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11" w:rsidRPr="00DA6DE9" w:rsidRDefault="00CA1711" w:rsidP="00CA1711">
      <w:pPr>
        <w:pStyle w:val="a4"/>
        <w:spacing w:after="180" w:line="400" w:lineRule="exact"/>
        <w:rPr>
          <w:rFonts w:ascii="標楷體" w:eastAsia="標楷體" w:hAnsi="標楷體"/>
        </w:rPr>
      </w:pPr>
      <w:bookmarkStart w:id="0" w:name="_Toc403394552"/>
      <w:r w:rsidRPr="005702B7">
        <w:rPr>
          <w:rFonts w:ascii="標楷體" w:eastAsia="標楷體" w:hAnsi="標楷體" w:hint="eastAsia"/>
        </w:rPr>
        <w:t>97年專技人員高考會計師考試江○○應考資格事件</w:t>
      </w:r>
      <w:r w:rsidRPr="00DA6DE9">
        <w:rPr>
          <w:rFonts w:ascii="標楷體" w:eastAsia="標楷體" w:hAnsi="標楷體" w:hint="eastAsia"/>
        </w:rPr>
        <w:t>決定要旨及說明</w:t>
      </w:r>
      <w:bookmarkEnd w:id="0"/>
    </w:p>
    <w:p w:rsidR="00CA1711" w:rsidRPr="00DA6DE9" w:rsidRDefault="00CA1711" w:rsidP="00CA1711">
      <w:pPr>
        <w:overflowPunct w:val="0"/>
        <w:spacing w:line="400" w:lineRule="exact"/>
        <w:rPr>
          <w:rFonts w:ascii="標楷體" w:eastAsia="標楷體" w:hAnsi="標楷體"/>
          <w:b/>
        </w:rPr>
      </w:pPr>
      <w:r w:rsidRPr="00DA6DE9">
        <w:rPr>
          <w:rFonts w:ascii="標楷體" w:eastAsia="標楷體" w:hAnsi="標楷體" w:hint="eastAsia"/>
          <w:b/>
        </w:rPr>
        <w:t>一、案情摘要</w:t>
      </w:r>
    </w:p>
    <w:p w:rsidR="00CA1711" w:rsidRPr="00DA6DE9" w:rsidRDefault="00CA1711" w:rsidP="00CA1711">
      <w:pPr>
        <w:pStyle w:val="a3"/>
        <w:overflowPunct w:val="0"/>
        <w:spacing w:line="400" w:lineRule="exact"/>
        <w:ind w:leftChars="0" w:left="510" w:firstLineChars="200" w:firstLine="480"/>
        <w:jc w:val="both"/>
        <w:rPr>
          <w:rFonts w:ascii="標楷體" w:eastAsia="標楷體" w:hAnsi="標楷體"/>
          <w:szCs w:val="24"/>
        </w:rPr>
      </w:pPr>
      <w:r w:rsidRPr="00DA6DE9">
        <w:rPr>
          <w:rFonts w:ascii="標楷體" w:eastAsia="標楷體" w:hAnsi="標楷體" w:hint="eastAsia"/>
          <w:szCs w:val="24"/>
        </w:rPr>
        <w:t>97年會計師高考應考人江○○以86年公務人員高考三級會計審計類科考試及格並曾任有關職務滿四年之資格，報考本項考試，經核與專門職業及技術人員高等考試會計師考試規則第5條第3款「普通考試會計審計人員考試及格，並曾任有關職務滿四年」規定不符，予以退件，江</w:t>
      </w:r>
      <w:r>
        <w:rPr>
          <w:rFonts w:ascii="標楷體" w:eastAsia="標楷體" w:hAnsi="標楷體" w:hint="eastAsia"/>
          <w:szCs w:val="24"/>
        </w:rPr>
        <w:t>○○</w:t>
      </w:r>
      <w:r w:rsidRPr="00DA6DE9">
        <w:rPr>
          <w:rFonts w:ascii="標楷體" w:eastAsia="標楷體" w:hAnsi="標楷體" w:hint="eastAsia"/>
          <w:szCs w:val="24"/>
        </w:rPr>
        <w:t>不服本部退件之處分提起訴願，經考試院於</w:t>
      </w:r>
      <w:smartTag w:uri="urn:schemas-microsoft-com:office:smarttags" w:element="chsdate">
        <w:smartTagPr>
          <w:attr w:name="Year" w:val="1997"/>
          <w:attr w:name="Month" w:val="11"/>
          <w:attr w:name="Day" w:val="10"/>
          <w:attr w:name="IsLunarDate" w:val="False"/>
          <w:attr w:name="IsROCDate" w:val="False"/>
        </w:smartTagPr>
        <w:r w:rsidRPr="00DA6DE9">
          <w:rPr>
            <w:rFonts w:ascii="標楷體" w:eastAsia="標楷體" w:hAnsi="標楷體" w:hint="eastAsia"/>
            <w:szCs w:val="24"/>
          </w:rPr>
          <w:t>97年11月10日</w:t>
        </w:r>
      </w:smartTag>
      <w:r w:rsidRPr="00DA6DE9">
        <w:rPr>
          <w:rFonts w:ascii="標楷體" w:eastAsia="標楷體" w:hAnsi="標楷體" w:hint="eastAsia"/>
          <w:szCs w:val="24"/>
        </w:rPr>
        <w:t>作成「原處分撤銷，由原處分機關另為適法之處分」之訴願決定，其主要理由為：</w:t>
      </w:r>
      <w:proofErr w:type="gramStart"/>
      <w:r w:rsidRPr="00DA6DE9">
        <w:rPr>
          <w:rFonts w:ascii="標楷體" w:eastAsia="標楷體" w:hAnsi="標楷體" w:hint="eastAsia"/>
          <w:szCs w:val="24"/>
        </w:rPr>
        <w:t>依舉輕</w:t>
      </w:r>
      <w:proofErr w:type="gramEnd"/>
      <w:r w:rsidRPr="00DA6DE9">
        <w:rPr>
          <w:rFonts w:ascii="標楷體" w:eastAsia="標楷體" w:hAnsi="標楷體" w:hint="eastAsia"/>
          <w:szCs w:val="24"/>
        </w:rPr>
        <w:t>以明重之論理法則，訴願人符合相關應考資格規定。</w:t>
      </w:r>
      <w:proofErr w:type="gramStart"/>
      <w:r w:rsidRPr="00DA6DE9">
        <w:rPr>
          <w:rFonts w:ascii="標楷體" w:eastAsia="標楷體" w:hAnsi="標楷體" w:hint="eastAsia"/>
          <w:szCs w:val="24"/>
        </w:rPr>
        <w:t>本案復經</w:t>
      </w:r>
      <w:proofErr w:type="gramEnd"/>
      <w:r w:rsidRPr="00DA6DE9">
        <w:rPr>
          <w:rFonts w:ascii="標楷體" w:eastAsia="標楷體" w:hAnsi="標楷體" w:hint="eastAsia"/>
          <w:szCs w:val="24"/>
        </w:rPr>
        <w:t>報奉考試院第11屆第22次會議決議，請部儘速通盤檢討修正專門職業及技術人員考試法等相關法令之應考資格規定，於完成法制作業程序前，自98年度以後有關應考資格之認定，</w:t>
      </w:r>
      <w:proofErr w:type="gramStart"/>
      <w:r w:rsidRPr="00DA6DE9">
        <w:rPr>
          <w:rFonts w:ascii="標楷體" w:eastAsia="標楷體" w:hAnsi="標楷體" w:hint="eastAsia"/>
          <w:szCs w:val="24"/>
        </w:rPr>
        <w:t>由部審酌</w:t>
      </w:r>
      <w:proofErr w:type="gramEnd"/>
      <w:r w:rsidRPr="00DA6DE9">
        <w:rPr>
          <w:rFonts w:ascii="標楷體" w:eastAsia="標楷體" w:hAnsi="標楷體" w:hint="eastAsia"/>
          <w:szCs w:val="24"/>
        </w:rPr>
        <w:t>專業知識與經驗職能及</w:t>
      </w:r>
      <w:proofErr w:type="gramStart"/>
      <w:r w:rsidRPr="00DA6DE9">
        <w:rPr>
          <w:rFonts w:ascii="標楷體" w:eastAsia="標楷體" w:hAnsi="標楷體" w:hint="eastAsia"/>
          <w:szCs w:val="24"/>
        </w:rPr>
        <w:t>舉輕明</w:t>
      </w:r>
      <w:proofErr w:type="gramEnd"/>
      <w:r w:rsidRPr="00DA6DE9">
        <w:rPr>
          <w:rFonts w:ascii="標楷體" w:eastAsia="標楷體" w:hAnsi="標楷體" w:hint="eastAsia"/>
          <w:szCs w:val="24"/>
        </w:rPr>
        <w:t>重法律原則、專門職業及技術人員高等考試會計師考試規則，本於職權依訴願法、專門職業及技術人員考試法等相關法令規定妥為處理。</w:t>
      </w:r>
    </w:p>
    <w:p w:rsidR="00CA1711" w:rsidRPr="00DA6DE9" w:rsidRDefault="00CA1711" w:rsidP="00CA1711">
      <w:pPr>
        <w:overflowPunct w:val="0"/>
        <w:spacing w:line="400" w:lineRule="exact"/>
        <w:jc w:val="both"/>
        <w:rPr>
          <w:rFonts w:ascii="標楷體" w:eastAsia="標楷體" w:hAnsi="標楷體"/>
          <w:b/>
        </w:rPr>
      </w:pPr>
      <w:r w:rsidRPr="00DA6DE9">
        <w:rPr>
          <w:rFonts w:ascii="標楷體" w:eastAsia="標楷體" w:hAnsi="標楷體" w:hint="eastAsia"/>
          <w:b/>
        </w:rPr>
        <w:t>二、本案涉及之相關法令或法律原則</w:t>
      </w:r>
    </w:p>
    <w:p w:rsidR="00CA1711" w:rsidRPr="00DA6DE9" w:rsidRDefault="00CA1711" w:rsidP="00CA1711">
      <w:pPr>
        <w:pStyle w:val="a3"/>
        <w:overflowPunct w:val="0"/>
        <w:spacing w:line="400" w:lineRule="exact"/>
        <w:ind w:leftChars="0" w:left="510" w:firstLineChars="200" w:firstLine="480"/>
        <w:jc w:val="both"/>
        <w:rPr>
          <w:rFonts w:ascii="標楷體" w:eastAsia="標楷體" w:hAnsi="標楷體"/>
          <w:szCs w:val="24"/>
        </w:rPr>
      </w:pPr>
      <w:r w:rsidRPr="00DA6DE9">
        <w:rPr>
          <w:rFonts w:ascii="標楷體" w:eastAsia="標楷體" w:hAnsi="標楷體" w:hint="eastAsia"/>
          <w:szCs w:val="24"/>
        </w:rPr>
        <w:t>專門職業及技術人員考試法、專門職業及技術人員高等考試會計師考試規則、</w:t>
      </w:r>
      <w:proofErr w:type="gramStart"/>
      <w:r w:rsidRPr="00DA6DE9">
        <w:rPr>
          <w:rFonts w:ascii="標楷體" w:eastAsia="標楷體" w:hAnsi="標楷體" w:hint="eastAsia"/>
          <w:szCs w:val="24"/>
        </w:rPr>
        <w:t>舉輕以</w:t>
      </w:r>
      <w:proofErr w:type="gramEnd"/>
      <w:r w:rsidRPr="00DA6DE9">
        <w:rPr>
          <w:rFonts w:ascii="標楷體" w:eastAsia="標楷體" w:hAnsi="標楷體" w:hint="eastAsia"/>
          <w:szCs w:val="24"/>
        </w:rPr>
        <w:t>明重之論理法則</w:t>
      </w:r>
    </w:p>
    <w:p w:rsidR="00CA1711" w:rsidRPr="00DA6DE9" w:rsidRDefault="00CA1711" w:rsidP="00CA1711">
      <w:pPr>
        <w:overflowPunct w:val="0"/>
        <w:spacing w:line="400" w:lineRule="exact"/>
        <w:jc w:val="both"/>
        <w:rPr>
          <w:rFonts w:ascii="標楷體" w:eastAsia="標楷體" w:hAnsi="標楷體"/>
          <w:b/>
        </w:rPr>
      </w:pPr>
      <w:r w:rsidRPr="00DA6DE9">
        <w:rPr>
          <w:rFonts w:ascii="標楷體" w:eastAsia="標楷體" w:hAnsi="標楷體" w:hint="eastAsia"/>
          <w:b/>
        </w:rPr>
        <w:t>三、後續處理</w:t>
      </w:r>
    </w:p>
    <w:p w:rsidR="00CA1711" w:rsidRPr="00DA6DE9" w:rsidRDefault="00CA1711" w:rsidP="00CA1711">
      <w:pPr>
        <w:pStyle w:val="a3"/>
        <w:overflowPunct w:val="0"/>
        <w:spacing w:line="400" w:lineRule="exact"/>
        <w:ind w:leftChars="0" w:left="510" w:firstLineChars="200" w:firstLine="480"/>
        <w:jc w:val="both"/>
        <w:rPr>
          <w:rFonts w:ascii="標楷體" w:eastAsia="標楷體" w:hAnsi="標楷體" w:cs="Arial"/>
          <w:szCs w:val="24"/>
        </w:rPr>
      </w:pPr>
      <w:smartTag w:uri="urn:schemas-microsoft-com:office:smarttags" w:element="chsdate">
        <w:smartTagPr>
          <w:attr w:name="Year" w:val="2013"/>
          <w:attr w:name="Month" w:val="1"/>
          <w:attr w:name="Day" w:val="23"/>
          <w:attr w:name="IsLunarDate" w:val="False"/>
          <w:attr w:name="IsROCDate" w:val="True"/>
        </w:smartTagPr>
        <w:r w:rsidRPr="00DA6DE9">
          <w:rPr>
            <w:rFonts w:ascii="標楷體" w:eastAsia="標楷體" w:hAnsi="標楷體" w:hint="eastAsia"/>
            <w:szCs w:val="24"/>
          </w:rPr>
          <w:t>中華民國102年1月23日</w:t>
        </w:r>
      </w:smartTag>
      <w:r w:rsidRPr="00DA6DE9">
        <w:rPr>
          <w:rFonts w:ascii="標楷體" w:eastAsia="標楷體" w:hAnsi="標楷體" w:hint="eastAsia"/>
          <w:szCs w:val="24"/>
        </w:rPr>
        <w:t>總統令修正公布專門職業及技術人員考試法第8條第2項，其規定為：「高等考試相當類科及格者，或普通考試相當類科及格，並曾任有關職務滿四年，有證</w:t>
      </w:r>
      <w:r w:rsidRPr="00DA6DE9">
        <w:rPr>
          <w:rFonts w:ascii="標楷體" w:eastAsia="標楷體" w:hAnsi="標楷體" w:cs="Arial" w:hint="eastAsia"/>
          <w:szCs w:val="24"/>
        </w:rPr>
        <w:t>明文件者，得於本法</w:t>
      </w:r>
      <w:smartTag w:uri="urn:schemas-microsoft-com:office:smarttags" w:element="chsdate">
        <w:smartTagPr>
          <w:attr w:name="Year" w:val="2013"/>
          <w:attr w:name="Month" w:val="1"/>
          <w:attr w:name="Day" w:val="8"/>
          <w:attr w:name="IsLunarDate" w:val="False"/>
          <w:attr w:name="IsROCDate" w:val="True"/>
        </w:smartTagPr>
        <w:r w:rsidRPr="00DA6DE9">
          <w:rPr>
            <w:rFonts w:ascii="標楷體" w:eastAsia="標楷體" w:hAnsi="標楷體" w:cs="Arial" w:hint="eastAsia"/>
            <w:szCs w:val="24"/>
          </w:rPr>
          <w:t>中華民國一百零二年一月八日</w:t>
        </w:r>
      </w:smartTag>
      <w:r w:rsidRPr="00DA6DE9">
        <w:rPr>
          <w:rFonts w:ascii="標楷體" w:eastAsia="標楷體" w:hAnsi="標楷體" w:cs="Arial" w:hint="eastAsia"/>
          <w:szCs w:val="24"/>
        </w:rPr>
        <w:t>修正公布後六年內繼續應考。」</w:t>
      </w:r>
    </w:p>
    <w:p w:rsidR="00CA1711" w:rsidRPr="00DA6DE9" w:rsidRDefault="00CA1711" w:rsidP="00CA1711">
      <w:pPr>
        <w:pStyle w:val="a3"/>
        <w:overflowPunct w:val="0"/>
        <w:spacing w:line="400" w:lineRule="exact"/>
        <w:ind w:leftChars="0" w:left="510" w:firstLineChars="200" w:firstLine="480"/>
        <w:jc w:val="both"/>
        <w:rPr>
          <w:rFonts w:ascii="標楷體" w:eastAsia="標楷體" w:hAnsi="標楷體" w:cs="Arial"/>
          <w:szCs w:val="24"/>
        </w:rPr>
      </w:pPr>
    </w:p>
    <w:p w:rsidR="00CA1711" w:rsidRPr="00DA6DE9" w:rsidRDefault="00CA1711" w:rsidP="00CA1711">
      <w:pPr>
        <w:pStyle w:val="a3"/>
        <w:overflowPunct w:val="0"/>
        <w:spacing w:line="400" w:lineRule="exact"/>
        <w:ind w:leftChars="0" w:left="510" w:firstLineChars="200" w:firstLine="480"/>
        <w:jc w:val="both"/>
        <w:rPr>
          <w:rFonts w:ascii="標楷體" w:eastAsia="標楷體" w:hAnsi="標楷體" w:cs="Arial"/>
          <w:szCs w:val="24"/>
        </w:rPr>
      </w:pPr>
    </w:p>
    <w:p w:rsidR="00CA1711" w:rsidRPr="00DA6DE9" w:rsidRDefault="00CA1711" w:rsidP="00CA1711">
      <w:pPr>
        <w:pStyle w:val="a3"/>
        <w:overflowPunct w:val="0"/>
        <w:spacing w:line="400" w:lineRule="exact"/>
        <w:ind w:leftChars="0" w:left="510" w:firstLineChars="200" w:firstLine="480"/>
        <w:jc w:val="both"/>
        <w:rPr>
          <w:rFonts w:ascii="標楷體" w:eastAsia="標楷體" w:hAnsi="標楷體" w:cs="Arial"/>
          <w:szCs w:val="24"/>
        </w:rPr>
      </w:pPr>
    </w:p>
    <w:p w:rsidR="00CA1711" w:rsidRPr="00DA6DE9" w:rsidRDefault="00CA1711" w:rsidP="00CA1711">
      <w:pPr>
        <w:pStyle w:val="a3"/>
        <w:overflowPunct w:val="0"/>
        <w:spacing w:line="400" w:lineRule="exact"/>
        <w:ind w:leftChars="0" w:left="510" w:firstLineChars="200" w:firstLine="480"/>
        <w:jc w:val="both"/>
        <w:rPr>
          <w:rFonts w:ascii="標楷體" w:eastAsia="標楷體" w:hAnsi="標楷體" w:cs="Arial"/>
          <w:szCs w:val="24"/>
        </w:rPr>
      </w:pPr>
    </w:p>
    <w:p w:rsidR="00CA1711" w:rsidRPr="00DA6DE9" w:rsidRDefault="00CA1711" w:rsidP="00CA1711">
      <w:pPr>
        <w:pStyle w:val="a3"/>
        <w:overflowPunct w:val="0"/>
        <w:spacing w:line="400" w:lineRule="exact"/>
        <w:ind w:leftChars="0" w:left="510" w:firstLineChars="200" w:firstLine="480"/>
        <w:jc w:val="both"/>
        <w:rPr>
          <w:rFonts w:ascii="標楷體" w:eastAsia="標楷體" w:hAnsi="標楷體" w:cs="Arial"/>
          <w:szCs w:val="24"/>
        </w:rPr>
      </w:pPr>
    </w:p>
    <w:p w:rsidR="00CA1711" w:rsidRPr="00DA6DE9" w:rsidRDefault="00CA1711" w:rsidP="00CA1711">
      <w:pPr>
        <w:pStyle w:val="a3"/>
        <w:overflowPunct w:val="0"/>
        <w:spacing w:line="400" w:lineRule="exact"/>
        <w:ind w:leftChars="0" w:left="510" w:firstLineChars="200" w:firstLine="480"/>
        <w:jc w:val="both"/>
        <w:rPr>
          <w:rFonts w:ascii="標楷體" w:eastAsia="標楷體" w:hAnsi="標楷體" w:cs="Arial"/>
          <w:szCs w:val="24"/>
        </w:rPr>
      </w:pPr>
    </w:p>
    <w:p w:rsidR="00CA1711" w:rsidRPr="00DA6DE9" w:rsidRDefault="00CA1711" w:rsidP="00CA1711">
      <w:pPr>
        <w:pStyle w:val="a3"/>
        <w:overflowPunct w:val="0"/>
        <w:spacing w:line="400" w:lineRule="exact"/>
        <w:ind w:leftChars="0" w:left="510" w:firstLineChars="200" w:firstLine="480"/>
        <w:jc w:val="both"/>
        <w:rPr>
          <w:rFonts w:ascii="標楷體" w:eastAsia="標楷體" w:hAnsi="標楷體" w:cs="Arial"/>
          <w:szCs w:val="24"/>
        </w:rPr>
      </w:pPr>
    </w:p>
    <w:p w:rsidR="00CA1711" w:rsidRPr="00DA6DE9" w:rsidRDefault="00CA1711" w:rsidP="00CA1711">
      <w:pPr>
        <w:pStyle w:val="a3"/>
        <w:overflowPunct w:val="0"/>
        <w:spacing w:line="400" w:lineRule="exact"/>
        <w:ind w:leftChars="0" w:left="510" w:firstLineChars="200" w:firstLine="480"/>
        <w:jc w:val="both"/>
        <w:rPr>
          <w:rFonts w:ascii="標楷體" w:eastAsia="標楷體" w:hAnsi="標楷體" w:cs="Arial"/>
          <w:szCs w:val="24"/>
        </w:rPr>
      </w:pPr>
    </w:p>
    <w:p w:rsidR="00CA1711" w:rsidRPr="00DA6DE9" w:rsidRDefault="00CA1711" w:rsidP="00CA1711">
      <w:pPr>
        <w:pStyle w:val="a3"/>
        <w:overflowPunct w:val="0"/>
        <w:spacing w:line="400" w:lineRule="exact"/>
        <w:ind w:leftChars="0" w:left="510" w:firstLineChars="200" w:firstLine="480"/>
        <w:jc w:val="both"/>
        <w:rPr>
          <w:rFonts w:ascii="標楷體" w:eastAsia="標楷體" w:hAnsi="標楷體" w:cs="Arial"/>
          <w:szCs w:val="24"/>
        </w:rPr>
      </w:pPr>
    </w:p>
    <w:p w:rsidR="00CA1711" w:rsidRPr="00DA6DE9" w:rsidRDefault="00CA1711" w:rsidP="00CA1711">
      <w:pPr>
        <w:widowControl/>
        <w:spacing w:line="400" w:lineRule="exact"/>
        <w:rPr>
          <w:rFonts w:ascii="標楷體" w:eastAsia="標楷體" w:hAnsi="標楷體" w:cs="Arial"/>
        </w:rPr>
      </w:pPr>
      <w:r w:rsidRPr="00DA6DE9">
        <w:rPr>
          <w:rFonts w:ascii="標楷體" w:eastAsia="標楷體" w:hAnsi="標楷體" w:cs="Arial"/>
        </w:rPr>
        <w:br w:type="page"/>
      </w:r>
    </w:p>
    <w:p w:rsidR="00CA1711" w:rsidRPr="00783456" w:rsidRDefault="00CA1711" w:rsidP="00CA1711">
      <w:pPr>
        <w:overflowPunct w:val="0"/>
        <w:spacing w:line="400" w:lineRule="exact"/>
        <w:jc w:val="both"/>
        <w:rPr>
          <w:rFonts w:ascii="標楷體" w:eastAsia="標楷體" w:hAnsi="標楷體"/>
        </w:rPr>
      </w:pPr>
      <w:proofErr w:type="gramStart"/>
      <w:r w:rsidRPr="00783456">
        <w:rPr>
          <w:rFonts w:ascii="標楷體" w:eastAsia="標楷體" w:hAnsi="標楷體"/>
        </w:rPr>
        <w:lastRenderedPageBreak/>
        <w:t>考試院訴願</w:t>
      </w:r>
      <w:proofErr w:type="gramEnd"/>
      <w:r w:rsidRPr="00783456">
        <w:rPr>
          <w:rFonts w:ascii="標楷體" w:eastAsia="標楷體" w:hAnsi="標楷體"/>
        </w:rPr>
        <w:t>決定書</w:t>
      </w:r>
      <w:r w:rsidRPr="00783456">
        <w:rPr>
          <w:rFonts w:ascii="標楷體" w:eastAsia="標楷體" w:hAnsi="標楷體" w:hint="eastAsia"/>
        </w:rPr>
        <w:t xml:space="preserve">             </w:t>
      </w:r>
      <w:r w:rsidRPr="00783456">
        <w:rPr>
          <w:rFonts w:ascii="標楷體" w:eastAsia="標楷體" w:hAnsi="標楷體"/>
        </w:rPr>
        <w:t xml:space="preserve">      </w:t>
      </w:r>
      <w:r>
        <w:rPr>
          <w:rFonts w:ascii="標楷體" w:eastAsia="標楷體" w:hAnsi="標楷體" w:hint="eastAsia"/>
        </w:rPr>
        <w:t xml:space="preserve">                   </w:t>
      </w:r>
      <w:r w:rsidRPr="00783456">
        <w:rPr>
          <w:rFonts w:ascii="標楷體" w:eastAsia="標楷體" w:hAnsi="標楷體"/>
        </w:rPr>
        <w:t>9</w:t>
      </w:r>
      <w:r w:rsidRPr="00783456">
        <w:rPr>
          <w:rFonts w:ascii="標楷體" w:eastAsia="標楷體" w:hAnsi="標楷體" w:hint="eastAsia"/>
        </w:rPr>
        <w:t>7</w:t>
      </w:r>
      <w:proofErr w:type="gramStart"/>
      <w:r w:rsidRPr="00783456">
        <w:rPr>
          <w:rFonts w:ascii="標楷體" w:eastAsia="標楷體" w:hAnsi="標楷體"/>
        </w:rPr>
        <w:t>考台訴決字</w:t>
      </w:r>
      <w:proofErr w:type="gramEnd"/>
      <w:r w:rsidRPr="00783456">
        <w:rPr>
          <w:rFonts w:ascii="標楷體" w:eastAsia="標楷體" w:hAnsi="標楷體"/>
        </w:rPr>
        <w:t>第</w:t>
      </w:r>
      <w:r w:rsidRPr="00783456">
        <w:rPr>
          <w:rFonts w:ascii="標楷體" w:eastAsia="標楷體" w:hAnsi="標楷體" w:hint="eastAsia"/>
        </w:rPr>
        <w:t>155</w:t>
      </w:r>
      <w:r w:rsidRPr="00783456">
        <w:rPr>
          <w:rFonts w:ascii="標楷體" w:eastAsia="標楷體" w:hAnsi="標楷體"/>
        </w:rPr>
        <w:t>號</w:t>
      </w:r>
    </w:p>
    <w:p w:rsidR="00CA1711" w:rsidRPr="00DA6DE9" w:rsidRDefault="00CA1711" w:rsidP="00CA1711">
      <w:pPr>
        <w:tabs>
          <w:tab w:val="left" w:pos="3960"/>
        </w:tabs>
        <w:overflowPunct w:val="0"/>
        <w:spacing w:line="400" w:lineRule="exact"/>
        <w:jc w:val="both"/>
        <w:rPr>
          <w:rFonts w:ascii="標楷體" w:eastAsia="標楷體" w:hAnsi="標楷體"/>
        </w:rPr>
      </w:pPr>
      <w:r w:rsidRPr="00DA6DE9">
        <w:rPr>
          <w:rFonts w:ascii="標楷體" w:eastAsia="標楷體" w:hAnsi="標楷體"/>
        </w:rPr>
        <w:t>訴願人：</w:t>
      </w:r>
      <w:r w:rsidRPr="00DA6DE9">
        <w:rPr>
          <w:rFonts w:ascii="標楷體" w:eastAsia="標楷體" w:hAnsi="標楷體" w:hint="eastAsia"/>
        </w:rPr>
        <w:t>江</w:t>
      </w:r>
      <w:r>
        <w:rPr>
          <w:rFonts w:ascii="標楷體" w:eastAsia="標楷體" w:hAnsi="標楷體" w:hint="eastAsia"/>
        </w:rPr>
        <w:t>○○</w:t>
      </w:r>
    </w:p>
    <w:p w:rsidR="00CA1711" w:rsidRPr="00DA6DE9" w:rsidRDefault="00CA1711" w:rsidP="00CA1711">
      <w:pPr>
        <w:pStyle w:val="Web"/>
        <w:overflowPunct w:val="0"/>
        <w:spacing w:before="0" w:beforeAutospacing="0" w:after="0" w:afterAutospacing="0" w:line="400" w:lineRule="exact"/>
        <w:ind w:firstLineChars="200" w:firstLine="480"/>
        <w:jc w:val="both"/>
        <w:rPr>
          <w:rFonts w:ascii="標楷體" w:eastAsia="標楷體" w:hAnsi="標楷體" w:cs="Arial"/>
        </w:rPr>
      </w:pPr>
      <w:r w:rsidRPr="00DA6DE9">
        <w:rPr>
          <w:rFonts w:ascii="標楷體" w:eastAsia="標楷體" w:hAnsi="標楷體" w:cs="Arial"/>
        </w:rPr>
        <w:t>訴願人因97年專門職業及技術人員高等考試會計師考試應考資格事件，不服考選部</w:t>
      </w:r>
      <w:smartTag w:uri="urn:schemas-microsoft-com:office:smarttags" w:element="chsdate">
        <w:smartTagPr>
          <w:attr w:name="Year" w:val="2008"/>
          <w:attr w:name="Month" w:val="7"/>
          <w:attr w:name="Day" w:val="24"/>
          <w:attr w:name="IsLunarDate" w:val="False"/>
          <w:attr w:name="IsROCDate" w:val="True"/>
        </w:smartTagPr>
        <w:r w:rsidRPr="00DA6DE9">
          <w:rPr>
            <w:rFonts w:ascii="標楷體" w:eastAsia="標楷體" w:hAnsi="標楷體" w:cs="Arial"/>
          </w:rPr>
          <w:t>民國</w:t>
        </w:r>
        <w:proofErr w:type="gramStart"/>
        <w:smartTag w:uri="urn:schemas-microsoft-com:office:smarttags" w:element="chsdate">
          <w:smartTagPr>
            <w:attr w:name="Year" w:val="1997"/>
            <w:attr w:name="Month" w:val="7"/>
            <w:attr w:name="Day" w:val="24"/>
            <w:attr w:name="IsLunarDate" w:val="False"/>
            <w:attr w:name="IsROCDate" w:val="False"/>
          </w:smartTagPr>
          <w:r w:rsidRPr="00DA6DE9">
            <w:rPr>
              <w:rFonts w:ascii="標楷體" w:eastAsia="標楷體" w:hAnsi="標楷體" w:cs="Arial"/>
            </w:rPr>
            <w:t>97年7月24日</w:t>
          </w:r>
        </w:smartTag>
      </w:smartTag>
      <w:r w:rsidRPr="00DA6DE9">
        <w:rPr>
          <w:rFonts w:ascii="標楷體" w:eastAsia="標楷體" w:hAnsi="標楷體" w:cs="Arial"/>
        </w:rPr>
        <w:t>選專字</w:t>
      </w:r>
      <w:proofErr w:type="gramEnd"/>
      <w:r w:rsidRPr="00DA6DE9">
        <w:rPr>
          <w:rFonts w:ascii="標楷體" w:eastAsia="標楷體" w:hAnsi="標楷體" w:cs="Arial"/>
        </w:rPr>
        <w:t>第0973301467號函不准報考之退件處分，提起訴願，本院決定如下：</w:t>
      </w:r>
    </w:p>
    <w:p w:rsidR="00CA1711" w:rsidRPr="00DA6DE9" w:rsidRDefault="00CA1711" w:rsidP="00CA1711">
      <w:pPr>
        <w:pStyle w:val="Web"/>
        <w:overflowPunct w:val="0"/>
        <w:spacing w:before="0" w:beforeAutospacing="0" w:after="0" w:afterAutospacing="0" w:line="400" w:lineRule="exact"/>
        <w:ind w:firstLineChars="250" w:firstLine="600"/>
        <w:jc w:val="both"/>
        <w:rPr>
          <w:rFonts w:ascii="標楷體" w:eastAsia="標楷體" w:hAnsi="標楷體"/>
          <w:kern w:val="2"/>
        </w:rPr>
      </w:pPr>
      <w:r w:rsidRPr="00DA6DE9">
        <w:rPr>
          <w:rFonts w:ascii="標楷體" w:eastAsia="標楷體" w:hAnsi="標楷體"/>
          <w:kern w:val="2"/>
        </w:rPr>
        <w:t>主　　文</w:t>
      </w:r>
    </w:p>
    <w:p w:rsidR="00CA1711" w:rsidRDefault="00CA1711" w:rsidP="00CA1711">
      <w:pPr>
        <w:overflowPunct w:val="0"/>
        <w:spacing w:line="400" w:lineRule="exact"/>
        <w:jc w:val="both"/>
        <w:rPr>
          <w:rFonts w:ascii="標楷體" w:eastAsia="標楷體" w:hAnsi="標楷體" w:cs="Arial"/>
          <w:kern w:val="0"/>
        </w:rPr>
      </w:pPr>
      <w:r w:rsidRPr="00DA6DE9">
        <w:rPr>
          <w:rFonts w:ascii="標楷體" w:eastAsia="標楷體" w:hAnsi="標楷體" w:cs="Arial"/>
          <w:kern w:val="0"/>
        </w:rPr>
        <w:t>原處分撤銷，由原處分機關另為適法之處分。</w:t>
      </w:r>
    </w:p>
    <w:p w:rsidR="00CA1711" w:rsidRPr="00DA6DE9" w:rsidRDefault="00CA1711" w:rsidP="00CA1711">
      <w:pPr>
        <w:overflowPunct w:val="0"/>
        <w:spacing w:line="400" w:lineRule="exact"/>
        <w:ind w:firstLineChars="250" w:firstLine="600"/>
        <w:jc w:val="both"/>
        <w:rPr>
          <w:rFonts w:ascii="標楷體" w:eastAsia="標楷體" w:hAnsi="標楷體"/>
        </w:rPr>
      </w:pPr>
      <w:r w:rsidRPr="00DA6DE9">
        <w:rPr>
          <w:rFonts w:ascii="標楷體" w:eastAsia="標楷體" w:hAnsi="標楷體"/>
        </w:rPr>
        <w:t xml:space="preserve">事　　實 </w:t>
      </w:r>
    </w:p>
    <w:p w:rsidR="00CA1711" w:rsidRPr="00DA6DE9" w:rsidRDefault="00CA1711" w:rsidP="00CA1711">
      <w:pPr>
        <w:widowControl/>
        <w:shd w:val="clear" w:color="auto" w:fill="FFFFFF"/>
        <w:overflowPunct w:val="0"/>
        <w:spacing w:line="400" w:lineRule="exact"/>
        <w:ind w:firstLineChars="200" w:firstLine="480"/>
        <w:jc w:val="both"/>
        <w:rPr>
          <w:rFonts w:ascii="標楷體" w:eastAsia="標楷體" w:hAnsi="標楷體" w:cs="Arial"/>
          <w:kern w:val="0"/>
        </w:rPr>
      </w:pPr>
      <w:proofErr w:type="gramStart"/>
      <w:r w:rsidRPr="00DA6DE9">
        <w:rPr>
          <w:rFonts w:ascii="標楷體" w:eastAsia="標楷體" w:hAnsi="標楷體" w:cs="Arial"/>
          <w:kern w:val="0"/>
        </w:rPr>
        <w:t>緣訴願</w:t>
      </w:r>
      <w:proofErr w:type="gramEnd"/>
      <w:r w:rsidRPr="00DA6DE9">
        <w:rPr>
          <w:rFonts w:ascii="標楷體" w:eastAsia="標楷體" w:hAnsi="標楷體" w:cs="Arial"/>
          <w:kern w:val="0"/>
        </w:rPr>
        <w:t>人於民國</w:t>
      </w:r>
      <w:proofErr w:type="gramStart"/>
      <w:r w:rsidRPr="00DA6DE9">
        <w:rPr>
          <w:rFonts w:ascii="標楷體" w:eastAsia="標楷體" w:hAnsi="標楷體" w:cs="Arial"/>
          <w:kern w:val="0"/>
        </w:rPr>
        <w:t>97年5月間向考選</w:t>
      </w:r>
      <w:proofErr w:type="gramEnd"/>
      <w:r w:rsidRPr="00DA6DE9">
        <w:rPr>
          <w:rFonts w:ascii="標楷體" w:eastAsia="標楷體" w:hAnsi="標楷體" w:cs="Arial"/>
          <w:kern w:val="0"/>
        </w:rPr>
        <w:t>部繳驗86年公務人員高等考試三級考試會計審計類科考試及格證書、</w:t>
      </w:r>
      <w:proofErr w:type="gramStart"/>
      <w:r w:rsidRPr="00DA6DE9">
        <w:rPr>
          <w:rFonts w:ascii="標楷體" w:eastAsia="標楷體" w:hAnsi="標楷體" w:cs="Arial"/>
          <w:kern w:val="0"/>
        </w:rPr>
        <w:t>臺</w:t>
      </w:r>
      <w:proofErr w:type="gramEnd"/>
      <w:r w:rsidRPr="00DA6DE9">
        <w:rPr>
          <w:rFonts w:ascii="標楷體" w:eastAsia="標楷體" w:hAnsi="標楷體" w:cs="Arial"/>
          <w:kern w:val="0"/>
        </w:rPr>
        <w:t>中市政府主計室派令、銓敘部審定函、</w:t>
      </w:r>
      <w:proofErr w:type="gramStart"/>
      <w:r w:rsidRPr="00DA6DE9">
        <w:rPr>
          <w:rFonts w:ascii="標楷體" w:eastAsia="標楷體" w:hAnsi="標楷體" w:cs="Arial"/>
          <w:kern w:val="0"/>
        </w:rPr>
        <w:t>臺</w:t>
      </w:r>
      <w:proofErr w:type="gramEnd"/>
      <w:r w:rsidRPr="00DA6DE9">
        <w:rPr>
          <w:rFonts w:ascii="標楷體" w:eastAsia="標楷體" w:hAnsi="標楷體" w:cs="Arial"/>
          <w:kern w:val="0"/>
        </w:rPr>
        <w:t>中市政府主計室考績通知書（93至96年度）及</w:t>
      </w:r>
      <w:proofErr w:type="gramStart"/>
      <w:r w:rsidRPr="00DA6DE9">
        <w:rPr>
          <w:rFonts w:ascii="標楷體" w:eastAsia="標楷體" w:hAnsi="標楷體" w:cs="Arial"/>
          <w:kern w:val="0"/>
        </w:rPr>
        <w:t>臺</w:t>
      </w:r>
      <w:proofErr w:type="gramEnd"/>
      <w:r w:rsidRPr="00DA6DE9">
        <w:rPr>
          <w:rFonts w:ascii="標楷體" w:eastAsia="標楷體" w:hAnsi="標楷體" w:cs="Arial"/>
          <w:kern w:val="0"/>
        </w:rPr>
        <w:t>中市政府主計室暨所屬主計機構服務年資證明書（</w:t>
      </w:r>
      <w:smartTag w:uri="urn:schemas-microsoft-com:office:smarttags" w:element="chsdate">
        <w:smartTagPr>
          <w:attr w:name="IsROCDate" w:val="False"/>
          <w:attr w:name="IsLunarDate" w:val="False"/>
          <w:attr w:name="Day" w:val="5"/>
          <w:attr w:name="Month" w:val="12"/>
          <w:attr w:name="Year" w:val="1992"/>
        </w:smartTagPr>
        <w:r w:rsidRPr="00DA6DE9">
          <w:rPr>
            <w:rFonts w:ascii="標楷體" w:eastAsia="標楷體" w:hAnsi="標楷體" w:cs="Arial"/>
            <w:kern w:val="0"/>
          </w:rPr>
          <w:t>92年12月5日</w:t>
        </w:r>
      </w:smartTag>
      <w:r w:rsidRPr="00DA6DE9">
        <w:rPr>
          <w:rFonts w:ascii="標楷體" w:eastAsia="標楷體" w:hAnsi="標楷體" w:cs="Arial"/>
          <w:kern w:val="0"/>
        </w:rPr>
        <w:t>至</w:t>
      </w:r>
      <w:smartTag w:uri="urn:schemas-microsoft-com:office:smarttags" w:element="chsdate">
        <w:smartTagPr>
          <w:attr w:name="IsROCDate" w:val="False"/>
          <w:attr w:name="IsLunarDate" w:val="False"/>
          <w:attr w:name="Day" w:val="3"/>
          <w:attr w:name="Month" w:val="10"/>
          <w:attr w:name="Year" w:val="1995"/>
        </w:smartTagPr>
        <w:r w:rsidRPr="00DA6DE9">
          <w:rPr>
            <w:rFonts w:ascii="標楷體" w:eastAsia="標楷體" w:hAnsi="標楷體" w:cs="Arial"/>
            <w:kern w:val="0"/>
          </w:rPr>
          <w:t>95年10月3日</w:t>
        </w:r>
      </w:smartTag>
      <w:r w:rsidRPr="00DA6DE9">
        <w:rPr>
          <w:rFonts w:ascii="標楷體" w:eastAsia="標楷體" w:hAnsi="標楷體" w:cs="Arial"/>
          <w:kern w:val="0"/>
        </w:rPr>
        <w:t>）等文件報考97年專門職業及技術人員高等考試會計師考試（以下簡稱97年會計師高考），案經</w:t>
      </w:r>
      <w:proofErr w:type="gramStart"/>
      <w:r w:rsidRPr="00DA6DE9">
        <w:rPr>
          <w:rFonts w:ascii="標楷體" w:eastAsia="標楷體" w:hAnsi="標楷體" w:cs="Arial"/>
          <w:kern w:val="0"/>
        </w:rPr>
        <w:t>考選部於</w:t>
      </w:r>
      <w:smartTag w:uri="urn:schemas-microsoft-com:office:smarttags" w:element="chsdate">
        <w:smartTagPr>
          <w:attr w:name="IsROCDate" w:val="False"/>
          <w:attr w:name="IsLunarDate" w:val="False"/>
          <w:attr w:name="Day" w:val="9"/>
          <w:attr w:name="Month" w:val="7"/>
          <w:attr w:name="Year" w:val="1997"/>
        </w:smartTagPr>
        <w:r w:rsidRPr="00DA6DE9">
          <w:rPr>
            <w:rFonts w:ascii="標楷體" w:eastAsia="標楷體" w:hAnsi="標楷體" w:cs="Arial"/>
            <w:kern w:val="0"/>
          </w:rPr>
          <w:t>97年7月9日</w:t>
        </w:r>
      </w:smartTag>
      <w:proofErr w:type="gramEnd"/>
      <w:r w:rsidRPr="00DA6DE9">
        <w:rPr>
          <w:rFonts w:ascii="標楷體" w:eastAsia="標楷體" w:hAnsi="標楷體" w:cs="Arial"/>
          <w:kern w:val="0"/>
        </w:rPr>
        <w:t>召開會計師考試審議委員會第38次會議審議結果，以訴願人所具86年公務人員高考三級考試會計審計類科及格及4年以上之工作年資，核與專門職業及技術人員考試法（以下簡稱專技考試法）第9條第1項第2款及專門職業及技術人員高等考試會計師考試規則（以下簡稱會計師考試規則）第5條第3款之規定不符，應</w:t>
      </w:r>
      <w:proofErr w:type="gramStart"/>
      <w:r w:rsidRPr="00DA6DE9">
        <w:rPr>
          <w:rFonts w:ascii="標楷體" w:eastAsia="標楷體" w:hAnsi="標楷體" w:cs="Arial"/>
          <w:kern w:val="0"/>
        </w:rPr>
        <w:t>予退</w:t>
      </w:r>
      <w:proofErr w:type="gramEnd"/>
      <w:r w:rsidRPr="00DA6DE9">
        <w:rPr>
          <w:rFonts w:ascii="標楷體" w:eastAsia="標楷體" w:hAnsi="標楷體" w:cs="Arial"/>
          <w:kern w:val="0"/>
        </w:rPr>
        <w:t>件。考選部</w:t>
      </w:r>
      <w:proofErr w:type="gramStart"/>
      <w:r w:rsidRPr="00DA6DE9">
        <w:rPr>
          <w:rFonts w:ascii="標楷體" w:eastAsia="標楷體" w:hAnsi="標楷體" w:cs="Arial"/>
          <w:kern w:val="0"/>
        </w:rPr>
        <w:t>爰</w:t>
      </w:r>
      <w:proofErr w:type="gramEnd"/>
      <w:r w:rsidRPr="00DA6DE9">
        <w:rPr>
          <w:rFonts w:ascii="標楷體" w:eastAsia="標楷體" w:hAnsi="標楷體" w:cs="Arial"/>
          <w:kern w:val="0"/>
        </w:rPr>
        <w:t>以同年</w:t>
      </w:r>
      <w:proofErr w:type="gramStart"/>
      <w:smartTag w:uri="urn:schemas-microsoft-com:office:smarttags" w:element="chsdate">
        <w:smartTagPr>
          <w:attr w:name="IsROCDate" w:val="False"/>
          <w:attr w:name="IsLunarDate" w:val="False"/>
          <w:attr w:name="Day" w:val="24"/>
          <w:attr w:name="Month" w:val="7"/>
          <w:attr w:name="Year" w:val="2014"/>
        </w:smartTagPr>
        <w:r w:rsidRPr="00DA6DE9">
          <w:rPr>
            <w:rFonts w:ascii="標楷體" w:eastAsia="標楷體" w:hAnsi="標楷體" w:cs="Arial"/>
            <w:kern w:val="0"/>
          </w:rPr>
          <w:t>7月24日</w:t>
        </w:r>
      </w:smartTag>
      <w:r w:rsidRPr="00DA6DE9">
        <w:rPr>
          <w:rFonts w:ascii="標楷體" w:eastAsia="標楷體" w:hAnsi="標楷體" w:cs="Arial"/>
          <w:kern w:val="0"/>
        </w:rPr>
        <w:t>選專字</w:t>
      </w:r>
      <w:proofErr w:type="gramEnd"/>
      <w:r w:rsidRPr="00DA6DE9">
        <w:rPr>
          <w:rFonts w:ascii="標楷體" w:eastAsia="標楷體" w:hAnsi="標楷體" w:cs="Arial"/>
          <w:kern w:val="0"/>
        </w:rPr>
        <w:t>第0973301467號函予以退件。訴願人不服，於</w:t>
      </w:r>
      <w:smartTag w:uri="urn:schemas-microsoft-com:office:smarttags" w:element="chsdate">
        <w:smartTagPr>
          <w:attr w:name="IsROCDate" w:val="False"/>
          <w:attr w:name="IsLunarDate" w:val="False"/>
          <w:attr w:name="Day" w:val="20"/>
          <w:attr w:name="Month" w:val="8"/>
          <w:attr w:name="Year" w:val="1997"/>
        </w:smartTagPr>
        <w:r w:rsidRPr="00DA6DE9">
          <w:rPr>
            <w:rFonts w:ascii="標楷體" w:eastAsia="標楷體" w:hAnsi="標楷體" w:cs="Arial"/>
            <w:kern w:val="0"/>
          </w:rPr>
          <w:t>97年8月20日</w:t>
        </w:r>
      </w:smartTag>
      <w:r w:rsidRPr="00DA6DE9">
        <w:rPr>
          <w:rFonts w:ascii="標楷體" w:eastAsia="標楷體" w:hAnsi="標楷體" w:cs="Arial"/>
          <w:kern w:val="0"/>
        </w:rPr>
        <w:t>經由考選</w:t>
      </w:r>
      <w:proofErr w:type="gramStart"/>
      <w:r w:rsidRPr="00DA6DE9">
        <w:rPr>
          <w:rFonts w:ascii="標楷體" w:eastAsia="標楷體" w:hAnsi="標楷體" w:cs="Arial"/>
          <w:kern w:val="0"/>
        </w:rPr>
        <w:t>部向本院提</w:t>
      </w:r>
      <w:proofErr w:type="gramEnd"/>
      <w:r w:rsidRPr="00DA6DE9">
        <w:rPr>
          <w:rFonts w:ascii="標楷體" w:eastAsia="標楷體" w:hAnsi="標楷體" w:cs="Arial"/>
          <w:kern w:val="0"/>
        </w:rPr>
        <w:t>起訴願，主張</w:t>
      </w:r>
      <w:proofErr w:type="gramStart"/>
      <w:r w:rsidRPr="00DA6DE9">
        <w:rPr>
          <w:rFonts w:ascii="標楷體" w:eastAsia="標楷體" w:hAnsi="標楷體" w:cs="Arial"/>
          <w:kern w:val="0"/>
        </w:rPr>
        <w:t>考選部僅限</w:t>
      </w:r>
      <w:proofErr w:type="gramEnd"/>
      <w:r w:rsidRPr="00DA6DE9">
        <w:rPr>
          <w:rFonts w:ascii="標楷體" w:eastAsia="標楷體" w:hAnsi="標楷體" w:cs="Arial"/>
          <w:kern w:val="0"/>
        </w:rPr>
        <w:t>「普通考試」相當類、科及格並曾任有關職務滿4年者，始能應本項考試，違反舉重明輕之法理，請求撤銷原處分，另為准予應考之處分，並確認渠98年以後</w:t>
      </w:r>
      <w:proofErr w:type="gramStart"/>
      <w:r w:rsidRPr="00DA6DE9">
        <w:rPr>
          <w:rFonts w:ascii="標楷體" w:eastAsia="標楷體" w:hAnsi="標楷體" w:cs="Arial"/>
          <w:kern w:val="0"/>
        </w:rPr>
        <w:t>各年度均有報考</w:t>
      </w:r>
      <w:proofErr w:type="gramEnd"/>
      <w:r w:rsidRPr="00DA6DE9">
        <w:rPr>
          <w:rFonts w:ascii="標楷體" w:eastAsia="標楷體" w:hAnsi="標楷體" w:cs="Arial"/>
          <w:kern w:val="0"/>
        </w:rPr>
        <w:t>本項考試之應考資格，案經考選</w:t>
      </w:r>
      <w:proofErr w:type="gramStart"/>
      <w:r w:rsidRPr="00DA6DE9">
        <w:rPr>
          <w:rFonts w:ascii="標楷體" w:eastAsia="標楷體" w:hAnsi="標楷體" w:cs="Arial"/>
          <w:kern w:val="0"/>
        </w:rPr>
        <w:t>部檢卷</w:t>
      </w:r>
      <w:proofErr w:type="gramEnd"/>
      <w:r w:rsidRPr="00DA6DE9">
        <w:rPr>
          <w:rFonts w:ascii="標楷體" w:eastAsia="標楷體" w:hAnsi="標楷體" w:cs="Arial"/>
          <w:kern w:val="0"/>
        </w:rPr>
        <w:t>答辯到院。本院為維護公平正義並保障訴願人之權益，於</w:t>
      </w:r>
      <w:smartTag w:uri="urn:schemas-microsoft-com:office:smarttags" w:element="chsdate">
        <w:smartTagPr>
          <w:attr w:name="IsROCDate" w:val="False"/>
          <w:attr w:name="IsLunarDate" w:val="False"/>
          <w:attr w:name="Day" w:val="3"/>
          <w:attr w:name="Month" w:val="10"/>
          <w:attr w:name="Year" w:val="1997"/>
        </w:smartTagPr>
        <w:r w:rsidRPr="00DA6DE9">
          <w:rPr>
            <w:rFonts w:ascii="標楷體" w:eastAsia="標楷體" w:hAnsi="標楷體" w:cs="Arial"/>
            <w:kern w:val="0"/>
          </w:rPr>
          <w:t>97年10月3日</w:t>
        </w:r>
      </w:smartTag>
      <w:r w:rsidRPr="00DA6DE9">
        <w:rPr>
          <w:rFonts w:ascii="標楷體" w:eastAsia="標楷體" w:hAnsi="標楷體" w:cs="Arial"/>
          <w:kern w:val="0"/>
        </w:rPr>
        <w:t>訴願審議委員會第11屆第2次審查會通知考選部派員到會說明。</w:t>
      </w:r>
    </w:p>
    <w:p w:rsidR="00CA1711" w:rsidRPr="00DA6DE9" w:rsidRDefault="00CA1711" w:rsidP="00CA1711">
      <w:pPr>
        <w:widowControl/>
        <w:shd w:val="clear" w:color="auto" w:fill="FFFFFF"/>
        <w:overflowPunct w:val="0"/>
        <w:spacing w:line="400" w:lineRule="exact"/>
        <w:ind w:firstLineChars="250" w:firstLine="600"/>
        <w:jc w:val="both"/>
        <w:rPr>
          <w:rFonts w:ascii="標楷體" w:eastAsia="標楷體" w:hAnsi="標楷體" w:cs="Arial"/>
          <w:kern w:val="0"/>
        </w:rPr>
      </w:pPr>
      <w:r w:rsidRPr="00DA6DE9">
        <w:rPr>
          <w:rFonts w:ascii="標楷體" w:eastAsia="標楷體" w:hAnsi="標楷體" w:cs="Arial"/>
          <w:kern w:val="0"/>
        </w:rPr>
        <w:t>理</w:t>
      </w:r>
      <w:r w:rsidRPr="00DA6DE9">
        <w:rPr>
          <w:rFonts w:ascii="標楷體" w:eastAsia="標楷體" w:hAnsi="標楷體"/>
        </w:rPr>
        <w:t xml:space="preserve">　　</w:t>
      </w:r>
      <w:r w:rsidRPr="00DA6DE9">
        <w:rPr>
          <w:rFonts w:ascii="標楷體" w:eastAsia="標楷體" w:hAnsi="標楷體" w:cs="Arial"/>
          <w:kern w:val="0"/>
        </w:rPr>
        <w:t>由</w:t>
      </w:r>
    </w:p>
    <w:p w:rsidR="00CA1711" w:rsidRDefault="00CA1711" w:rsidP="00CA1711">
      <w:pPr>
        <w:widowControl/>
        <w:shd w:val="clear" w:color="auto" w:fill="FFFFFF"/>
        <w:overflowPunct w:val="0"/>
        <w:spacing w:line="400" w:lineRule="exact"/>
        <w:ind w:firstLineChars="200" w:firstLine="480"/>
        <w:jc w:val="both"/>
        <w:rPr>
          <w:rFonts w:ascii="標楷體" w:eastAsia="標楷體" w:hAnsi="標楷體" w:cs="Arial"/>
          <w:kern w:val="0"/>
        </w:rPr>
      </w:pPr>
      <w:r w:rsidRPr="00DA6DE9">
        <w:rPr>
          <w:rFonts w:ascii="標楷體" w:eastAsia="標楷體" w:hAnsi="標楷體" w:cs="Arial"/>
          <w:kern w:val="0"/>
        </w:rPr>
        <w:t>按司法院大法官釋字第546號解釋意旨，憲法第18條保障人民有應考試之權利。所謂應考試之權，係指具備一定資格之人民有報考國家所舉辦公務人員任用資格暨專門職業及技術人員執業資格考試之權利。倘人民報考國家考試，因主管機關認其資格與規定不符而予核駁處分，經提起行政爭</w:t>
      </w:r>
      <w:proofErr w:type="gramStart"/>
      <w:r w:rsidRPr="00DA6DE9">
        <w:rPr>
          <w:rFonts w:ascii="標楷體" w:eastAsia="標楷體" w:hAnsi="標楷體" w:cs="Arial"/>
          <w:kern w:val="0"/>
        </w:rPr>
        <w:t>訟</w:t>
      </w:r>
      <w:proofErr w:type="gramEnd"/>
      <w:r w:rsidRPr="00DA6DE9">
        <w:rPr>
          <w:rFonts w:ascii="標楷體" w:eastAsia="標楷體" w:hAnsi="標楷體" w:cs="Arial"/>
          <w:kern w:val="0"/>
        </w:rPr>
        <w:t>時，雖該項考試已辦理完畢，但其應考試之權乃憲法所保障之權利，且性質上得反覆行使，除非該項考試已不復舉辦，則審議或審判結果對其參與另次國家考試之權利仍具實益，並非無權利保護之必要，受理爭</w:t>
      </w:r>
      <w:proofErr w:type="gramStart"/>
      <w:r w:rsidRPr="00DA6DE9">
        <w:rPr>
          <w:rFonts w:ascii="標楷體" w:eastAsia="標楷體" w:hAnsi="標楷體" w:cs="Arial"/>
          <w:kern w:val="0"/>
        </w:rPr>
        <w:t>訟</w:t>
      </w:r>
      <w:proofErr w:type="gramEnd"/>
      <w:r w:rsidRPr="00DA6DE9">
        <w:rPr>
          <w:rFonts w:ascii="標楷體" w:eastAsia="標楷體" w:hAnsi="標楷體" w:cs="Arial"/>
          <w:kern w:val="0"/>
        </w:rPr>
        <w:t>機關仍應為實質審查。本案訴願人報考97年會計師高考，經</w:t>
      </w:r>
      <w:proofErr w:type="gramStart"/>
      <w:r w:rsidRPr="00DA6DE9">
        <w:rPr>
          <w:rFonts w:ascii="標楷體" w:eastAsia="標楷體" w:hAnsi="標楷體" w:cs="Arial"/>
          <w:kern w:val="0"/>
        </w:rPr>
        <w:t>考選部以應考</w:t>
      </w:r>
      <w:proofErr w:type="gramEnd"/>
      <w:r w:rsidRPr="00DA6DE9">
        <w:rPr>
          <w:rFonts w:ascii="標楷體" w:eastAsia="標楷體" w:hAnsi="標楷體" w:cs="Arial"/>
          <w:kern w:val="0"/>
        </w:rPr>
        <w:t>資格不符而予核駁處分，訴願人不服，提起訴願，</w:t>
      </w:r>
      <w:proofErr w:type="gramStart"/>
      <w:r w:rsidRPr="00DA6DE9">
        <w:rPr>
          <w:rFonts w:ascii="標楷體" w:eastAsia="標楷體" w:hAnsi="標楷體" w:cs="Arial"/>
          <w:kern w:val="0"/>
        </w:rPr>
        <w:t>雖</w:t>
      </w:r>
      <w:r w:rsidRPr="00DA6DE9">
        <w:rPr>
          <w:rFonts w:ascii="標楷體" w:eastAsia="標楷體" w:hAnsi="標楷體" w:cs="Arial"/>
          <w:kern w:val="0"/>
        </w:rPr>
        <w:lastRenderedPageBreak/>
        <w:t>本項</w:t>
      </w:r>
      <w:proofErr w:type="gramEnd"/>
      <w:r w:rsidRPr="00DA6DE9">
        <w:rPr>
          <w:rFonts w:ascii="標楷體" w:eastAsia="標楷體" w:hAnsi="標楷體" w:cs="Arial"/>
          <w:kern w:val="0"/>
        </w:rPr>
        <w:t>考試已於</w:t>
      </w:r>
      <w:smartTag w:uri="urn:schemas-microsoft-com:office:smarttags" w:element="chsdate">
        <w:smartTagPr>
          <w:attr w:name="IsROCDate" w:val="False"/>
          <w:attr w:name="IsLunarDate" w:val="False"/>
          <w:attr w:name="Day" w:val="23"/>
          <w:attr w:name="Month" w:val="8"/>
          <w:attr w:name="Year" w:val="1997"/>
        </w:smartTagPr>
        <w:r w:rsidRPr="00DA6DE9">
          <w:rPr>
            <w:rFonts w:ascii="標楷體" w:eastAsia="標楷體" w:hAnsi="標楷體" w:cs="Arial"/>
            <w:kern w:val="0"/>
          </w:rPr>
          <w:t>97年8月23日</w:t>
        </w:r>
      </w:smartTag>
      <w:r w:rsidRPr="00DA6DE9">
        <w:rPr>
          <w:rFonts w:ascii="標楷體" w:eastAsia="標楷體" w:hAnsi="標楷體" w:cs="Arial"/>
          <w:kern w:val="0"/>
        </w:rPr>
        <w:t>至25日考試完畢，但其</w:t>
      </w:r>
      <w:proofErr w:type="gramStart"/>
      <w:r w:rsidRPr="00DA6DE9">
        <w:rPr>
          <w:rFonts w:ascii="標楷體" w:eastAsia="標楷體" w:hAnsi="標楷體" w:cs="Arial"/>
          <w:kern w:val="0"/>
        </w:rPr>
        <w:t>訴願經審議</w:t>
      </w:r>
      <w:proofErr w:type="gramEnd"/>
      <w:r w:rsidRPr="00DA6DE9">
        <w:rPr>
          <w:rFonts w:ascii="標楷體" w:eastAsia="標楷體" w:hAnsi="標楷體" w:cs="Arial"/>
          <w:kern w:val="0"/>
        </w:rPr>
        <w:t>之結果，對於訴願人日後報考另次會計師高考，仍具有實益，故本院自應就原處分之合法性及適當性予以實質審查，</w:t>
      </w:r>
      <w:proofErr w:type="gramStart"/>
      <w:r w:rsidRPr="00DA6DE9">
        <w:rPr>
          <w:rFonts w:ascii="標楷體" w:eastAsia="標楷體" w:hAnsi="標楷體" w:cs="Arial"/>
          <w:kern w:val="0"/>
        </w:rPr>
        <w:t>合先敘</w:t>
      </w:r>
      <w:proofErr w:type="gramEnd"/>
      <w:r w:rsidRPr="00DA6DE9">
        <w:rPr>
          <w:rFonts w:ascii="標楷體" w:eastAsia="標楷體" w:hAnsi="標楷體" w:cs="Arial"/>
          <w:kern w:val="0"/>
        </w:rPr>
        <w:t>明。</w:t>
      </w:r>
    </w:p>
    <w:p w:rsidR="00CA1711" w:rsidRDefault="00CA1711" w:rsidP="00CA1711">
      <w:pPr>
        <w:widowControl/>
        <w:shd w:val="clear" w:color="auto" w:fill="FFFFFF"/>
        <w:overflowPunct w:val="0"/>
        <w:spacing w:line="400" w:lineRule="exact"/>
        <w:ind w:firstLineChars="200" w:firstLine="480"/>
        <w:jc w:val="both"/>
        <w:rPr>
          <w:rFonts w:ascii="標楷體" w:eastAsia="標楷體" w:hAnsi="標楷體" w:cs="Arial"/>
          <w:kern w:val="0"/>
        </w:rPr>
      </w:pPr>
      <w:proofErr w:type="gramStart"/>
      <w:r w:rsidRPr="00DA6DE9">
        <w:rPr>
          <w:rFonts w:ascii="標楷體" w:eastAsia="標楷體" w:hAnsi="標楷體" w:cs="Arial"/>
          <w:kern w:val="0"/>
        </w:rPr>
        <w:t>次按專技</w:t>
      </w:r>
      <w:proofErr w:type="gramEnd"/>
      <w:r w:rsidRPr="00DA6DE9">
        <w:rPr>
          <w:rFonts w:ascii="標楷體" w:eastAsia="標楷體" w:hAnsi="標楷體" w:cs="Arial"/>
          <w:kern w:val="0"/>
        </w:rPr>
        <w:t>考試法第9條第1項規定：「具有下列資格之</w:t>
      </w:r>
      <w:proofErr w:type="gramStart"/>
      <w:r w:rsidRPr="00DA6DE9">
        <w:rPr>
          <w:rFonts w:ascii="標楷體" w:eastAsia="標楷體" w:hAnsi="標楷體" w:cs="Arial"/>
          <w:kern w:val="0"/>
        </w:rPr>
        <w:t>一</w:t>
      </w:r>
      <w:proofErr w:type="gramEnd"/>
      <w:r w:rsidRPr="00DA6DE9">
        <w:rPr>
          <w:rFonts w:ascii="標楷體" w:eastAsia="標楷體" w:hAnsi="標楷體" w:cs="Arial"/>
          <w:kern w:val="0"/>
        </w:rPr>
        <w:t>者，得應專門職業及技術人員高等考試：一、公立或立案之私立專科以上學校或經教育部承認之國外專科以上學校相當科、系、所畢業者。二、普通考試相當類、科及格，並曾任有關職務滿四年，有證明文件者。」會計師考試規則第5條規定：「中華民國國民具有下列資格之</w:t>
      </w:r>
      <w:proofErr w:type="gramStart"/>
      <w:r w:rsidRPr="00DA6DE9">
        <w:rPr>
          <w:rFonts w:ascii="標楷體" w:eastAsia="標楷體" w:hAnsi="標楷體" w:cs="Arial"/>
          <w:kern w:val="0"/>
        </w:rPr>
        <w:t>一</w:t>
      </w:r>
      <w:proofErr w:type="gramEnd"/>
      <w:r w:rsidRPr="00DA6DE9">
        <w:rPr>
          <w:rFonts w:ascii="標楷體" w:eastAsia="標楷體" w:hAnsi="標楷體" w:cs="Arial"/>
          <w:kern w:val="0"/>
        </w:rPr>
        <w:t>者，得應本考試：一、公立或立案之私立專科以上學校或經教育部承認之國外專科以上學校會計、會計技術、會計統計、會計資訊、會計與資訊科技科、系、組、所畢業，領有畢業證書者。二、公立或立案之私立專科以上學校或經教育部承認之國外專科以上學校第一款以外之科、系、組、所畢業，領有畢業證書，曾修習初等會計學或會計學（一）或工業會計、中級會計學或會計學（二）、高等會計學或會計學（三）、成本會計或管理會計、審計學或高等審計學、稅務會計、政府會計、會計實務、會計師業務研究、非營利事業會計、財務報表分析、財務管理或財務經濟學、財政學、經濟學、民法概要、商事法、證券交易法或證券法規、稅務法規或租稅法規、資料處理或電子資料處理或電子計算機概論或計算機程式與應用或電腦應用、電腦審計、會計資訊系統、統計學、職業道德規範、公司法、商業會計法、管理學（概論）或企業管理（概論）或企業政策或組織與管理、管理資訊系統、銀行會計、會計制度、會計師法等學科至少七科，合計二十學分以上，每學科至多</w:t>
      </w:r>
      <w:proofErr w:type="gramStart"/>
      <w:r w:rsidRPr="00DA6DE9">
        <w:rPr>
          <w:rFonts w:ascii="標楷體" w:eastAsia="標楷體" w:hAnsi="標楷體" w:cs="Arial"/>
          <w:kern w:val="0"/>
        </w:rPr>
        <w:t>採</w:t>
      </w:r>
      <w:proofErr w:type="gramEnd"/>
      <w:r w:rsidRPr="00DA6DE9">
        <w:rPr>
          <w:rFonts w:ascii="標楷體" w:eastAsia="標楷體" w:hAnsi="標楷體" w:cs="Arial"/>
          <w:kern w:val="0"/>
        </w:rPr>
        <w:t>計三學分，有證明文件者。自中華民國九十三年七月起，其中須包括中級會計學或會計學(二)、成本會計或管理會計、審計學或高等審計學。但已部分科目及格得依本規則第十八條第二項規定補考者，於保留期限屆滿前不受此限。三、普通考試會計審計人員考試及格，並曾任有關職務滿四年，有證明文件者。四、高等檢定考試相當類科及格者。」考其立法意旨，係基於會計師乃以辦理商業會計事務為職業之人員，其依據一般公認會計原則從事商業會計事務之處理及據以編製財務報表，涉及公共利益與人民財產權益，自須由具備一定會計專業知識與經驗者，始能勝任；另考量憲法保障人民有應考試之權，乃</w:t>
      </w:r>
      <w:proofErr w:type="gramStart"/>
      <w:r w:rsidRPr="00DA6DE9">
        <w:rPr>
          <w:rFonts w:ascii="標楷體" w:eastAsia="標楷體" w:hAnsi="標楷體" w:cs="Arial"/>
          <w:kern w:val="0"/>
        </w:rPr>
        <w:t>採</w:t>
      </w:r>
      <w:proofErr w:type="gramEnd"/>
      <w:r w:rsidRPr="00DA6DE9">
        <w:rPr>
          <w:rFonts w:ascii="標楷體" w:eastAsia="標楷體" w:hAnsi="標楷體" w:cs="Arial"/>
          <w:kern w:val="0"/>
        </w:rPr>
        <w:t>規範相關學、經歷最低限度之應考資格規定。</w:t>
      </w:r>
      <w:proofErr w:type="gramStart"/>
      <w:r w:rsidRPr="00DA6DE9">
        <w:rPr>
          <w:rFonts w:ascii="標楷體" w:eastAsia="標楷體" w:hAnsi="標楷體" w:cs="Arial"/>
          <w:kern w:val="0"/>
        </w:rPr>
        <w:t>準</w:t>
      </w:r>
      <w:proofErr w:type="gramEnd"/>
      <w:r w:rsidRPr="00DA6DE9">
        <w:rPr>
          <w:rFonts w:ascii="標楷體" w:eastAsia="標楷體" w:hAnsi="標楷體" w:cs="Arial"/>
          <w:kern w:val="0"/>
        </w:rPr>
        <w:t>此，</w:t>
      </w:r>
      <w:proofErr w:type="gramStart"/>
      <w:r w:rsidRPr="00DA6DE9">
        <w:rPr>
          <w:rFonts w:ascii="標楷體" w:eastAsia="標楷體" w:hAnsi="標楷體" w:cs="Arial"/>
          <w:kern w:val="0"/>
        </w:rPr>
        <w:t>考選部於審查</w:t>
      </w:r>
      <w:proofErr w:type="gramEnd"/>
      <w:r w:rsidRPr="00DA6DE9">
        <w:rPr>
          <w:rFonts w:ascii="標楷體" w:eastAsia="標楷體" w:hAnsi="標楷體" w:cs="Arial"/>
          <w:kern w:val="0"/>
        </w:rPr>
        <w:t>應考人參加會計師高考之應考資格時，應本於依法行政之原則適用相關法規，如涉及應考資格之疑義，應本於此立法意旨審慎為之。</w:t>
      </w:r>
    </w:p>
    <w:p w:rsidR="00CA1711" w:rsidRDefault="00CA1711" w:rsidP="00CA1711">
      <w:pPr>
        <w:widowControl/>
        <w:shd w:val="clear" w:color="auto" w:fill="FFFFFF"/>
        <w:overflowPunct w:val="0"/>
        <w:spacing w:line="400" w:lineRule="exact"/>
        <w:ind w:firstLineChars="200" w:firstLine="480"/>
        <w:jc w:val="both"/>
        <w:rPr>
          <w:rFonts w:ascii="標楷體" w:eastAsia="標楷體" w:hAnsi="標楷體" w:cs="Arial"/>
          <w:kern w:val="0"/>
        </w:rPr>
      </w:pPr>
      <w:r w:rsidRPr="00DA6DE9">
        <w:rPr>
          <w:rFonts w:ascii="標楷體" w:eastAsia="標楷體" w:hAnsi="標楷體" w:cs="Arial"/>
          <w:kern w:val="0"/>
        </w:rPr>
        <w:t>本案訴願人以其取得86年公務人員高考三級會計審計類科考試及格資格，並曾任有關職務滿4年之資歷，報考97年會計師高考，案經考選部會計師考試審議委員會第38次會議審議結果，以訴願人所具資歷，核與會計師考試規則第5條第3款之規定不符，應</w:t>
      </w:r>
      <w:proofErr w:type="gramStart"/>
      <w:r w:rsidRPr="00DA6DE9">
        <w:rPr>
          <w:rFonts w:ascii="標楷體" w:eastAsia="標楷體" w:hAnsi="標楷體" w:cs="Arial"/>
          <w:kern w:val="0"/>
        </w:rPr>
        <w:t>予退</w:t>
      </w:r>
      <w:proofErr w:type="gramEnd"/>
      <w:r w:rsidRPr="00DA6DE9">
        <w:rPr>
          <w:rFonts w:ascii="標楷體" w:eastAsia="標楷體" w:hAnsi="標楷體" w:cs="Arial"/>
          <w:kern w:val="0"/>
        </w:rPr>
        <w:t>件。考選部</w:t>
      </w:r>
      <w:proofErr w:type="gramStart"/>
      <w:r w:rsidRPr="00DA6DE9">
        <w:rPr>
          <w:rFonts w:ascii="標楷體" w:eastAsia="標楷體" w:hAnsi="標楷體" w:cs="Arial"/>
          <w:kern w:val="0"/>
        </w:rPr>
        <w:t>爰</w:t>
      </w:r>
      <w:proofErr w:type="gramEnd"/>
      <w:r w:rsidRPr="00DA6DE9">
        <w:rPr>
          <w:rFonts w:ascii="標楷體" w:eastAsia="標楷體" w:hAnsi="標楷體" w:cs="Arial"/>
          <w:kern w:val="0"/>
        </w:rPr>
        <w:t>據以作成</w:t>
      </w:r>
      <w:proofErr w:type="gramStart"/>
      <w:smartTag w:uri="urn:schemas-microsoft-com:office:smarttags" w:element="chsdate">
        <w:smartTagPr>
          <w:attr w:name="IsROCDate" w:val="False"/>
          <w:attr w:name="IsLunarDate" w:val="False"/>
          <w:attr w:name="Day" w:val="24"/>
          <w:attr w:name="Month" w:val="7"/>
          <w:attr w:name="Year" w:val="1997"/>
        </w:smartTagPr>
        <w:r w:rsidRPr="00DA6DE9">
          <w:rPr>
            <w:rFonts w:ascii="標楷體" w:eastAsia="標楷體" w:hAnsi="標楷體" w:cs="Arial"/>
            <w:kern w:val="0"/>
          </w:rPr>
          <w:t>97年7月24日</w:t>
        </w:r>
      </w:smartTag>
      <w:r w:rsidRPr="00DA6DE9">
        <w:rPr>
          <w:rFonts w:ascii="標楷體" w:eastAsia="標楷體" w:hAnsi="標楷體" w:cs="Arial"/>
          <w:kern w:val="0"/>
        </w:rPr>
        <w:t>選專字第</w:t>
      </w:r>
      <w:r w:rsidRPr="00DA6DE9">
        <w:rPr>
          <w:rFonts w:ascii="標楷體" w:eastAsia="標楷體" w:hAnsi="標楷體" w:cs="Arial"/>
          <w:kern w:val="0"/>
        </w:rPr>
        <w:lastRenderedPageBreak/>
        <w:t>0973301467號函退件</w:t>
      </w:r>
      <w:proofErr w:type="gramEnd"/>
      <w:r w:rsidRPr="00DA6DE9">
        <w:rPr>
          <w:rFonts w:ascii="標楷體" w:eastAsia="標楷體" w:hAnsi="標楷體" w:cs="Arial"/>
          <w:kern w:val="0"/>
        </w:rPr>
        <w:t>處分，其理由略</w:t>
      </w:r>
      <w:proofErr w:type="gramStart"/>
      <w:r w:rsidRPr="00DA6DE9">
        <w:rPr>
          <w:rFonts w:ascii="標楷體" w:eastAsia="標楷體" w:hAnsi="標楷體" w:cs="Arial"/>
          <w:kern w:val="0"/>
        </w:rPr>
        <w:t>以</w:t>
      </w:r>
      <w:proofErr w:type="gramEnd"/>
      <w:r w:rsidRPr="00DA6DE9">
        <w:rPr>
          <w:rFonts w:ascii="標楷體" w:eastAsia="標楷體" w:hAnsi="標楷體" w:cs="Arial"/>
          <w:kern w:val="0"/>
        </w:rPr>
        <w:t>：「…</w:t>
      </w:r>
      <w:proofErr w:type="gramStart"/>
      <w:r w:rsidRPr="00DA6DE9">
        <w:rPr>
          <w:rFonts w:ascii="標楷體" w:eastAsia="標楷體" w:hAnsi="標楷體" w:cs="Arial"/>
          <w:kern w:val="0"/>
        </w:rPr>
        <w:t>…</w:t>
      </w:r>
      <w:proofErr w:type="gramEnd"/>
      <w:r w:rsidRPr="00DA6DE9">
        <w:rPr>
          <w:rFonts w:ascii="標楷體" w:eastAsia="標楷體" w:hAnsi="標楷體" w:cs="Arial"/>
          <w:kern w:val="0"/>
        </w:rPr>
        <w:t>二、…</w:t>
      </w:r>
      <w:proofErr w:type="gramStart"/>
      <w:r w:rsidRPr="00DA6DE9">
        <w:rPr>
          <w:rFonts w:ascii="標楷體" w:eastAsia="標楷體" w:hAnsi="標楷體" w:cs="Arial"/>
          <w:kern w:val="0"/>
        </w:rPr>
        <w:t>…</w:t>
      </w:r>
      <w:proofErr w:type="gramEnd"/>
      <w:r w:rsidRPr="00DA6DE9">
        <w:rPr>
          <w:rFonts w:ascii="標楷體" w:eastAsia="標楷體" w:hAnsi="標楷體" w:cs="Arial"/>
          <w:kern w:val="0"/>
        </w:rPr>
        <w:t>復查專門職業及技術人員考試法第9條第1項規定：『具有下列資格之</w:t>
      </w:r>
      <w:proofErr w:type="gramStart"/>
      <w:r w:rsidRPr="00DA6DE9">
        <w:rPr>
          <w:rFonts w:ascii="標楷體" w:eastAsia="標楷體" w:hAnsi="標楷體" w:cs="Arial"/>
          <w:kern w:val="0"/>
        </w:rPr>
        <w:t>一</w:t>
      </w:r>
      <w:proofErr w:type="gramEnd"/>
      <w:r w:rsidRPr="00DA6DE9">
        <w:rPr>
          <w:rFonts w:ascii="標楷體" w:eastAsia="標楷體" w:hAnsi="標楷體" w:cs="Arial"/>
          <w:kern w:val="0"/>
        </w:rPr>
        <w:t>者，得應專門職業及技術人員高等考試：一、公立或立案之私立專科以上學校或經教育部承認之國外專科以上學校相當科、系、所畢業者。二、普通考試相當類、科及格，並曾任有關職務滿四年，有證明文件者。』並據此訂定專門職業及技術人員高等考試會計師考試規則第5條應考資格相關規定，鑒於子法不得逾越母法之規定，其第3款規定『普通考試會計審計人員考試及格，並曾任有關職務滿四年，有證明文件者』得應會計師考試。三、台端報考</w:t>
      </w:r>
      <w:proofErr w:type="gramStart"/>
      <w:r w:rsidRPr="00DA6DE9">
        <w:rPr>
          <w:rFonts w:ascii="標楷體" w:eastAsia="標楷體" w:hAnsi="標楷體" w:cs="Arial"/>
          <w:kern w:val="0"/>
        </w:rPr>
        <w:t>旨揭考試</w:t>
      </w:r>
      <w:proofErr w:type="gramEnd"/>
      <w:r w:rsidRPr="00DA6DE9">
        <w:rPr>
          <w:rFonts w:ascii="標楷體" w:eastAsia="標楷體" w:hAnsi="標楷體" w:cs="Arial"/>
          <w:kern w:val="0"/>
        </w:rPr>
        <w:t>案件，經提本部會計師考試審議委員會第38次會議審議結果，台端繳驗86年公務人員高等考試會計審計類科及格證書、4年以上工作年資證明文件，核與專技考試法第9條第1項及會計師考試規則第5條第3款規定不符，應</w:t>
      </w:r>
      <w:proofErr w:type="gramStart"/>
      <w:r w:rsidRPr="00DA6DE9">
        <w:rPr>
          <w:rFonts w:ascii="標楷體" w:eastAsia="標楷體" w:hAnsi="標楷體" w:cs="Arial"/>
          <w:kern w:val="0"/>
        </w:rPr>
        <w:t>予退</w:t>
      </w:r>
      <w:proofErr w:type="gramEnd"/>
      <w:r w:rsidRPr="00DA6DE9">
        <w:rPr>
          <w:rFonts w:ascii="標楷體" w:eastAsia="標楷體" w:hAnsi="標楷體" w:cs="Arial"/>
          <w:kern w:val="0"/>
        </w:rPr>
        <w:t>件。」云云。</w:t>
      </w:r>
    </w:p>
    <w:p w:rsidR="00CA1711" w:rsidRDefault="00CA1711" w:rsidP="00CA1711">
      <w:pPr>
        <w:widowControl/>
        <w:shd w:val="clear" w:color="auto" w:fill="FFFFFF"/>
        <w:overflowPunct w:val="0"/>
        <w:spacing w:line="400" w:lineRule="exact"/>
        <w:ind w:firstLineChars="200" w:firstLine="480"/>
        <w:jc w:val="both"/>
        <w:rPr>
          <w:rFonts w:ascii="標楷體" w:eastAsia="標楷體" w:hAnsi="標楷體" w:cs="Arial"/>
          <w:kern w:val="0"/>
        </w:rPr>
      </w:pPr>
      <w:proofErr w:type="gramStart"/>
      <w:r w:rsidRPr="00DA6DE9">
        <w:rPr>
          <w:rFonts w:ascii="標楷體" w:eastAsia="標楷體" w:hAnsi="標楷體" w:cs="Arial"/>
          <w:kern w:val="0"/>
        </w:rPr>
        <w:t>惟查專</w:t>
      </w:r>
      <w:proofErr w:type="gramEnd"/>
      <w:r w:rsidRPr="00DA6DE9">
        <w:rPr>
          <w:rFonts w:ascii="標楷體" w:eastAsia="標楷體" w:hAnsi="標楷體" w:cs="Arial"/>
          <w:kern w:val="0"/>
        </w:rPr>
        <w:t>技考試法第9條第1項第2款所稱「普通考試相當類、科及格」，依同法施行細則第5條第2項前段規定，係指經公務人員或專門職業及技術人員普通考試或特種考試相當等級相當類、科及格。是</w:t>
      </w:r>
      <w:proofErr w:type="gramStart"/>
      <w:r w:rsidRPr="00DA6DE9">
        <w:rPr>
          <w:rFonts w:ascii="標楷體" w:eastAsia="標楷體" w:hAnsi="標楷體" w:cs="Arial"/>
          <w:kern w:val="0"/>
        </w:rPr>
        <w:t>以</w:t>
      </w:r>
      <w:proofErr w:type="gramEnd"/>
      <w:r w:rsidRPr="00DA6DE9">
        <w:rPr>
          <w:rFonts w:ascii="標楷體" w:eastAsia="標楷體" w:hAnsi="標楷體" w:cs="Arial"/>
          <w:kern w:val="0"/>
        </w:rPr>
        <w:t>，在法條</w:t>
      </w:r>
      <w:proofErr w:type="gramStart"/>
      <w:r w:rsidRPr="00DA6DE9">
        <w:rPr>
          <w:rFonts w:ascii="標楷體" w:eastAsia="標楷體" w:hAnsi="標楷體" w:cs="Arial"/>
          <w:kern w:val="0"/>
        </w:rPr>
        <w:t>文義上顯</w:t>
      </w:r>
      <w:proofErr w:type="gramEnd"/>
      <w:r w:rsidRPr="00DA6DE9">
        <w:rPr>
          <w:rFonts w:ascii="標楷體" w:eastAsia="標楷體" w:hAnsi="標楷體" w:cs="Arial"/>
          <w:kern w:val="0"/>
        </w:rPr>
        <w:t>非僅限「普通考試」及格之資歷者，方得報考專技高考；又查86年公務人員高等考試會計審計類科之應試科目為（一）中華民國憲法（二）國文（論文及公文）（三）中級會計學（四）成本與管理會計（五）政府會計（六）審計學（七）財務管理（八）會計審計法規(包括預算法、會計法、決算法與審計法)等8科，相較於同年普通考試會計審計類科之應試科目（一）中華民國憲法概要（二）國文（論文及公文）（三）本國歷史及地理概要（四）會計學概要（五）政府會計概要（六）成本與管理會計概要（七）審計學概要等7科而言，高等考試會計審計類科及格者所具之專業程度，已超過普通考試同類科考試之程度。是</w:t>
      </w:r>
      <w:proofErr w:type="gramStart"/>
      <w:r w:rsidRPr="00DA6DE9">
        <w:rPr>
          <w:rFonts w:ascii="標楷體" w:eastAsia="標楷體" w:hAnsi="標楷體" w:cs="Arial"/>
          <w:kern w:val="0"/>
        </w:rPr>
        <w:t>以</w:t>
      </w:r>
      <w:proofErr w:type="gramEnd"/>
      <w:r w:rsidRPr="00DA6DE9">
        <w:rPr>
          <w:rFonts w:ascii="標楷體" w:eastAsia="標楷體" w:hAnsi="標楷體" w:cs="Arial"/>
          <w:kern w:val="0"/>
        </w:rPr>
        <w:t>，上開專技考試法第9條第1項第2款所稱「普通考試相當類、科及格」，</w:t>
      </w:r>
      <w:proofErr w:type="gramStart"/>
      <w:r w:rsidRPr="00DA6DE9">
        <w:rPr>
          <w:rFonts w:ascii="標楷體" w:eastAsia="標楷體" w:hAnsi="標楷體" w:cs="Arial"/>
          <w:kern w:val="0"/>
        </w:rPr>
        <w:t>依舉輕</w:t>
      </w:r>
      <w:proofErr w:type="gramEnd"/>
      <w:r w:rsidRPr="00DA6DE9">
        <w:rPr>
          <w:rFonts w:ascii="標楷體" w:eastAsia="標楷體" w:hAnsi="標楷體" w:cs="Arial"/>
          <w:kern w:val="0"/>
        </w:rPr>
        <w:t>以明重之論理法則，除以普通考試及格為最低限度之等級外，當亦包括與普通考試相當等級或以上各等級之考試及格者。據此，會計師考試規則第5條第3款所稱「普通考試會計審計人員考試及格，並曾任有關職務滿四年」之規定，係指最低限度之資格條件。查本案考選部</w:t>
      </w:r>
      <w:proofErr w:type="gramStart"/>
      <w:r w:rsidRPr="00DA6DE9">
        <w:rPr>
          <w:rFonts w:ascii="標楷體" w:eastAsia="標楷體" w:hAnsi="標楷體" w:cs="Arial"/>
          <w:kern w:val="0"/>
        </w:rPr>
        <w:t>所為否</w:t>
      </w:r>
      <w:proofErr w:type="gramEnd"/>
      <w:r w:rsidRPr="00DA6DE9">
        <w:rPr>
          <w:rFonts w:ascii="標楷體" w:eastAsia="標楷體" w:hAnsi="標楷體" w:cs="Arial"/>
          <w:kern w:val="0"/>
        </w:rPr>
        <w:t>准之處分以「子法不得逾越母法」，辯稱上開專技考試法及會計師考試規則中，並無公務人員高考三級考試及格得准報考之規定，且會計師考試規則第5條第3款明確限定僅普通考試會計審計人員考試及格，並曾任有關職務滿4年者，始得報考會計師高考云云，</w:t>
      </w:r>
      <w:proofErr w:type="gramStart"/>
      <w:r w:rsidRPr="00DA6DE9">
        <w:rPr>
          <w:rFonts w:ascii="標楷體" w:eastAsia="標楷體" w:hAnsi="標楷體" w:cs="Arial"/>
          <w:kern w:val="0"/>
        </w:rPr>
        <w:t>揆</w:t>
      </w:r>
      <w:proofErr w:type="gramEnd"/>
      <w:r w:rsidRPr="00DA6DE9">
        <w:rPr>
          <w:rFonts w:ascii="標楷體" w:eastAsia="標楷體" w:hAnsi="標楷體" w:cs="Arial"/>
          <w:kern w:val="0"/>
        </w:rPr>
        <w:t>諸上開立法意旨，</w:t>
      </w:r>
      <w:proofErr w:type="gramStart"/>
      <w:r w:rsidRPr="00DA6DE9">
        <w:rPr>
          <w:rFonts w:ascii="標楷體" w:eastAsia="標楷體" w:hAnsi="標楷體" w:cs="Arial"/>
          <w:kern w:val="0"/>
        </w:rPr>
        <w:t>該部所持</w:t>
      </w:r>
      <w:proofErr w:type="gramEnd"/>
      <w:r w:rsidRPr="00DA6DE9">
        <w:rPr>
          <w:rFonts w:ascii="標楷體" w:eastAsia="標楷體" w:hAnsi="標楷體" w:cs="Arial"/>
          <w:kern w:val="0"/>
        </w:rPr>
        <w:t>見解顯然</w:t>
      </w:r>
      <w:proofErr w:type="gramStart"/>
      <w:r w:rsidRPr="00DA6DE9">
        <w:rPr>
          <w:rFonts w:ascii="標楷體" w:eastAsia="標楷體" w:hAnsi="標楷體" w:cs="Arial"/>
          <w:kern w:val="0"/>
        </w:rPr>
        <w:t>囿</w:t>
      </w:r>
      <w:proofErr w:type="gramEnd"/>
      <w:r w:rsidRPr="00DA6DE9">
        <w:rPr>
          <w:rFonts w:ascii="標楷體" w:eastAsia="標楷體" w:hAnsi="標楷體" w:cs="Arial"/>
          <w:kern w:val="0"/>
        </w:rPr>
        <w:t>於專技考試法第9條第1項及會計師考試規則第5條第3項之文義，且忽略該等規定之目的，不當限縮適用之範圍。</w:t>
      </w:r>
      <w:proofErr w:type="gramStart"/>
      <w:r w:rsidRPr="00DA6DE9">
        <w:rPr>
          <w:rFonts w:ascii="標楷體" w:eastAsia="標楷體" w:hAnsi="標楷體" w:cs="Arial"/>
          <w:kern w:val="0"/>
        </w:rPr>
        <w:t>考選部據以</w:t>
      </w:r>
      <w:proofErr w:type="gramEnd"/>
      <w:r w:rsidRPr="00DA6DE9">
        <w:rPr>
          <w:rFonts w:ascii="標楷體" w:eastAsia="標楷體" w:hAnsi="標楷體" w:cs="Arial"/>
          <w:kern w:val="0"/>
        </w:rPr>
        <w:t>作成不准應考之處分，</w:t>
      </w:r>
      <w:proofErr w:type="gramStart"/>
      <w:r w:rsidRPr="00DA6DE9">
        <w:rPr>
          <w:rFonts w:ascii="標楷體" w:eastAsia="標楷體" w:hAnsi="標楷體" w:cs="Arial"/>
          <w:kern w:val="0"/>
        </w:rPr>
        <w:t>洵</w:t>
      </w:r>
      <w:proofErr w:type="gramEnd"/>
      <w:r w:rsidRPr="00DA6DE9">
        <w:rPr>
          <w:rFonts w:ascii="標楷體" w:eastAsia="標楷體" w:hAnsi="標楷體" w:cs="Arial"/>
          <w:kern w:val="0"/>
        </w:rPr>
        <w:t>有違誤；訴願人主張其86年公務人員高考三級會計審計類科考試及格資格，並曾任有關職務滿4年之資歷，報考97年會計師高考，</w:t>
      </w:r>
      <w:proofErr w:type="gramStart"/>
      <w:r w:rsidRPr="00DA6DE9">
        <w:rPr>
          <w:rFonts w:ascii="標楷體" w:eastAsia="標楷體" w:hAnsi="標楷體" w:cs="Arial"/>
          <w:kern w:val="0"/>
        </w:rPr>
        <w:t>依舉輕</w:t>
      </w:r>
      <w:proofErr w:type="gramEnd"/>
      <w:r w:rsidRPr="00DA6DE9">
        <w:rPr>
          <w:rFonts w:ascii="標楷體" w:eastAsia="標楷體" w:hAnsi="標楷體" w:cs="Arial"/>
          <w:kern w:val="0"/>
        </w:rPr>
        <w:t>以明重之論理法則，</w:t>
      </w:r>
      <w:r w:rsidRPr="00DA6DE9">
        <w:rPr>
          <w:rFonts w:ascii="標楷體" w:eastAsia="標楷體" w:hAnsi="標楷體" w:cs="Arial"/>
          <w:kern w:val="0"/>
        </w:rPr>
        <w:lastRenderedPageBreak/>
        <w:t>核與專技考試法第9條第1項第2款及會計師考試規則第5條第3款規定並無不合。是原處分應予撤銷，由原處分機關於收受本決定書之次日起2個月內另為適法之處分。</w:t>
      </w:r>
      <w:proofErr w:type="gramStart"/>
      <w:r w:rsidRPr="00DA6DE9">
        <w:rPr>
          <w:rFonts w:ascii="標楷體" w:eastAsia="標楷體" w:hAnsi="標楷體" w:cs="Arial"/>
          <w:kern w:val="0"/>
        </w:rPr>
        <w:t>惟</w:t>
      </w:r>
      <w:proofErr w:type="gramEnd"/>
      <w:r w:rsidRPr="00DA6DE9">
        <w:rPr>
          <w:rFonts w:ascii="標楷體" w:eastAsia="標楷體" w:hAnsi="標楷體" w:cs="Arial"/>
          <w:kern w:val="0"/>
        </w:rPr>
        <w:t>97年會計師考試已於</w:t>
      </w:r>
      <w:smartTag w:uri="urn:schemas-microsoft-com:office:smarttags" w:element="chsdate">
        <w:smartTagPr>
          <w:attr w:name="IsROCDate" w:val="False"/>
          <w:attr w:name="IsLunarDate" w:val="False"/>
          <w:attr w:name="Day" w:val="23"/>
          <w:attr w:name="Month" w:val="8"/>
          <w:attr w:name="Year" w:val="1997"/>
        </w:smartTagPr>
        <w:r w:rsidRPr="00DA6DE9">
          <w:rPr>
            <w:rFonts w:ascii="標楷體" w:eastAsia="標楷體" w:hAnsi="標楷體" w:cs="Arial"/>
            <w:kern w:val="0"/>
          </w:rPr>
          <w:t>97年8月23日</w:t>
        </w:r>
      </w:smartTag>
      <w:r w:rsidRPr="00DA6DE9">
        <w:rPr>
          <w:rFonts w:ascii="標楷體" w:eastAsia="標楷體" w:hAnsi="標楷體" w:cs="Arial"/>
          <w:kern w:val="0"/>
        </w:rPr>
        <w:t>至25日舉辦完畢，</w:t>
      </w:r>
      <w:proofErr w:type="gramStart"/>
      <w:r w:rsidRPr="00DA6DE9">
        <w:rPr>
          <w:rFonts w:ascii="標楷體" w:eastAsia="標楷體" w:hAnsi="標楷體" w:cs="Arial"/>
          <w:kern w:val="0"/>
        </w:rPr>
        <w:t>考選部另為</w:t>
      </w:r>
      <w:proofErr w:type="gramEnd"/>
      <w:r w:rsidRPr="00DA6DE9">
        <w:rPr>
          <w:rFonts w:ascii="標楷體" w:eastAsia="標楷體" w:hAnsi="標楷體" w:cs="Arial"/>
          <w:kern w:val="0"/>
        </w:rPr>
        <w:t>適法處分之效力，應自98年度起發生效力。</w:t>
      </w:r>
    </w:p>
    <w:p w:rsidR="00CA1711" w:rsidRDefault="00CA1711" w:rsidP="00CA1711">
      <w:pPr>
        <w:widowControl/>
        <w:shd w:val="clear" w:color="auto" w:fill="FFFFFF"/>
        <w:overflowPunct w:val="0"/>
        <w:spacing w:line="400" w:lineRule="exact"/>
        <w:ind w:firstLineChars="200" w:firstLine="480"/>
        <w:jc w:val="both"/>
        <w:rPr>
          <w:rFonts w:ascii="標楷體" w:eastAsia="標楷體" w:hAnsi="標楷體" w:cs="Arial"/>
          <w:kern w:val="0"/>
        </w:rPr>
      </w:pPr>
      <w:r w:rsidRPr="00DA6DE9">
        <w:rPr>
          <w:rFonts w:ascii="標楷體" w:eastAsia="標楷體" w:hAnsi="標楷體" w:cs="Arial"/>
          <w:kern w:val="0"/>
        </w:rPr>
        <w:t>至</w:t>
      </w:r>
      <w:proofErr w:type="gramStart"/>
      <w:r w:rsidRPr="00DA6DE9">
        <w:rPr>
          <w:rFonts w:ascii="標楷體" w:eastAsia="標楷體" w:hAnsi="標楷體" w:cs="Arial"/>
          <w:kern w:val="0"/>
        </w:rPr>
        <w:t>考選部指稱</w:t>
      </w:r>
      <w:proofErr w:type="gramEnd"/>
      <w:r w:rsidRPr="00DA6DE9">
        <w:rPr>
          <w:rFonts w:ascii="標楷體" w:eastAsia="標楷體" w:hAnsi="標楷體" w:cs="Arial"/>
          <w:kern w:val="0"/>
        </w:rPr>
        <w:t>本院</w:t>
      </w:r>
      <w:smartTag w:uri="urn:schemas-microsoft-com:office:smarttags" w:element="chsdate">
        <w:smartTagPr>
          <w:attr w:name="IsROCDate" w:val="False"/>
          <w:attr w:name="IsLunarDate" w:val="False"/>
          <w:attr w:name="Day" w:val="10"/>
          <w:attr w:name="Month" w:val="3"/>
          <w:attr w:name="Year" w:val="1995"/>
        </w:smartTagPr>
        <w:r w:rsidRPr="00DA6DE9">
          <w:rPr>
            <w:rFonts w:ascii="標楷體" w:eastAsia="標楷體" w:hAnsi="標楷體" w:cs="Arial"/>
            <w:kern w:val="0"/>
          </w:rPr>
          <w:t>95年3月10日</w:t>
        </w:r>
      </w:smartTag>
      <w:r w:rsidRPr="00DA6DE9">
        <w:rPr>
          <w:rFonts w:ascii="標楷體" w:eastAsia="標楷體" w:hAnsi="標楷體" w:cs="Arial"/>
          <w:kern w:val="0"/>
        </w:rPr>
        <w:t>95</w:t>
      </w:r>
      <w:proofErr w:type="gramStart"/>
      <w:r w:rsidRPr="00DA6DE9">
        <w:rPr>
          <w:rFonts w:ascii="標楷體" w:eastAsia="標楷體" w:hAnsi="標楷體" w:cs="Arial"/>
          <w:kern w:val="0"/>
        </w:rPr>
        <w:t>考台訴決字</w:t>
      </w:r>
      <w:proofErr w:type="gramEnd"/>
      <w:r w:rsidRPr="00DA6DE9">
        <w:rPr>
          <w:rFonts w:ascii="標楷體" w:eastAsia="標楷體" w:hAnsi="標楷體" w:cs="Arial"/>
          <w:kern w:val="0"/>
        </w:rPr>
        <w:t>第060號訴願決定曾以公務人員考試與專門職業及技術人員考試應考資格</w:t>
      </w:r>
      <w:proofErr w:type="gramStart"/>
      <w:r w:rsidRPr="00DA6DE9">
        <w:rPr>
          <w:rFonts w:ascii="標楷體" w:eastAsia="標楷體" w:hAnsi="標楷體" w:cs="Arial"/>
          <w:kern w:val="0"/>
        </w:rPr>
        <w:t>採</w:t>
      </w:r>
      <w:proofErr w:type="gramEnd"/>
      <w:r w:rsidRPr="00DA6DE9">
        <w:rPr>
          <w:rFonts w:ascii="標楷體" w:eastAsia="標楷體" w:hAnsi="標楷體" w:cs="Arial"/>
          <w:kern w:val="0"/>
        </w:rPr>
        <w:t>分別立法，規範內容不盡相同，本項考試既屬專門職業及技術人員考試，自應適用專技考試法及會計師考試規則等相關規定，其中並無公務人員高等考試三級考試會計審計科考試及格者得准予報考之規定之見解一節，查本院95</w:t>
      </w:r>
      <w:proofErr w:type="gramStart"/>
      <w:r w:rsidRPr="00DA6DE9">
        <w:rPr>
          <w:rFonts w:ascii="標楷體" w:eastAsia="標楷體" w:hAnsi="標楷體" w:cs="Arial"/>
          <w:kern w:val="0"/>
        </w:rPr>
        <w:t>考台訴決字</w:t>
      </w:r>
      <w:proofErr w:type="gramEnd"/>
      <w:r w:rsidRPr="00DA6DE9">
        <w:rPr>
          <w:rFonts w:ascii="標楷體" w:eastAsia="標楷體" w:hAnsi="標楷體" w:cs="Arial"/>
          <w:kern w:val="0"/>
        </w:rPr>
        <w:t>第060號訴願決定，</w:t>
      </w:r>
      <w:proofErr w:type="gramStart"/>
      <w:r w:rsidRPr="00DA6DE9">
        <w:rPr>
          <w:rFonts w:ascii="標楷體" w:eastAsia="標楷體" w:hAnsi="標楷體" w:cs="Arial"/>
          <w:kern w:val="0"/>
        </w:rPr>
        <w:t>係該訴願</w:t>
      </w:r>
      <w:proofErr w:type="gramEnd"/>
      <w:r w:rsidRPr="00DA6DE9">
        <w:rPr>
          <w:rFonts w:ascii="標楷體" w:eastAsia="標楷體" w:hAnsi="標楷體" w:cs="Arial"/>
          <w:kern w:val="0"/>
        </w:rPr>
        <w:t>人向考選部函</w:t>
      </w:r>
      <w:proofErr w:type="gramStart"/>
      <w:r w:rsidRPr="00DA6DE9">
        <w:rPr>
          <w:rFonts w:ascii="標楷體" w:eastAsia="標楷體" w:hAnsi="標楷體" w:cs="Arial"/>
          <w:kern w:val="0"/>
        </w:rPr>
        <w:t>詢</w:t>
      </w:r>
      <w:proofErr w:type="gramEnd"/>
      <w:r w:rsidRPr="00DA6DE9">
        <w:rPr>
          <w:rFonts w:ascii="標楷體" w:eastAsia="標楷體" w:hAnsi="標楷體" w:cs="Arial"/>
          <w:kern w:val="0"/>
        </w:rPr>
        <w:t>其取得94年公務人員基層特考三等考試會計審計科考試及格證書，是否符合95年會計師考試應考資格，案經</w:t>
      </w:r>
      <w:proofErr w:type="gramStart"/>
      <w:r w:rsidRPr="00DA6DE9">
        <w:rPr>
          <w:rFonts w:ascii="標楷體" w:eastAsia="標楷體" w:hAnsi="標楷體" w:cs="Arial"/>
          <w:kern w:val="0"/>
        </w:rPr>
        <w:t>考選部於</w:t>
      </w:r>
      <w:smartTag w:uri="urn:schemas-microsoft-com:office:smarttags" w:element="chsdate">
        <w:smartTagPr>
          <w:attr w:name="IsROCDate" w:val="False"/>
          <w:attr w:name="IsLunarDate" w:val="False"/>
          <w:attr w:name="Day" w:val="23"/>
          <w:attr w:name="Month" w:val="11"/>
          <w:attr w:name="Year" w:val="1994"/>
        </w:smartTagPr>
        <w:r w:rsidRPr="00DA6DE9">
          <w:rPr>
            <w:rFonts w:ascii="標楷體" w:eastAsia="標楷體" w:hAnsi="標楷體" w:cs="Arial"/>
            <w:kern w:val="0"/>
          </w:rPr>
          <w:t>94年11月23日</w:t>
        </w:r>
      </w:smartTag>
      <w:r w:rsidRPr="00DA6DE9">
        <w:rPr>
          <w:rFonts w:ascii="標楷體" w:eastAsia="標楷體" w:hAnsi="標楷體" w:cs="Arial"/>
          <w:kern w:val="0"/>
        </w:rPr>
        <w:t>以選專字</w:t>
      </w:r>
      <w:proofErr w:type="gramEnd"/>
      <w:r w:rsidRPr="00DA6DE9">
        <w:rPr>
          <w:rFonts w:ascii="標楷體" w:eastAsia="標楷體" w:hAnsi="標楷體" w:cs="Arial"/>
          <w:kern w:val="0"/>
        </w:rPr>
        <w:t>第0940008174號書函答復，略</w:t>
      </w:r>
      <w:proofErr w:type="gramStart"/>
      <w:r w:rsidRPr="00DA6DE9">
        <w:rPr>
          <w:rFonts w:ascii="標楷體" w:eastAsia="標楷體" w:hAnsi="標楷體" w:cs="Arial"/>
          <w:kern w:val="0"/>
        </w:rPr>
        <w:t>以該訴願</w:t>
      </w:r>
      <w:proofErr w:type="gramEnd"/>
      <w:r w:rsidRPr="00DA6DE9">
        <w:rPr>
          <w:rFonts w:ascii="標楷體" w:eastAsia="標楷體" w:hAnsi="標楷體" w:cs="Arial"/>
          <w:kern w:val="0"/>
        </w:rPr>
        <w:t>人所具考試及格資格，與上開會計師考試規則第5條第3款規定不符，不得應會計師考試。</w:t>
      </w:r>
      <w:proofErr w:type="gramStart"/>
      <w:r w:rsidRPr="00DA6DE9">
        <w:rPr>
          <w:rFonts w:ascii="標楷體" w:eastAsia="標楷體" w:hAnsi="標楷體" w:cs="Arial"/>
          <w:kern w:val="0"/>
        </w:rPr>
        <w:t>該訴願</w:t>
      </w:r>
      <w:proofErr w:type="gramEnd"/>
      <w:r w:rsidRPr="00DA6DE9">
        <w:rPr>
          <w:rFonts w:ascii="標楷體" w:eastAsia="標楷體" w:hAnsi="標楷體" w:cs="Arial"/>
          <w:kern w:val="0"/>
        </w:rPr>
        <w:t>人不服，</w:t>
      </w:r>
      <w:proofErr w:type="gramStart"/>
      <w:r w:rsidRPr="00DA6DE9">
        <w:rPr>
          <w:rFonts w:ascii="標楷體" w:eastAsia="標楷體" w:hAnsi="標楷體" w:cs="Arial"/>
          <w:kern w:val="0"/>
        </w:rPr>
        <w:t>訴經本</w:t>
      </w:r>
      <w:proofErr w:type="gramEnd"/>
      <w:r w:rsidRPr="00DA6DE9">
        <w:rPr>
          <w:rFonts w:ascii="標楷體" w:eastAsia="標楷體" w:hAnsi="標楷體" w:cs="Arial"/>
          <w:kern w:val="0"/>
        </w:rPr>
        <w:t>院以其資歷與會計師考試規則第5條第3款規定不合，予以訴願駁回；另就其訴稱會計師考試規則第5條第3款，僅規範公務人員考試法中屬普通考試及格者，卻漏未規範各級高等考試會計審計考試及格者之適用，請求</w:t>
      </w:r>
      <w:proofErr w:type="gramStart"/>
      <w:r w:rsidRPr="00DA6DE9">
        <w:rPr>
          <w:rFonts w:ascii="標楷體" w:eastAsia="標楷體" w:hAnsi="標楷體" w:cs="Arial"/>
          <w:kern w:val="0"/>
        </w:rPr>
        <w:t>考選部應即</w:t>
      </w:r>
      <w:proofErr w:type="gramEnd"/>
      <w:r w:rsidRPr="00DA6DE9">
        <w:rPr>
          <w:rFonts w:ascii="標楷體" w:eastAsia="標楷體" w:hAnsi="標楷體" w:cs="Arial"/>
          <w:kern w:val="0"/>
        </w:rPr>
        <w:t>修正該條規定，將公務人員高等考試三級考試（公務人員基層特考三等考試）會計審計科考試及格者，納入應試資格範圍一節，</w:t>
      </w:r>
      <w:proofErr w:type="gramStart"/>
      <w:r w:rsidRPr="00DA6DE9">
        <w:rPr>
          <w:rFonts w:ascii="標楷體" w:eastAsia="標楷體" w:hAnsi="標楷體" w:cs="Arial"/>
          <w:kern w:val="0"/>
        </w:rPr>
        <w:t>認屬人民</w:t>
      </w:r>
      <w:proofErr w:type="gramEnd"/>
      <w:r w:rsidRPr="00DA6DE9">
        <w:rPr>
          <w:rFonts w:ascii="標楷體" w:eastAsia="標楷體" w:hAnsi="標楷體" w:cs="Arial"/>
          <w:kern w:val="0"/>
        </w:rPr>
        <w:t>對於行政興革之建議，應以陳情方式表達其願望，非得依訴願程序請求救濟，</w:t>
      </w:r>
      <w:proofErr w:type="gramStart"/>
      <w:r w:rsidRPr="00DA6DE9">
        <w:rPr>
          <w:rFonts w:ascii="標楷體" w:eastAsia="標楷體" w:hAnsi="標楷體" w:cs="Arial"/>
          <w:kern w:val="0"/>
        </w:rPr>
        <w:t>而予訴願</w:t>
      </w:r>
      <w:proofErr w:type="gramEnd"/>
      <w:r w:rsidRPr="00DA6DE9">
        <w:rPr>
          <w:rFonts w:ascii="標楷體" w:eastAsia="標楷體" w:hAnsi="標楷體" w:cs="Arial"/>
          <w:kern w:val="0"/>
        </w:rPr>
        <w:t>不受理決定。</w:t>
      </w:r>
      <w:proofErr w:type="gramStart"/>
      <w:r w:rsidRPr="00DA6DE9">
        <w:rPr>
          <w:rFonts w:ascii="標楷體" w:eastAsia="標楷體" w:hAnsi="標楷體" w:cs="Arial"/>
          <w:kern w:val="0"/>
        </w:rPr>
        <w:t>考選部上開</w:t>
      </w:r>
      <w:proofErr w:type="gramEnd"/>
      <w:r w:rsidRPr="00DA6DE9">
        <w:rPr>
          <w:rFonts w:ascii="標楷體" w:eastAsia="標楷體" w:hAnsi="標楷體" w:cs="Arial"/>
          <w:kern w:val="0"/>
        </w:rPr>
        <w:t>之指稱，係本院</w:t>
      </w:r>
      <w:proofErr w:type="gramStart"/>
      <w:r w:rsidRPr="00DA6DE9">
        <w:rPr>
          <w:rFonts w:ascii="標楷體" w:eastAsia="標楷體" w:hAnsi="標楷體" w:cs="Arial"/>
          <w:kern w:val="0"/>
        </w:rPr>
        <w:t>就該訴願</w:t>
      </w:r>
      <w:proofErr w:type="gramEnd"/>
      <w:r w:rsidRPr="00DA6DE9">
        <w:rPr>
          <w:rFonts w:ascii="標楷體" w:eastAsia="標楷體" w:hAnsi="標楷體" w:cs="Arial"/>
          <w:kern w:val="0"/>
        </w:rPr>
        <w:t>人不備提起訴願要件之陳情事項所為見解，或僅具參考性質，尚不得謂對於本案當然具有拘束力，</w:t>
      </w:r>
      <w:proofErr w:type="gramStart"/>
      <w:r w:rsidRPr="00DA6DE9">
        <w:rPr>
          <w:rFonts w:ascii="標楷體" w:eastAsia="標楷體" w:hAnsi="標楷體" w:cs="Arial"/>
          <w:kern w:val="0"/>
        </w:rPr>
        <w:t>併此敘</w:t>
      </w:r>
      <w:proofErr w:type="gramEnd"/>
      <w:r w:rsidRPr="00DA6DE9">
        <w:rPr>
          <w:rFonts w:ascii="標楷體" w:eastAsia="標楷體" w:hAnsi="標楷體" w:cs="Arial"/>
          <w:kern w:val="0"/>
        </w:rPr>
        <w:t>明。</w:t>
      </w:r>
    </w:p>
    <w:p w:rsidR="00CA1711" w:rsidRPr="00BB4F29" w:rsidRDefault="00CA1711" w:rsidP="00CA1711">
      <w:pPr>
        <w:widowControl/>
        <w:shd w:val="clear" w:color="auto" w:fill="FFFFFF"/>
        <w:overflowPunct w:val="0"/>
        <w:spacing w:line="400" w:lineRule="exact"/>
        <w:ind w:firstLineChars="200" w:firstLine="480"/>
        <w:jc w:val="both"/>
        <w:rPr>
          <w:rFonts w:ascii="標楷體" w:eastAsia="標楷體" w:hAnsi="標楷體" w:cs="Arial"/>
          <w:kern w:val="0"/>
        </w:rPr>
      </w:pPr>
      <w:r w:rsidRPr="00DA6DE9">
        <w:rPr>
          <w:rFonts w:ascii="標楷體" w:eastAsia="標楷體" w:hAnsi="標楷體" w:cs="Arial"/>
          <w:kern w:val="0"/>
        </w:rPr>
        <w:t>據</w:t>
      </w:r>
      <w:proofErr w:type="gramStart"/>
      <w:r w:rsidRPr="00DA6DE9">
        <w:rPr>
          <w:rFonts w:ascii="標楷體" w:eastAsia="標楷體" w:hAnsi="標楷體" w:cs="Arial"/>
          <w:kern w:val="0"/>
        </w:rPr>
        <w:t>上論結</w:t>
      </w:r>
      <w:proofErr w:type="gramEnd"/>
      <w:r w:rsidRPr="00DA6DE9">
        <w:rPr>
          <w:rFonts w:ascii="標楷體" w:eastAsia="標楷體" w:hAnsi="標楷體" w:cs="Arial"/>
          <w:kern w:val="0"/>
        </w:rPr>
        <w:t>，</w:t>
      </w:r>
      <w:proofErr w:type="gramStart"/>
      <w:r w:rsidRPr="00DA6DE9">
        <w:rPr>
          <w:rFonts w:ascii="標楷體" w:eastAsia="標楷體" w:hAnsi="標楷體" w:cs="Arial"/>
          <w:kern w:val="0"/>
        </w:rPr>
        <w:t>本件訴願</w:t>
      </w:r>
      <w:proofErr w:type="gramEnd"/>
      <w:r w:rsidRPr="00DA6DE9">
        <w:rPr>
          <w:rFonts w:ascii="標楷體" w:eastAsia="標楷體" w:hAnsi="標楷體" w:cs="Arial"/>
          <w:kern w:val="0"/>
        </w:rPr>
        <w:t>為有理由，</w:t>
      </w:r>
      <w:proofErr w:type="gramStart"/>
      <w:r w:rsidRPr="00DA6DE9">
        <w:rPr>
          <w:rFonts w:ascii="標楷體" w:eastAsia="標楷體" w:hAnsi="標楷體" w:cs="Arial"/>
          <w:kern w:val="0"/>
        </w:rPr>
        <w:t>爰</w:t>
      </w:r>
      <w:proofErr w:type="gramEnd"/>
      <w:r w:rsidRPr="00DA6DE9">
        <w:rPr>
          <w:rFonts w:ascii="標楷體" w:eastAsia="標楷體" w:hAnsi="標楷體" w:cs="Arial"/>
          <w:kern w:val="0"/>
        </w:rPr>
        <w:t>依訴願法第81條第1項前段決定如</w:t>
      </w:r>
      <w:r w:rsidRPr="00DA6DE9">
        <w:rPr>
          <w:rFonts w:ascii="標楷體" w:eastAsia="標楷體" w:hAnsi="標楷體" w:cs="Arial" w:hint="eastAsia"/>
          <w:kern w:val="0"/>
        </w:rPr>
        <w:t>主文</w:t>
      </w:r>
    </w:p>
    <w:p w:rsidR="00CA1711" w:rsidRPr="00DA6DE9" w:rsidRDefault="00CA1711" w:rsidP="00CA1711">
      <w:pPr>
        <w:widowControl/>
        <w:shd w:val="clear" w:color="auto" w:fill="FFFFFF"/>
        <w:overflowPunct w:val="0"/>
        <w:spacing w:line="400" w:lineRule="exact"/>
        <w:jc w:val="right"/>
        <w:rPr>
          <w:rFonts w:ascii="標楷體" w:eastAsia="標楷體" w:hAnsi="標楷體" w:cs="Arial"/>
          <w:kern w:val="0"/>
        </w:rPr>
      </w:pPr>
      <w:r w:rsidRPr="00CA1711">
        <w:rPr>
          <w:rFonts w:ascii="標楷體" w:eastAsia="標楷體" w:hAnsi="標楷體" w:cs="Arial"/>
          <w:spacing w:val="140"/>
          <w:kern w:val="0"/>
          <w:fitText w:val="9600" w:id="941349120"/>
        </w:rPr>
        <w:t xml:space="preserve">中　華　民　國　</w:t>
      </w:r>
      <w:smartTag w:uri="urn:schemas-microsoft-com:office:smarttags" w:element="chsdate">
        <w:smartTagPr>
          <w:attr w:name="IsROCDate" w:val="False"/>
          <w:attr w:name="IsLunarDate" w:val="False"/>
          <w:attr w:name="Day" w:val="10"/>
          <w:attr w:name="Month" w:val="11"/>
          <w:attr w:name="Year" w:val="1997"/>
        </w:smartTagPr>
        <w:r w:rsidRPr="00CA1711">
          <w:rPr>
            <w:rFonts w:ascii="標楷體" w:eastAsia="標楷體" w:hAnsi="標楷體" w:cs="Arial"/>
            <w:spacing w:val="140"/>
            <w:kern w:val="0"/>
            <w:fitText w:val="9600" w:id="941349120"/>
          </w:rPr>
          <w:t xml:space="preserve">97　年　11　月　</w:t>
        </w:r>
      </w:smartTag>
      <w:r w:rsidRPr="00CA1711">
        <w:rPr>
          <w:rFonts w:ascii="標楷體" w:eastAsia="標楷體" w:hAnsi="標楷體" w:cs="Arial"/>
          <w:spacing w:val="140"/>
          <w:kern w:val="0"/>
          <w:fitText w:val="9600" w:id="941349120"/>
        </w:rPr>
        <w:t xml:space="preserve">10　</w:t>
      </w:r>
      <w:r w:rsidRPr="00CA1711">
        <w:rPr>
          <w:rFonts w:ascii="標楷體" w:eastAsia="標楷體" w:hAnsi="標楷體" w:cs="Arial"/>
          <w:kern w:val="0"/>
          <w:fitText w:val="9600" w:id="941349120"/>
        </w:rPr>
        <w:t>日</w:t>
      </w:r>
      <w:r w:rsidRPr="00DA6DE9">
        <w:rPr>
          <w:rFonts w:ascii="標楷體" w:eastAsia="標楷體" w:hAnsi="標楷體" w:cs="Arial"/>
          <w:kern w:val="0"/>
        </w:rPr>
        <w:br/>
      </w:r>
    </w:p>
    <w:p w:rsidR="00B61887" w:rsidRPr="00CA1711" w:rsidRDefault="00B61887"/>
    <w:sectPr w:rsidR="00B61887" w:rsidRPr="00CA1711" w:rsidSect="00B61887">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1711"/>
    <w:rsid w:val="00B61887"/>
    <w:rsid w:val="00CA171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71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711"/>
    <w:pPr>
      <w:ind w:leftChars="200" w:left="480"/>
    </w:pPr>
    <w:rPr>
      <w:rFonts w:ascii="Calibri" w:hAnsi="Calibri"/>
      <w:szCs w:val="22"/>
    </w:rPr>
  </w:style>
  <w:style w:type="paragraph" w:styleId="Web">
    <w:name w:val="Normal (Web)"/>
    <w:basedOn w:val="a"/>
    <w:uiPriority w:val="99"/>
    <w:rsid w:val="00CA1711"/>
    <w:pPr>
      <w:widowControl/>
      <w:spacing w:before="100" w:beforeAutospacing="1" w:after="100" w:afterAutospacing="1" w:line="360" w:lineRule="auto"/>
    </w:pPr>
    <w:rPr>
      <w:rFonts w:ascii="新細明體"/>
      <w:kern w:val="0"/>
    </w:rPr>
  </w:style>
  <w:style w:type="paragraph" w:customStyle="1" w:styleId="a4">
    <w:name w:val="大標"/>
    <w:basedOn w:val="a"/>
    <w:qFormat/>
    <w:rsid w:val="00CA1711"/>
    <w:pPr>
      <w:spacing w:afterLines="50" w:line="440" w:lineRule="exact"/>
      <w:jc w:val="both"/>
    </w:pPr>
    <w:rPr>
      <w:rFonts w:ascii="新細明體" w:hAnsi="新細明體"/>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710</Words>
  <Characters>4051</Characters>
  <Application>Microsoft Office Word</Application>
  <DocSecurity>0</DocSecurity>
  <Lines>33</Lines>
  <Paragraphs>9</Paragraphs>
  <ScaleCrop>false</ScaleCrop>
  <Company>moex</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b09046</dc:creator>
  <cp:lastModifiedBy>b09046</cp:lastModifiedBy>
  <cp:revision>1</cp:revision>
  <dcterms:created xsi:type="dcterms:W3CDTF">2015-08-03T07:25:00Z</dcterms:created>
  <dcterms:modified xsi:type="dcterms:W3CDTF">2015-08-03T07:25:00Z</dcterms:modified>
</cp:coreProperties>
</file>