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E1" w:rsidRPr="000B61E8" w:rsidRDefault="004662E1" w:rsidP="004662E1">
      <w:pPr>
        <w:widowControl/>
        <w:overflowPunct w:val="0"/>
        <w:spacing w:line="400" w:lineRule="exact"/>
        <w:rPr>
          <w:rFonts w:ascii="標楷體" w:eastAsia="標楷體" w:hAnsi="標楷體"/>
          <w:b/>
          <w:sz w:val="28"/>
          <w:szCs w:val="28"/>
        </w:rPr>
      </w:pPr>
      <w:bookmarkStart w:id="0" w:name="_Toc403394546"/>
      <w:r w:rsidRPr="000B61E8">
        <w:rPr>
          <w:rFonts w:ascii="標楷體" w:eastAsia="標楷體" w:hAnsi="標楷體" w:hint="eastAsia"/>
          <w:b/>
          <w:sz w:val="28"/>
          <w:szCs w:val="28"/>
        </w:rPr>
        <w:t>100年一般警察特考四等考試</w:t>
      </w:r>
      <w:proofErr w:type="gramStart"/>
      <w:r w:rsidRPr="000B61E8">
        <w:rPr>
          <w:rFonts w:ascii="標楷體" w:eastAsia="標楷體" w:hAnsi="標楷體" w:hint="eastAsia"/>
          <w:b/>
          <w:sz w:val="28"/>
          <w:szCs w:val="28"/>
        </w:rPr>
        <w:t>行政警類科</w:t>
      </w:r>
      <w:proofErr w:type="gramEnd"/>
      <w:r w:rsidRPr="000B61E8">
        <w:rPr>
          <w:rFonts w:ascii="標楷體" w:eastAsia="標楷體" w:hAnsi="標楷體" w:hint="eastAsia"/>
          <w:b/>
          <w:sz w:val="28"/>
          <w:szCs w:val="28"/>
        </w:rPr>
        <w:t>劉○○應考資格事件決定要旨及說明</w:t>
      </w:r>
      <w:bookmarkEnd w:id="0"/>
    </w:p>
    <w:p w:rsidR="004662E1" w:rsidRPr="00DA6DE9" w:rsidRDefault="004662E1" w:rsidP="004662E1">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4662E1" w:rsidRPr="00DA6DE9" w:rsidRDefault="004662E1" w:rsidP="004662E1">
      <w:pPr>
        <w:pStyle w:val="a3"/>
        <w:overflowPunct w:val="0"/>
        <w:spacing w:line="400" w:lineRule="exact"/>
        <w:ind w:leftChars="0" w:left="510" w:firstLineChars="200" w:firstLine="480"/>
        <w:rPr>
          <w:rFonts w:ascii="標楷體" w:eastAsia="標楷體" w:hAnsi="標楷體"/>
          <w:szCs w:val="24"/>
        </w:rPr>
      </w:pPr>
      <w:r w:rsidRPr="00DA6DE9">
        <w:rPr>
          <w:rFonts w:ascii="標楷體" w:eastAsia="標楷體" w:hAnsi="標楷體" w:hint="eastAsia"/>
          <w:szCs w:val="24"/>
        </w:rPr>
        <w:t>100</w:t>
      </w:r>
      <w:r>
        <w:rPr>
          <w:rFonts w:ascii="標楷體" w:eastAsia="標楷體" w:hAnsi="標楷體" w:hint="eastAsia"/>
          <w:szCs w:val="24"/>
        </w:rPr>
        <w:t>年一般警察特考應考人劉○○</w:t>
      </w:r>
      <w:r w:rsidRPr="00DA6DE9">
        <w:rPr>
          <w:rFonts w:ascii="標楷體" w:eastAsia="標楷體" w:hAnsi="標楷體" w:hint="eastAsia"/>
          <w:szCs w:val="24"/>
        </w:rPr>
        <w:t>報考本項考試，惟未依本項考試應考須知注意事項規定，自行列印下載報名書表並以掛號寄至本部，本部函知網路報名無效，劉</w:t>
      </w:r>
      <w:r>
        <w:rPr>
          <w:rFonts w:ascii="標楷體" w:eastAsia="標楷體" w:hAnsi="標楷體" w:hint="eastAsia"/>
          <w:szCs w:val="24"/>
        </w:rPr>
        <w:t>○○</w:t>
      </w:r>
      <w:r w:rsidRPr="00DA6DE9">
        <w:rPr>
          <w:rFonts w:ascii="標楷體" w:eastAsia="標楷體" w:hAnsi="標楷體" w:hint="eastAsia"/>
          <w:szCs w:val="24"/>
        </w:rPr>
        <w:t>不服網路報名無效之處分提起訴願，經考試院於100年8月1日作成「訴願駁回」之訴願決定，其主要理由為：依公務人員考試法第19條及同法施行細則第9條、本項考試公告及應考須知，訴願人自有知悉及遵循相關報名規定之義務。</w:t>
      </w:r>
    </w:p>
    <w:p w:rsidR="004662E1" w:rsidRPr="00DA6DE9" w:rsidRDefault="004662E1" w:rsidP="004662E1">
      <w:pPr>
        <w:overflowPunct w:val="0"/>
        <w:spacing w:line="400" w:lineRule="exact"/>
        <w:rPr>
          <w:rFonts w:ascii="標楷體" w:eastAsia="標楷體" w:hAnsi="標楷體"/>
          <w:b/>
        </w:rPr>
      </w:pPr>
      <w:r w:rsidRPr="00DA6DE9">
        <w:rPr>
          <w:rFonts w:ascii="標楷體" w:eastAsia="標楷體" w:hAnsi="標楷體" w:hint="eastAsia"/>
          <w:b/>
        </w:rPr>
        <w:t>二、本案涉及之相關法令或法律原則：</w:t>
      </w:r>
    </w:p>
    <w:p w:rsidR="004662E1" w:rsidRPr="00DA6DE9" w:rsidRDefault="004662E1" w:rsidP="004662E1">
      <w:pPr>
        <w:pStyle w:val="a3"/>
        <w:overflowPunct w:val="0"/>
        <w:spacing w:line="400" w:lineRule="exact"/>
        <w:ind w:leftChars="0" w:left="510" w:firstLineChars="200" w:firstLine="480"/>
        <w:rPr>
          <w:rFonts w:ascii="標楷體" w:eastAsia="標楷體" w:hAnsi="標楷體"/>
        </w:rPr>
      </w:pPr>
      <w:r w:rsidRPr="00DA6DE9">
        <w:rPr>
          <w:rFonts w:ascii="標楷體" w:eastAsia="標楷體" w:hAnsi="標楷體" w:hint="eastAsia"/>
        </w:rPr>
        <w:t>公務人員考試法、公務人員考試法施行細則、本項考試公告及應考須知。</w:t>
      </w: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overflowPunct w:val="0"/>
        <w:spacing w:line="400" w:lineRule="exact"/>
        <w:rPr>
          <w:rFonts w:ascii="標楷體" w:eastAsia="標楷體" w:hAnsi="標楷體"/>
        </w:rPr>
      </w:pPr>
    </w:p>
    <w:p w:rsidR="004662E1" w:rsidRPr="00DA6DE9" w:rsidRDefault="004662E1" w:rsidP="004662E1">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hint="eastAsia"/>
        </w:rPr>
        <w:lastRenderedPageBreak/>
        <w:t>考試院訴願</w:t>
      </w:r>
      <w:proofErr w:type="gramEnd"/>
      <w:r w:rsidRPr="00DA6DE9">
        <w:rPr>
          <w:rFonts w:ascii="標楷體" w:eastAsia="標楷體" w:hAnsi="標楷體" w:hint="eastAsia"/>
        </w:rPr>
        <w:t>決定書</w:t>
      </w:r>
      <w:r w:rsidRPr="00DA6DE9">
        <w:rPr>
          <w:rStyle w:val="stext1"/>
          <w:rFonts w:ascii="標楷體" w:eastAsia="標楷體" w:hAnsi="標楷體" w:hint="eastAsia"/>
        </w:rPr>
        <w:t xml:space="preserve">             </w:t>
      </w:r>
      <w:r>
        <w:rPr>
          <w:rStyle w:val="stext1"/>
          <w:rFonts w:ascii="標楷體" w:eastAsia="標楷體" w:hAnsi="標楷體" w:hint="eastAsia"/>
        </w:rPr>
        <w:t xml:space="preserve">                        </w:t>
      </w:r>
      <w:r w:rsidRPr="00DA6DE9">
        <w:rPr>
          <w:rStyle w:val="stext1"/>
          <w:rFonts w:ascii="標楷體" w:eastAsia="標楷體" w:hAnsi="標楷體" w:hint="eastAsia"/>
        </w:rPr>
        <w:t xml:space="preserve">     100</w:t>
      </w:r>
      <w:r w:rsidRPr="00DA6DE9">
        <w:rPr>
          <w:rStyle w:val="stext1"/>
          <w:rFonts w:ascii="標楷體" w:eastAsia="標楷體" w:hAnsi="標楷體"/>
        </w:rPr>
        <w:t>考</w:t>
      </w:r>
      <w:proofErr w:type="gramStart"/>
      <w:r w:rsidRPr="00DA6DE9">
        <w:rPr>
          <w:rStyle w:val="stext1"/>
          <w:rFonts w:ascii="標楷體" w:eastAsia="標楷體" w:hAnsi="標楷體" w:hint="eastAsia"/>
        </w:rPr>
        <w:t>臺</w:t>
      </w:r>
      <w:r w:rsidRPr="00DA6DE9">
        <w:rPr>
          <w:rStyle w:val="stext1"/>
          <w:rFonts w:ascii="標楷體" w:eastAsia="標楷體" w:hAnsi="標楷體"/>
        </w:rPr>
        <w:t>訴決字</w:t>
      </w:r>
      <w:proofErr w:type="gramEnd"/>
      <w:r w:rsidRPr="00DA6DE9">
        <w:rPr>
          <w:rStyle w:val="stext1"/>
          <w:rFonts w:ascii="標楷體" w:eastAsia="標楷體" w:hAnsi="標楷體"/>
        </w:rPr>
        <w:t>第</w:t>
      </w:r>
      <w:r w:rsidRPr="00DA6DE9">
        <w:rPr>
          <w:rStyle w:val="stext1"/>
          <w:rFonts w:ascii="標楷體" w:eastAsia="標楷體" w:hAnsi="標楷體" w:hint="eastAsia"/>
        </w:rPr>
        <w:t>121</w:t>
      </w:r>
      <w:r w:rsidRPr="00DA6DE9">
        <w:rPr>
          <w:rStyle w:val="stext1"/>
          <w:rFonts w:ascii="標楷體" w:eastAsia="標楷體" w:hAnsi="標楷體"/>
        </w:rPr>
        <w:t>號</w:t>
      </w:r>
      <w:r w:rsidRPr="00DA6DE9">
        <w:rPr>
          <w:rFonts w:ascii="標楷體" w:eastAsia="標楷體" w:hAnsi="標楷體" w:hint="eastAsia"/>
        </w:rPr>
        <w:t xml:space="preserve"> </w:t>
      </w:r>
    </w:p>
    <w:p w:rsidR="004662E1" w:rsidRPr="00DA6DE9" w:rsidRDefault="004662E1" w:rsidP="004662E1">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訴願人：劉○○</w:t>
      </w:r>
    </w:p>
    <w:p w:rsidR="004662E1" w:rsidRPr="00DA6DE9" w:rsidRDefault="004662E1" w:rsidP="004662E1">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訴願人因報考100年公務人員特種考試一般警察人員考試四等考試行政警察人員類別考試，不服考選部民國100年5月17日選特三字第1001500595號函網路報名無效未准應考之處分，提起訴願，本院決定如下：</w:t>
      </w:r>
    </w:p>
    <w:p w:rsidR="004662E1" w:rsidRPr="00DA6DE9" w:rsidRDefault="004662E1" w:rsidP="004662E1">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4662E1" w:rsidRPr="00DA6DE9" w:rsidRDefault="004662E1" w:rsidP="004662E1">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4662E1" w:rsidRPr="00DA6DE9" w:rsidRDefault="004662E1" w:rsidP="004662E1">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4662E1" w:rsidRPr="00DA6DE9" w:rsidRDefault="004662E1" w:rsidP="004662E1">
      <w:pPr>
        <w:pStyle w:val="a4"/>
        <w:overflowPunct w:val="0"/>
        <w:snapToGrid/>
        <w:spacing w:line="400" w:lineRule="exact"/>
        <w:ind w:left="0" w:firstLineChars="205" w:firstLine="492"/>
        <w:rPr>
          <w:rFonts w:ascii="標楷體" w:hAnsi="標楷體"/>
          <w:sz w:val="24"/>
          <w:szCs w:val="24"/>
        </w:rPr>
      </w:pPr>
      <w:proofErr w:type="gramStart"/>
      <w:r w:rsidRPr="00DA6DE9">
        <w:rPr>
          <w:rFonts w:ascii="標楷體" w:hAnsi="標楷體"/>
          <w:sz w:val="24"/>
          <w:szCs w:val="24"/>
        </w:rPr>
        <w:t>緣訴願</w:t>
      </w:r>
      <w:proofErr w:type="gramEnd"/>
      <w:r w:rsidRPr="00DA6DE9">
        <w:rPr>
          <w:rFonts w:ascii="標楷體" w:hAnsi="標楷體"/>
          <w:sz w:val="24"/>
          <w:szCs w:val="24"/>
        </w:rPr>
        <w:t>人於</w:t>
      </w:r>
      <w:r w:rsidRPr="00DA6DE9">
        <w:rPr>
          <w:rFonts w:ascii="標楷體" w:hAnsi="標楷體" w:hint="eastAsia"/>
          <w:sz w:val="24"/>
          <w:szCs w:val="24"/>
        </w:rPr>
        <w:t>100年公務人員特種考試一般警察人員考試網路報名</w:t>
      </w:r>
      <w:proofErr w:type="gramStart"/>
      <w:r w:rsidRPr="00DA6DE9">
        <w:rPr>
          <w:rFonts w:ascii="標楷體" w:hAnsi="標楷體" w:hint="eastAsia"/>
          <w:sz w:val="24"/>
          <w:szCs w:val="24"/>
        </w:rPr>
        <w:t>期間(</w:t>
      </w:r>
      <w:proofErr w:type="gramEnd"/>
      <w:smartTag w:uri="urn:schemas-microsoft-com:office:smarttags" w:element="chsdate">
        <w:smartTagPr>
          <w:attr w:name="IsROCDate" w:val="True"/>
          <w:attr w:name="IsLunarDate" w:val="False"/>
          <w:attr w:name="Day" w:val="22"/>
          <w:attr w:name="Month" w:val="3"/>
          <w:attr w:name="Year" w:val="2011"/>
        </w:smartTagPr>
        <w:r w:rsidRPr="00DA6DE9">
          <w:rPr>
            <w:rFonts w:ascii="標楷體" w:hAnsi="標楷體"/>
            <w:sz w:val="24"/>
            <w:szCs w:val="24"/>
          </w:rPr>
          <w:t>民國</w:t>
        </w:r>
        <w:r w:rsidRPr="00DA6DE9">
          <w:rPr>
            <w:rFonts w:ascii="標楷體" w:hAnsi="標楷體" w:hint="eastAsia"/>
            <w:sz w:val="24"/>
            <w:szCs w:val="24"/>
          </w:rPr>
          <w:t>100年3月22日</w:t>
        </w:r>
      </w:smartTag>
      <w:r w:rsidRPr="00DA6DE9">
        <w:rPr>
          <w:rFonts w:ascii="標楷體" w:hAnsi="標楷體" w:hint="eastAsia"/>
          <w:sz w:val="24"/>
          <w:szCs w:val="24"/>
        </w:rPr>
        <w:t>至</w:t>
      </w:r>
      <w:smartTag w:uri="urn:schemas-microsoft-com:office:smarttags" w:element="chsdate">
        <w:smartTagPr>
          <w:attr w:name="IsROCDate" w:val="False"/>
          <w:attr w:name="IsLunarDate" w:val="False"/>
          <w:attr w:name="Day" w:val="31"/>
          <w:attr w:name="Month" w:val="3"/>
          <w:attr w:name="Year" w:val="2011"/>
        </w:smartTagPr>
        <w:r w:rsidRPr="00DA6DE9">
          <w:rPr>
            <w:rFonts w:ascii="標楷體" w:hAnsi="標楷體" w:hint="eastAsia"/>
            <w:sz w:val="24"/>
            <w:szCs w:val="24"/>
          </w:rPr>
          <w:t>3月31日</w:t>
        </w:r>
      </w:smartTag>
      <w:r w:rsidRPr="00DA6DE9">
        <w:rPr>
          <w:rFonts w:ascii="標楷體" w:hAnsi="標楷體" w:hint="eastAsia"/>
          <w:sz w:val="24"/>
          <w:szCs w:val="24"/>
        </w:rPr>
        <w:t>)</w:t>
      </w:r>
      <w:r w:rsidRPr="00DA6DE9">
        <w:rPr>
          <w:rFonts w:ascii="標楷體" w:hAnsi="標楷體"/>
          <w:sz w:val="24"/>
          <w:szCs w:val="24"/>
        </w:rPr>
        <w:t>，</w:t>
      </w:r>
      <w:r w:rsidRPr="00DA6DE9">
        <w:rPr>
          <w:rFonts w:ascii="標楷體" w:hAnsi="標楷體" w:hint="eastAsia"/>
          <w:sz w:val="24"/>
          <w:szCs w:val="24"/>
        </w:rPr>
        <w:t>上網登錄報名並繳費，惟未依本項考試應考須知注意事項規定，自行下載列印報名書表並於100年4月1日前(郵戳為憑)以掛號郵寄至考選部，該部</w:t>
      </w:r>
      <w:proofErr w:type="gramStart"/>
      <w:r w:rsidRPr="00DA6DE9">
        <w:rPr>
          <w:rFonts w:ascii="標楷體" w:hAnsi="標楷體" w:hint="eastAsia"/>
          <w:sz w:val="24"/>
          <w:szCs w:val="24"/>
        </w:rPr>
        <w:t>爰</w:t>
      </w:r>
      <w:proofErr w:type="gramEnd"/>
      <w:r w:rsidRPr="00DA6DE9">
        <w:rPr>
          <w:rFonts w:ascii="標楷體" w:hAnsi="標楷體" w:hint="eastAsia"/>
          <w:sz w:val="24"/>
          <w:szCs w:val="24"/>
        </w:rPr>
        <w:t>於100年5月17日以選特三字第1001500595號函知網路報名無效。訴願人不服，於同年</w:t>
      </w:r>
      <w:smartTag w:uri="urn:schemas-microsoft-com:office:smarttags" w:element="chsdate">
        <w:smartTagPr>
          <w:attr w:name="IsROCDate" w:val="False"/>
          <w:attr w:name="IsLunarDate" w:val="False"/>
          <w:attr w:name="Day" w:val="19"/>
          <w:attr w:name="Month" w:val="5"/>
          <w:attr w:name="Year" w:val="2011"/>
        </w:smartTagPr>
        <w:r w:rsidRPr="00DA6DE9">
          <w:rPr>
            <w:rFonts w:ascii="標楷體" w:hAnsi="標楷體" w:hint="eastAsia"/>
            <w:sz w:val="24"/>
            <w:szCs w:val="24"/>
          </w:rPr>
          <w:t>5月19日</w:t>
        </w:r>
      </w:smartTag>
      <w:r w:rsidRPr="00DA6DE9">
        <w:rPr>
          <w:rFonts w:ascii="標楷體" w:hAnsi="標楷體" w:hint="eastAsia"/>
          <w:sz w:val="24"/>
          <w:szCs w:val="24"/>
        </w:rPr>
        <w:t>向</w:t>
      </w:r>
      <w:proofErr w:type="gramStart"/>
      <w:r w:rsidRPr="00DA6DE9">
        <w:rPr>
          <w:rFonts w:ascii="標楷體" w:hAnsi="標楷體" w:hint="eastAsia"/>
          <w:sz w:val="24"/>
          <w:szCs w:val="24"/>
        </w:rPr>
        <w:t>考選部提起訴</w:t>
      </w:r>
      <w:proofErr w:type="gramEnd"/>
      <w:r w:rsidRPr="00DA6DE9">
        <w:rPr>
          <w:rFonts w:ascii="標楷體" w:hAnsi="標楷體" w:hint="eastAsia"/>
          <w:sz w:val="24"/>
          <w:szCs w:val="24"/>
        </w:rPr>
        <w:t>願，主張其於網路報名完成後，無法下載報名書表，請求撤銷原處分。案經</w:t>
      </w:r>
      <w:proofErr w:type="gramStart"/>
      <w:r w:rsidRPr="00DA6DE9">
        <w:rPr>
          <w:rFonts w:ascii="標楷體" w:hAnsi="標楷體" w:hint="eastAsia"/>
          <w:sz w:val="24"/>
          <w:szCs w:val="24"/>
        </w:rPr>
        <w:t>考選部移由</w:t>
      </w:r>
      <w:proofErr w:type="gramEnd"/>
      <w:r w:rsidRPr="00DA6DE9">
        <w:rPr>
          <w:rFonts w:ascii="標楷體" w:hAnsi="標楷體" w:hint="eastAsia"/>
          <w:sz w:val="24"/>
          <w:szCs w:val="24"/>
        </w:rPr>
        <w:t>本院審理，</w:t>
      </w:r>
      <w:proofErr w:type="gramStart"/>
      <w:r w:rsidRPr="00DA6DE9">
        <w:rPr>
          <w:rFonts w:ascii="標楷體" w:hAnsi="標楷體" w:hint="eastAsia"/>
          <w:sz w:val="24"/>
          <w:szCs w:val="24"/>
        </w:rPr>
        <w:t>並檢卷答辯</w:t>
      </w:r>
      <w:proofErr w:type="gramEnd"/>
      <w:r w:rsidRPr="00DA6DE9">
        <w:rPr>
          <w:rFonts w:ascii="標楷體" w:hAnsi="標楷體" w:hint="eastAsia"/>
          <w:sz w:val="24"/>
          <w:szCs w:val="24"/>
        </w:rPr>
        <w:t>到院</w:t>
      </w:r>
      <w:r w:rsidRPr="00DA6DE9">
        <w:rPr>
          <w:rFonts w:ascii="標楷體" w:hAnsi="標楷體"/>
          <w:sz w:val="24"/>
          <w:szCs w:val="24"/>
        </w:rPr>
        <w:t>。</w:t>
      </w:r>
    </w:p>
    <w:p w:rsidR="004662E1" w:rsidRPr="00DA6DE9" w:rsidRDefault="004662E1" w:rsidP="004662E1">
      <w:pPr>
        <w:pStyle w:val="a5"/>
        <w:overflowPunct w:val="0"/>
        <w:spacing w:line="400" w:lineRule="exact"/>
        <w:ind w:firstLineChars="250" w:firstLine="600"/>
        <w:jc w:val="both"/>
        <w:rPr>
          <w:rFonts w:ascii="標楷體" w:eastAsia="標楷體" w:hAnsi="標楷體"/>
          <w:color w:val="auto"/>
          <w:sz w:val="24"/>
          <w:szCs w:val="24"/>
        </w:rPr>
      </w:pPr>
      <w:r w:rsidRPr="00DA6DE9">
        <w:rPr>
          <w:rFonts w:ascii="標楷體" w:eastAsia="標楷體" w:hAnsi="標楷體" w:hint="eastAsia"/>
          <w:color w:val="auto"/>
          <w:sz w:val="24"/>
          <w:szCs w:val="24"/>
        </w:rPr>
        <w:t>理　　由</w:t>
      </w:r>
    </w:p>
    <w:p w:rsidR="004662E1" w:rsidRPr="00DA6DE9" w:rsidRDefault="004662E1" w:rsidP="004662E1">
      <w:pPr>
        <w:pStyle w:val="HTML"/>
        <w:overflowPunct w:val="0"/>
        <w:spacing w:line="400" w:lineRule="exact"/>
        <w:ind w:firstLineChars="200" w:firstLine="480"/>
        <w:rPr>
          <w:rFonts w:ascii="標楷體" w:eastAsia="標楷體" w:hAnsi="標楷體"/>
        </w:rPr>
      </w:pPr>
      <w:r w:rsidRPr="00DA6DE9">
        <w:rPr>
          <w:rFonts w:ascii="標楷體" w:eastAsia="標楷體" w:hAnsi="標楷體"/>
        </w:rPr>
        <w:t>按</w:t>
      </w:r>
      <w:r w:rsidRPr="00DA6DE9">
        <w:rPr>
          <w:rFonts w:ascii="標楷體" w:eastAsia="標楷體" w:hAnsi="標楷體" w:hint="eastAsia"/>
        </w:rPr>
        <w:t>「(第1項)</w:t>
      </w:r>
      <w:r w:rsidRPr="00DA6DE9">
        <w:rPr>
          <w:rFonts w:ascii="標楷體" w:eastAsia="標楷體" w:hAnsi="標楷體"/>
        </w:rPr>
        <w:t>公務人員各種考試之應考資格，除依第</w:t>
      </w:r>
      <w:r w:rsidRPr="00DA6DE9">
        <w:rPr>
          <w:rFonts w:ascii="標楷體" w:eastAsia="標楷體" w:hAnsi="標楷體" w:hint="eastAsia"/>
        </w:rPr>
        <w:t>15</w:t>
      </w:r>
      <w:r w:rsidRPr="00DA6DE9">
        <w:rPr>
          <w:rFonts w:ascii="標楷體" w:eastAsia="標楷體" w:hAnsi="標楷體"/>
        </w:rPr>
        <w:t>條至第</w:t>
      </w:r>
      <w:r w:rsidRPr="00DA6DE9">
        <w:rPr>
          <w:rFonts w:ascii="標楷體" w:eastAsia="標楷體" w:hAnsi="標楷體" w:hint="eastAsia"/>
        </w:rPr>
        <w:t>18</w:t>
      </w:r>
      <w:r w:rsidRPr="00DA6DE9">
        <w:rPr>
          <w:rFonts w:ascii="標楷體" w:eastAsia="標楷體" w:hAnsi="標楷體"/>
        </w:rPr>
        <w:t xml:space="preserve">條規定外，必要時得視考試等級、類科之需要，增列經相當等級之語文能力檢定合格；或依其他法律規定，提高學歷條件、應具有與各該類科相關之工作經驗或訓練，或具有各該類科專門職業證書始得報考。其分類、分科之應考資格條件，由考試院定之。 </w:t>
      </w:r>
      <w:r w:rsidRPr="00DA6DE9">
        <w:rPr>
          <w:rFonts w:ascii="標楷體" w:eastAsia="標楷體" w:hAnsi="標楷體" w:hint="eastAsia"/>
        </w:rPr>
        <w:t>(第2項)</w:t>
      </w:r>
      <w:r w:rsidRPr="00DA6DE9">
        <w:rPr>
          <w:rFonts w:ascii="標楷體" w:eastAsia="標楷體" w:hAnsi="標楷體"/>
        </w:rPr>
        <w:t>前項應考資格之審查，由</w:t>
      </w:r>
      <w:proofErr w:type="gramStart"/>
      <w:r w:rsidRPr="00DA6DE9">
        <w:rPr>
          <w:rFonts w:ascii="標楷體" w:eastAsia="標楷體" w:hAnsi="標楷體"/>
        </w:rPr>
        <w:t>考選部或受</w:t>
      </w:r>
      <w:proofErr w:type="gramEnd"/>
      <w:r w:rsidRPr="00DA6DE9">
        <w:rPr>
          <w:rFonts w:ascii="標楷體" w:eastAsia="標楷體" w:hAnsi="標楷體"/>
        </w:rPr>
        <w:t>委託辦理試</w:t>
      </w:r>
      <w:proofErr w:type="gramStart"/>
      <w:r w:rsidRPr="00DA6DE9">
        <w:rPr>
          <w:rFonts w:ascii="標楷體" w:eastAsia="標楷體" w:hAnsi="標楷體"/>
        </w:rPr>
        <w:t>務</w:t>
      </w:r>
      <w:proofErr w:type="gramEnd"/>
      <w:r w:rsidRPr="00DA6DE9">
        <w:rPr>
          <w:rFonts w:ascii="標楷體" w:eastAsia="標楷體" w:hAnsi="標楷體"/>
        </w:rPr>
        <w:t>機關 辦理，其審查規則由考試院定之。</w:t>
      </w:r>
      <w:r w:rsidRPr="00DA6DE9">
        <w:rPr>
          <w:rFonts w:ascii="標楷體" w:eastAsia="標楷體" w:hAnsi="標楷體" w:hint="eastAsia"/>
        </w:rPr>
        <w:t>」、「(第1項)</w:t>
      </w:r>
      <w:r w:rsidRPr="00DA6DE9">
        <w:rPr>
          <w:rFonts w:ascii="標楷體" w:eastAsia="標楷體" w:hAnsi="標楷體"/>
        </w:rPr>
        <w:t>應考人於報名時，應繳</w:t>
      </w:r>
      <w:proofErr w:type="gramStart"/>
      <w:r w:rsidRPr="00DA6DE9">
        <w:rPr>
          <w:rFonts w:ascii="標楷體" w:eastAsia="標楷體" w:hAnsi="標楷體"/>
        </w:rPr>
        <w:t>下列費件</w:t>
      </w:r>
      <w:proofErr w:type="gramEnd"/>
      <w:r w:rsidRPr="00DA6DE9">
        <w:rPr>
          <w:rFonts w:ascii="標楷體" w:eastAsia="標楷體" w:hAnsi="標楷體"/>
        </w:rPr>
        <w:t>：一、報名履歷表。 二、應考資格證明文件。 三、最近</w:t>
      </w:r>
      <w:proofErr w:type="gramStart"/>
      <w:r w:rsidRPr="00DA6DE9">
        <w:rPr>
          <w:rFonts w:ascii="標楷體" w:eastAsia="標楷體" w:hAnsi="標楷體"/>
        </w:rPr>
        <w:t>一</w:t>
      </w:r>
      <w:proofErr w:type="gramEnd"/>
      <w:r w:rsidRPr="00DA6DE9">
        <w:rPr>
          <w:rFonts w:ascii="標楷體" w:eastAsia="標楷體" w:hAnsi="標楷體"/>
        </w:rPr>
        <w:t>年內</w:t>
      </w:r>
      <w:proofErr w:type="gramStart"/>
      <w:r w:rsidRPr="00DA6DE9">
        <w:rPr>
          <w:rFonts w:ascii="標楷體" w:eastAsia="標楷體" w:hAnsi="標楷體"/>
        </w:rPr>
        <w:t>一</w:t>
      </w:r>
      <w:proofErr w:type="gramEnd"/>
      <w:r w:rsidRPr="00DA6DE9">
        <w:rPr>
          <w:rFonts w:ascii="標楷體" w:eastAsia="標楷體" w:hAnsi="標楷體"/>
        </w:rPr>
        <w:t>吋正面脫帽半身照片。 四、報名費。五、其他有關證明文件。</w:t>
      </w:r>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(第4項)</w:t>
      </w:r>
      <w:r w:rsidRPr="00DA6DE9">
        <w:rPr>
          <w:rFonts w:ascii="標楷體" w:eastAsia="標楷體" w:hAnsi="標楷體"/>
        </w:rPr>
        <w:t>應考人報名得以通訊或網路報名方式為之。</w:t>
      </w:r>
      <w:r w:rsidRPr="00DA6DE9">
        <w:rPr>
          <w:rFonts w:ascii="標楷體" w:eastAsia="標楷體" w:hAnsi="標楷體" w:hint="eastAsia"/>
        </w:rPr>
        <w:t>」為公務人員考試法第19條、同法施行細則第9條所規定。</w:t>
      </w:r>
    </w:p>
    <w:p w:rsidR="004662E1" w:rsidRPr="00DA6DE9" w:rsidRDefault="004662E1" w:rsidP="004662E1">
      <w:pPr>
        <w:pStyle w:val="HTML"/>
        <w:overflowPunct w:val="0"/>
        <w:spacing w:line="400" w:lineRule="exact"/>
        <w:ind w:firstLineChars="200" w:firstLine="480"/>
        <w:rPr>
          <w:rFonts w:ascii="標楷體" w:eastAsia="標楷體" w:hAnsi="標楷體"/>
        </w:rPr>
      </w:pPr>
      <w:proofErr w:type="gramStart"/>
      <w:r w:rsidRPr="00DA6DE9">
        <w:rPr>
          <w:rFonts w:ascii="標楷體" w:eastAsia="標楷體" w:hAnsi="標楷體" w:hint="eastAsia"/>
        </w:rPr>
        <w:t>次依本</w:t>
      </w:r>
      <w:proofErr w:type="gramEnd"/>
      <w:r w:rsidRPr="00DA6DE9">
        <w:rPr>
          <w:rFonts w:ascii="標楷體" w:eastAsia="標楷體" w:hAnsi="標楷體" w:hint="eastAsia"/>
        </w:rPr>
        <w:t>項考試公告「陸、報名有關規定事項」略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二、…</w:t>
      </w:r>
      <w:proofErr w:type="gramStart"/>
      <w:r w:rsidRPr="00DA6DE9">
        <w:rPr>
          <w:rFonts w:ascii="標楷體" w:eastAsia="標楷體" w:hAnsi="標楷體" w:hint="eastAsia"/>
        </w:rPr>
        <w:t>…</w:t>
      </w:r>
      <w:proofErr w:type="gramEnd"/>
      <w:r w:rsidRPr="00DA6DE9">
        <w:rPr>
          <w:rFonts w:ascii="標楷體" w:eastAsia="標楷體" w:hAnsi="標楷體" w:hint="eastAsia"/>
        </w:rPr>
        <w:t>，登錄報名資料前，請先下載應考須知詳細閱讀，登錄完成後務必下載報名表件及繳款單，並將繳款收據或繳款證明黏貼於報名履歷表背面，</w:t>
      </w:r>
      <w:proofErr w:type="gramStart"/>
      <w:r w:rsidRPr="00DA6DE9">
        <w:rPr>
          <w:rFonts w:ascii="標楷體" w:eastAsia="標楷體" w:hAnsi="標楷體" w:hint="eastAsia"/>
        </w:rPr>
        <w:t>併</w:t>
      </w:r>
      <w:proofErr w:type="gramEnd"/>
      <w:r w:rsidRPr="00DA6DE9">
        <w:rPr>
          <w:rFonts w:ascii="標楷體" w:eastAsia="標楷體" w:hAnsi="標楷體" w:hint="eastAsia"/>
        </w:rPr>
        <w:t>同應考資格證明文件影本掛號郵寄至報名郵寄地點。…</w:t>
      </w:r>
      <w:proofErr w:type="gramStart"/>
      <w:r w:rsidRPr="00DA6DE9">
        <w:rPr>
          <w:rFonts w:ascii="標楷體" w:eastAsia="標楷體" w:hAnsi="標楷體" w:hint="eastAsia"/>
        </w:rPr>
        <w:t>…</w:t>
      </w:r>
      <w:proofErr w:type="gramEnd"/>
      <w:r w:rsidRPr="00DA6DE9">
        <w:rPr>
          <w:rFonts w:ascii="標楷體" w:eastAsia="標楷體" w:hAnsi="標楷體" w:hint="eastAsia"/>
        </w:rPr>
        <w:t>四、收件截止日期：應考人須於民國100年4月1日前(郵戳為憑)以掛號郵寄報名表件至報名郵寄地點，始完成報名程序，逾期不予受理。」又本項考試應考須知第1頁「特別注意事項」載明：「本考試</w:t>
      </w:r>
      <w:proofErr w:type="gramStart"/>
      <w:r w:rsidRPr="00DA6DE9">
        <w:rPr>
          <w:rFonts w:ascii="標楷體" w:eastAsia="標楷體" w:hAnsi="標楷體" w:hint="eastAsia"/>
        </w:rPr>
        <w:t>採</w:t>
      </w:r>
      <w:proofErr w:type="gramEnd"/>
      <w:r w:rsidRPr="00DA6DE9">
        <w:rPr>
          <w:rFonts w:ascii="標楷體" w:eastAsia="標楷體" w:hAnsi="標楷體" w:hint="eastAsia"/>
        </w:rPr>
        <w:t>網路報名，請自行下載及列印報名書表並於100年4月1日前將報名表件以掛號郵寄至考選部(郵戳為憑)，如未依規定寄出報名表件，網路報名視為無效。」</w:t>
      </w:r>
      <w:r w:rsidRPr="00DA6DE9">
        <w:rPr>
          <w:rFonts w:ascii="標楷體" w:eastAsia="標楷體" w:hAnsi="標楷體"/>
          <w:kern w:val="2"/>
        </w:rPr>
        <w:t>應考人自有知悉及遵循之義務。</w:t>
      </w:r>
    </w:p>
    <w:p w:rsidR="004662E1" w:rsidRPr="00DA6DE9" w:rsidRDefault="004662E1" w:rsidP="004662E1">
      <w:pPr>
        <w:pStyle w:val="a5"/>
        <w:overflowPunct w:val="0"/>
        <w:spacing w:line="400" w:lineRule="exact"/>
        <w:ind w:firstLineChars="200" w:firstLine="480"/>
        <w:jc w:val="both"/>
        <w:rPr>
          <w:rFonts w:ascii="標楷體" w:eastAsia="標楷體" w:hAnsi="標楷體"/>
          <w:color w:val="auto"/>
          <w:sz w:val="24"/>
          <w:szCs w:val="24"/>
        </w:rPr>
      </w:pPr>
      <w:r w:rsidRPr="00DA6DE9">
        <w:rPr>
          <w:rFonts w:ascii="標楷體" w:eastAsia="標楷體" w:hAnsi="標楷體" w:hint="eastAsia"/>
          <w:color w:val="auto"/>
          <w:sz w:val="24"/>
          <w:szCs w:val="24"/>
        </w:rPr>
        <w:lastRenderedPageBreak/>
        <w:t>本案訴願人雖於本項考試網路報名</w:t>
      </w:r>
      <w:proofErr w:type="gramStart"/>
      <w:r w:rsidRPr="00DA6DE9">
        <w:rPr>
          <w:rFonts w:ascii="標楷體" w:eastAsia="標楷體" w:hAnsi="標楷體" w:hint="eastAsia"/>
          <w:color w:val="auto"/>
          <w:sz w:val="24"/>
          <w:szCs w:val="24"/>
        </w:rPr>
        <w:t>期間，</w:t>
      </w:r>
      <w:proofErr w:type="gramEnd"/>
      <w:r w:rsidRPr="00DA6DE9">
        <w:rPr>
          <w:rFonts w:ascii="標楷體" w:eastAsia="標楷體" w:hAnsi="標楷體" w:hint="eastAsia"/>
          <w:color w:val="auto"/>
          <w:sz w:val="24"/>
          <w:szCs w:val="24"/>
        </w:rPr>
        <w:t>上網登錄報名並繳費，惟未依前開規定下載列印報名書表並於100年4月1日前(郵戳為憑)以掛號郵寄至考選部，致</w:t>
      </w:r>
      <w:r w:rsidRPr="00DA6DE9">
        <w:rPr>
          <w:rFonts w:ascii="標楷體" w:eastAsia="標楷體" w:hAnsi="標楷體"/>
          <w:color w:val="auto"/>
          <w:sz w:val="24"/>
          <w:szCs w:val="24"/>
        </w:rPr>
        <w:t>考選部</w:t>
      </w:r>
      <w:r w:rsidRPr="00DA6DE9">
        <w:rPr>
          <w:rFonts w:ascii="標楷體" w:eastAsia="標楷體" w:hAnsi="標楷體" w:hint="eastAsia"/>
          <w:color w:val="auto"/>
          <w:sz w:val="24"/>
          <w:szCs w:val="24"/>
        </w:rPr>
        <w:t>無從</w:t>
      </w:r>
      <w:r w:rsidRPr="00DA6DE9">
        <w:rPr>
          <w:rFonts w:ascii="標楷體" w:eastAsia="標楷體" w:hAnsi="標楷體"/>
          <w:color w:val="auto"/>
          <w:sz w:val="24"/>
          <w:szCs w:val="24"/>
        </w:rPr>
        <w:t>審查</w:t>
      </w:r>
      <w:r w:rsidRPr="00DA6DE9">
        <w:rPr>
          <w:rFonts w:ascii="標楷體" w:eastAsia="標楷體" w:hAnsi="標楷體" w:hint="eastAsia"/>
          <w:color w:val="auto"/>
          <w:sz w:val="24"/>
          <w:szCs w:val="24"/>
        </w:rPr>
        <w:t>訴願人應考資格，該部</w:t>
      </w:r>
      <w:proofErr w:type="gramStart"/>
      <w:r w:rsidRPr="00DA6DE9">
        <w:rPr>
          <w:rFonts w:ascii="標楷體" w:eastAsia="標楷體" w:hAnsi="標楷體" w:hint="eastAsia"/>
          <w:color w:val="auto"/>
          <w:sz w:val="24"/>
          <w:szCs w:val="24"/>
        </w:rPr>
        <w:t>爰</w:t>
      </w:r>
      <w:proofErr w:type="gramEnd"/>
      <w:r w:rsidRPr="00DA6DE9">
        <w:rPr>
          <w:rFonts w:ascii="標楷體" w:eastAsia="標楷體" w:hAnsi="標楷體" w:hint="eastAsia"/>
          <w:color w:val="auto"/>
          <w:sz w:val="24"/>
          <w:szCs w:val="24"/>
        </w:rPr>
        <w:t>於100年5月17日以選特三字第1001500595號函知網路報名無效未准應考，核無違誤。至訴願人主張其於網路報名完成時即無法下載報名</w:t>
      </w:r>
      <w:proofErr w:type="gramStart"/>
      <w:r w:rsidRPr="00DA6DE9">
        <w:rPr>
          <w:rFonts w:ascii="標楷體" w:eastAsia="標楷體" w:hAnsi="標楷體" w:hint="eastAsia"/>
          <w:color w:val="auto"/>
          <w:sz w:val="24"/>
          <w:szCs w:val="24"/>
        </w:rPr>
        <w:t>書表乙節</w:t>
      </w:r>
      <w:proofErr w:type="gramEnd"/>
      <w:r w:rsidRPr="00DA6DE9">
        <w:rPr>
          <w:rFonts w:ascii="標楷體" w:eastAsia="標楷體" w:hAnsi="標楷體" w:hint="eastAsia"/>
          <w:color w:val="auto"/>
          <w:sz w:val="24"/>
          <w:szCs w:val="24"/>
        </w:rPr>
        <w:t>，經查考</w:t>
      </w:r>
      <w:proofErr w:type="gramStart"/>
      <w:r w:rsidRPr="00DA6DE9">
        <w:rPr>
          <w:rFonts w:ascii="標楷體" w:eastAsia="標楷體" w:hAnsi="標楷體" w:hint="eastAsia"/>
          <w:color w:val="auto"/>
          <w:sz w:val="24"/>
          <w:szCs w:val="24"/>
        </w:rPr>
        <w:t>選部於各項</w:t>
      </w:r>
      <w:proofErr w:type="gramEnd"/>
      <w:r w:rsidRPr="00DA6DE9">
        <w:rPr>
          <w:rFonts w:ascii="標楷體" w:eastAsia="標楷體" w:hAnsi="標楷體" w:hint="eastAsia"/>
          <w:color w:val="auto"/>
          <w:sz w:val="24"/>
          <w:szCs w:val="24"/>
        </w:rPr>
        <w:t>國家考試報名期間應考人皆可於網路報名系統完成報名之後下載報名表件，惟為避免應考人逾</w:t>
      </w:r>
      <w:proofErr w:type="gramStart"/>
      <w:r w:rsidRPr="00DA6DE9">
        <w:rPr>
          <w:rFonts w:ascii="標楷體" w:eastAsia="標楷體" w:hAnsi="標楷體" w:hint="eastAsia"/>
          <w:color w:val="auto"/>
          <w:sz w:val="24"/>
          <w:szCs w:val="24"/>
        </w:rPr>
        <w:t>報名表件寄送</w:t>
      </w:r>
      <w:proofErr w:type="gramEnd"/>
      <w:r w:rsidRPr="00DA6DE9">
        <w:rPr>
          <w:rFonts w:ascii="標楷體" w:eastAsia="標楷體" w:hAnsi="標楷體" w:hint="eastAsia"/>
          <w:color w:val="auto"/>
          <w:sz w:val="24"/>
          <w:szCs w:val="24"/>
        </w:rPr>
        <w:t>日期，仍得下載寄送報名表件致生爭議，</w:t>
      </w:r>
      <w:proofErr w:type="gramStart"/>
      <w:r w:rsidRPr="00DA6DE9">
        <w:rPr>
          <w:rFonts w:ascii="標楷體" w:eastAsia="標楷體" w:hAnsi="標楷體" w:hint="eastAsia"/>
          <w:color w:val="auto"/>
          <w:sz w:val="24"/>
          <w:szCs w:val="24"/>
        </w:rPr>
        <w:t>該部於考試</w:t>
      </w:r>
      <w:proofErr w:type="gramEnd"/>
      <w:r w:rsidRPr="00DA6DE9">
        <w:rPr>
          <w:rFonts w:ascii="標楷體" w:eastAsia="標楷體" w:hAnsi="標楷體" w:hint="eastAsia"/>
          <w:color w:val="auto"/>
          <w:sz w:val="24"/>
          <w:szCs w:val="24"/>
        </w:rPr>
        <w:t>報名期限截止、審查作業完畢後，即註銷逾期未寄件及資格不符之應考人報名紀錄，該紀錄一經註銷，網路報名系統「下載報名書表」之網頁即不再顯示該筆報名紀錄；又考選部國家網路報名資訊系統「下載報名書表」頁面註明「若逾5分鐘尚無報名書表供下載，請通知系統管理員」，以利系統異常時之處理，訴願人苟於報名完成時即發現無法下載報名書表之情事，為維護自己權益，當會主動聯繫考選部查明原因，</w:t>
      </w:r>
      <w:proofErr w:type="gramStart"/>
      <w:r w:rsidRPr="00DA6DE9">
        <w:rPr>
          <w:rFonts w:ascii="標楷體" w:eastAsia="標楷體" w:hAnsi="標楷體" w:hint="eastAsia"/>
          <w:color w:val="auto"/>
          <w:sz w:val="24"/>
          <w:szCs w:val="24"/>
        </w:rPr>
        <w:t>惟訴願</w:t>
      </w:r>
      <w:proofErr w:type="gramEnd"/>
      <w:r w:rsidRPr="00DA6DE9">
        <w:rPr>
          <w:rFonts w:ascii="標楷體" w:eastAsia="標楷體" w:hAnsi="標楷體" w:hint="eastAsia"/>
          <w:color w:val="auto"/>
          <w:sz w:val="24"/>
          <w:szCs w:val="24"/>
        </w:rPr>
        <w:t>人於本項考試報名期間並未向該部反映，訴願人所稱，尚難</w:t>
      </w:r>
      <w:proofErr w:type="gramStart"/>
      <w:r w:rsidRPr="00DA6DE9">
        <w:rPr>
          <w:rFonts w:ascii="標楷體" w:eastAsia="標楷體" w:hAnsi="標楷體" w:hint="eastAsia"/>
          <w:color w:val="auto"/>
          <w:sz w:val="24"/>
          <w:szCs w:val="24"/>
        </w:rPr>
        <w:t>採</w:t>
      </w:r>
      <w:proofErr w:type="gramEnd"/>
      <w:r w:rsidRPr="00DA6DE9">
        <w:rPr>
          <w:rFonts w:ascii="標楷體" w:eastAsia="標楷體" w:hAnsi="標楷體" w:hint="eastAsia"/>
          <w:color w:val="auto"/>
          <w:sz w:val="24"/>
          <w:szCs w:val="24"/>
        </w:rPr>
        <w:t>據。綜上所述，訴願人所請，</w:t>
      </w:r>
      <w:proofErr w:type="gramStart"/>
      <w:r w:rsidRPr="00DA6DE9">
        <w:rPr>
          <w:rFonts w:ascii="標楷體" w:eastAsia="標楷體" w:hAnsi="標楷體" w:hint="eastAsia"/>
          <w:color w:val="auto"/>
          <w:sz w:val="24"/>
          <w:szCs w:val="24"/>
        </w:rPr>
        <w:t>洵</w:t>
      </w:r>
      <w:proofErr w:type="gramEnd"/>
      <w:r w:rsidRPr="00DA6DE9">
        <w:rPr>
          <w:rFonts w:ascii="標楷體" w:eastAsia="標楷體" w:hAnsi="標楷體" w:hint="eastAsia"/>
          <w:color w:val="auto"/>
          <w:sz w:val="24"/>
          <w:szCs w:val="24"/>
        </w:rPr>
        <w:t>無理由。</w:t>
      </w:r>
    </w:p>
    <w:p w:rsidR="004662E1" w:rsidRPr="00DA6DE9" w:rsidRDefault="004662E1" w:rsidP="004662E1">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 xml:space="preserve">依訴願法第79條第1項決定如主文。 </w:t>
      </w:r>
    </w:p>
    <w:p w:rsidR="004662E1" w:rsidRPr="00DA6DE9" w:rsidRDefault="004662E1" w:rsidP="004662E1">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　100　年　8　月　1　日</w:t>
      </w:r>
    </w:p>
    <w:p w:rsidR="00D264A5" w:rsidRDefault="004662E1" w:rsidP="004662E1">
      <w:r w:rsidRPr="00DA6DE9">
        <w:rPr>
          <w:rFonts w:ascii="標楷體" w:eastAsia="標楷體" w:hAnsi="標楷體"/>
        </w:rPr>
        <w:br w:type="page"/>
      </w:r>
    </w:p>
    <w:sectPr w:rsidR="00D264A5" w:rsidSect="00D264A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2E1"/>
    <w:rsid w:val="004662E1"/>
    <w:rsid w:val="00D264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2E1"/>
    <w:pPr>
      <w:ind w:leftChars="200" w:left="480"/>
    </w:pPr>
    <w:rPr>
      <w:rFonts w:ascii="Calibri" w:hAnsi="Calibri"/>
      <w:szCs w:val="22"/>
    </w:rPr>
  </w:style>
  <w:style w:type="paragraph" w:customStyle="1" w:styleId="a4">
    <w:name w:val="主旨"/>
    <w:basedOn w:val="a"/>
    <w:rsid w:val="004662E1"/>
    <w:pPr>
      <w:snapToGrid w:val="0"/>
      <w:ind w:left="964" w:hanging="964"/>
      <w:jc w:val="both"/>
    </w:pPr>
    <w:rPr>
      <w:rFonts w:eastAsia="標楷體"/>
      <w:sz w:val="32"/>
      <w:szCs w:val="20"/>
    </w:rPr>
  </w:style>
  <w:style w:type="character" w:customStyle="1" w:styleId="stext1">
    <w:name w:val="stext1"/>
    <w:basedOn w:val="a0"/>
    <w:rsid w:val="004662E1"/>
    <w:rPr>
      <w:sz w:val="19"/>
      <w:szCs w:val="19"/>
    </w:rPr>
  </w:style>
  <w:style w:type="paragraph" w:styleId="HTML">
    <w:name w:val="HTML Preformatted"/>
    <w:basedOn w:val="a"/>
    <w:link w:val="HTML0"/>
    <w:uiPriority w:val="99"/>
    <w:rsid w:val="004662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4662E1"/>
    <w:rPr>
      <w:rFonts w:ascii="細明體" w:eastAsia="細明體" w:hAnsi="細明體" w:cs="細明體"/>
      <w:kern w:val="0"/>
      <w:szCs w:val="24"/>
    </w:rPr>
  </w:style>
  <w:style w:type="paragraph" w:styleId="a5">
    <w:name w:val="Body Text"/>
    <w:basedOn w:val="a"/>
    <w:link w:val="a6"/>
    <w:rsid w:val="004662E1"/>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絡遺羹" w:eastAsia="絡遺羹"/>
      <w:color w:val="000000"/>
      <w:sz w:val="32"/>
      <w:szCs w:val="20"/>
    </w:rPr>
  </w:style>
  <w:style w:type="character" w:customStyle="1" w:styleId="a6">
    <w:name w:val="本文 字元"/>
    <w:basedOn w:val="a0"/>
    <w:link w:val="a5"/>
    <w:rsid w:val="004662E1"/>
    <w:rPr>
      <w:rFonts w:ascii="絡遺羹" w:eastAsia="絡遺羹" w:hAnsi="Times New Roman" w:cs="Times New Roman"/>
      <w:color w:val="00000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1579</Characters>
  <Application>Microsoft Office Word</Application>
  <DocSecurity>0</DocSecurity>
  <Lines>13</Lines>
  <Paragraphs>3</Paragraphs>
  <ScaleCrop>false</ScaleCrop>
  <Company>moex</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2015-07-31T08:54:00Z</dcterms:created>
  <dcterms:modified xsi:type="dcterms:W3CDTF">2015-07-31T08:55:00Z</dcterms:modified>
</cp:coreProperties>
</file>