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15" w:rsidRPr="0012347C" w:rsidRDefault="00324915" w:rsidP="0012347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2347C">
        <w:rPr>
          <w:rFonts w:ascii="標楷體" w:eastAsia="標楷體" w:hAnsi="標楷體" w:cs="新細明體"/>
          <w:b/>
          <w:kern w:val="0"/>
          <w:sz w:val="36"/>
          <w:szCs w:val="36"/>
        </w:rPr>
        <w:t>國土安全與國境</w:t>
      </w:r>
      <w:r w:rsidRPr="001234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執法研究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363"/>
        <w:gridCol w:w="4117"/>
      </w:tblGrid>
      <w:tr w:rsidR="00324915" w:rsidTr="005E6149">
        <w:trPr>
          <w:jc w:val="center"/>
        </w:trPr>
        <w:tc>
          <w:tcPr>
            <w:tcW w:w="5171" w:type="dxa"/>
            <w:gridSpan w:val="3"/>
            <w:shd w:val="clear" w:color="auto" w:fill="E6E6E6"/>
          </w:tcPr>
          <w:p w:rsidR="00324915" w:rsidRDefault="00324915" w:rsidP="005E6149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  <w:bCs/>
              </w:rPr>
              <w:br w:type="page"/>
            </w:r>
            <w:r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17" w:type="dxa"/>
            <w:shd w:val="clear" w:color="auto" w:fill="E6E6E6"/>
          </w:tcPr>
          <w:p w:rsidR="00324915" w:rsidRDefault="00324915" w:rsidP="005E6149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324915" w:rsidTr="005E6149">
        <w:trPr>
          <w:trHeight w:hRule="exact" w:val="454"/>
          <w:jc w:val="center"/>
        </w:trPr>
        <w:tc>
          <w:tcPr>
            <w:tcW w:w="5171" w:type="dxa"/>
            <w:gridSpan w:val="3"/>
            <w:vAlign w:val="center"/>
          </w:tcPr>
          <w:p w:rsidR="00324915" w:rsidRDefault="00324915" w:rsidP="005E6149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Ansi="標楷體"/>
              </w:rPr>
              <w:t>公務人員特種考試</w:t>
            </w:r>
            <w:r>
              <w:rPr>
                <w:rFonts w:eastAsia="標楷體" w:hAnsi="標楷體" w:hint="eastAsia"/>
              </w:rPr>
              <w:t>移民行政人員</w:t>
            </w:r>
            <w:r>
              <w:rPr>
                <w:rFonts w:eastAsia="標楷體" w:hAnsi="標楷體"/>
              </w:rPr>
              <w:t>考試</w:t>
            </w:r>
            <w:r w:rsidRPr="0012347C">
              <w:rPr>
                <w:rFonts w:eastAsia="標楷體" w:hAnsi="標楷體" w:hint="eastAsia"/>
              </w:rPr>
              <w:t>二</w:t>
            </w:r>
            <w:r w:rsidRPr="0012347C">
              <w:rPr>
                <w:rFonts w:eastAsia="標楷體" w:hAnsi="標楷體"/>
              </w:rPr>
              <w:t>等</w:t>
            </w:r>
            <w:r>
              <w:rPr>
                <w:rFonts w:eastAsia="標楷體" w:hAnsi="標楷體"/>
              </w:rPr>
              <w:t>考試</w:t>
            </w:r>
          </w:p>
        </w:tc>
        <w:tc>
          <w:tcPr>
            <w:tcW w:w="4117" w:type="dxa"/>
            <w:vAlign w:val="center"/>
          </w:tcPr>
          <w:p w:rsidR="00324915" w:rsidRDefault="00324915" w:rsidP="005E614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移民行政</w:t>
            </w:r>
          </w:p>
        </w:tc>
      </w:tr>
      <w:tr w:rsidR="00324915" w:rsidTr="005E6149">
        <w:trPr>
          <w:jc w:val="center"/>
        </w:trPr>
        <w:tc>
          <w:tcPr>
            <w:tcW w:w="2808" w:type="dxa"/>
            <w:gridSpan w:val="2"/>
            <w:vAlign w:val="center"/>
          </w:tcPr>
          <w:p w:rsidR="00324915" w:rsidRDefault="00324915" w:rsidP="00E904EC">
            <w:pPr>
              <w:spacing w:beforeLines="50" w:afterLines="50" w:line="5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480" w:type="dxa"/>
            <w:gridSpan w:val="2"/>
          </w:tcPr>
          <w:p w:rsidR="00324915" w:rsidRPr="00143CC5" w:rsidRDefault="00324915" w:rsidP="005E61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143CC5">
              <w:rPr>
                <w:rFonts w:ascii="標楷體" w:eastAsia="標楷體" w:hAnsi="標楷體" w:hint="eastAsia"/>
              </w:rPr>
              <w:t>了解國土安全與恐怖主義之概念。</w:t>
            </w:r>
          </w:p>
          <w:p w:rsidR="00324915" w:rsidRPr="00143CC5" w:rsidRDefault="00324915" w:rsidP="005E61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143CC5">
              <w:rPr>
                <w:rFonts w:ascii="標楷體" w:eastAsia="標楷體" w:hAnsi="標楷體" w:hint="eastAsia"/>
              </w:rPr>
              <w:t>具備國境管理之專業知能。</w:t>
            </w:r>
          </w:p>
          <w:p w:rsidR="00324915" w:rsidRPr="00143CC5" w:rsidRDefault="00324915" w:rsidP="005E614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143CC5">
              <w:rPr>
                <w:rFonts w:ascii="標楷體" w:eastAsia="標楷體" w:hAnsi="標楷體" w:hint="eastAsia"/>
              </w:rPr>
              <w:t>具備國境執法之偵查知能。</w:t>
            </w:r>
          </w:p>
          <w:p w:rsidR="00324915" w:rsidRPr="00143CC5" w:rsidRDefault="00324915" w:rsidP="005E6149">
            <w:pPr>
              <w:jc w:val="both"/>
              <w:rPr>
                <w:rFonts w:eastAsia="標楷體"/>
              </w:rPr>
            </w:pPr>
            <w:r w:rsidRPr="00143CC5">
              <w:rPr>
                <w:rFonts w:ascii="標楷體" w:eastAsia="標楷體" w:hAnsi="標楷體" w:hint="eastAsia"/>
              </w:rPr>
              <w:t>四、了解國際及兩岸執法合作之運作。</w:t>
            </w:r>
          </w:p>
        </w:tc>
      </w:tr>
      <w:tr w:rsidR="00A01952" w:rsidTr="00A01952">
        <w:trPr>
          <w:trHeight w:hRule="exact" w:val="567"/>
          <w:jc w:val="center"/>
        </w:trPr>
        <w:tc>
          <w:tcPr>
            <w:tcW w:w="9288" w:type="dxa"/>
            <w:gridSpan w:val="4"/>
          </w:tcPr>
          <w:p w:rsidR="00A01952" w:rsidRDefault="00A01952" w:rsidP="005E6149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大綱內容</w:t>
            </w:r>
          </w:p>
        </w:tc>
      </w:tr>
      <w:tr w:rsidR="00A01952" w:rsidTr="00A01952">
        <w:trPr>
          <w:jc w:val="center"/>
        </w:trPr>
        <w:tc>
          <w:tcPr>
            <w:tcW w:w="9288" w:type="dxa"/>
            <w:gridSpan w:val="4"/>
          </w:tcPr>
          <w:p w:rsidR="00A01952" w:rsidRDefault="00A01952" w:rsidP="005E6149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一、</w:t>
            </w:r>
            <w:r>
              <w:rPr>
                <w:rFonts w:eastAsia="標楷體" w:hAnsi="標楷體" w:hint="eastAsia"/>
              </w:rPr>
              <w:t>國土安全與反恐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（一）</w:t>
            </w:r>
            <w:r>
              <w:rPr>
                <w:rFonts w:eastAsia="標楷體" w:hAnsi="標楷體" w:hint="eastAsia"/>
              </w:rPr>
              <w:t>國土安全體系與運作之發展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（二）</w:t>
            </w:r>
            <w:r>
              <w:rPr>
                <w:rFonts w:eastAsia="標楷體" w:hAnsi="標楷體" w:hint="eastAsia"/>
              </w:rPr>
              <w:t>國土安全情報理論與實務之發展</w:t>
            </w:r>
          </w:p>
          <w:p w:rsidR="00A01952" w:rsidRDefault="00A01952" w:rsidP="005E6149">
            <w:pPr>
              <w:ind w:firstLineChars="100" w:firstLine="24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（三）</w:t>
            </w:r>
            <w:r>
              <w:rPr>
                <w:rFonts w:eastAsia="標楷體" w:hAnsi="標楷體" w:hint="eastAsia"/>
              </w:rPr>
              <w:t>恐怖主義組織與威脅之演變</w:t>
            </w:r>
          </w:p>
          <w:p w:rsidR="00A01952" w:rsidRDefault="00A01952" w:rsidP="00A01952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/>
              </w:rPr>
              <w:t>）</w:t>
            </w:r>
            <w:r>
              <w:rPr>
                <w:rFonts w:eastAsia="標楷體" w:hAnsi="標楷體" w:hint="eastAsia"/>
              </w:rPr>
              <w:t>反恐作為之發展與國際反恐合作</w:t>
            </w:r>
          </w:p>
        </w:tc>
      </w:tr>
      <w:tr w:rsidR="00A01952" w:rsidTr="00A01952">
        <w:trPr>
          <w:jc w:val="center"/>
        </w:trPr>
        <w:tc>
          <w:tcPr>
            <w:tcW w:w="9288" w:type="dxa"/>
            <w:gridSpan w:val="4"/>
          </w:tcPr>
          <w:p w:rsidR="00A01952" w:rsidRDefault="00A01952" w:rsidP="005E614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二、國境管理</w:t>
            </w:r>
          </w:p>
          <w:p w:rsidR="00A01952" w:rsidRPr="003E21A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（一）國境安全與國境控制</w:t>
            </w:r>
            <w:r>
              <w:rPr>
                <w:rFonts w:eastAsia="標楷體" w:hAnsi="標楷體" w:hint="eastAsia"/>
              </w:rPr>
              <w:t>之發展</w:t>
            </w:r>
          </w:p>
          <w:p w:rsidR="00A01952" w:rsidRDefault="00A01952" w:rsidP="00A01952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（二）</w:t>
            </w:r>
            <w:r>
              <w:rPr>
                <w:rFonts w:eastAsia="標楷體" w:hAnsi="標楷體" w:hint="eastAsia"/>
              </w:rPr>
              <w:t>人流</w:t>
            </w:r>
            <w:r>
              <w:rPr>
                <w:rFonts w:eastAsia="標楷體" w:hAnsi="標楷體"/>
              </w:rPr>
              <w:t>之國境安全管理</w:t>
            </w:r>
            <w:r>
              <w:rPr>
                <w:rFonts w:eastAsia="標楷體" w:hAnsi="標楷體" w:hint="eastAsia"/>
              </w:rPr>
              <w:t>之發展</w:t>
            </w:r>
          </w:p>
        </w:tc>
      </w:tr>
      <w:tr w:rsidR="00A01952" w:rsidTr="00A01952">
        <w:trPr>
          <w:jc w:val="center"/>
        </w:trPr>
        <w:tc>
          <w:tcPr>
            <w:tcW w:w="9288" w:type="dxa"/>
            <w:gridSpan w:val="4"/>
          </w:tcPr>
          <w:p w:rsidR="00A01952" w:rsidRDefault="00A01952" w:rsidP="005E614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三、</w:t>
            </w:r>
            <w:r>
              <w:rPr>
                <w:rFonts w:eastAsia="標楷體" w:hAnsi="標楷體" w:hint="eastAsia"/>
              </w:rPr>
              <w:t>犯罪偵查技術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（一）</w:t>
            </w:r>
            <w:r>
              <w:rPr>
                <w:rFonts w:eastAsia="標楷體" w:hAnsi="標楷體" w:hint="eastAsia"/>
              </w:rPr>
              <w:t>國境線犯罪偵查理論與實務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（二）</w:t>
            </w:r>
            <w:r>
              <w:rPr>
                <w:rFonts w:eastAsia="標楷體" w:hAnsi="標楷體" w:hint="eastAsia"/>
              </w:rPr>
              <w:t>非法移民犯罪偵查理論與實務</w:t>
            </w:r>
          </w:p>
          <w:p w:rsidR="00A01952" w:rsidRDefault="00A01952" w:rsidP="00A01952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/>
              </w:rPr>
              <w:t>）</w:t>
            </w:r>
            <w:r>
              <w:rPr>
                <w:rFonts w:eastAsia="標楷體" w:hAnsi="標楷體" w:hint="eastAsia"/>
              </w:rPr>
              <w:t>人口販運犯罪偵查理論與實務</w:t>
            </w:r>
          </w:p>
        </w:tc>
      </w:tr>
      <w:tr w:rsidR="00A01952" w:rsidTr="00A01952">
        <w:trPr>
          <w:jc w:val="center"/>
        </w:trPr>
        <w:tc>
          <w:tcPr>
            <w:tcW w:w="9288" w:type="dxa"/>
            <w:gridSpan w:val="4"/>
          </w:tcPr>
          <w:p w:rsidR="00A01952" w:rsidRDefault="00A01952" w:rsidP="005E6149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四、執法及刑事司法互助</w:t>
            </w:r>
          </w:p>
          <w:p w:rsidR="00A01952" w:rsidRDefault="00A01952" w:rsidP="005E6149">
            <w:pPr>
              <w:ind w:firstLineChars="100" w:firstLine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（一）國際執法合作理論與實務</w:t>
            </w:r>
          </w:p>
          <w:p w:rsidR="00A01952" w:rsidRDefault="00A01952" w:rsidP="00A01952">
            <w:pPr>
              <w:ind w:firstLineChars="100" w:firstLine="240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（二）兩岸執法合作理論與實務</w:t>
            </w:r>
          </w:p>
        </w:tc>
      </w:tr>
      <w:tr w:rsidR="00E81789" w:rsidTr="00E8178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89" w:rsidRDefault="00E8178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89" w:rsidRDefault="00E81789">
            <w:pPr>
              <w:ind w:leftChars="-8" w:left="-19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12347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5E6149" w:rsidRPr="0012347C" w:rsidRDefault="005E6149" w:rsidP="0012347C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2347C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入出國及移民法規</w:t>
      </w:r>
      <w:r w:rsidR="001234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（</w:t>
      </w:r>
      <w:r w:rsidRPr="001234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包括入出國及移民法、人口販運防制法、國籍法、就業服務法、臺灣地區與大陸地區人民關係條例、香港澳門關係條例、護照條例、外國護照簽證條例、涉外民事法律適用法、民法親屬編</w:t>
      </w:r>
      <w:r w:rsidR="001234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363"/>
        <w:gridCol w:w="4117"/>
      </w:tblGrid>
      <w:tr w:rsidR="005E6149" w:rsidRPr="00E3107E" w:rsidTr="005E6149">
        <w:trPr>
          <w:jc w:val="center"/>
        </w:trPr>
        <w:tc>
          <w:tcPr>
            <w:tcW w:w="5171" w:type="dxa"/>
            <w:gridSpan w:val="3"/>
            <w:shd w:val="clear" w:color="auto" w:fill="E6E6E6"/>
          </w:tcPr>
          <w:p w:rsidR="005E6149" w:rsidRPr="00E3107E" w:rsidRDefault="005E6149" w:rsidP="005E6149">
            <w:pPr>
              <w:jc w:val="distribute"/>
              <w:rPr>
                <w:rFonts w:eastAsia="標楷體"/>
              </w:rPr>
            </w:pPr>
            <w:r w:rsidRPr="00E3107E">
              <w:rPr>
                <w:rFonts w:eastAsia="標楷體"/>
                <w:bCs/>
              </w:rPr>
              <w:br w:type="page"/>
            </w:r>
            <w:r w:rsidRPr="00E3107E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17" w:type="dxa"/>
            <w:shd w:val="clear" w:color="auto" w:fill="E6E6E6"/>
          </w:tcPr>
          <w:p w:rsidR="005E6149" w:rsidRPr="00E3107E" w:rsidRDefault="005E6149" w:rsidP="005E6149">
            <w:pPr>
              <w:jc w:val="distribute"/>
              <w:rPr>
                <w:rFonts w:eastAsia="標楷體"/>
              </w:rPr>
            </w:pPr>
            <w:r w:rsidRPr="00E3107E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5E6149" w:rsidRPr="00E3107E" w:rsidTr="005E6149">
        <w:trPr>
          <w:trHeight w:hRule="exact" w:val="454"/>
          <w:jc w:val="center"/>
        </w:trPr>
        <w:tc>
          <w:tcPr>
            <w:tcW w:w="5171" w:type="dxa"/>
            <w:gridSpan w:val="3"/>
            <w:vAlign w:val="center"/>
          </w:tcPr>
          <w:p w:rsidR="005E6149" w:rsidRPr="00E3107E" w:rsidRDefault="005E6149" w:rsidP="005E6149">
            <w:pPr>
              <w:jc w:val="both"/>
              <w:rPr>
                <w:rFonts w:eastAsia="標楷體"/>
                <w:bCs/>
              </w:rPr>
            </w:pPr>
            <w:r w:rsidRPr="00E3107E">
              <w:rPr>
                <w:rFonts w:eastAsia="標楷體" w:hAnsi="標楷體"/>
              </w:rPr>
              <w:t>公務人員特種考試</w:t>
            </w:r>
            <w:r w:rsidRPr="00E3107E">
              <w:rPr>
                <w:rFonts w:eastAsia="標楷體" w:hAnsi="標楷體" w:hint="eastAsia"/>
              </w:rPr>
              <w:t>移民行政</w:t>
            </w:r>
            <w:r w:rsidRPr="00E3107E">
              <w:rPr>
                <w:rFonts w:eastAsia="標楷體" w:hAnsi="標楷體"/>
              </w:rPr>
              <w:t>人員考試</w:t>
            </w:r>
            <w:r w:rsidRPr="0012347C">
              <w:rPr>
                <w:rFonts w:eastAsia="標楷體" w:hAnsi="標楷體" w:hint="eastAsia"/>
              </w:rPr>
              <w:t>二</w:t>
            </w:r>
            <w:r w:rsidRPr="0012347C">
              <w:rPr>
                <w:rFonts w:eastAsia="標楷體" w:hAnsi="標楷體"/>
              </w:rPr>
              <w:t>等</w:t>
            </w:r>
            <w:r w:rsidRPr="00E3107E">
              <w:rPr>
                <w:rFonts w:eastAsia="標楷體" w:hAnsi="標楷體"/>
              </w:rPr>
              <w:t>考試</w:t>
            </w:r>
          </w:p>
        </w:tc>
        <w:tc>
          <w:tcPr>
            <w:tcW w:w="4117" w:type="dxa"/>
            <w:vAlign w:val="center"/>
          </w:tcPr>
          <w:p w:rsidR="005E6149" w:rsidRPr="00E3107E" w:rsidRDefault="005E6149" w:rsidP="005E6149">
            <w:pPr>
              <w:snapToGrid w:val="0"/>
              <w:jc w:val="both"/>
              <w:rPr>
                <w:rFonts w:eastAsia="標楷體"/>
              </w:rPr>
            </w:pPr>
            <w:r w:rsidRPr="00E3107E">
              <w:rPr>
                <w:rFonts w:eastAsia="標楷體" w:hAnsi="標楷體" w:hint="eastAsia"/>
              </w:rPr>
              <w:t>移民行政</w:t>
            </w:r>
          </w:p>
        </w:tc>
      </w:tr>
      <w:tr w:rsidR="005E6149" w:rsidRPr="00E3107E" w:rsidTr="005E6149">
        <w:trPr>
          <w:jc w:val="center"/>
        </w:trPr>
        <w:tc>
          <w:tcPr>
            <w:tcW w:w="2808" w:type="dxa"/>
            <w:gridSpan w:val="2"/>
            <w:vAlign w:val="center"/>
          </w:tcPr>
          <w:p w:rsidR="005E6149" w:rsidRPr="00E3107E" w:rsidRDefault="005E6149" w:rsidP="00E904EC">
            <w:pPr>
              <w:spacing w:beforeLines="50" w:afterLines="50" w:line="500" w:lineRule="exact"/>
              <w:jc w:val="both"/>
              <w:rPr>
                <w:rFonts w:eastAsia="標楷體"/>
              </w:rPr>
            </w:pPr>
            <w:r w:rsidRPr="00E3107E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480" w:type="dxa"/>
            <w:gridSpan w:val="2"/>
          </w:tcPr>
          <w:p w:rsidR="005E6149" w:rsidRPr="00EF0FE1" w:rsidRDefault="005E6149" w:rsidP="005E6149">
            <w:pPr>
              <w:jc w:val="both"/>
              <w:rPr>
                <w:rFonts w:eastAsia="標楷體"/>
              </w:rPr>
            </w:pPr>
            <w:r w:rsidRPr="00EF0FE1">
              <w:rPr>
                <w:rFonts w:eastAsia="標楷體" w:hAnsi="標楷體" w:hint="eastAsia"/>
              </w:rPr>
              <w:t>一、了</w:t>
            </w:r>
            <w:r w:rsidRPr="00EF0FE1">
              <w:rPr>
                <w:rFonts w:eastAsia="標楷體" w:hAnsi="標楷體"/>
              </w:rPr>
              <w:t>解</w:t>
            </w:r>
            <w:r w:rsidRPr="00EF0FE1">
              <w:rPr>
                <w:rFonts w:eastAsia="標楷體" w:hAnsi="標楷體" w:hint="eastAsia"/>
              </w:rPr>
              <w:t>入出國及移民管理之</w:t>
            </w:r>
            <w:r w:rsidRPr="00EF0FE1">
              <w:rPr>
                <w:rFonts w:eastAsia="標楷體" w:hAnsi="標楷體"/>
              </w:rPr>
              <w:t>理論。</w:t>
            </w:r>
          </w:p>
          <w:p w:rsidR="005E6149" w:rsidRPr="00EF0FE1" w:rsidRDefault="005E6149" w:rsidP="005E6149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二、具備</w:t>
            </w:r>
            <w:r w:rsidRPr="00EF0FE1">
              <w:rPr>
                <w:rFonts w:eastAsia="標楷體" w:hAnsi="標楷體" w:hint="eastAsia"/>
              </w:rPr>
              <w:t>入出國管理法令之</w:t>
            </w:r>
            <w:r>
              <w:rPr>
                <w:rFonts w:eastAsia="標楷體" w:hAnsi="標楷體" w:hint="eastAsia"/>
              </w:rPr>
              <w:t>分析</w:t>
            </w:r>
            <w:r w:rsidRPr="00EF0FE1">
              <w:rPr>
                <w:rFonts w:eastAsia="標楷體" w:hAnsi="標楷體" w:hint="eastAsia"/>
              </w:rPr>
              <w:t>與運用</w:t>
            </w:r>
            <w:r>
              <w:rPr>
                <w:rFonts w:eastAsia="標楷體" w:hAnsi="標楷體" w:hint="eastAsia"/>
              </w:rPr>
              <w:t>能力</w:t>
            </w:r>
            <w:r w:rsidRPr="00EF0FE1">
              <w:rPr>
                <w:rFonts w:eastAsia="標楷體" w:hAnsi="標楷體"/>
              </w:rPr>
              <w:t>。</w:t>
            </w:r>
          </w:p>
          <w:p w:rsidR="005E6149" w:rsidRPr="00E3107E" w:rsidRDefault="005E6149" w:rsidP="005E6149">
            <w:pPr>
              <w:jc w:val="both"/>
              <w:rPr>
                <w:rFonts w:eastAsia="標楷體"/>
              </w:rPr>
            </w:pPr>
            <w:r w:rsidRPr="00EF0FE1">
              <w:rPr>
                <w:rFonts w:eastAsia="標楷體" w:hAnsi="標楷體" w:hint="eastAsia"/>
              </w:rPr>
              <w:t>三、</w:t>
            </w:r>
            <w:r>
              <w:rPr>
                <w:rFonts w:eastAsia="標楷體" w:hAnsi="標楷體" w:hint="eastAsia"/>
              </w:rPr>
              <w:t>具備</w:t>
            </w:r>
            <w:r w:rsidRPr="00EF0FE1">
              <w:rPr>
                <w:rFonts w:eastAsia="標楷體" w:hAnsi="標楷體" w:hint="eastAsia"/>
              </w:rPr>
              <w:t>移民管理法令之</w:t>
            </w:r>
            <w:r>
              <w:rPr>
                <w:rFonts w:eastAsia="標楷體" w:hAnsi="標楷體" w:hint="eastAsia"/>
              </w:rPr>
              <w:t>分析</w:t>
            </w:r>
            <w:r w:rsidRPr="00EF0FE1">
              <w:rPr>
                <w:rFonts w:eastAsia="標楷體" w:hAnsi="標楷體" w:hint="eastAsia"/>
              </w:rPr>
              <w:t>與運用</w:t>
            </w:r>
            <w:r>
              <w:rPr>
                <w:rFonts w:eastAsia="標楷體" w:hAnsi="標楷體" w:hint="eastAsia"/>
              </w:rPr>
              <w:t>能力</w:t>
            </w:r>
            <w:r w:rsidRPr="00EF0FE1">
              <w:rPr>
                <w:rFonts w:eastAsia="標楷體" w:hAnsi="標楷體"/>
              </w:rPr>
              <w:t>。</w:t>
            </w:r>
          </w:p>
        </w:tc>
      </w:tr>
      <w:tr w:rsidR="00A01952" w:rsidRPr="00E3107E" w:rsidTr="00A01952">
        <w:trPr>
          <w:trHeight w:hRule="exact" w:val="567"/>
          <w:jc w:val="center"/>
        </w:trPr>
        <w:tc>
          <w:tcPr>
            <w:tcW w:w="9288" w:type="dxa"/>
            <w:gridSpan w:val="4"/>
          </w:tcPr>
          <w:p w:rsidR="00A01952" w:rsidRPr="00E3107E" w:rsidRDefault="00A01952" w:rsidP="005E6149">
            <w:pPr>
              <w:spacing w:line="500" w:lineRule="exact"/>
              <w:jc w:val="distribute"/>
              <w:rPr>
                <w:rFonts w:eastAsia="標楷體"/>
              </w:rPr>
            </w:pPr>
            <w:r w:rsidRPr="00E3107E">
              <w:rPr>
                <w:rFonts w:eastAsia="標楷體" w:hAnsi="標楷體"/>
              </w:rPr>
              <w:t>大綱內容</w:t>
            </w:r>
          </w:p>
        </w:tc>
      </w:tr>
      <w:tr w:rsidR="00A01952" w:rsidRPr="00E3107E" w:rsidTr="00A01952">
        <w:trPr>
          <w:trHeight w:hRule="exact" w:val="1514"/>
          <w:jc w:val="center"/>
        </w:trPr>
        <w:tc>
          <w:tcPr>
            <w:tcW w:w="9288" w:type="dxa"/>
            <w:gridSpan w:val="4"/>
          </w:tcPr>
          <w:p w:rsidR="00A01952" w:rsidRPr="00B33833" w:rsidRDefault="00A01952" w:rsidP="005E6149">
            <w:pPr>
              <w:rPr>
                <w:rFonts w:ascii="標楷體" w:eastAsia="標楷體" w:hAnsi="標楷體"/>
                <w:lang w:val="fr-FR"/>
              </w:rPr>
            </w:pPr>
            <w:r w:rsidRPr="00B33833">
              <w:rPr>
                <w:rFonts w:ascii="標楷體" w:eastAsia="標楷體" w:hAnsi="標楷體" w:hint="eastAsia"/>
              </w:rPr>
              <w:t>一</w:t>
            </w:r>
            <w:r w:rsidRPr="00B33833">
              <w:rPr>
                <w:rFonts w:ascii="標楷體" w:eastAsia="標楷體" w:hAnsi="標楷體"/>
              </w:rPr>
              <w:t>、</w:t>
            </w:r>
            <w:r w:rsidRPr="00B33833">
              <w:rPr>
                <w:rFonts w:ascii="標楷體" w:eastAsia="標楷體" w:hAnsi="標楷體" w:hint="eastAsia"/>
              </w:rPr>
              <w:t>入出國及移民管理之理論</w:t>
            </w:r>
          </w:p>
          <w:p w:rsidR="00A01952" w:rsidRPr="00B33833" w:rsidRDefault="00A01952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/>
                <w:lang w:val="fr-FR"/>
              </w:rPr>
              <w:t>（</w:t>
            </w:r>
            <w:r>
              <w:rPr>
                <w:rFonts w:ascii="標楷體" w:eastAsia="標楷體" w:hAnsi="標楷體" w:hint="eastAsia"/>
              </w:rPr>
              <w:t>一</w:t>
            </w:r>
            <w:r w:rsidRPr="00B33833">
              <w:rPr>
                <w:rFonts w:ascii="標楷體" w:eastAsia="標楷體" w:hAnsi="標楷體"/>
                <w:lang w:val="fr-FR"/>
              </w:rPr>
              <w:t>）</w:t>
            </w:r>
            <w:r w:rsidRPr="00B33833">
              <w:rPr>
                <w:rFonts w:ascii="標楷體" w:eastAsia="標楷體" w:hAnsi="標楷體" w:hint="eastAsia"/>
                <w:lang w:val="fr-FR"/>
              </w:rPr>
              <w:t>入出國及移民之概念</w:t>
            </w:r>
          </w:p>
          <w:p w:rsidR="00A01952" w:rsidRPr="00F226C1" w:rsidRDefault="00A01952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/>
              </w:rPr>
              <w:t>（二）</w:t>
            </w:r>
            <w:r w:rsidRPr="00B33833">
              <w:rPr>
                <w:rFonts w:ascii="標楷體" w:eastAsia="標楷體" w:hAnsi="標楷體" w:hint="eastAsia"/>
              </w:rPr>
              <w:t>入出國管</w:t>
            </w:r>
            <w:r w:rsidRPr="00F226C1">
              <w:rPr>
                <w:rFonts w:ascii="標楷體" w:eastAsia="標楷體" w:hAnsi="標楷體" w:hint="eastAsia"/>
              </w:rPr>
              <w:t>理之原理</w:t>
            </w:r>
          </w:p>
          <w:p w:rsidR="00A01952" w:rsidRPr="00EF0FE1" w:rsidRDefault="00A01952" w:rsidP="00A01952">
            <w:pPr>
              <w:ind w:firstLineChars="100" w:firstLine="240"/>
              <w:rPr>
                <w:rFonts w:eastAsia="標楷體"/>
              </w:rPr>
            </w:pPr>
            <w:r w:rsidRPr="00F226C1">
              <w:rPr>
                <w:rFonts w:ascii="標楷體" w:eastAsia="標楷體" w:hAnsi="標楷體"/>
              </w:rPr>
              <w:t>（三）</w:t>
            </w:r>
            <w:r w:rsidRPr="00F226C1">
              <w:rPr>
                <w:rFonts w:ascii="標楷體" w:eastAsia="標楷體" w:hAnsi="標楷體" w:hint="eastAsia"/>
              </w:rPr>
              <w:t>移民管理之原理</w:t>
            </w:r>
          </w:p>
        </w:tc>
      </w:tr>
      <w:tr w:rsidR="00A01952" w:rsidRPr="00E3107E" w:rsidTr="00A01952">
        <w:trPr>
          <w:jc w:val="center"/>
        </w:trPr>
        <w:tc>
          <w:tcPr>
            <w:tcW w:w="9288" w:type="dxa"/>
            <w:gridSpan w:val="4"/>
          </w:tcPr>
          <w:p w:rsidR="00A01952" w:rsidRPr="00B33833" w:rsidRDefault="00A01952" w:rsidP="005E6149">
            <w:pPr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 w:hint="eastAsia"/>
              </w:rPr>
              <w:t>二</w:t>
            </w:r>
            <w:r w:rsidRPr="00B33833">
              <w:rPr>
                <w:rFonts w:ascii="標楷體" w:eastAsia="標楷體" w:hAnsi="標楷體"/>
              </w:rPr>
              <w:t>、</w:t>
            </w:r>
            <w:r w:rsidRPr="00B33833">
              <w:rPr>
                <w:rFonts w:ascii="標楷體" w:eastAsia="標楷體" w:hAnsi="標楷體" w:hint="eastAsia"/>
              </w:rPr>
              <w:t>入出國管理法規</w:t>
            </w:r>
          </w:p>
          <w:p w:rsidR="00A01952" w:rsidRPr="00B33833" w:rsidRDefault="00A01952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/>
              </w:rPr>
              <w:t>（一）</w:t>
            </w:r>
            <w:r w:rsidRPr="00B33833">
              <w:rPr>
                <w:rFonts w:ascii="標楷體" w:eastAsia="標楷體" w:hAnsi="標楷體" w:hint="eastAsia"/>
              </w:rPr>
              <w:t>入出國及移民法</w:t>
            </w:r>
          </w:p>
          <w:p w:rsidR="00A01952" w:rsidRPr="00B33833" w:rsidRDefault="00A01952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/>
              </w:rPr>
              <w:t>（二）</w:t>
            </w:r>
            <w:r w:rsidRPr="00B33833">
              <w:rPr>
                <w:rFonts w:ascii="標楷體" w:eastAsia="標楷體" w:hAnsi="標楷體" w:hint="eastAsia"/>
              </w:rPr>
              <w:t>人口販運防制法</w:t>
            </w:r>
          </w:p>
          <w:p w:rsidR="00A01952" w:rsidRPr="00B33833" w:rsidRDefault="00A01952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/>
              </w:rPr>
              <w:t>（三）</w:t>
            </w:r>
            <w:r w:rsidRPr="00B33833">
              <w:rPr>
                <w:rFonts w:ascii="標楷體" w:eastAsia="標楷體" w:hAnsi="標楷體" w:hint="eastAsia"/>
              </w:rPr>
              <w:t>臺灣地區與大陸地區人民關係條例</w:t>
            </w:r>
            <w:r>
              <w:rPr>
                <w:rFonts w:ascii="標楷體" w:eastAsia="標楷體" w:hAnsi="標楷體" w:hint="eastAsia"/>
              </w:rPr>
              <w:t>（</w:t>
            </w:r>
            <w:r w:rsidRPr="00B33833">
              <w:rPr>
                <w:rFonts w:ascii="標楷體" w:eastAsia="標楷體" w:hAnsi="標楷體" w:hint="eastAsia"/>
              </w:rPr>
              <w:t>第1章、第2章、第5章與入出境規範、罰則有關者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A01952" w:rsidRPr="00B33833" w:rsidRDefault="00A01952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 w:hint="eastAsia"/>
              </w:rPr>
              <w:t>（四）香港澳門關係條例</w:t>
            </w:r>
            <w:r>
              <w:rPr>
                <w:rFonts w:ascii="標楷體" w:eastAsia="標楷體" w:hAnsi="標楷體" w:hint="eastAsia"/>
              </w:rPr>
              <w:t>（</w:t>
            </w:r>
            <w:r w:rsidRPr="00B33833">
              <w:rPr>
                <w:rFonts w:ascii="標楷體" w:eastAsia="標楷體" w:hAnsi="標楷體" w:hint="eastAsia"/>
              </w:rPr>
              <w:t>第1章、第2章、第5章與入出境、罰則有關者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A01952" w:rsidRPr="00B33833" w:rsidRDefault="00A01952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 w:hint="eastAsia"/>
              </w:rPr>
              <w:t>（五）護照條例</w:t>
            </w:r>
          </w:p>
          <w:p w:rsidR="00A01952" w:rsidRPr="00E3107E" w:rsidRDefault="00A01952" w:rsidP="00A01952">
            <w:pPr>
              <w:ind w:firstLineChars="100" w:firstLine="240"/>
              <w:rPr>
                <w:rFonts w:eastAsia="標楷體"/>
              </w:rPr>
            </w:pPr>
            <w:r w:rsidRPr="00B33833">
              <w:rPr>
                <w:rFonts w:ascii="標楷體" w:eastAsia="標楷體" w:hAnsi="標楷體" w:hint="eastAsia"/>
              </w:rPr>
              <w:t>（六）外國護照簽證條例</w:t>
            </w:r>
          </w:p>
        </w:tc>
      </w:tr>
      <w:tr w:rsidR="00A01952" w:rsidRPr="00E3107E" w:rsidTr="00A01952">
        <w:trPr>
          <w:jc w:val="center"/>
        </w:trPr>
        <w:tc>
          <w:tcPr>
            <w:tcW w:w="9288" w:type="dxa"/>
            <w:gridSpan w:val="4"/>
          </w:tcPr>
          <w:p w:rsidR="00A01952" w:rsidRPr="00B33833" w:rsidRDefault="00A01952" w:rsidP="005E6149">
            <w:pPr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 w:hint="eastAsia"/>
              </w:rPr>
              <w:t>三</w:t>
            </w:r>
            <w:r w:rsidRPr="00B33833">
              <w:rPr>
                <w:rFonts w:ascii="標楷體" w:eastAsia="標楷體" w:hAnsi="標楷體"/>
              </w:rPr>
              <w:t>、</w:t>
            </w:r>
            <w:r w:rsidRPr="00B33833">
              <w:rPr>
                <w:rFonts w:ascii="標楷體" w:eastAsia="標楷體" w:hAnsi="標楷體" w:hint="eastAsia"/>
              </w:rPr>
              <w:t>移民管理法規及相關民事法律</w:t>
            </w:r>
          </w:p>
          <w:p w:rsidR="00A01952" w:rsidRPr="00B33833" w:rsidRDefault="00A01952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/>
              </w:rPr>
              <w:t>（一）</w:t>
            </w:r>
            <w:r w:rsidRPr="00B33833">
              <w:rPr>
                <w:rFonts w:ascii="標楷體" w:eastAsia="標楷體" w:hAnsi="標楷體" w:hint="eastAsia"/>
              </w:rPr>
              <w:t>國籍法</w:t>
            </w:r>
          </w:p>
          <w:p w:rsidR="00A01952" w:rsidRPr="00B33833" w:rsidRDefault="00A01952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/>
              </w:rPr>
              <w:t>（二）</w:t>
            </w:r>
            <w:r w:rsidRPr="00B33833">
              <w:rPr>
                <w:rFonts w:ascii="標楷體" w:eastAsia="標楷體" w:hAnsi="標楷體" w:hint="eastAsia"/>
              </w:rPr>
              <w:t>就業服務法</w:t>
            </w:r>
            <w:r>
              <w:rPr>
                <w:rFonts w:ascii="標楷體" w:eastAsia="標楷體" w:hAnsi="標楷體" w:hint="eastAsia"/>
              </w:rPr>
              <w:t>（</w:t>
            </w:r>
            <w:r w:rsidRPr="00B33833">
              <w:rPr>
                <w:rFonts w:ascii="標楷體" w:eastAsia="標楷體" w:hAnsi="標楷體" w:hint="eastAsia"/>
              </w:rPr>
              <w:t>第5章、第6章、第7</w:t>
            </w:r>
            <w:r>
              <w:rPr>
                <w:rFonts w:ascii="標楷體" w:eastAsia="標楷體" w:hAnsi="標楷體" w:hint="eastAsia"/>
              </w:rPr>
              <w:t>章與外國人聘僱有關者）</w:t>
            </w:r>
          </w:p>
          <w:p w:rsidR="00A01952" w:rsidRPr="00B33833" w:rsidRDefault="00A01952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/>
              </w:rPr>
              <w:t>（三）</w:t>
            </w:r>
            <w:r w:rsidRPr="00B33833">
              <w:rPr>
                <w:rFonts w:ascii="標楷體" w:eastAsia="標楷體" w:hAnsi="標楷體" w:hint="eastAsia"/>
              </w:rPr>
              <w:t>民法親屬編</w:t>
            </w:r>
            <w:r>
              <w:rPr>
                <w:rFonts w:ascii="標楷體" w:eastAsia="標楷體" w:hAnsi="標楷體" w:hint="eastAsia"/>
              </w:rPr>
              <w:t>（</w:t>
            </w:r>
            <w:r w:rsidRPr="00B33833">
              <w:rPr>
                <w:rFonts w:ascii="標楷體" w:eastAsia="標楷體" w:hAnsi="標楷體" w:hint="eastAsia"/>
              </w:rPr>
              <w:t>第1章、第2章1-3節、第3章與婚姻及父母子女有關者</w:t>
            </w:r>
            <w:r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Pr="00B33833">
              <w:rPr>
                <w:rFonts w:ascii="標楷體" w:eastAsia="標楷體" w:hAnsi="標楷體" w:cs="細明體" w:hint="eastAsia"/>
                <w:kern w:val="0"/>
              </w:rPr>
              <w:t>及大陸地區婚姻法、收養法等相關規定</w:t>
            </w:r>
          </w:p>
          <w:p w:rsidR="00A01952" w:rsidRPr="00B33833" w:rsidRDefault="00A01952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/>
              </w:rPr>
              <w:t>（</w:t>
            </w:r>
            <w:r w:rsidRPr="00B33833">
              <w:rPr>
                <w:rFonts w:ascii="標楷體" w:eastAsia="標楷體" w:hAnsi="標楷體" w:hint="eastAsia"/>
              </w:rPr>
              <w:t>四</w:t>
            </w:r>
            <w:r w:rsidRPr="00B33833">
              <w:rPr>
                <w:rFonts w:ascii="標楷體" w:eastAsia="標楷體" w:hAnsi="標楷體"/>
              </w:rPr>
              <w:t>）</w:t>
            </w:r>
            <w:r w:rsidRPr="00B33833">
              <w:rPr>
                <w:rFonts w:ascii="標楷體" w:eastAsia="標楷體" w:hAnsi="標楷體" w:hint="eastAsia"/>
              </w:rPr>
              <w:t>臺灣地區與大陸地區人民關係條例</w:t>
            </w:r>
            <w:r>
              <w:rPr>
                <w:rFonts w:ascii="標楷體" w:eastAsia="標楷體" w:hAnsi="標楷體" w:hint="eastAsia"/>
              </w:rPr>
              <w:t>（</w:t>
            </w:r>
            <w:r w:rsidRPr="00B33833">
              <w:rPr>
                <w:rFonts w:ascii="標楷體" w:eastAsia="標楷體" w:hAnsi="標楷體" w:hint="eastAsia"/>
              </w:rPr>
              <w:t>第3章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A01952" w:rsidRPr="00B33833" w:rsidRDefault="00A01952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B33833">
              <w:rPr>
                <w:rFonts w:ascii="標楷體" w:eastAsia="標楷體" w:hAnsi="標楷體" w:hint="eastAsia"/>
              </w:rPr>
              <w:t>（五）香港澳門關係條例</w:t>
            </w:r>
            <w:r>
              <w:rPr>
                <w:rFonts w:ascii="標楷體" w:eastAsia="標楷體" w:hAnsi="標楷體" w:hint="eastAsia"/>
              </w:rPr>
              <w:t>（</w:t>
            </w:r>
            <w:r w:rsidRPr="00B33833">
              <w:rPr>
                <w:rFonts w:ascii="標楷體" w:eastAsia="標楷體" w:hAnsi="標楷體" w:hint="eastAsia"/>
              </w:rPr>
              <w:t>第3章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A01952" w:rsidRPr="00E3107E" w:rsidRDefault="00A01952" w:rsidP="00A01952">
            <w:pPr>
              <w:ind w:leftChars="100" w:left="960" w:hangingChars="300" w:hanging="720"/>
              <w:rPr>
                <w:rFonts w:eastAsia="標楷體"/>
              </w:rPr>
            </w:pPr>
            <w:r w:rsidRPr="00B33833">
              <w:rPr>
                <w:rFonts w:ascii="標楷體" w:eastAsia="標楷體" w:hAnsi="標楷體" w:hint="eastAsia"/>
              </w:rPr>
              <w:t>（六）涉外民事法律適用法</w:t>
            </w:r>
            <w:r>
              <w:rPr>
                <w:rFonts w:ascii="標楷體" w:eastAsia="標楷體" w:hAnsi="標楷體" w:hint="eastAsia"/>
              </w:rPr>
              <w:t>（</w:t>
            </w:r>
            <w:r w:rsidRPr="00B33833">
              <w:rPr>
                <w:rFonts w:ascii="標楷體" w:eastAsia="標楷體" w:hAnsi="標楷體" w:hint="eastAsia"/>
              </w:rPr>
              <w:t>第</w:t>
            </w:r>
            <w:r w:rsidRPr="00B33833">
              <w:rPr>
                <w:rFonts w:ascii="標楷體" w:eastAsia="標楷體" w:hAnsi="標楷體"/>
              </w:rPr>
              <w:t>1</w:t>
            </w:r>
            <w:r w:rsidRPr="00B33833">
              <w:rPr>
                <w:rFonts w:ascii="標楷體" w:eastAsia="標楷體" w:hAnsi="標楷體" w:hint="eastAsia"/>
              </w:rPr>
              <w:t>章、第</w:t>
            </w:r>
            <w:r w:rsidRPr="00B33833">
              <w:rPr>
                <w:rFonts w:ascii="標楷體" w:eastAsia="標楷體" w:hAnsi="標楷體"/>
              </w:rPr>
              <w:t>2</w:t>
            </w:r>
            <w:r w:rsidRPr="00B33833">
              <w:rPr>
                <w:rFonts w:ascii="標楷體" w:eastAsia="標楷體" w:hAnsi="標楷體" w:hint="eastAsia"/>
              </w:rPr>
              <w:t>章及第</w:t>
            </w:r>
            <w:r w:rsidRPr="00B33833">
              <w:rPr>
                <w:rFonts w:ascii="標楷體" w:eastAsia="標楷體" w:hAnsi="標楷體"/>
              </w:rPr>
              <w:t>6</w:t>
            </w:r>
            <w:r w:rsidRPr="00B33833"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5E6149" w:rsidTr="005E614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Default="005E6149" w:rsidP="005E614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Default="005E6149" w:rsidP="005E6149">
            <w:pPr>
              <w:ind w:leftChars="-8" w:left="-19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CC0318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bookmarkStart w:id="0" w:name="_Toc277597932"/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5E6149" w:rsidRPr="0012347C" w:rsidRDefault="005E6149" w:rsidP="00CC0318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B926A0">
        <w:rPr>
          <w:rFonts w:ascii="標楷體" w:eastAsia="標楷體" w:hAnsi="標楷體" w:cs="新細明體"/>
          <w:b/>
          <w:kern w:val="0"/>
          <w:sz w:val="36"/>
          <w:szCs w:val="36"/>
        </w:rPr>
        <w:lastRenderedPageBreak/>
        <w:t>移民情勢與</w:t>
      </w:r>
      <w:r w:rsidRPr="00B926A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移民</w:t>
      </w:r>
      <w:r w:rsidRPr="00B926A0">
        <w:rPr>
          <w:rFonts w:ascii="標楷體" w:eastAsia="標楷體" w:hAnsi="標楷體" w:cs="新細明體"/>
          <w:b/>
          <w:kern w:val="0"/>
          <w:sz w:val="36"/>
          <w:szCs w:val="36"/>
        </w:rPr>
        <w:t>政策分析研究</w:t>
      </w:r>
      <w:r w:rsidR="001234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（</w:t>
      </w:r>
      <w:r w:rsidRPr="00B926A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包</w:t>
      </w: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括</w:t>
      </w:r>
      <w:r w:rsidRPr="00B926A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兩岸關係</w:t>
      </w:r>
      <w:r w:rsidRPr="001234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、移民人權</w:t>
      </w:r>
      <w:bookmarkEnd w:id="0"/>
      <w:r w:rsidR="0012347C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）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94"/>
        <w:gridCol w:w="2374"/>
        <w:gridCol w:w="4107"/>
      </w:tblGrid>
      <w:tr w:rsidR="005E6149" w:rsidTr="005E6149">
        <w:trPr>
          <w:trHeight w:val="366"/>
          <w:jc w:val="center"/>
        </w:trPr>
        <w:tc>
          <w:tcPr>
            <w:tcW w:w="5196" w:type="dxa"/>
            <w:gridSpan w:val="3"/>
            <w:shd w:val="clear" w:color="auto" w:fill="E6E6E6"/>
          </w:tcPr>
          <w:p w:rsidR="005E6149" w:rsidRDefault="00DC7D59" w:rsidP="005E6149">
            <w:pPr>
              <w:jc w:val="distribute"/>
              <w:rPr>
                <w:rFonts w:eastAsia="標楷體"/>
              </w:rPr>
            </w:pPr>
            <w:r w:rsidRPr="00DC7D59">
              <w:rPr>
                <w:rFonts w:eastAsia="標楷體" w:hAnsi="標楷體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415.15pt;margin-top:-69.5pt;width:54pt;height:45pt;z-index:251664384" filled="f" stroked="f">
                  <v:textbox style="mso-next-textbox:#_x0000_s1034">
                    <w:txbxContent>
                      <w:p w:rsidR="00A01952" w:rsidRPr="00E26111" w:rsidRDefault="00A01952" w:rsidP="005E6149"/>
                    </w:txbxContent>
                  </v:textbox>
                </v:shape>
              </w:pict>
            </w:r>
            <w:r w:rsidR="005E6149">
              <w:rPr>
                <w:rFonts w:eastAsia="標楷體"/>
                <w:bCs/>
              </w:rPr>
              <w:br w:type="page"/>
            </w:r>
            <w:r w:rsidR="005E6149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07" w:type="dxa"/>
            <w:shd w:val="clear" w:color="auto" w:fill="E6E6E6"/>
          </w:tcPr>
          <w:p w:rsidR="005E6149" w:rsidRDefault="005E6149" w:rsidP="005E6149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5E6149" w:rsidTr="005E6149">
        <w:trPr>
          <w:trHeight w:hRule="exact" w:val="462"/>
          <w:jc w:val="center"/>
        </w:trPr>
        <w:tc>
          <w:tcPr>
            <w:tcW w:w="5196" w:type="dxa"/>
            <w:gridSpan w:val="3"/>
            <w:vAlign w:val="center"/>
          </w:tcPr>
          <w:p w:rsidR="005E6149" w:rsidRDefault="005E6149" w:rsidP="005E6149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Ansi="標楷體"/>
              </w:rPr>
              <w:t>公務人員特種考試</w:t>
            </w:r>
            <w:r>
              <w:rPr>
                <w:rFonts w:eastAsia="標楷體" w:hAnsi="標楷體" w:hint="eastAsia"/>
              </w:rPr>
              <w:t>移民行政</w:t>
            </w:r>
            <w:r>
              <w:rPr>
                <w:rFonts w:eastAsia="標楷體" w:hAnsi="標楷體"/>
              </w:rPr>
              <w:t>人員考試</w:t>
            </w:r>
            <w:r w:rsidRPr="0012347C">
              <w:rPr>
                <w:rFonts w:eastAsia="標楷體" w:hAnsi="標楷體" w:hint="eastAsia"/>
              </w:rPr>
              <w:t>二</w:t>
            </w:r>
            <w:r w:rsidRPr="0012347C">
              <w:rPr>
                <w:rFonts w:eastAsia="標楷體" w:hAnsi="標楷體"/>
              </w:rPr>
              <w:t>等</w:t>
            </w:r>
            <w:r>
              <w:rPr>
                <w:rFonts w:eastAsia="標楷體" w:hAnsi="標楷體"/>
              </w:rPr>
              <w:t>考試</w:t>
            </w:r>
          </w:p>
        </w:tc>
        <w:tc>
          <w:tcPr>
            <w:tcW w:w="4107" w:type="dxa"/>
            <w:vAlign w:val="center"/>
          </w:tcPr>
          <w:p w:rsidR="005E6149" w:rsidRDefault="005E6149" w:rsidP="005E614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移民行政</w:t>
            </w:r>
          </w:p>
        </w:tc>
      </w:tr>
      <w:tr w:rsidR="005E6149" w:rsidTr="005E6149">
        <w:trPr>
          <w:trHeight w:val="1900"/>
          <w:jc w:val="center"/>
        </w:trPr>
        <w:tc>
          <w:tcPr>
            <w:tcW w:w="2822" w:type="dxa"/>
            <w:gridSpan w:val="2"/>
            <w:vAlign w:val="center"/>
          </w:tcPr>
          <w:p w:rsidR="005E6149" w:rsidRDefault="005E6149" w:rsidP="00E904EC">
            <w:pPr>
              <w:spacing w:beforeLines="50" w:afterLines="50" w:line="5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481" w:type="dxa"/>
            <w:gridSpan w:val="2"/>
          </w:tcPr>
          <w:p w:rsidR="005E6149" w:rsidRPr="00B2155C" w:rsidRDefault="005E6149" w:rsidP="005E6149">
            <w:pPr>
              <w:pStyle w:val="a9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B2155C">
              <w:rPr>
                <w:rFonts w:eastAsia="標楷體" w:hAnsi="標楷體" w:hint="eastAsia"/>
              </w:rPr>
              <w:t>了</w:t>
            </w:r>
            <w:r w:rsidRPr="00B2155C">
              <w:rPr>
                <w:rFonts w:eastAsia="標楷體" w:hAnsi="標楷體"/>
              </w:rPr>
              <w:t>解</w:t>
            </w:r>
            <w:r w:rsidRPr="00B2155C">
              <w:rPr>
                <w:rFonts w:eastAsia="標楷體" w:hAnsi="標楷體" w:hint="eastAsia"/>
              </w:rPr>
              <w:t>人口移動</w:t>
            </w:r>
            <w:r w:rsidRPr="00B2155C">
              <w:rPr>
                <w:rFonts w:eastAsia="標楷體" w:hAnsi="標楷體"/>
              </w:rPr>
              <w:t>理論</w:t>
            </w:r>
            <w:r w:rsidRPr="00B2155C">
              <w:rPr>
                <w:rFonts w:eastAsia="標楷體" w:hAnsi="標楷體" w:hint="eastAsia"/>
              </w:rPr>
              <w:t>與發展</w:t>
            </w:r>
            <w:r w:rsidRPr="00B2155C">
              <w:rPr>
                <w:rFonts w:eastAsia="標楷體" w:hAnsi="標楷體"/>
              </w:rPr>
              <w:t>。</w:t>
            </w:r>
          </w:p>
          <w:p w:rsidR="005E6149" w:rsidRDefault="005E6149" w:rsidP="005E6149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</w:t>
            </w:r>
            <w:r>
              <w:rPr>
                <w:rFonts w:eastAsia="標楷體" w:hAnsi="標楷體"/>
              </w:rPr>
              <w:t>具備移民</w:t>
            </w:r>
            <w:r>
              <w:rPr>
                <w:rFonts w:eastAsia="標楷體" w:hAnsi="標楷體" w:hint="eastAsia"/>
              </w:rPr>
              <w:t>與兩岸</w:t>
            </w:r>
            <w:r>
              <w:rPr>
                <w:rFonts w:eastAsia="標楷體" w:hAnsi="標楷體"/>
              </w:rPr>
              <w:t>政策規劃</w:t>
            </w:r>
            <w:r>
              <w:rPr>
                <w:rFonts w:eastAsia="標楷體" w:hAnsi="標楷體" w:hint="eastAsia"/>
              </w:rPr>
              <w:t>與研究</w:t>
            </w:r>
            <w:r>
              <w:rPr>
                <w:rFonts w:eastAsia="標楷體" w:hAnsi="標楷體"/>
              </w:rPr>
              <w:t>能力。</w:t>
            </w:r>
          </w:p>
          <w:p w:rsidR="005E6149" w:rsidRDefault="005E6149" w:rsidP="005E6149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三、</w:t>
            </w:r>
            <w:r>
              <w:rPr>
                <w:rFonts w:eastAsia="標楷體" w:hAnsi="標楷體"/>
              </w:rPr>
              <w:t>具備移民</w:t>
            </w:r>
            <w:r>
              <w:rPr>
                <w:rFonts w:eastAsia="標楷體" w:hAnsi="標楷體" w:hint="eastAsia"/>
              </w:rPr>
              <w:t>與兩岸</w:t>
            </w:r>
            <w:r>
              <w:rPr>
                <w:rFonts w:eastAsia="標楷體" w:hAnsi="標楷體"/>
              </w:rPr>
              <w:t>情勢現況之分析</w:t>
            </w:r>
            <w:r>
              <w:rPr>
                <w:rFonts w:eastAsia="標楷體" w:hAnsi="標楷體" w:hint="eastAsia"/>
              </w:rPr>
              <w:t>與研究</w:t>
            </w:r>
            <w:r>
              <w:rPr>
                <w:rFonts w:eastAsia="標楷體" w:hAnsi="標楷體"/>
              </w:rPr>
              <w:t>能力。</w:t>
            </w:r>
          </w:p>
          <w:p w:rsidR="005E6149" w:rsidRPr="00C923FF" w:rsidRDefault="005E6149" w:rsidP="005E6149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</w:t>
            </w:r>
            <w:r>
              <w:rPr>
                <w:rFonts w:eastAsia="標楷體" w:hAnsi="標楷體"/>
              </w:rPr>
              <w:t>將移民法</w:t>
            </w:r>
            <w:r>
              <w:rPr>
                <w:rFonts w:eastAsia="標楷體" w:hAnsi="標楷體" w:hint="eastAsia"/>
              </w:rPr>
              <w:t>之</w:t>
            </w:r>
            <w:r>
              <w:rPr>
                <w:rFonts w:eastAsia="標楷體" w:hAnsi="標楷體"/>
              </w:rPr>
              <w:t>規定與觀念運用於相關業務處理之能力。</w:t>
            </w:r>
          </w:p>
          <w:p w:rsidR="005E6149" w:rsidRPr="00B2155C" w:rsidRDefault="005E6149" w:rsidP="005E6149">
            <w:pPr>
              <w:jc w:val="both"/>
              <w:rPr>
                <w:rFonts w:eastAsia="標楷體"/>
              </w:rPr>
            </w:pPr>
            <w:r w:rsidRPr="00B2155C">
              <w:rPr>
                <w:rFonts w:eastAsia="標楷體" w:hAnsi="標楷體" w:hint="eastAsia"/>
              </w:rPr>
              <w:t>五、了解移民人權法制與實務之發展。</w:t>
            </w:r>
          </w:p>
        </w:tc>
      </w:tr>
      <w:tr w:rsidR="00A01952" w:rsidTr="00A01952">
        <w:trPr>
          <w:trHeight w:hRule="exact" w:val="577"/>
          <w:jc w:val="center"/>
        </w:trPr>
        <w:tc>
          <w:tcPr>
            <w:tcW w:w="9303" w:type="dxa"/>
            <w:gridSpan w:val="4"/>
          </w:tcPr>
          <w:p w:rsidR="00A01952" w:rsidRDefault="00A01952" w:rsidP="005E6149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大綱內容</w:t>
            </w:r>
          </w:p>
        </w:tc>
      </w:tr>
      <w:tr w:rsidR="00A01952" w:rsidTr="00A01952">
        <w:trPr>
          <w:trHeight w:val="1449"/>
          <w:jc w:val="center"/>
        </w:trPr>
        <w:tc>
          <w:tcPr>
            <w:tcW w:w="9303" w:type="dxa"/>
            <w:gridSpan w:val="4"/>
          </w:tcPr>
          <w:p w:rsidR="00A01952" w:rsidRDefault="00A01952" w:rsidP="005E6149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/>
              </w:rPr>
              <w:t>、</w:t>
            </w:r>
            <w:r>
              <w:rPr>
                <w:rFonts w:eastAsia="標楷體" w:hAnsi="標楷體" w:hint="eastAsia"/>
              </w:rPr>
              <w:t>人口移動</w:t>
            </w:r>
            <w:r>
              <w:rPr>
                <w:rFonts w:eastAsia="標楷體" w:hAnsi="標楷體"/>
              </w:rPr>
              <w:t>理論</w:t>
            </w:r>
            <w:r>
              <w:rPr>
                <w:rFonts w:eastAsia="標楷體" w:hAnsi="標楷體" w:hint="eastAsia"/>
              </w:rPr>
              <w:t>與實踐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/>
              </w:rPr>
              <w:t>）</w:t>
            </w:r>
            <w:r>
              <w:rPr>
                <w:rFonts w:eastAsia="標楷體" w:hAnsi="標楷體" w:hint="eastAsia"/>
              </w:rPr>
              <w:t>人口移動與人類發展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（二）</w:t>
            </w:r>
            <w:r>
              <w:rPr>
                <w:rFonts w:eastAsia="標楷體" w:hAnsi="標楷體" w:hint="eastAsia"/>
              </w:rPr>
              <w:t>人口移動類型與趨勢</w:t>
            </w:r>
          </w:p>
          <w:p w:rsidR="00A01952" w:rsidRDefault="00A01952" w:rsidP="00A01952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（三）</w:t>
            </w:r>
            <w:r>
              <w:rPr>
                <w:rFonts w:eastAsia="標楷體" w:hAnsi="標楷體" w:hint="eastAsia"/>
              </w:rPr>
              <w:t>人口移動困難與解決方法</w:t>
            </w:r>
          </w:p>
        </w:tc>
      </w:tr>
      <w:tr w:rsidR="00A01952" w:rsidTr="00A01952">
        <w:trPr>
          <w:trHeight w:val="1464"/>
          <w:jc w:val="center"/>
        </w:trPr>
        <w:tc>
          <w:tcPr>
            <w:tcW w:w="9303" w:type="dxa"/>
            <w:gridSpan w:val="4"/>
          </w:tcPr>
          <w:p w:rsidR="00A01952" w:rsidRDefault="00A01952" w:rsidP="005E6149">
            <w:pPr>
              <w:rPr>
                <w:rFonts w:eastAsia="標楷體"/>
                <w:lang w:val="fr-FR"/>
              </w:rPr>
            </w:pPr>
            <w:r>
              <w:rPr>
                <w:rFonts w:eastAsia="標楷體" w:hAnsi="標楷體"/>
              </w:rPr>
              <w:t>二、</w:t>
            </w:r>
            <w:r>
              <w:rPr>
                <w:rFonts w:eastAsia="標楷體" w:hAnsi="標楷體" w:hint="eastAsia"/>
              </w:rPr>
              <w:t>移民政策規劃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  <w:lang w:val="fr-FR"/>
              </w:rPr>
            </w:pPr>
            <w:r>
              <w:rPr>
                <w:rFonts w:eastAsia="標楷體" w:hAnsi="標楷體"/>
                <w:lang w:val="fr-FR"/>
              </w:rPr>
              <w:t>（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/>
                <w:lang w:val="fr-FR"/>
              </w:rPr>
              <w:t>）</w:t>
            </w:r>
            <w:r>
              <w:rPr>
                <w:rFonts w:eastAsia="標楷體" w:hAnsi="標楷體" w:hint="eastAsia"/>
              </w:rPr>
              <w:t>移民與管理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（二）</w:t>
            </w:r>
            <w:r>
              <w:rPr>
                <w:rFonts w:eastAsia="標楷體" w:hAnsi="標楷體" w:hint="eastAsia"/>
              </w:rPr>
              <w:t>移民與服務</w:t>
            </w:r>
          </w:p>
          <w:p w:rsidR="00A01952" w:rsidRDefault="00A01952" w:rsidP="00A01952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（三）</w:t>
            </w:r>
            <w:r>
              <w:rPr>
                <w:rFonts w:eastAsia="標楷體" w:hAnsi="標楷體" w:hint="eastAsia"/>
              </w:rPr>
              <w:t>移民與援助</w:t>
            </w:r>
          </w:p>
        </w:tc>
      </w:tr>
      <w:tr w:rsidR="00A01952" w:rsidTr="00A01952">
        <w:trPr>
          <w:trHeight w:val="1464"/>
          <w:jc w:val="center"/>
        </w:trPr>
        <w:tc>
          <w:tcPr>
            <w:tcW w:w="9303" w:type="dxa"/>
            <w:gridSpan w:val="4"/>
          </w:tcPr>
          <w:p w:rsidR="00A01952" w:rsidRDefault="00A01952" w:rsidP="005E614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三、</w:t>
            </w:r>
            <w:r>
              <w:rPr>
                <w:rFonts w:eastAsia="標楷體" w:hAnsi="標楷體" w:hint="eastAsia"/>
              </w:rPr>
              <w:t>我國現行移民管理機制與實踐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/>
              </w:rPr>
              <w:t>）移民業務管理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（二）移民輔導規劃</w:t>
            </w:r>
          </w:p>
          <w:p w:rsidR="00A01952" w:rsidRDefault="00A01952" w:rsidP="00A01952">
            <w:pPr>
              <w:ind w:firstLineChars="100" w:firstLine="240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</w:rPr>
              <w:t>（三）</w:t>
            </w:r>
            <w:r>
              <w:rPr>
                <w:rFonts w:eastAsia="標楷體" w:hAnsi="標楷體" w:hint="eastAsia"/>
              </w:rPr>
              <w:t>非法移民與人口販運</w:t>
            </w:r>
          </w:p>
        </w:tc>
      </w:tr>
      <w:tr w:rsidR="00A01952" w:rsidTr="00A01952">
        <w:trPr>
          <w:trHeight w:val="1815"/>
          <w:jc w:val="center"/>
        </w:trPr>
        <w:tc>
          <w:tcPr>
            <w:tcW w:w="9303" w:type="dxa"/>
            <w:gridSpan w:val="4"/>
          </w:tcPr>
          <w:p w:rsidR="00A01952" w:rsidRDefault="00A01952" w:rsidP="005E6149">
            <w:pPr>
              <w:rPr>
                <w:rFonts w:eastAsia="標楷體"/>
              </w:rPr>
            </w:pPr>
            <w:r>
              <w:rPr>
                <w:rFonts w:eastAsia="標楷體" w:hAnsi="標楷體"/>
              </w:rPr>
              <w:t>四、</w:t>
            </w:r>
            <w:r>
              <w:rPr>
                <w:rFonts w:eastAsia="標楷體" w:hAnsi="標楷體" w:hint="eastAsia"/>
              </w:rPr>
              <w:t>兩岸政策與法制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一</w:t>
            </w:r>
            <w:r>
              <w:rPr>
                <w:rFonts w:eastAsia="標楷體" w:hAnsi="標楷體"/>
              </w:rPr>
              <w:t>）</w:t>
            </w:r>
            <w:r>
              <w:rPr>
                <w:rFonts w:eastAsia="標楷體" w:hAnsi="標楷體" w:hint="eastAsia"/>
              </w:rPr>
              <w:t>政府大陸政策的演變</w:t>
            </w:r>
          </w:p>
          <w:p w:rsidR="00A01952" w:rsidRDefault="00A01952" w:rsidP="005E6149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Ansi="標楷體"/>
              </w:rPr>
              <w:t>（二）</w:t>
            </w:r>
            <w:r>
              <w:rPr>
                <w:rFonts w:eastAsia="標楷體" w:hAnsi="標楷體" w:hint="eastAsia"/>
              </w:rPr>
              <w:t>大陸對臺政策的目標與做法</w:t>
            </w:r>
          </w:p>
          <w:p w:rsidR="00A01952" w:rsidRDefault="00A01952" w:rsidP="005E6149">
            <w:pPr>
              <w:ind w:firstLineChars="100" w:firstLine="24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（三）</w:t>
            </w:r>
            <w:r>
              <w:rPr>
                <w:rFonts w:eastAsia="標楷體" w:hAnsi="標楷體" w:hint="eastAsia"/>
              </w:rPr>
              <w:t>大陸政經情勢</w:t>
            </w:r>
          </w:p>
          <w:p w:rsidR="00A01952" w:rsidRDefault="00A01952" w:rsidP="00A01952">
            <w:pPr>
              <w:ind w:firstLineChars="100" w:firstLine="240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（</w:t>
            </w:r>
            <w:r w:rsidRPr="00A01952">
              <w:rPr>
                <w:rFonts w:eastAsia="標楷體" w:hAnsi="標楷體" w:hint="eastAsia"/>
              </w:rPr>
              <w:t>四</w:t>
            </w:r>
            <w:r>
              <w:rPr>
                <w:rFonts w:eastAsia="標楷體" w:hAnsi="標楷體" w:hint="eastAsia"/>
              </w:rPr>
              <w:t>）</w:t>
            </w:r>
            <w:r w:rsidRPr="00A01952">
              <w:rPr>
                <w:rFonts w:eastAsia="標楷體" w:hAnsi="標楷體" w:hint="eastAsia"/>
              </w:rPr>
              <w:t>兩岸交流衍生問題與解決方法</w:t>
            </w:r>
          </w:p>
        </w:tc>
      </w:tr>
      <w:tr w:rsidR="00A01952" w:rsidTr="00A01952">
        <w:trPr>
          <w:trHeight w:val="1739"/>
          <w:jc w:val="center"/>
        </w:trPr>
        <w:tc>
          <w:tcPr>
            <w:tcW w:w="9303" w:type="dxa"/>
            <w:gridSpan w:val="4"/>
          </w:tcPr>
          <w:p w:rsidR="00A01952" w:rsidRPr="00F226C1" w:rsidRDefault="00A01952" w:rsidP="005E6149">
            <w:pPr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Pr="00F226C1">
              <w:rPr>
                <w:rFonts w:ascii="標楷體" w:eastAsia="標楷體" w:hAnsi="標楷體" w:hint="eastAsia"/>
              </w:rPr>
              <w:t>國際人權與</w:t>
            </w:r>
            <w:r w:rsidRPr="00F226C1">
              <w:rPr>
                <w:rFonts w:eastAsia="標楷體" w:hAnsi="標楷體" w:hint="eastAsia"/>
              </w:rPr>
              <w:t>移民人權</w:t>
            </w:r>
          </w:p>
          <w:p w:rsidR="00A01952" w:rsidRPr="00544CDA" w:rsidRDefault="00A01952" w:rsidP="00544CDA">
            <w:pPr>
              <w:ind w:firstLineChars="100" w:firstLine="240"/>
              <w:rPr>
                <w:rFonts w:eastAsia="標楷體" w:hAnsi="標楷體"/>
              </w:rPr>
            </w:pPr>
            <w:r w:rsidRPr="00544CDA">
              <w:rPr>
                <w:rFonts w:eastAsia="標楷體" w:hAnsi="標楷體" w:hint="eastAsia"/>
              </w:rPr>
              <w:t>（一）國內法化之國際人權法制</w:t>
            </w:r>
          </w:p>
          <w:p w:rsidR="00A01952" w:rsidRPr="00F226C1" w:rsidRDefault="00A01952" w:rsidP="00544CDA">
            <w:pPr>
              <w:ind w:firstLineChars="100" w:firstLine="240"/>
              <w:rPr>
                <w:rFonts w:eastAsia="標楷體" w:hAnsi="標楷體"/>
              </w:rPr>
            </w:pPr>
            <w:r w:rsidRPr="00544CDA">
              <w:rPr>
                <w:rFonts w:eastAsia="標楷體" w:hAnsi="標楷體" w:hint="eastAsia"/>
              </w:rPr>
              <w:t>（二）國際難民</w:t>
            </w:r>
          </w:p>
          <w:p w:rsidR="00A01952" w:rsidRPr="00544CDA" w:rsidRDefault="00A01952" w:rsidP="00544CDA">
            <w:pPr>
              <w:ind w:firstLineChars="100" w:firstLine="240"/>
              <w:rPr>
                <w:rFonts w:eastAsia="標楷體" w:hAnsi="標楷體"/>
              </w:rPr>
            </w:pPr>
            <w:r w:rsidRPr="00544CDA">
              <w:rPr>
                <w:rFonts w:eastAsia="標楷體" w:hAnsi="標楷體" w:hint="eastAsia"/>
              </w:rPr>
              <w:t>（三）國籍與個人、外國人之保護</w:t>
            </w:r>
          </w:p>
          <w:p w:rsidR="00A01952" w:rsidRDefault="00A01952" w:rsidP="00544CDA">
            <w:pPr>
              <w:ind w:firstLineChars="100" w:firstLine="240"/>
              <w:rPr>
                <w:rFonts w:eastAsia="標楷體"/>
                <w:sz w:val="28"/>
              </w:rPr>
            </w:pPr>
            <w:r w:rsidRPr="00544CDA">
              <w:rPr>
                <w:rFonts w:eastAsia="標楷體" w:hAnsi="標楷體" w:hint="eastAsia"/>
              </w:rPr>
              <w:t>（四）引渡與庇護</w:t>
            </w:r>
          </w:p>
        </w:tc>
      </w:tr>
      <w:tr w:rsidR="005E6149" w:rsidTr="005E614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Default="005E6149" w:rsidP="005E614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Default="005E6149" w:rsidP="005E6149">
            <w:pPr>
              <w:ind w:leftChars="-8" w:left="-19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CC0318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5E6149" w:rsidRPr="0012347C" w:rsidRDefault="005E6149" w:rsidP="00CC0318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12347C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行政法研究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94"/>
        <w:gridCol w:w="2374"/>
        <w:gridCol w:w="4107"/>
      </w:tblGrid>
      <w:tr w:rsidR="005E6149" w:rsidRPr="00F226C1" w:rsidTr="005E6149">
        <w:trPr>
          <w:trHeight w:val="459"/>
          <w:jc w:val="center"/>
        </w:trPr>
        <w:tc>
          <w:tcPr>
            <w:tcW w:w="5196" w:type="dxa"/>
            <w:gridSpan w:val="3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  <w:bCs/>
              </w:rPr>
              <w:br w:type="page"/>
            </w:r>
            <w:r w:rsidRPr="00F226C1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4107" w:type="dxa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5E6149" w:rsidRPr="00F226C1" w:rsidTr="005E6149">
        <w:trPr>
          <w:trHeight w:hRule="exact" w:val="579"/>
          <w:jc w:val="center"/>
        </w:trPr>
        <w:tc>
          <w:tcPr>
            <w:tcW w:w="5196" w:type="dxa"/>
            <w:gridSpan w:val="3"/>
            <w:vAlign w:val="center"/>
          </w:tcPr>
          <w:p w:rsidR="005E6149" w:rsidRPr="00F226C1" w:rsidRDefault="005E6149" w:rsidP="005E6149">
            <w:pPr>
              <w:jc w:val="both"/>
              <w:rPr>
                <w:rFonts w:ascii="標楷體" w:eastAsia="標楷體" w:hAnsi="標楷體"/>
                <w:bCs/>
              </w:rPr>
            </w:pPr>
            <w:r w:rsidRPr="00F226C1">
              <w:rPr>
                <w:rFonts w:ascii="標楷體" w:eastAsia="標楷體" w:hAnsi="標楷體"/>
              </w:rPr>
              <w:t>公務人員特種考試</w:t>
            </w:r>
            <w:r w:rsidRPr="00F226C1">
              <w:rPr>
                <w:rFonts w:ascii="標楷體" w:eastAsia="標楷體" w:hAnsi="標楷體" w:hint="eastAsia"/>
              </w:rPr>
              <w:t>移民行政</w:t>
            </w:r>
            <w:r w:rsidRPr="00F226C1">
              <w:rPr>
                <w:rFonts w:ascii="標楷體" w:eastAsia="標楷體" w:hAnsi="標楷體"/>
              </w:rPr>
              <w:t>人員考試</w:t>
            </w:r>
            <w:r w:rsidRPr="00F226C1">
              <w:rPr>
                <w:rFonts w:ascii="標楷體" w:eastAsia="標楷體" w:hAnsi="標楷體" w:hint="eastAsia"/>
              </w:rPr>
              <w:t>二</w:t>
            </w:r>
            <w:r w:rsidRPr="00F226C1">
              <w:rPr>
                <w:rFonts w:ascii="標楷體" w:eastAsia="標楷體" w:hAnsi="標楷體"/>
              </w:rPr>
              <w:t>等考試</w:t>
            </w:r>
          </w:p>
        </w:tc>
        <w:tc>
          <w:tcPr>
            <w:tcW w:w="4107" w:type="dxa"/>
            <w:vAlign w:val="center"/>
          </w:tcPr>
          <w:p w:rsidR="005E6149" w:rsidRPr="00F226C1" w:rsidRDefault="005E6149" w:rsidP="005E614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移民行政</w:t>
            </w:r>
          </w:p>
        </w:tc>
      </w:tr>
      <w:tr w:rsidR="005E6149" w:rsidRPr="00F226C1" w:rsidTr="005E6149">
        <w:trPr>
          <w:trHeight w:val="1509"/>
          <w:jc w:val="center"/>
        </w:trPr>
        <w:tc>
          <w:tcPr>
            <w:tcW w:w="2822" w:type="dxa"/>
            <w:gridSpan w:val="2"/>
            <w:vAlign w:val="center"/>
          </w:tcPr>
          <w:p w:rsidR="005E6149" w:rsidRPr="00F226C1" w:rsidRDefault="005E6149" w:rsidP="00E904EC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專業知識及核心能力</w:t>
            </w:r>
          </w:p>
        </w:tc>
        <w:tc>
          <w:tcPr>
            <w:tcW w:w="6481" w:type="dxa"/>
            <w:gridSpan w:val="2"/>
          </w:tcPr>
          <w:p w:rsidR="005E6149" w:rsidRPr="00F226C1" w:rsidRDefault="005E6149" w:rsidP="005E614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了解依法行政原理之概念。</w:t>
            </w:r>
          </w:p>
          <w:p w:rsidR="005E6149" w:rsidRPr="00F226C1" w:rsidRDefault="005E6149" w:rsidP="005E614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對公務員法之理解。</w:t>
            </w:r>
          </w:p>
          <w:p w:rsidR="005E6149" w:rsidRPr="00F226C1" w:rsidRDefault="005E6149" w:rsidP="005E614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了解行政行為之運作。</w:t>
            </w:r>
          </w:p>
          <w:p w:rsidR="005E6149" w:rsidRPr="00F226C1" w:rsidRDefault="005E6149" w:rsidP="005E614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具備行政執行及行政罰之分析能力。</w:t>
            </w:r>
          </w:p>
          <w:p w:rsidR="005E6149" w:rsidRPr="00F226C1" w:rsidRDefault="005E6149" w:rsidP="005E6149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具備各種行政救濟制度之適用能力。</w:t>
            </w:r>
          </w:p>
        </w:tc>
      </w:tr>
      <w:tr w:rsidR="00A01952" w:rsidRPr="00F226C1" w:rsidTr="00A01952">
        <w:trPr>
          <w:trHeight w:hRule="exact" w:val="723"/>
          <w:jc w:val="center"/>
        </w:trPr>
        <w:tc>
          <w:tcPr>
            <w:tcW w:w="9303" w:type="dxa"/>
            <w:gridSpan w:val="4"/>
          </w:tcPr>
          <w:p w:rsidR="00A01952" w:rsidRPr="00F226C1" w:rsidRDefault="00A01952" w:rsidP="005E6149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大綱內容</w:t>
            </w:r>
          </w:p>
        </w:tc>
      </w:tr>
      <w:tr w:rsidR="00A01952" w:rsidRPr="00F226C1" w:rsidTr="00A01952">
        <w:trPr>
          <w:trHeight w:val="459"/>
          <w:jc w:val="center"/>
        </w:trPr>
        <w:tc>
          <w:tcPr>
            <w:tcW w:w="9303" w:type="dxa"/>
            <w:gridSpan w:val="4"/>
          </w:tcPr>
          <w:p w:rsidR="00A01952" w:rsidRPr="00F226C1" w:rsidRDefault="00A01952" w:rsidP="005E6149">
            <w:pPr>
              <w:pStyle w:val="a9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行政程序之原理原則及公務員法</w:t>
            </w:r>
          </w:p>
          <w:p w:rsidR="00A01952" w:rsidRPr="00F226C1" w:rsidRDefault="00A01952" w:rsidP="00B33833">
            <w:pPr>
              <w:ind w:leftChars="103" w:left="247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（一）行政程序之原理原則</w:t>
            </w:r>
          </w:p>
          <w:p w:rsidR="00A01952" w:rsidRPr="00F226C1" w:rsidRDefault="00A01952" w:rsidP="00A01952">
            <w:pPr>
              <w:ind w:leftChars="103" w:left="247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（二）公務員法（公務員概念之確定、公務員之法律關係、公務員之責任。）</w:t>
            </w:r>
          </w:p>
        </w:tc>
      </w:tr>
      <w:tr w:rsidR="00A01952" w:rsidRPr="00F226C1" w:rsidTr="00A01952">
        <w:trPr>
          <w:trHeight w:val="440"/>
          <w:jc w:val="center"/>
        </w:trPr>
        <w:tc>
          <w:tcPr>
            <w:tcW w:w="9303" w:type="dxa"/>
            <w:gridSpan w:val="4"/>
          </w:tcPr>
          <w:p w:rsidR="00A01952" w:rsidRPr="00F226C1" w:rsidRDefault="00A01952" w:rsidP="005E6149">
            <w:p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二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行政行為</w:t>
            </w:r>
          </w:p>
          <w:p w:rsidR="00A01952" w:rsidRPr="00F226C1" w:rsidRDefault="00A01952" w:rsidP="00B33833">
            <w:pPr>
              <w:ind w:leftChars="103" w:left="247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（一）行政處分</w:t>
            </w:r>
          </w:p>
          <w:p w:rsidR="00A01952" w:rsidRPr="00F226C1" w:rsidRDefault="00A01952" w:rsidP="00B33833">
            <w:pPr>
              <w:ind w:leftChars="103" w:left="247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（二）行政契約</w:t>
            </w:r>
          </w:p>
          <w:p w:rsidR="00A01952" w:rsidRPr="00F226C1" w:rsidRDefault="00A01952" w:rsidP="00B33833">
            <w:pPr>
              <w:ind w:leftChars="103" w:left="247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（三）法規命令</w:t>
            </w:r>
          </w:p>
          <w:p w:rsidR="00A01952" w:rsidRPr="00F226C1" w:rsidRDefault="00A01952" w:rsidP="00B33833">
            <w:pPr>
              <w:ind w:leftChars="103" w:left="247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（四）行政規則</w:t>
            </w:r>
          </w:p>
          <w:p w:rsidR="00A01952" w:rsidRPr="00F226C1" w:rsidRDefault="00A01952" w:rsidP="00B33833">
            <w:pPr>
              <w:ind w:leftChars="103" w:left="247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（五）行政計畫</w:t>
            </w:r>
          </w:p>
          <w:p w:rsidR="00A01952" w:rsidRPr="00F226C1" w:rsidRDefault="00A01952" w:rsidP="00A01952">
            <w:pPr>
              <w:ind w:leftChars="103" w:left="247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（六）行政指導</w:t>
            </w:r>
          </w:p>
        </w:tc>
      </w:tr>
      <w:tr w:rsidR="00A01952" w:rsidRPr="00F226C1" w:rsidTr="00A01952">
        <w:trPr>
          <w:trHeight w:val="459"/>
          <w:jc w:val="center"/>
        </w:trPr>
        <w:tc>
          <w:tcPr>
            <w:tcW w:w="9303" w:type="dxa"/>
            <w:gridSpan w:val="4"/>
          </w:tcPr>
          <w:p w:rsidR="00A01952" w:rsidRPr="00F226C1" w:rsidRDefault="00A01952" w:rsidP="005E6149">
            <w:p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三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行政執行及行政制裁</w:t>
            </w:r>
          </w:p>
          <w:p w:rsidR="00A01952" w:rsidRPr="00F226C1" w:rsidRDefault="00A01952" w:rsidP="00B33833">
            <w:pPr>
              <w:ind w:leftChars="103" w:left="247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（一）行政執行法</w:t>
            </w:r>
          </w:p>
          <w:p w:rsidR="00A01952" w:rsidRPr="00F226C1" w:rsidRDefault="00A01952" w:rsidP="00A01952">
            <w:pPr>
              <w:ind w:leftChars="103" w:left="247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（二）行政罰法</w:t>
            </w:r>
          </w:p>
        </w:tc>
      </w:tr>
      <w:tr w:rsidR="00A01952" w:rsidRPr="00F226C1" w:rsidTr="00A01952">
        <w:trPr>
          <w:trHeight w:val="440"/>
          <w:jc w:val="center"/>
        </w:trPr>
        <w:tc>
          <w:tcPr>
            <w:tcW w:w="9303" w:type="dxa"/>
            <w:gridSpan w:val="4"/>
          </w:tcPr>
          <w:p w:rsidR="00A01952" w:rsidRPr="00F226C1" w:rsidRDefault="00A01952" w:rsidP="005E6149">
            <w:p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四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行政救濟</w:t>
            </w:r>
          </w:p>
          <w:p w:rsidR="00A01952" w:rsidRPr="00F226C1" w:rsidRDefault="00A01952" w:rsidP="00B33833">
            <w:pPr>
              <w:ind w:leftChars="103" w:left="247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（一）訴願</w:t>
            </w:r>
          </w:p>
          <w:p w:rsidR="00A01952" w:rsidRPr="00F226C1" w:rsidRDefault="00A01952" w:rsidP="00B33833">
            <w:pPr>
              <w:ind w:leftChars="103" w:left="247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（二）行政訴訟</w:t>
            </w:r>
          </w:p>
          <w:p w:rsidR="00A01952" w:rsidRPr="00F226C1" w:rsidRDefault="00A01952" w:rsidP="00A01952">
            <w:pPr>
              <w:ind w:leftChars="103" w:left="247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（三）國家賠償</w:t>
            </w:r>
          </w:p>
        </w:tc>
      </w:tr>
      <w:tr w:rsidR="005E6149" w:rsidRPr="00F226C1" w:rsidTr="005E614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jc w:val="center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ind w:leftChars="-8" w:left="-19"/>
              <w:rPr>
                <w:rFonts w:eastAsia="標楷體"/>
              </w:rPr>
            </w:pPr>
            <w:r w:rsidRPr="00F226C1"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B3383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5E6149" w:rsidRPr="00B33833" w:rsidRDefault="005E6149" w:rsidP="00B3383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B33833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國土安全與移民政策</w:t>
      </w:r>
      <w:r w:rsidR="00B3383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（</w:t>
      </w:r>
      <w:r w:rsidRPr="00B3383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包括移民人權</w:t>
      </w:r>
      <w:r w:rsidR="00B3383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）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363"/>
        <w:gridCol w:w="4109"/>
      </w:tblGrid>
      <w:tr w:rsidR="005E6149" w:rsidRPr="00F226C1" w:rsidTr="00A01952">
        <w:trPr>
          <w:jc w:val="center"/>
        </w:trPr>
        <w:tc>
          <w:tcPr>
            <w:tcW w:w="5171" w:type="dxa"/>
            <w:gridSpan w:val="3"/>
            <w:shd w:val="clear" w:color="auto" w:fill="E6E6E6"/>
          </w:tcPr>
          <w:p w:rsidR="005E6149" w:rsidRPr="00F226C1" w:rsidRDefault="005E6149" w:rsidP="005E6149">
            <w:pPr>
              <w:spacing w:line="0" w:lineRule="atLeast"/>
              <w:jc w:val="distribute"/>
              <w:rPr>
                <w:rFonts w:eastAsia="標楷體"/>
              </w:rPr>
            </w:pPr>
            <w:r w:rsidRPr="00F226C1">
              <w:rPr>
                <w:rFonts w:eastAsia="標楷體"/>
                <w:bCs/>
              </w:rPr>
              <w:br w:type="page"/>
            </w:r>
            <w:r w:rsidRPr="00F226C1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09" w:type="dxa"/>
            <w:shd w:val="clear" w:color="auto" w:fill="E6E6E6"/>
          </w:tcPr>
          <w:p w:rsidR="005E6149" w:rsidRPr="00F226C1" w:rsidRDefault="005E6149" w:rsidP="005E6149">
            <w:pPr>
              <w:spacing w:line="0" w:lineRule="atLeast"/>
              <w:jc w:val="distribute"/>
              <w:rPr>
                <w:rFonts w:eastAsia="標楷體"/>
              </w:rPr>
            </w:pPr>
            <w:r w:rsidRPr="00F226C1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5E6149" w:rsidRPr="00F226C1" w:rsidTr="00A01952">
        <w:trPr>
          <w:trHeight w:hRule="exact" w:val="454"/>
          <w:jc w:val="center"/>
        </w:trPr>
        <w:tc>
          <w:tcPr>
            <w:tcW w:w="5171" w:type="dxa"/>
            <w:gridSpan w:val="3"/>
            <w:vAlign w:val="center"/>
          </w:tcPr>
          <w:p w:rsidR="005E6149" w:rsidRPr="00F226C1" w:rsidRDefault="005E6149" w:rsidP="005E6149">
            <w:pPr>
              <w:spacing w:line="0" w:lineRule="atLeast"/>
              <w:jc w:val="both"/>
              <w:rPr>
                <w:rFonts w:eastAsia="標楷體"/>
                <w:bCs/>
              </w:rPr>
            </w:pPr>
            <w:r w:rsidRPr="00F226C1">
              <w:rPr>
                <w:rFonts w:eastAsia="標楷體" w:hAnsi="標楷體"/>
              </w:rPr>
              <w:t>公務人員特種考試</w:t>
            </w:r>
            <w:r w:rsidRPr="00F226C1">
              <w:rPr>
                <w:rFonts w:eastAsia="標楷體" w:hAnsi="標楷體" w:hint="eastAsia"/>
              </w:rPr>
              <w:t>移民行政</w:t>
            </w:r>
            <w:r w:rsidRPr="00F226C1">
              <w:rPr>
                <w:rFonts w:eastAsia="標楷體" w:hAnsi="標楷體"/>
              </w:rPr>
              <w:t>人員考試</w:t>
            </w:r>
            <w:r w:rsidRPr="00F226C1">
              <w:rPr>
                <w:rFonts w:eastAsia="標楷體" w:hAnsi="標楷體" w:hint="eastAsia"/>
              </w:rPr>
              <w:t>三</w:t>
            </w:r>
            <w:r w:rsidRPr="00F226C1">
              <w:rPr>
                <w:rFonts w:eastAsia="標楷體" w:hAnsi="標楷體"/>
              </w:rPr>
              <w:t>等考試</w:t>
            </w:r>
          </w:p>
        </w:tc>
        <w:tc>
          <w:tcPr>
            <w:tcW w:w="4109" w:type="dxa"/>
            <w:vAlign w:val="center"/>
          </w:tcPr>
          <w:p w:rsidR="005E6149" w:rsidRPr="00F226C1" w:rsidRDefault="005E6149" w:rsidP="005E61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移民行政</w:t>
            </w:r>
          </w:p>
        </w:tc>
      </w:tr>
      <w:tr w:rsidR="005E6149" w:rsidRPr="00F226C1" w:rsidTr="00A01952">
        <w:trPr>
          <w:jc w:val="center"/>
        </w:trPr>
        <w:tc>
          <w:tcPr>
            <w:tcW w:w="2808" w:type="dxa"/>
            <w:gridSpan w:val="2"/>
            <w:vAlign w:val="center"/>
          </w:tcPr>
          <w:p w:rsidR="005E6149" w:rsidRPr="00F226C1" w:rsidRDefault="005E6149" w:rsidP="005E6149">
            <w:pPr>
              <w:spacing w:line="0" w:lineRule="atLeast"/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472" w:type="dxa"/>
            <w:gridSpan w:val="2"/>
          </w:tcPr>
          <w:p w:rsidR="005E6149" w:rsidRPr="00F226C1" w:rsidRDefault="005E6149" w:rsidP="005E6149">
            <w:pPr>
              <w:rPr>
                <w:rFonts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一、了解國土安全與恐怖主義之概念。</w:t>
            </w:r>
          </w:p>
          <w:p w:rsidR="005E6149" w:rsidRPr="00F226C1" w:rsidRDefault="005E6149" w:rsidP="005E6149">
            <w:pPr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二、具備國境管理之專業知能。</w:t>
            </w:r>
          </w:p>
          <w:p w:rsidR="005E6149" w:rsidRPr="00F226C1" w:rsidRDefault="005E6149" w:rsidP="005E6149">
            <w:pPr>
              <w:rPr>
                <w:rFonts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三、了解國土安全、移民人權與移民輔導政策之理論與實際。</w:t>
            </w:r>
          </w:p>
          <w:p w:rsidR="005E6149" w:rsidRPr="00F226C1" w:rsidRDefault="005E6149" w:rsidP="005E6149">
            <w:pPr>
              <w:rPr>
                <w:rFonts w:eastAsia="標楷體"/>
              </w:rPr>
            </w:pPr>
            <w:r w:rsidRPr="00F226C1">
              <w:rPr>
                <w:rFonts w:ascii="標楷體" w:eastAsia="標楷體" w:hAnsi="標楷體" w:hint="eastAsia"/>
              </w:rPr>
              <w:t>四、防制非法移民政策與人流管理運作。</w:t>
            </w:r>
          </w:p>
        </w:tc>
      </w:tr>
      <w:tr w:rsidR="00A01952" w:rsidRPr="00F226C1" w:rsidTr="00A01952">
        <w:trPr>
          <w:trHeight w:hRule="exact" w:val="567"/>
          <w:jc w:val="center"/>
        </w:trPr>
        <w:tc>
          <w:tcPr>
            <w:tcW w:w="9280" w:type="dxa"/>
            <w:gridSpan w:val="4"/>
            <w:vAlign w:val="center"/>
          </w:tcPr>
          <w:p w:rsidR="00A01952" w:rsidRPr="00F226C1" w:rsidRDefault="00A01952" w:rsidP="005E6149">
            <w:pPr>
              <w:spacing w:line="0" w:lineRule="atLeast"/>
              <w:jc w:val="distribute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大綱內容</w:t>
            </w:r>
          </w:p>
        </w:tc>
      </w:tr>
      <w:tr w:rsidR="00A01952" w:rsidRPr="00F226C1" w:rsidTr="00A01952">
        <w:trPr>
          <w:jc w:val="center"/>
        </w:trPr>
        <w:tc>
          <w:tcPr>
            <w:tcW w:w="9280" w:type="dxa"/>
            <w:gridSpan w:val="4"/>
          </w:tcPr>
          <w:p w:rsidR="00A01952" w:rsidRPr="00F226C1" w:rsidRDefault="00A01952" w:rsidP="005E6149">
            <w:pPr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一、</w:t>
            </w:r>
            <w:r w:rsidRPr="00F226C1">
              <w:rPr>
                <w:rFonts w:eastAsia="標楷體" w:hAnsi="標楷體" w:hint="eastAsia"/>
              </w:rPr>
              <w:t>國土安全與反恐</w:t>
            </w:r>
          </w:p>
          <w:p w:rsidR="00A01952" w:rsidRPr="00F226C1" w:rsidRDefault="00A01952" w:rsidP="00B33833">
            <w:pPr>
              <w:ind w:leftChars="98" w:left="235" w:firstLine="2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（一）</w:t>
            </w:r>
            <w:r w:rsidRPr="00F226C1">
              <w:rPr>
                <w:rFonts w:ascii="標楷體" w:eastAsia="標楷體" w:hAnsi="標楷體" w:hint="eastAsia"/>
              </w:rPr>
              <w:t>國土安全體系與運作</w:t>
            </w:r>
          </w:p>
          <w:p w:rsidR="00A01952" w:rsidRPr="00F226C1" w:rsidRDefault="00A01952" w:rsidP="00B33833">
            <w:pPr>
              <w:ind w:leftChars="98" w:left="235" w:firstLine="2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（二）</w:t>
            </w:r>
            <w:r w:rsidRPr="00F226C1">
              <w:rPr>
                <w:rFonts w:ascii="標楷體" w:eastAsia="標楷體" w:hAnsi="標楷體" w:hint="eastAsia"/>
              </w:rPr>
              <w:t>國土安全情報理論與實務</w:t>
            </w:r>
          </w:p>
          <w:p w:rsidR="00A01952" w:rsidRPr="00F226C1" w:rsidRDefault="00A01952" w:rsidP="00A01952">
            <w:pPr>
              <w:ind w:leftChars="98" w:left="235" w:firstLine="2"/>
              <w:rPr>
                <w:rFonts w:eastAsia="標楷體"/>
              </w:rPr>
            </w:pPr>
            <w:r w:rsidRPr="00F226C1">
              <w:rPr>
                <w:rFonts w:ascii="標楷體" w:eastAsia="標楷體" w:hAnsi="標楷體"/>
              </w:rPr>
              <w:t>（三）國際</w:t>
            </w:r>
            <w:r w:rsidRPr="00F226C1">
              <w:rPr>
                <w:rFonts w:ascii="標楷體" w:eastAsia="標楷體" w:hAnsi="標楷體" w:hint="eastAsia"/>
              </w:rPr>
              <w:t>反恐合作與</w:t>
            </w:r>
            <w:r w:rsidRPr="00F226C1">
              <w:rPr>
                <w:rFonts w:ascii="標楷體" w:eastAsia="標楷體" w:hAnsi="標楷體"/>
              </w:rPr>
              <w:t>法令</w:t>
            </w:r>
          </w:p>
        </w:tc>
      </w:tr>
      <w:tr w:rsidR="00A01952" w:rsidRPr="00F226C1" w:rsidTr="00A01952">
        <w:trPr>
          <w:jc w:val="center"/>
        </w:trPr>
        <w:tc>
          <w:tcPr>
            <w:tcW w:w="9280" w:type="dxa"/>
            <w:gridSpan w:val="4"/>
          </w:tcPr>
          <w:p w:rsidR="00A01952" w:rsidRPr="00F226C1" w:rsidRDefault="00A01952" w:rsidP="005E6149">
            <w:pPr>
              <w:spacing w:line="0" w:lineRule="atLeast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二、國境人流管理與非正常移民防制政策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544CDA">
              <w:rPr>
                <w:rFonts w:ascii="標楷體" w:eastAsia="標楷體" w:hAnsi="標楷體" w:hint="eastAsia"/>
              </w:rPr>
              <w:t>（一）國境人流管理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544CDA">
              <w:rPr>
                <w:rFonts w:ascii="標楷體" w:eastAsia="標楷體" w:hAnsi="標楷體" w:hint="eastAsia"/>
              </w:rPr>
              <w:t>（二）非法移民管理政策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544CDA">
              <w:rPr>
                <w:rFonts w:ascii="標楷體" w:eastAsia="標楷體" w:hAnsi="標楷體" w:hint="eastAsia"/>
              </w:rPr>
              <w:t>（三）非法移民管理法制</w:t>
            </w:r>
          </w:p>
          <w:p w:rsidR="00A01952" w:rsidRPr="00F226C1" w:rsidRDefault="00A01952" w:rsidP="00544CDA">
            <w:pPr>
              <w:ind w:leftChars="98" w:left="235" w:firstLine="2"/>
              <w:rPr>
                <w:rFonts w:eastAsia="標楷體"/>
              </w:rPr>
            </w:pPr>
            <w:r w:rsidRPr="00544CDA">
              <w:rPr>
                <w:rFonts w:ascii="標楷體" w:eastAsia="標楷體" w:hAnsi="標楷體" w:hint="eastAsia"/>
              </w:rPr>
              <w:t>（四）非法移民與人口販運問題與實務</w:t>
            </w:r>
          </w:p>
        </w:tc>
      </w:tr>
      <w:tr w:rsidR="00A01952" w:rsidRPr="00F226C1" w:rsidTr="00A01952">
        <w:trPr>
          <w:jc w:val="center"/>
        </w:trPr>
        <w:tc>
          <w:tcPr>
            <w:tcW w:w="9280" w:type="dxa"/>
            <w:gridSpan w:val="4"/>
          </w:tcPr>
          <w:p w:rsidR="00A01952" w:rsidRPr="00F226C1" w:rsidRDefault="00A01952" w:rsidP="005E6149">
            <w:pPr>
              <w:spacing w:line="0" w:lineRule="atLeast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三、移民理論與政策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544CDA">
              <w:rPr>
                <w:rFonts w:ascii="標楷體" w:eastAsia="標楷體" w:hAnsi="標楷體" w:hint="eastAsia"/>
              </w:rPr>
              <w:t>（一）國際移民的範疇、成因、影響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544CDA">
              <w:rPr>
                <w:rFonts w:ascii="標楷體" w:eastAsia="標楷體" w:hAnsi="標楷體" w:hint="eastAsia"/>
              </w:rPr>
              <w:t>（二）重要之國際移民理論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544CDA">
              <w:rPr>
                <w:rFonts w:ascii="標楷體" w:eastAsia="標楷體" w:hAnsi="標楷體" w:hint="eastAsia"/>
              </w:rPr>
              <w:t>（三）婚姻移民、技術移民、投資移民、人道援助移民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544CDA">
              <w:rPr>
                <w:rFonts w:ascii="標楷體" w:eastAsia="標楷體" w:hAnsi="標楷體" w:hint="eastAsia"/>
              </w:rPr>
              <w:t>（四）居留與定居制度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544CDA">
              <w:rPr>
                <w:rFonts w:ascii="標楷體" w:eastAsia="標楷體" w:hAnsi="標楷體" w:hint="eastAsia"/>
              </w:rPr>
              <w:t>（五）移民資訊提供、移民業務管理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544CDA">
              <w:rPr>
                <w:rFonts w:ascii="標楷體" w:eastAsia="標楷體" w:hAnsi="標楷體" w:hint="eastAsia"/>
              </w:rPr>
              <w:t>（六）移入發展趨勢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544CDA">
              <w:rPr>
                <w:rFonts w:ascii="標楷體" w:eastAsia="標楷體" w:hAnsi="標楷體" w:hint="eastAsia"/>
              </w:rPr>
              <w:t>（七）多元文化社會概念的理解與建置</w:t>
            </w:r>
          </w:p>
          <w:p w:rsidR="00A01952" w:rsidRPr="00F226C1" w:rsidRDefault="00A01952" w:rsidP="00544CDA">
            <w:pPr>
              <w:ind w:leftChars="98" w:left="235" w:firstLine="2"/>
              <w:rPr>
                <w:rFonts w:eastAsia="標楷體"/>
                <w:sz w:val="28"/>
              </w:rPr>
            </w:pPr>
            <w:r w:rsidRPr="00544CDA">
              <w:rPr>
                <w:rFonts w:ascii="標楷體" w:eastAsia="標楷體" w:hAnsi="標楷體" w:hint="eastAsia"/>
              </w:rPr>
              <w:t>（八）移民輔導</w:t>
            </w:r>
          </w:p>
        </w:tc>
      </w:tr>
      <w:tr w:rsidR="00A01952" w:rsidRPr="00F226C1" w:rsidTr="00A01952">
        <w:trPr>
          <w:jc w:val="center"/>
        </w:trPr>
        <w:tc>
          <w:tcPr>
            <w:tcW w:w="9280" w:type="dxa"/>
            <w:gridSpan w:val="4"/>
          </w:tcPr>
          <w:p w:rsidR="00A01952" w:rsidRPr="00F226C1" w:rsidRDefault="00A01952" w:rsidP="005E6149">
            <w:pPr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四、</w:t>
            </w:r>
            <w:r w:rsidRPr="00F226C1">
              <w:rPr>
                <w:rFonts w:ascii="標楷體" w:eastAsia="標楷體" w:hAnsi="標楷體" w:hint="eastAsia"/>
              </w:rPr>
              <w:t>國際人權與</w:t>
            </w:r>
            <w:r w:rsidRPr="00F226C1">
              <w:rPr>
                <w:rFonts w:eastAsia="標楷體" w:hAnsi="標楷體" w:hint="eastAsia"/>
              </w:rPr>
              <w:t>移民人權</w:t>
            </w:r>
          </w:p>
          <w:p w:rsidR="00A01952" w:rsidRPr="00F226C1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（一）國內法化之國際人權法制</w:t>
            </w:r>
          </w:p>
          <w:p w:rsidR="00A01952" w:rsidRPr="00544CDA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（二）國際難民</w:t>
            </w:r>
          </w:p>
          <w:p w:rsidR="00A01952" w:rsidRPr="00F226C1" w:rsidRDefault="00A01952" w:rsidP="00544CDA">
            <w:pPr>
              <w:ind w:leftChars="98" w:left="235" w:firstLine="2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（三）國籍與個人、外國人之保護</w:t>
            </w:r>
          </w:p>
          <w:p w:rsidR="00A01952" w:rsidRPr="00F226C1" w:rsidRDefault="00A01952" w:rsidP="00544CDA">
            <w:pPr>
              <w:ind w:leftChars="98" w:left="235" w:firstLine="2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（四）引渡與庇護</w:t>
            </w:r>
          </w:p>
        </w:tc>
      </w:tr>
      <w:tr w:rsidR="005E6149" w:rsidRPr="00F226C1" w:rsidTr="005E614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jc w:val="center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ind w:leftChars="-8" w:left="-19"/>
              <w:rPr>
                <w:rFonts w:eastAsia="標楷體"/>
              </w:rPr>
            </w:pPr>
            <w:r w:rsidRPr="00F226C1"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B3383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5E6149" w:rsidRPr="00B33833" w:rsidRDefault="005E6149" w:rsidP="00B33833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B33833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行政法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363"/>
        <w:gridCol w:w="4117"/>
      </w:tblGrid>
      <w:tr w:rsidR="005E6149" w:rsidRPr="00F226C1" w:rsidTr="005E6149">
        <w:trPr>
          <w:jc w:val="center"/>
        </w:trPr>
        <w:tc>
          <w:tcPr>
            <w:tcW w:w="5171" w:type="dxa"/>
            <w:gridSpan w:val="3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  <w:bCs/>
              </w:rPr>
              <w:br w:type="page"/>
            </w:r>
            <w:r w:rsidRPr="00F226C1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4117" w:type="dxa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5E6149" w:rsidRPr="00F226C1" w:rsidTr="005E6149">
        <w:trPr>
          <w:trHeight w:hRule="exact" w:val="454"/>
          <w:jc w:val="center"/>
        </w:trPr>
        <w:tc>
          <w:tcPr>
            <w:tcW w:w="5171" w:type="dxa"/>
            <w:gridSpan w:val="3"/>
            <w:vAlign w:val="center"/>
          </w:tcPr>
          <w:p w:rsidR="005E6149" w:rsidRPr="00F226C1" w:rsidRDefault="005E6149" w:rsidP="005E6149">
            <w:pPr>
              <w:jc w:val="both"/>
              <w:rPr>
                <w:rFonts w:ascii="標楷體" w:eastAsia="標楷體" w:hAnsi="標楷體"/>
                <w:bCs/>
              </w:rPr>
            </w:pPr>
            <w:r w:rsidRPr="00F226C1">
              <w:rPr>
                <w:rFonts w:ascii="標楷體" w:eastAsia="標楷體" w:hAnsi="標楷體"/>
              </w:rPr>
              <w:t>公務人員特種考試</w:t>
            </w:r>
            <w:r w:rsidRPr="00F226C1">
              <w:rPr>
                <w:rFonts w:ascii="標楷體" w:eastAsia="標楷體" w:hAnsi="標楷體" w:hint="eastAsia"/>
              </w:rPr>
              <w:t>移民行政</w:t>
            </w:r>
            <w:r w:rsidRPr="00F226C1">
              <w:rPr>
                <w:rFonts w:ascii="標楷體" w:eastAsia="標楷體" w:hAnsi="標楷體"/>
              </w:rPr>
              <w:t>人員考試三等考試</w:t>
            </w:r>
          </w:p>
        </w:tc>
        <w:tc>
          <w:tcPr>
            <w:tcW w:w="4117" w:type="dxa"/>
            <w:vAlign w:val="center"/>
          </w:tcPr>
          <w:p w:rsidR="005E6149" w:rsidRPr="00F226C1" w:rsidRDefault="005E6149" w:rsidP="005E614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移民行政</w:t>
            </w:r>
          </w:p>
        </w:tc>
      </w:tr>
      <w:tr w:rsidR="005E6149" w:rsidRPr="00F226C1" w:rsidTr="005E6149">
        <w:trPr>
          <w:jc w:val="center"/>
        </w:trPr>
        <w:tc>
          <w:tcPr>
            <w:tcW w:w="2808" w:type="dxa"/>
            <w:gridSpan w:val="2"/>
            <w:vAlign w:val="center"/>
          </w:tcPr>
          <w:p w:rsidR="005E6149" w:rsidRPr="00F226C1" w:rsidRDefault="005E6149" w:rsidP="00E904EC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專業知識及核心能力</w:t>
            </w:r>
          </w:p>
        </w:tc>
        <w:tc>
          <w:tcPr>
            <w:tcW w:w="6480" w:type="dxa"/>
            <w:gridSpan w:val="2"/>
          </w:tcPr>
          <w:p w:rsidR="005E6149" w:rsidRPr="00F226C1" w:rsidRDefault="005E6149" w:rsidP="00B3383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了解依法行政原理之概念。</w:t>
            </w:r>
          </w:p>
          <w:p w:rsidR="005E6149" w:rsidRPr="00F226C1" w:rsidRDefault="005E6149" w:rsidP="00B3383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對公務員法之理解。</w:t>
            </w:r>
          </w:p>
          <w:p w:rsidR="005E6149" w:rsidRPr="00F226C1" w:rsidRDefault="005E6149" w:rsidP="00B3383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了解行政行為之運作。</w:t>
            </w:r>
          </w:p>
          <w:p w:rsidR="005E6149" w:rsidRPr="00F226C1" w:rsidRDefault="005E6149" w:rsidP="00B3383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具備行政執行及行政罰之分析能力。</w:t>
            </w:r>
          </w:p>
          <w:p w:rsidR="005E6149" w:rsidRPr="00F226C1" w:rsidRDefault="005E6149" w:rsidP="00B3383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具備各種行政救濟制度之適用能力。</w:t>
            </w:r>
          </w:p>
        </w:tc>
      </w:tr>
      <w:tr w:rsidR="00093427" w:rsidRPr="00F226C1" w:rsidTr="007626B0">
        <w:trPr>
          <w:trHeight w:hRule="exact" w:val="567"/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大綱內容</w:t>
            </w:r>
          </w:p>
        </w:tc>
      </w:tr>
      <w:tr w:rsidR="00093427" w:rsidRPr="00F226C1" w:rsidTr="00EB128D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B33833">
            <w:pPr>
              <w:pStyle w:val="a9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行政程序之原理原則及公務員法</w:t>
            </w:r>
          </w:p>
          <w:p w:rsidR="00093427" w:rsidRPr="00F226C1" w:rsidRDefault="00093427" w:rsidP="00B70FCA">
            <w:pPr>
              <w:ind w:leftChars="100" w:left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（一）行政程序之原理原則</w:t>
            </w:r>
          </w:p>
          <w:p w:rsidR="00093427" w:rsidRPr="00F226C1" w:rsidRDefault="00093427" w:rsidP="00093427">
            <w:pPr>
              <w:ind w:leftChars="100" w:left="240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（二）公務員法（公務員概念之確定、公務員之法律關係、公務員之責任。）</w:t>
            </w:r>
          </w:p>
        </w:tc>
      </w:tr>
      <w:tr w:rsidR="00093427" w:rsidRPr="00F226C1" w:rsidTr="0047049E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二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行政行為</w:t>
            </w:r>
          </w:p>
          <w:p w:rsidR="00093427" w:rsidRPr="00F226C1" w:rsidRDefault="00093427" w:rsidP="00B70FCA">
            <w:pPr>
              <w:ind w:leftChars="100" w:left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（一）行政處分</w:t>
            </w:r>
          </w:p>
          <w:p w:rsidR="00093427" w:rsidRPr="00F226C1" w:rsidRDefault="00093427" w:rsidP="00B70FCA">
            <w:pPr>
              <w:ind w:leftChars="100" w:left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（二）行政契約</w:t>
            </w:r>
          </w:p>
          <w:p w:rsidR="00093427" w:rsidRPr="00F226C1" w:rsidRDefault="00093427" w:rsidP="00B70FCA">
            <w:pPr>
              <w:ind w:leftChars="100" w:left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（三）法規命令</w:t>
            </w:r>
          </w:p>
          <w:p w:rsidR="00093427" w:rsidRPr="00F226C1" w:rsidRDefault="00093427" w:rsidP="00B70FCA">
            <w:pPr>
              <w:ind w:leftChars="100" w:left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（四）行政規則</w:t>
            </w:r>
          </w:p>
          <w:p w:rsidR="00093427" w:rsidRPr="00F226C1" w:rsidRDefault="00093427" w:rsidP="00B70FCA">
            <w:pPr>
              <w:ind w:leftChars="100" w:left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（五）行政計畫</w:t>
            </w:r>
          </w:p>
          <w:p w:rsidR="00093427" w:rsidRPr="00F226C1" w:rsidRDefault="00093427" w:rsidP="00093427">
            <w:pPr>
              <w:ind w:leftChars="100" w:left="240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（六）行政指導</w:t>
            </w:r>
          </w:p>
        </w:tc>
      </w:tr>
      <w:tr w:rsidR="00093427" w:rsidRPr="00F226C1" w:rsidTr="00576772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三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行政執行及行政制裁</w:t>
            </w:r>
          </w:p>
          <w:p w:rsidR="00093427" w:rsidRPr="00F226C1" w:rsidRDefault="00093427" w:rsidP="00B70FCA">
            <w:pPr>
              <w:ind w:leftChars="100" w:left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（一）行政執行法</w:t>
            </w:r>
          </w:p>
          <w:p w:rsidR="00093427" w:rsidRPr="00F226C1" w:rsidRDefault="00093427" w:rsidP="00093427">
            <w:pPr>
              <w:ind w:leftChars="100" w:left="240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（二）行政罰法</w:t>
            </w:r>
          </w:p>
        </w:tc>
      </w:tr>
      <w:tr w:rsidR="00093427" w:rsidRPr="00F226C1" w:rsidTr="00F4540C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四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行政救濟法制</w:t>
            </w:r>
          </w:p>
          <w:p w:rsidR="00093427" w:rsidRPr="00F226C1" w:rsidRDefault="00093427" w:rsidP="00B70FCA">
            <w:pPr>
              <w:ind w:leftChars="100" w:left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（一）訴願法</w:t>
            </w:r>
          </w:p>
          <w:p w:rsidR="00093427" w:rsidRPr="00F226C1" w:rsidRDefault="00093427" w:rsidP="00B70FCA">
            <w:pPr>
              <w:ind w:leftChars="100" w:left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（二）行政訴訟法</w:t>
            </w:r>
          </w:p>
          <w:p w:rsidR="00093427" w:rsidRPr="00F226C1" w:rsidRDefault="00093427" w:rsidP="00093427">
            <w:pPr>
              <w:ind w:leftChars="100" w:left="240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（三）國家賠償法</w:t>
            </w:r>
          </w:p>
        </w:tc>
      </w:tr>
      <w:tr w:rsidR="005E6149" w:rsidRPr="00F226C1" w:rsidTr="005E614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jc w:val="center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ind w:leftChars="-8" w:left="-19"/>
              <w:rPr>
                <w:rFonts w:eastAsia="標楷體"/>
              </w:rPr>
            </w:pPr>
            <w:r w:rsidRPr="00F226C1"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B70F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5E6149" w:rsidRPr="00B70FCA" w:rsidRDefault="005E6149" w:rsidP="00B70F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入出國及</w:t>
      </w:r>
      <w:r w:rsidRPr="00B70FCA">
        <w:rPr>
          <w:rFonts w:ascii="標楷體" w:eastAsia="標楷體" w:hAnsi="標楷體" w:cs="新細明體"/>
          <w:b/>
          <w:kern w:val="0"/>
          <w:sz w:val="36"/>
          <w:szCs w:val="36"/>
        </w:rPr>
        <w:t>移民</w:t>
      </w:r>
      <w:r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法規</w:t>
      </w:r>
      <w:r w:rsid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（</w:t>
      </w:r>
      <w:r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包括入出國及移民法、人口販運防制法、國籍法、就業服務法、臺灣地區與大陸地區人民關係條例、香港澳門關係條例、護照條例、外國護照簽證條例、涉外民事法律適用法、民法親屬編</w:t>
      </w:r>
      <w:r w:rsid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363"/>
        <w:gridCol w:w="4117"/>
      </w:tblGrid>
      <w:tr w:rsidR="005E6149" w:rsidRPr="00F226C1" w:rsidTr="005E6149">
        <w:trPr>
          <w:jc w:val="center"/>
        </w:trPr>
        <w:tc>
          <w:tcPr>
            <w:tcW w:w="5171" w:type="dxa"/>
            <w:gridSpan w:val="3"/>
            <w:shd w:val="clear" w:color="auto" w:fill="E6E6E6"/>
          </w:tcPr>
          <w:p w:rsidR="005E6149" w:rsidRPr="00F226C1" w:rsidRDefault="00DC7D59" w:rsidP="005E6149">
            <w:pPr>
              <w:jc w:val="distribute"/>
              <w:rPr>
                <w:rFonts w:eastAsia="標楷體"/>
              </w:rPr>
            </w:pPr>
            <w:r w:rsidRPr="00DC7D59">
              <w:rPr>
                <w:rFonts w:eastAsia="標楷體" w:hAnsi="標楷體"/>
                <w:noProof/>
                <w:sz w:val="20"/>
              </w:rPr>
              <w:pict>
                <v:shape id="_x0000_s1039" type="#_x0000_t202" style="position:absolute;left:0;text-align:left;margin-left:415.15pt;margin-top:-69.5pt;width:54pt;height:45pt;z-index:251666432" filled="f" stroked="f">
                  <v:textbox style="mso-next-textbox:#_x0000_s1039">
                    <w:txbxContent>
                      <w:p w:rsidR="00A01952" w:rsidRPr="00E26111" w:rsidRDefault="00A01952" w:rsidP="005E6149"/>
                    </w:txbxContent>
                  </v:textbox>
                </v:shape>
              </w:pict>
            </w:r>
            <w:r w:rsidR="005E6149" w:rsidRPr="00F226C1">
              <w:rPr>
                <w:rFonts w:eastAsia="標楷體"/>
                <w:bCs/>
              </w:rPr>
              <w:br w:type="page"/>
            </w:r>
            <w:r w:rsidR="005E6149" w:rsidRPr="00F226C1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17" w:type="dxa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eastAsia="標楷體"/>
              </w:rPr>
            </w:pPr>
            <w:r w:rsidRPr="00F226C1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5E6149" w:rsidRPr="00F226C1" w:rsidTr="005E6149">
        <w:trPr>
          <w:trHeight w:hRule="exact" w:val="454"/>
          <w:jc w:val="center"/>
        </w:trPr>
        <w:tc>
          <w:tcPr>
            <w:tcW w:w="5171" w:type="dxa"/>
            <w:gridSpan w:val="3"/>
            <w:vAlign w:val="center"/>
          </w:tcPr>
          <w:p w:rsidR="005E6149" w:rsidRPr="00F226C1" w:rsidRDefault="005E6149" w:rsidP="005E6149">
            <w:pPr>
              <w:jc w:val="both"/>
              <w:rPr>
                <w:rFonts w:eastAsia="標楷體"/>
                <w:bCs/>
              </w:rPr>
            </w:pPr>
            <w:r w:rsidRPr="00F226C1">
              <w:rPr>
                <w:rFonts w:eastAsia="標楷體" w:hAnsi="標楷體"/>
              </w:rPr>
              <w:t>公務人員特種考試</w:t>
            </w:r>
            <w:r w:rsidRPr="00F226C1">
              <w:rPr>
                <w:rFonts w:eastAsia="標楷體" w:hAnsi="標楷體" w:hint="eastAsia"/>
              </w:rPr>
              <w:t>移民行政</w:t>
            </w:r>
            <w:r w:rsidRPr="00F226C1">
              <w:rPr>
                <w:rFonts w:eastAsia="標楷體" w:hAnsi="標楷體"/>
              </w:rPr>
              <w:t>人員考試</w:t>
            </w:r>
            <w:r w:rsidRPr="00F226C1">
              <w:rPr>
                <w:rFonts w:eastAsia="標楷體" w:hAnsi="標楷體" w:hint="eastAsia"/>
              </w:rPr>
              <w:t>三</w:t>
            </w:r>
            <w:r w:rsidRPr="00F226C1">
              <w:rPr>
                <w:rFonts w:eastAsia="標楷體" w:hAnsi="標楷體"/>
              </w:rPr>
              <w:t>等考試</w:t>
            </w:r>
          </w:p>
        </w:tc>
        <w:tc>
          <w:tcPr>
            <w:tcW w:w="4117" w:type="dxa"/>
            <w:vAlign w:val="center"/>
          </w:tcPr>
          <w:p w:rsidR="005E6149" w:rsidRPr="00F226C1" w:rsidRDefault="005E6149" w:rsidP="005E6149">
            <w:pPr>
              <w:snapToGrid w:val="0"/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移民行政</w:t>
            </w:r>
          </w:p>
        </w:tc>
      </w:tr>
      <w:tr w:rsidR="005E6149" w:rsidRPr="00F226C1" w:rsidTr="005E6149">
        <w:trPr>
          <w:jc w:val="center"/>
        </w:trPr>
        <w:tc>
          <w:tcPr>
            <w:tcW w:w="2808" w:type="dxa"/>
            <w:gridSpan w:val="2"/>
            <w:vAlign w:val="center"/>
          </w:tcPr>
          <w:p w:rsidR="005E6149" w:rsidRPr="00F226C1" w:rsidRDefault="005E6149" w:rsidP="00E904EC">
            <w:pPr>
              <w:spacing w:beforeLines="50" w:afterLines="50" w:line="500" w:lineRule="exact"/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480" w:type="dxa"/>
            <w:gridSpan w:val="2"/>
          </w:tcPr>
          <w:p w:rsidR="005E6149" w:rsidRPr="00F226C1" w:rsidRDefault="005E6149" w:rsidP="005E6149">
            <w:pPr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一、了</w:t>
            </w:r>
            <w:r w:rsidRPr="00F226C1">
              <w:rPr>
                <w:rFonts w:eastAsia="標楷體" w:hAnsi="標楷體"/>
              </w:rPr>
              <w:t>解</w:t>
            </w:r>
            <w:r w:rsidRPr="00F226C1">
              <w:rPr>
                <w:rFonts w:eastAsia="標楷體" w:hAnsi="標楷體" w:hint="eastAsia"/>
              </w:rPr>
              <w:t>入出國及移民管理之</w:t>
            </w:r>
            <w:r w:rsidRPr="00F226C1">
              <w:rPr>
                <w:rFonts w:eastAsia="標楷體" w:hAnsi="標楷體"/>
              </w:rPr>
              <w:t>理論。</w:t>
            </w:r>
          </w:p>
          <w:p w:rsidR="005E6149" w:rsidRPr="00F226C1" w:rsidRDefault="005E6149" w:rsidP="005E6149">
            <w:pPr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二、熟悉入出國管理法令之規定與運用</w:t>
            </w:r>
            <w:r w:rsidRPr="00F226C1">
              <w:rPr>
                <w:rFonts w:eastAsia="標楷體" w:hAnsi="標楷體"/>
              </w:rPr>
              <w:t>。</w:t>
            </w:r>
          </w:p>
          <w:p w:rsidR="005E6149" w:rsidRPr="00F226C1" w:rsidRDefault="005E6149" w:rsidP="005E6149">
            <w:pPr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三、熟悉移民管理法令之規定與運用</w:t>
            </w:r>
            <w:r w:rsidRPr="00F226C1">
              <w:rPr>
                <w:rFonts w:eastAsia="標楷體" w:hAnsi="標楷體"/>
              </w:rPr>
              <w:t>。</w:t>
            </w:r>
          </w:p>
        </w:tc>
      </w:tr>
      <w:tr w:rsidR="00093427" w:rsidRPr="00F226C1" w:rsidTr="003F7737">
        <w:trPr>
          <w:trHeight w:hRule="exact" w:val="567"/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spacing w:line="500" w:lineRule="exact"/>
              <w:jc w:val="distribute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大綱內容</w:t>
            </w:r>
          </w:p>
        </w:tc>
      </w:tr>
      <w:tr w:rsidR="00093427" w:rsidRPr="00F226C1" w:rsidTr="00033FF7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rPr>
                <w:rFonts w:eastAsia="標楷體"/>
                <w:lang w:val="fr-FR"/>
              </w:rPr>
            </w:pPr>
            <w:r w:rsidRPr="00F226C1">
              <w:rPr>
                <w:rFonts w:eastAsia="標楷體" w:hAnsi="標楷體" w:hint="eastAsia"/>
              </w:rPr>
              <w:t>一</w:t>
            </w:r>
            <w:r w:rsidRPr="00F226C1">
              <w:rPr>
                <w:rFonts w:eastAsia="標楷體" w:hAnsi="標楷體"/>
              </w:rPr>
              <w:t>、</w:t>
            </w:r>
            <w:r w:rsidRPr="00F226C1">
              <w:rPr>
                <w:rFonts w:eastAsia="標楷體" w:hAnsi="標楷體" w:hint="eastAsia"/>
              </w:rPr>
              <w:t>入出國及移民管理之理論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/>
              </w:rPr>
            </w:pPr>
            <w:r w:rsidRPr="00F226C1">
              <w:rPr>
                <w:rFonts w:eastAsia="標楷體" w:hAnsi="標楷體"/>
                <w:lang w:val="fr-FR"/>
              </w:rPr>
              <w:t>（</w:t>
            </w:r>
            <w:r w:rsidRPr="00F226C1">
              <w:rPr>
                <w:rFonts w:eastAsia="標楷體" w:hAnsi="標楷體" w:hint="eastAsia"/>
              </w:rPr>
              <w:t>一</w:t>
            </w:r>
            <w:r w:rsidRPr="00F226C1">
              <w:rPr>
                <w:rFonts w:eastAsia="標楷體" w:hAnsi="標楷體"/>
                <w:lang w:val="fr-FR"/>
              </w:rPr>
              <w:t>）</w:t>
            </w:r>
            <w:r w:rsidRPr="00F226C1">
              <w:rPr>
                <w:rFonts w:eastAsia="標楷體" w:hAnsi="標楷體" w:hint="eastAsia"/>
                <w:lang w:val="fr-FR"/>
              </w:rPr>
              <w:t>入出國及移民之概念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/>
              </w:rPr>
            </w:pPr>
            <w:r w:rsidRPr="00F226C1">
              <w:rPr>
                <w:rFonts w:eastAsia="標楷體"/>
              </w:rPr>
              <w:t>（二）</w:t>
            </w:r>
            <w:r w:rsidRPr="00F226C1">
              <w:rPr>
                <w:rFonts w:eastAsia="標楷體" w:hint="eastAsia"/>
              </w:rPr>
              <w:t>入出國管理之原理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</w:rPr>
            </w:pPr>
            <w:r w:rsidRPr="00F226C1">
              <w:rPr>
                <w:rFonts w:eastAsia="標楷體"/>
              </w:rPr>
              <w:t>（三）</w:t>
            </w:r>
            <w:r w:rsidRPr="00F226C1">
              <w:rPr>
                <w:rFonts w:eastAsia="標楷體" w:hint="eastAsia"/>
              </w:rPr>
              <w:t>移民管理之原理</w:t>
            </w:r>
          </w:p>
        </w:tc>
      </w:tr>
      <w:tr w:rsidR="00093427" w:rsidRPr="00F226C1" w:rsidTr="00534068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二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入出國管理法規</w:t>
            </w:r>
          </w:p>
          <w:p w:rsidR="00093427" w:rsidRPr="00F226C1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（一）</w:t>
            </w:r>
            <w:r w:rsidRPr="00F226C1">
              <w:rPr>
                <w:rFonts w:ascii="標楷體" w:eastAsia="標楷體" w:hAnsi="標楷體" w:hint="eastAsia"/>
              </w:rPr>
              <w:t>入出國及移民法</w:t>
            </w:r>
          </w:p>
          <w:p w:rsidR="00093427" w:rsidRPr="00F226C1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（二）</w:t>
            </w:r>
            <w:r w:rsidRPr="00F226C1">
              <w:rPr>
                <w:rFonts w:ascii="標楷體" w:eastAsia="標楷體" w:hAnsi="標楷體" w:hint="eastAsia"/>
              </w:rPr>
              <w:t>人口販運防制法</w:t>
            </w:r>
          </w:p>
          <w:p w:rsidR="00093427" w:rsidRPr="00F226C1" w:rsidRDefault="00093427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（三）</w:t>
            </w:r>
            <w:r w:rsidRPr="00F226C1">
              <w:rPr>
                <w:rFonts w:ascii="標楷體" w:eastAsia="標楷體" w:hAnsi="標楷體" w:hint="eastAsia"/>
              </w:rPr>
              <w:t>臺灣地區與大陸地區人民關係條例（第1章、第2章、第5章與入出境規範、罰則有關者）</w:t>
            </w:r>
          </w:p>
          <w:p w:rsidR="00093427" w:rsidRPr="00F226C1" w:rsidRDefault="00093427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（四）香港澳門關係條例（第1章、第2章、第5章與入出境、罰則有關者）</w:t>
            </w:r>
          </w:p>
          <w:p w:rsidR="00093427" w:rsidRPr="00F226C1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（五）護照條例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093427">
              <w:rPr>
                <w:rFonts w:eastAsia="標楷體" w:hint="eastAsia"/>
              </w:rPr>
              <w:t>（六）外國護照簽證條例</w:t>
            </w:r>
          </w:p>
        </w:tc>
      </w:tr>
      <w:tr w:rsidR="00093427" w:rsidRPr="00F226C1" w:rsidTr="00736780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三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移民管理法規及相關民事法律</w:t>
            </w:r>
          </w:p>
          <w:p w:rsidR="00093427" w:rsidRPr="00F226C1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（一）</w:t>
            </w:r>
            <w:r w:rsidRPr="00F226C1">
              <w:rPr>
                <w:rFonts w:ascii="標楷體" w:eastAsia="標楷體" w:hAnsi="標楷體" w:hint="eastAsia"/>
              </w:rPr>
              <w:t>國籍法</w:t>
            </w:r>
          </w:p>
          <w:p w:rsidR="00093427" w:rsidRPr="00F226C1" w:rsidRDefault="00093427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（二）</w:t>
            </w:r>
            <w:r w:rsidRPr="00F226C1">
              <w:rPr>
                <w:rFonts w:ascii="標楷體" w:eastAsia="標楷體" w:hAnsi="標楷體" w:hint="eastAsia"/>
              </w:rPr>
              <w:t>就業服務法（第5章、第6章、第7章與外國人聘僱有關者）</w:t>
            </w:r>
          </w:p>
          <w:p w:rsidR="00093427" w:rsidRPr="00F226C1" w:rsidRDefault="00093427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（三）</w:t>
            </w:r>
            <w:r w:rsidRPr="00F226C1">
              <w:rPr>
                <w:rFonts w:ascii="標楷體" w:eastAsia="標楷體" w:hAnsi="標楷體" w:hint="eastAsia"/>
              </w:rPr>
              <w:t>民法親屬編（第1章、第2章1-3節、第3章與婚姻及父母子女有關者）</w:t>
            </w:r>
          </w:p>
          <w:p w:rsidR="00093427" w:rsidRPr="00F226C1" w:rsidRDefault="00093427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（</w:t>
            </w:r>
            <w:r w:rsidRPr="00F226C1">
              <w:rPr>
                <w:rFonts w:ascii="標楷體" w:eastAsia="標楷體" w:hAnsi="標楷體" w:hint="eastAsia"/>
              </w:rPr>
              <w:t>四</w:t>
            </w:r>
            <w:r w:rsidRPr="00F226C1">
              <w:rPr>
                <w:rFonts w:ascii="標楷體" w:eastAsia="標楷體" w:hAnsi="標楷體"/>
              </w:rPr>
              <w:t>）</w:t>
            </w:r>
            <w:r w:rsidRPr="00F226C1">
              <w:rPr>
                <w:rFonts w:ascii="標楷體" w:eastAsia="標楷體" w:hAnsi="標楷體" w:hint="eastAsia"/>
              </w:rPr>
              <w:t>臺灣地區與大陸地區人民關係條例（第3章）</w:t>
            </w:r>
          </w:p>
          <w:p w:rsidR="00093427" w:rsidRPr="00F226C1" w:rsidRDefault="00093427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（五）香港澳門關係條例（第3章）</w:t>
            </w:r>
          </w:p>
          <w:p w:rsidR="00093427" w:rsidRPr="00093427" w:rsidRDefault="00093427" w:rsidP="00093427">
            <w:pPr>
              <w:ind w:firstLineChars="100" w:firstLine="240"/>
              <w:rPr>
                <w:rFonts w:ascii="標楷體" w:eastAsia="標楷體" w:hAnsi="標楷體"/>
                <w:sz w:val="28"/>
              </w:rPr>
            </w:pPr>
            <w:r w:rsidRPr="00093427">
              <w:rPr>
                <w:rFonts w:ascii="標楷體" w:eastAsia="標楷體" w:hAnsi="標楷體" w:hint="eastAsia"/>
              </w:rPr>
              <w:t>（六）涉外民事法律適用法（第</w:t>
            </w:r>
            <w:r w:rsidRPr="00093427">
              <w:rPr>
                <w:rFonts w:ascii="標楷體" w:eastAsia="標楷體" w:hAnsi="標楷體"/>
              </w:rPr>
              <w:t>1</w:t>
            </w:r>
            <w:r w:rsidRPr="00093427">
              <w:rPr>
                <w:rFonts w:ascii="標楷體" w:eastAsia="標楷體" w:hAnsi="標楷體" w:hint="eastAsia"/>
              </w:rPr>
              <w:t>章、第</w:t>
            </w:r>
            <w:r w:rsidRPr="00093427">
              <w:rPr>
                <w:rFonts w:ascii="標楷體" w:eastAsia="標楷體" w:hAnsi="標楷體"/>
              </w:rPr>
              <w:t>2</w:t>
            </w:r>
            <w:r w:rsidRPr="00093427">
              <w:rPr>
                <w:rFonts w:ascii="標楷體" w:eastAsia="標楷體" w:hAnsi="標楷體" w:hint="eastAsia"/>
              </w:rPr>
              <w:t>章及第</w:t>
            </w:r>
            <w:r w:rsidRPr="00093427">
              <w:rPr>
                <w:rFonts w:ascii="標楷體" w:eastAsia="標楷體" w:hAnsi="標楷體"/>
              </w:rPr>
              <w:t>6</w:t>
            </w:r>
            <w:r w:rsidRPr="00093427">
              <w:rPr>
                <w:rFonts w:ascii="標楷體" w:eastAsia="標楷體" w:hAnsi="標楷體" w:hint="eastAsia"/>
              </w:rPr>
              <w:t>章）</w:t>
            </w:r>
          </w:p>
        </w:tc>
      </w:tr>
      <w:tr w:rsidR="005E6149" w:rsidRPr="00F226C1" w:rsidTr="005E614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jc w:val="center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ind w:leftChars="-8" w:left="-19"/>
              <w:rPr>
                <w:rFonts w:eastAsia="標楷體"/>
              </w:rPr>
            </w:pPr>
            <w:r w:rsidRPr="00F226C1"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B70F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5E6149" w:rsidRPr="00B70FCA" w:rsidRDefault="005E6149" w:rsidP="00B70F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國境執法與刑事</w:t>
      </w:r>
      <w:r w:rsidR="0012347C"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法（</w:t>
      </w:r>
      <w:r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包括刑法與刑事訴訟法</w:t>
      </w:r>
      <w:r w:rsidR="0012347C"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363"/>
        <w:gridCol w:w="4117"/>
      </w:tblGrid>
      <w:tr w:rsidR="005E6149" w:rsidRPr="00F226C1" w:rsidTr="005E6149">
        <w:trPr>
          <w:jc w:val="center"/>
        </w:trPr>
        <w:tc>
          <w:tcPr>
            <w:tcW w:w="5171" w:type="dxa"/>
            <w:gridSpan w:val="3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eastAsia="標楷體"/>
              </w:rPr>
            </w:pPr>
            <w:r w:rsidRPr="00F226C1">
              <w:rPr>
                <w:rFonts w:eastAsia="標楷體"/>
                <w:bCs/>
              </w:rPr>
              <w:br w:type="page"/>
            </w:r>
            <w:r w:rsidRPr="00F226C1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17" w:type="dxa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eastAsia="標楷體"/>
              </w:rPr>
            </w:pPr>
            <w:r w:rsidRPr="00F226C1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5E6149" w:rsidRPr="00F226C1" w:rsidTr="005E6149">
        <w:trPr>
          <w:trHeight w:hRule="exact" w:val="454"/>
          <w:jc w:val="center"/>
        </w:trPr>
        <w:tc>
          <w:tcPr>
            <w:tcW w:w="5171" w:type="dxa"/>
            <w:gridSpan w:val="3"/>
            <w:vAlign w:val="center"/>
          </w:tcPr>
          <w:p w:rsidR="005E6149" w:rsidRPr="00F226C1" w:rsidRDefault="005E6149" w:rsidP="005E6149">
            <w:pPr>
              <w:jc w:val="both"/>
              <w:rPr>
                <w:rFonts w:eastAsia="標楷體"/>
                <w:bCs/>
              </w:rPr>
            </w:pPr>
            <w:r w:rsidRPr="00F226C1">
              <w:rPr>
                <w:rFonts w:eastAsia="標楷體" w:hAnsi="標楷體"/>
              </w:rPr>
              <w:t>公務人員特種考試</w:t>
            </w:r>
            <w:r w:rsidRPr="00F226C1">
              <w:rPr>
                <w:rFonts w:eastAsia="標楷體" w:hAnsi="標楷體" w:hint="eastAsia"/>
              </w:rPr>
              <w:t>移民行政</w:t>
            </w:r>
            <w:r w:rsidRPr="00F226C1">
              <w:rPr>
                <w:rFonts w:eastAsia="標楷體" w:hAnsi="標楷體"/>
              </w:rPr>
              <w:t>人員考試三等考試</w:t>
            </w:r>
          </w:p>
        </w:tc>
        <w:tc>
          <w:tcPr>
            <w:tcW w:w="4117" w:type="dxa"/>
            <w:vAlign w:val="center"/>
          </w:tcPr>
          <w:p w:rsidR="005E6149" w:rsidRPr="00F226C1" w:rsidRDefault="005E6149" w:rsidP="005E6149">
            <w:pPr>
              <w:snapToGrid w:val="0"/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移民行政</w:t>
            </w:r>
          </w:p>
        </w:tc>
      </w:tr>
      <w:tr w:rsidR="005E6149" w:rsidRPr="00F226C1" w:rsidTr="005E6149">
        <w:trPr>
          <w:jc w:val="center"/>
        </w:trPr>
        <w:tc>
          <w:tcPr>
            <w:tcW w:w="2808" w:type="dxa"/>
            <w:gridSpan w:val="2"/>
            <w:vAlign w:val="center"/>
          </w:tcPr>
          <w:p w:rsidR="005E6149" w:rsidRPr="00F226C1" w:rsidRDefault="005E6149" w:rsidP="00E904EC">
            <w:pPr>
              <w:spacing w:beforeLines="50" w:afterLines="50" w:line="500" w:lineRule="exact"/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480" w:type="dxa"/>
            <w:gridSpan w:val="2"/>
          </w:tcPr>
          <w:p w:rsidR="005E6149" w:rsidRPr="00F226C1" w:rsidRDefault="005E6149" w:rsidP="005E6149">
            <w:pPr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一、</w:t>
            </w:r>
            <w:r w:rsidRPr="00F226C1">
              <w:rPr>
                <w:rFonts w:ascii="標楷體" w:eastAsia="標楷體" w:hAnsi="標楷體" w:hint="eastAsia"/>
              </w:rPr>
              <w:t>具備國境執法之偵查知能。</w:t>
            </w:r>
          </w:p>
          <w:p w:rsidR="005E6149" w:rsidRPr="00F226C1" w:rsidRDefault="005E6149" w:rsidP="005E6149">
            <w:pPr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二、除</w:t>
            </w:r>
            <w:r w:rsidRPr="00F226C1">
              <w:rPr>
                <w:rFonts w:ascii="標楷體" w:eastAsia="標楷體" w:hAnsi="標楷體" w:hint="eastAsia"/>
              </w:rPr>
              <w:t>了解國際及兩岸執法合作外，</w:t>
            </w:r>
            <w:r w:rsidRPr="00F226C1">
              <w:rPr>
                <w:rFonts w:eastAsia="標楷體" w:hint="eastAsia"/>
              </w:rPr>
              <w:t>亦應瞭解國境線、非法</w:t>
            </w:r>
          </w:p>
          <w:p w:rsidR="005E6149" w:rsidRPr="00F226C1" w:rsidRDefault="005E6149" w:rsidP="005E6149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eastAsia="標楷體" w:hint="eastAsia"/>
              </w:rPr>
              <w:t>移民及人口販運犯罪偵查技術之運作</w:t>
            </w:r>
            <w:r w:rsidRPr="00F226C1">
              <w:rPr>
                <w:rFonts w:ascii="標楷體" w:eastAsia="標楷體" w:hAnsi="標楷體" w:hint="eastAsia"/>
              </w:rPr>
              <w:t>。</w:t>
            </w:r>
          </w:p>
          <w:p w:rsidR="005E6149" w:rsidRPr="00F226C1" w:rsidRDefault="005E6149" w:rsidP="005E6149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26C1">
              <w:rPr>
                <w:rFonts w:eastAsia="標楷體" w:hint="eastAsia"/>
              </w:rPr>
              <w:t>三、除理解移民行政業務所涉及刑法之規定與原則外，並從具體案例中，奠定未來處理移民行政業務所須具備之基礎知識。建立彼此之間法學的關連性。</w:t>
            </w:r>
          </w:p>
          <w:p w:rsidR="005E6149" w:rsidRPr="00F226C1" w:rsidRDefault="005E6149" w:rsidP="005E6149">
            <w:pPr>
              <w:snapToGrid w:val="0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F226C1">
              <w:rPr>
                <w:rFonts w:eastAsia="標楷體" w:hAnsi="標楷體" w:hint="eastAsia"/>
              </w:rPr>
              <w:t>四、</w:t>
            </w:r>
            <w:r w:rsidRPr="00F226C1">
              <w:rPr>
                <w:rFonts w:eastAsia="標楷體" w:hint="eastAsia"/>
              </w:rPr>
              <w:t>理解移民行政業務所涉及刑事訴訟法之規定與原則，並從具體案例中，奠定未來處理業務所須具備之基礎知識，以</w:t>
            </w:r>
            <w:r w:rsidRPr="00F226C1">
              <w:rPr>
                <w:rFonts w:eastAsia="標楷體"/>
              </w:rPr>
              <w:t>建立二者之間法學的關連性。</w:t>
            </w:r>
          </w:p>
        </w:tc>
      </w:tr>
      <w:tr w:rsidR="00093427" w:rsidRPr="00F226C1" w:rsidTr="00256218">
        <w:trPr>
          <w:trHeight w:hRule="exact" w:val="567"/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spacing w:line="500" w:lineRule="exact"/>
              <w:jc w:val="distribute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大綱內容</w:t>
            </w:r>
          </w:p>
        </w:tc>
      </w:tr>
      <w:tr w:rsidR="00093427" w:rsidRPr="00F226C1" w:rsidTr="005352B1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一</w:t>
            </w:r>
            <w:r w:rsidRPr="00F226C1">
              <w:rPr>
                <w:rFonts w:eastAsia="標楷體" w:hAnsi="標楷體"/>
              </w:rPr>
              <w:t>、國境管理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（一）國境安全與國境控制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F226C1">
              <w:rPr>
                <w:rFonts w:eastAsia="標楷體" w:hAnsi="標楷體"/>
              </w:rPr>
              <w:t>（二）</w:t>
            </w:r>
            <w:r w:rsidRPr="00F226C1">
              <w:rPr>
                <w:rFonts w:eastAsia="標楷體" w:hAnsi="標楷體" w:hint="eastAsia"/>
              </w:rPr>
              <w:t>人流</w:t>
            </w:r>
            <w:r w:rsidRPr="00F226C1">
              <w:rPr>
                <w:rFonts w:eastAsia="標楷體" w:hAnsi="標楷體"/>
              </w:rPr>
              <w:t>之國境安全管理</w:t>
            </w:r>
          </w:p>
        </w:tc>
      </w:tr>
      <w:tr w:rsidR="00093427" w:rsidRPr="00F226C1" w:rsidTr="008E3BAE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二</w:t>
            </w:r>
            <w:r w:rsidRPr="00F226C1">
              <w:rPr>
                <w:rFonts w:eastAsia="標楷體" w:hAnsi="標楷體"/>
              </w:rPr>
              <w:t>、</w:t>
            </w:r>
            <w:r w:rsidRPr="00F226C1">
              <w:rPr>
                <w:rFonts w:eastAsia="標楷體" w:hAnsi="標楷體" w:hint="eastAsia"/>
              </w:rPr>
              <w:t>執法及犯罪偵查技術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（一）國境線犯罪偵查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（二）非法移民犯罪偵查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（三）人口販運犯罪偵查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（四）國際執法合作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F226C1">
              <w:rPr>
                <w:rFonts w:eastAsia="標楷體" w:hAnsi="標楷體" w:hint="eastAsia"/>
              </w:rPr>
              <w:t>（五）兩岸執法合作</w:t>
            </w:r>
          </w:p>
        </w:tc>
      </w:tr>
      <w:tr w:rsidR="00093427" w:rsidRPr="00F226C1" w:rsidTr="002B5778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三、刑法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（一）基本概念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（二）犯罪論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（三）刑罰論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（四）侵害整體法益（國家法益與社會法益）之犯罪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F226C1">
              <w:rPr>
                <w:rFonts w:eastAsia="標楷體" w:hAnsi="標楷體" w:hint="eastAsia"/>
              </w:rPr>
              <w:t>（五）侵害個人法益（含財產法益）之犯罪</w:t>
            </w:r>
          </w:p>
        </w:tc>
      </w:tr>
      <w:tr w:rsidR="00093427" w:rsidRPr="00093427" w:rsidTr="006B75F3">
        <w:trPr>
          <w:jc w:val="center"/>
        </w:trPr>
        <w:tc>
          <w:tcPr>
            <w:tcW w:w="9288" w:type="dxa"/>
            <w:gridSpan w:val="4"/>
          </w:tcPr>
          <w:p w:rsidR="00093427" w:rsidRPr="00093427" w:rsidRDefault="00093427" w:rsidP="005E6149">
            <w:pPr>
              <w:jc w:val="both"/>
              <w:rPr>
                <w:rFonts w:ascii="標楷體" w:eastAsia="標楷體" w:hAnsi="標楷體"/>
              </w:rPr>
            </w:pPr>
            <w:r w:rsidRPr="00093427">
              <w:rPr>
                <w:rFonts w:ascii="標楷體" w:eastAsia="標楷體" w:hAnsi="標楷體" w:hint="eastAsia"/>
              </w:rPr>
              <w:t>四、刑事訴訟法</w:t>
            </w:r>
          </w:p>
          <w:p w:rsidR="00093427" w:rsidRPr="00093427" w:rsidRDefault="00093427" w:rsidP="005E614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93427">
              <w:rPr>
                <w:rFonts w:ascii="標楷體" w:eastAsia="標楷體" w:hAnsi="標楷體" w:hint="eastAsia"/>
              </w:rPr>
              <w:t>（一）基本概念與犯罪偵查</w:t>
            </w:r>
          </w:p>
          <w:p w:rsidR="00093427" w:rsidRPr="00093427" w:rsidRDefault="00093427" w:rsidP="00B70FCA">
            <w:pPr>
              <w:ind w:leftChars="277" w:left="665" w:firstLine="2"/>
              <w:jc w:val="both"/>
              <w:rPr>
                <w:rFonts w:ascii="標楷體" w:eastAsia="標楷體" w:hAnsi="標楷體"/>
              </w:rPr>
            </w:pPr>
            <w:r w:rsidRPr="00093427">
              <w:rPr>
                <w:rFonts w:ascii="標楷體" w:eastAsia="標楷體" w:hAnsi="標楷體" w:hint="eastAsia"/>
              </w:rPr>
              <w:t>1、刑事訴訟程序基本原理原則</w:t>
            </w:r>
          </w:p>
          <w:p w:rsidR="00093427" w:rsidRPr="00093427" w:rsidRDefault="00093427" w:rsidP="00B70FCA">
            <w:pPr>
              <w:ind w:leftChars="277" w:left="665" w:firstLine="2"/>
              <w:rPr>
                <w:rFonts w:ascii="標楷體" w:eastAsia="標楷體" w:hAnsi="標楷體"/>
              </w:rPr>
            </w:pPr>
            <w:r w:rsidRPr="00093427">
              <w:rPr>
                <w:rFonts w:ascii="標楷體" w:eastAsia="標楷體" w:hAnsi="標楷體" w:hint="eastAsia"/>
              </w:rPr>
              <w:t>2、偵查與強制處分</w:t>
            </w:r>
          </w:p>
          <w:p w:rsidR="00093427" w:rsidRPr="00093427" w:rsidRDefault="00093427" w:rsidP="00B70FCA">
            <w:pPr>
              <w:ind w:leftChars="277" w:left="665" w:firstLine="2"/>
              <w:jc w:val="both"/>
              <w:rPr>
                <w:rFonts w:ascii="標楷體" w:eastAsia="標楷體" w:hAnsi="標楷體"/>
              </w:rPr>
            </w:pPr>
            <w:r w:rsidRPr="00093427">
              <w:rPr>
                <w:rFonts w:ascii="標楷體" w:eastAsia="標楷體" w:hAnsi="標楷體" w:hint="eastAsia"/>
              </w:rPr>
              <w:t>3、偵查終結</w:t>
            </w:r>
          </w:p>
          <w:p w:rsidR="00093427" w:rsidRPr="00093427" w:rsidRDefault="00093427" w:rsidP="005E614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093427">
              <w:rPr>
                <w:rFonts w:ascii="標楷體" w:eastAsia="標楷體" w:hAnsi="標楷體" w:hint="eastAsia"/>
              </w:rPr>
              <w:t>（二）審判與證據</w:t>
            </w:r>
          </w:p>
          <w:p w:rsidR="00093427" w:rsidRPr="00093427" w:rsidRDefault="00093427" w:rsidP="00B70FCA">
            <w:pPr>
              <w:ind w:leftChars="277" w:left="665" w:firstLine="2"/>
              <w:jc w:val="both"/>
              <w:rPr>
                <w:rFonts w:ascii="標楷體" w:eastAsia="標楷體" w:hAnsi="標楷體"/>
              </w:rPr>
            </w:pPr>
            <w:r w:rsidRPr="00093427">
              <w:rPr>
                <w:rFonts w:ascii="標楷體" w:eastAsia="標楷體" w:hAnsi="標楷體" w:hint="eastAsia"/>
              </w:rPr>
              <w:t>1、第一審通常審判程序（公訴）</w:t>
            </w:r>
          </w:p>
          <w:p w:rsidR="00093427" w:rsidRPr="00093427" w:rsidRDefault="00093427" w:rsidP="00093427">
            <w:pPr>
              <w:ind w:leftChars="277" w:left="665" w:firstLine="2"/>
              <w:jc w:val="both"/>
              <w:rPr>
                <w:rFonts w:ascii="標楷體" w:eastAsia="標楷體" w:hAnsi="標楷體"/>
                <w:sz w:val="28"/>
              </w:rPr>
            </w:pPr>
            <w:r w:rsidRPr="00093427">
              <w:rPr>
                <w:rFonts w:ascii="標楷體" w:eastAsia="標楷體" w:hAnsi="標楷體" w:hint="eastAsia"/>
              </w:rPr>
              <w:t>2、證據法則</w:t>
            </w:r>
          </w:p>
        </w:tc>
      </w:tr>
      <w:tr w:rsidR="005E6149" w:rsidRPr="00F226C1" w:rsidTr="005E614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jc w:val="center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ind w:leftChars="-8" w:left="-19"/>
              <w:rPr>
                <w:rFonts w:eastAsia="標楷體"/>
              </w:rPr>
            </w:pPr>
            <w:r w:rsidRPr="00F226C1"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B70F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3358D6" w:rsidRPr="00B70FCA" w:rsidRDefault="003358D6" w:rsidP="00B70F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外國文</w:t>
      </w:r>
      <w:r w:rsid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（</w:t>
      </w:r>
      <w:r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英文、日文、西班牙文、法文、韓文、葡萄牙文、越南文、泰文、印尼文、德文、俄文，兼試移民專業英文</w:t>
      </w:r>
      <w:r w:rsid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363"/>
        <w:gridCol w:w="4117"/>
      </w:tblGrid>
      <w:tr w:rsidR="003358D6" w:rsidTr="005E6149">
        <w:trPr>
          <w:jc w:val="center"/>
        </w:trPr>
        <w:tc>
          <w:tcPr>
            <w:tcW w:w="5171" w:type="dxa"/>
            <w:gridSpan w:val="3"/>
            <w:shd w:val="clear" w:color="auto" w:fill="E6E6E6"/>
          </w:tcPr>
          <w:p w:rsidR="003358D6" w:rsidRDefault="003358D6" w:rsidP="005E6149">
            <w:pPr>
              <w:jc w:val="distribute"/>
              <w:rPr>
                <w:rFonts w:eastAsia="標楷體"/>
              </w:rPr>
            </w:pPr>
            <w:r>
              <w:rPr>
                <w:rFonts w:eastAsia="標楷體"/>
                <w:bCs/>
              </w:rPr>
              <w:br w:type="page"/>
            </w:r>
            <w:r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17" w:type="dxa"/>
            <w:shd w:val="clear" w:color="auto" w:fill="E6E6E6"/>
          </w:tcPr>
          <w:p w:rsidR="003358D6" w:rsidRDefault="003358D6" w:rsidP="005E6149">
            <w:pPr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3358D6" w:rsidTr="005E6149">
        <w:trPr>
          <w:trHeight w:hRule="exact" w:val="454"/>
          <w:jc w:val="center"/>
        </w:trPr>
        <w:tc>
          <w:tcPr>
            <w:tcW w:w="5171" w:type="dxa"/>
            <w:gridSpan w:val="3"/>
            <w:vAlign w:val="center"/>
          </w:tcPr>
          <w:p w:rsidR="003358D6" w:rsidRDefault="003358D6" w:rsidP="005E6149">
            <w:pPr>
              <w:jc w:val="both"/>
              <w:rPr>
                <w:rFonts w:eastAsia="標楷體"/>
                <w:bCs/>
              </w:rPr>
            </w:pPr>
            <w:r>
              <w:rPr>
                <w:rFonts w:eastAsia="標楷體" w:hAnsi="標楷體"/>
              </w:rPr>
              <w:t>公務人員特種考試</w:t>
            </w:r>
            <w:r>
              <w:rPr>
                <w:rFonts w:eastAsia="標楷體" w:hAnsi="標楷體" w:hint="eastAsia"/>
              </w:rPr>
              <w:t>移民行政人員</w:t>
            </w:r>
            <w:r>
              <w:rPr>
                <w:rFonts w:eastAsia="標楷體" w:hAnsi="標楷體"/>
              </w:rPr>
              <w:t>考試</w:t>
            </w:r>
            <w:r w:rsidRPr="0012347C">
              <w:rPr>
                <w:rFonts w:eastAsia="標楷體" w:hAnsi="標楷體"/>
              </w:rPr>
              <w:t>三等</w:t>
            </w:r>
            <w:r>
              <w:rPr>
                <w:rFonts w:eastAsia="標楷體" w:hAnsi="標楷體"/>
              </w:rPr>
              <w:t>考試</w:t>
            </w:r>
          </w:p>
        </w:tc>
        <w:tc>
          <w:tcPr>
            <w:tcW w:w="4117" w:type="dxa"/>
            <w:vAlign w:val="center"/>
          </w:tcPr>
          <w:p w:rsidR="003358D6" w:rsidRDefault="003358D6" w:rsidP="005E6149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移民行政</w:t>
            </w:r>
          </w:p>
        </w:tc>
      </w:tr>
      <w:tr w:rsidR="003358D6" w:rsidTr="00B70FCA">
        <w:trPr>
          <w:jc w:val="center"/>
        </w:trPr>
        <w:tc>
          <w:tcPr>
            <w:tcW w:w="2808" w:type="dxa"/>
            <w:gridSpan w:val="2"/>
            <w:vAlign w:val="center"/>
          </w:tcPr>
          <w:p w:rsidR="003358D6" w:rsidRDefault="003358D6" w:rsidP="00E904EC">
            <w:pPr>
              <w:spacing w:beforeLines="50" w:afterLines="50" w:line="500" w:lineRule="exac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480" w:type="dxa"/>
            <w:gridSpan w:val="2"/>
            <w:vAlign w:val="center"/>
          </w:tcPr>
          <w:p w:rsidR="003358D6" w:rsidRDefault="003358D6" w:rsidP="00B70FCA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cs="標楷體" w:hint="eastAsia"/>
                <w:kern w:val="0"/>
              </w:rPr>
              <w:t>具備溝通與獲取專業知識的專業語文閱讀能力。</w:t>
            </w:r>
          </w:p>
          <w:p w:rsidR="003358D6" w:rsidRDefault="003358D6" w:rsidP="00B70FCA">
            <w:pPr>
              <w:ind w:left="48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cs="標楷體" w:hint="eastAsia"/>
                <w:kern w:val="0"/>
              </w:rPr>
              <w:t>二、</w:t>
            </w:r>
            <w:r>
              <w:rPr>
                <w:rFonts w:ascii="標楷體" w:eastAsia="標楷體" w:hAnsi="標楷體" w:hint="eastAsia"/>
              </w:rPr>
              <w:t>具備翻譯與撰寫文書之專業語文能力。</w:t>
            </w:r>
          </w:p>
        </w:tc>
      </w:tr>
      <w:tr w:rsidR="00093427" w:rsidTr="00026599">
        <w:trPr>
          <w:trHeight w:hRule="exact" w:val="567"/>
          <w:jc w:val="center"/>
        </w:trPr>
        <w:tc>
          <w:tcPr>
            <w:tcW w:w="9288" w:type="dxa"/>
            <w:gridSpan w:val="4"/>
          </w:tcPr>
          <w:p w:rsidR="00093427" w:rsidRDefault="00093427" w:rsidP="005E6149">
            <w:pPr>
              <w:spacing w:line="500" w:lineRule="exac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大綱內容</w:t>
            </w:r>
          </w:p>
        </w:tc>
      </w:tr>
      <w:tr w:rsidR="00093427" w:rsidTr="001374E7">
        <w:trPr>
          <w:jc w:val="center"/>
        </w:trPr>
        <w:tc>
          <w:tcPr>
            <w:tcW w:w="9288" w:type="dxa"/>
            <w:gridSpan w:val="4"/>
          </w:tcPr>
          <w:p w:rsidR="00093427" w:rsidRDefault="00093427" w:rsidP="005E6149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>
              <w:rPr>
                <w:rFonts w:ascii="標楷體" w:eastAsia="標楷體" w:hAnsi="標楷體" w:hint="eastAsia"/>
              </w:rPr>
              <w:t>移民專業英文測驗題</w:t>
            </w:r>
          </w:p>
          <w:p w:rsidR="00093427" w:rsidRPr="006A18F2" w:rsidRDefault="00093427" w:rsidP="00927010">
            <w:pPr>
              <w:ind w:leftChars="100" w:left="948" w:hanging="7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（一）人流管理知識（移民事務、入出境、證照查驗、簽證、居留停留等）</w:t>
            </w:r>
          </w:p>
          <w:p w:rsidR="00093427" w:rsidRPr="006A18F2" w:rsidRDefault="00093427" w:rsidP="00927010">
            <w:pPr>
              <w:ind w:leftChars="100" w:left="948" w:hanging="7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（二）查緝非法移民專業知識（防制人口販運、跨國犯罪查緝、逾期居停留、收容遣返、國境安全等）</w:t>
            </w:r>
          </w:p>
          <w:p w:rsidR="00093427" w:rsidRPr="00BF3A65" w:rsidRDefault="00093427" w:rsidP="00093427">
            <w:pPr>
              <w:ind w:leftChars="100" w:left="948" w:hanging="708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（三）移民輔導知識（移民政策、移民人權保障等）</w:t>
            </w:r>
          </w:p>
        </w:tc>
      </w:tr>
      <w:tr w:rsidR="00093427" w:rsidTr="00EF222D">
        <w:trPr>
          <w:jc w:val="center"/>
        </w:trPr>
        <w:tc>
          <w:tcPr>
            <w:tcW w:w="9288" w:type="dxa"/>
            <w:gridSpan w:val="4"/>
          </w:tcPr>
          <w:p w:rsidR="00093427" w:rsidRDefault="00093427" w:rsidP="005E6149">
            <w:pPr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二、專業外文申論題（含翻譯與作文）</w:t>
            </w:r>
          </w:p>
          <w:p w:rsidR="00093427" w:rsidRDefault="00093427" w:rsidP="00927010">
            <w:pPr>
              <w:ind w:leftChars="100" w:left="948" w:hangingChars="295" w:hanging="7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（一）能使用正確字彙、句型陳述一般性事務及專業知識</w:t>
            </w:r>
          </w:p>
          <w:p w:rsidR="00093427" w:rsidRPr="00BF3A65" w:rsidRDefault="00093427" w:rsidP="00093427">
            <w:pPr>
              <w:ind w:leftChars="100" w:left="948" w:hanging="708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（二）能針對移民事務、國境安全與人權等特定議題，以專業外文表達觀點</w:t>
            </w:r>
          </w:p>
        </w:tc>
      </w:tr>
      <w:tr w:rsidR="00E81789" w:rsidTr="00E8178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89" w:rsidRDefault="00E8178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89" w:rsidRDefault="00E81789">
            <w:pPr>
              <w:ind w:leftChars="-8" w:left="-19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B70F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5E6149" w:rsidRPr="00B70FCA" w:rsidRDefault="005E6149" w:rsidP="00B70FCA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國土安全概要與移民政策</w:t>
      </w:r>
      <w:r w:rsidR="0012347C"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（</w:t>
      </w:r>
      <w:r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包括移民人權</w:t>
      </w:r>
      <w:r w:rsidR="0012347C"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）</w:t>
      </w:r>
      <w:r w:rsidRPr="00B70FCA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概要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363"/>
        <w:gridCol w:w="4117"/>
      </w:tblGrid>
      <w:tr w:rsidR="005E6149" w:rsidTr="005E6149">
        <w:trPr>
          <w:jc w:val="center"/>
        </w:trPr>
        <w:tc>
          <w:tcPr>
            <w:tcW w:w="5171" w:type="dxa"/>
            <w:gridSpan w:val="3"/>
            <w:shd w:val="clear" w:color="auto" w:fill="E6E6E6"/>
          </w:tcPr>
          <w:p w:rsidR="005E6149" w:rsidRDefault="005E6149" w:rsidP="005E6149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/>
                <w:bCs/>
              </w:rPr>
              <w:br w:type="page"/>
            </w:r>
            <w:r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17" w:type="dxa"/>
            <w:shd w:val="clear" w:color="auto" w:fill="E6E6E6"/>
          </w:tcPr>
          <w:p w:rsidR="005E6149" w:rsidRDefault="005E6149" w:rsidP="005E6149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5E6149" w:rsidTr="005E6149">
        <w:trPr>
          <w:trHeight w:hRule="exact" w:val="454"/>
          <w:jc w:val="center"/>
        </w:trPr>
        <w:tc>
          <w:tcPr>
            <w:tcW w:w="5171" w:type="dxa"/>
            <w:gridSpan w:val="3"/>
            <w:vAlign w:val="center"/>
          </w:tcPr>
          <w:p w:rsidR="005E6149" w:rsidRDefault="005E6149" w:rsidP="005E6149">
            <w:pPr>
              <w:spacing w:line="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Ansi="標楷體"/>
              </w:rPr>
              <w:t>公務人員特種考試</w:t>
            </w:r>
            <w:r>
              <w:rPr>
                <w:rFonts w:eastAsia="標楷體" w:hAnsi="標楷體" w:hint="eastAsia"/>
              </w:rPr>
              <w:t>移民行政</w:t>
            </w:r>
            <w:r>
              <w:rPr>
                <w:rFonts w:eastAsia="標楷體" w:hAnsi="標楷體"/>
              </w:rPr>
              <w:t>人員考試</w:t>
            </w:r>
            <w:r w:rsidRPr="0012347C">
              <w:rPr>
                <w:rFonts w:eastAsia="標楷體" w:hAnsi="標楷體" w:hint="eastAsia"/>
              </w:rPr>
              <w:t>四</w:t>
            </w:r>
            <w:r w:rsidRPr="0012347C">
              <w:rPr>
                <w:rFonts w:eastAsia="標楷體" w:hAnsi="標楷體"/>
              </w:rPr>
              <w:t>等</w:t>
            </w:r>
            <w:r>
              <w:rPr>
                <w:rFonts w:eastAsia="標楷體" w:hAnsi="標楷體"/>
              </w:rPr>
              <w:t>考試</w:t>
            </w:r>
          </w:p>
        </w:tc>
        <w:tc>
          <w:tcPr>
            <w:tcW w:w="4117" w:type="dxa"/>
            <w:vAlign w:val="center"/>
          </w:tcPr>
          <w:p w:rsidR="005E6149" w:rsidRDefault="005E6149" w:rsidP="005E6149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移民行政</w:t>
            </w:r>
          </w:p>
        </w:tc>
      </w:tr>
      <w:tr w:rsidR="005E6149" w:rsidTr="005E6149">
        <w:trPr>
          <w:jc w:val="center"/>
        </w:trPr>
        <w:tc>
          <w:tcPr>
            <w:tcW w:w="2808" w:type="dxa"/>
            <w:gridSpan w:val="2"/>
            <w:vAlign w:val="center"/>
          </w:tcPr>
          <w:p w:rsidR="005E6149" w:rsidRDefault="005E6149" w:rsidP="005E614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480" w:type="dxa"/>
            <w:gridSpan w:val="2"/>
          </w:tcPr>
          <w:p w:rsidR="005E6149" w:rsidRDefault="005E6149" w:rsidP="005E6149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BB38D0">
              <w:rPr>
                <w:rFonts w:eastAsia="標楷體" w:hAnsi="標楷體" w:hint="eastAsia"/>
              </w:rPr>
              <w:t>一、</w:t>
            </w:r>
            <w:r w:rsidRPr="00143CC5">
              <w:rPr>
                <w:rFonts w:ascii="標楷體" w:eastAsia="標楷體" w:hAnsi="標楷體" w:hint="eastAsia"/>
              </w:rPr>
              <w:t>了解國土安全與恐怖主義之概念。</w:t>
            </w:r>
          </w:p>
          <w:p w:rsidR="005E6149" w:rsidRPr="000C39D6" w:rsidRDefault="005E6149" w:rsidP="005E6149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0C39D6">
              <w:rPr>
                <w:rFonts w:eastAsia="標楷體" w:hAnsi="標楷體" w:hint="eastAsia"/>
              </w:rPr>
              <w:t>二、</w:t>
            </w:r>
            <w:r w:rsidRPr="00B70FCA">
              <w:rPr>
                <w:rFonts w:eastAsia="標楷體" w:hAnsi="標楷體" w:hint="eastAsia"/>
              </w:rPr>
              <w:t>了解</w:t>
            </w:r>
            <w:r w:rsidRPr="000C39D6">
              <w:rPr>
                <w:rFonts w:eastAsia="標楷體" w:hAnsi="標楷體" w:hint="eastAsia"/>
              </w:rPr>
              <w:t>防制非法移民政策與人流管理</w:t>
            </w:r>
            <w:r>
              <w:rPr>
                <w:rFonts w:eastAsia="標楷體" w:hAnsi="標楷體" w:hint="eastAsia"/>
              </w:rPr>
              <w:t>概要</w:t>
            </w:r>
            <w:r w:rsidRPr="000C39D6">
              <w:rPr>
                <w:rFonts w:eastAsia="標楷體" w:hAnsi="標楷體" w:hint="eastAsia"/>
              </w:rPr>
              <w:t>。</w:t>
            </w:r>
          </w:p>
          <w:p w:rsidR="005E6149" w:rsidRPr="00947E0B" w:rsidRDefault="005E6149" w:rsidP="005E6149">
            <w:pPr>
              <w:spacing w:line="0" w:lineRule="atLeast"/>
              <w:jc w:val="both"/>
              <w:rPr>
                <w:rFonts w:eastAsia="標楷體" w:hAnsi="標楷體"/>
              </w:rPr>
            </w:pPr>
            <w:r w:rsidRPr="000C39D6">
              <w:rPr>
                <w:rFonts w:eastAsia="標楷體" w:hAnsi="標楷體" w:hint="eastAsia"/>
              </w:rPr>
              <w:t>三、</w:t>
            </w:r>
            <w:r>
              <w:rPr>
                <w:rFonts w:eastAsia="標楷體" w:hAnsi="標楷體" w:hint="eastAsia"/>
              </w:rPr>
              <w:t>了</w:t>
            </w:r>
            <w:r w:rsidRPr="000C39D6">
              <w:rPr>
                <w:rFonts w:eastAsia="標楷體" w:hAnsi="標楷體" w:hint="eastAsia"/>
              </w:rPr>
              <w:t>解移民人權與移民輔導政策之概要。</w:t>
            </w:r>
          </w:p>
        </w:tc>
      </w:tr>
      <w:tr w:rsidR="00093427" w:rsidTr="00C113A1">
        <w:trPr>
          <w:trHeight w:hRule="exact" w:val="567"/>
          <w:jc w:val="center"/>
        </w:trPr>
        <w:tc>
          <w:tcPr>
            <w:tcW w:w="9288" w:type="dxa"/>
            <w:gridSpan w:val="4"/>
            <w:vAlign w:val="center"/>
          </w:tcPr>
          <w:p w:rsidR="00093427" w:rsidRDefault="00093427" w:rsidP="005E6149">
            <w:pPr>
              <w:spacing w:line="0" w:lineRule="atLeast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大綱內容</w:t>
            </w:r>
          </w:p>
        </w:tc>
      </w:tr>
      <w:tr w:rsidR="00093427" w:rsidTr="00393488">
        <w:trPr>
          <w:trHeight w:hRule="exact" w:val="1616"/>
          <w:jc w:val="center"/>
        </w:trPr>
        <w:tc>
          <w:tcPr>
            <w:tcW w:w="9288" w:type="dxa"/>
            <w:gridSpan w:val="4"/>
            <w:vAlign w:val="center"/>
          </w:tcPr>
          <w:p w:rsidR="00093427" w:rsidRDefault="00093427" w:rsidP="005E6149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/>
              </w:rPr>
              <w:t>一、</w:t>
            </w:r>
            <w:r>
              <w:rPr>
                <w:rFonts w:eastAsia="標楷體" w:hAnsi="標楷體" w:hint="eastAsia"/>
              </w:rPr>
              <w:t>國土安全與反恐</w:t>
            </w:r>
          </w:p>
          <w:p w:rsidR="00093427" w:rsidRPr="00093427" w:rsidRDefault="00093427" w:rsidP="00B70FCA">
            <w:pPr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（一</w:t>
            </w:r>
            <w:r w:rsidRPr="00EC2B3B">
              <w:rPr>
                <w:rFonts w:eastAsia="標楷體" w:hAnsi="標楷體" w:hint="eastAsia"/>
              </w:rPr>
              <w:t>）</w:t>
            </w:r>
            <w:r>
              <w:rPr>
                <w:rFonts w:eastAsia="標楷體" w:hAnsi="標楷體" w:hint="eastAsia"/>
              </w:rPr>
              <w:t>國土安全體系與運作概論</w:t>
            </w:r>
          </w:p>
          <w:p w:rsidR="00093427" w:rsidRPr="00093427" w:rsidRDefault="00093427" w:rsidP="00B70FCA">
            <w:pPr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（二）</w:t>
            </w:r>
            <w:r>
              <w:rPr>
                <w:rFonts w:eastAsia="標楷體" w:hAnsi="標楷體" w:hint="eastAsia"/>
              </w:rPr>
              <w:t>國土安全情報概論</w:t>
            </w:r>
          </w:p>
          <w:p w:rsidR="00093427" w:rsidRDefault="00093427" w:rsidP="00093427">
            <w:pPr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（</w:t>
            </w:r>
            <w:r>
              <w:rPr>
                <w:rFonts w:eastAsia="標楷體" w:hAnsi="標楷體" w:hint="eastAsia"/>
              </w:rPr>
              <w:t>三</w:t>
            </w:r>
            <w:r>
              <w:rPr>
                <w:rFonts w:eastAsia="標楷體" w:hAnsi="標楷體"/>
              </w:rPr>
              <w:t>）國際</w:t>
            </w:r>
            <w:r>
              <w:rPr>
                <w:rFonts w:eastAsia="標楷體" w:hAnsi="標楷體" w:hint="eastAsia"/>
              </w:rPr>
              <w:t>反恐合作與</w:t>
            </w:r>
            <w:r>
              <w:rPr>
                <w:rFonts w:eastAsia="標楷體" w:hAnsi="標楷體"/>
              </w:rPr>
              <w:t>法令</w:t>
            </w:r>
            <w:r>
              <w:rPr>
                <w:rFonts w:eastAsia="標楷體" w:hAnsi="標楷體" w:hint="eastAsia"/>
              </w:rPr>
              <w:t>概論</w:t>
            </w:r>
          </w:p>
        </w:tc>
      </w:tr>
      <w:tr w:rsidR="00093427" w:rsidTr="00F7780F">
        <w:trPr>
          <w:trHeight w:hRule="exact" w:val="1616"/>
          <w:jc w:val="center"/>
        </w:trPr>
        <w:tc>
          <w:tcPr>
            <w:tcW w:w="9288" w:type="dxa"/>
            <w:gridSpan w:val="4"/>
            <w:vAlign w:val="center"/>
          </w:tcPr>
          <w:p w:rsidR="00093427" w:rsidRPr="00EC2B3B" w:rsidRDefault="00093427" w:rsidP="005E6149">
            <w:pPr>
              <w:spacing w:line="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</w:t>
            </w:r>
            <w:r w:rsidRPr="00EC2B3B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國境管理與</w:t>
            </w:r>
            <w:r w:rsidRPr="00EC2B3B">
              <w:rPr>
                <w:rFonts w:eastAsia="標楷體" w:hAnsi="標楷體" w:hint="eastAsia"/>
              </w:rPr>
              <w:t>非正常移民防制</w:t>
            </w:r>
          </w:p>
          <w:p w:rsidR="00093427" w:rsidRDefault="00093427" w:rsidP="00093427">
            <w:pPr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（一</w:t>
            </w:r>
            <w:r w:rsidRPr="00EC2B3B">
              <w:rPr>
                <w:rFonts w:eastAsia="標楷體" w:hAnsi="標楷體" w:hint="eastAsia"/>
              </w:rPr>
              <w:t>）</w:t>
            </w:r>
            <w:r>
              <w:rPr>
                <w:rFonts w:eastAsia="標楷體" w:hAnsi="標楷體" w:hint="eastAsia"/>
              </w:rPr>
              <w:t>國境人流管理</w:t>
            </w:r>
          </w:p>
          <w:p w:rsidR="00093427" w:rsidRPr="00EC2B3B" w:rsidRDefault="00093427" w:rsidP="00093427">
            <w:pPr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（二</w:t>
            </w:r>
            <w:r w:rsidRPr="00EC2B3B">
              <w:rPr>
                <w:rFonts w:eastAsia="標楷體" w:hAnsi="標楷體" w:hint="eastAsia"/>
              </w:rPr>
              <w:t>）非法移民管理法制</w:t>
            </w:r>
          </w:p>
          <w:p w:rsidR="00093427" w:rsidRDefault="00093427" w:rsidP="00093427">
            <w:pPr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（三</w:t>
            </w:r>
            <w:r w:rsidRPr="00EC2B3B">
              <w:rPr>
                <w:rFonts w:eastAsia="標楷體" w:hAnsi="標楷體" w:hint="eastAsia"/>
              </w:rPr>
              <w:t>）非法移民與人口販運問題與實務</w:t>
            </w:r>
          </w:p>
        </w:tc>
      </w:tr>
      <w:tr w:rsidR="00093427" w:rsidTr="004E4EFC">
        <w:trPr>
          <w:trHeight w:val="1647"/>
          <w:jc w:val="center"/>
        </w:trPr>
        <w:tc>
          <w:tcPr>
            <w:tcW w:w="9288" w:type="dxa"/>
            <w:gridSpan w:val="4"/>
            <w:vAlign w:val="center"/>
          </w:tcPr>
          <w:p w:rsidR="00093427" w:rsidRPr="00EC2B3B" w:rsidRDefault="00093427" w:rsidP="00B70FC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</w:t>
            </w:r>
            <w:r w:rsidRPr="00EC2B3B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移民政策發展趨勢</w:t>
            </w:r>
          </w:p>
          <w:p w:rsidR="00093427" w:rsidRPr="00EC2B3B" w:rsidRDefault="00093427" w:rsidP="00093427">
            <w:pPr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（一</w:t>
            </w:r>
            <w:r w:rsidRPr="00EC2B3B">
              <w:rPr>
                <w:rFonts w:eastAsia="標楷體" w:hAnsi="標楷體" w:hint="eastAsia"/>
              </w:rPr>
              <w:t>）國際移民的範疇</w:t>
            </w:r>
            <w:r>
              <w:rPr>
                <w:rFonts w:eastAsia="標楷體" w:hAnsi="標楷體" w:hint="eastAsia"/>
              </w:rPr>
              <w:t>、</w:t>
            </w:r>
            <w:r w:rsidRPr="00EC2B3B">
              <w:rPr>
                <w:rFonts w:eastAsia="標楷體" w:hAnsi="標楷體" w:hint="eastAsia"/>
              </w:rPr>
              <w:t>成因</w:t>
            </w:r>
            <w:r>
              <w:rPr>
                <w:rFonts w:eastAsia="標楷體" w:hAnsi="標楷體" w:hint="eastAsia"/>
              </w:rPr>
              <w:t>、</w:t>
            </w:r>
            <w:r w:rsidRPr="00EC2B3B">
              <w:rPr>
                <w:rFonts w:eastAsia="標楷體" w:hAnsi="標楷體" w:hint="eastAsia"/>
              </w:rPr>
              <w:t>影響</w:t>
            </w:r>
          </w:p>
          <w:p w:rsidR="00093427" w:rsidRPr="00EC2B3B" w:rsidRDefault="00093427" w:rsidP="00093427">
            <w:pPr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（二</w:t>
            </w:r>
            <w:r w:rsidRPr="00EC2B3B">
              <w:rPr>
                <w:rFonts w:eastAsia="標楷體" w:hAnsi="標楷體" w:hint="eastAsia"/>
              </w:rPr>
              <w:t>）婚姻移民</w:t>
            </w:r>
            <w:r>
              <w:rPr>
                <w:rFonts w:eastAsia="標楷體" w:hAnsi="標楷體" w:hint="eastAsia"/>
              </w:rPr>
              <w:t>、技術移民、</w:t>
            </w:r>
            <w:r w:rsidRPr="00EC2B3B">
              <w:rPr>
                <w:rFonts w:eastAsia="標楷體" w:hAnsi="標楷體" w:hint="eastAsia"/>
              </w:rPr>
              <w:t>投資移民</w:t>
            </w:r>
            <w:r>
              <w:rPr>
                <w:rFonts w:eastAsia="標楷體" w:hAnsi="標楷體" w:hint="eastAsia"/>
              </w:rPr>
              <w:t>、</w:t>
            </w:r>
            <w:r w:rsidRPr="00EC2B3B">
              <w:rPr>
                <w:rFonts w:eastAsia="標楷體" w:hAnsi="標楷體" w:hint="eastAsia"/>
              </w:rPr>
              <w:t>人道援助移民</w:t>
            </w:r>
          </w:p>
          <w:p w:rsidR="00093427" w:rsidRPr="00EC2B3B" w:rsidRDefault="00093427" w:rsidP="00093427">
            <w:pPr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（三</w:t>
            </w:r>
            <w:r w:rsidRPr="00EC2B3B">
              <w:rPr>
                <w:rFonts w:eastAsia="標楷體" w:hAnsi="標楷體" w:hint="eastAsia"/>
              </w:rPr>
              <w:t>）居留與定居制度</w:t>
            </w:r>
          </w:p>
          <w:p w:rsidR="00093427" w:rsidRDefault="00093427" w:rsidP="00093427">
            <w:pPr>
              <w:ind w:leftChars="100" w:left="240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（四</w:t>
            </w:r>
            <w:r w:rsidRPr="00EC2B3B">
              <w:rPr>
                <w:rFonts w:eastAsia="標楷體" w:hAnsi="標楷體" w:hint="eastAsia"/>
              </w:rPr>
              <w:t>）移民資訊提供</w:t>
            </w:r>
            <w:r>
              <w:rPr>
                <w:rFonts w:eastAsia="標楷體" w:hAnsi="標楷體" w:hint="eastAsia"/>
              </w:rPr>
              <w:t>、移出</w:t>
            </w:r>
            <w:r w:rsidRPr="00EC2B3B">
              <w:rPr>
                <w:rFonts w:eastAsia="標楷體" w:hAnsi="標楷體" w:hint="eastAsia"/>
              </w:rPr>
              <w:t>輔導</w:t>
            </w:r>
            <w:r>
              <w:rPr>
                <w:rFonts w:eastAsia="標楷體" w:hAnsi="標楷體" w:hint="eastAsia"/>
              </w:rPr>
              <w:t>、</w:t>
            </w:r>
            <w:r w:rsidRPr="00EC2B3B">
              <w:rPr>
                <w:rFonts w:eastAsia="標楷體" w:hAnsi="標楷體" w:hint="eastAsia"/>
              </w:rPr>
              <w:t>移民業務管理</w:t>
            </w:r>
          </w:p>
        </w:tc>
      </w:tr>
      <w:tr w:rsidR="00093427" w:rsidTr="00A623CB">
        <w:trPr>
          <w:trHeight w:val="1402"/>
          <w:jc w:val="center"/>
        </w:trPr>
        <w:tc>
          <w:tcPr>
            <w:tcW w:w="9288" w:type="dxa"/>
            <w:gridSpan w:val="4"/>
            <w:vAlign w:val="center"/>
          </w:tcPr>
          <w:p w:rsidR="00093427" w:rsidRPr="00EC2B3B" w:rsidRDefault="00093427" w:rsidP="00B70FCA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</w:t>
            </w:r>
            <w:r w:rsidRPr="00EC2B3B">
              <w:rPr>
                <w:rFonts w:eastAsia="標楷體" w:hAnsi="標楷體" w:hint="eastAsia"/>
              </w:rPr>
              <w:t>、</w:t>
            </w:r>
            <w:r>
              <w:rPr>
                <w:rFonts w:eastAsia="標楷體" w:hAnsi="標楷體" w:hint="eastAsia"/>
              </w:rPr>
              <w:t>移民人權與</w:t>
            </w:r>
            <w:r w:rsidRPr="00EC2B3B">
              <w:rPr>
                <w:rFonts w:eastAsia="標楷體" w:hAnsi="標楷體" w:hint="eastAsia"/>
              </w:rPr>
              <w:t>移民輔導</w:t>
            </w:r>
          </w:p>
          <w:p w:rsidR="00093427" w:rsidRPr="00EC2B3B" w:rsidRDefault="00093427" w:rsidP="00093427">
            <w:pPr>
              <w:ind w:leftChars="100" w:left="24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（一</w:t>
            </w:r>
            <w:r w:rsidRPr="00EC2B3B">
              <w:rPr>
                <w:rFonts w:eastAsia="標楷體" w:hAnsi="標楷體" w:hint="eastAsia"/>
              </w:rPr>
              <w:t>）</w:t>
            </w:r>
            <w:r>
              <w:rPr>
                <w:rFonts w:eastAsia="標楷體" w:hAnsi="標楷體" w:hint="eastAsia"/>
              </w:rPr>
              <w:t>移民人權保障與多元文化社會</w:t>
            </w:r>
          </w:p>
          <w:p w:rsidR="00093427" w:rsidRPr="00EC2B3B" w:rsidRDefault="00093427" w:rsidP="00093427">
            <w:pPr>
              <w:ind w:leftChars="100" w:left="240"/>
              <w:rPr>
                <w:rFonts w:eastAsia="標楷體" w:hAnsi="標楷體"/>
              </w:rPr>
            </w:pPr>
            <w:r w:rsidRPr="00EC2B3B">
              <w:rPr>
                <w:rFonts w:eastAsia="標楷體" w:hAnsi="標楷體" w:hint="eastAsia"/>
              </w:rPr>
              <w:t>（二）移</w:t>
            </w:r>
            <w:r>
              <w:rPr>
                <w:rFonts w:eastAsia="標楷體" w:hAnsi="標楷體" w:hint="eastAsia"/>
              </w:rPr>
              <w:t>入</w:t>
            </w:r>
            <w:r w:rsidRPr="00EC2B3B">
              <w:rPr>
                <w:rFonts w:eastAsia="標楷體" w:hAnsi="標楷體" w:hint="eastAsia"/>
              </w:rPr>
              <w:t>輔導規劃</w:t>
            </w:r>
          </w:p>
          <w:p w:rsidR="00093427" w:rsidRDefault="00093427" w:rsidP="00093427">
            <w:pPr>
              <w:ind w:leftChars="100" w:left="240"/>
              <w:rPr>
                <w:rFonts w:eastAsia="標楷體"/>
                <w:sz w:val="28"/>
              </w:rPr>
            </w:pPr>
            <w:r w:rsidRPr="00EC2B3B">
              <w:rPr>
                <w:rFonts w:eastAsia="標楷體" w:hAnsi="標楷體" w:hint="eastAsia"/>
              </w:rPr>
              <w:t>（三）現行移民輔導重要措施</w:t>
            </w:r>
          </w:p>
        </w:tc>
      </w:tr>
      <w:tr w:rsidR="005E6149" w:rsidTr="005E614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Default="005E6149" w:rsidP="005E614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Default="005E6149" w:rsidP="005E6149">
            <w:pPr>
              <w:ind w:leftChars="-8" w:left="-19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927010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5E6149" w:rsidRPr="00927010" w:rsidRDefault="005E6149" w:rsidP="00927010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927010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行政法概要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363"/>
        <w:gridCol w:w="4117"/>
      </w:tblGrid>
      <w:tr w:rsidR="005E6149" w:rsidRPr="00F226C1" w:rsidTr="005E6149">
        <w:trPr>
          <w:jc w:val="center"/>
        </w:trPr>
        <w:tc>
          <w:tcPr>
            <w:tcW w:w="5171" w:type="dxa"/>
            <w:gridSpan w:val="3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  <w:bCs/>
              </w:rPr>
              <w:br w:type="page"/>
            </w:r>
            <w:r w:rsidRPr="00F226C1">
              <w:rPr>
                <w:rFonts w:ascii="標楷體" w:eastAsia="標楷體" w:hAnsi="標楷體"/>
                <w:szCs w:val="32"/>
              </w:rPr>
              <w:t>適用考試名稱</w:t>
            </w:r>
          </w:p>
        </w:tc>
        <w:tc>
          <w:tcPr>
            <w:tcW w:w="4117" w:type="dxa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  <w:szCs w:val="32"/>
              </w:rPr>
              <w:t>適用考試類科</w:t>
            </w:r>
          </w:p>
        </w:tc>
      </w:tr>
      <w:tr w:rsidR="005E6149" w:rsidRPr="00F226C1" w:rsidTr="005E6149">
        <w:trPr>
          <w:trHeight w:hRule="exact" w:val="454"/>
          <w:jc w:val="center"/>
        </w:trPr>
        <w:tc>
          <w:tcPr>
            <w:tcW w:w="5171" w:type="dxa"/>
            <w:gridSpan w:val="3"/>
            <w:vAlign w:val="center"/>
          </w:tcPr>
          <w:p w:rsidR="005E6149" w:rsidRPr="00F226C1" w:rsidRDefault="005E6149" w:rsidP="005E6149">
            <w:pPr>
              <w:jc w:val="both"/>
              <w:rPr>
                <w:rFonts w:ascii="標楷體" w:eastAsia="標楷體" w:hAnsi="標楷體"/>
                <w:bCs/>
              </w:rPr>
            </w:pPr>
            <w:r w:rsidRPr="00F226C1">
              <w:rPr>
                <w:rFonts w:ascii="標楷體" w:eastAsia="標楷體" w:hAnsi="標楷體"/>
              </w:rPr>
              <w:t>公務人員特種考試</w:t>
            </w:r>
            <w:r w:rsidRPr="00F226C1">
              <w:rPr>
                <w:rFonts w:ascii="標楷體" w:eastAsia="標楷體" w:hAnsi="標楷體" w:hint="eastAsia"/>
              </w:rPr>
              <w:t>移民行政</w:t>
            </w:r>
            <w:r w:rsidRPr="00F226C1">
              <w:rPr>
                <w:rFonts w:ascii="標楷體" w:eastAsia="標楷體" w:hAnsi="標楷體"/>
              </w:rPr>
              <w:t>人員考試</w:t>
            </w:r>
            <w:r w:rsidRPr="00F226C1">
              <w:rPr>
                <w:rFonts w:ascii="標楷體" w:eastAsia="標楷體" w:hAnsi="標楷體" w:hint="eastAsia"/>
              </w:rPr>
              <w:t>四</w:t>
            </w:r>
            <w:r w:rsidRPr="00F226C1">
              <w:rPr>
                <w:rFonts w:ascii="標楷體" w:eastAsia="標楷體" w:hAnsi="標楷體"/>
              </w:rPr>
              <w:t>等考試</w:t>
            </w:r>
          </w:p>
        </w:tc>
        <w:tc>
          <w:tcPr>
            <w:tcW w:w="4117" w:type="dxa"/>
            <w:vAlign w:val="center"/>
          </w:tcPr>
          <w:p w:rsidR="005E6149" w:rsidRPr="00F226C1" w:rsidRDefault="005E6149" w:rsidP="005E614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移民行政</w:t>
            </w:r>
          </w:p>
        </w:tc>
      </w:tr>
      <w:tr w:rsidR="005E6149" w:rsidRPr="00F226C1" w:rsidTr="005E6149">
        <w:trPr>
          <w:jc w:val="center"/>
        </w:trPr>
        <w:tc>
          <w:tcPr>
            <w:tcW w:w="2808" w:type="dxa"/>
            <w:gridSpan w:val="2"/>
            <w:vAlign w:val="center"/>
          </w:tcPr>
          <w:p w:rsidR="005E6149" w:rsidRPr="00F226C1" w:rsidRDefault="005E6149" w:rsidP="00E904EC">
            <w:pPr>
              <w:spacing w:beforeLines="50" w:afterLines="50" w:line="500" w:lineRule="exact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專業知識及核心能力</w:t>
            </w:r>
          </w:p>
        </w:tc>
        <w:tc>
          <w:tcPr>
            <w:tcW w:w="6480" w:type="dxa"/>
            <w:gridSpan w:val="2"/>
          </w:tcPr>
          <w:p w:rsidR="005E6149" w:rsidRPr="00F226C1" w:rsidRDefault="005E6149" w:rsidP="00927010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了解依法行政原理之概念。</w:t>
            </w:r>
          </w:p>
          <w:p w:rsidR="005E6149" w:rsidRPr="00F226C1" w:rsidRDefault="005E6149" w:rsidP="00927010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對公務員法之理解。</w:t>
            </w:r>
          </w:p>
          <w:p w:rsidR="005E6149" w:rsidRPr="00F226C1" w:rsidRDefault="005E6149" w:rsidP="00927010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了解行政行為之運作。</w:t>
            </w:r>
          </w:p>
          <w:p w:rsidR="005E6149" w:rsidRPr="00F226C1" w:rsidRDefault="005E6149" w:rsidP="00927010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具備行政執行及行政罰之分析能力。</w:t>
            </w:r>
          </w:p>
          <w:p w:rsidR="005E6149" w:rsidRPr="00F226C1" w:rsidRDefault="005E6149" w:rsidP="00927010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具備各種行政救濟制度之適用能力。</w:t>
            </w:r>
          </w:p>
        </w:tc>
      </w:tr>
      <w:tr w:rsidR="00093427" w:rsidRPr="00F226C1" w:rsidTr="00793AF9">
        <w:trPr>
          <w:trHeight w:hRule="exact" w:val="567"/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spacing w:line="500" w:lineRule="exact"/>
              <w:jc w:val="distribute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/>
              </w:rPr>
              <w:t>大綱內容</w:t>
            </w:r>
          </w:p>
        </w:tc>
      </w:tr>
      <w:tr w:rsidR="00093427" w:rsidRPr="00F226C1" w:rsidTr="001B6A8D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927010">
            <w:pPr>
              <w:pStyle w:val="a9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行政程序之原理原則及公務員法概要</w:t>
            </w:r>
          </w:p>
          <w:p w:rsidR="00093427" w:rsidRPr="00F226C1" w:rsidRDefault="00093427" w:rsidP="00927010">
            <w:pPr>
              <w:ind w:leftChars="100" w:left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（一）行政程序之原理原則</w:t>
            </w:r>
          </w:p>
          <w:p w:rsidR="00093427" w:rsidRPr="00F226C1" w:rsidRDefault="00093427" w:rsidP="005E6149">
            <w:pPr>
              <w:jc w:val="center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（二）公務員法概要(公務員概念之確定、公務員之法律關係、公務員之責任。)</w:t>
            </w:r>
          </w:p>
        </w:tc>
      </w:tr>
      <w:tr w:rsidR="00093427" w:rsidRPr="00F226C1" w:rsidTr="00185BA3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二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行政行為</w:t>
            </w:r>
          </w:p>
          <w:p w:rsidR="00093427" w:rsidRPr="00F226C1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（一）行政處分</w:t>
            </w:r>
          </w:p>
          <w:p w:rsidR="00093427" w:rsidRPr="00F226C1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（二）行政契約</w:t>
            </w:r>
          </w:p>
          <w:p w:rsidR="00093427" w:rsidRPr="00F226C1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（三）法規命令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（四）行政規則</w:t>
            </w:r>
          </w:p>
        </w:tc>
      </w:tr>
      <w:tr w:rsidR="00093427" w:rsidRPr="00F226C1" w:rsidTr="0002164F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三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行政執行及行政制裁</w:t>
            </w:r>
          </w:p>
          <w:p w:rsidR="00093427" w:rsidRPr="00F226C1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（一）行政執行法概要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（二）行政罰法概要</w:t>
            </w:r>
          </w:p>
        </w:tc>
      </w:tr>
      <w:tr w:rsidR="00093427" w:rsidRPr="00F226C1" w:rsidTr="009F3CEC">
        <w:trPr>
          <w:jc w:val="center"/>
        </w:trPr>
        <w:tc>
          <w:tcPr>
            <w:tcW w:w="9288" w:type="dxa"/>
            <w:gridSpan w:val="4"/>
          </w:tcPr>
          <w:p w:rsidR="00093427" w:rsidRPr="00F226C1" w:rsidRDefault="00093427" w:rsidP="005E6149">
            <w:pPr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四</w:t>
            </w:r>
            <w:r w:rsidRPr="00F226C1">
              <w:rPr>
                <w:rFonts w:ascii="標楷體" w:eastAsia="標楷體" w:hAnsi="標楷體"/>
              </w:rPr>
              <w:t>、</w:t>
            </w:r>
            <w:r w:rsidRPr="00F226C1">
              <w:rPr>
                <w:rFonts w:ascii="標楷體" w:eastAsia="標楷體" w:hAnsi="標楷體" w:hint="eastAsia"/>
              </w:rPr>
              <w:t>行政救濟法制</w:t>
            </w:r>
          </w:p>
          <w:p w:rsidR="00093427" w:rsidRPr="00F226C1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（一）訴願法概要</w:t>
            </w:r>
          </w:p>
          <w:p w:rsidR="00093427" w:rsidRPr="00F226C1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（二）行政訴訟法概要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（三）國家賠償法概要</w:t>
            </w:r>
          </w:p>
        </w:tc>
      </w:tr>
      <w:tr w:rsidR="005E6149" w:rsidRPr="00F226C1" w:rsidTr="005E614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jc w:val="center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ind w:leftChars="-8" w:left="-19"/>
              <w:rPr>
                <w:rFonts w:eastAsia="標楷體"/>
              </w:rPr>
            </w:pPr>
            <w:r w:rsidRPr="00F226C1"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32491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324915" w:rsidRPr="00927010" w:rsidRDefault="00324915" w:rsidP="00324915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EF0FE1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入出國及</w:t>
      </w:r>
      <w:r w:rsidRPr="00EF0FE1">
        <w:rPr>
          <w:rFonts w:ascii="標楷體" w:eastAsia="標楷體" w:hAnsi="標楷體" w:cs="新細明體"/>
          <w:b/>
          <w:kern w:val="0"/>
          <w:sz w:val="36"/>
          <w:szCs w:val="36"/>
        </w:rPr>
        <w:t>移民</w:t>
      </w:r>
      <w:r w:rsidRPr="00EF0FE1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法規概要</w:t>
      </w:r>
      <w:r w:rsidR="0092701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（</w:t>
      </w:r>
      <w:r w:rsidRPr="0092701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包括入出國及移民法、人口販運防制法、國籍法、就業服務法、臺灣地區與大陸地區人民關係條例、香港澳門關係條例、護照條例、外國護照簽證條例、涉外民事法律適用法、民法親屬編</w:t>
      </w:r>
      <w:r w:rsidR="0092701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）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2363"/>
        <w:gridCol w:w="4117"/>
      </w:tblGrid>
      <w:tr w:rsidR="00324915" w:rsidRPr="00EF0FE1" w:rsidTr="005E6149">
        <w:trPr>
          <w:jc w:val="center"/>
        </w:trPr>
        <w:tc>
          <w:tcPr>
            <w:tcW w:w="5171" w:type="dxa"/>
            <w:gridSpan w:val="3"/>
            <w:shd w:val="clear" w:color="auto" w:fill="E6E6E6"/>
          </w:tcPr>
          <w:p w:rsidR="00324915" w:rsidRPr="00EF0FE1" w:rsidRDefault="00DC7D59" w:rsidP="005E6149">
            <w:pPr>
              <w:jc w:val="distribute"/>
              <w:rPr>
                <w:rFonts w:eastAsia="標楷體"/>
              </w:rPr>
            </w:pPr>
            <w:r w:rsidRPr="00DC7D59">
              <w:rPr>
                <w:rFonts w:eastAsia="標楷體" w:hAnsi="標楷體"/>
                <w:noProof/>
                <w:sz w:val="20"/>
              </w:rPr>
              <w:pict>
                <v:shape id="_x0000_s1028" type="#_x0000_t202" style="position:absolute;left:0;text-align:left;margin-left:415.15pt;margin-top:-69.5pt;width:54pt;height:45pt;z-index:251662336" filled="f" stroked="f">
                  <v:textbox style="mso-next-textbox:#_x0000_s1028">
                    <w:txbxContent>
                      <w:p w:rsidR="00A01952" w:rsidRPr="00E26111" w:rsidRDefault="00A01952" w:rsidP="00324915"/>
                    </w:txbxContent>
                  </v:textbox>
                </v:shape>
              </w:pict>
            </w:r>
            <w:r w:rsidR="00324915" w:rsidRPr="00EF0FE1">
              <w:rPr>
                <w:rFonts w:eastAsia="標楷體"/>
                <w:bCs/>
              </w:rPr>
              <w:br w:type="page"/>
            </w:r>
            <w:r w:rsidR="00324915" w:rsidRPr="00EF0FE1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17" w:type="dxa"/>
            <w:shd w:val="clear" w:color="auto" w:fill="E6E6E6"/>
          </w:tcPr>
          <w:p w:rsidR="00324915" w:rsidRPr="00EF0FE1" w:rsidRDefault="00324915" w:rsidP="005E6149">
            <w:pPr>
              <w:jc w:val="distribute"/>
              <w:rPr>
                <w:rFonts w:eastAsia="標楷體"/>
              </w:rPr>
            </w:pPr>
            <w:r w:rsidRPr="00EF0FE1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324915" w:rsidRPr="00EF0FE1" w:rsidTr="005E6149">
        <w:trPr>
          <w:trHeight w:hRule="exact" w:val="454"/>
          <w:jc w:val="center"/>
        </w:trPr>
        <w:tc>
          <w:tcPr>
            <w:tcW w:w="5171" w:type="dxa"/>
            <w:gridSpan w:val="3"/>
            <w:vAlign w:val="center"/>
          </w:tcPr>
          <w:p w:rsidR="00324915" w:rsidRPr="00EF0FE1" w:rsidRDefault="00324915" w:rsidP="005E6149">
            <w:pPr>
              <w:jc w:val="both"/>
              <w:rPr>
                <w:rFonts w:eastAsia="標楷體"/>
                <w:bCs/>
              </w:rPr>
            </w:pPr>
            <w:r w:rsidRPr="00EF0FE1">
              <w:rPr>
                <w:rFonts w:eastAsia="標楷體" w:hAnsi="標楷體"/>
              </w:rPr>
              <w:t>公務人員特種考試</w:t>
            </w:r>
            <w:r w:rsidRPr="00EF0FE1">
              <w:rPr>
                <w:rFonts w:eastAsia="標楷體" w:hAnsi="標楷體" w:hint="eastAsia"/>
              </w:rPr>
              <w:t>移民行政</w:t>
            </w:r>
            <w:r w:rsidRPr="00EF0FE1">
              <w:rPr>
                <w:rFonts w:eastAsia="標楷體" w:hAnsi="標楷體"/>
              </w:rPr>
              <w:t>人員考試</w:t>
            </w:r>
            <w:r w:rsidRPr="0012347C">
              <w:rPr>
                <w:rFonts w:eastAsia="標楷體" w:hAnsi="標楷體" w:hint="eastAsia"/>
              </w:rPr>
              <w:t>四</w:t>
            </w:r>
            <w:r w:rsidRPr="0012347C">
              <w:rPr>
                <w:rFonts w:eastAsia="標楷體" w:hAnsi="標楷體"/>
              </w:rPr>
              <w:t>等</w:t>
            </w:r>
            <w:r w:rsidRPr="00EF0FE1">
              <w:rPr>
                <w:rFonts w:eastAsia="標楷體" w:hAnsi="標楷體"/>
              </w:rPr>
              <w:t>考試</w:t>
            </w:r>
          </w:p>
        </w:tc>
        <w:tc>
          <w:tcPr>
            <w:tcW w:w="4117" w:type="dxa"/>
            <w:vAlign w:val="center"/>
          </w:tcPr>
          <w:p w:rsidR="00324915" w:rsidRPr="00EF0FE1" w:rsidRDefault="00324915" w:rsidP="005E6149">
            <w:pPr>
              <w:snapToGrid w:val="0"/>
              <w:jc w:val="both"/>
              <w:rPr>
                <w:rFonts w:eastAsia="標楷體"/>
              </w:rPr>
            </w:pPr>
            <w:r w:rsidRPr="00EF0FE1">
              <w:rPr>
                <w:rFonts w:eastAsia="標楷體" w:hAnsi="標楷體" w:hint="eastAsia"/>
              </w:rPr>
              <w:t>移民行政</w:t>
            </w:r>
          </w:p>
        </w:tc>
      </w:tr>
      <w:tr w:rsidR="00324915" w:rsidRPr="00EF0FE1" w:rsidTr="005E6149">
        <w:trPr>
          <w:jc w:val="center"/>
        </w:trPr>
        <w:tc>
          <w:tcPr>
            <w:tcW w:w="2808" w:type="dxa"/>
            <w:gridSpan w:val="2"/>
            <w:vAlign w:val="center"/>
          </w:tcPr>
          <w:p w:rsidR="00324915" w:rsidRPr="00EF0FE1" w:rsidRDefault="00324915" w:rsidP="00E904EC">
            <w:pPr>
              <w:spacing w:beforeLines="50" w:afterLines="50" w:line="500" w:lineRule="exact"/>
              <w:jc w:val="both"/>
              <w:rPr>
                <w:rFonts w:eastAsia="標楷體"/>
              </w:rPr>
            </w:pPr>
            <w:r w:rsidRPr="00EF0FE1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480" w:type="dxa"/>
            <w:gridSpan w:val="2"/>
          </w:tcPr>
          <w:p w:rsidR="00324915" w:rsidRPr="00EF0FE1" w:rsidRDefault="00324915" w:rsidP="005E6149">
            <w:pPr>
              <w:jc w:val="both"/>
              <w:rPr>
                <w:rFonts w:eastAsia="標楷體"/>
              </w:rPr>
            </w:pPr>
            <w:r w:rsidRPr="00EF0FE1">
              <w:rPr>
                <w:rFonts w:eastAsia="標楷體" w:hAnsi="標楷體" w:hint="eastAsia"/>
              </w:rPr>
              <w:t>一、了</w:t>
            </w:r>
            <w:r w:rsidRPr="00EF0FE1">
              <w:rPr>
                <w:rFonts w:eastAsia="標楷體" w:hAnsi="標楷體"/>
              </w:rPr>
              <w:t>解</w:t>
            </w:r>
            <w:r w:rsidRPr="00EF0FE1">
              <w:rPr>
                <w:rFonts w:eastAsia="標楷體" w:hAnsi="標楷體" w:hint="eastAsia"/>
              </w:rPr>
              <w:t>入出國及移民管理之</w:t>
            </w:r>
            <w:r w:rsidRPr="00EF0FE1">
              <w:rPr>
                <w:rFonts w:eastAsia="標楷體" w:hAnsi="標楷體"/>
              </w:rPr>
              <w:t>基</w:t>
            </w:r>
            <w:r w:rsidRPr="00EF0FE1">
              <w:rPr>
                <w:rFonts w:eastAsia="標楷體" w:hAnsi="標楷體" w:hint="eastAsia"/>
              </w:rPr>
              <w:t>礎</w:t>
            </w:r>
            <w:r w:rsidRPr="00EF0FE1">
              <w:rPr>
                <w:rFonts w:eastAsia="標楷體" w:hAnsi="標楷體"/>
              </w:rPr>
              <w:t>理論。</w:t>
            </w:r>
          </w:p>
          <w:p w:rsidR="00324915" w:rsidRPr="00EF0FE1" w:rsidRDefault="00324915" w:rsidP="005E6149">
            <w:pPr>
              <w:jc w:val="both"/>
              <w:rPr>
                <w:rFonts w:eastAsia="標楷體"/>
              </w:rPr>
            </w:pPr>
            <w:r w:rsidRPr="00EF0FE1">
              <w:rPr>
                <w:rFonts w:eastAsia="標楷體" w:hAnsi="標楷體" w:hint="eastAsia"/>
              </w:rPr>
              <w:t>二、熟悉入出國管理法令之規定與基本運用</w:t>
            </w:r>
            <w:r w:rsidRPr="00EF0FE1">
              <w:rPr>
                <w:rFonts w:eastAsia="標楷體" w:hAnsi="標楷體"/>
              </w:rPr>
              <w:t>。</w:t>
            </w:r>
          </w:p>
          <w:p w:rsidR="00324915" w:rsidRPr="00EF0FE1" w:rsidRDefault="00324915" w:rsidP="005E6149">
            <w:pPr>
              <w:jc w:val="both"/>
              <w:rPr>
                <w:rFonts w:eastAsia="標楷體"/>
              </w:rPr>
            </w:pPr>
            <w:r w:rsidRPr="00EF0FE1">
              <w:rPr>
                <w:rFonts w:eastAsia="標楷體" w:hAnsi="標楷體" w:hint="eastAsia"/>
              </w:rPr>
              <w:t>三、熟悉移民管理法令之規定與基本運用</w:t>
            </w:r>
            <w:r w:rsidRPr="00EF0FE1">
              <w:rPr>
                <w:rFonts w:eastAsia="標楷體" w:hAnsi="標楷體"/>
              </w:rPr>
              <w:t>。</w:t>
            </w:r>
          </w:p>
        </w:tc>
      </w:tr>
      <w:tr w:rsidR="00093427" w:rsidRPr="00EF0FE1" w:rsidTr="00814E51">
        <w:trPr>
          <w:trHeight w:hRule="exact" w:val="567"/>
          <w:jc w:val="center"/>
        </w:trPr>
        <w:tc>
          <w:tcPr>
            <w:tcW w:w="9288" w:type="dxa"/>
            <w:gridSpan w:val="4"/>
          </w:tcPr>
          <w:p w:rsidR="00093427" w:rsidRPr="00EF0FE1" w:rsidRDefault="00093427" w:rsidP="005E6149">
            <w:pPr>
              <w:spacing w:line="500" w:lineRule="exact"/>
              <w:jc w:val="distribute"/>
              <w:rPr>
                <w:rFonts w:eastAsia="標楷體"/>
              </w:rPr>
            </w:pPr>
            <w:r w:rsidRPr="00EF0FE1">
              <w:rPr>
                <w:rFonts w:eastAsia="標楷體" w:hAnsi="標楷體"/>
              </w:rPr>
              <w:t>大綱內容</w:t>
            </w:r>
          </w:p>
        </w:tc>
      </w:tr>
      <w:tr w:rsidR="00093427" w:rsidRPr="00EF0FE1" w:rsidTr="00B01F0D">
        <w:trPr>
          <w:jc w:val="center"/>
        </w:trPr>
        <w:tc>
          <w:tcPr>
            <w:tcW w:w="9288" w:type="dxa"/>
            <w:gridSpan w:val="4"/>
          </w:tcPr>
          <w:p w:rsidR="00093427" w:rsidRPr="00927010" w:rsidRDefault="00093427" w:rsidP="005E6149">
            <w:pPr>
              <w:rPr>
                <w:rFonts w:ascii="標楷體" w:eastAsia="標楷體" w:hAnsi="標楷體"/>
                <w:lang w:val="fr-FR"/>
              </w:rPr>
            </w:pPr>
            <w:r w:rsidRPr="00927010">
              <w:rPr>
                <w:rFonts w:ascii="標楷體" w:eastAsia="標楷體" w:hAnsi="標楷體" w:hint="eastAsia"/>
              </w:rPr>
              <w:t>一</w:t>
            </w:r>
            <w:r w:rsidRPr="00927010">
              <w:rPr>
                <w:rFonts w:ascii="標楷體" w:eastAsia="標楷體" w:hAnsi="標楷體"/>
              </w:rPr>
              <w:t>、</w:t>
            </w:r>
            <w:r w:rsidRPr="00927010">
              <w:rPr>
                <w:rFonts w:ascii="標楷體" w:eastAsia="標楷體" w:hAnsi="標楷體" w:hint="eastAsia"/>
              </w:rPr>
              <w:t>入出國及移民管理之基礎理論</w:t>
            </w:r>
          </w:p>
          <w:p w:rsidR="00093427" w:rsidRPr="00927010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/>
                <w:lang w:val="fr-FR"/>
              </w:rPr>
              <w:t>（</w:t>
            </w:r>
            <w:r w:rsidRPr="00927010">
              <w:rPr>
                <w:rFonts w:ascii="標楷體" w:eastAsia="標楷體" w:hAnsi="標楷體" w:hint="eastAsia"/>
              </w:rPr>
              <w:t>一</w:t>
            </w:r>
            <w:r w:rsidRPr="00927010">
              <w:rPr>
                <w:rFonts w:ascii="標楷體" w:eastAsia="標楷體" w:hAnsi="標楷體"/>
                <w:lang w:val="fr-FR"/>
              </w:rPr>
              <w:t>）</w:t>
            </w:r>
            <w:r w:rsidRPr="00927010">
              <w:rPr>
                <w:rFonts w:ascii="標楷體" w:eastAsia="標楷體" w:hAnsi="標楷體" w:hint="eastAsia"/>
                <w:lang w:val="fr-FR"/>
              </w:rPr>
              <w:t>入出國及移民之概念</w:t>
            </w:r>
          </w:p>
          <w:p w:rsidR="00093427" w:rsidRPr="00927010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/>
              </w:rPr>
              <w:t>（二）</w:t>
            </w:r>
            <w:r w:rsidRPr="00927010">
              <w:rPr>
                <w:rFonts w:ascii="標楷體" w:eastAsia="標楷體" w:hAnsi="標楷體" w:hint="eastAsia"/>
              </w:rPr>
              <w:t>入出國管理之</w:t>
            </w:r>
            <w:r>
              <w:rPr>
                <w:rFonts w:ascii="標楷體" w:eastAsia="標楷體" w:hAnsi="標楷體" w:hint="eastAsia"/>
              </w:rPr>
              <w:t>原</w:t>
            </w:r>
            <w:r w:rsidRPr="00927010">
              <w:rPr>
                <w:rFonts w:ascii="標楷體" w:eastAsia="標楷體" w:hAnsi="標楷體" w:hint="eastAsia"/>
              </w:rPr>
              <w:t>理</w:t>
            </w:r>
          </w:p>
          <w:p w:rsidR="00093427" w:rsidRPr="00EF0FE1" w:rsidRDefault="00093427" w:rsidP="00093427">
            <w:pPr>
              <w:ind w:firstLineChars="100" w:firstLine="240"/>
              <w:rPr>
                <w:rFonts w:eastAsia="標楷體"/>
              </w:rPr>
            </w:pPr>
            <w:r w:rsidRPr="00927010">
              <w:rPr>
                <w:rFonts w:ascii="標楷體" w:eastAsia="標楷體" w:hAnsi="標楷體"/>
              </w:rPr>
              <w:t>（三）</w:t>
            </w:r>
            <w:r>
              <w:rPr>
                <w:rFonts w:ascii="標楷體" w:eastAsia="標楷體" w:hAnsi="標楷體" w:hint="eastAsia"/>
              </w:rPr>
              <w:t>移民管理之原</w:t>
            </w:r>
            <w:r w:rsidRPr="00927010">
              <w:rPr>
                <w:rFonts w:ascii="標楷體" w:eastAsia="標楷體" w:hAnsi="標楷體" w:hint="eastAsia"/>
              </w:rPr>
              <w:t>理</w:t>
            </w:r>
          </w:p>
        </w:tc>
      </w:tr>
      <w:tr w:rsidR="00093427" w:rsidRPr="00EF0FE1" w:rsidTr="007B4CC4">
        <w:trPr>
          <w:jc w:val="center"/>
        </w:trPr>
        <w:tc>
          <w:tcPr>
            <w:tcW w:w="9288" w:type="dxa"/>
            <w:gridSpan w:val="4"/>
          </w:tcPr>
          <w:p w:rsidR="00093427" w:rsidRPr="00927010" w:rsidRDefault="00093427" w:rsidP="005E6149">
            <w:pPr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 w:hint="eastAsia"/>
              </w:rPr>
              <w:t>二</w:t>
            </w:r>
            <w:r w:rsidRPr="00927010">
              <w:rPr>
                <w:rFonts w:ascii="標楷體" w:eastAsia="標楷體" w:hAnsi="標楷體"/>
              </w:rPr>
              <w:t>、</w:t>
            </w:r>
            <w:r w:rsidRPr="00927010">
              <w:rPr>
                <w:rFonts w:ascii="標楷體" w:eastAsia="標楷體" w:hAnsi="標楷體" w:hint="eastAsia"/>
              </w:rPr>
              <w:t>入出國管理法規</w:t>
            </w:r>
          </w:p>
          <w:p w:rsidR="00093427" w:rsidRPr="00927010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/>
              </w:rPr>
              <w:t>（一）</w:t>
            </w:r>
            <w:r w:rsidRPr="00927010">
              <w:rPr>
                <w:rFonts w:ascii="標楷體" w:eastAsia="標楷體" w:hAnsi="標楷體" w:hint="eastAsia"/>
              </w:rPr>
              <w:t>入出國及移民法</w:t>
            </w:r>
          </w:p>
          <w:p w:rsidR="00093427" w:rsidRPr="00927010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/>
              </w:rPr>
              <w:t>（二）</w:t>
            </w:r>
            <w:r w:rsidRPr="00927010">
              <w:rPr>
                <w:rFonts w:ascii="標楷體" w:eastAsia="標楷體" w:hAnsi="標楷體" w:hint="eastAsia"/>
              </w:rPr>
              <w:t>人口販運防制法</w:t>
            </w:r>
          </w:p>
          <w:p w:rsidR="00093427" w:rsidRPr="00927010" w:rsidRDefault="00093427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/>
              </w:rPr>
              <w:t>（三）</w:t>
            </w:r>
            <w:r w:rsidRPr="00927010">
              <w:rPr>
                <w:rFonts w:ascii="標楷體" w:eastAsia="標楷體" w:hAnsi="標楷體" w:hint="eastAsia"/>
              </w:rPr>
              <w:t>臺灣地區與大陸地區人民關係條例</w:t>
            </w:r>
            <w:r>
              <w:rPr>
                <w:rFonts w:ascii="標楷體" w:eastAsia="標楷體" w:hAnsi="標楷體" w:hint="eastAsia"/>
              </w:rPr>
              <w:t>（</w:t>
            </w:r>
            <w:r w:rsidRPr="00927010">
              <w:rPr>
                <w:rFonts w:ascii="標楷體" w:eastAsia="標楷體" w:hAnsi="標楷體" w:hint="eastAsia"/>
              </w:rPr>
              <w:t>第1章、第2章、第5章與入出境規範、罰則有關者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093427" w:rsidRPr="00927010" w:rsidRDefault="00093427" w:rsidP="005E6149">
            <w:pPr>
              <w:ind w:leftChars="100" w:left="960" w:hangingChars="300" w:hanging="72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 w:hint="eastAsia"/>
              </w:rPr>
              <w:t>（四）香港澳門關係條例</w:t>
            </w:r>
            <w:r>
              <w:rPr>
                <w:rFonts w:ascii="標楷體" w:eastAsia="標楷體" w:hAnsi="標楷體" w:hint="eastAsia"/>
              </w:rPr>
              <w:t>（</w:t>
            </w:r>
            <w:r w:rsidRPr="00927010">
              <w:rPr>
                <w:rFonts w:ascii="標楷體" w:eastAsia="標楷體" w:hAnsi="標楷體" w:hint="eastAsia"/>
              </w:rPr>
              <w:t>第1章、第2章、第5章與入出境、罰則有關者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093427" w:rsidRPr="00927010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 w:hint="eastAsia"/>
              </w:rPr>
              <w:t>（五）護照條例</w:t>
            </w:r>
          </w:p>
          <w:p w:rsidR="00093427" w:rsidRPr="00EF0FE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927010">
              <w:rPr>
                <w:rFonts w:ascii="標楷體" w:eastAsia="標楷體" w:hAnsi="標楷體" w:hint="eastAsia"/>
              </w:rPr>
              <w:t>（六）外國護照簽證條例</w:t>
            </w:r>
          </w:p>
        </w:tc>
      </w:tr>
      <w:tr w:rsidR="00093427" w:rsidRPr="00EF0FE1" w:rsidTr="00683FE0">
        <w:trPr>
          <w:jc w:val="center"/>
        </w:trPr>
        <w:tc>
          <w:tcPr>
            <w:tcW w:w="9288" w:type="dxa"/>
            <w:gridSpan w:val="4"/>
          </w:tcPr>
          <w:p w:rsidR="00093427" w:rsidRPr="00927010" w:rsidRDefault="00093427" w:rsidP="005E6149">
            <w:pPr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 w:hint="eastAsia"/>
              </w:rPr>
              <w:t>三</w:t>
            </w:r>
            <w:r w:rsidRPr="00927010">
              <w:rPr>
                <w:rFonts w:ascii="標楷體" w:eastAsia="標楷體" w:hAnsi="標楷體"/>
              </w:rPr>
              <w:t>、</w:t>
            </w:r>
            <w:r w:rsidRPr="00927010">
              <w:rPr>
                <w:rFonts w:ascii="標楷體" w:eastAsia="標楷體" w:hAnsi="標楷體" w:hint="eastAsia"/>
              </w:rPr>
              <w:t>移民管理法規及相關民事法律</w:t>
            </w:r>
          </w:p>
          <w:p w:rsidR="00093427" w:rsidRPr="00927010" w:rsidRDefault="00093427" w:rsidP="005E6149">
            <w:pPr>
              <w:ind w:firstLineChars="100" w:firstLine="24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/>
              </w:rPr>
              <w:t>（一）</w:t>
            </w:r>
            <w:r w:rsidRPr="00927010">
              <w:rPr>
                <w:rFonts w:ascii="標楷體" w:eastAsia="標楷體" w:hAnsi="標楷體" w:hint="eastAsia"/>
              </w:rPr>
              <w:t>國籍法</w:t>
            </w:r>
          </w:p>
          <w:p w:rsidR="00093427" w:rsidRPr="00927010" w:rsidRDefault="00093427" w:rsidP="00093427">
            <w:pPr>
              <w:ind w:firstLineChars="100" w:firstLine="24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/>
              </w:rPr>
              <w:t>（二）</w:t>
            </w:r>
            <w:r w:rsidRPr="00927010">
              <w:rPr>
                <w:rFonts w:ascii="標楷體" w:eastAsia="標楷體" w:hAnsi="標楷體" w:hint="eastAsia"/>
              </w:rPr>
              <w:t>就業服務法</w:t>
            </w:r>
            <w:r>
              <w:rPr>
                <w:rFonts w:ascii="標楷體" w:eastAsia="標楷體" w:hAnsi="標楷體" w:hint="eastAsia"/>
              </w:rPr>
              <w:t>（</w:t>
            </w:r>
            <w:r w:rsidRPr="00927010">
              <w:rPr>
                <w:rFonts w:ascii="標楷體" w:eastAsia="標楷體" w:hAnsi="標楷體" w:hint="eastAsia"/>
              </w:rPr>
              <w:t>第5章、第6章、第7</w:t>
            </w:r>
            <w:r>
              <w:rPr>
                <w:rFonts w:ascii="標楷體" w:eastAsia="標楷體" w:hAnsi="標楷體" w:hint="eastAsia"/>
              </w:rPr>
              <w:t>章與外國人聘僱有關者）</w:t>
            </w:r>
          </w:p>
          <w:p w:rsidR="00093427" w:rsidRPr="00927010" w:rsidRDefault="00093427" w:rsidP="00093427">
            <w:pPr>
              <w:ind w:firstLineChars="100" w:firstLine="24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/>
              </w:rPr>
              <w:t>（三）</w:t>
            </w:r>
            <w:r w:rsidRPr="00927010">
              <w:rPr>
                <w:rFonts w:ascii="標楷體" w:eastAsia="標楷體" w:hAnsi="標楷體" w:hint="eastAsia"/>
              </w:rPr>
              <w:t>民法親屬編</w:t>
            </w:r>
            <w:r>
              <w:rPr>
                <w:rFonts w:ascii="標楷體" w:eastAsia="標楷體" w:hAnsi="標楷體" w:hint="eastAsia"/>
              </w:rPr>
              <w:t>（</w:t>
            </w:r>
            <w:r w:rsidRPr="00927010">
              <w:rPr>
                <w:rFonts w:ascii="標楷體" w:eastAsia="標楷體" w:hAnsi="標楷體" w:hint="eastAsia"/>
              </w:rPr>
              <w:t>第1章、第2章1-3節、第3章與婚姻及父母子女有關者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093427" w:rsidRPr="00927010" w:rsidRDefault="00093427" w:rsidP="00093427">
            <w:pPr>
              <w:ind w:firstLineChars="100" w:firstLine="24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/>
              </w:rPr>
              <w:t>（</w:t>
            </w:r>
            <w:r w:rsidRPr="00927010">
              <w:rPr>
                <w:rFonts w:ascii="標楷體" w:eastAsia="標楷體" w:hAnsi="標楷體" w:hint="eastAsia"/>
              </w:rPr>
              <w:t>四</w:t>
            </w:r>
            <w:r w:rsidRPr="00927010">
              <w:rPr>
                <w:rFonts w:ascii="標楷體" w:eastAsia="標楷體" w:hAnsi="標楷體"/>
              </w:rPr>
              <w:t>）</w:t>
            </w:r>
            <w:r w:rsidRPr="00927010">
              <w:rPr>
                <w:rFonts w:ascii="標楷體" w:eastAsia="標楷體" w:hAnsi="標楷體" w:hint="eastAsia"/>
              </w:rPr>
              <w:t>臺灣地區與大陸地區人民關係條例</w:t>
            </w:r>
            <w:r>
              <w:rPr>
                <w:rFonts w:ascii="標楷體" w:eastAsia="標楷體" w:hAnsi="標楷體" w:hint="eastAsia"/>
              </w:rPr>
              <w:t>（</w:t>
            </w:r>
            <w:r w:rsidRPr="00927010">
              <w:rPr>
                <w:rFonts w:ascii="標楷體" w:eastAsia="標楷體" w:hAnsi="標楷體" w:hint="eastAsia"/>
              </w:rPr>
              <w:t>第3章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093427" w:rsidRPr="00927010" w:rsidRDefault="00093427" w:rsidP="00093427">
            <w:pPr>
              <w:ind w:firstLineChars="100" w:firstLine="240"/>
              <w:rPr>
                <w:rFonts w:ascii="標楷體" w:eastAsia="標楷體" w:hAnsi="標楷體"/>
              </w:rPr>
            </w:pPr>
            <w:r w:rsidRPr="00927010">
              <w:rPr>
                <w:rFonts w:ascii="標楷體" w:eastAsia="標楷體" w:hAnsi="標楷體" w:hint="eastAsia"/>
              </w:rPr>
              <w:t>（五）香港澳門關係條例</w:t>
            </w:r>
            <w:r>
              <w:rPr>
                <w:rFonts w:ascii="標楷體" w:eastAsia="標楷體" w:hAnsi="標楷體" w:hint="eastAsia"/>
              </w:rPr>
              <w:t>（</w:t>
            </w:r>
            <w:r w:rsidRPr="00927010">
              <w:rPr>
                <w:rFonts w:ascii="標楷體" w:eastAsia="標楷體" w:hAnsi="標楷體" w:hint="eastAsia"/>
              </w:rPr>
              <w:t>第3章</w:t>
            </w:r>
            <w:r>
              <w:rPr>
                <w:rFonts w:ascii="標楷體" w:eastAsia="標楷體" w:hAnsi="標楷體" w:hint="eastAsia"/>
              </w:rPr>
              <w:t>）</w:t>
            </w:r>
          </w:p>
          <w:p w:rsidR="00093427" w:rsidRPr="00EF0FE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927010">
              <w:rPr>
                <w:rFonts w:ascii="標楷體" w:eastAsia="標楷體" w:hAnsi="標楷體" w:hint="eastAsia"/>
              </w:rPr>
              <w:t>（六）涉外民事法律適用法</w:t>
            </w:r>
            <w:r>
              <w:rPr>
                <w:rFonts w:ascii="標楷體" w:eastAsia="標楷體" w:hAnsi="標楷體" w:hint="eastAsia"/>
              </w:rPr>
              <w:t>（</w:t>
            </w:r>
            <w:r w:rsidRPr="00927010">
              <w:rPr>
                <w:rFonts w:ascii="標楷體" w:eastAsia="標楷體" w:hAnsi="標楷體" w:hint="eastAsia"/>
              </w:rPr>
              <w:t>第</w:t>
            </w:r>
            <w:r w:rsidRPr="00927010">
              <w:rPr>
                <w:rFonts w:ascii="標楷體" w:eastAsia="標楷體" w:hAnsi="標楷體"/>
              </w:rPr>
              <w:t>1</w:t>
            </w:r>
            <w:r w:rsidRPr="00927010">
              <w:rPr>
                <w:rFonts w:ascii="標楷體" w:eastAsia="標楷體" w:hAnsi="標楷體" w:hint="eastAsia"/>
              </w:rPr>
              <w:t>章、第</w:t>
            </w:r>
            <w:r w:rsidRPr="00927010">
              <w:rPr>
                <w:rFonts w:ascii="標楷體" w:eastAsia="標楷體" w:hAnsi="標楷體"/>
              </w:rPr>
              <w:t>2</w:t>
            </w:r>
            <w:r w:rsidRPr="00927010">
              <w:rPr>
                <w:rFonts w:ascii="標楷體" w:eastAsia="標楷體" w:hAnsi="標楷體" w:hint="eastAsia"/>
              </w:rPr>
              <w:t>章及第</w:t>
            </w:r>
            <w:r w:rsidRPr="00927010">
              <w:rPr>
                <w:rFonts w:ascii="標楷體" w:eastAsia="標楷體" w:hAnsi="標楷體"/>
              </w:rPr>
              <w:t>6</w:t>
            </w:r>
            <w:r w:rsidRPr="00927010">
              <w:rPr>
                <w:rFonts w:ascii="標楷體" w:eastAsia="標楷體" w:hAnsi="標楷體" w:hint="eastAsia"/>
              </w:rPr>
              <w:t>章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</w:tr>
      <w:tr w:rsidR="00E81789" w:rsidTr="00E8178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89" w:rsidRDefault="00E81789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89" w:rsidRDefault="00E81789">
            <w:pPr>
              <w:ind w:leftChars="-8" w:left="-19"/>
              <w:rPr>
                <w:rFonts w:eastAsia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1B727C" w:rsidRDefault="001B727C" w:rsidP="00927010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1B727C" w:rsidRDefault="001B727C">
      <w:pPr>
        <w:widowControl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kern w:val="0"/>
          <w:sz w:val="36"/>
          <w:szCs w:val="36"/>
        </w:rPr>
        <w:br w:type="page"/>
      </w:r>
    </w:p>
    <w:p w:rsidR="005E6149" w:rsidRPr="00927010" w:rsidRDefault="005E6149" w:rsidP="00927010">
      <w:pPr>
        <w:autoSpaceDE w:val="0"/>
        <w:autoSpaceDN w:val="0"/>
        <w:adjustRightInd w:val="0"/>
        <w:spacing w:line="0" w:lineRule="atLeast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927010">
        <w:rPr>
          <w:rFonts w:ascii="標楷體" w:eastAsia="標楷體" w:hAnsi="標楷體" w:cs="新細明體" w:hint="eastAsia"/>
          <w:b/>
          <w:kern w:val="0"/>
          <w:sz w:val="36"/>
          <w:szCs w:val="36"/>
        </w:rPr>
        <w:lastRenderedPageBreak/>
        <w:t>國境執法概要與刑事法概要</w:t>
      </w:r>
      <w:r w:rsidR="0092701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（</w:t>
      </w:r>
      <w:r w:rsidRPr="0092701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包括刑法概要與刑事訴訟法概要</w:t>
      </w:r>
      <w:r w:rsidR="00927010">
        <w:rPr>
          <w:rFonts w:ascii="標楷體" w:eastAsia="標楷體" w:hAnsi="標楷體" w:cs="新細明體" w:hint="eastAsia"/>
          <w:b/>
          <w:kern w:val="0"/>
          <w:sz w:val="36"/>
          <w:szCs w:val="36"/>
        </w:rPr>
        <w:t>）</w:t>
      </w:r>
    </w:p>
    <w:tbl>
      <w:tblPr>
        <w:tblW w:w="9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94"/>
        <w:gridCol w:w="2374"/>
        <w:gridCol w:w="4107"/>
      </w:tblGrid>
      <w:tr w:rsidR="005E6149" w:rsidRPr="00F226C1" w:rsidTr="005E6149">
        <w:trPr>
          <w:trHeight w:val="354"/>
          <w:jc w:val="center"/>
        </w:trPr>
        <w:tc>
          <w:tcPr>
            <w:tcW w:w="5196" w:type="dxa"/>
            <w:gridSpan w:val="3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eastAsia="標楷體"/>
              </w:rPr>
            </w:pPr>
            <w:r w:rsidRPr="00F226C1">
              <w:rPr>
                <w:rFonts w:eastAsia="標楷體"/>
                <w:bCs/>
              </w:rPr>
              <w:br w:type="page"/>
            </w:r>
            <w:r w:rsidRPr="00F226C1">
              <w:rPr>
                <w:rFonts w:eastAsia="標楷體" w:hAnsi="標楷體"/>
                <w:szCs w:val="32"/>
              </w:rPr>
              <w:t>適用考試名稱</w:t>
            </w:r>
          </w:p>
        </w:tc>
        <w:tc>
          <w:tcPr>
            <w:tcW w:w="4107" w:type="dxa"/>
            <w:shd w:val="clear" w:color="auto" w:fill="E6E6E6"/>
          </w:tcPr>
          <w:p w:rsidR="005E6149" w:rsidRPr="00F226C1" w:rsidRDefault="005E6149" w:rsidP="005E6149">
            <w:pPr>
              <w:jc w:val="distribute"/>
              <w:rPr>
                <w:rFonts w:eastAsia="標楷體"/>
              </w:rPr>
            </w:pPr>
            <w:r w:rsidRPr="00F226C1">
              <w:rPr>
                <w:rFonts w:eastAsia="標楷體" w:hAnsi="標楷體"/>
                <w:szCs w:val="32"/>
              </w:rPr>
              <w:t>適用考試類科</w:t>
            </w:r>
          </w:p>
        </w:tc>
      </w:tr>
      <w:tr w:rsidR="005E6149" w:rsidRPr="00F226C1" w:rsidTr="005E6149">
        <w:trPr>
          <w:trHeight w:hRule="exact" w:val="446"/>
          <w:jc w:val="center"/>
        </w:trPr>
        <w:tc>
          <w:tcPr>
            <w:tcW w:w="5196" w:type="dxa"/>
            <w:gridSpan w:val="3"/>
            <w:vAlign w:val="center"/>
          </w:tcPr>
          <w:p w:rsidR="005E6149" w:rsidRPr="00F226C1" w:rsidRDefault="005E6149" w:rsidP="005E6149">
            <w:pPr>
              <w:jc w:val="both"/>
              <w:rPr>
                <w:rFonts w:eastAsia="標楷體"/>
                <w:bCs/>
              </w:rPr>
            </w:pPr>
            <w:r w:rsidRPr="00F226C1">
              <w:rPr>
                <w:rFonts w:eastAsia="標楷體" w:hAnsi="標楷體"/>
              </w:rPr>
              <w:t>公務人員特種考試</w:t>
            </w:r>
            <w:r w:rsidRPr="00F226C1">
              <w:rPr>
                <w:rFonts w:eastAsia="標楷體" w:hAnsi="標楷體" w:hint="eastAsia"/>
              </w:rPr>
              <w:t>移民行政</w:t>
            </w:r>
            <w:r w:rsidRPr="00F226C1">
              <w:rPr>
                <w:rFonts w:eastAsia="標楷體" w:hAnsi="標楷體"/>
              </w:rPr>
              <w:t>人員考試</w:t>
            </w:r>
            <w:r w:rsidRPr="00F226C1">
              <w:rPr>
                <w:rFonts w:eastAsia="標楷體" w:hAnsi="標楷體" w:hint="eastAsia"/>
              </w:rPr>
              <w:t>四</w:t>
            </w:r>
            <w:r w:rsidRPr="00F226C1">
              <w:rPr>
                <w:rFonts w:eastAsia="標楷體" w:hAnsi="標楷體"/>
              </w:rPr>
              <w:t>等考試</w:t>
            </w:r>
          </w:p>
        </w:tc>
        <w:tc>
          <w:tcPr>
            <w:tcW w:w="4107" w:type="dxa"/>
            <w:vAlign w:val="center"/>
          </w:tcPr>
          <w:p w:rsidR="005E6149" w:rsidRPr="00F226C1" w:rsidRDefault="005E6149" w:rsidP="005E6149">
            <w:pPr>
              <w:snapToGrid w:val="0"/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移民行政</w:t>
            </w:r>
          </w:p>
        </w:tc>
      </w:tr>
      <w:tr w:rsidR="005E6149" w:rsidRPr="00F226C1" w:rsidTr="005E6149">
        <w:trPr>
          <w:trHeight w:val="2681"/>
          <w:jc w:val="center"/>
        </w:trPr>
        <w:tc>
          <w:tcPr>
            <w:tcW w:w="2822" w:type="dxa"/>
            <w:gridSpan w:val="2"/>
            <w:vAlign w:val="center"/>
          </w:tcPr>
          <w:p w:rsidR="005E6149" w:rsidRPr="00F226C1" w:rsidRDefault="005E6149" w:rsidP="00E904EC">
            <w:pPr>
              <w:spacing w:beforeLines="50" w:afterLines="50" w:line="500" w:lineRule="exact"/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專業知識及核心能力</w:t>
            </w:r>
          </w:p>
        </w:tc>
        <w:tc>
          <w:tcPr>
            <w:tcW w:w="6481" w:type="dxa"/>
            <w:gridSpan w:val="2"/>
          </w:tcPr>
          <w:p w:rsidR="005E6149" w:rsidRPr="00F226C1" w:rsidRDefault="005E6149" w:rsidP="005E6149">
            <w:pPr>
              <w:jc w:val="both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一、</w:t>
            </w:r>
            <w:r w:rsidRPr="00F226C1">
              <w:rPr>
                <w:rFonts w:ascii="標楷體" w:eastAsia="標楷體" w:hAnsi="標楷體" w:hint="eastAsia"/>
              </w:rPr>
              <w:t>具備國境執法之偵查知能。</w:t>
            </w:r>
          </w:p>
          <w:p w:rsidR="005E6149" w:rsidRPr="00F226C1" w:rsidRDefault="005E6149" w:rsidP="005E6149">
            <w:pPr>
              <w:ind w:leftChars="9" w:left="464" w:hangingChars="184" w:hanging="442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二、除了</w:t>
            </w:r>
            <w:r w:rsidRPr="00F226C1">
              <w:rPr>
                <w:rFonts w:ascii="標楷體" w:eastAsia="標楷體" w:hAnsi="標楷體" w:hint="eastAsia"/>
              </w:rPr>
              <w:t>解國際及兩岸執法合作之運作外，亦應具備</w:t>
            </w:r>
            <w:r w:rsidRPr="00F226C1">
              <w:rPr>
                <w:rFonts w:eastAsia="標楷體" w:hAnsi="標楷體" w:hint="eastAsia"/>
              </w:rPr>
              <w:t>國境線、非法移民</w:t>
            </w:r>
            <w:r w:rsidRPr="00F226C1">
              <w:rPr>
                <w:rFonts w:eastAsia="標楷體" w:hint="eastAsia"/>
              </w:rPr>
              <w:t>及</w:t>
            </w:r>
            <w:r w:rsidRPr="00F226C1">
              <w:rPr>
                <w:rFonts w:eastAsia="標楷體" w:hAnsi="標楷體" w:hint="eastAsia"/>
              </w:rPr>
              <w:t>人口販運犯罪偵查概論</w:t>
            </w:r>
            <w:r w:rsidRPr="00F226C1">
              <w:rPr>
                <w:rFonts w:eastAsia="標楷體" w:hint="eastAsia"/>
              </w:rPr>
              <w:t>運用於移民行政相關業務能力</w:t>
            </w:r>
            <w:r w:rsidRPr="00F226C1">
              <w:rPr>
                <w:rFonts w:eastAsia="標楷體" w:hAnsi="標楷體"/>
              </w:rPr>
              <w:t>。</w:t>
            </w:r>
          </w:p>
          <w:p w:rsidR="005E6149" w:rsidRPr="00F226C1" w:rsidRDefault="005E6149" w:rsidP="005E6149">
            <w:pPr>
              <w:ind w:left="480" w:hangingChars="200" w:hanging="480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三、</w:t>
            </w:r>
            <w:r w:rsidRPr="00F226C1">
              <w:rPr>
                <w:rFonts w:eastAsia="標楷體" w:hint="eastAsia"/>
              </w:rPr>
              <w:t>將刑法基本規定之概論運用於移民行政相關業務，具有處理業務具體案例所須之刑法知識。</w:t>
            </w:r>
          </w:p>
          <w:p w:rsidR="005E6149" w:rsidRPr="00F226C1" w:rsidRDefault="005E6149" w:rsidP="005E6149">
            <w:pPr>
              <w:snapToGrid w:val="0"/>
              <w:ind w:left="480" w:hangingChars="200" w:hanging="480"/>
              <w:jc w:val="both"/>
              <w:rPr>
                <w:rFonts w:eastAsia="標楷體"/>
                <w:bCs/>
              </w:rPr>
            </w:pPr>
            <w:r w:rsidRPr="00F226C1">
              <w:rPr>
                <w:rFonts w:eastAsia="標楷體" w:hAnsi="標楷體" w:hint="eastAsia"/>
              </w:rPr>
              <w:t>四、</w:t>
            </w:r>
            <w:r w:rsidRPr="00F226C1">
              <w:rPr>
                <w:rFonts w:eastAsia="標楷體" w:hint="eastAsia"/>
              </w:rPr>
              <w:t>理解移民行政業務所涉及刑事訴訟法之規定與原則，並從具體案例中，奠定未來處理業務所須具備之基礎知識，以</w:t>
            </w:r>
            <w:r w:rsidRPr="00F226C1">
              <w:rPr>
                <w:rFonts w:eastAsia="標楷體"/>
              </w:rPr>
              <w:t>建立二者之間法學的關連性。</w:t>
            </w:r>
          </w:p>
        </w:tc>
      </w:tr>
      <w:tr w:rsidR="00093427" w:rsidRPr="00F226C1" w:rsidTr="009E4499">
        <w:trPr>
          <w:trHeight w:hRule="exact" w:val="557"/>
          <w:jc w:val="center"/>
        </w:trPr>
        <w:tc>
          <w:tcPr>
            <w:tcW w:w="9303" w:type="dxa"/>
            <w:gridSpan w:val="4"/>
          </w:tcPr>
          <w:p w:rsidR="00093427" w:rsidRPr="00F226C1" w:rsidRDefault="00093427" w:rsidP="005E6149">
            <w:pPr>
              <w:spacing w:line="500" w:lineRule="exact"/>
              <w:jc w:val="distribute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大綱內容</w:t>
            </w:r>
          </w:p>
        </w:tc>
      </w:tr>
      <w:tr w:rsidR="00093427" w:rsidRPr="00F226C1" w:rsidTr="008D1170">
        <w:trPr>
          <w:trHeight w:val="1046"/>
          <w:jc w:val="center"/>
        </w:trPr>
        <w:tc>
          <w:tcPr>
            <w:tcW w:w="9303" w:type="dxa"/>
            <w:gridSpan w:val="4"/>
          </w:tcPr>
          <w:p w:rsidR="00093427" w:rsidRPr="00F226C1" w:rsidRDefault="00093427" w:rsidP="005E6149">
            <w:pPr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一</w:t>
            </w:r>
            <w:r w:rsidRPr="00F226C1">
              <w:rPr>
                <w:rFonts w:eastAsia="標楷體" w:hAnsi="標楷體"/>
              </w:rPr>
              <w:t>、國境管理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/>
              </w:rPr>
            </w:pPr>
            <w:r w:rsidRPr="00F226C1">
              <w:rPr>
                <w:rFonts w:eastAsia="標楷體" w:hAnsi="標楷體"/>
              </w:rPr>
              <w:t>（一）國境安全與國境控制</w:t>
            </w:r>
            <w:r w:rsidRPr="00F226C1">
              <w:rPr>
                <w:rFonts w:eastAsia="標楷體" w:hAnsi="標楷體" w:hint="eastAsia"/>
              </w:rPr>
              <w:t>概論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F226C1">
              <w:rPr>
                <w:rFonts w:eastAsia="標楷體" w:hAnsi="標楷體"/>
              </w:rPr>
              <w:t>（二）</w:t>
            </w:r>
            <w:r w:rsidRPr="00F226C1">
              <w:rPr>
                <w:rFonts w:eastAsia="標楷體" w:hAnsi="標楷體" w:hint="eastAsia"/>
              </w:rPr>
              <w:t>人流</w:t>
            </w:r>
            <w:r w:rsidRPr="00F226C1">
              <w:rPr>
                <w:rFonts w:eastAsia="標楷體" w:hAnsi="標楷體"/>
              </w:rPr>
              <w:t>之國境安全管理</w:t>
            </w:r>
            <w:r w:rsidRPr="00F226C1">
              <w:rPr>
                <w:rFonts w:eastAsia="標楷體" w:hAnsi="標楷體" w:hint="eastAsia"/>
              </w:rPr>
              <w:t>概論</w:t>
            </w:r>
          </w:p>
        </w:tc>
      </w:tr>
      <w:tr w:rsidR="00093427" w:rsidRPr="00F226C1" w:rsidTr="00FD33CC">
        <w:trPr>
          <w:trHeight w:val="1061"/>
          <w:jc w:val="center"/>
        </w:trPr>
        <w:tc>
          <w:tcPr>
            <w:tcW w:w="9303" w:type="dxa"/>
            <w:gridSpan w:val="4"/>
          </w:tcPr>
          <w:p w:rsidR="00093427" w:rsidRPr="00F226C1" w:rsidRDefault="00093427" w:rsidP="005E6149">
            <w:pPr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二</w:t>
            </w:r>
            <w:r w:rsidRPr="00F226C1">
              <w:rPr>
                <w:rFonts w:eastAsia="標楷體" w:hAnsi="標楷體"/>
              </w:rPr>
              <w:t>、</w:t>
            </w:r>
            <w:r w:rsidRPr="00F226C1">
              <w:rPr>
                <w:rFonts w:eastAsia="標楷體" w:hAnsi="標楷體" w:hint="eastAsia"/>
              </w:rPr>
              <w:t>執法及犯罪偵查技術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（一）國境線犯罪偵查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（二）非法移民犯罪偵查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（三）人口販運犯罪偵查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（四）國際執法合作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F226C1">
              <w:rPr>
                <w:rFonts w:eastAsia="標楷體" w:hAnsi="標楷體" w:hint="eastAsia"/>
              </w:rPr>
              <w:t>（五）兩岸執法合作</w:t>
            </w:r>
          </w:p>
        </w:tc>
      </w:tr>
      <w:tr w:rsidR="00093427" w:rsidRPr="00F226C1" w:rsidTr="00C77817">
        <w:trPr>
          <w:trHeight w:val="1921"/>
          <w:jc w:val="center"/>
        </w:trPr>
        <w:tc>
          <w:tcPr>
            <w:tcW w:w="9303" w:type="dxa"/>
            <w:gridSpan w:val="4"/>
          </w:tcPr>
          <w:p w:rsidR="00093427" w:rsidRPr="00F226C1" w:rsidRDefault="00093427" w:rsidP="005E6149">
            <w:pPr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三、刑法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（一）基本概念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（二）犯罪論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（三）刑罰論</w:t>
            </w:r>
          </w:p>
          <w:p w:rsidR="00093427" w:rsidRPr="00F226C1" w:rsidRDefault="00093427" w:rsidP="005E6149">
            <w:pPr>
              <w:ind w:firstLineChars="100" w:firstLine="240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（四）侵害整體法益（國家法益與社會法益）之犯罪</w:t>
            </w:r>
          </w:p>
          <w:p w:rsidR="00093427" w:rsidRPr="00F226C1" w:rsidRDefault="00093427" w:rsidP="00093427">
            <w:pPr>
              <w:ind w:firstLineChars="100" w:firstLine="240"/>
              <w:rPr>
                <w:rFonts w:eastAsia="標楷體"/>
                <w:sz w:val="28"/>
              </w:rPr>
            </w:pPr>
            <w:r w:rsidRPr="00F226C1">
              <w:rPr>
                <w:rFonts w:eastAsia="標楷體" w:hAnsi="標楷體" w:hint="eastAsia"/>
              </w:rPr>
              <w:t>（五）侵害個人法益（含財產法益）之犯罪</w:t>
            </w:r>
          </w:p>
        </w:tc>
      </w:tr>
      <w:tr w:rsidR="00093427" w:rsidRPr="00F226C1" w:rsidTr="00D717B2">
        <w:trPr>
          <w:trHeight w:val="2813"/>
          <w:jc w:val="center"/>
        </w:trPr>
        <w:tc>
          <w:tcPr>
            <w:tcW w:w="9303" w:type="dxa"/>
            <w:gridSpan w:val="4"/>
          </w:tcPr>
          <w:p w:rsidR="00093427" w:rsidRPr="00F226C1" w:rsidRDefault="00093427" w:rsidP="005E6149">
            <w:pPr>
              <w:jc w:val="both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四、刑事訴訟法</w:t>
            </w:r>
          </w:p>
          <w:p w:rsidR="00093427" w:rsidRPr="00F226C1" w:rsidRDefault="00093427" w:rsidP="005E6149">
            <w:pPr>
              <w:ind w:firstLineChars="100" w:firstLine="240"/>
              <w:jc w:val="both"/>
              <w:rPr>
                <w:rFonts w:eastAsia="標楷體" w:hAnsi="標楷體"/>
              </w:rPr>
            </w:pPr>
            <w:r w:rsidRPr="00F226C1">
              <w:rPr>
                <w:rFonts w:eastAsia="標楷體" w:hAnsi="標楷體" w:hint="eastAsia"/>
              </w:rPr>
              <w:t>（一）基本概念與犯罪偵查</w:t>
            </w:r>
          </w:p>
          <w:p w:rsidR="00093427" w:rsidRPr="00F226C1" w:rsidRDefault="00093427" w:rsidP="00927010">
            <w:pPr>
              <w:ind w:leftChars="281" w:left="674" w:firstLine="1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1、刑事訴訟程序基本原理原則</w:t>
            </w:r>
          </w:p>
          <w:p w:rsidR="00093427" w:rsidRPr="00F226C1" w:rsidRDefault="00093427" w:rsidP="00927010">
            <w:pPr>
              <w:ind w:leftChars="281" w:left="674" w:firstLine="1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2、偵查與強制處分</w:t>
            </w:r>
          </w:p>
          <w:p w:rsidR="00093427" w:rsidRPr="00F226C1" w:rsidRDefault="00093427" w:rsidP="00927010">
            <w:pPr>
              <w:ind w:leftChars="281" w:left="674" w:firstLine="1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3、偵查終結</w:t>
            </w:r>
          </w:p>
          <w:p w:rsidR="00093427" w:rsidRPr="00F226C1" w:rsidRDefault="00093427" w:rsidP="005E614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（二）審判與證據</w:t>
            </w:r>
          </w:p>
          <w:p w:rsidR="00093427" w:rsidRPr="00F226C1" w:rsidRDefault="00093427" w:rsidP="00927010">
            <w:pPr>
              <w:ind w:leftChars="281" w:left="674"/>
              <w:jc w:val="both"/>
              <w:rPr>
                <w:rFonts w:ascii="標楷體" w:eastAsia="標楷體" w:hAnsi="標楷體"/>
              </w:rPr>
            </w:pPr>
            <w:r w:rsidRPr="00F226C1">
              <w:rPr>
                <w:rFonts w:ascii="標楷體" w:eastAsia="標楷體" w:hAnsi="標楷體" w:hint="eastAsia"/>
              </w:rPr>
              <w:t>1、第一審通常審判程序（公訴）</w:t>
            </w:r>
          </w:p>
          <w:p w:rsidR="00093427" w:rsidRPr="00F226C1" w:rsidRDefault="00093427" w:rsidP="00093427">
            <w:pPr>
              <w:ind w:leftChars="281" w:left="674"/>
              <w:jc w:val="both"/>
              <w:rPr>
                <w:rFonts w:eastAsia="標楷體"/>
                <w:sz w:val="28"/>
              </w:rPr>
            </w:pPr>
            <w:r w:rsidRPr="00F226C1">
              <w:rPr>
                <w:rFonts w:ascii="標楷體" w:eastAsia="標楷體" w:hAnsi="標楷體" w:hint="eastAsia"/>
              </w:rPr>
              <w:t>2、</w:t>
            </w:r>
            <w:r w:rsidRPr="00093427">
              <w:rPr>
                <w:rFonts w:ascii="標楷體" w:eastAsia="標楷體" w:hAnsi="標楷體" w:hint="eastAsia"/>
              </w:rPr>
              <w:t>證據法則</w:t>
            </w:r>
          </w:p>
        </w:tc>
      </w:tr>
      <w:tr w:rsidR="005E6149" w:rsidRPr="00F226C1" w:rsidTr="005E6149">
        <w:trPr>
          <w:trHeight w:hRule="exact" w:val="806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jc w:val="center"/>
              <w:rPr>
                <w:rFonts w:eastAsia="標楷體"/>
              </w:rPr>
            </w:pPr>
            <w:r w:rsidRPr="00F226C1">
              <w:rPr>
                <w:rFonts w:eastAsia="標楷體" w:hAnsi="標楷體" w:hint="eastAsia"/>
              </w:rPr>
              <w:t>備註</w:t>
            </w:r>
          </w:p>
        </w:tc>
        <w:tc>
          <w:tcPr>
            <w:tcW w:w="8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149" w:rsidRPr="00F226C1" w:rsidRDefault="005E6149" w:rsidP="005E6149">
            <w:pPr>
              <w:ind w:leftChars="-8" w:left="-19"/>
              <w:rPr>
                <w:rFonts w:eastAsia="標楷體"/>
              </w:rPr>
            </w:pPr>
            <w:r w:rsidRPr="00F226C1">
              <w:rPr>
                <w:rFonts w:ascii="標楷體" w:eastAsia="標楷體" w:hAnsi="標楷體" w:cs="細明體" w:hint="eastAsia"/>
                <w:kern w:val="0"/>
              </w:rPr>
              <w:t>表列命題大綱為考試命題範圍之例示，惟實際試題並不完全以此為限，仍可命擬相關之綜合性試題。</w:t>
            </w:r>
          </w:p>
        </w:tc>
      </w:tr>
    </w:tbl>
    <w:p w:rsidR="0077455D" w:rsidRPr="005E6149" w:rsidRDefault="0077455D"/>
    <w:sectPr w:rsidR="0077455D" w:rsidRPr="005E6149" w:rsidSect="00E904EC">
      <w:headerReference w:type="default" r:id="rId8"/>
      <w:footerReference w:type="even" r:id="rId9"/>
      <w:footerReference w:type="default" r:id="rId10"/>
      <w:pgSz w:w="11906" w:h="16838"/>
      <w:pgMar w:top="993" w:right="1416" w:bottom="568" w:left="1418" w:header="340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834" w:rsidRDefault="00E34834" w:rsidP="00324915">
      <w:r>
        <w:separator/>
      </w:r>
    </w:p>
  </w:endnote>
  <w:endnote w:type="continuationSeparator" w:id="1">
    <w:p w:rsidR="00E34834" w:rsidRDefault="00E34834" w:rsidP="00324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3522"/>
      <w:docPartObj>
        <w:docPartGallery w:val="Page Numbers (Bottom of Page)"/>
        <w:docPartUnique/>
      </w:docPartObj>
    </w:sdtPr>
    <w:sdtContent>
      <w:p w:rsidR="001B727C" w:rsidRDefault="00DC7D59">
        <w:pPr>
          <w:pStyle w:val="a5"/>
          <w:jc w:val="center"/>
        </w:pPr>
        <w:fldSimple w:instr=" PAGE   \* MERGEFORMAT ">
          <w:r w:rsidR="001B727C" w:rsidRPr="001B727C">
            <w:rPr>
              <w:noProof/>
              <w:lang w:val="zh-TW"/>
            </w:rPr>
            <w:t>6</w:t>
          </w:r>
        </w:fldSimple>
      </w:p>
    </w:sdtContent>
  </w:sdt>
  <w:p w:rsidR="001B727C" w:rsidRDefault="001B72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3523"/>
      <w:docPartObj>
        <w:docPartGallery w:val="Page Numbers (Bottom of Page)"/>
        <w:docPartUnique/>
      </w:docPartObj>
    </w:sdtPr>
    <w:sdtContent>
      <w:p w:rsidR="001B727C" w:rsidRDefault="00DC7D59">
        <w:pPr>
          <w:pStyle w:val="a5"/>
          <w:jc w:val="center"/>
        </w:pPr>
        <w:fldSimple w:instr=" PAGE   \* MERGEFORMAT ">
          <w:r w:rsidR="00E904EC" w:rsidRPr="00E904EC">
            <w:rPr>
              <w:noProof/>
              <w:lang w:val="zh-TW"/>
            </w:rPr>
            <w:t>1</w:t>
          </w:r>
        </w:fldSimple>
      </w:p>
    </w:sdtContent>
  </w:sdt>
  <w:p w:rsidR="001B727C" w:rsidRDefault="001B72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834" w:rsidRDefault="00E34834" w:rsidP="00324915">
      <w:r>
        <w:separator/>
      </w:r>
    </w:p>
  </w:footnote>
  <w:footnote w:type="continuationSeparator" w:id="1">
    <w:p w:rsidR="00E34834" w:rsidRDefault="00E34834" w:rsidP="00324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4EC" w:rsidRPr="00E904EC" w:rsidRDefault="00E904EC" w:rsidP="00E904EC">
    <w:pPr>
      <w:pStyle w:val="a3"/>
      <w:ind w:rightChars="-354" w:right="-850"/>
      <w:jc w:val="right"/>
      <w:rPr>
        <w:rFonts w:ascii="標楷體" w:eastAsia="標楷體" w:hAnsi="標楷體"/>
        <w:sz w:val="22"/>
        <w:szCs w:val="22"/>
      </w:rPr>
    </w:pPr>
    <w:r w:rsidRPr="00E904EC">
      <w:rPr>
        <w:rFonts w:ascii="標楷體" w:eastAsia="標楷體" w:hAnsi="標楷體" w:hint="eastAsia"/>
        <w:sz w:val="22"/>
        <w:szCs w:val="22"/>
      </w:rPr>
      <w:t>105.1.1起適用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6D6"/>
    <w:multiLevelType w:val="hybridMultilevel"/>
    <w:tmpl w:val="0032F0D0"/>
    <w:lvl w:ilvl="0" w:tplc="F29CF9F0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770924"/>
    <w:multiLevelType w:val="hybridMultilevel"/>
    <w:tmpl w:val="DF2C1C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D35E59"/>
    <w:multiLevelType w:val="hybridMultilevel"/>
    <w:tmpl w:val="DF2C1C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BD4CBC"/>
    <w:multiLevelType w:val="hybridMultilevel"/>
    <w:tmpl w:val="0032F0D0"/>
    <w:lvl w:ilvl="0" w:tplc="F29CF9F0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D30F2E"/>
    <w:multiLevelType w:val="hybridMultilevel"/>
    <w:tmpl w:val="F7E49F38"/>
    <w:lvl w:ilvl="0" w:tplc="124ADFB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CC1527"/>
    <w:multiLevelType w:val="hybridMultilevel"/>
    <w:tmpl w:val="613CC08C"/>
    <w:lvl w:ilvl="0" w:tplc="DC2864C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0E87A2F"/>
    <w:multiLevelType w:val="hybridMultilevel"/>
    <w:tmpl w:val="DF2C1C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915"/>
    <w:rsid w:val="0008709E"/>
    <w:rsid w:val="00093427"/>
    <w:rsid w:val="000B6AD8"/>
    <w:rsid w:val="000D1632"/>
    <w:rsid w:val="00122ECE"/>
    <w:rsid w:val="0012347C"/>
    <w:rsid w:val="00132E6D"/>
    <w:rsid w:val="00167DFA"/>
    <w:rsid w:val="00197982"/>
    <w:rsid w:val="001B727C"/>
    <w:rsid w:val="001B7753"/>
    <w:rsid w:val="001C1281"/>
    <w:rsid w:val="00225328"/>
    <w:rsid w:val="00290355"/>
    <w:rsid w:val="00295047"/>
    <w:rsid w:val="002F0BA9"/>
    <w:rsid w:val="00324915"/>
    <w:rsid w:val="003358D6"/>
    <w:rsid w:val="003D1B86"/>
    <w:rsid w:val="003E0851"/>
    <w:rsid w:val="003F1B06"/>
    <w:rsid w:val="004B60B0"/>
    <w:rsid w:val="004B6E90"/>
    <w:rsid w:val="00544CDA"/>
    <w:rsid w:val="00574D95"/>
    <w:rsid w:val="005E6149"/>
    <w:rsid w:val="006419A5"/>
    <w:rsid w:val="00663D66"/>
    <w:rsid w:val="00727F9C"/>
    <w:rsid w:val="0077455D"/>
    <w:rsid w:val="008D4809"/>
    <w:rsid w:val="00903028"/>
    <w:rsid w:val="00927010"/>
    <w:rsid w:val="009A687A"/>
    <w:rsid w:val="009B72FB"/>
    <w:rsid w:val="009F3283"/>
    <w:rsid w:val="00A01952"/>
    <w:rsid w:val="00B33833"/>
    <w:rsid w:val="00B411C9"/>
    <w:rsid w:val="00B531FB"/>
    <w:rsid w:val="00B63CE6"/>
    <w:rsid w:val="00B70FCA"/>
    <w:rsid w:val="00B8268C"/>
    <w:rsid w:val="00C26F6A"/>
    <w:rsid w:val="00CB44C3"/>
    <w:rsid w:val="00CC0318"/>
    <w:rsid w:val="00D96CD8"/>
    <w:rsid w:val="00DC7D59"/>
    <w:rsid w:val="00DF1377"/>
    <w:rsid w:val="00E34834"/>
    <w:rsid w:val="00E81789"/>
    <w:rsid w:val="00E904EC"/>
    <w:rsid w:val="00F226C1"/>
    <w:rsid w:val="00FB1A5D"/>
    <w:rsid w:val="00FD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1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32491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324915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324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49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491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4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49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E61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112C4-D32F-4529-934A-41F03730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000596</dc:creator>
  <cp:lastModifiedBy>000596</cp:lastModifiedBy>
  <cp:revision>5</cp:revision>
  <dcterms:created xsi:type="dcterms:W3CDTF">2015-09-15T03:26:00Z</dcterms:created>
  <dcterms:modified xsi:type="dcterms:W3CDTF">2015-09-15T08:28:00Z</dcterms:modified>
</cp:coreProperties>
</file>