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0B" w:rsidRDefault="0081760B" w:rsidP="0081760B">
      <w:pPr>
        <w:spacing w:line="240" w:lineRule="exact"/>
        <w:jc w:val="both"/>
        <w:rPr>
          <w:rFonts w:ascii="新細明體" w:hAnsi="新細明體"/>
          <w:color w:val="000000"/>
        </w:rPr>
      </w:pPr>
      <w:r w:rsidRPr="00036D57">
        <w:rPr>
          <w:rFonts w:ascii="新細明體" w:hAnsi="新細明體" w:hint="eastAsia"/>
        </w:rPr>
        <w:t>考選部各</w:t>
      </w:r>
      <w:bookmarkStart w:id="0" w:name="_GoBack"/>
      <w:bookmarkEnd w:id="0"/>
      <w:r w:rsidRPr="00036D57">
        <w:rPr>
          <w:rFonts w:ascii="新細明體" w:hAnsi="新細明體" w:hint="eastAsia"/>
        </w:rPr>
        <w:t>項考試報名費</w:t>
      </w:r>
      <w:r w:rsidRPr="00036D57">
        <w:rPr>
          <w:rFonts w:ascii="新細明體" w:hAnsi="新細明體" w:hint="eastAsia"/>
          <w:color w:val="000000"/>
        </w:rPr>
        <w:t>退費申請書</w:t>
      </w:r>
    </w:p>
    <w:tbl>
      <w:tblPr>
        <w:tblpPr w:leftFromText="180" w:rightFromText="180" w:vertAnchor="text" w:horzAnchor="margin" w:tblpY="12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784"/>
        <w:gridCol w:w="323"/>
        <w:gridCol w:w="799"/>
        <w:gridCol w:w="1656"/>
        <w:gridCol w:w="715"/>
        <w:gridCol w:w="836"/>
        <w:gridCol w:w="872"/>
        <w:gridCol w:w="621"/>
        <w:gridCol w:w="244"/>
        <w:gridCol w:w="2022"/>
      </w:tblGrid>
      <w:tr w:rsidR="0081760B" w:rsidRPr="00124B71" w:rsidTr="00124CFA">
        <w:trPr>
          <w:cantSplit/>
          <w:trHeight w:val="213"/>
        </w:trPr>
        <w:tc>
          <w:tcPr>
            <w:tcW w:w="791" w:type="pct"/>
            <w:gridSpan w:val="2"/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申請日期</w:t>
            </w:r>
          </w:p>
        </w:tc>
        <w:tc>
          <w:tcPr>
            <w:tcW w:w="4209" w:type="pct"/>
            <w:gridSpan w:val="9"/>
            <w:vAlign w:val="center"/>
          </w:tcPr>
          <w:p w:rsidR="0081760B" w:rsidRPr="00124B71" w:rsidRDefault="0081760B" w:rsidP="00124CFA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  年     月     日</w:t>
            </w:r>
          </w:p>
        </w:tc>
      </w:tr>
      <w:tr w:rsidR="0081760B" w:rsidRPr="00124B71" w:rsidTr="00124CFA">
        <w:trPr>
          <w:trHeight w:hRule="exact" w:val="624"/>
        </w:trPr>
        <w:tc>
          <w:tcPr>
            <w:tcW w:w="791" w:type="pct"/>
            <w:gridSpan w:val="2"/>
            <w:tcBorders>
              <w:bottom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申 請 人</w:t>
            </w:r>
          </w:p>
        </w:tc>
        <w:tc>
          <w:tcPr>
            <w:tcW w:w="2253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7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  <w:spacing w:val="6"/>
              </w:rPr>
            </w:pPr>
            <w:r w:rsidRPr="00124B71">
              <w:rPr>
                <w:rFonts w:ascii="新細明體" w:hAnsi="新細明體" w:hint="eastAsia"/>
                <w:color w:val="000000"/>
                <w:spacing w:val="6"/>
              </w:rPr>
              <w:t>國民身分證</w:t>
            </w:r>
          </w:p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統一編號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81760B" w:rsidRPr="00124B71" w:rsidTr="00124CFA">
        <w:trPr>
          <w:trHeight w:hRule="exact" w:val="624"/>
        </w:trPr>
        <w:tc>
          <w:tcPr>
            <w:tcW w:w="791" w:type="pct"/>
            <w:gridSpan w:val="2"/>
            <w:tcBorders>
              <w:bottom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電子郵件</w:t>
            </w:r>
          </w:p>
        </w:tc>
        <w:tc>
          <w:tcPr>
            <w:tcW w:w="2253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7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聯絡電話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市話:</w:t>
            </w:r>
          </w:p>
          <w:p w:rsidR="0081760B" w:rsidRPr="00124B71" w:rsidRDefault="0081760B" w:rsidP="00124CFA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手機:</w:t>
            </w:r>
          </w:p>
        </w:tc>
      </w:tr>
      <w:tr w:rsidR="0081760B" w:rsidRPr="00124B71" w:rsidTr="00124CFA">
        <w:trPr>
          <w:trHeight w:hRule="exact" w:val="624"/>
        </w:trPr>
        <w:tc>
          <w:tcPr>
            <w:tcW w:w="791" w:type="pct"/>
            <w:gridSpan w:val="2"/>
            <w:tcBorders>
              <w:bottom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聯絡地址</w:t>
            </w:r>
          </w:p>
        </w:tc>
        <w:tc>
          <w:tcPr>
            <w:tcW w:w="4209" w:type="pct"/>
            <w:gridSpan w:val="9"/>
            <w:tcBorders>
              <w:bottom w:val="single" w:sz="4" w:space="0" w:color="auto"/>
            </w:tcBorders>
            <w:vAlign w:val="center"/>
          </w:tcPr>
          <w:p w:rsidR="0081760B" w:rsidRDefault="0081760B" w:rsidP="00124CFA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  <w:p w:rsidR="0081760B" w:rsidRPr="00124B71" w:rsidRDefault="0081760B" w:rsidP="00124CFA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81760B" w:rsidRPr="00124B71" w:rsidTr="00124CFA">
        <w:trPr>
          <w:trHeight w:hRule="exact" w:val="624"/>
        </w:trPr>
        <w:tc>
          <w:tcPr>
            <w:tcW w:w="791" w:type="pct"/>
            <w:gridSpan w:val="2"/>
            <w:tcBorders>
              <w:bottom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考試名稱</w:t>
            </w:r>
          </w:p>
        </w:tc>
        <w:tc>
          <w:tcPr>
            <w:tcW w:w="2253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60B" w:rsidRDefault="0081760B" w:rsidP="00124CFA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  <w:p w:rsidR="0081760B" w:rsidRPr="00124B71" w:rsidRDefault="0081760B" w:rsidP="00124CFA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7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考試等級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81760B" w:rsidRPr="00124B71" w:rsidTr="00124CFA">
        <w:trPr>
          <w:cantSplit/>
          <w:trHeight w:val="213"/>
        </w:trPr>
        <w:tc>
          <w:tcPr>
            <w:tcW w:w="3044" w:type="pct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1760B" w:rsidRPr="00CE6A59" w:rsidRDefault="0081760B" w:rsidP="00124CFA">
            <w:pPr>
              <w:spacing w:line="0" w:lineRule="atLeast"/>
              <w:ind w:firstLineChars="50" w:firstLine="12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CE6A59">
              <w:rPr>
                <w:rFonts w:ascii="新細明體" w:hAnsi="新細明體" w:hint="eastAsia"/>
                <w:b/>
                <w:bCs/>
                <w:color w:val="000000"/>
              </w:rPr>
              <w:t>申請退費事由</w:t>
            </w:r>
          </w:p>
        </w:tc>
        <w:tc>
          <w:tcPr>
            <w:tcW w:w="777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60B" w:rsidRPr="00CE6A59" w:rsidRDefault="0081760B" w:rsidP="00124CFA">
            <w:pPr>
              <w:spacing w:line="0" w:lineRule="atLeast"/>
              <w:ind w:firstLineChars="18" w:firstLine="43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CE6A59">
              <w:rPr>
                <w:rFonts w:ascii="新細明體" w:hAnsi="新細明體" w:hint="eastAsia"/>
                <w:b/>
                <w:bCs/>
                <w:color w:val="000000"/>
              </w:rPr>
              <w:t>應扣</w:t>
            </w:r>
            <w:r w:rsidRPr="00CE6A59">
              <w:rPr>
                <w:rFonts w:ascii="新細明體" w:hAnsi="新細明體" w:hint="eastAsia"/>
                <w:b/>
                <w:bCs/>
              </w:rPr>
              <w:t>除</w:t>
            </w:r>
            <w:r w:rsidRPr="00CE6A59">
              <w:rPr>
                <w:rFonts w:ascii="新細明體" w:hAnsi="新細明體" w:hint="eastAsia"/>
                <w:b/>
              </w:rPr>
              <w:t>行政作業費</w:t>
            </w:r>
          </w:p>
        </w:tc>
        <w:tc>
          <w:tcPr>
            <w:tcW w:w="1179" w:type="pct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1760B" w:rsidRPr="00CE6A59" w:rsidRDefault="0081760B" w:rsidP="00124CFA">
            <w:pPr>
              <w:spacing w:line="0" w:lineRule="atLeast"/>
              <w:ind w:firstLineChars="50" w:firstLine="12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CE6A59">
              <w:rPr>
                <w:rFonts w:ascii="新細明體" w:hAnsi="新細明體" w:hint="eastAsia"/>
                <w:b/>
                <w:bCs/>
                <w:color w:val="000000"/>
              </w:rPr>
              <w:t>申請退費金額</w:t>
            </w:r>
          </w:p>
        </w:tc>
      </w:tr>
      <w:tr w:rsidR="0081760B" w:rsidRPr="00124B71" w:rsidTr="00124CFA">
        <w:trPr>
          <w:cantSplit/>
          <w:trHeight w:val="500"/>
        </w:trPr>
        <w:tc>
          <w:tcPr>
            <w:tcW w:w="3044" w:type="pct"/>
            <w:gridSpan w:val="7"/>
            <w:tcBorders>
              <w:right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ind w:firstLineChars="40" w:firstLine="96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□溢繳費用，金額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            </w:t>
            </w:r>
            <w:r w:rsidRPr="00124B71">
              <w:rPr>
                <w:rFonts w:ascii="新細明體" w:hAnsi="新細明體" w:hint="eastAsia"/>
                <w:color w:val="000000"/>
              </w:rPr>
              <w:t>元</w:t>
            </w:r>
          </w:p>
        </w:tc>
        <w:tc>
          <w:tcPr>
            <w:tcW w:w="77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60元</w:t>
            </w:r>
          </w:p>
        </w:tc>
        <w:tc>
          <w:tcPr>
            <w:tcW w:w="1179" w:type="pct"/>
            <w:gridSpan w:val="2"/>
            <w:tcBorders>
              <w:left w:val="single" w:sz="4" w:space="0" w:color="auto"/>
            </w:tcBorders>
            <w:vAlign w:val="center"/>
          </w:tcPr>
          <w:p w:rsidR="0081760B" w:rsidRPr="00124B71" w:rsidRDefault="0081760B" w:rsidP="00124CFA">
            <w:pPr>
              <w:tabs>
                <w:tab w:val="left" w:pos="1604"/>
              </w:tabs>
              <w:spacing w:line="0" w:lineRule="atLeast"/>
              <w:ind w:rightChars="115" w:right="276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</w:t>
            </w:r>
            <w:r>
              <w:rPr>
                <w:rFonts w:ascii="新細明體" w:hAnsi="新細明體" w:hint="eastAsia"/>
                <w:color w:val="000000"/>
              </w:rPr>
              <w:t xml:space="preserve">         </w:t>
            </w:r>
            <w:r w:rsidRPr="00124B71">
              <w:rPr>
                <w:rFonts w:ascii="新細明體" w:hAnsi="新細明體" w:hint="eastAsia"/>
                <w:color w:val="000000"/>
              </w:rPr>
              <w:t>元</w:t>
            </w:r>
          </w:p>
        </w:tc>
      </w:tr>
      <w:tr w:rsidR="0081760B" w:rsidRPr="00124B71" w:rsidTr="00124CFA">
        <w:trPr>
          <w:cantSplit/>
          <w:trHeight w:val="569"/>
        </w:trPr>
        <w:tc>
          <w:tcPr>
            <w:tcW w:w="3044" w:type="pct"/>
            <w:gridSpan w:val="7"/>
            <w:tcBorders>
              <w:right w:val="single" w:sz="4" w:space="0" w:color="auto"/>
            </w:tcBorders>
            <w:vAlign w:val="center"/>
          </w:tcPr>
          <w:p w:rsidR="0081760B" w:rsidRPr="005C5BBB" w:rsidRDefault="0081760B" w:rsidP="00124CFA">
            <w:pPr>
              <w:spacing w:line="0" w:lineRule="atLeast"/>
              <w:ind w:leftChars="33" w:left="319" w:hangingChars="100" w:hanging="240"/>
              <w:jc w:val="both"/>
              <w:rPr>
                <w:rFonts w:ascii="新細明體" w:hAnsi="新細明體"/>
              </w:rPr>
            </w:pPr>
            <w:r w:rsidRPr="00124B71">
              <w:rPr>
                <w:rFonts w:ascii="新細明體" w:hAnsi="新細明體" w:hint="eastAsia"/>
              </w:rPr>
              <w:t>□</w:t>
            </w:r>
            <w:r w:rsidRPr="00124B71">
              <w:rPr>
                <w:rFonts w:ascii="新細明體" w:hAnsi="新細明體" w:hint="eastAsia"/>
                <w:color w:val="000000"/>
              </w:rPr>
              <w:t>考試因颱風、地震、水災、傳染病等原因延期舉行，致全程無法參加考試，</w:t>
            </w:r>
            <w:r w:rsidRPr="00124B71">
              <w:rPr>
                <w:rFonts w:ascii="新細明體" w:hAnsi="新細明體" w:hint="eastAsia"/>
              </w:rPr>
              <w:t>已繳</w:t>
            </w:r>
            <w:r w:rsidRPr="00124B71">
              <w:rPr>
                <w:rFonts w:ascii="新細明體" w:hAnsi="新細明體" w:hint="eastAsia"/>
                <w:u w:val="single"/>
              </w:rPr>
              <w:t xml:space="preserve">                </w:t>
            </w:r>
            <w:r w:rsidRPr="00124B71">
              <w:rPr>
                <w:rFonts w:ascii="新細明體" w:hAnsi="新細明體" w:hint="eastAsia"/>
              </w:rPr>
              <w:t>元</w:t>
            </w: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179" w:type="pct"/>
            <w:gridSpan w:val="2"/>
            <w:tcBorders>
              <w:left w:val="single" w:sz="4" w:space="0" w:color="auto"/>
            </w:tcBorders>
            <w:vAlign w:val="center"/>
          </w:tcPr>
          <w:p w:rsidR="0081760B" w:rsidRPr="00124B71" w:rsidRDefault="0081760B" w:rsidP="00124CFA">
            <w:pPr>
              <w:tabs>
                <w:tab w:val="left" w:pos="904"/>
              </w:tabs>
              <w:spacing w:line="0" w:lineRule="atLeast"/>
              <w:ind w:rightChars="115" w:right="276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         元</w:t>
            </w:r>
          </w:p>
        </w:tc>
      </w:tr>
      <w:tr w:rsidR="0081760B" w:rsidRPr="00124B71" w:rsidTr="00124CFA">
        <w:trPr>
          <w:cantSplit/>
          <w:trHeight w:val="975"/>
        </w:trPr>
        <w:tc>
          <w:tcPr>
            <w:tcW w:w="3044" w:type="pct"/>
            <w:gridSpan w:val="7"/>
            <w:tcBorders>
              <w:right w:val="single" w:sz="4" w:space="0" w:color="auto"/>
            </w:tcBorders>
            <w:vAlign w:val="center"/>
          </w:tcPr>
          <w:p w:rsidR="0081760B" w:rsidRPr="005C5BBB" w:rsidRDefault="0081760B" w:rsidP="00124CFA">
            <w:pPr>
              <w:spacing w:line="0" w:lineRule="atLeast"/>
              <w:ind w:leftChars="33" w:left="319" w:hangingChars="100" w:hanging="240"/>
              <w:jc w:val="both"/>
              <w:rPr>
                <w:rFonts w:ascii="新細明體" w:hAnsi="新細明體"/>
              </w:rPr>
            </w:pPr>
            <w:r w:rsidRPr="00124B71">
              <w:rPr>
                <w:rFonts w:ascii="新細明體" w:hAnsi="新細明體" w:hint="eastAsia"/>
              </w:rPr>
              <w:t>□</w:t>
            </w:r>
            <w:r w:rsidRPr="00124B71">
              <w:rPr>
                <w:rFonts w:ascii="新細明體" w:hAnsi="新細明體" w:hint="eastAsia"/>
                <w:color w:val="000000"/>
              </w:rPr>
              <w:t>遇天然災害經證明為受災戶</w:t>
            </w:r>
            <w:r w:rsidRPr="00124B71">
              <w:rPr>
                <w:rFonts w:ascii="新細明體" w:hAnsi="新細明體" w:hint="eastAsia"/>
                <w:color w:val="4F81BD"/>
              </w:rPr>
              <w:t>，</w:t>
            </w:r>
            <w:r w:rsidRPr="00124B71">
              <w:rPr>
                <w:rFonts w:ascii="新細明體" w:hAnsi="新細明體" w:hint="eastAsia"/>
                <w:color w:val="000000"/>
              </w:rPr>
              <w:t>或交通中斷或搭乘之公共交通工具因故停駛或遲延三十五分鐘以上</w:t>
            </w:r>
            <w:r w:rsidRPr="00124B71">
              <w:rPr>
                <w:rFonts w:ascii="新細明體" w:hAnsi="新細明體" w:hint="eastAsia"/>
                <w:color w:val="4F81BD"/>
              </w:rPr>
              <w:t>，</w:t>
            </w:r>
            <w:r w:rsidRPr="00124B71">
              <w:rPr>
                <w:rFonts w:ascii="新細明體" w:hAnsi="新細明體" w:hint="eastAsia"/>
                <w:color w:val="000000"/>
              </w:rPr>
              <w:t>或兵役徵集或點閱（教育）召集</w:t>
            </w:r>
            <w:r w:rsidRPr="00124B71">
              <w:rPr>
                <w:rFonts w:ascii="新細明體" w:hAnsi="新細明體" w:hint="eastAsia"/>
                <w:color w:val="4F81BD"/>
              </w:rPr>
              <w:t>，</w:t>
            </w:r>
            <w:r w:rsidRPr="00124B71">
              <w:rPr>
                <w:rFonts w:ascii="新細明體" w:hAnsi="新細明體" w:hint="eastAsia"/>
                <w:color w:val="000000"/>
              </w:rPr>
              <w:t>致全程無法參加考試，</w:t>
            </w:r>
            <w:r w:rsidRPr="00124B71">
              <w:rPr>
                <w:rFonts w:ascii="新細明體" w:hAnsi="新細明體" w:hint="eastAsia"/>
              </w:rPr>
              <w:t>已繳</w:t>
            </w:r>
            <w:r w:rsidRPr="00124B71">
              <w:rPr>
                <w:rFonts w:ascii="新細明體" w:hAnsi="新細明體" w:hint="eastAsia"/>
                <w:u w:val="single"/>
              </w:rPr>
              <w:t xml:space="preserve">                 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124B71">
              <w:rPr>
                <w:rFonts w:ascii="新細明體" w:hAnsi="新細明體" w:hint="eastAsia"/>
                <w:u w:val="single"/>
              </w:rPr>
              <w:t xml:space="preserve">    </w:t>
            </w:r>
            <w:r w:rsidRPr="00DE476D">
              <w:rPr>
                <w:rFonts w:ascii="新細明體" w:hAnsi="新細明體" w:hint="eastAsia"/>
              </w:rPr>
              <w:t>元</w:t>
            </w:r>
            <w:r w:rsidRPr="00124B71">
              <w:rPr>
                <w:rFonts w:ascii="新細明體" w:hAnsi="新細明體" w:hint="eastAsia"/>
              </w:rPr>
              <w:t xml:space="preserve">                   </w:t>
            </w: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179" w:type="pct"/>
            <w:gridSpan w:val="2"/>
            <w:tcBorders>
              <w:left w:val="single" w:sz="4" w:space="0" w:color="auto"/>
            </w:tcBorders>
            <w:vAlign w:val="center"/>
          </w:tcPr>
          <w:p w:rsidR="0081760B" w:rsidRPr="00124B71" w:rsidRDefault="0081760B" w:rsidP="00124CFA">
            <w:pPr>
              <w:tabs>
                <w:tab w:val="left" w:pos="904"/>
              </w:tabs>
              <w:spacing w:line="0" w:lineRule="atLeast"/>
              <w:ind w:rightChars="-17" w:right="-41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         元</w:t>
            </w:r>
          </w:p>
        </w:tc>
      </w:tr>
      <w:tr w:rsidR="0081760B" w:rsidRPr="00124B71" w:rsidTr="00124CFA">
        <w:trPr>
          <w:cantSplit/>
          <w:trHeight w:val="793"/>
        </w:trPr>
        <w:tc>
          <w:tcPr>
            <w:tcW w:w="3044" w:type="pct"/>
            <w:gridSpan w:val="7"/>
            <w:tcBorders>
              <w:right w:val="single" w:sz="4" w:space="0" w:color="auto"/>
            </w:tcBorders>
            <w:vAlign w:val="center"/>
          </w:tcPr>
          <w:p w:rsidR="0081760B" w:rsidRPr="00B967AD" w:rsidRDefault="0081760B" w:rsidP="00124CFA">
            <w:pPr>
              <w:spacing w:line="0" w:lineRule="atLeast"/>
              <w:ind w:leftChars="33" w:left="319" w:hangingChars="100" w:hanging="240"/>
              <w:jc w:val="both"/>
              <w:rPr>
                <w:rFonts w:ascii="新細明體" w:hAnsi="新細明體"/>
                <w:u w:val="single"/>
              </w:rPr>
            </w:pPr>
            <w:r w:rsidRPr="00E863A3">
              <w:rPr>
                <w:rFonts w:ascii="新細明體" w:hAnsi="新細明體" w:hint="eastAsia"/>
                <w:color w:val="000000"/>
              </w:rPr>
              <w:t>□其他因應緊急危難並經本部公布認可退費之情形，已繳</w:t>
            </w:r>
            <w:r w:rsidRPr="00B967AD">
              <w:rPr>
                <w:rFonts w:ascii="新細明體" w:hAnsi="新細明體" w:hint="eastAsia"/>
                <w:u w:val="single"/>
              </w:rPr>
              <w:t xml:space="preserve">                                </w:t>
            </w:r>
            <w:r w:rsidRPr="00E863A3">
              <w:rPr>
                <w:rFonts w:ascii="新細明體" w:hAnsi="新細明體" w:hint="eastAsia"/>
                <w:color w:val="000000"/>
              </w:rPr>
              <w:t>元</w:t>
            </w: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179" w:type="pct"/>
            <w:gridSpan w:val="2"/>
            <w:tcBorders>
              <w:left w:val="single" w:sz="4" w:space="0" w:color="auto"/>
            </w:tcBorders>
            <w:vAlign w:val="center"/>
          </w:tcPr>
          <w:p w:rsidR="0081760B" w:rsidRPr="00124B71" w:rsidRDefault="0081760B" w:rsidP="00124CFA">
            <w:pPr>
              <w:tabs>
                <w:tab w:val="left" w:pos="904"/>
              </w:tabs>
              <w:spacing w:line="0" w:lineRule="atLeast"/>
              <w:ind w:rightChars="-17" w:right="-41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         元</w:t>
            </w:r>
          </w:p>
        </w:tc>
      </w:tr>
      <w:tr w:rsidR="0081760B" w:rsidRPr="00124B71" w:rsidTr="00124CFA">
        <w:trPr>
          <w:cantSplit/>
          <w:trHeight w:val="1366"/>
        </w:trPr>
        <w:tc>
          <w:tcPr>
            <w:tcW w:w="3044" w:type="pct"/>
            <w:gridSpan w:val="7"/>
            <w:tcBorders>
              <w:right w:val="single" w:sz="4" w:space="0" w:color="auto"/>
            </w:tcBorders>
            <w:vAlign w:val="center"/>
          </w:tcPr>
          <w:p w:rsidR="0081760B" w:rsidRPr="00DE476D" w:rsidRDefault="0081760B" w:rsidP="00124CFA">
            <w:pPr>
              <w:spacing w:line="0" w:lineRule="atLeast"/>
              <w:ind w:leftChars="33" w:left="319" w:hangingChars="100" w:hanging="240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□經醫師診斷本人傷病或因病住院或分娩；本人訂(結)婚或三親等內親屬喪葬；或其他因不可抗力且無法歸責於應考人之重大事故，並經考選部審核認可；致全程無法參加考試，已繳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</w:t>
            </w:r>
            <w:r w:rsidRPr="00DE476D">
              <w:rPr>
                <w:rFonts w:ascii="新細明體" w:hAnsi="新細明體" w:hint="eastAsia"/>
                <w:color w:val="000000"/>
              </w:rPr>
              <w:t>元</w:t>
            </w:r>
            <w:r w:rsidRPr="00DE476D">
              <w:rPr>
                <w:rFonts w:ascii="新細明體" w:hAnsi="新細明體" w:hint="eastAsia"/>
              </w:rPr>
              <w:t xml:space="preserve">  </w:t>
            </w:r>
            <w:r w:rsidRPr="00B967AD">
              <w:rPr>
                <w:rFonts w:ascii="新細明體" w:hAnsi="新細明體" w:hint="eastAsia"/>
                <w:u w:val="single"/>
              </w:rPr>
              <w:t xml:space="preserve">                      </w:t>
            </w:r>
            <w:r>
              <w:rPr>
                <w:rFonts w:ascii="新細明體" w:hAnsi="新細明體" w:hint="eastAsia"/>
                <w:u w:val="single"/>
              </w:rPr>
              <w:t xml:space="preserve">    </w:t>
            </w:r>
          </w:p>
        </w:tc>
        <w:tc>
          <w:tcPr>
            <w:tcW w:w="7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無</w:t>
            </w:r>
          </w:p>
        </w:tc>
        <w:tc>
          <w:tcPr>
            <w:tcW w:w="1179" w:type="pct"/>
            <w:gridSpan w:val="2"/>
            <w:tcBorders>
              <w:left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ind w:rightChars="55" w:right="132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         元</w:t>
            </w:r>
          </w:p>
        </w:tc>
      </w:tr>
      <w:tr w:rsidR="0081760B" w:rsidRPr="00124B71" w:rsidTr="00124CFA">
        <w:trPr>
          <w:cantSplit/>
          <w:trHeight w:val="213"/>
        </w:trPr>
        <w:tc>
          <w:tcPr>
            <w:tcW w:w="383" w:type="pct"/>
            <w:tcBorders>
              <w:top w:val="doub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檢附資料</w:t>
            </w:r>
          </w:p>
        </w:tc>
        <w:tc>
          <w:tcPr>
            <w:tcW w:w="4617" w:type="pct"/>
            <w:gridSpan w:val="10"/>
            <w:tcBorders>
              <w:top w:val="doub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□繳費證明   □相關證明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           </w:t>
            </w:r>
          </w:p>
        </w:tc>
      </w:tr>
      <w:tr w:rsidR="0081760B" w:rsidRPr="00124B71" w:rsidTr="00124CFA">
        <w:trPr>
          <w:cantSplit/>
          <w:trHeight w:val="1307"/>
        </w:trPr>
        <w:tc>
          <w:tcPr>
            <w:tcW w:w="383" w:type="pct"/>
            <w:vMerge w:val="restart"/>
            <w:tcBorders>
              <w:top w:val="doub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5C5BBB">
              <w:rPr>
                <w:rFonts w:ascii="新細明體" w:hAnsi="新細明體" w:hint="eastAsia"/>
                <w:color w:val="000000"/>
              </w:rPr>
              <w:t>退費方式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</w:tcBorders>
            <w:vAlign w:val="center"/>
          </w:tcPr>
          <w:p w:rsidR="0081760B" w:rsidRDefault="0081760B" w:rsidP="00124CFA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124B71">
              <w:rPr>
                <w:rFonts w:ascii="新細明體" w:hAnsi="新細明體" w:hint="eastAsia"/>
                <w:color w:val="000000"/>
              </w:rPr>
              <w:t>□支票</w:t>
            </w:r>
            <w:r>
              <w:rPr>
                <w:rFonts w:ascii="新細明體" w:hAnsi="新細明體" w:hint="eastAsia"/>
                <w:color w:val="000000"/>
              </w:rPr>
              <w:t xml:space="preserve">    </w:t>
            </w:r>
          </w:p>
          <w:p w:rsidR="0081760B" w:rsidRDefault="0081760B" w:rsidP="00124CFA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</w:t>
            </w:r>
            <w:r w:rsidRPr="00124B71">
              <w:rPr>
                <w:rFonts w:ascii="新細明體" w:hAnsi="新細明體" w:hint="eastAsia"/>
                <w:color w:val="000000"/>
              </w:rPr>
              <w:t>郵寄</w:t>
            </w:r>
          </w:p>
          <w:p w:rsidR="0081760B" w:rsidRPr="005C5BBB" w:rsidRDefault="0081760B" w:rsidP="00124CFA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</w:t>
            </w:r>
            <w:r w:rsidRPr="00124B71">
              <w:rPr>
                <w:rFonts w:ascii="新細明體" w:hAnsi="新細明體" w:hint="eastAsia"/>
                <w:color w:val="000000"/>
              </w:rPr>
              <w:t>地址</w:t>
            </w:r>
          </w:p>
        </w:tc>
        <w:tc>
          <w:tcPr>
            <w:tcW w:w="4041" w:type="pct"/>
            <w:gridSpan w:val="8"/>
            <w:tcBorders>
              <w:top w:val="double" w:sz="4" w:space="0" w:color="auto"/>
            </w:tcBorders>
            <w:vAlign w:val="center"/>
          </w:tcPr>
          <w:p w:rsidR="0081760B" w:rsidRPr="00124B71" w:rsidRDefault="0081760B" w:rsidP="00124CFA">
            <w:pPr>
              <w:spacing w:afterLines="30" w:after="108" w:line="0" w:lineRule="atLeast"/>
              <w:ind w:left="1200" w:hangingChars="500" w:hanging="1200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郵遞區號：□□□□□</w:t>
            </w:r>
          </w:p>
          <w:p w:rsidR="0081760B" w:rsidRPr="00124B71" w:rsidRDefault="0081760B" w:rsidP="00124CFA">
            <w:pPr>
              <w:spacing w:afterLines="30" w:after="108" w:line="0" w:lineRule="atLeast"/>
              <w:ind w:left="1200" w:hangingChars="500" w:hanging="1200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</w:t>
            </w:r>
            <w:r w:rsidRPr="00124B71">
              <w:rPr>
                <w:rFonts w:ascii="新細明體" w:hAnsi="新細明體" w:hint="eastAsia"/>
                <w:color w:val="000000"/>
              </w:rPr>
              <w:t>市/縣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</w:t>
            </w:r>
            <w:r w:rsidRPr="00124B71">
              <w:rPr>
                <w:rFonts w:ascii="新細明體" w:hAnsi="新細明體" w:hint="eastAsia"/>
                <w:color w:val="000000"/>
              </w:rPr>
              <w:t>區/市/鄉/鎮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</w:t>
            </w:r>
            <w:r w:rsidRPr="00124B71">
              <w:rPr>
                <w:rFonts w:ascii="新細明體" w:hAnsi="新細明體" w:hint="eastAsia"/>
                <w:color w:val="000000"/>
              </w:rPr>
              <w:t>村/里</w:t>
            </w:r>
          </w:p>
          <w:p w:rsidR="0081760B" w:rsidRPr="00124B71" w:rsidRDefault="0081760B" w:rsidP="00124CFA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</w:t>
            </w:r>
            <w:r w:rsidRPr="00124B71">
              <w:rPr>
                <w:rFonts w:ascii="新細明體" w:hAnsi="新細明體" w:hint="eastAsia"/>
                <w:color w:val="000000"/>
              </w:rPr>
              <w:t>路/街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</w:t>
            </w:r>
            <w:r w:rsidRPr="00124B71">
              <w:rPr>
                <w:rFonts w:ascii="新細明體" w:hAnsi="新細明體" w:hint="eastAsia"/>
                <w:color w:val="000000"/>
              </w:rPr>
              <w:t>段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</w:t>
            </w:r>
            <w:r w:rsidRPr="00124B71">
              <w:rPr>
                <w:rFonts w:ascii="新細明體" w:hAnsi="新細明體" w:hint="eastAsia"/>
                <w:color w:val="000000"/>
              </w:rPr>
              <w:t>巷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</w:t>
            </w:r>
            <w:r w:rsidRPr="00124B71">
              <w:rPr>
                <w:rFonts w:ascii="新細明體" w:hAnsi="新細明體" w:hint="eastAsia"/>
                <w:color w:val="000000"/>
              </w:rPr>
              <w:t>弄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</w:t>
            </w:r>
            <w:r w:rsidRPr="00124B71">
              <w:rPr>
                <w:rFonts w:ascii="新細明體" w:hAnsi="新細明體" w:hint="eastAsia"/>
                <w:color w:val="000000"/>
              </w:rPr>
              <w:t>號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</w:t>
            </w:r>
            <w:r w:rsidRPr="00124B71">
              <w:rPr>
                <w:rFonts w:ascii="新細明體" w:hAnsi="新細明體" w:hint="eastAsia"/>
                <w:color w:val="000000"/>
              </w:rPr>
              <w:t>樓</w:t>
            </w:r>
          </w:p>
        </w:tc>
      </w:tr>
      <w:tr w:rsidR="0081760B" w:rsidRPr="00124B71" w:rsidTr="00124CFA">
        <w:trPr>
          <w:cantSplit/>
          <w:trHeight w:val="1420"/>
        </w:trPr>
        <w:tc>
          <w:tcPr>
            <w:tcW w:w="383" w:type="pct"/>
            <w:vMerge/>
            <w:tcBorders>
              <w:bottom w:val="thinThickSmallGap" w:sz="2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576" w:type="pct"/>
            <w:gridSpan w:val="2"/>
            <w:tcBorders>
              <w:top w:val="nil"/>
              <w:bottom w:val="thinThickSmallGap" w:sz="24" w:space="0" w:color="auto"/>
            </w:tcBorders>
            <w:vAlign w:val="center"/>
          </w:tcPr>
          <w:p w:rsidR="0081760B" w:rsidRDefault="0081760B" w:rsidP="00124CFA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124B71"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 xml:space="preserve">匯款    </w:t>
            </w:r>
          </w:p>
          <w:p w:rsidR="0081760B" w:rsidRDefault="0081760B" w:rsidP="00124CFA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帳號</w:t>
            </w:r>
          </w:p>
          <w:p w:rsidR="0081760B" w:rsidRPr="00802C19" w:rsidRDefault="0081760B" w:rsidP="00124CFA">
            <w:pPr>
              <w:spacing w:line="0" w:lineRule="atLeast"/>
              <w:rPr>
                <w:rFonts w:ascii="標楷體" w:eastAsia="標楷體" w:hAnsi="標楷體"/>
                <w:color w:val="000000"/>
                <w:sz w:val="12"/>
                <w:szCs w:val="12"/>
                <w:u w:val="single"/>
              </w:rPr>
            </w:pPr>
            <w:r w:rsidRPr="00CF7DF1">
              <w:rPr>
                <w:rFonts w:ascii="新細明體" w:hAnsi="新細明體"/>
                <w:color w:val="000000"/>
              </w:rPr>
              <w:t>（限申請人本人之帳號）</w:t>
            </w:r>
          </w:p>
        </w:tc>
        <w:tc>
          <w:tcPr>
            <w:tcW w:w="4041" w:type="pct"/>
            <w:gridSpan w:val="8"/>
            <w:tcBorders>
              <w:top w:val="nil"/>
              <w:bottom w:val="thinThickSmallGap" w:sz="24" w:space="0" w:color="auto"/>
            </w:tcBorders>
            <w:vAlign w:val="center"/>
          </w:tcPr>
          <w:p w:rsidR="0081760B" w:rsidRDefault="0081760B" w:rsidP="00124CFA">
            <w:pPr>
              <w:spacing w:afterLines="30" w:after="108" w:line="400" w:lineRule="exact"/>
              <w:ind w:left="1200" w:hangingChars="500" w:hanging="1200"/>
              <w:jc w:val="both"/>
              <w:rPr>
                <w:rFonts w:ascii="新細明體" w:hAnsi="新細明體"/>
                <w:color w:val="000000"/>
              </w:rPr>
            </w:pPr>
            <w:r w:rsidRPr="005C5BBB">
              <w:rPr>
                <w:rFonts w:ascii="新細明體" w:hAnsi="新細明體" w:hint="eastAsia"/>
                <w:color w:val="000000"/>
              </w:rPr>
              <w:t>□（郵局）：</w:t>
            </w:r>
            <w:proofErr w:type="gramStart"/>
            <w:r w:rsidRPr="005C5BBB">
              <w:rPr>
                <w:rFonts w:ascii="新細明體" w:hAnsi="新細明體" w:hint="eastAsia"/>
                <w:color w:val="000000"/>
              </w:rPr>
              <w:t>局號</w:t>
            </w:r>
            <w:proofErr w:type="gramEnd"/>
            <w:r w:rsidRPr="005C5BBB">
              <w:rPr>
                <w:rFonts w:ascii="新細明體" w:hAnsi="新細明體" w:hint="eastAsia"/>
                <w:color w:val="000000"/>
              </w:rPr>
              <w:t>：</w:t>
            </w:r>
            <w:r w:rsidRPr="0058463D">
              <w:rPr>
                <w:rFonts w:ascii="新細明體" w:hAnsi="新細明體" w:hint="eastAsia"/>
                <w:color w:val="000000"/>
                <w:u w:val="single"/>
              </w:rPr>
              <w:t xml:space="preserve">　　　　　　　</w:t>
            </w:r>
            <w:r>
              <w:rPr>
                <w:rFonts w:ascii="新細明體" w:hAnsi="新細明體" w:hint="eastAsia"/>
                <w:color w:val="000000"/>
              </w:rPr>
              <w:t>，</w:t>
            </w:r>
            <w:r w:rsidRPr="005C5BBB">
              <w:rPr>
                <w:rFonts w:ascii="新細明體" w:hAnsi="新細明體" w:hint="eastAsia"/>
                <w:color w:val="000000"/>
              </w:rPr>
              <w:t>帳號：</w:t>
            </w:r>
            <w:r w:rsidRPr="0058463D">
              <w:rPr>
                <w:rFonts w:ascii="新細明體" w:hAnsi="新細明體" w:hint="eastAsia"/>
                <w:color w:val="000000"/>
                <w:u w:val="single"/>
              </w:rPr>
              <w:t xml:space="preserve">　　　　　　　　　　　</w:t>
            </w:r>
          </w:p>
          <w:p w:rsidR="0081760B" w:rsidRPr="00EA55EF" w:rsidRDefault="0081760B" w:rsidP="00124CFA">
            <w:pPr>
              <w:spacing w:afterLines="30" w:after="108" w:line="400" w:lineRule="exact"/>
              <w:ind w:left="1200" w:hangingChars="500" w:hanging="1200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5C5BBB">
              <w:rPr>
                <w:rFonts w:ascii="新細明體" w:hAnsi="新細明體" w:hint="eastAsia"/>
                <w:color w:val="000000"/>
              </w:rPr>
              <w:t>□（銀行）：</w:t>
            </w:r>
            <w:r w:rsidRPr="0058463D">
              <w:rPr>
                <w:rFonts w:ascii="新細明體" w:hAnsi="新細明體" w:hint="eastAsia"/>
                <w:color w:val="000000"/>
                <w:u w:val="single"/>
              </w:rPr>
              <w:t xml:space="preserve">　　　</w:t>
            </w:r>
            <w:r>
              <w:rPr>
                <w:rFonts w:ascii="新細明體" w:hAnsi="新細明體" w:hint="eastAsia"/>
                <w:color w:val="000000"/>
                <w:u w:val="single"/>
              </w:rPr>
              <w:t xml:space="preserve"> </w:t>
            </w:r>
            <w:r>
              <w:rPr>
                <w:rFonts w:ascii="新細明體" w:hAnsi="新細明體"/>
                <w:color w:val="000000"/>
                <w:u w:val="single"/>
              </w:rPr>
              <w:t xml:space="preserve">  </w:t>
            </w:r>
            <w:r w:rsidRPr="005C5BBB">
              <w:rPr>
                <w:rFonts w:ascii="新細明體" w:hAnsi="新細明體" w:hint="eastAsia"/>
                <w:color w:val="000000"/>
              </w:rPr>
              <w:t>銀行</w:t>
            </w:r>
            <w:r w:rsidRPr="0058463D">
              <w:rPr>
                <w:rFonts w:ascii="新細明體" w:hAnsi="新細明體" w:hint="eastAsia"/>
                <w:color w:val="000000"/>
                <w:u w:val="single"/>
              </w:rPr>
              <w:t xml:space="preserve">　</w:t>
            </w:r>
            <w:r>
              <w:rPr>
                <w:rFonts w:ascii="新細明體" w:hAnsi="新細明體" w:hint="eastAsia"/>
                <w:color w:val="000000"/>
                <w:u w:val="single"/>
              </w:rPr>
              <w:t xml:space="preserve"> </w:t>
            </w:r>
            <w:r w:rsidRPr="0058463D">
              <w:rPr>
                <w:rFonts w:ascii="新細明體" w:hAnsi="新細明體" w:hint="eastAsia"/>
                <w:color w:val="000000"/>
                <w:u w:val="single"/>
              </w:rPr>
              <w:t xml:space="preserve">　　</w:t>
            </w:r>
            <w:r w:rsidRPr="005C5BBB">
              <w:rPr>
                <w:rFonts w:ascii="新細明體" w:hAnsi="新細明體" w:hint="eastAsia"/>
                <w:color w:val="000000"/>
              </w:rPr>
              <w:t>分行</w:t>
            </w:r>
            <w:r>
              <w:rPr>
                <w:rFonts w:ascii="新細明體" w:hAnsi="新細明體" w:hint="eastAsia"/>
                <w:color w:val="000000"/>
              </w:rPr>
              <w:t>，</w:t>
            </w:r>
            <w:r w:rsidRPr="005C5BBB">
              <w:rPr>
                <w:rFonts w:ascii="新細明體" w:hAnsi="新細明體" w:hint="eastAsia"/>
                <w:color w:val="000000"/>
              </w:rPr>
              <w:t>帳號：</w:t>
            </w:r>
            <w:r w:rsidRPr="0058463D">
              <w:rPr>
                <w:rFonts w:ascii="新細明體" w:hAnsi="新細明體" w:hint="eastAsia"/>
                <w:color w:val="000000"/>
                <w:u w:val="single"/>
              </w:rPr>
              <w:t xml:space="preserve">　　　　　　　</w:t>
            </w:r>
            <w:r w:rsidRPr="0058463D">
              <w:rPr>
                <w:rFonts w:ascii="標楷體" w:eastAsia="標楷體" w:hAnsi="標楷體" w:hint="eastAsia"/>
                <w:color w:val="000000"/>
                <w:sz w:val="12"/>
                <w:szCs w:val="12"/>
                <w:u w:val="single"/>
              </w:rPr>
              <w:t xml:space="preserve"> </w:t>
            </w:r>
            <w:r w:rsidRPr="0058463D">
              <w:rPr>
                <w:rFonts w:ascii="標楷體" w:eastAsia="標楷體" w:hAnsi="標楷體"/>
                <w:color w:val="000000"/>
                <w:sz w:val="12"/>
                <w:szCs w:val="12"/>
                <w:u w:val="single"/>
              </w:rPr>
              <w:t xml:space="preserve"> </w:t>
            </w:r>
            <w:r w:rsidRPr="0058463D">
              <w:rPr>
                <w:rFonts w:ascii="標楷體" w:eastAsia="標楷體" w:hAnsi="標楷體" w:hint="eastAsia"/>
                <w:color w:val="000000"/>
                <w:sz w:val="12"/>
                <w:szCs w:val="12"/>
                <w:u w:val="single"/>
              </w:rPr>
              <w:t xml:space="preserve">　　　</w:t>
            </w:r>
          </w:p>
        </w:tc>
      </w:tr>
      <w:tr w:rsidR="0081760B" w:rsidRPr="00124B71" w:rsidTr="00124CFA">
        <w:trPr>
          <w:cantSplit/>
          <w:trHeight w:val="228"/>
        </w:trPr>
        <w:tc>
          <w:tcPr>
            <w:tcW w:w="5000" w:type="pct"/>
            <w:gridSpan w:val="11"/>
            <w:tcBorders>
              <w:top w:val="thinThickSmallGap" w:sz="2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ind w:firstLineChars="100" w:firstLine="240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【 </w:t>
            </w:r>
            <w:r w:rsidRPr="00124B71">
              <w:rPr>
                <w:rFonts w:ascii="新細明體" w:hAnsi="新細明體" w:hint="eastAsia"/>
                <w:b/>
                <w:bCs/>
                <w:color w:val="000000"/>
              </w:rPr>
              <w:t>審核欄</w:t>
            </w:r>
            <w:r w:rsidRPr="00124B71">
              <w:rPr>
                <w:rFonts w:ascii="新細明體" w:hAnsi="新細明體" w:hint="eastAsia"/>
                <w:color w:val="000000"/>
              </w:rPr>
              <w:t xml:space="preserve"> 】</w:t>
            </w:r>
          </w:p>
        </w:tc>
      </w:tr>
      <w:tr w:rsidR="0081760B" w:rsidRPr="00124B71" w:rsidTr="00124CFA">
        <w:trPr>
          <w:cantSplit/>
          <w:trHeight w:val="228"/>
        </w:trPr>
        <w:tc>
          <w:tcPr>
            <w:tcW w:w="791" w:type="pct"/>
            <w:gridSpan w:val="2"/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審核日期</w:t>
            </w:r>
          </w:p>
        </w:tc>
        <w:tc>
          <w:tcPr>
            <w:tcW w:w="4209" w:type="pct"/>
            <w:gridSpan w:val="9"/>
            <w:vAlign w:val="center"/>
          </w:tcPr>
          <w:p w:rsidR="0081760B" w:rsidRPr="00124B71" w:rsidRDefault="0081760B" w:rsidP="00124CFA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  年      月     日</w:t>
            </w:r>
          </w:p>
        </w:tc>
      </w:tr>
      <w:tr w:rsidR="0081760B" w:rsidRPr="00124B71" w:rsidTr="00124CFA">
        <w:trPr>
          <w:cantSplit/>
          <w:trHeight w:val="228"/>
        </w:trPr>
        <w:tc>
          <w:tcPr>
            <w:tcW w:w="791" w:type="pct"/>
            <w:gridSpan w:val="2"/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檢附資料</w:t>
            </w:r>
          </w:p>
        </w:tc>
        <w:tc>
          <w:tcPr>
            <w:tcW w:w="4209" w:type="pct"/>
            <w:gridSpan w:val="9"/>
            <w:vAlign w:val="center"/>
          </w:tcPr>
          <w:p w:rsidR="0081760B" w:rsidRPr="00124B71" w:rsidRDefault="0081760B" w:rsidP="00124CFA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□核對無誤        □資料不齊，需補件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              </w:t>
            </w:r>
          </w:p>
        </w:tc>
      </w:tr>
      <w:tr w:rsidR="0081760B" w:rsidRPr="00124B71" w:rsidTr="00124CFA">
        <w:trPr>
          <w:cantSplit/>
          <w:trHeight w:val="213"/>
        </w:trPr>
        <w:tc>
          <w:tcPr>
            <w:tcW w:w="791" w:type="pct"/>
            <w:gridSpan w:val="2"/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審核結果</w:t>
            </w:r>
          </w:p>
        </w:tc>
        <w:tc>
          <w:tcPr>
            <w:tcW w:w="4209" w:type="pct"/>
            <w:gridSpan w:val="9"/>
            <w:vAlign w:val="center"/>
          </w:tcPr>
          <w:p w:rsidR="0081760B" w:rsidRPr="00124B71" w:rsidRDefault="0081760B" w:rsidP="00124CFA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□符合退費規定    □不符合退費規定 </w:t>
            </w:r>
          </w:p>
        </w:tc>
      </w:tr>
      <w:tr w:rsidR="0081760B" w:rsidRPr="00124B71" w:rsidTr="00124CFA">
        <w:trPr>
          <w:cantSplit/>
          <w:trHeight w:val="228"/>
        </w:trPr>
        <w:tc>
          <w:tcPr>
            <w:tcW w:w="791" w:type="pct"/>
            <w:gridSpan w:val="2"/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退費金額</w:t>
            </w:r>
          </w:p>
        </w:tc>
        <w:tc>
          <w:tcPr>
            <w:tcW w:w="4209" w:type="pct"/>
            <w:gridSpan w:val="9"/>
            <w:vAlign w:val="center"/>
          </w:tcPr>
          <w:p w:rsidR="0081760B" w:rsidRPr="00124B71" w:rsidRDefault="0081760B" w:rsidP="00124CFA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□同申請金額      □可退費金額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   </w:t>
            </w:r>
            <w:r w:rsidRPr="00124B71">
              <w:rPr>
                <w:rFonts w:ascii="新細明體" w:hAnsi="新細明體" w:hint="eastAsia"/>
                <w:color w:val="000000"/>
              </w:rPr>
              <w:t>元</w:t>
            </w:r>
          </w:p>
        </w:tc>
      </w:tr>
      <w:tr w:rsidR="0081760B" w:rsidRPr="00124B71" w:rsidTr="00124CFA">
        <w:trPr>
          <w:cantSplit/>
          <w:trHeight w:val="458"/>
        </w:trPr>
        <w:tc>
          <w:tcPr>
            <w:tcW w:w="791" w:type="pct"/>
            <w:gridSpan w:val="2"/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承辦單位</w:t>
            </w:r>
          </w:p>
        </w:tc>
        <w:tc>
          <w:tcPr>
            <w:tcW w:w="584" w:type="pct"/>
            <w:gridSpan w:val="2"/>
            <w:tcBorders>
              <w:right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承辦人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科長</w:t>
            </w:r>
          </w:p>
        </w:tc>
        <w:tc>
          <w:tcPr>
            <w:tcW w:w="88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單位</w:t>
            </w:r>
          </w:p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主管</w:t>
            </w:r>
          </w:p>
        </w:tc>
        <w:tc>
          <w:tcPr>
            <w:tcW w:w="1052" w:type="pct"/>
            <w:tcBorders>
              <w:left w:val="single" w:sz="4" w:space="0" w:color="auto"/>
            </w:tcBorders>
            <w:vAlign w:val="center"/>
          </w:tcPr>
          <w:p w:rsidR="0081760B" w:rsidRPr="00124B71" w:rsidRDefault="0081760B" w:rsidP="00124CF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</w:tr>
    </w:tbl>
    <w:p w:rsidR="00D65136" w:rsidRDefault="00D65136"/>
    <w:sectPr w:rsidR="00D65136" w:rsidSect="0081760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0B"/>
    <w:rsid w:val="0081760B"/>
    <w:rsid w:val="00D6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552E8-753E-4BC3-A519-395C47BD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考選部各項考試報名費退費申請書</dc:title>
  <dc:subject/>
  <dc:creator>林心怡</dc:creator>
  <cp:keywords/>
  <dc:description/>
  <cp:lastModifiedBy>林心怡</cp:lastModifiedBy>
  <cp:revision>1</cp:revision>
  <dcterms:created xsi:type="dcterms:W3CDTF">2023-01-13T07:26:00Z</dcterms:created>
  <dcterms:modified xsi:type="dcterms:W3CDTF">2023-01-13T07:27:00Z</dcterms:modified>
</cp:coreProperties>
</file>