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D0" w:rsidRPr="00B056F0" w:rsidRDefault="00E91AD0" w:rsidP="00B056F0">
      <w:pPr>
        <w:tabs>
          <w:tab w:val="left" w:pos="602"/>
        </w:tabs>
        <w:spacing w:line="400" w:lineRule="exact"/>
        <w:jc w:val="center"/>
        <w:outlineLvl w:val="0"/>
        <w:rPr>
          <w:rStyle w:val="12"/>
          <w:rFonts w:ascii="標楷體" w:eastAsia="標楷體" w:hAnsi="標楷體"/>
          <w:b/>
          <w:bCs/>
          <w:spacing w:val="-4"/>
          <w:kern w:val="0"/>
          <w:sz w:val="32"/>
          <w:szCs w:val="32"/>
        </w:rPr>
      </w:pPr>
      <w:bookmarkStart w:id="0" w:name="_Toc361230441"/>
      <w:bookmarkStart w:id="1" w:name="考試日程表"/>
      <w:bookmarkStart w:id="2" w:name="港務人員升資考試考試日程表"/>
      <w:r w:rsidRPr="00B056F0">
        <w:rPr>
          <w:rStyle w:val="12"/>
          <w:rFonts w:ascii="標楷體" w:eastAsia="標楷體" w:hAnsi="標楷體" w:hint="eastAsia"/>
          <w:b/>
          <w:bCs/>
          <w:spacing w:val="-4"/>
          <w:kern w:val="0"/>
          <w:sz w:val="32"/>
          <w:szCs w:val="32"/>
        </w:rPr>
        <w:t>10</w:t>
      </w:r>
      <w:r w:rsidR="00B056F0" w:rsidRPr="00B056F0">
        <w:rPr>
          <w:rStyle w:val="12"/>
          <w:rFonts w:ascii="標楷體" w:eastAsia="標楷體" w:hAnsi="標楷體" w:hint="eastAsia"/>
          <w:b/>
          <w:bCs/>
          <w:spacing w:val="-4"/>
          <w:kern w:val="0"/>
          <w:sz w:val="32"/>
          <w:szCs w:val="32"/>
        </w:rPr>
        <w:t>6</w:t>
      </w:r>
      <w:r w:rsidRPr="00B056F0">
        <w:rPr>
          <w:rStyle w:val="12"/>
          <w:rFonts w:ascii="標楷體" w:eastAsia="標楷體" w:hAnsi="標楷體" w:hint="eastAsia"/>
          <w:b/>
          <w:bCs/>
          <w:spacing w:val="-4"/>
          <w:kern w:val="0"/>
          <w:sz w:val="32"/>
          <w:szCs w:val="32"/>
        </w:rPr>
        <w:t>年交通事業港務人員升資考試應試科目及考試日程表</w:t>
      </w:r>
      <w:bookmarkEnd w:id="0"/>
      <w:bookmarkEnd w:id="1"/>
      <w:bookmarkEnd w:id="2"/>
    </w:p>
    <w:p w:rsidR="00E91AD0" w:rsidRPr="00B056F0" w:rsidRDefault="00E91AD0" w:rsidP="00945CA3">
      <w:pPr>
        <w:tabs>
          <w:tab w:val="left" w:pos="602"/>
        </w:tabs>
        <w:spacing w:afterLines="50" w:line="400" w:lineRule="exact"/>
        <w:jc w:val="center"/>
        <w:rPr>
          <w:rFonts w:ascii="標楷體" w:eastAsia="標楷體" w:hAnsi="標楷體"/>
          <w:b/>
          <w:color w:val="000000"/>
          <w:sz w:val="32"/>
          <w:szCs w:val="32"/>
        </w:rPr>
      </w:pPr>
      <w:r w:rsidRPr="00B056F0">
        <w:rPr>
          <w:rFonts w:ascii="標楷體" w:eastAsia="標楷體" w:hAnsi="標楷體" w:hint="eastAsia"/>
          <w:b/>
          <w:color w:val="000000"/>
          <w:sz w:val="32"/>
          <w:szCs w:val="32"/>
        </w:rPr>
        <w:t>（員級晉高員級）</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1"/>
        <w:gridCol w:w="1023"/>
        <w:gridCol w:w="1112"/>
        <w:gridCol w:w="610"/>
        <w:gridCol w:w="875"/>
        <w:gridCol w:w="756"/>
        <w:gridCol w:w="1189"/>
        <w:gridCol w:w="602"/>
        <w:gridCol w:w="910"/>
        <w:gridCol w:w="644"/>
        <w:gridCol w:w="840"/>
        <w:gridCol w:w="616"/>
        <w:gridCol w:w="839"/>
      </w:tblGrid>
      <w:tr w:rsidR="00B056F0" w:rsidRPr="00715CBA" w:rsidTr="00B968DE">
        <w:trPr>
          <w:cantSplit/>
          <w:trHeight w:hRule="exact" w:val="451"/>
          <w:jc w:val="center"/>
        </w:trPr>
        <w:tc>
          <w:tcPr>
            <w:tcW w:w="601" w:type="dxa"/>
            <w:vMerge w:val="restart"/>
            <w:tcBorders>
              <w:left w:val="single" w:sz="4" w:space="0" w:color="auto"/>
            </w:tcBorders>
            <w:vAlign w:val="center"/>
          </w:tcPr>
          <w:p w:rsidR="008D733B" w:rsidRPr="00715CBA" w:rsidRDefault="00B056F0" w:rsidP="00715CBA">
            <w:pPr>
              <w:adjustRightInd w:val="0"/>
              <w:snapToGrid w:val="0"/>
              <w:spacing w:line="260" w:lineRule="exact"/>
              <w:jc w:val="center"/>
              <w:rPr>
                <w:rFonts w:ascii="標楷體" w:eastAsia="標楷體"/>
                <w:snapToGrid w:val="0"/>
                <w:color w:val="000000"/>
              </w:rPr>
            </w:pPr>
            <w:r w:rsidRPr="00715CBA">
              <w:rPr>
                <w:rFonts w:ascii="標楷體" w:eastAsia="標楷體" w:hint="eastAsia"/>
                <w:snapToGrid w:val="0"/>
                <w:color w:val="000000"/>
              </w:rPr>
              <w:t>類別</w:t>
            </w:r>
          </w:p>
          <w:p w:rsidR="00B056F0" w:rsidRPr="00715CBA" w:rsidRDefault="008D733B" w:rsidP="00715CBA">
            <w:pPr>
              <w:adjustRightInd w:val="0"/>
              <w:snapToGrid w:val="0"/>
              <w:spacing w:line="260" w:lineRule="exact"/>
              <w:jc w:val="center"/>
              <w:rPr>
                <w:rFonts w:ascii="標楷體" w:eastAsia="標楷體"/>
                <w:color w:val="000000"/>
              </w:rPr>
            </w:pPr>
            <w:r w:rsidRPr="00715CBA">
              <w:rPr>
                <w:rFonts w:ascii="標楷體" w:eastAsia="標楷體" w:hint="eastAsia"/>
                <w:snapToGrid w:val="0"/>
                <w:color w:val="000000"/>
              </w:rPr>
              <w:t>編號</w:t>
            </w:r>
          </w:p>
        </w:tc>
        <w:tc>
          <w:tcPr>
            <w:tcW w:w="1023" w:type="dxa"/>
            <w:vMerge w:val="restart"/>
            <w:tcBorders>
              <w:left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snapToGrid w:val="0"/>
                <w:color w:val="000000"/>
              </w:rPr>
            </w:pPr>
            <w:r w:rsidRPr="00715CBA">
              <w:rPr>
                <w:rFonts w:ascii="標楷體" w:eastAsia="標楷體" w:hint="eastAsia"/>
                <w:snapToGrid w:val="0"/>
                <w:color w:val="000000"/>
              </w:rPr>
              <w:t>港務</w:t>
            </w:r>
          </w:p>
          <w:p w:rsidR="00B056F0" w:rsidRPr="00715CBA" w:rsidRDefault="00B056F0" w:rsidP="00715CBA">
            <w:pPr>
              <w:adjustRightInd w:val="0"/>
              <w:snapToGrid w:val="0"/>
              <w:spacing w:line="260" w:lineRule="exact"/>
              <w:jc w:val="distribute"/>
              <w:rPr>
                <w:rFonts w:ascii="標楷體" w:eastAsia="標楷體"/>
                <w:color w:val="000000"/>
              </w:rPr>
            </w:pPr>
            <w:r w:rsidRPr="00715CBA">
              <w:rPr>
                <w:rFonts w:ascii="標楷體" w:eastAsia="標楷體" w:hint="eastAsia"/>
                <w:snapToGrid w:val="0"/>
                <w:color w:val="000000"/>
              </w:rPr>
              <w:t>局別</w:t>
            </w:r>
          </w:p>
        </w:tc>
        <w:tc>
          <w:tcPr>
            <w:tcW w:w="1112" w:type="dxa"/>
            <w:tcBorders>
              <w:left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bCs/>
                <w:color w:val="000000"/>
              </w:rPr>
            </w:pPr>
            <w:r w:rsidRPr="00715CBA">
              <w:rPr>
                <w:rFonts w:ascii="標楷體" w:eastAsia="標楷體" w:hint="eastAsia"/>
                <w:bCs/>
                <w:color w:val="000000"/>
              </w:rPr>
              <w:t>日期</w:t>
            </w:r>
          </w:p>
        </w:tc>
        <w:tc>
          <w:tcPr>
            <w:tcW w:w="4942" w:type="dxa"/>
            <w:gridSpan w:val="6"/>
            <w:vAlign w:val="center"/>
          </w:tcPr>
          <w:p w:rsidR="00B056F0" w:rsidRPr="00715CBA" w:rsidRDefault="00B056F0" w:rsidP="00715CBA">
            <w:pPr>
              <w:adjustRightInd w:val="0"/>
              <w:snapToGrid w:val="0"/>
              <w:spacing w:line="260" w:lineRule="exact"/>
              <w:jc w:val="center"/>
              <w:rPr>
                <w:rFonts w:ascii="標楷體" w:eastAsia="標楷體" w:hAnsi="標楷體"/>
                <w:b/>
                <w:bCs/>
                <w:color w:val="000000"/>
              </w:rPr>
            </w:pPr>
            <w:r w:rsidRPr="00715CBA">
              <w:rPr>
                <w:rFonts w:ascii="標楷體" w:eastAsia="標楷體" w:hAnsi="標楷體" w:hint="eastAsia"/>
                <w:b/>
                <w:bCs/>
                <w:color w:val="000000"/>
              </w:rPr>
              <w:t>11月4日（星期六）</w:t>
            </w:r>
          </w:p>
        </w:tc>
        <w:tc>
          <w:tcPr>
            <w:tcW w:w="2939" w:type="dxa"/>
            <w:gridSpan w:val="4"/>
            <w:vAlign w:val="center"/>
          </w:tcPr>
          <w:p w:rsidR="00B056F0" w:rsidRPr="00715CBA" w:rsidRDefault="00B056F0" w:rsidP="00715CBA">
            <w:pPr>
              <w:adjustRightInd w:val="0"/>
              <w:snapToGrid w:val="0"/>
              <w:spacing w:line="260" w:lineRule="exact"/>
              <w:jc w:val="center"/>
              <w:rPr>
                <w:rFonts w:ascii="標楷體" w:eastAsia="標楷體" w:hAnsi="標楷體"/>
                <w:b/>
                <w:bCs/>
                <w:color w:val="000000"/>
              </w:rPr>
            </w:pPr>
            <w:r w:rsidRPr="00715CBA">
              <w:rPr>
                <w:rFonts w:ascii="標楷體" w:eastAsia="標楷體" w:hAnsi="標楷體" w:hint="eastAsia"/>
                <w:b/>
                <w:bCs/>
                <w:color w:val="000000"/>
              </w:rPr>
              <w:t>11月5日（星期日）</w:t>
            </w:r>
          </w:p>
        </w:tc>
      </w:tr>
      <w:tr w:rsidR="00B056F0" w:rsidRPr="00715CBA" w:rsidTr="00B968DE">
        <w:trPr>
          <w:cantSplit/>
          <w:trHeight w:hRule="exact" w:val="429"/>
          <w:jc w:val="center"/>
        </w:trPr>
        <w:tc>
          <w:tcPr>
            <w:tcW w:w="601" w:type="dxa"/>
            <w:vMerge/>
            <w:tcBorders>
              <w:left w:val="single" w:sz="4" w:space="0" w:color="auto"/>
            </w:tcBorders>
            <w:vAlign w:val="center"/>
          </w:tcPr>
          <w:p w:rsidR="00B056F0" w:rsidRPr="00715CBA" w:rsidRDefault="00B056F0" w:rsidP="00715CBA">
            <w:pPr>
              <w:adjustRightInd w:val="0"/>
              <w:snapToGrid w:val="0"/>
              <w:spacing w:line="260" w:lineRule="exact"/>
              <w:jc w:val="center"/>
              <w:rPr>
                <w:rFonts w:ascii="標楷體" w:eastAsia="標楷體"/>
                <w:color w:val="000000"/>
              </w:rPr>
            </w:pPr>
          </w:p>
        </w:tc>
        <w:tc>
          <w:tcPr>
            <w:tcW w:w="1023" w:type="dxa"/>
            <w:vMerge/>
            <w:tcBorders>
              <w:left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color w:val="000000"/>
              </w:rPr>
            </w:pPr>
          </w:p>
        </w:tc>
        <w:tc>
          <w:tcPr>
            <w:tcW w:w="1112" w:type="dxa"/>
            <w:tcBorders>
              <w:left w:val="single" w:sz="4" w:space="0" w:color="auto"/>
              <w:bottom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bCs/>
                <w:color w:val="000000"/>
              </w:rPr>
            </w:pPr>
            <w:r w:rsidRPr="00715CBA">
              <w:rPr>
                <w:rFonts w:ascii="標楷體" w:eastAsia="標楷體" w:hint="eastAsia"/>
                <w:bCs/>
                <w:color w:val="000000"/>
              </w:rPr>
              <w:t>節次</w:t>
            </w:r>
          </w:p>
        </w:tc>
        <w:tc>
          <w:tcPr>
            <w:tcW w:w="1485" w:type="dxa"/>
            <w:gridSpan w:val="2"/>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第1節</w:t>
            </w:r>
          </w:p>
        </w:tc>
        <w:tc>
          <w:tcPr>
            <w:tcW w:w="1945" w:type="dxa"/>
            <w:gridSpan w:val="2"/>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第2節</w:t>
            </w:r>
          </w:p>
        </w:tc>
        <w:tc>
          <w:tcPr>
            <w:tcW w:w="1512" w:type="dxa"/>
            <w:gridSpan w:val="2"/>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第3節</w:t>
            </w:r>
          </w:p>
        </w:tc>
        <w:tc>
          <w:tcPr>
            <w:tcW w:w="1484" w:type="dxa"/>
            <w:gridSpan w:val="2"/>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第4節</w:t>
            </w:r>
          </w:p>
        </w:tc>
        <w:tc>
          <w:tcPr>
            <w:tcW w:w="1455" w:type="dxa"/>
            <w:gridSpan w:val="2"/>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第5節</w:t>
            </w:r>
          </w:p>
        </w:tc>
      </w:tr>
      <w:tr w:rsidR="00B056F0" w:rsidRPr="00715CBA" w:rsidTr="00B968DE">
        <w:trPr>
          <w:cantSplit/>
          <w:trHeight w:hRule="exact" w:val="407"/>
          <w:jc w:val="center"/>
        </w:trPr>
        <w:tc>
          <w:tcPr>
            <w:tcW w:w="601" w:type="dxa"/>
            <w:vMerge/>
            <w:tcBorders>
              <w:left w:val="single" w:sz="4" w:space="0" w:color="auto"/>
            </w:tcBorders>
            <w:vAlign w:val="center"/>
          </w:tcPr>
          <w:p w:rsidR="00B056F0" w:rsidRPr="00715CBA" w:rsidRDefault="00B056F0" w:rsidP="00715CBA">
            <w:pPr>
              <w:adjustRightInd w:val="0"/>
              <w:snapToGrid w:val="0"/>
              <w:spacing w:line="260" w:lineRule="exact"/>
              <w:jc w:val="center"/>
              <w:rPr>
                <w:rFonts w:ascii="標楷體" w:eastAsia="標楷體"/>
                <w:color w:val="000000"/>
              </w:rPr>
            </w:pPr>
          </w:p>
        </w:tc>
        <w:tc>
          <w:tcPr>
            <w:tcW w:w="1023" w:type="dxa"/>
            <w:vMerge/>
            <w:tcBorders>
              <w:left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color w:val="000000"/>
              </w:rPr>
            </w:pPr>
          </w:p>
        </w:tc>
        <w:tc>
          <w:tcPr>
            <w:tcW w:w="1112" w:type="dxa"/>
            <w:vMerge w:val="restart"/>
            <w:tcBorders>
              <w:left w:val="single" w:sz="4" w:space="0" w:color="auto"/>
              <w:tl2br w:val="single" w:sz="4" w:space="0" w:color="auto"/>
            </w:tcBorders>
            <w:vAlign w:val="center"/>
          </w:tcPr>
          <w:p w:rsidR="00B056F0" w:rsidRPr="00715CBA" w:rsidRDefault="00B056F0" w:rsidP="00715CBA">
            <w:pPr>
              <w:adjustRightInd w:val="0"/>
              <w:snapToGrid w:val="0"/>
              <w:spacing w:line="260" w:lineRule="exact"/>
              <w:jc w:val="right"/>
              <w:rPr>
                <w:rFonts w:ascii="標楷體" w:eastAsia="標楷體"/>
                <w:bCs/>
                <w:color w:val="000000"/>
              </w:rPr>
            </w:pPr>
            <w:r w:rsidRPr="00715CBA">
              <w:rPr>
                <w:rFonts w:ascii="標楷體" w:eastAsia="標楷體" w:hint="eastAsia"/>
                <w:bCs/>
                <w:color w:val="000000"/>
              </w:rPr>
              <w:t>時間</w:t>
            </w:r>
          </w:p>
          <w:p w:rsidR="00B056F0" w:rsidRPr="00715CBA" w:rsidRDefault="00B056F0" w:rsidP="00715CBA">
            <w:pPr>
              <w:adjustRightInd w:val="0"/>
              <w:snapToGrid w:val="0"/>
              <w:spacing w:line="260" w:lineRule="exact"/>
              <w:jc w:val="right"/>
              <w:rPr>
                <w:rFonts w:ascii="標楷體" w:eastAsia="標楷體"/>
                <w:bCs/>
                <w:color w:val="000000"/>
              </w:rPr>
            </w:pPr>
          </w:p>
          <w:p w:rsidR="00B056F0" w:rsidRPr="00715CBA" w:rsidRDefault="00B056F0" w:rsidP="00715CBA">
            <w:pPr>
              <w:adjustRightInd w:val="0"/>
              <w:snapToGrid w:val="0"/>
              <w:spacing w:line="260" w:lineRule="exact"/>
              <w:rPr>
                <w:rFonts w:ascii="標楷體" w:eastAsia="標楷體"/>
                <w:bCs/>
                <w:color w:val="000000"/>
              </w:rPr>
            </w:pPr>
            <w:r w:rsidRPr="00715CBA">
              <w:rPr>
                <w:rFonts w:ascii="標楷體" w:eastAsia="標楷體" w:hint="eastAsia"/>
                <w:bCs/>
                <w:color w:val="000000"/>
              </w:rPr>
              <w:t>類別</w:t>
            </w:r>
          </w:p>
        </w:tc>
        <w:tc>
          <w:tcPr>
            <w:tcW w:w="610"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875"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8：40</w:t>
            </w:r>
          </w:p>
        </w:tc>
        <w:tc>
          <w:tcPr>
            <w:tcW w:w="756"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1189"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12：50</w:t>
            </w:r>
          </w:p>
        </w:tc>
        <w:tc>
          <w:tcPr>
            <w:tcW w:w="602"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910" w:type="dxa"/>
            <w:vAlign w:val="center"/>
          </w:tcPr>
          <w:p w:rsidR="00B056F0" w:rsidRPr="00715CBA" w:rsidRDefault="00B056F0" w:rsidP="00715CBA">
            <w:pPr>
              <w:adjustRightInd w:val="0"/>
              <w:snapToGrid w:val="0"/>
              <w:spacing w:line="260" w:lineRule="exact"/>
              <w:jc w:val="center"/>
              <w:rPr>
                <w:rFonts w:ascii="標楷體" w:eastAsia="標楷體" w:hAnsi="標楷體"/>
                <w:b/>
                <w:color w:val="000000"/>
              </w:rPr>
            </w:pPr>
            <w:r w:rsidRPr="00715CBA">
              <w:rPr>
                <w:rFonts w:ascii="標楷體" w:eastAsia="標楷體" w:hAnsi="標楷體" w:hint="eastAsia"/>
                <w:b/>
                <w:color w:val="000000"/>
              </w:rPr>
              <w:t>14：30</w:t>
            </w:r>
          </w:p>
        </w:tc>
        <w:tc>
          <w:tcPr>
            <w:tcW w:w="644"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840"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8：50</w:t>
            </w:r>
          </w:p>
        </w:tc>
        <w:tc>
          <w:tcPr>
            <w:tcW w:w="616"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839"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12：50</w:t>
            </w:r>
          </w:p>
        </w:tc>
      </w:tr>
      <w:tr w:rsidR="00B056F0" w:rsidRPr="00715CBA" w:rsidTr="00B968DE">
        <w:trPr>
          <w:cantSplit/>
          <w:trHeight w:hRule="exact" w:val="1008"/>
          <w:jc w:val="center"/>
        </w:trPr>
        <w:tc>
          <w:tcPr>
            <w:tcW w:w="601" w:type="dxa"/>
            <w:vMerge/>
            <w:tcBorders>
              <w:left w:val="single" w:sz="4" w:space="0" w:color="auto"/>
              <w:bottom w:val="single" w:sz="4" w:space="0" w:color="auto"/>
            </w:tcBorders>
            <w:vAlign w:val="center"/>
          </w:tcPr>
          <w:p w:rsidR="00B056F0" w:rsidRPr="00715CBA" w:rsidRDefault="00B056F0" w:rsidP="00715CBA">
            <w:pPr>
              <w:adjustRightInd w:val="0"/>
              <w:snapToGrid w:val="0"/>
              <w:spacing w:line="260" w:lineRule="exact"/>
              <w:jc w:val="center"/>
              <w:rPr>
                <w:rFonts w:ascii="標楷體" w:eastAsia="標楷體"/>
                <w:color w:val="000000"/>
              </w:rPr>
            </w:pPr>
          </w:p>
        </w:tc>
        <w:tc>
          <w:tcPr>
            <w:tcW w:w="1023" w:type="dxa"/>
            <w:vMerge/>
            <w:tcBorders>
              <w:left w:val="single" w:sz="4" w:space="0" w:color="auto"/>
              <w:bottom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color w:val="000000"/>
              </w:rPr>
            </w:pPr>
          </w:p>
        </w:tc>
        <w:tc>
          <w:tcPr>
            <w:tcW w:w="1112" w:type="dxa"/>
            <w:vMerge/>
            <w:tcBorders>
              <w:left w:val="single" w:sz="4" w:space="0" w:color="auto"/>
              <w:tl2br w:val="single" w:sz="4" w:space="0" w:color="auto"/>
            </w:tcBorders>
            <w:vAlign w:val="center"/>
          </w:tcPr>
          <w:p w:rsidR="00B056F0" w:rsidRPr="00715CBA" w:rsidRDefault="00B056F0" w:rsidP="00715CBA">
            <w:pPr>
              <w:adjustRightInd w:val="0"/>
              <w:snapToGrid w:val="0"/>
              <w:spacing w:line="260" w:lineRule="exact"/>
              <w:jc w:val="distribute"/>
              <w:rPr>
                <w:rFonts w:ascii="標楷體" w:eastAsia="標楷體"/>
                <w:b/>
                <w:bCs/>
                <w:color w:val="000000"/>
              </w:rPr>
            </w:pPr>
          </w:p>
        </w:tc>
        <w:tc>
          <w:tcPr>
            <w:tcW w:w="610"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875"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9：00</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11：00</w:t>
            </w:r>
          </w:p>
        </w:tc>
        <w:tc>
          <w:tcPr>
            <w:tcW w:w="756"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1189"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13：00</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14：00</w:t>
            </w:r>
          </w:p>
        </w:tc>
        <w:tc>
          <w:tcPr>
            <w:tcW w:w="602"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910"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14：40</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16：40</w:t>
            </w:r>
          </w:p>
        </w:tc>
        <w:tc>
          <w:tcPr>
            <w:tcW w:w="644"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840"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9：00</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11：00</w:t>
            </w:r>
          </w:p>
        </w:tc>
        <w:tc>
          <w:tcPr>
            <w:tcW w:w="616"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839" w:type="dxa"/>
            <w:vAlign w:val="center"/>
          </w:tcPr>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13：00</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B056F0" w:rsidRPr="00715CBA" w:rsidRDefault="00B056F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15：00</w:t>
            </w:r>
          </w:p>
        </w:tc>
      </w:tr>
      <w:tr w:rsidR="00E91AD0" w:rsidRPr="00715CBA" w:rsidTr="00B968DE">
        <w:trPr>
          <w:cantSplit/>
          <w:trHeight w:hRule="exact" w:val="852"/>
          <w:jc w:val="center"/>
        </w:trPr>
        <w:tc>
          <w:tcPr>
            <w:tcW w:w="601" w:type="dxa"/>
            <w:tcBorders>
              <w:left w:val="single" w:sz="4" w:space="0" w:color="auto"/>
              <w:bottom w:val="single" w:sz="4" w:space="0" w:color="auto"/>
            </w:tcBorders>
            <w:vAlign w:val="center"/>
          </w:tcPr>
          <w:p w:rsidR="00E91AD0"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701</w:t>
            </w:r>
          </w:p>
        </w:tc>
        <w:tc>
          <w:tcPr>
            <w:tcW w:w="1023" w:type="dxa"/>
            <w:tcBorders>
              <w:left w:val="single" w:sz="4" w:space="0" w:color="auto"/>
              <w:bottom w:val="single" w:sz="4" w:space="0" w:color="auto"/>
            </w:tcBorders>
            <w:vAlign w:val="center"/>
          </w:tcPr>
          <w:p w:rsidR="00E91AD0" w:rsidRPr="00715CBA" w:rsidRDefault="00E91AD0"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w:t>
            </w:r>
            <w:r w:rsidR="00487EB0" w:rsidRPr="00715CBA">
              <w:rPr>
                <w:rFonts w:ascii="標楷體" w:eastAsia="標楷體" w:hint="eastAsia"/>
                <w:color w:val="000000"/>
              </w:rPr>
              <w:t>股份有限</w:t>
            </w:r>
            <w:r w:rsidRPr="00715CBA">
              <w:rPr>
                <w:rFonts w:ascii="標楷體" w:eastAsia="標楷體" w:hint="eastAsia"/>
                <w:color w:val="000000"/>
              </w:rPr>
              <w:t>公司</w:t>
            </w:r>
          </w:p>
        </w:tc>
        <w:tc>
          <w:tcPr>
            <w:tcW w:w="1112" w:type="dxa"/>
            <w:vMerge w:val="restart"/>
            <w:tcBorders>
              <w:left w:val="single" w:sz="4" w:space="0" w:color="auto"/>
            </w:tcBorders>
            <w:vAlign w:val="center"/>
          </w:tcPr>
          <w:p w:rsidR="00E91AD0" w:rsidRPr="00715CBA" w:rsidRDefault="00E91AD0"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業務類</w:t>
            </w:r>
          </w:p>
        </w:tc>
        <w:tc>
          <w:tcPr>
            <w:tcW w:w="1485" w:type="dxa"/>
            <w:gridSpan w:val="2"/>
            <w:vMerge w:val="restart"/>
            <w:vAlign w:val="center"/>
          </w:tcPr>
          <w:p w:rsidR="00E91AD0" w:rsidRPr="00715CBA" w:rsidRDefault="00E91AD0" w:rsidP="00715CBA">
            <w:pPr>
              <w:adjustRightInd w:val="0"/>
              <w:snapToGrid w:val="0"/>
              <w:spacing w:line="260" w:lineRule="exact"/>
              <w:ind w:left="259" w:hangingChars="108" w:hanging="259"/>
              <w:rPr>
                <w:rFonts w:ascii="標楷體" w:eastAsia="標楷體" w:hAnsi="標楷體"/>
                <w:color w:val="000000"/>
                <w:spacing w:val="-12"/>
              </w:rPr>
            </w:pPr>
            <w:r w:rsidRPr="00715CBA">
              <w:rPr>
                <w:rFonts w:ascii="標楷體" w:eastAsia="標楷體" w:hAnsi="標楷體" w:hint="eastAsia"/>
                <w:color w:val="000000"/>
              </w:rPr>
              <w:t>◎</w:t>
            </w:r>
            <w:r w:rsidRPr="00715CBA">
              <w:rPr>
                <w:rFonts w:ascii="標楷體" w:eastAsia="標楷體" w:hAnsi="標楷體" w:hint="eastAsia"/>
                <w:color w:val="000000"/>
                <w:spacing w:val="-12"/>
              </w:rPr>
              <w:t>國文（作文、公文與測驗）</w:t>
            </w:r>
          </w:p>
        </w:tc>
        <w:tc>
          <w:tcPr>
            <w:tcW w:w="1945" w:type="dxa"/>
            <w:gridSpan w:val="2"/>
            <w:vMerge w:val="restart"/>
            <w:vAlign w:val="center"/>
          </w:tcPr>
          <w:p w:rsidR="00E91AD0" w:rsidRPr="00715CBA" w:rsidRDefault="00E91AD0" w:rsidP="00715CBA">
            <w:pPr>
              <w:pStyle w:val="a8"/>
              <w:adjustRightInd w:val="0"/>
              <w:snapToGrid w:val="0"/>
              <w:spacing w:line="260" w:lineRule="exact"/>
              <w:ind w:left="228" w:hangingChars="95" w:hanging="228"/>
              <w:rPr>
                <w:rFonts w:ascii="標楷體" w:hAnsi="標楷體"/>
                <w:color w:val="000000"/>
                <w:sz w:val="24"/>
              </w:rPr>
            </w:pPr>
            <w:r w:rsidRPr="00715CBA">
              <w:rPr>
                <w:rFonts w:ascii="標楷體" w:hAnsi="標楷體" w:hint="eastAsia"/>
                <w:sz w:val="24"/>
              </w:rPr>
              <w:t>※法學知識與英文</w:t>
            </w:r>
            <w:r w:rsidRPr="00715CBA">
              <w:rPr>
                <w:rFonts w:ascii="標楷體" w:hAnsi="標楷體" w:hint="eastAsia"/>
                <w:color w:val="000000"/>
                <w:spacing w:val="-4"/>
                <w:sz w:val="24"/>
              </w:rPr>
              <w:t>(包括中華民國憲法、法學緒論、</w:t>
            </w:r>
            <w:r w:rsidRPr="00715CBA">
              <w:rPr>
                <w:rFonts w:ascii="標楷體" w:hAnsi="標楷體" w:hint="eastAsia"/>
                <w:color w:val="000000"/>
                <w:sz w:val="24"/>
              </w:rPr>
              <w:t>英文)</w:t>
            </w:r>
          </w:p>
        </w:tc>
        <w:tc>
          <w:tcPr>
            <w:tcW w:w="1512" w:type="dxa"/>
            <w:gridSpan w:val="2"/>
            <w:vMerge w:val="restart"/>
            <w:vAlign w:val="center"/>
          </w:tcPr>
          <w:p w:rsidR="00E91AD0" w:rsidRPr="00715CBA" w:rsidRDefault="00E91AD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cs="Arial" w:hint="eastAsia"/>
                <w:color w:val="000000"/>
                <w:spacing w:val="-20"/>
              </w:rPr>
              <w:t>◎行政法</w:t>
            </w:r>
          </w:p>
        </w:tc>
        <w:tc>
          <w:tcPr>
            <w:tcW w:w="1484" w:type="dxa"/>
            <w:gridSpan w:val="2"/>
            <w:vMerge w:val="restart"/>
            <w:vAlign w:val="center"/>
          </w:tcPr>
          <w:p w:rsidR="00E91AD0" w:rsidRPr="00715CBA" w:rsidRDefault="00E91AD0" w:rsidP="00715CBA">
            <w:pPr>
              <w:adjustRightInd w:val="0"/>
              <w:snapToGrid w:val="0"/>
              <w:spacing w:line="260" w:lineRule="exact"/>
              <w:ind w:rightChars="10" w:right="24"/>
              <w:jc w:val="distribute"/>
              <w:rPr>
                <w:rFonts w:ascii="標楷體" w:eastAsia="標楷體" w:hAnsi="標楷體"/>
                <w:color w:val="000000"/>
              </w:rPr>
            </w:pPr>
            <w:r w:rsidRPr="00715CBA">
              <w:rPr>
                <w:rFonts w:ascii="標楷體" w:eastAsia="標楷體" w:hAnsi="標楷體" w:hint="eastAsia"/>
                <w:color w:val="000000"/>
              </w:rPr>
              <w:t>海運學</w:t>
            </w:r>
          </w:p>
        </w:tc>
        <w:tc>
          <w:tcPr>
            <w:tcW w:w="1455" w:type="dxa"/>
            <w:gridSpan w:val="2"/>
            <w:vMerge w:val="restart"/>
            <w:vAlign w:val="center"/>
          </w:tcPr>
          <w:p w:rsidR="00E91AD0" w:rsidRPr="00715CBA" w:rsidRDefault="00E91AD0" w:rsidP="00715CBA">
            <w:pPr>
              <w:adjustRightInd w:val="0"/>
              <w:snapToGrid w:val="0"/>
              <w:spacing w:line="260" w:lineRule="exact"/>
              <w:ind w:rightChars="10" w:right="24"/>
              <w:jc w:val="distribute"/>
              <w:rPr>
                <w:rFonts w:ascii="標楷體" w:eastAsia="標楷體" w:hAnsi="標楷體"/>
                <w:color w:val="000000"/>
              </w:rPr>
            </w:pPr>
            <w:r w:rsidRPr="00715CBA">
              <w:rPr>
                <w:rFonts w:ascii="標楷體" w:eastAsia="標楷體" w:hAnsi="標楷體" w:hint="eastAsia"/>
                <w:color w:val="000000"/>
              </w:rPr>
              <w:t>企業管理</w:t>
            </w:r>
          </w:p>
        </w:tc>
      </w:tr>
      <w:tr w:rsidR="00E91AD0" w:rsidRPr="00715CBA" w:rsidTr="00B968DE">
        <w:trPr>
          <w:cantSplit/>
          <w:trHeight w:val="606"/>
          <w:jc w:val="center"/>
        </w:trPr>
        <w:tc>
          <w:tcPr>
            <w:tcW w:w="601" w:type="dxa"/>
            <w:tcBorders>
              <w:left w:val="single" w:sz="4" w:space="0" w:color="auto"/>
              <w:bottom w:val="single" w:sz="4" w:space="0" w:color="auto"/>
            </w:tcBorders>
            <w:vAlign w:val="center"/>
          </w:tcPr>
          <w:p w:rsidR="00E91AD0"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w:t>
            </w:r>
            <w:r w:rsidR="00302289" w:rsidRPr="00715CBA">
              <w:rPr>
                <w:rFonts w:ascii="標楷體" w:eastAsia="標楷體" w:hint="eastAsia"/>
                <w:b/>
                <w:color w:val="000000"/>
              </w:rPr>
              <w:t>11</w:t>
            </w:r>
          </w:p>
        </w:tc>
        <w:tc>
          <w:tcPr>
            <w:tcW w:w="1023" w:type="dxa"/>
            <w:tcBorders>
              <w:left w:val="single" w:sz="4" w:space="0" w:color="auto"/>
              <w:bottom w:val="single" w:sz="4" w:space="0" w:color="auto"/>
            </w:tcBorders>
            <w:vAlign w:val="center"/>
          </w:tcPr>
          <w:p w:rsidR="0061420D" w:rsidRPr="00715CBA" w:rsidRDefault="00247949"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E91AD0" w:rsidRPr="00715CBA" w:rsidRDefault="00E91AD0"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112" w:type="dxa"/>
            <w:vMerge/>
            <w:tcBorders>
              <w:left w:val="single" w:sz="4" w:space="0" w:color="auto"/>
            </w:tcBorders>
            <w:vAlign w:val="center"/>
          </w:tcPr>
          <w:p w:rsidR="00E91AD0" w:rsidRPr="00715CBA" w:rsidRDefault="00E91AD0" w:rsidP="00715CBA">
            <w:pPr>
              <w:adjustRightInd w:val="0"/>
              <w:snapToGrid w:val="0"/>
              <w:spacing w:line="260" w:lineRule="exact"/>
              <w:jc w:val="both"/>
              <w:rPr>
                <w:rFonts w:ascii="標楷體" w:eastAsia="標楷體"/>
                <w:b/>
                <w:bCs/>
                <w:color w:val="000000"/>
              </w:rPr>
            </w:pPr>
          </w:p>
        </w:tc>
        <w:tc>
          <w:tcPr>
            <w:tcW w:w="1485" w:type="dxa"/>
            <w:gridSpan w:val="2"/>
            <w:vMerge/>
            <w:vAlign w:val="center"/>
          </w:tcPr>
          <w:p w:rsidR="00E91AD0" w:rsidRPr="00715CBA" w:rsidRDefault="00E91AD0" w:rsidP="00715CBA">
            <w:pPr>
              <w:adjustRightInd w:val="0"/>
              <w:snapToGrid w:val="0"/>
              <w:spacing w:line="260" w:lineRule="exact"/>
              <w:ind w:left="194" w:hangingChars="81" w:hanging="194"/>
              <w:jc w:val="distribute"/>
              <w:rPr>
                <w:rFonts w:ascii="標楷體" w:eastAsia="標楷體" w:hAnsi="標楷體"/>
                <w:color w:val="000000"/>
              </w:rPr>
            </w:pPr>
          </w:p>
        </w:tc>
        <w:tc>
          <w:tcPr>
            <w:tcW w:w="1945" w:type="dxa"/>
            <w:gridSpan w:val="2"/>
            <w:vMerge/>
            <w:vAlign w:val="center"/>
          </w:tcPr>
          <w:p w:rsidR="00E91AD0" w:rsidRPr="00715CBA" w:rsidRDefault="00E91AD0" w:rsidP="00715CBA">
            <w:pPr>
              <w:widowControl/>
              <w:numPr>
                <w:ilvl w:val="0"/>
                <w:numId w:val="5"/>
              </w:numPr>
              <w:adjustRightInd w:val="0"/>
              <w:snapToGrid w:val="0"/>
              <w:spacing w:line="260" w:lineRule="exact"/>
              <w:ind w:left="357" w:hanging="357"/>
              <w:jc w:val="both"/>
              <w:rPr>
                <w:rFonts w:ascii="標楷體" w:eastAsia="標楷體" w:hAnsi="標楷體"/>
                <w:color w:val="000000"/>
              </w:rPr>
            </w:pPr>
          </w:p>
        </w:tc>
        <w:tc>
          <w:tcPr>
            <w:tcW w:w="1512" w:type="dxa"/>
            <w:gridSpan w:val="2"/>
            <w:vMerge/>
            <w:vAlign w:val="center"/>
          </w:tcPr>
          <w:p w:rsidR="00E91AD0" w:rsidRPr="00715CBA" w:rsidRDefault="00E91AD0" w:rsidP="00715CBA">
            <w:pPr>
              <w:adjustRightInd w:val="0"/>
              <w:snapToGrid w:val="0"/>
              <w:spacing w:line="260" w:lineRule="exact"/>
              <w:ind w:rightChars="32" w:right="77"/>
              <w:jc w:val="distribute"/>
              <w:rPr>
                <w:rFonts w:ascii="標楷體" w:eastAsia="標楷體" w:hAnsi="標楷體"/>
                <w:color w:val="000000"/>
                <w:spacing w:val="-20"/>
              </w:rPr>
            </w:pPr>
          </w:p>
        </w:tc>
        <w:tc>
          <w:tcPr>
            <w:tcW w:w="1484" w:type="dxa"/>
            <w:gridSpan w:val="2"/>
            <w:vMerge/>
            <w:vAlign w:val="center"/>
          </w:tcPr>
          <w:p w:rsidR="00E91AD0" w:rsidRPr="00715CBA" w:rsidRDefault="00E91AD0" w:rsidP="00715CBA">
            <w:pPr>
              <w:adjustRightInd w:val="0"/>
              <w:snapToGrid w:val="0"/>
              <w:spacing w:line="260" w:lineRule="exact"/>
              <w:ind w:rightChars="10" w:right="24"/>
              <w:jc w:val="distribute"/>
              <w:rPr>
                <w:rFonts w:ascii="標楷體" w:eastAsia="標楷體" w:hAnsi="標楷體" w:cs="Arial"/>
                <w:color w:val="000000"/>
              </w:rPr>
            </w:pPr>
          </w:p>
        </w:tc>
        <w:tc>
          <w:tcPr>
            <w:tcW w:w="1455" w:type="dxa"/>
            <w:gridSpan w:val="2"/>
            <w:vMerge/>
            <w:vAlign w:val="center"/>
          </w:tcPr>
          <w:p w:rsidR="00E91AD0" w:rsidRPr="00715CBA" w:rsidRDefault="00E91AD0" w:rsidP="00715CBA">
            <w:pPr>
              <w:adjustRightInd w:val="0"/>
              <w:snapToGrid w:val="0"/>
              <w:spacing w:line="260" w:lineRule="exact"/>
              <w:ind w:rightChars="10" w:right="24"/>
              <w:jc w:val="distribute"/>
              <w:rPr>
                <w:rFonts w:ascii="標楷體" w:eastAsia="標楷體" w:hAnsi="標楷體"/>
                <w:color w:val="000000"/>
              </w:rPr>
            </w:pPr>
          </w:p>
        </w:tc>
      </w:tr>
      <w:tr w:rsidR="00B24B90" w:rsidRPr="00715CBA" w:rsidTr="00B968DE">
        <w:trPr>
          <w:cantSplit/>
          <w:trHeight w:hRule="exact" w:val="858"/>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702</w:t>
            </w:r>
          </w:p>
        </w:tc>
        <w:tc>
          <w:tcPr>
            <w:tcW w:w="1023"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112" w:type="dxa"/>
            <w:vMerge w:val="restart"/>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spacing w:val="-8"/>
              </w:rPr>
            </w:pPr>
            <w:r w:rsidRPr="00715CBA">
              <w:rPr>
                <w:rFonts w:ascii="標楷體" w:eastAsia="標楷體" w:hint="eastAsia"/>
                <w:b/>
                <w:bCs/>
                <w:color w:val="000000"/>
              </w:rPr>
              <w:t>技術類(選試</w:t>
            </w:r>
            <w:r w:rsidRPr="00715CBA">
              <w:rPr>
                <w:rFonts w:ascii="標楷體" w:eastAsia="標楷體" w:hint="eastAsia"/>
                <w:b/>
                <w:bCs/>
                <w:color w:val="000000"/>
                <w:spacing w:val="-8"/>
              </w:rPr>
              <w:t>港埠工程)</w:t>
            </w:r>
          </w:p>
        </w:tc>
        <w:tc>
          <w:tcPr>
            <w:tcW w:w="1485" w:type="dxa"/>
            <w:gridSpan w:val="2"/>
            <w:vMerge w:val="restart"/>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Merge w:val="restart"/>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Merge w:val="restart"/>
            <w:vAlign w:val="center"/>
          </w:tcPr>
          <w:p w:rsidR="00AD1216"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電子計算機</w:t>
            </w:r>
          </w:p>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概論</w:t>
            </w:r>
          </w:p>
        </w:tc>
        <w:tc>
          <w:tcPr>
            <w:tcW w:w="1484"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海運學</w:t>
            </w:r>
          </w:p>
        </w:tc>
        <w:tc>
          <w:tcPr>
            <w:tcW w:w="1455"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港埠工程</w:t>
            </w:r>
          </w:p>
        </w:tc>
      </w:tr>
      <w:tr w:rsidR="00B24B90" w:rsidRPr="00715CBA" w:rsidTr="00B968DE">
        <w:trPr>
          <w:cantSplit/>
          <w:trHeight w:val="621"/>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712</w:t>
            </w:r>
          </w:p>
        </w:tc>
        <w:tc>
          <w:tcPr>
            <w:tcW w:w="1023"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B24B90"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112" w:type="dxa"/>
            <w:vMerge/>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rPr>
            </w:pPr>
          </w:p>
        </w:tc>
        <w:tc>
          <w:tcPr>
            <w:tcW w:w="1485" w:type="dxa"/>
            <w:gridSpan w:val="2"/>
            <w:vMerge/>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p>
        </w:tc>
        <w:tc>
          <w:tcPr>
            <w:tcW w:w="1945" w:type="dxa"/>
            <w:gridSpan w:val="2"/>
            <w:vMerge/>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p>
        </w:tc>
        <w:tc>
          <w:tcPr>
            <w:tcW w:w="1512" w:type="dxa"/>
            <w:gridSpan w:val="2"/>
            <w:vMerge/>
            <w:vAlign w:val="center"/>
          </w:tcPr>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spacing w:val="-20"/>
              </w:rPr>
            </w:pPr>
          </w:p>
        </w:tc>
        <w:tc>
          <w:tcPr>
            <w:tcW w:w="1484" w:type="dxa"/>
            <w:gridSpan w:val="2"/>
            <w:vMerge/>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p>
        </w:tc>
        <w:tc>
          <w:tcPr>
            <w:tcW w:w="1455" w:type="dxa"/>
            <w:gridSpan w:val="2"/>
            <w:vMerge/>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p>
        </w:tc>
      </w:tr>
      <w:tr w:rsidR="00B24B90" w:rsidRPr="00715CBA" w:rsidTr="00B968DE">
        <w:trPr>
          <w:cantSplit/>
          <w:trHeight w:hRule="exact" w:val="850"/>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703</w:t>
            </w:r>
          </w:p>
        </w:tc>
        <w:tc>
          <w:tcPr>
            <w:tcW w:w="1023"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112" w:type="dxa"/>
            <w:vMerge w:val="restart"/>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spacing w:val="-8"/>
              </w:rPr>
            </w:pPr>
            <w:r w:rsidRPr="00715CBA">
              <w:rPr>
                <w:rFonts w:ascii="標楷體" w:eastAsia="標楷體" w:hint="eastAsia"/>
                <w:b/>
                <w:bCs/>
                <w:color w:val="000000"/>
              </w:rPr>
              <w:t>技術類(選試</w:t>
            </w:r>
            <w:r w:rsidRPr="00715CBA">
              <w:rPr>
                <w:rFonts w:ascii="標楷體" w:eastAsia="標楷體" w:hint="eastAsia"/>
                <w:b/>
                <w:bCs/>
                <w:color w:val="000000"/>
                <w:spacing w:val="-8"/>
              </w:rPr>
              <w:t>電機機械)</w:t>
            </w:r>
          </w:p>
        </w:tc>
        <w:tc>
          <w:tcPr>
            <w:tcW w:w="1485" w:type="dxa"/>
            <w:gridSpan w:val="2"/>
            <w:vMerge w:val="restart"/>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Merge w:val="restart"/>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Merge w:val="restart"/>
            <w:vAlign w:val="center"/>
          </w:tcPr>
          <w:p w:rsidR="00AD1216"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電子計算機</w:t>
            </w:r>
          </w:p>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概論</w:t>
            </w:r>
          </w:p>
        </w:tc>
        <w:tc>
          <w:tcPr>
            <w:tcW w:w="1484"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海運學</w:t>
            </w:r>
          </w:p>
        </w:tc>
        <w:tc>
          <w:tcPr>
            <w:tcW w:w="1455"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電機機械</w:t>
            </w:r>
          </w:p>
        </w:tc>
      </w:tr>
      <w:tr w:rsidR="00B24B90" w:rsidRPr="00715CBA" w:rsidTr="00B968DE">
        <w:trPr>
          <w:cantSplit/>
          <w:trHeight w:val="607"/>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713</w:t>
            </w:r>
          </w:p>
        </w:tc>
        <w:tc>
          <w:tcPr>
            <w:tcW w:w="1023"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B24B90"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112" w:type="dxa"/>
            <w:vMerge/>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rPr>
            </w:pPr>
          </w:p>
        </w:tc>
        <w:tc>
          <w:tcPr>
            <w:tcW w:w="1485" w:type="dxa"/>
            <w:gridSpan w:val="2"/>
            <w:vMerge/>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p>
        </w:tc>
        <w:tc>
          <w:tcPr>
            <w:tcW w:w="1945" w:type="dxa"/>
            <w:gridSpan w:val="2"/>
            <w:vMerge/>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p>
        </w:tc>
        <w:tc>
          <w:tcPr>
            <w:tcW w:w="1512" w:type="dxa"/>
            <w:gridSpan w:val="2"/>
            <w:vMerge/>
            <w:vAlign w:val="center"/>
          </w:tcPr>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spacing w:val="-20"/>
              </w:rPr>
            </w:pPr>
          </w:p>
        </w:tc>
        <w:tc>
          <w:tcPr>
            <w:tcW w:w="1484" w:type="dxa"/>
            <w:gridSpan w:val="2"/>
            <w:vMerge/>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p>
        </w:tc>
        <w:tc>
          <w:tcPr>
            <w:tcW w:w="1455" w:type="dxa"/>
            <w:gridSpan w:val="2"/>
            <w:vMerge/>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p>
        </w:tc>
      </w:tr>
      <w:tr w:rsidR="008F0B8A" w:rsidRPr="00715CBA" w:rsidTr="00B968DE">
        <w:trPr>
          <w:cantSplit/>
          <w:trHeight w:val="1066"/>
          <w:jc w:val="center"/>
        </w:trPr>
        <w:tc>
          <w:tcPr>
            <w:tcW w:w="601"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714</w:t>
            </w:r>
          </w:p>
        </w:tc>
        <w:tc>
          <w:tcPr>
            <w:tcW w:w="1023"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112" w:type="dxa"/>
            <w:tcBorders>
              <w:left w:val="single" w:sz="4" w:space="0" w:color="auto"/>
            </w:tcBorders>
            <w:vAlign w:val="center"/>
          </w:tcPr>
          <w:p w:rsidR="008F0B8A" w:rsidRPr="00715CBA" w:rsidRDefault="008F0B8A" w:rsidP="00715CBA">
            <w:pPr>
              <w:adjustRightInd w:val="0"/>
              <w:snapToGrid w:val="0"/>
              <w:spacing w:line="260" w:lineRule="exact"/>
              <w:jc w:val="both"/>
              <w:rPr>
                <w:rFonts w:ascii="標楷體" w:eastAsia="標楷體"/>
                <w:b/>
                <w:bCs/>
                <w:color w:val="000000"/>
                <w:spacing w:val="-8"/>
              </w:rPr>
            </w:pPr>
            <w:r w:rsidRPr="00715CBA">
              <w:rPr>
                <w:rFonts w:ascii="標楷體" w:eastAsia="標楷體" w:hint="eastAsia"/>
                <w:b/>
                <w:bCs/>
                <w:color w:val="000000"/>
              </w:rPr>
              <w:t>技術類(選試</w:t>
            </w:r>
            <w:r w:rsidRPr="00715CBA">
              <w:rPr>
                <w:rFonts w:ascii="標楷體" w:eastAsia="標楷體" w:hint="eastAsia"/>
                <w:b/>
                <w:bCs/>
                <w:color w:val="000000"/>
                <w:spacing w:val="-8"/>
              </w:rPr>
              <w:t>機械設計)</w:t>
            </w:r>
          </w:p>
        </w:tc>
        <w:tc>
          <w:tcPr>
            <w:tcW w:w="1485" w:type="dxa"/>
            <w:gridSpan w:val="2"/>
            <w:vAlign w:val="center"/>
          </w:tcPr>
          <w:p w:rsidR="008F0B8A" w:rsidRPr="00715CBA" w:rsidRDefault="008F0B8A"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Align w:val="center"/>
          </w:tcPr>
          <w:p w:rsidR="008F0B8A" w:rsidRPr="00715CBA" w:rsidRDefault="008F0B8A"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Align w:val="center"/>
          </w:tcPr>
          <w:p w:rsidR="00AD1216" w:rsidRDefault="008F0B8A"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電子計算機</w:t>
            </w:r>
          </w:p>
          <w:p w:rsidR="008F0B8A" w:rsidRPr="00715CBA" w:rsidRDefault="008F0B8A"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概論</w:t>
            </w:r>
          </w:p>
        </w:tc>
        <w:tc>
          <w:tcPr>
            <w:tcW w:w="1484" w:type="dxa"/>
            <w:gridSpan w:val="2"/>
            <w:vAlign w:val="center"/>
          </w:tcPr>
          <w:p w:rsidR="008F0B8A" w:rsidRPr="00715CBA" w:rsidRDefault="008F0B8A"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海運學</w:t>
            </w:r>
          </w:p>
        </w:tc>
        <w:tc>
          <w:tcPr>
            <w:tcW w:w="1455" w:type="dxa"/>
            <w:gridSpan w:val="2"/>
            <w:vAlign w:val="center"/>
          </w:tcPr>
          <w:p w:rsidR="008F0B8A" w:rsidRPr="00715CBA" w:rsidRDefault="008F0B8A"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機械設計</w:t>
            </w:r>
          </w:p>
        </w:tc>
      </w:tr>
      <w:tr w:rsidR="00B24B90" w:rsidRPr="00715CBA" w:rsidTr="00B968DE">
        <w:trPr>
          <w:cantSplit/>
          <w:trHeight w:hRule="exact" w:val="848"/>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w:t>
            </w:r>
            <w:r w:rsidR="008F0B8A" w:rsidRPr="00715CBA">
              <w:rPr>
                <w:rFonts w:ascii="標楷體" w:eastAsia="標楷體" w:hint="eastAsia"/>
                <w:b/>
                <w:color w:val="000000"/>
              </w:rPr>
              <w:t>4</w:t>
            </w:r>
          </w:p>
        </w:tc>
        <w:tc>
          <w:tcPr>
            <w:tcW w:w="1023"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112" w:type="dxa"/>
            <w:vMerge w:val="restart"/>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spacing w:val="-8"/>
              </w:rPr>
            </w:pPr>
            <w:r w:rsidRPr="00715CBA">
              <w:rPr>
                <w:rFonts w:ascii="標楷體" w:eastAsia="標楷體" w:hint="eastAsia"/>
                <w:b/>
                <w:bCs/>
                <w:color w:val="000000"/>
              </w:rPr>
              <w:t>技術類(選試</w:t>
            </w:r>
            <w:r w:rsidRPr="00715CBA">
              <w:rPr>
                <w:rFonts w:ascii="標楷體" w:eastAsia="標楷體" w:hint="eastAsia"/>
                <w:b/>
                <w:bCs/>
                <w:color w:val="000000"/>
                <w:spacing w:val="-8"/>
              </w:rPr>
              <w:t>輪機工程)</w:t>
            </w:r>
          </w:p>
        </w:tc>
        <w:tc>
          <w:tcPr>
            <w:tcW w:w="1485" w:type="dxa"/>
            <w:gridSpan w:val="2"/>
            <w:vMerge w:val="restart"/>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Merge w:val="restart"/>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Merge w:val="restart"/>
            <w:vAlign w:val="center"/>
          </w:tcPr>
          <w:p w:rsidR="00AD1216"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電子計算機</w:t>
            </w:r>
          </w:p>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概論</w:t>
            </w:r>
          </w:p>
        </w:tc>
        <w:tc>
          <w:tcPr>
            <w:tcW w:w="1484"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海運學</w:t>
            </w:r>
          </w:p>
        </w:tc>
        <w:tc>
          <w:tcPr>
            <w:tcW w:w="1455"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輪機工程</w:t>
            </w:r>
          </w:p>
        </w:tc>
      </w:tr>
      <w:tr w:rsidR="00B24B90" w:rsidRPr="00715CBA" w:rsidTr="00B968DE">
        <w:trPr>
          <w:cantSplit/>
          <w:trHeight w:val="621"/>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715</w:t>
            </w:r>
          </w:p>
        </w:tc>
        <w:tc>
          <w:tcPr>
            <w:tcW w:w="1023"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B24B90"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112" w:type="dxa"/>
            <w:vMerge/>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rPr>
            </w:pPr>
          </w:p>
        </w:tc>
        <w:tc>
          <w:tcPr>
            <w:tcW w:w="1485" w:type="dxa"/>
            <w:gridSpan w:val="2"/>
            <w:vMerge/>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p>
        </w:tc>
        <w:tc>
          <w:tcPr>
            <w:tcW w:w="1945" w:type="dxa"/>
            <w:gridSpan w:val="2"/>
            <w:vMerge/>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p>
        </w:tc>
        <w:tc>
          <w:tcPr>
            <w:tcW w:w="1512" w:type="dxa"/>
            <w:gridSpan w:val="2"/>
            <w:vMerge/>
            <w:vAlign w:val="center"/>
          </w:tcPr>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rPr>
            </w:pPr>
          </w:p>
        </w:tc>
        <w:tc>
          <w:tcPr>
            <w:tcW w:w="1484" w:type="dxa"/>
            <w:gridSpan w:val="2"/>
            <w:vMerge/>
            <w:vAlign w:val="center"/>
          </w:tcPr>
          <w:p w:rsidR="00B24B90" w:rsidRPr="00715CBA" w:rsidRDefault="00B24B90" w:rsidP="00715CBA">
            <w:pPr>
              <w:adjustRightInd w:val="0"/>
              <w:snapToGrid w:val="0"/>
              <w:spacing w:line="260" w:lineRule="exact"/>
              <w:jc w:val="both"/>
              <w:rPr>
                <w:rFonts w:ascii="標楷體" w:eastAsia="標楷體" w:hAnsi="標楷體"/>
                <w:color w:val="000000"/>
              </w:rPr>
            </w:pPr>
          </w:p>
        </w:tc>
        <w:tc>
          <w:tcPr>
            <w:tcW w:w="1455" w:type="dxa"/>
            <w:gridSpan w:val="2"/>
            <w:vMerge/>
            <w:vAlign w:val="center"/>
          </w:tcPr>
          <w:p w:rsidR="00B24B90" w:rsidRPr="00715CBA" w:rsidRDefault="00B24B90" w:rsidP="00715CBA">
            <w:pPr>
              <w:adjustRightInd w:val="0"/>
              <w:snapToGrid w:val="0"/>
              <w:spacing w:line="260" w:lineRule="exact"/>
              <w:rPr>
                <w:rFonts w:ascii="標楷體" w:eastAsia="標楷體" w:hAnsi="標楷體"/>
                <w:color w:val="000000"/>
              </w:rPr>
            </w:pPr>
          </w:p>
        </w:tc>
      </w:tr>
      <w:tr w:rsidR="00B24B90" w:rsidRPr="00715CBA" w:rsidTr="00B968DE">
        <w:trPr>
          <w:cantSplit/>
          <w:trHeight w:hRule="exact" w:val="840"/>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w:t>
            </w:r>
            <w:r w:rsidR="008F0B8A" w:rsidRPr="00715CBA">
              <w:rPr>
                <w:rFonts w:ascii="標楷體" w:eastAsia="標楷體" w:hint="eastAsia"/>
                <w:b/>
                <w:color w:val="000000"/>
              </w:rPr>
              <w:t>5</w:t>
            </w:r>
          </w:p>
        </w:tc>
        <w:tc>
          <w:tcPr>
            <w:tcW w:w="1023"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112" w:type="dxa"/>
            <w:vMerge w:val="restart"/>
            <w:tcBorders>
              <w:left w:val="single" w:sz="4" w:space="0" w:color="auto"/>
            </w:tcBorders>
            <w:vAlign w:val="center"/>
          </w:tcPr>
          <w:p w:rsidR="00B24B90" w:rsidRPr="00715CBA" w:rsidRDefault="00B24B90"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技術類(選試航海學)</w:t>
            </w:r>
          </w:p>
        </w:tc>
        <w:tc>
          <w:tcPr>
            <w:tcW w:w="1485" w:type="dxa"/>
            <w:gridSpan w:val="2"/>
            <w:vMerge w:val="restart"/>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Merge w:val="restart"/>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Merge w:val="restart"/>
            <w:vAlign w:val="center"/>
          </w:tcPr>
          <w:p w:rsidR="00AD1216" w:rsidRDefault="00B24B90" w:rsidP="00715CBA">
            <w:pPr>
              <w:adjustRightInd w:val="0"/>
              <w:snapToGrid w:val="0"/>
              <w:spacing w:line="260" w:lineRule="exact"/>
              <w:ind w:rightChars="32" w:right="77"/>
              <w:jc w:val="distribute"/>
              <w:rPr>
                <w:rFonts w:ascii="標楷體" w:eastAsia="標楷體" w:hAnsi="標楷體"/>
                <w:color w:val="000000"/>
                <w:spacing w:val="-20"/>
              </w:rPr>
            </w:pPr>
            <w:r w:rsidRPr="00715CBA">
              <w:rPr>
                <w:rFonts w:ascii="標楷體" w:eastAsia="標楷體" w:hAnsi="標楷體" w:hint="eastAsia"/>
                <w:color w:val="000000"/>
                <w:spacing w:val="-20"/>
              </w:rPr>
              <w:t>電子計算機</w:t>
            </w:r>
          </w:p>
          <w:p w:rsidR="00B24B90" w:rsidRPr="00715CBA" w:rsidRDefault="00B24B90" w:rsidP="00715CBA">
            <w:pPr>
              <w:adjustRightInd w:val="0"/>
              <w:snapToGrid w:val="0"/>
              <w:spacing w:line="260" w:lineRule="exact"/>
              <w:ind w:rightChars="32" w:right="77"/>
              <w:jc w:val="distribute"/>
              <w:rPr>
                <w:rFonts w:ascii="標楷體" w:eastAsia="標楷體" w:hAnsi="標楷體"/>
                <w:color w:val="000000"/>
              </w:rPr>
            </w:pPr>
            <w:r w:rsidRPr="00715CBA">
              <w:rPr>
                <w:rFonts w:ascii="標楷體" w:eastAsia="標楷體" w:hAnsi="標楷體" w:hint="eastAsia"/>
                <w:color w:val="000000"/>
                <w:spacing w:val="-20"/>
              </w:rPr>
              <w:t>概論</w:t>
            </w:r>
          </w:p>
        </w:tc>
        <w:tc>
          <w:tcPr>
            <w:tcW w:w="1484"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海運學</w:t>
            </w:r>
          </w:p>
        </w:tc>
        <w:tc>
          <w:tcPr>
            <w:tcW w:w="1455" w:type="dxa"/>
            <w:gridSpan w:val="2"/>
            <w:vMerge w:val="restart"/>
            <w:vAlign w:val="center"/>
          </w:tcPr>
          <w:p w:rsidR="00B24B90" w:rsidRPr="00715CBA" w:rsidRDefault="00B24B90" w:rsidP="00715CBA">
            <w:pPr>
              <w:adjustRightInd w:val="0"/>
              <w:snapToGrid w:val="0"/>
              <w:spacing w:line="260" w:lineRule="exact"/>
              <w:ind w:rightChars="20" w:right="48"/>
              <w:jc w:val="distribute"/>
              <w:rPr>
                <w:rFonts w:ascii="標楷體" w:eastAsia="標楷體" w:hAnsi="標楷體"/>
                <w:color w:val="000000"/>
              </w:rPr>
            </w:pPr>
            <w:r w:rsidRPr="00715CBA">
              <w:rPr>
                <w:rFonts w:ascii="標楷體" w:eastAsia="標楷體" w:hAnsi="標楷體" w:hint="eastAsia"/>
                <w:color w:val="000000"/>
              </w:rPr>
              <w:t>航海學</w:t>
            </w:r>
          </w:p>
        </w:tc>
      </w:tr>
      <w:tr w:rsidR="00B24B90" w:rsidRPr="00715CBA" w:rsidTr="00B968DE">
        <w:trPr>
          <w:cantSplit/>
          <w:trHeight w:val="620"/>
          <w:jc w:val="center"/>
        </w:trPr>
        <w:tc>
          <w:tcPr>
            <w:tcW w:w="601" w:type="dxa"/>
            <w:tcBorders>
              <w:left w:val="single" w:sz="4" w:space="0" w:color="auto"/>
              <w:bottom w:val="single" w:sz="4" w:space="0" w:color="auto"/>
            </w:tcBorders>
            <w:vAlign w:val="center"/>
          </w:tcPr>
          <w:p w:rsidR="00B24B90" w:rsidRPr="00715CBA" w:rsidRDefault="00B24B90"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716</w:t>
            </w:r>
          </w:p>
        </w:tc>
        <w:tc>
          <w:tcPr>
            <w:tcW w:w="1023"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B24B90"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112" w:type="dxa"/>
            <w:vMerge/>
            <w:tcBorders>
              <w:left w:val="single" w:sz="4" w:space="0" w:color="auto"/>
            </w:tcBorders>
            <w:vAlign w:val="center"/>
          </w:tcPr>
          <w:p w:rsidR="00B24B90" w:rsidRPr="00715CBA" w:rsidRDefault="00B24B90" w:rsidP="00715CBA">
            <w:pPr>
              <w:adjustRightInd w:val="0"/>
              <w:snapToGrid w:val="0"/>
              <w:spacing w:line="260" w:lineRule="exact"/>
              <w:jc w:val="distribute"/>
              <w:rPr>
                <w:rFonts w:ascii="標楷體" w:eastAsia="標楷體"/>
                <w:b/>
                <w:bCs/>
                <w:color w:val="000000"/>
              </w:rPr>
            </w:pPr>
          </w:p>
        </w:tc>
        <w:tc>
          <w:tcPr>
            <w:tcW w:w="1485" w:type="dxa"/>
            <w:gridSpan w:val="2"/>
            <w:vMerge/>
            <w:vAlign w:val="center"/>
          </w:tcPr>
          <w:p w:rsidR="00B24B90" w:rsidRPr="00715CBA" w:rsidRDefault="00B24B90" w:rsidP="00715CBA">
            <w:pPr>
              <w:adjustRightInd w:val="0"/>
              <w:snapToGrid w:val="0"/>
              <w:spacing w:line="260" w:lineRule="exact"/>
              <w:ind w:left="233" w:hangingChars="108" w:hanging="233"/>
              <w:jc w:val="both"/>
              <w:rPr>
                <w:rFonts w:ascii="標楷體" w:eastAsia="標楷體" w:hAnsi="標楷體"/>
                <w:color w:val="000000"/>
                <w:spacing w:val="-12"/>
              </w:rPr>
            </w:pPr>
          </w:p>
        </w:tc>
        <w:tc>
          <w:tcPr>
            <w:tcW w:w="1945" w:type="dxa"/>
            <w:gridSpan w:val="2"/>
            <w:vMerge/>
            <w:vAlign w:val="center"/>
          </w:tcPr>
          <w:p w:rsidR="00B24B90" w:rsidRPr="00715CBA" w:rsidRDefault="00B24B90" w:rsidP="00715CBA">
            <w:pPr>
              <w:pStyle w:val="a8"/>
              <w:adjustRightInd w:val="0"/>
              <w:snapToGrid w:val="0"/>
              <w:spacing w:line="260" w:lineRule="exact"/>
              <w:ind w:left="228" w:hangingChars="95" w:hanging="228"/>
              <w:jc w:val="both"/>
              <w:rPr>
                <w:rFonts w:ascii="標楷體" w:hAnsi="標楷體"/>
                <w:sz w:val="24"/>
              </w:rPr>
            </w:pPr>
          </w:p>
        </w:tc>
        <w:tc>
          <w:tcPr>
            <w:tcW w:w="1512" w:type="dxa"/>
            <w:gridSpan w:val="2"/>
            <w:vMerge/>
            <w:vAlign w:val="center"/>
          </w:tcPr>
          <w:p w:rsidR="00B24B90" w:rsidRPr="00715CBA" w:rsidRDefault="00B24B90" w:rsidP="00715CBA">
            <w:pPr>
              <w:adjustRightInd w:val="0"/>
              <w:snapToGrid w:val="0"/>
              <w:spacing w:line="260" w:lineRule="exact"/>
              <w:ind w:rightChars="32" w:right="77"/>
              <w:jc w:val="distribute"/>
              <w:rPr>
                <w:rFonts w:eastAsia="標楷體"/>
                <w:color w:val="000000"/>
                <w:spacing w:val="-20"/>
              </w:rPr>
            </w:pPr>
          </w:p>
        </w:tc>
        <w:tc>
          <w:tcPr>
            <w:tcW w:w="1484" w:type="dxa"/>
            <w:gridSpan w:val="2"/>
            <w:vMerge/>
            <w:vAlign w:val="center"/>
          </w:tcPr>
          <w:p w:rsidR="00B24B90" w:rsidRPr="00715CBA" w:rsidRDefault="00B24B90" w:rsidP="00715CBA">
            <w:pPr>
              <w:adjustRightInd w:val="0"/>
              <w:snapToGrid w:val="0"/>
              <w:spacing w:line="260" w:lineRule="exact"/>
              <w:ind w:rightChars="20" w:right="48"/>
              <w:jc w:val="distribute"/>
              <w:rPr>
                <w:rFonts w:eastAsia="標楷體"/>
                <w:color w:val="000000"/>
              </w:rPr>
            </w:pPr>
          </w:p>
        </w:tc>
        <w:tc>
          <w:tcPr>
            <w:tcW w:w="1455" w:type="dxa"/>
            <w:gridSpan w:val="2"/>
            <w:vMerge/>
            <w:vAlign w:val="center"/>
          </w:tcPr>
          <w:p w:rsidR="00B24B90" w:rsidRPr="00715CBA" w:rsidRDefault="00B24B90" w:rsidP="00715CBA">
            <w:pPr>
              <w:adjustRightInd w:val="0"/>
              <w:snapToGrid w:val="0"/>
              <w:spacing w:line="260" w:lineRule="exact"/>
              <w:ind w:rightChars="20" w:right="48"/>
              <w:jc w:val="distribute"/>
              <w:rPr>
                <w:rFonts w:ascii="標楷體" w:eastAsia="標楷體"/>
                <w:color w:val="000000"/>
              </w:rPr>
            </w:pPr>
          </w:p>
        </w:tc>
      </w:tr>
      <w:tr w:rsidR="008F0B8A" w:rsidRPr="00715CBA" w:rsidTr="00B968DE">
        <w:trPr>
          <w:cantSplit/>
          <w:trHeight w:val="1443"/>
          <w:jc w:val="center"/>
        </w:trPr>
        <w:tc>
          <w:tcPr>
            <w:tcW w:w="601"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706</w:t>
            </w:r>
          </w:p>
        </w:tc>
        <w:tc>
          <w:tcPr>
            <w:tcW w:w="1023"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112" w:type="dxa"/>
            <w:tcBorders>
              <w:left w:val="single" w:sz="4" w:space="0" w:color="auto"/>
            </w:tcBorders>
            <w:vAlign w:val="center"/>
          </w:tcPr>
          <w:p w:rsidR="008F0B8A" w:rsidRPr="00715CBA" w:rsidRDefault="008F0B8A"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技術類(選試航行安全與氣象)(限船員)</w:t>
            </w:r>
          </w:p>
        </w:tc>
        <w:tc>
          <w:tcPr>
            <w:tcW w:w="1485" w:type="dxa"/>
            <w:gridSpan w:val="2"/>
            <w:vAlign w:val="center"/>
          </w:tcPr>
          <w:p w:rsidR="008F0B8A" w:rsidRPr="00715CBA" w:rsidRDefault="008F0B8A"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Align w:val="center"/>
          </w:tcPr>
          <w:p w:rsidR="008F0B8A" w:rsidRPr="00715CBA" w:rsidRDefault="008F0B8A"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Align w:val="center"/>
          </w:tcPr>
          <w:p w:rsidR="00AD1216" w:rsidRDefault="008F0B8A" w:rsidP="00715CBA">
            <w:pPr>
              <w:adjustRightInd w:val="0"/>
              <w:snapToGrid w:val="0"/>
              <w:spacing w:line="260" w:lineRule="exact"/>
              <w:ind w:rightChars="32" w:right="77"/>
              <w:jc w:val="distribute"/>
              <w:rPr>
                <w:rFonts w:eastAsia="標楷體"/>
                <w:color w:val="000000"/>
                <w:spacing w:val="-20"/>
              </w:rPr>
            </w:pPr>
            <w:r w:rsidRPr="00715CBA">
              <w:rPr>
                <w:rFonts w:eastAsia="標楷體" w:hint="eastAsia"/>
                <w:color w:val="000000"/>
                <w:spacing w:val="-20"/>
              </w:rPr>
              <w:t>電子計算機</w:t>
            </w:r>
          </w:p>
          <w:p w:rsidR="008F0B8A" w:rsidRPr="00715CBA" w:rsidRDefault="008F0B8A" w:rsidP="00715CBA">
            <w:pPr>
              <w:adjustRightInd w:val="0"/>
              <w:snapToGrid w:val="0"/>
              <w:spacing w:line="260" w:lineRule="exact"/>
              <w:ind w:rightChars="32" w:right="77"/>
              <w:jc w:val="distribute"/>
              <w:rPr>
                <w:rFonts w:eastAsia="標楷體"/>
                <w:color w:val="000000"/>
              </w:rPr>
            </w:pPr>
            <w:r w:rsidRPr="00715CBA">
              <w:rPr>
                <w:rFonts w:eastAsia="標楷體" w:hint="eastAsia"/>
                <w:color w:val="000000"/>
                <w:spacing w:val="-20"/>
              </w:rPr>
              <w:t>概論</w:t>
            </w:r>
          </w:p>
        </w:tc>
        <w:tc>
          <w:tcPr>
            <w:tcW w:w="1484" w:type="dxa"/>
            <w:gridSpan w:val="2"/>
            <w:vAlign w:val="center"/>
          </w:tcPr>
          <w:p w:rsidR="008F0B8A" w:rsidRPr="00715CBA" w:rsidRDefault="008F0B8A" w:rsidP="00715CBA">
            <w:pPr>
              <w:adjustRightInd w:val="0"/>
              <w:snapToGrid w:val="0"/>
              <w:spacing w:line="260" w:lineRule="exact"/>
              <w:ind w:rightChars="20" w:right="48"/>
              <w:jc w:val="distribute"/>
              <w:rPr>
                <w:rFonts w:eastAsia="標楷體"/>
                <w:color w:val="000000"/>
              </w:rPr>
            </w:pPr>
            <w:r w:rsidRPr="00715CBA">
              <w:rPr>
                <w:rFonts w:eastAsia="標楷體" w:hint="eastAsia"/>
                <w:color w:val="000000"/>
              </w:rPr>
              <w:t>海運學</w:t>
            </w:r>
          </w:p>
        </w:tc>
        <w:tc>
          <w:tcPr>
            <w:tcW w:w="1455" w:type="dxa"/>
            <w:gridSpan w:val="2"/>
            <w:vAlign w:val="center"/>
          </w:tcPr>
          <w:p w:rsidR="008F0B8A" w:rsidRPr="00715CBA" w:rsidRDefault="008F0B8A" w:rsidP="00715CBA">
            <w:pPr>
              <w:adjustRightInd w:val="0"/>
              <w:snapToGrid w:val="0"/>
              <w:spacing w:line="260" w:lineRule="exact"/>
              <w:ind w:rightChars="20" w:right="48"/>
              <w:jc w:val="distribute"/>
              <w:rPr>
                <w:rFonts w:ascii="標楷體" w:eastAsia="標楷體"/>
                <w:color w:val="000000"/>
              </w:rPr>
            </w:pPr>
            <w:r w:rsidRPr="00715CBA">
              <w:rPr>
                <w:rFonts w:ascii="標楷體" w:eastAsia="標楷體" w:hint="eastAsia"/>
                <w:color w:val="000000"/>
              </w:rPr>
              <w:t>航行安全與</w:t>
            </w:r>
          </w:p>
          <w:p w:rsidR="008F0B8A" w:rsidRPr="00715CBA" w:rsidRDefault="008F0B8A" w:rsidP="00715CBA">
            <w:pPr>
              <w:adjustRightInd w:val="0"/>
              <w:snapToGrid w:val="0"/>
              <w:spacing w:line="260" w:lineRule="exact"/>
              <w:ind w:rightChars="20" w:right="48"/>
              <w:jc w:val="distribute"/>
              <w:rPr>
                <w:rFonts w:ascii="標楷體" w:eastAsia="標楷體"/>
                <w:color w:val="000000"/>
              </w:rPr>
            </w:pPr>
            <w:r w:rsidRPr="00715CBA">
              <w:rPr>
                <w:rFonts w:ascii="標楷體" w:eastAsia="標楷體" w:hint="eastAsia"/>
                <w:color w:val="000000"/>
              </w:rPr>
              <w:t>氣象</w:t>
            </w:r>
          </w:p>
        </w:tc>
      </w:tr>
      <w:tr w:rsidR="008F0B8A" w:rsidRPr="00715CBA" w:rsidTr="00B968DE">
        <w:trPr>
          <w:cantSplit/>
          <w:trHeight w:val="1439"/>
          <w:jc w:val="center"/>
        </w:trPr>
        <w:tc>
          <w:tcPr>
            <w:tcW w:w="601"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707</w:t>
            </w:r>
          </w:p>
        </w:tc>
        <w:tc>
          <w:tcPr>
            <w:tcW w:w="1023"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112"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技術類(選試輪機管理與安全)(限船員)</w:t>
            </w:r>
          </w:p>
        </w:tc>
        <w:tc>
          <w:tcPr>
            <w:tcW w:w="1485" w:type="dxa"/>
            <w:gridSpan w:val="2"/>
            <w:vAlign w:val="center"/>
          </w:tcPr>
          <w:p w:rsidR="008F0B8A" w:rsidRPr="00715CBA" w:rsidRDefault="008F0B8A" w:rsidP="00715CBA">
            <w:pPr>
              <w:adjustRightInd w:val="0"/>
              <w:snapToGrid w:val="0"/>
              <w:spacing w:line="260" w:lineRule="exact"/>
              <w:ind w:left="233" w:hangingChars="108" w:hanging="233"/>
              <w:jc w:val="both"/>
              <w:rPr>
                <w:rFonts w:ascii="標楷體" w:eastAsia="標楷體" w:hAnsi="標楷體"/>
                <w:color w:val="000000"/>
                <w:spacing w:val="-12"/>
              </w:rPr>
            </w:pPr>
            <w:r w:rsidRPr="00715CBA">
              <w:rPr>
                <w:rFonts w:ascii="標楷體" w:eastAsia="標楷體" w:hAnsi="標楷體" w:hint="eastAsia"/>
                <w:color w:val="000000"/>
                <w:spacing w:val="-12"/>
              </w:rPr>
              <w:t>◎國文（作文、公文與測驗）</w:t>
            </w:r>
          </w:p>
        </w:tc>
        <w:tc>
          <w:tcPr>
            <w:tcW w:w="1945" w:type="dxa"/>
            <w:gridSpan w:val="2"/>
            <w:vAlign w:val="center"/>
          </w:tcPr>
          <w:p w:rsidR="008F0B8A" w:rsidRPr="00715CBA" w:rsidRDefault="008F0B8A" w:rsidP="00715CBA">
            <w:pPr>
              <w:pStyle w:val="a8"/>
              <w:adjustRightInd w:val="0"/>
              <w:snapToGrid w:val="0"/>
              <w:spacing w:line="260" w:lineRule="exact"/>
              <w:ind w:left="228" w:hangingChars="95" w:hanging="228"/>
              <w:jc w:val="both"/>
              <w:rPr>
                <w:rFonts w:ascii="標楷體" w:hAnsi="標楷體"/>
                <w:sz w:val="24"/>
              </w:rPr>
            </w:pPr>
            <w:r w:rsidRPr="00715CBA">
              <w:rPr>
                <w:rFonts w:ascii="標楷體" w:hAnsi="標楷體" w:hint="eastAsia"/>
                <w:sz w:val="24"/>
              </w:rPr>
              <w:t>※法學知識與英文(包括中華民國憲法、法學緒論、英文)</w:t>
            </w:r>
          </w:p>
        </w:tc>
        <w:tc>
          <w:tcPr>
            <w:tcW w:w="1512" w:type="dxa"/>
            <w:gridSpan w:val="2"/>
            <w:vAlign w:val="center"/>
          </w:tcPr>
          <w:p w:rsidR="00AD1216" w:rsidRDefault="008F0B8A" w:rsidP="00715CBA">
            <w:pPr>
              <w:adjustRightInd w:val="0"/>
              <w:snapToGrid w:val="0"/>
              <w:spacing w:line="260" w:lineRule="exact"/>
              <w:ind w:rightChars="32" w:right="77"/>
              <w:jc w:val="distribute"/>
              <w:rPr>
                <w:rFonts w:eastAsia="標楷體"/>
                <w:color w:val="000000"/>
                <w:spacing w:val="-20"/>
              </w:rPr>
            </w:pPr>
            <w:r w:rsidRPr="00715CBA">
              <w:rPr>
                <w:rFonts w:eastAsia="標楷體" w:hint="eastAsia"/>
                <w:color w:val="000000"/>
                <w:spacing w:val="-20"/>
              </w:rPr>
              <w:t>電子計算機</w:t>
            </w:r>
          </w:p>
          <w:p w:rsidR="008F0B8A" w:rsidRPr="00715CBA" w:rsidRDefault="008F0B8A" w:rsidP="00715CBA">
            <w:pPr>
              <w:adjustRightInd w:val="0"/>
              <w:snapToGrid w:val="0"/>
              <w:spacing w:line="260" w:lineRule="exact"/>
              <w:ind w:rightChars="32" w:right="77"/>
              <w:jc w:val="distribute"/>
              <w:rPr>
                <w:rFonts w:eastAsia="標楷體"/>
                <w:color w:val="000000"/>
              </w:rPr>
            </w:pPr>
            <w:r w:rsidRPr="00715CBA">
              <w:rPr>
                <w:rFonts w:eastAsia="標楷體" w:hint="eastAsia"/>
                <w:color w:val="000000"/>
                <w:spacing w:val="-20"/>
              </w:rPr>
              <w:t>概論</w:t>
            </w:r>
          </w:p>
        </w:tc>
        <w:tc>
          <w:tcPr>
            <w:tcW w:w="1484" w:type="dxa"/>
            <w:gridSpan w:val="2"/>
            <w:vAlign w:val="center"/>
          </w:tcPr>
          <w:p w:rsidR="008F0B8A" w:rsidRPr="00715CBA" w:rsidRDefault="008F0B8A" w:rsidP="00715CBA">
            <w:pPr>
              <w:adjustRightInd w:val="0"/>
              <w:snapToGrid w:val="0"/>
              <w:spacing w:line="260" w:lineRule="exact"/>
              <w:ind w:rightChars="20" w:right="48"/>
              <w:jc w:val="distribute"/>
              <w:rPr>
                <w:rFonts w:eastAsia="標楷體"/>
                <w:color w:val="000000"/>
              </w:rPr>
            </w:pPr>
            <w:r w:rsidRPr="00715CBA">
              <w:rPr>
                <w:rFonts w:eastAsia="標楷體" w:hint="eastAsia"/>
                <w:color w:val="000000"/>
              </w:rPr>
              <w:t>海運學</w:t>
            </w:r>
          </w:p>
        </w:tc>
        <w:tc>
          <w:tcPr>
            <w:tcW w:w="1455" w:type="dxa"/>
            <w:gridSpan w:val="2"/>
            <w:vAlign w:val="center"/>
          </w:tcPr>
          <w:p w:rsidR="008F0B8A" w:rsidRPr="00715CBA" w:rsidRDefault="008F0B8A" w:rsidP="00715CBA">
            <w:pPr>
              <w:adjustRightInd w:val="0"/>
              <w:snapToGrid w:val="0"/>
              <w:spacing w:line="260" w:lineRule="exact"/>
              <w:ind w:rightChars="20" w:right="48"/>
              <w:jc w:val="distribute"/>
              <w:rPr>
                <w:rFonts w:ascii="標楷體" w:eastAsia="標楷體"/>
                <w:bCs/>
                <w:color w:val="000000"/>
              </w:rPr>
            </w:pPr>
            <w:r w:rsidRPr="00715CBA">
              <w:rPr>
                <w:rFonts w:ascii="標楷體" w:eastAsia="標楷體" w:hint="eastAsia"/>
                <w:bCs/>
                <w:color w:val="000000"/>
              </w:rPr>
              <w:t>輪機管理與</w:t>
            </w:r>
          </w:p>
          <w:p w:rsidR="008F0B8A" w:rsidRPr="00715CBA" w:rsidRDefault="008F0B8A" w:rsidP="00715CBA">
            <w:pPr>
              <w:adjustRightInd w:val="0"/>
              <w:snapToGrid w:val="0"/>
              <w:spacing w:line="260" w:lineRule="exact"/>
              <w:ind w:rightChars="20" w:right="48"/>
              <w:jc w:val="distribute"/>
              <w:rPr>
                <w:rFonts w:ascii="標楷體" w:eastAsia="標楷體"/>
                <w:color w:val="000000"/>
              </w:rPr>
            </w:pPr>
            <w:r w:rsidRPr="00715CBA">
              <w:rPr>
                <w:rFonts w:ascii="標楷體" w:eastAsia="標楷體" w:hint="eastAsia"/>
                <w:bCs/>
                <w:color w:val="000000"/>
              </w:rPr>
              <w:t>安全</w:t>
            </w:r>
          </w:p>
        </w:tc>
      </w:tr>
      <w:tr w:rsidR="00F71E23" w:rsidRPr="00715CBA" w:rsidTr="00945CA3">
        <w:trPr>
          <w:cantSplit/>
          <w:trHeight w:val="6229"/>
          <w:jc w:val="center"/>
        </w:trPr>
        <w:tc>
          <w:tcPr>
            <w:tcW w:w="601" w:type="dxa"/>
            <w:tcBorders>
              <w:left w:val="single" w:sz="4" w:space="0" w:color="auto"/>
              <w:bottom w:val="single" w:sz="4" w:space="0" w:color="auto"/>
            </w:tcBorders>
            <w:vAlign w:val="center"/>
          </w:tcPr>
          <w:p w:rsidR="00F71E23" w:rsidRPr="00715CBA" w:rsidRDefault="00F71E23" w:rsidP="00715CBA">
            <w:pPr>
              <w:adjustRightInd w:val="0"/>
              <w:snapToGrid w:val="0"/>
              <w:spacing w:line="260" w:lineRule="exact"/>
              <w:jc w:val="center"/>
              <w:rPr>
                <w:rFonts w:ascii="標楷體" w:eastAsia="標楷體"/>
                <w:color w:val="000000"/>
              </w:rPr>
            </w:pPr>
            <w:r w:rsidRPr="00715CBA">
              <w:rPr>
                <w:rFonts w:ascii="標楷體" w:eastAsia="標楷體" w:hint="eastAsia"/>
                <w:color w:val="000000"/>
              </w:rPr>
              <w:lastRenderedPageBreak/>
              <w:t>備</w:t>
            </w:r>
          </w:p>
          <w:p w:rsidR="00F71E23" w:rsidRPr="00715CBA" w:rsidRDefault="00F71E23" w:rsidP="00715CBA">
            <w:pPr>
              <w:adjustRightInd w:val="0"/>
              <w:snapToGrid w:val="0"/>
              <w:spacing w:line="260" w:lineRule="exact"/>
              <w:jc w:val="center"/>
              <w:rPr>
                <w:rFonts w:ascii="標楷體" w:eastAsia="標楷體"/>
                <w:color w:val="000000"/>
              </w:rPr>
            </w:pP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color w:val="000000"/>
              </w:rPr>
              <w:t>註</w:t>
            </w:r>
          </w:p>
        </w:tc>
        <w:tc>
          <w:tcPr>
            <w:tcW w:w="10016" w:type="dxa"/>
            <w:gridSpan w:val="12"/>
            <w:tcBorders>
              <w:left w:val="single" w:sz="4" w:space="0" w:color="auto"/>
              <w:bottom w:val="single" w:sz="4" w:space="0" w:color="auto"/>
            </w:tcBorders>
            <w:vAlign w:val="center"/>
          </w:tcPr>
          <w:p w:rsidR="00F71E23" w:rsidRPr="00715CBA" w:rsidRDefault="00F71E23" w:rsidP="00945CA3">
            <w:pPr>
              <w:adjustRightInd w:val="0"/>
              <w:snapToGrid w:val="0"/>
              <w:spacing w:beforeLines="10" w:line="300" w:lineRule="exact"/>
              <w:ind w:left="465" w:hangingChars="204" w:hanging="465"/>
              <w:jc w:val="both"/>
              <w:rPr>
                <w:rFonts w:ascii="標楷體" w:eastAsia="標楷體" w:hAnsi="標楷體"/>
                <w:color w:val="000000" w:themeColor="text1"/>
                <w:spacing w:val="-6"/>
              </w:rPr>
            </w:pPr>
            <w:r w:rsidRPr="00715CBA">
              <w:rPr>
                <w:rFonts w:ascii="標楷體" w:eastAsia="標楷體" w:hAnsi="標楷體" w:hint="eastAsia"/>
                <w:color w:val="000000"/>
                <w:spacing w:val="-6"/>
              </w:rPr>
              <w:t>一</w:t>
            </w:r>
            <w:r w:rsidRPr="00715CBA">
              <w:rPr>
                <w:rFonts w:ascii="標楷體" w:eastAsia="標楷體" w:hAnsi="標楷體" w:hint="eastAsia"/>
                <w:color w:val="000000" w:themeColor="text1"/>
                <w:spacing w:val="-6"/>
              </w:rPr>
              <w:t>、</w:t>
            </w:r>
            <w:r w:rsidRPr="00715CBA">
              <w:rPr>
                <w:rFonts w:ascii="標楷體" w:eastAsia="標楷體" w:hAnsi="標楷體"/>
                <w:color w:val="000000" w:themeColor="text1"/>
                <w:spacing w:val="-6"/>
              </w:rPr>
              <w:t>11月</w:t>
            </w:r>
            <w:r w:rsidRPr="00715CBA">
              <w:rPr>
                <w:rFonts w:ascii="標楷體" w:eastAsia="標楷體" w:hAnsi="標楷體" w:hint="eastAsia"/>
                <w:color w:val="000000" w:themeColor="text1"/>
                <w:spacing w:val="-6"/>
              </w:rPr>
              <w:t>4</w:t>
            </w:r>
            <w:r w:rsidRPr="00715CBA">
              <w:rPr>
                <w:rFonts w:ascii="標楷體" w:eastAsia="標楷體" w:hAnsi="標楷體"/>
                <w:color w:val="000000" w:themeColor="text1"/>
                <w:spacing w:val="-6"/>
              </w:rPr>
              <w:t>日上午8時40分至9時，講解有關考試注意事項，應考人須於8時40分前進場就座。</w:t>
            </w:r>
          </w:p>
          <w:p w:rsidR="00F71E23" w:rsidRPr="00715CBA" w:rsidRDefault="00F71E23" w:rsidP="00945CA3">
            <w:pPr>
              <w:adjustRightInd w:val="0"/>
              <w:snapToGrid w:val="0"/>
              <w:spacing w:beforeLines="10" w:line="300" w:lineRule="exact"/>
              <w:ind w:left="451" w:hangingChars="188" w:hanging="451"/>
              <w:jc w:val="both"/>
              <w:rPr>
                <w:rFonts w:ascii="標楷體" w:eastAsia="標楷體" w:hAnsi="標楷體"/>
                <w:color w:val="000000" w:themeColor="text1"/>
              </w:rPr>
            </w:pPr>
            <w:r w:rsidRPr="00715CBA">
              <w:rPr>
                <w:rFonts w:ascii="標楷體" w:eastAsia="標楷體" w:hAnsi="標楷體" w:hint="eastAsia"/>
                <w:color w:val="000000" w:themeColor="text1"/>
              </w:rPr>
              <w:t>二、「國文（作文、公文與測驗）」、「法學知識與英文（包括中華民國憲法、法學緒論、英文）」2科為普通科目，其餘均為專業科目。</w:t>
            </w:r>
          </w:p>
          <w:p w:rsidR="00F71E23" w:rsidRPr="00715CBA" w:rsidRDefault="00F71E23" w:rsidP="00945CA3">
            <w:pPr>
              <w:adjustRightInd w:val="0"/>
              <w:snapToGrid w:val="0"/>
              <w:spacing w:beforeLines="10" w:line="300" w:lineRule="exact"/>
              <w:ind w:left="480" w:hangingChars="200" w:hanging="480"/>
              <w:jc w:val="both"/>
              <w:rPr>
                <w:rFonts w:ascii="標楷體" w:eastAsia="標楷體" w:hAnsi="標楷體"/>
                <w:color w:val="000000" w:themeColor="text1"/>
              </w:rPr>
            </w:pPr>
            <w:r w:rsidRPr="00715CBA">
              <w:rPr>
                <w:rFonts w:ascii="標楷體" w:eastAsia="標楷體" w:hAnsi="標楷體" w:hint="eastAsia"/>
                <w:color w:val="000000" w:themeColor="text1"/>
              </w:rPr>
              <w:t>三、國文之配分比例為「作文」占60%，「公文」與「測驗」各占20%。法學知識與英文之配分比例為「中華民國憲法、法學緒論」各占30%，</w:t>
            </w:r>
            <w:r w:rsidRPr="00715CBA">
              <w:rPr>
                <w:rFonts w:ascii="標楷體" w:eastAsia="標楷體" w:hAnsi="標楷體" w:hint="eastAsia"/>
                <w:color w:val="000000" w:themeColor="text1"/>
                <w:spacing w:val="-2"/>
              </w:rPr>
              <w:t>「英文」占40%。</w:t>
            </w:r>
          </w:p>
          <w:p w:rsidR="00F71E23" w:rsidRPr="00715CBA" w:rsidRDefault="00F71E23" w:rsidP="00945CA3">
            <w:pPr>
              <w:adjustRightInd w:val="0"/>
              <w:snapToGrid w:val="0"/>
              <w:spacing w:beforeLines="10" w:line="300" w:lineRule="exact"/>
              <w:ind w:left="480" w:hangingChars="200" w:hanging="480"/>
              <w:jc w:val="both"/>
              <w:rPr>
                <w:rFonts w:ascii="標楷體" w:eastAsia="標楷體" w:hAnsi="標楷體"/>
                <w:color w:val="000000"/>
              </w:rPr>
            </w:pPr>
            <w:r w:rsidRPr="00715CBA">
              <w:rPr>
                <w:rFonts w:ascii="標楷體" w:eastAsia="標楷體" w:hAnsi="標楷體" w:hint="eastAsia"/>
                <w:color w:val="000000" w:themeColor="text1"/>
              </w:rPr>
              <w:t>四、本考試試題題型，</w:t>
            </w:r>
            <w:r w:rsidRPr="00715CBA">
              <w:rPr>
                <w:rFonts w:ascii="標楷體" w:eastAsia="標楷體" w:hAnsi="標楷體"/>
                <w:color w:val="000000"/>
              </w:rPr>
              <w:t>科目</w:t>
            </w:r>
            <w:r w:rsidR="00514141" w:rsidRPr="00715CBA">
              <w:rPr>
                <w:rFonts w:ascii="標楷體" w:eastAsia="標楷體" w:hAnsi="標楷體" w:hint="eastAsia"/>
                <w:color w:val="000000"/>
              </w:rPr>
              <w:t>前</w:t>
            </w:r>
            <w:r w:rsidRPr="00715CBA">
              <w:rPr>
                <w:rFonts w:ascii="標楷體" w:eastAsia="標楷體" w:hAnsi="標楷體"/>
                <w:color w:val="000000"/>
              </w:rPr>
              <w:t>端有「</w:t>
            </w:r>
            <w:r w:rsidRPr="00715CBA">
              <w:rPr>
                <w:rFonts w:ascii="標楷體" w:eastAsia="標楷體" w:hAnsi="標楷體" w:cs="新細明體" w:hint="eastAsia"/>
                <w:color w:val="000000"/>
              </w:rPr>
              <w:t>※</w:t>
            </w:r>
            <w:r w:rsidRPr="00715CBA">
              <w:rPr>
                <w:rFonts w:ascii="標楷體" w:eastAsia="標楷體" w:hAnsi="標楷體"/>
                <w:color w:val="000000"/>
              </w:rPr>
              <w:t>」符號者，係全部採測驗式試題；科目</w:t>
            </w:r>
            <w:r w:rsidR="00514141" w:rsidRPr="00715CBA">
              <w:rPr>
                <w:rFonts w:ascii="標楷體" w:eastAsia="標楷體" w:hAnsi="標楷體" w:hint="eastAsia"/>
                <w:color w:val="000000"/>
              </w:rPr>
              <w:t>前</w:t>
            </w:r>
            <w:r w:rsidRPr="00715CBA">
              <w:rPr>
                <w:rFonts w:ascii="標楷體" w:eastAsia="標楷體" w:hAnsi="標楷體"/>
                <w:color w:val="000000"/>
              </w:rPr>
              <w:t>端有「</w:t>
            </w:r>
            <w:r w:rsidRPr="00715CBA">
              <w:rPr>
                <w:rFonts w:ascii="標楷體" w:eastAsia="標楷體" w:hAnsi="標楷體" w:cs="新細明體" w:hint="eastAsia"/>
                <w:color w:val="000000"/>
              </w:rPr>
              <w:t>◎</w:t>
            </w:r>
            <w:r w:rsidRPr="00715CBA">
              <w:rPr>
                <w:rFonts w:ascii="標楷體" w:eastAsia="標楷體" w:hAnsi="標楷體"/>
                <w:color w:val="000000"/>
              </w:rPr>
              <w:t>」符號者，係採申論式及測驗式之混合式試題</w:t>
            </w:r>
            <w:r w:rsidRPr="00715CBA">
              <w:rPr>
                <w:rFonts w:ascii="標楷體" w:eastAsia="標楷體" w:hAnsi="標楷體" w:hint="eastAsia"/>
                <w:color w:val="000000" w:themeColor="text1"/>
              </w:rPr>
              <w:t>，其餘採申論式試題。</w:t>
            </w:r>
            <w:r w:rsidRPr="00715CBA">
              <w:rPr>
                <w:rFonts w:ascii="標楷體" w:eastAsia="標楷體" w:hAnsi="標楷體"/>
                <w:color w:val="000000"/>
              </w:rPr>
              <w:t>「國文」之</w:t>
            </w:r>
            <w:r w:rsidRPr="00715CBA">
              <w:rPr>
                <w:rFonts w:ascii="標楷體" w:eastAsia="標楷體" w:hAnsi="標楷體" w:hint="eastAsia"/>
                <w:color w:val="000000" w:themeColor="text1"/>
                <w:spacing w:val="-2"/>
              </w:rPr>
              <w:t>「作文、公文」</w:t>
            </w:r>
            <w:r w:rsidRPr="00715CBA">
              <w:rPr>
                <w:rFonts w:ascii="標楷體" w:eastAsia="標楷體" w:hAnsi="標楷體"/>
                <w:color w:val="000000"/>
              </w:rPr>
              <w:t>採申論式試題，「測驗」採測驗式試題。測驗式試卡應以２Ｂ鉛筆作答；申論式試卷應以藍、黑色鋼筆或原子筆作答。</w:t>
            </w:r>
          </w:p>
          <w:p w:rsidR="00F71E23" w:rsidRPr="00715CBA" w:rsidRDefault="00F71E23" w:rsidP="00945CA3">
            <w:pPr>
              <w:autoSpaceDE w:val="0"/>
              <w:autoSpaceDN w:val="0"/>
              <w:adjustRightInd w:val="0"/>
              <w:snapToGrid w:val="0"/>
              <w:spacing w:beforeLines="10" w:line="300" w:lineRule="exact"/>
              <w:ind w:left="480" w:hangingChars="200" w:hanging="480"/>
              <w:jc w:val="both"/>
              <w:rPr>
                <w:rFonts w:ascii="標楷體" w:eastAsia="標楷體" w:hAnsi="標楷體"/>
                <w:color w:val="000000"/>
              </w:rPr>
            </w:pPr>
            <w:r w:rsidRPr="00715CBA">
              <w:rPr>
                <w:rFonts w:ascii="標楷體" w:eastAsia="標楷體" w:hAnsi="標楷體" w:hint="eastAsia"/>
                <w:color w:val="000000" w:themeColor="text1"/>
              </w:rPr>
              <w:t>五</w:t>
            </w:r>
            <w:r w:rsidRPr="00715CBA">
              <w:rPr>
                <w:rFonts w:ascii="標楷體" w:eastAsia="標楷體" w:hAnsi="標楷體"/>
                <w:color w:val="000000"/>
              </w:rPr>
              <w:t>、採全部測驗式試題之科目</w:t>
            </w:r>
            <w:r w:rsidRPr="00715CBA">
              <w:rPr>
                <w:rFonts w:ascii="標楷體" w:eastAsia="標楷體" w:hAnsi="標楷體" w:hint="eastAsia"/>
                <w:color w:val="000000"/>
              </w:rPr>
              <w:t>，</w:t>
            </w:r>
            <w:r w:rsidRPr="00715CBA">
              <w:rPr>
                <w:rFonts w:ascii="標楷體" w:eastAsia="標楷體" w:hAnsi="標楷體"/>
                <w:color w:val="000000"/>
              </w:rPr>
              <w:t>考試時間為1小時</w:t>
            </w:r>
            <w:r w:rsidRPr="00715CBA">
              <w:rPr>
                <w:rFonts w:ascii="標楷體" w:eastAsia="標楷體" w:hAnsi="標楷體" w:hint="eastAsia"/>
                <w:color w:val="000000"/>
              </w:rPr>
              <w:t>，</w:t>
            </w:r>
            <w:r w:rsidRPr="00715CBA">
              <w:rPr>
                <w:rFonts w:ascii="標楷體" w:eastAsia="標楷體" w:hAnsi="標楷體"/>
                <w:color w:val="000000"/>
              </w:rPr>
              <w:t>其餘各科目考試時間為2小時。</w:t>
            </w:r>
          </w:p>
          <w:p w:rsidR="00F71E23" w:rsidRPr="00715CBA" w:rsidRDefault="00F71E23" w:rsidP="00945CA3">
            <w:pPr>
              <w:adjustRightInd w:val="0"/>
              <w:snapToGrid w:val="0"/>
              <w:spacing w:beforeLines="10" w:line="300" w:lineRule="exact"/>
              <w:ind w:left="480" w:hangingChars="200" w:hanging="480"/>
              <w:jc w:val="both"/>
              <w:rPr>
                <w:rFonts w:ascii="標楷體" w:eastAsia="標楷體" w:hAnsi="標楷體"/>
                <w:color w:val="000000" w:themeColor="text1"/>
              </w:rPr>
            </w:pPr>
            <w:r w:rsidRPr="00715CBA">
              <w:rPr>
                <w:rFonts w:ascii="標楷體" w:eastAsia="標楷體" w:hAnsi="標楷體" w:hint="eastAsia"/>
                <w:color w:val="000000" w:themeColor="text1"/>
              </w:rPr>
              <w:t>六、</w:t>
            </w:r>
            <w:r w:rsidR="00243D5A" w:rsidRPr="00715CBA">
              <w:rPr>
                <w:rFonts w:ascii="標楷體" w:eastAsia="標楷體" w:hAnsi="標楷體" w:hint="eastAsia"/>
                <w:color w:val="000000" w:themeColor="text1"/>
              </w:rPr>
              <w:t>應考人係屬視覺障礙、上肢肢體障礙、身體協調性功能不佳或雙上肢肢體障礙肌肉萎縮、功能性障礙致閱讀試題或書寫試卷（卡）有困難，且報名時業已繳驗身心障礙手冊或身心障礙證明之影本，非視覺障礙應考人並應另繳驗報名日期前</w:t>
            </w:r>
            <w:r w:rsidR="00243D5A" w:rsidRPr="00715CBA">
              <w:rPr>
                <w:rFonts w:ascii="標楷體" w:eastAsia="標楷體" w:hAnsi="標楷體"/>
                <w:color w:val="000000" w:themeColor="text1"/>
              </w:rPr>
              <w:t xml:space="preserve">1 </w:t>
            </w:r>
            <w:r w:rsidR="00243D5A" w:rsidRPr="00715CBA">
              <w:rPr>
                <w:rFonts w:ascii="標楷體" w:eastAsia="標楷體" w:hAnsi="標楷體" w:hint="eastAsia"/>
                <w:color w:val="000000" w:themeColor="text1"/>
              </w:rPr>
              <w:t>年內經衛生福利部認定之地區醫院以上醫院相關醫療科別核發之診斷證明書，經審查通過者，其每節考試之作答時間，得延長</w:t>
            </w:r>
            <w:r w:rsidR="00243D5A" w:rsidRPr="00715CBA">
              <w:rPr>
                <w:rFonts w:ascii="標楷體" w:eastAsia="標楷體" w:hAnsi="標楷體"/>
                <w:color w:val="000000" w:themeColor="text1"/>
              </w:rPr>
              <w:t>20</w:t>
            </w:r>
            <w:r w:rsidR="00243D5A" w:rsidRPr="00715CBA">
              <w:rPr>
                <w:rFonts w:ascii="標楷體" w:eastAsia="標楷體" w:hAnsi="標楷體" w:hint="eastAsia"/>
                <w:color w:val="000000" w:themeColor="text1"/>
              </w:rPr>
              <w:t>分鐘。</w:t>
            </w:r>
          </w:p>
          <w:p w:rsidR="00F71E23" w:rsidRPr="00715CBA" w:rsidRDefault="00F71E23" w:rsidP="00945CA3">
            <w:pPr>
              <w:adjustRightInd w:val="0"/>
              <w:snapToGrid w:val="0"/>
              <w:spacing w:beforeLines="10" w:line="300" w:lineRule="exact"/>
              <w:ind w:left="480" w:hangingChars="200" w:hanging="480"/>
              <w:jc w:val="both"/>
              <w:rPr>
                <w:rFonts w:ascii="標楷體" w:eastAsia="標楷體"/>
                <w:bCs/>
                <w:color w:val="000000"/>
              </w:rPr>
            </w:pPr>
            <w:r w:rsidRPr="00715CBA">
              <w:rPr>
                <w:rFonts w:ascii="標楷體" w:eastAsia="標楷體" w:hAnsi="標楷體" w:hint="eastAsia"/>
                <w:color w:val="000000" w:themeColor="text1"/>
              </w:rPr>
              <w:t>七、應考人應於每節考試預備鈴聲響時依座號就座，並準時應試。規定考試時間開始後，每天第</w:t>
            </w:r>
            <w:r w:rsidRPr="00715CBA">
              <w:rPr>
                <w:rFonts w:ascii="標楷體" w:eastAsia="標楷體" w:hAnsi="標楷體"/>
                <w:color w:val="000000" w:themeColor="text1"/>
              </w:rPr>
              <w:t>1</w:t>
            </w:r>
            <w:r w:rsidRPr="00715CBA">
              <w:rPr>
                <w:rFonts w:ascii="標楷體" w:eastAsia="標楷體" w:hAnsi="標楷體" w:hint="eastAsia"/>
                <w:color w:val="000000" w:themeColor="text1"/>
              </w:rPr>
              <w:t>節</w:t>
            </w:r>
            <w:r w:rsidRPr="00715CBA">
              <w:rPr>
                <w:rFonts w:ascii="標楷體" w:eastAsia="標楷體" w:hAnsi="標楷體"/>
                <w:color w:val="000000" w:themeColor="text1"/>
              </w:rPr>
              <w:t>15</w:t>
            </w:r>
            <w:r w:rsidRPr="00715CBA">
              <w:rPr>
                <w:rFonts w:ascii="標楷體" w:eastAsia="標楷體" w:hAnsi="標楷體" w:hint="eastAsia"/>
                <w:color w:val="000000" w:themeColor="text1"/>
              </w:rPr>
              <w:t>分鐘內，其餘各節</w:t>
            </w:r>
            <w:r w:rsidRPr="00715CBA">
              <w:rPr>
                <w:rFonts w:ascii="標楷體" w:eastAsia="標楷體" w:hAnsi="標楷體"/>
                <w:color w:val="000000" w:themeColor="text1"/>
              </w:rPr>
              <w:t>3</w:t>
            </w:r>
            <w:r w:rsidRPr="00715CBA">
              <w:rPr>
                <w:rFonts w:ascii="標楷體" w:eastAsia="標楷體" w:hAnsi="標楷體" w:hint="eastAsia"/>
                <w:color w:val="000000" w:themeColor="text1"/>
              </w:rPr>
              <w:t>分鐘內，得准入場應試，逾時不得應試。</w:t>
            </w:r>
            <w:r w:rsidRPr="00715CBA">
              <w:rPr>
                <w:rFonts w:ascii="標楷體" w:eastAsia="標楷體" w:hAnsi="標楷體" w:hint="eastAsia"/>
                <w:b/>
                <w:color w:val="000000" w:themeColor="text1"/>
                <w:u w:val="single"/>
              </w:rPr>
              <w:t>但持有身心障礙手冊或證明，且經考選部核准之身心障礙應考人，每節考試開始</w:t>
            </w:r>
            <w:r w:rsidRPr="00715CBA">
              <w:rPr>
                <w:rFonts w:ascii="標楷體" w:eastAsia="標楷體" w:hAnsi="標楷體"/>
                <w:b/>
                <w:color w:val="000000" w:themeColor="text1"/>
                <w:u w:val="single"/>
              </w:rPr>
              <w:t>15</w:t>
            </w:r>
            <w:r w:rsidRPr="00715CBA">
              <w:rPr>
                <w:rFonts w:ascii="標楷體" w:eastAsia="標楷體" w:hAnsi="標楷體" w:hint="eastAsia"/>
                <w:b/>
                <w:color w:val="000000" w:themeColor="text1"/>
                <w:u w:val="single"/>
              </w:rPr>
              <w:t>分鐘內，得准入場應試，逾時不得應試。</w:t>
            </w:r>
            <w:r w:rsidRPr="00715CBA">
              <w:rPr>
                <w:rFonts w:ascii="標楷體" w:eastAsia="標楷體" w:hAnsi="標楷體" w:hint="eastAsia"/>
                <w:color w:val="000000" w:themeColor="text1"/>
              </w:rPr>
              <w:t>每節考試開始後</w:t>
            </w:r>
            <w:r w:rsidRPr="00715CBA">
              <w:rPr>
                <w:rFonts w:ascii="標楷體" w:eastAsia="標楷體" w:hAnsi="標楷體"/>
                <w:color w:val="000000" w:themeColor="text1"/>
              </w:rPr>
              <w:t>45</w:t>
            </w:r>
            <w:r w:rsidRPr="00715CBA">
              <w:rPr>
                <w:rFonts w:ascii="標楷體" w:eastAsia="標楷體" w:hAnsi="標楷體" w:hint="eastAsia"/>
                <w:color w:val="000000" w:themeColor="text1"/>
              </w:rPr>
              <w:t>分鐘內，不准離場。</w:t>
            </w:r>
          </w:p>
        </w:tc>
      </w:tr>
    </w:tbl>
    <w:p w:rsidR="00E91AD0" w:rsidRDefault="00E91AD0" w:rsidP="00E91AD0">
      <w:pPr>
        <w:pStyle w:val="aa"/>
        <w:snapToGrid w:val="0"/>
        <w:spacing w:line="280" w:lineRule="exact"/>
        <w:ind w:rightChars="-90" w:right="-216" w:firstLineChars="3715" w:firstLine="8925"/>
        <w:rPr>
          <w:b/>
          <w:bCs/>
          <w:color w:val="000000"/>
        </w:rPr>
      </w:pPr>
    </w:p>
    <w:p w:rsidR="00E91AD0" w:rsidRDefault="00E91AD0" w:rsidP="00E91AD0">
      <w:pPr>
        <w:pStyle w:val="aa"/>
        <w:snapToGrid w:val="0"/>
        <w:spacing w:line="280" w:lineRule="exact"/>
        <w:ind w:left="641" w:rightChars="-90" w:right="-216" w:hanging="641"/>
        <w:rPr>
          <w:b/>
          <w:bCs/>
          <w:color w:val="000000"/>
          <w:sz w:val="32"/>
        </w:rPr>
        <w:sectPr w:rsidR="00E91AD0" w:rsidSect="00B056F0">
          <w:footerReference w:type="default" r:id="rId8"/>
          <w:pgSz w:w="11906" w:h="16838" w:code="9"/>
          <w:pgMar w:top="851" w:right="567" w:bottom="567" w:left="567" w:header="454" w:footer="340" w:gutter="0"/>
          <w:cols w:space="425"/>
          <w:docGrid w:type="lines" w:linePitch="360"/>
        </w:sectPr>
      </w:pPr>
    </w:p>
    <w:p w:rsidR="00D56951" w:rsidRPr="00F71E23" w:rsidRDefault="00D56951" w:rsidP="00F71E23">
      <w:pPr>
        <w:tabs>
          <w:tab w:val="left" w:pos="602"/>
        </w:tabs>
        <w:spacing w:line="400" w:lineRule="exact"/>
        <w:jc w:val="center"/>
        <w:outlineLvl w:val="0"/>
        <w:rPr>
          <w:rStyle w:val="12"/>
          <w:rFonts w:ascii="標楷體" w:eastAsia="標楷體" w:hAnsi="標楷體"/>
          <w:b/>
          <w:bCs/>
          <w:spacing w:val="-4"/>
          <w:kern w:val="0"/>
          <w:sz w:val="32"/>
          <w:szCs w:val="32"/>
        </w:rPr>
      </w:pPr>
      <w:r w:rsidRPr="00F71E23">
        <w:rPr>
          <w:rStyle w:val="12"/>
          <w:rFonts w:ascii="標楷體" w:eastAsia="標楷體" w:hAnsi="標楷體" w:hint="eastAsia"/>
          <w:b/>
          <w:bCs/>
          <w:spacing w:val="-4"/>
          <w:kern w:val="0"/>
          <w:sz w:val="32"/>
          <w:szCs w:val="32"/>
        </w:rPr>
        <w:lastRenderedPageBreak/>
        <w:t>10</w:t>
      </w:r>
      <w:r w:rsidR="00F71E23" w:rsidRPr="00F71E23">
        <w:rPr>
          <w:rStyle w:val="12"/>
          <w:rFonts w:ascii="標楷體" w:eastAsia="標楷體" w:hAnsi="標楷體" w:hint="eastAsia"/>
          <w:b/>
          <w:bCs/>
          <w:spacing w:val="-4"/>
          <w:kern w:val="0"/>
          <w:sz w:val="32"/>
          <w:szCs w:val="32"/>
        </w:rPr>
        <w:t>6</w:t>
      </w:r>
      <w:r w:rsidRPr="00F71E23">
        <w:rPr>
          <w:rStyle w:val="12"/>
          <w:rFonts w:ascii="標楷體" w:eastAsia="標楷體" w:hAnsi="標楷體" w:hint="eastAsia"/>
          <w:b/>
          <w:bCs/>
          <w:spacing w:val="-4"/>
          <w:kern w:val="0"/>
          <w:sz w:val="32"/>
          <w:szCs w:val="32"/>
        </w:rPr>
        <w:t>年交通事業港務人員升資考試應試科目及考試日程表</w:t>
      </w:r>
    </w:p>
    <w:p w:rsidR="00D56951" w:rsidRPr="00F71E23" w:rsidRDefault="00D56951" w:rsidP="00F71E23">
      <w:pPr>
        <w:tabs>
          <w:tab w:val="left" w:pos="602"/>
        </w:tabs>
        <w:spacing w:line="400" w:lineRule="exact"/>
        <w:jc w:val="center"/>
        <w:outlineLvl w:val="0"/>
        <w:rPr>
          <w:rStyle w:val="12"/>
          <w:rFonts w:ascii="標楷體" w:eastAsia="標楷體" w:hAnsi="標楷體"/>
          <w:b/>
          <w:bCs/>
          <w:spacing w:val="-4"/>
          <w:kern w:val="0"/>
          <w:sz w:val="32"/>
          <w:szCs w:val="32"/>
        </w:rPr>
      </w:pPr>
      <w:r w:rsidRPr="00F71E23">
        <w:rPr>
          <w:rStyle w:val="12"/>
          <w:rFonts w:ascii="標楷體" w:eastAsia="標楷體" w:hAnsi="標楷體" w:hint="eastAsia"/>
          <w:b/>
          <w:bCs/>
          <w:spacing w:val="-4"/>
          <w:kern w:val="0"/>
          <w:sz w:val="32"/>
          <w:szCs w:val="32"/>
        </w:rPr>
        <w:t>（佐級晉員級）</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5"/>
        <w:gridCol w:w="1246"/>
        <w:gridCol w:w="1624"/>
        <w:gridCol w:w="690"/>
        <w:gridCol w:w="1088"/>
        <w:gridCol w:w="923"/>
        <w:gridCol w:w="1204"/>
        <w:gridCol w:w="616"/>
        <w:gridCol w:w="994"/>
        <w:gridCol w:w="644"/>
        <w:gridCol w:w="921"/>
      </w:tblGrid>
      <w:tr w:rsidR="00F71E23" w:rsidRPr="00715CBA" w:rsidTr="00715CBA">
        <w:trPr>
          <w:cantSplit/>
          <w:trHeight w:hRule="exact" w:val="473"/>
          <w:jc w:val="center"/>
        </w:trPr>
        <w:tc>
          <w:tcPr>
            <w:tcW w:w="605" w:type="dxa"/>
            <w:vMerge w:val="restart"/>
            <w:tcBorders>
              <w:left w:val="single" w:sz="4" w:space="0" w:color="auto"/>
            </w:tcBorders>
            <w:vAlign w:val="center"/>
          </w:tcPr>
          <w:p w:rsidR="00F71E23" w:rsidRPr="00715CBA" w:rsidRDefault="00F71E23" w:rsidP="00715CBA">
            <w:pPr>
              <w:adjustRightInd w:val="0"/>
              <w:snapToGrid w:val="0"/>
              <w:spacing w:line="260" w:lineRule="exact"/>
              <w:jc w:val="center"/>
              <w:rPr>
                <w:rFonts w:ascii="標楷體" w:eastAsia="標楷體" w:hAnsi="標楷體"/>
                <w:color w:val="000000"/>
                <w:spacing w:val="-10"/>
              </w:rPr>
            </w:pPr>
            <w:r w:rsidRPr="00715CBA">
              <w:rPr>
                <w:rFonts w:ascii="標楷體" w:eastAsia="標楷體" w:hAnsi="標楷體" w:hint="eastAsia"/>
                <w:color w:val="000000"/>
                <w:spacing w:val="-10"/>
              </w:rPr>
              <w:t>類別</w:t>
            </w:r>
          </w:p>
          <w:p w:rsidR="00F71E23" w:rsidRPr="00715CBA" w:rsidRDefault="008D733B" w:rsidP="00715CBA">
            <w:pPr>
              <w:adjustRightInd w:val="0"/>
              <w:snapToGrid w:val="0"/>
              <w:spacing w:line="260" w:lineRule="exact"/>
              <w:jc w:val="center"/>
              <w:rPr>
                <w:rFonts w:ascii="標楷體" w:eastAsia="標楷體"/>
                <w:snapToGrid w:val="0"/>
                <w:color w:val="000000"/>
              </w:rPr>
            </w:pPr>
            <w:r w:rsidRPr="00715CBA">
              <w:rPr>
                <w:rFonts w:ascii="標楷體" w:eastAsia="標楷體" w:hAnsi="標楷體" w:hint="eastAsia"/>
                <w:color w:val="000000"/>
                <w:spacing w:val="-10"/>
              </w:rPr>
              <w:t>編號</w:t>
            </w:r>
          </w:p>
        </w:tc>
        <w:tc>
          <w:tcPr>
            <w:tcW w:w="1246" w:type="dxa"/>
            <w:vMerge w:val="restart"/>
            <w:tcBorders>
              <w:left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hAnsi="標楷體"/>
                <w:color w:val="000000"/>
                <w:spacing w:val="-10"/>
              </w:rPr>
            </w:pPr>
            <w:r w:rsidRPr="00715CBA">
              <w:rPr>
                <w:rFonts w:ascii="標楷體" w:eastAsia="標楷體" w:hAnsi="標楷體" w:hint="eastAsia"/>
                <w:color w:val="000000"/>
                <w:spacing w:val="-10"/>
              </w:rPr>
              <w:t>港務</w:t>
            </w:r>
          </w:p>
          <w:p w:rsidR="00F71E23" w:rsidRPr="00715CBA" w:rsidRDefault="00F71E23" w:rsidP="00715CBA">
            <w:pPr>
              <w:adjustRightInd w:val="0"/>
              <w:snapToGrid w:val="0"/>
              <w:spacing w:line="260" w:lineRule="exact"/>
              <w:jc w:val="distribute"/>
              <w:rPr>
                <w:rFonts w:ascii="標楷體" w:eastAsia="標楷體"/>
                <w:snapToGrid w:val="0"/>
                <w:color w:val="000000"/>
              </w:rPr>
            </w:pPr>
            <w:r w:rsidRPr="00715CBA">
              <w:rPr>
                <w:rFonts w:ascii="標楷體" w:eastAsia="標楷體" w:hAnsi="標楷體" w:hint="eastAsia"/>
                <w:color w:val="000000"/>
                <w:spacing w:val="-10"/>
              </w:rPr>
              <w:t>局別</w:t>
            </w:r>
          </w:p>
        </w:tc>
        <w:tc>
          <w:tcPr>
            <w:tcW w:w="1624" w:type="dxa"/>
            <w:tcBorders>
              <w:left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bCs/>
                <w:color w:val="000000"/>
              </w:rPr>
            </w:pPr>
            <w:r w:rsidRPr="00715CBA">
              <w:rPr>
                <w:rFonts w:ascii="標楷體" w:eastAsia="標楷體" w:hint="eastAsia"/>
                <w:bCs/>
                <w:color w:val="000000"/>
              </w:rPr>
              <w:t>日期</w:t>
            </w:r>
          </w:p>
        </w:tc>
        <w:tc>
          <w:tcPr>
            <w:tcW w:w="7080" w:type="dxa"/>
            <w:gridSpan w:val="8"/>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Ansi="標楷體" w:hint="eastAsia"/>
                <w:b/>
                <w:bCs/>
                <w:color w:val="000000"/>
              </w:rPr>
              <w:t>11月4日（星期六）</w:t>
            </w:r>
          </w:p>
        </w:tc>
      </w:tr>
      <w:tr w:rsidR="00F71E23" w:rsidRPr="00715CBA" w:rsidTr="00715CBA">
        <w:trPr>
          <w:cantSplit/>
          <w:trHeight w:hRule="exact" w:val="423"/>
          <w:jc w:val="center"/>
        </w:trPr>
        <w:tc>
          <w:tcPr>
            <w:tcW w:w="605" w:type="dxa"/>
            <w:vMerge/>
            <w:tcBorders>
              <w:left w:val="single" w:sz="4" w:space="0" w:color="auto"/>
            </w:tcBorders>
            <w:vAlign w:val="center"/>
          </w:tcPr>
          <w:p w:rsidR="00F71E23" w:rsidRPr="00715CBA" w:rsidRDefault="00F71E23" w:rsidP="00715CBA">
            <w:pPr>
              <w:adjustRightInd w:val="0"/>
              <w:snapToGrid w:val="0"/>
              <w:spacing w:line="260" w:lineRule="exact"/>
              <w:jc w:val="center"/>
              <w:rPr>
                <w:rFonts w:ascii="標楷體" w:eastAsia="標楷體"/>
                <w:color w:val="000000"/>
              </w:rPr>
            </w:pPr>
          </w:p>
        </w:tc>
        <w:tc>
          <w:tcPr>
            <w:tcW w:w="1246" w:type="dxa"/>
            <w:vMerge/>
            <w:tcBorders>
              <w:left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color w:val="000000"/>
              </w:rPr>
            </w:pPr>
          </w:p>
        </w:tc>
        <w:tc>
          <w:tcPr>
            <w:tcW w:w="1624" w:type="dxa"/>
            <w:tcBorders>
              <w:left w:val="single" w:sz="4" w:space="0" w:color="auto"/>
              <w:bottom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bCs/>
                <w:color w:val="000000"/>
              </w:rPr>
            </w:pPr>
            <w:r w:rsidRPr="00715CBA">
              <w:rPr>
                <w:rFonts w:ascii="標楷體" w:eastAsia="標楷體" w:hint="eastAsia"/>
                <w:bCs/>
                <w:color w:val="000000"/>
              </w:rPr>
              <w:t>節次</w:t>
            </w:r>
          </w:p>
        </w:tc>
        <w:tc>
          <w:tcPr>
            <w:tcW w:w="1778" w:type="dxa"/>
            <w:gridSpan w:val="2"/>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第1節</w:t>
            </w:r>
          </w:p>
        </w:tc>
        <w:tc>
          <w:tcPr>
            <w:tcW w:w="2127" w:type="dxa"/>
            <w:gridSpan w:val="2"/>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第2節</w:t>
            </w:r>
          </w:p>
        </w:tc>
        <w:tc>
          <w:tcPr>
            <w:tcW w:w="1610" w:type="dxa"/>
            <w:gridSpan w:val="2"/>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第3節</w:t>
            </w:r>
          </w:p>
        </w:tc>
        <w:tc>
          <w:tcPr>
            <w:tcW w:w="1565" w:type="dxa"/>
            <w:gridSpan w:val="2"/>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第4節</w:t>
            </w:r>
          </w:p>
        </w:tc>
      </w:tr>
      <w:tr w:rsidR="00C91CC1" w:rsidRPr="00715CBA" w:rsidTr="00715CBA">
        <w:trPr>
          <w:cantSplit/>
          <w:trHeight w:hRule="exact" w:val="703"/>
          <w:jc w:val="center"/>
        </w:trPr>
        <w:tc>
          <w:tcPr>
            <w:tcW w:w="605" w:type="dxa"/>
            <w:vMerge/>
            <w:tcBorders>
              <w:left w:val="single" w:sz="4" w:space="0" w:color="auto"/>
            </w:tcBorders>
            <w:vAlign w:val="center"/>
          </w:tcPr>
          <w:p w:rsidR="00F71E23" w:rsidRPr="00715CBA" w:rsidRDefault="00F71E23" w:rsidP="00715CBA">
            <w:pPr>
              <w:adjustRightInd w:val="0"/>
              <w:snapToGrid w:val="0"/>
              <w:spacing w:line="260" w:lineRule="exact"/>
              <w:jc w:val="center"/>
              <w:rPr>
                <w:rFonts w:ascii="標楷體" w:eastAsia="標楷體"/>
                <w:color w:val="000000"/>
              </w:rPr>
            </w:pPr>
          </w:p>
        </w:tc>
        <w:tc>
          <w:tcPr>
            <w:tcW w:w="1246" w:type="dxa"/>
            <w:vMerge/>
            <w:tcBorders>
              <w:left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color w:val="000000"/>
              </w:rPr>
            </w:pPr>
          </w:p>
        </w:tc>
        <w:tc>
          <w:tcPr>
            <w:tcW w:w="1624" w:type="dxa"/>
            <w:vMerge w:val="restart"/>
            <w:tcBorders>
              <w:left w:val="single" w:sz="4" w:space="0" w:color="auto"/>
              <w:tl2br w:val="single" w:sz="4" w:space="0" w:color="auto"/>
            </w:tcBorders>
            <w:vAlign w:val="center"/>
          </w:tcPr>
          <w:p w:rsidR="00F71E23" w:rsidRPr="00715CBA" w:rsidRDefault="00F71E23" w:rsidP="00715CBA">
            <w:pPr>
              <w:adjustRightInd w:val="0"/>
              <w:snapToGrid w:val="0"/>
              <w:spacing w:line="260" w:lineRule="exact"/>
              <w:jc w:val="right"/>
              <w:rPr>
                <w:rFonts w:ascii="標楷體" w:eastAsia="標楷體"/>
                <w:bCs/>
                <w:color w:val="000000"/>
              </w:rPr>
            </w:pPr>
            <w:r w:rsidRPr="00715CBA">
              <w:rPr>
                <w:rFonts w:ascii="標楷體" w:eastAsia="標楷體" w:hint="eastAsia"/>
                <w:bCs/>
                <w:color w:val="000000"/>
              </w:rPr>
              <w:t>時間</w:t>
            </w:r>
          </w:p>
          <w:p w:rsidR="00F71E23" w:rsidRPr="00715CBA" w:rsidRDefault="00F71E23" w:rsidP="00715CBA">
            <w:pPr>
              <w:adjustRightInd w:val="0"/>
              <w:snapToGrid w:val="0"/>
              <w:spacing w:line="260" w:lineRule="exact"/>
              <w:jc w:val="right"/>
              <w:rPr>
                <w:rFonts w:ascii="標楷體" w:eastAsia="標楷體"/>
                <w:bCs/>
                <w:color w:val="000000"/>
              </w:rPr>
            </w:pPr>
          </w:p>
          <w:p w:rsidR="00F71E23" w:rsidRPr="00715CBA" w:rsidRDefault="00F71E23" w:rsidP="00715CBA">
            <w:pPr>
              <w:adjustRightInd w:val="0"/>
              <w:snapToGrid w:val="0"/>
              <w:spacing w:line="260" w:lineRule="exact"/>
              <w:rPr>
                <w:rFonts w:ascii="標楷體" w:eastAsia="標楷體"/>
                <w:bCs/>
                <w:color w:val="000000"/>
              </w:rPr>
            </w:pPr>
            <w:r w:rsidRPr="00715CBA">
              <w:rPr>
                <w:rFonts w:ascii="標楷體" w:eastAsia="標楷體" w:hint="eastAsia"/>
                <w:bCs/>
                <w:color w:val="000000"/>
              </w:rPr>
              <w:t>類別</w:t>
            </w:r>
          </w:p>
        </w:tc>
        <w:tc>
          <w:tcPr>
            <w:tcW w:w="690"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spacing w:val="-20"/>
              </w:rPr>
              <w:t>預備</w:t>
            </w:r>
          </w:p>
        </w:tc>
        <w:tc>
          <w:tcPr>
            <w:tcW w:w="1088"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8：40</w:t>
            </w:r>
          </w:p>
        </w:tc>
        <w:tc>
          <w:tcPr>
            <w:tcW w:w="923"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1204"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12：50</w:t>
            </w:r>
          </w:p>
        </w:tc>
        <w:tc>
          <w:tcPr>
            <w:tcW w:w="616"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994"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14：30</w:t>
            </w:r>
          </w:p>
        </w:tc>
        <w:tc>
          <w:tcPr>
            <w:tcW w:w="644"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921"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16：40</w:t>
            </w:r>
          </w:p>
        </w:tc>
      </w:tr>
      <w:tr w:rsidR="00C91CC1" w:rsidRPr="00715CBA" w:rsidTr="00715CBA">
        <w:trPr>
          <w:cantSplit/>
          <w:trHeight w:val="956"/>
          <w:jc w:val="center"/>
        </w:trPr>
        <w:tc>
          <w:tcPr>
            <w:tcW w:w="605" w:type="dxa"/>
            <w:vMerge/>
            <w:tcBorders>
              <w:left w:val="single" w:sz="4" w:space="0" w:color="auto"/>
              <w:bottom w:val="single" w:sz="4" w:space="0" w:color="auto"/>
            </w:tcBorders>
            <w:vAlign w:val="center"/>
          </w:tcPr>
          <w:p w:rsidR="00F71E23" w:rsidRPr="00715CBA" w:rsidRDefault="00F71E23" w:rsidP="00715CBA">
            <w:pPr>
              <w:adjustRightInd w:val="0"/>
              <w:snapToGrid w:val="0"/>
              <w:spacing w:line="260" w:lineRule="exact"/>
              <w:jc w:val="center"/>
              <w:rPr>
                <w:rFonts w:ascii="標楷體" w:eastAsia="標楷體"/>
                <w:color w:val="000000"/>
              </w:rPr>
            </w:pPr>
          </w:p>
        </w:tc>
        <w:tc>
          <w:tcPr>
            <w:tcW w:w="1246" w:type="dxa"/>
            <w:vMerge/>
            <w:tcBorders>
              <w:left w:val="single" w:sz="4" w:space="0" w:color="auto"/>
              <w:bottom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color w:val="000000"/>
              </w:rPr>
            </w:pPr>
          </w:p>
        </w:tc>
        <w:tc>
          <w:tcPr>
            <w:tcW w:w="1624" w:type="dxa"/>
            <w:vMerge/>
            <w:tcBorders>
              <w:left w:val="single" w:sz="4" w:space="0" w:color="auto"/>
              <w:tl2br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b/>
                <w:bCs/>
                <w:color w:val="000000"/>
              </w:rPr>
            </w:pPr>
          </w:p>
        </w:tc>
        <w:tc>
          <w:tcPr>
            <w:tcW w:w="690"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1088"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9：00</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11：00</w:t>
            </w:r>
          </w:p>
        </w:tc>
        <w:tc>
          <w:tcPr>
            <w:tcW w:w="923"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1204"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13：00</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14：00</w:t>
            </w:r>
          </w:p>
        </w:tc>
        <w:tc>
          <w:tcPr>
            <w:tcW w:w="616"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994"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14：40</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15：40</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16：10</w:t>
            </w:r>
          </w:p>
        </w:tc>
        <w:tc>
          <w:tcPr>
            <w:tcW w:w="644"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921" w:type="dxa"/>
            <w:vAlign w:val="center"/>
          </w:tcPr>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16：50</w:t>
            </w:r>
          </w:p>
          <w:p w:rsidR="00F71E23" w:rsidRPr="00715CBA" w:rsidRDefault="00F71E23" w:rsidP="00715CBA">
            <w:pPr>
              <w:adjustRightInd w:val="0"/>
              <w:snapToGrid w:val="0"/>
              <w:spacing w:line="260" w:lineRule="exact"/>
              <w:jc w:val="center"/>
              <w:rPr>
                <w:rFonts w:ascii="標楷體" w:eastAsia="標楷體"/>
                <w:b/>
                <w:bCs/>
                <w:color w:val="000000"/>
                <w:spacing w:val="-20"/>
              </w:rPr>
            </w:pPr>
            <w:r w:rsidRPr="00715CBA">
              <w:rPr>
                <w:rFonts w:ascii="標楷體" w:eastAsia="標楷體" w:hint="eastAsia"/>
                <w:b/>
                <w:bCs/>
                <w:color w:val="000000"/>
                <w:spacing w:val="-20"/>
              </w:rPr>
              <w:t>至</w:t>
            </w:r>
          </w:p>
          <w:p w:rsidR="00F71E23" w:rsidRPr="00715CBA" w:rsidRDefault="00F71E23"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18：20</w:t>
            </w:r>
          </w:p>
        </w:tc>
      </w:tr>
      <w:tr w:rsidR="00F71E23" w:rsidRPr="00715CBA" w:rsidTr="00715CBA">
        <w:trPr>
          <w:cantSplit/>
          <w:trHeight w:val="567"/>
          <w:jc w:val="center"/>
        </w:trPr>
        <w:tc>
          <w:tcPr>
            <w:tcW w:w="605" w:type="dxa"/>
            <w:tcBorders>
              <w:left w:val="single" w:sz="4" w:space="0" w:color="auto"/>
              <w:bottom w:val="single" w:sz="4" w:space="0" w:color="auto"/>
            </w:tcBorders>
            <w:vAlign w:val="center"/>
          </w:tcPr>
          <w:p w:rsidR="00F71E23" w:rsidRPr="00715CBA" w:rsidRDefault="00D26B1E"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721</w:t>
            </w:r>
          </w:p>
        </w:tc>
        <w:tc>
          <w:tcPr>
            <w:tcW w:w="1246" w:type="dxa"/>
            <w:tcBorders>
              <w:left w:val="single" w:sz="4" w:space="0" w:color="auto"/>
              <w:bottom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vMerge w:val="restart"/>
            <w:tcBorders>
              <w:left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業務類</w:t>
            </w:r>
          </w:p>
        </w:tc>
        <w:tc>
          <w:tcPr>
            <w:tcW w:w="1778" w:type="dxa"/>
            <w:gridSpan w:val="2"/>
            <w:vMerge w:val="restart"/>
            <w:vAlign w:val="center"/>
          </w:tcPr>
          <w:p w:rsidR="00F71E23" w:rsidRPr="00715CBA" w:rsidRDefault="00F71E23" w:rsidP="00715CBA">
            <w:pPr>
              <w:adjustRightInd w:val="0"/>
              <w:snapToGrid w:val="0"/>
              <w:spacing w:line="260" w:lineRule="exact"/>
              <w:ind w:left="264" w:rightChars="32" w:right="77" w:hangingChars="114" w:hanging="264"/>
              <w:jc w:val="both"/>
              <w:rPr>
                <w:rFonts w:ascii="標楷體" w:eastAsia="標楷體"/>
                <w:color w:val="000000"/>
              </w:rPr>
            </w:pPr>
            <w:r w:rsidRPr="00715CBA">
              <w:rPr>
                <w:rFonts w:ascii="標楷體" w:eastAsia="標楷體" w:hint="eastAsia"/>
                <w:color w:val="000000"/>
                <w:spacing w:val="-4"/>
              </w:rPr>
              <w:t>◎國文(作文、公文</w:t>
            </w:r>
            <w:r w:rsidRPr="00715CBA">
              <w:rPr>
                <w:rFonts w:ascii="標楷體" w:eastAsia="標楷體" w:hint="eastAsia"/>
                <w:color w:val="000000"/>
              </w:rPr>
              <w:t>與測驗)</w:t>
            </w:r>
          </w:p>
        </w:tc>
        <w:tc>
          <w:tcPr>
            <w:tcW w:w="2127" w:type="dxa"/>
            <w:gridSpan w:val="2"/>
            <w:vMerge w:val="restart"/>
            <w:vAlign w:val="center"/>
          </w:tcPr>
          <w:p w:rsidR="00F71E23" w:rsidRPr="00715CBA" w:rsidRDefault="00F71E23" w:rsidP="00715CBA">
            <w:pPr>
              <w:adjustRightInd w:val="0"/>
              <w:snapToGrid w:val="0"/>
              <w:spacing w:line="260" w:lineRule="exact"/>
              <w:ind w:left="228" w:rightChars="10" w:right="24" w:hangingChars="95" w:hanging="228"/>
              <w:jc w:val="both"/>
              <w:rPr>
                <w:rFonts w:ascii="標楷體" w:eastAsia="標楷體" w:hAnsi="標楷體"/>
                <w:color w:val="000000"/>
              </w:rPr>
            </w:pPr>
            <w:r w:rsidRPr="00715CBA">
              <w:rPr>
                <w:rFonts w:ascii="標楷體" w:eastAsia="標楷體" w:hAnsi="標楷體" w:hint="eastAsia"/>
              </w:rPr>
              <w:t>※法學知識與英文</w:t>
            </w:r>
            <w:r w:rsidRPr="00715CBA">
              <w:rPr>
                <w:rFonts w:ascii="標楷體" w:eastAsia="標楷體" w:hAnsi="標楷體" w:hint="eastAsia"/>
                <w:color w:val="000000"/>
              </w:rPr>
              <w:t>(包括中華民國憲法、法學緒論、英文)</w:t>
            </w:r>
          </w:p>
        </w:tc>
        <w:tc>
          <w:tcPr>
            <w:tcW w:w="1610" w:type="dxa"/>
            <w:gridSpan w:val="2"/>
            <w:vMerge w:val="restart"/>
            <w:vAlign w:val="center"/>
          </w:tcPr>
          <w:p w:rsidR="00F71E23" w:rsidRPr="00715CBA" w:rsidRDefault="00F71E23"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※行政法概要</w:t>
            </w:r>
          </w:p>
        </w:tc>
        <w:tc>
          <w:tcPr>
            <w:tcW w:w="1565" w:type="dxa"/>
            <w:gridSpan w:val="2"/>
            <w:vMerge w:val="restart"/>
            <w:vAlign w:val="center"/>
          </w:tcPr>
          <w:p w:rsidR="00F71E23" w:rsidRPr="00715CBA" w:rsidRDefault="00F71E23"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企業管理概要</w:t>
            </w:r>
          </w:p>
        </w:tc>
      </w:tr>
      <w:tr w:rsidR="00F71E23" w:rsidRPr="00715CBA" w:rsidTr="00715CBA">
        <w:trPr>
          <w:cantSplit/>
          <w:trHeight w:val="567"/>
          <w:jc w:val="center"/>
        </w:trPr>
        <w:tc>
          <w:tcPr>
            <w:tcW w:w="605" w:type="dxa"/>
            <w:tcBorders>
              <w:left w:val="single" w:sz="4" w:space="0" w:color="auto"/>
              <w:bottom w:val="single" w:sz="4" w:space="0" w:color="auto"/>
            </w:tcBorders>
            <w:vAlign w:val="center"/>
          </w:tcPr>
          <w:p w:rsidR="00F71E23" w:rsidRPr="00715CBA" w:rsidRDefault="00D26B1E"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w:t>
            </w:r>
            <w:r w:rsidR="00B24B90" w:rsidRPr="00715CBA">
              <w:rPr>
                <w:rFonts w:ascii="標楷體" w:eastAsia="標楷體" w:hint="eastAsia"/>
                <w:b/>
                <w:color w:val="000000"/>
              </w:rPr>
              <w:t>31</w:t>
            </w:r>
          </w:p>
        </w:tc>
        <w:tc>
          <w:tcPr>
            <w:tcW w:w="1246"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F71E23"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624" w:type="dxa"/>
            <w:vMerge/>
            <w:tcBorders>
              <w:left w:val="single" w:sz="4" w:space="0" w:color="auto"/>
            </w:tcBorders>
            <w:vAlign w:val="center"/>
          </w:tcPr>
          <w:p w:rsidR="00F71E23" w:rsidRPr="00715CBA" w:rsidRDefault="00F71E23" w:rsidP="00715CBA">
            <w:pPr>
              <w:adjustRightInd w:val="0"/>
              <w:snapToGrid w:val="0"/>
              <w:spacing w:line="260" w:lineRule="exact"/>
              <w:jc w:val="distribute"/>
              <w:rPr>
                <w:rFonts w:ascii="標楷體" w:eastAsia="標楷體"/>
                <w:b/>
                <w:bCs/>
                <w:color w:val="000000"/>
              </w:rPr>
            </w:pPr>
          </w:p>
        </w:tc>
        <w:tc>
          <w:tcPr>
            <w:tcW w:w="1778" w:type="dxa"/>
            <w:gridSpan w:val="2"/>
            <w:vMerge/>
            <w:vAlign w:val="center"/>
          </w:tcPr>
          <w:p w:rsidR="00F71E23" w:rsidRPr="00715CBA" w:rsidRDefault="00F71E23" w:rsidP="00715CBA">
            <w:pPr>
              <w:adjustRightInd w:val="0"/>
              <w:snapToGrid w:val="0"/>
              <w:spacing w:line="260" w:lineRule="exact"/>
              <w:ind w:left="194" w:rightChars="32" w:right="77" w:hangingChars="81" w:hanging="194"/>
              <w:jc w:val="both"/>
              <w:rPr>
                <w:rFonts w:ascii="標楷體" w:eastAsia="標楷體"/>
                <w:color w:val="000000"/>
              </w:rPr>
            </w:pPr>
          </w:p>
        </w:tc>
        <w:tc>
          <w:tcPr>
            <w:tcW w:w="2127" w:type="dxa"/>
            <w:gridSpan w:val="2"/>
            <w:vMerge/>
            <w:vAlign w:val="center"/>
          </w:tcPr>
          <w:p w:rsidR="00F71E23" w:rsidRPr="00715CBA" w:rsidRDefault="00F71E23" w:rsidP="00715CBA">
            <w:pPr>
              <w:widowControl/>
              <w:numPr>
                <w:ilvl w:val="0"/>
                <w:numId w:val="5"/>
              </w:numPr>
              <w:adjustRightInd w:val="0"/>
              <w:snapToGrid w:val="0"/>
              <w:spacing w:line="260" w:lineRule="exact"/>
              <w:ind w:left="357" w:hanging="357"/>
              <w:jc w:val="both"/>
              <w:rPr>
                <w:rFonts w:ascii="標楷體" w:eastAsia="標楷體" w:hAnsi="標楷體"/>
                <w:color w:val="000000"/>
              </w:rPr>
            </w:pPr>
          </w:p>
        </w:tc>
        <w:tc>
          <w:tcPr>
            <w:tcW w:w="1610" w:type="dxa"/>
            <w:gridSpan w:val="2"/>
            <w:vMerge/>
            <w:vAlign w:val="center"/>
          </w:tcPr>
          <w:p w:rsidR="00F71E23" w:rsidRPr="00715CBA" w:rsidRDefault="00F71E23" w:rsidP="00715CBA">
            <w:pPr>
              <w:adjustRightInd w:val="0"/>
              <w:snapToGrid w:val="0"/>
              <w:spacing w:line="260" w:lineRule="exact"/>
              <w:jc w:val="both"/>
              <w:rPr>
                <w:rFonts w:ascii="標楷體" w:eastAsia="標楷體"/>
                <w:color w:val="000000"/>
              </w:rPr>
            </w:pPr>
          </w:p>
        </w:tc>
        <w:tc>
          <w:tcPr>
            <w:tcW w:w="1565" w:type="dxa"/>
            <w:gridSpan w:val="2"/>
            <w:vMerge/>
            <w:vAlign w:val="center"/>
          </w:tcPr>
          <w:p w:rsidR="00F71E23" w:rsidRPr="00715CBA" w:rsidRDefault="00F71E23" w:rsidP="00715CBA">
            <w:pPr>
              <w:adjustRightInd w:val="0"/>
              <w:snapToGrid w:val="0"/>
              <w:spacing w:line="260" w:lineRule="exact"/>
              <w:jc w:val="distribute"/>
              <w:rPr>
                <w:rFonts w:ascii="標楷體" w:eastAsia="標楷體"/>
                <w:color w:val="000000"/>
              </w:rPr>
            </w:pPr>
          </w:p>
        </w:tc>
      </w:tr>
      <w:tr w:rsidR="00893A75" w:rsidRPr="00715CBA" w:rsidTr="00715CBA">
        <w:trPr>
          <w:cantSplit/>
          <w:trHeight w:val="567"/>
          <w:jc w:val="center"/>
        </w:trPr>
        <w:tc>
          <w:tcPr>
            <w:tcW w:w="605"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722</w:t>
            </w:r>
          </w:p>
        </w:tc>
        <w:tc>
          <w:tcPr>
            <w:tcW w:w="1246"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vMerge w:val="restart"/>
            <w:tcBorders>
              <w:left w:val="single" w:sz="4" w:space="0" w:color="auto"/>
            </w:tcBorders>
            <w:vAlign w:val="center"/>
          </w:tcPr>
          <w:p w:rsidR="00893A75" w:rsidRPr="00715CBA" w:rsidRDefault="00893A75"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技術類(選試港埠工程概要)</w:t>
            </w:r>
          </w:p>
        </w:tc>
        <w:tc>
          <w:tcPr>
            <w:tcW w:w="1778" w:type="dxa"/>
            <w:gridSpan w:val="2"/>
            <w:vMerge w:val="restart"/>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w:t>
            </w:r>
            <w:r w:rsidRPr="00715CBA">
              <w:rPr>
                <w:rFonts w:ascii="標楷體" w:eastAsia="標楷體" w:hint="eastAsia"/>
                <w:color w:val="000000"/>
              </w:rPr>
              <w:t>與測驗)</w:t>
            </w:r>
          </w:p>
        </w:tc>
        <w:tc>
          <w:tcPr>
            <w:tcW w:w="2127" w:type="dxa"/>
            <w:gridSpan w:val="2"/>
            <w:vMerge w:val="restart"/>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color w:val="000000"/>
              </w:rPr>
            </w:pPr>
            <w:r w:rsidRPr="00715CBA">
              <w:rPr>
                <w:rFonts w:ascii="標楷體" w:eastAsia="標楷體" w:hAnsi="標楷體" w:hint="eastAsia"/>
              </w:rPr>
              <w:t>※法學知識與英文</w:t>
            </w:r>
            <w:r w:rsidRPr="00715CBA">
              <w:rPr>
                <w:rFonts w:ascii="標楷體" w:eastAsia="標楷體" w:hAnsi="標楷體" w:hint="eastAsia"/>
                <w:color w:val="000000"/>
              </w:rPr>
              <w:t>(包括中華民國憲法、法學緒論、英文)</w:t>
            </w:r>
          </w:p>
        </w:tc>
        <w:tc>
          <w:tcPr>
            <w:tcW w:w="1610"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r w:rsidRPr="00715CBA">
              <w:rPr>
                <w:rFonts w:ascii="標楷體" w:eastAsia="標楷體" w:hAnsi="標楷體" w:hint="eastAsia"/>
                <w:color w:val="000000"/>
              </w:rPr>
              <w:t>海運學概要</w:t>
            </w:r>
          </w:p>
        </w:tc>
        <w:tc>
          <w:tcPr>
            <w:tcW w:w="1565"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r w:rsidRPr="00715CBA">
              <w:rPr>
                <w:rFonts w:ascii="標楷體" w:eastAsia="標楷體" w:hint="eastAsia"/>
                <w:color w:val="000000"/>
              </w:rPr>
              <w:t>港埠工程概要</w:t>
            </w:r>
          </w:p>
        </w:tc>
      </w:tr>
      <w:tr w:rsidR="00893A75" w:rsidRPr="00715CBA" w:rsidTr="00715CBA">
        <w:trPr>
          <w:cantSplit/>
          <w:trHeight w:val="567"/>
          <w:jc w:val="center"/>
        </w:trPr>
        <w:tc>
          <w:tcPr>
            <w:tcW w:w="605"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732</w:t>
            </w:r>
          </w:p>
        </w:tc>
        <w:tc>
          <w:tcPr>
            <w:tcW w:w="1246"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93A75"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624" w:type="dxa"/>
            <w:vMerge/>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b/>
                <w:bCs/>
                <w:color w:val="000000"/>
              </w:rPr>
            </w:pPr>
          </w:p>
        </w:tc>
        <w:tc>
          <w:tcPr>
            <w:tcW w:w="1778" w:type="dxa"/>
            <w:gridSpan w:val="2"/>
            <w:vMerge/>
            <w:vAlign w:val="center"/>
          </w:tcPr>
          <w:p w:rsidR="00893A75" w:rsidRPr="00715CBA" w:rsidRDefault="00893A75" w:rsidP="00715CBA">
            <w:pPr>
              <w:adjustRightInd w:val="0"/>
              <w:snapToGrid w:val="0"/>
              <w:spacing w:line="260" w:lineRule="exact"/>
              <w:ind w:left="194" w:rightChars="32" w:right="77" w:hangingChars="81" w:hanging="194"/>
              <w:jc w:val="both"/>
              <w:rPr>
                <w:rFonts w:ascii="標楷體" w:eastAsia="標楷體"/>
                <w:color w:val="000000"/>
              </w:rPr>
            </w:pPr>
          </w:p>
        </w:tc>
        <w:tc>
          <w:tcPr>
            <w:tcW w:w="2127" w:type="dxa"/>
            <w:gridSpan w:val="2"/>
            <w:vMerge/>
            <w:vAlign w:val="center"/>
          </w:tcPr>
          <w:p w:rsidR="00893A75" w:rsidRPr="00715CBA" w:rsidRDefault="00893A75" w:rsidP="00715CBA">
            <w:pPr>
              <w:widowControl/>
              <w:numPr>
                <w:ilvl w:val="0"/>
                <w:numId w:val="5"/>
              </w:numPr>
              <w:adjustRightInd w:val="0"/>
              <w:snapToGrid w:val="0"/>
              <w:spacing w:line="260" w:lineRule="exact"/>
              <w:ind w:left="357" w:hanging="357"/>
              <w:jc w:val="both"/>
              <w:rPr>
                <w:rFonts w:ascii="標楷體" w:eastAsia="標楷體" w:hAnsi="標楷體"/>
                <w:color w:val="000000"/>
              </w:rPr>
            </w:pPr>
          </w:p>
        </w:tc>
        <w:tc>
          <w:tcPr>
            <w:tcW w:w="1610" w:type="dxa"/>
            <w:gridSpan w:val="2"/>
            <w:vMerge/>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p>
        </w:tc>
        <w:tc>
          <w:tcPr>
            <w:tcW w:w="1565" w:type="dxa"/>
            <w:gridSpan w:val="2"/>
            <w:vMerge/>
            <w:vAlign w:val="center"/>
          </w:tcPr>
          <w:p w:rsidR="00893A75" w:rsidRPr="00715CBA" w:rsidRDefault="00893A75" w:rsidP="00715CBA">
            <w:pPr>
              <w:adjustRightInd w:val="0"/>
              <w:snapToGrid w:val="0"/>
              <w:spacing w:line="260" w:lineRule="exact"/>
              <w:jc w:val="distribute"/>
              <w:rPr>
                <w:rFonts w:ascii="標楷體" w:eastAsia="標楷體"/>
                <w:color w:val="000000"/>
              </w:rPr>
            </w:pPr>
          </w:p>
        </w:tc>
      </w:tr>
      <w:tr w:rsidR="00893A75" w:rsidRPr="00715CBA" w:rsidTr="00715CBA">
        <w:trPr>
          <w:cantSplit/>
          <w:trHeight w:val="567"/>
          <w:jc w:val="center"/>
        </w:trPr>
        <w:tc>
          <w:tcPr>
            <w:tcW w:w="605"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723</w:t>
            </w:r>
          </w:p>
        </w:tc>
        <w:tc>
          <w:tcPr>
            <w:tcW w:w="1246"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vMerge w:val="restart"/>
            <w:tcBorders>
              <w:left w:val="single" w:sz="4" w:space="0" w:color="auto"/>
            </w:tcBorders>
            <w:vAlign w:val="center"/>
          </w:tcPr>
          <w:p w:rsidR="00893A75" w:rsidRPr="00715CBA" w:rsidRDefault="00893A75"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技術類(選試電機機械概要)</w:t>
            </w:r>
          </w:p>
        </w:tc>
        <w:tc>
          <w:tcPr>
            <w:tcW w:w="1778" w:type="dxa"/>
            <w:gridSpan w:val="2"/>
            <w:vMerge w:val="restart"/>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w:t>
            </w:r>
            <w:r w:rsidRPr="00715CBA">
              <w:rPr>
                <w:rFonts w:ascii="標楷體" w:eastAsia="標楷體" w:hint="eastAsia"/>
                <w:color w:val="000000"/>
              </w:rPr>
              <w:t>與測驗)</w:t>
            </w:r>
          </w:p>
        </w:tc>
        <w:tc>
          <w:tcPr>
            <w:tcW w:w="2127" w:type="dxa"/>
            <w:gridSpan w:val="2"/>
            <w:vMerge w:val="restart"/>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r w:rsidRPr="00715CBA">
              <w:rPr>
                <w:rFonts w:ascii="標楷體" w:eastAsia="標楷體" w:hAnsi="標楷體" w:hint="eastAsia"/>
              </w:rPr>
              <w:t>※法學知識與英文(包括中華民國憲法、法學緒論、英文)</w:t>
            </w:r>
          </w:p>
        </w:tc>
        <w:tc>
          <w:tcPr>
            <w:tcW w:w="1610"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r w:rsidRPr="00715CBA">
              <w:rPr>
                <w:rFonts w:ascii="標楷體" w:eastAsia="標楷體" w:hAnsi="標楷體" w:hint="eastAsia"/>
                <w:color w:val="000000"/>
              </w:rPr>
              <w:t>海運學概要</w:t>
            </w:r>
          </w:p>
        </w:tc>
        <w:tc>
          <w:tcPr>
            <w:tcW w:w="1565"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r w:rsidRPr="00715CBA">
              <w:rPr>
                <w:rFonts w:ascii="標楷體" w:eastAsia="標楷體" w:hint="eastAsia"/>
                <w:color w:val="000000"/>
              </w:rPr>
              <w:t>電機機械概要</w:t>
            </w:r>
          </w:p>
        </w:tc>
      </w:tr>
      <w:tr w:rsidR="00893A75" w:rsidRPr="00715CBA" w:rsidTr="00715CBA">
        <w:trPr>
          <w:cantSplit/>
          <w:trHeight w:val="567"/>
          <w:jc w:val="center"/>
        </w:trPr>
        <w:tc>
          <w:tcPr>
            <w:tcW w:w="605"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733</w:t>
            </w:r>
          </w:p>
        </w:tc>
        <w:tc>
          <w:tcPr>
            <w:tcW w:w="1246"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93A75"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624" w:type="dxa"/>
            <w:vMerge/>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b/>
                <w:bCs/>
                <w:color w:val="000000"/>
              </w:rPr>
            </w:pPr>
          </w:p>
        </w:tc>
        <w:tc>
          <w:tcPr>
            <w:tcW w:w="1778" w:type="dxa"/>
            <w:gridSpan w:val="2"/>
            <w:vMerge/>
            <w:vAlign w:val="center"/>
          </w:tcPr>
          <w:p w:rsidR="00893A75" w:rsidRPr="00715CBA" w:rsidRDefault="00893A75" w:rsidP="00715CBA">
            <w:pPr>
              <w:adjustRightInd w:val="0"/>
              <w:snapToGrid w:val="0"/>
              <w:spacing w:line="260" w:lineRule="exact"/>
              <w:ind w:left="194" w:rightChars="32" w:right="77" w:hangingChars="81" w:hanging="194"/>
              <w:jc w:val="both"/>
              <w:rPr>
                <w:rFonts w:ascii="標楷體" w:eastAsia="標楷體"/>
                <w:color w:val="000000"/>
              </w:rPr>
            </w:pPr>
          </w:p>
        </w:tc>
        <w:tc>
          <w:tcPr>
            <w:tcW w:w="2127" w:type="dxa"/>
            <w:gridSpan w:val="2"/>
            <w:vMerge/>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p>
        </w:tc>
        <w:tc>
          <w:tcPr>
            <w:tcW w:w="1610" w:type="dxa"/>
            <w:gridSpan w:val="2"/>
            <w:vMerge/>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p>
        </w:tc>
        <w:tc>
          <w:tcPr>
            <w:tcW w:w="1565" w:type="dxa"/>
            <w:gridSpan w:val="2"/>
            <w:vMerge/>
            <w:vAlign w:val="center"/>
          </w:tcPr>
          <w:p w:rsidR="00893A75" w:rsidRPr="00715CBA" w:rsidRDefault="00893A75" w:rsidP="00715CBA">
            <w:pPr>
              <w:adjustRightInd w:val="0"/>
              <w:snapToGrid w:val="0"/>
              <w:spacing w:line="260" w:lineRule="exact"/>
              <w:jc w:val="distribute"/>
              <w:rPr>
                <w:rFonts w:ascii="標楷體" w:eastAsia="標楷體"/>
                <w:color w:val="000000"/>
              </w:rPr>
            </w:pPr>
          </w:p>
        </w:tc>
      </w:tr>
      <w:tr w:rsidR="00893A75" w:rsidRPr="00715CBA" w:rsidTr="00715CBA">
        <w:trPr>
          <w:cantSplit/>
          <w:trHeight w:val="567"/>
          <w:jc w:val="center"/>
        </w:trPr>
        <w:tc>
          <w:tcPr>
            <w:tcW w:w="605" w:type="dxa"/>
            <w:tcBorders>
              <w:left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724</w:t>
            </w:r>
          </w:p>
        </w:tc>
        <w:tc>
          <w:tcPr>
            <w:tcW w:w="1246" w:type="dxa"/>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vMerge w:val="restart"/>
            <w:tcBorders>
              <w:left w:val="single" w:sz="4" w:space="0" w:color="auto"/>
            </w:tcBorders>
            <w:vAlign w:val="center"/>
          </w:tcPr>
          <w:p w:rsidR="00893A75" w:rsidRPr="00715CBA" w:rsidRDefault="00893A75"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技術類(選試機械設計概要)</w:t>
            </w:r>
          </w:p>
        </w:tc>
        <w:tc>
          <w:tcPr>
            <w:tcW w:w="1778" w:type="dxa"/>
            <w:gridSpan w:val="2"/>
            <w:vMerge w:val="restart"/>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◎國文(作文、公文與測驗)</w:t>
            </w:r>
          </w:p>
        </w:tc>
        <w:tc>
          <w:tcPr>
            <w:tcW w:w="2127" w:type="dxa"/>
            <w:gridSpan w:val="2"/>
            <w:vMerge w:val="restart"/>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r w:rsidRPr="00715CBA">
              <w:rPr>
                <w:rFonts w:ascii="標楷體" w:eastAsia="標楷體" w:hAnsi="標楷體" w:hint="eastAsia"/>
              </w:rPr>
              <w:t>※法學知識與英文(包括中華民國憲法、法學緒論、英文)</w:t>
            </w:r>
          </w:p>
        </w:tc>
        <w:tc>
          <w:tcPr>
            <w:tcW w:w="1610"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r w:rsidRPr="00715CBA">
              <w:rPr>
                <w:rFonts w:ascii="標楷體" w:eastAsia="標楷體" w:hAnsi="標楷體" w:hint="eastAsia"/>
                <w:color w:val="000000"/>
              </w:rPr>
              <w:t>海運學概要</w:t>
            </w:r>
          </w:p>
        </w:tc>
        <w:tc>
          <w:tcPr>
            <w:tcW w:w="1565"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r w:rsidRPr="00715CBA">
              <w:rPr>
                <w:rFonts w:ascii="標楷體" w:eastAsia="標楷體" w:hint="eastAsia"/>
                <w:color w:val="000000"/>
              </w:rPr>
              <w:t>機械設計概要</w:t>
            </w:r>
          </w:p>
        </w:tc>
      </w:tr>
      <w:tr w:rsidR="00893A75" w:rsidRPr="00715CBA" w:rsidTr="00715CBA">
        <w:trPr>
          <w:cantSplit/>
          <w:trHeight w:val="567"/>
          <w:jc w:val="center"/>
        </w:trPr>
        <w:tc>
          <w:tcPr>
            <w:tcW w:w="605" w:type="dxa"/>
            <w:tcBorders>
              <w:left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734</w:t>
            </w:r>
          </w:p>
        </w:tc>
        <w:tc>
          <w:tcPr>
            <w:tcW w:w="1246" w:type="dxa"/>
            <w:tcBorders>
              <w:left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93A75"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624" w:type="dxa"/>
            <w:vMerge/>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b/>
                <w:bCs/>
                <w:color w:val="000000"/>
              </w:rPr>
            </w:pPr>
          </w:p>
        </w:tc>
        <w:tc>
          <w:tcPr>
            <w:tcW w:w="1778" w:type="dxa"/>
            <w:gridSpan w:val="2"/>
            <w:vMerge/>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p>
        </w:tc>
        <w:tc>
          <w:tcPr>
            <w:tcW w:w="2127" w:type="dxa"/>
            <w:gridSpan w:val="2"/>
            <w:vMerge/>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p>
        </w:tc>
        <w:tc>
          <w:tcPr>
            <w:tcW w:w="1610" w:type="dxa"/>
            <w:gridSpan w:val="2"/>
            <w:vMerge/>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p>
        </w:tc>
        <w:tc>
          <w:tcPr>
            <w:tcW w:w="1565" w:type="dxa"/>
            <w:gridSpan w:val="2"/>
            <w:vMerge/>
            <w:vAlign w:val="center"/>
          </w:tcPr>
          <w:p w:rsidR="00893A75" w:rsidRPr="00715CBA" w:rsidRDefault="00893A75" w:rsidP="00715CBA">
            <w:pPr>
              <w:adjustRightInd w:val="0"/>
              <w:snapToGrid w:val="0"/>
              <w:spacing w:line="260" w:lineRule="exact"/>
              <w:jc w:val="distribute"/>
              <w:rPr>
                <w:rFonts w:ascii="標楷體" w:eastAsia="標楷體"/>
                <w:color w:val="000000"/>
              </w:rPr>
            </w:pPr>
          </w:p>
        </w:tc>
      </w:tr>
      <w:tr w:rsidR="00893A75" w:rsidRPr="00715CBA" w:rsidTr="00715CBA">
        <w:trPr>
          <w:cantSplit/>
          <w:trHeight w:val="567"/>
          <w:jc w:val="center"/>
        </w:trPr>
        <w:tc>
          <w:tcPr>
            <w:tcW w:w="605" w:type="dxa"/>
            <w:tcBorders>
              <w:left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725</w:t>
            </w:r>
          </w:p>
        </w:tc>
        <w:tc>
          <w:tcPr>
            <w:tcW w:w="1246" w:type="dxa"/>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vMerge w:val="restart"/>
            <w:tcBorders>
              <w:left w:val="single" w:sz="4" w:space="0" w:color="auto"/>
            </w:tcBorders>
            <w:vAlign w:val="center"/>
          </w:tcPr>
          <w:p w:rsidR="00893A75" w:rsidRPr="00715CBA" w:rsidRDefault="00893A75"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技術類(選試輪機工程概要)</w:t>
            </w:r>
          </w:p>
        </w:tc>
        <w:tc>
          <w:tcPr>
            <w:tcW w:w="1778" w:type="dxa"/>
            <w:gridSpan w:val="2"/>
            <w:vMerge w:val="restart"/>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◎國文(作文、公文與測驗)</w:t>
            </w:r>
          </w:p>
        </w:tc>
        <w:tc>
          <w:tcPr>
            <w:tcW w:w="2127" w:type="dxa"/>
            <w:gridSpan w:val="2"/>
            <w:vMerge w:val="restart"/>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r w:rsidRPr="00715CBA">
              <w:rPr>
                <w:rFonts w:ascii="標楷體" w:eastAsia="標楷體" w:hAnsi="標楷體" w:hint="eastAsia"/>
              </w:rPr>
              <w:t>※法學知識與英文(包括中華民國憲法、法學緒論、英文)</w:t>
            </w:r>
          </w:p>
        </w:tc>
        <w:tc>
          <w:tcPr>
            <w:tcW w:w="1610"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Ansi="標楷體" w:hint="eastAsia"/>
                <w:color w:val="000000"/>
              </w:rPr>
              <w:t>海運學概要</w:t>
            </w:r>
          </w:p>
        </w:tc>
        <w:tc>
          <w:tcPr>
            <w:tcW w:w="1565"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輪機工程概要</w:t>
            </w:r>
          </w:p>
        </w:tc>
      </w:tr>
      <w:tr w:rsidR="00893A75" w:rsidRPr="00715CBA" w:rsidTr="00715CBA">
        <w:trPr>
          <w:cantSplit/>
          <w:trHeight w:val="567"/>
          <w:jc w:val="center"/>
        </w:trPr>
        <w:tc>
          <w:tcPr>
            <w:tcW w:w="605" w:type="dxa"/>
            <w:tcBorders>
              <w:left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735</w:t>
            </w:r>
          </w:p>
        </w:tc>
        <w:tc>
          <w:tcPr>
            <w:tcW w:w="1246" w:type="dxa"/>
            <w:tcBorders>
              <w:left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93A75"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624" w:type="dxa"/>
            <w:vMerge/>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b/>
                <w:bCs/>
                <w:color w:val="000000"/>
              </w:rPr>
            </w:pPr>
          </w:p>
        </w:tc>
        <w:tc>
          <w:tcPr>
            <w:tcW w:w="1778" w:type="dxa"/>
            <w:gridSpan w:val="2"/>
            <w:vMerge/>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p>
        </w:tc>
        <w:tc>
          <w:tcPr>
            <w:tcW w:w="2127" w:type="dxa"/>
            <w:gridSpan w:val="2"/>
            <w:vMerge/>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p>
        </w:tc>
        <w:tc>
          <w:tcPr>
            <w:tcW w:w="1610" w:type="dxa"/>
            <w:gridSpan w:val="2"/>
            <w:vMerge/>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p>
        </w:tc>
        <w:tc>
          <w:tcPr>
            <w:tcW w:w="1565" w:type="dxa"/>
            <w:gridSpan w:val="2"/>
            <w:vMerge/>
            <w:vAlign w:val="center"/>
          </w:tcPr>
          <w:p w:rsidR="00893A75" w:rsidRPr="00715CBA" w:rsidRDefault="00893A75" w:rsidP="00715CBA">
            <w:pPr>
              <w:adjustRightInd w:val="0"/>
              <w:snapToGrid w:val="0"/>
              <w:spacing w:line="260" w:lineRule="exact"/>
              <w:jc w:val="distribute"/>
              <w:rPr>
                <w:rFonts w:ascii="標楷體" w:eastAsia="標楷體"/>
                <w:color w:val="000000"/>
              </w:rPr>
            </w:pPr>
          </w:p>
        </w:tc>
      </w:tr>
      <w:tr w:rsidR="00893A75" w:rsidRPr="00715CBA" w:rsidTr="00715CBA">
        <w:trPr>
          <w:cantSplit/>
          <w:trHeight w:val="567"/>
          <w:jc w:val="center"/>
        </w:trPr>
        <w:tc>
          <w:tcPr>
            <w:tcW w:w="605"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726</w:t>
            </w:r>
          </w:p>
        </w:tc>
        <w:tc>
          <w:tcPr>
            <w:tcW w:w="1246"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vMerge w:val="restart"/>
            <w:tcBorders>
              <w:left w:val="single" w:sz="4" w:space="0" w:color="auto"/>
            </w:tcBorders>
            <w:vAlign w:val="center"/>
          </w:tcPr>
          <w:p w:rsidR="00893A75" w:rsidRPr="00715CBA" w:rsidRDefault="00893A75"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技術類(選試航海學</w:t>
            </w:r>
            <w:r w:rsidRPr="00715CBA">
              <w:rPr>
                <w:rFonts w:ascii="標楷體" w:eastAsia="標楷體" w:hAnsi="標楷體" w:cs="Arial" w:hint="eastAsia"/>
                <w:b/>
                <w:bCs/>
                <w:color w:val="000000"/>
              </w:rPr>
              <w:t>概要</w:t>
            </w:r>
            <w:r w:rsidRPr="00715CBA">
              <w:rPr>
                <w:rFonts w:ascii="標楷體" w:eastAsia="標楷體" w:hint="eastAsia"/>
                <w:b/>
                <w:bCs/>
                <w:color w:val="000000"/>
              </w:rPr>
              <w:t>)</w:t>
            </w:r>
          </w:p>
        </w:tc>
        <w:tc>
          <w:tcPr>
            <w:tcW w:w="1778" w:type="dxa"/>
            <w:gridSpan w:val="2"/>
            <w:vMerge w:val="restart"/>
            <w:vAlign w:val="center"/>
          </w:tcPr>
          <w:p w:rsidR="00893A75" w:rsidRPr="00715CBA" w:rsidRDefault="00893A75"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◎國文(作文、公文與測驗)</w:t>
            </w:r>
          </w:p>
        </w:tc>
        <w:tc>
          <w:tcPr>
            <w:tcW w:w="2127" w:type="dxa"/>
            <w:gridSpan w:val="2"/>
            <w:vMerge w:val="restart"/>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r w:rsidRPr="00715CBA">
              <w:rPr>
                <w:rFonts w:ascii="標楷體" w:eastAsia="標楷體" w:hAnsi="標楷體" w:hint="eastAsia"/>
              </w:rPr>
              <w:t>※法學知識與英文(包括中華民國憲法、法學緒論、英文)</w:t>
            </w:r>
          </w:p>
        </w:tc>
        <w:tc>
          <w:tcPr>
            <w:tcW w:w="1610"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Ansi="標楷體" w:hint="eastAsia"/>
                <w:color w:val="000000"/>
              </w:rPr>
              <w:t>海運學概要</w:t>
            </w:r>
          </w:p>
        </w:tc>
        <w:tc>
          <w:tcPr>
            <w:tcW w:w="1565" w:type="dxa"/>
            <w:gridSpan w:val="2"/>
            <w:vMerge w:val="restart"/>
            <w:vAlign w:val="center"/>
          </w:tcPr>
          <w:p w:rsidR="00893A75" w:rsidRPr="00715CBA" w:rsidRDefault="00893A75"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航海學概要</w:t>
            </w:r>
          </w:p>
        </w:tc>
      </w:tr>
      <w:tr w:rsidR="00893A75" w:rsidRPr="00715CBA" w:rsidTr="00715CBA">
        <w:trPr>
          <w:cantSplit/>
          <w:trHeight w:val="567"/>
          <w:jc w:val="center"/>
        </w:trPr>
        <w:tc>
          <w:tcPr>
            <w:tcW w:w="605" w:type="dxa"/>
            <w:tcBorders>
              <w:left w:val="single" w:sz="4" w:space="0" w:color="auto"/>
              <w:bottom w:val="single" w:sz="4" w:space="0" w:color="auto"/>
            </w:tcBorders>
            <w:vAlign w:val="center"/>
          </w:tcPr>
          <w:p w:rsidR="00893A75" w:rsidRPr="00715CBA" w:rsidRDefault="00893A75"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736</w:t>
            </w:r>
          </w:p>
        </w:tc>
        <w:tc>
          <w:tcPr>
            <w:tcW w:w="1246" w:type="dxa"/>
            <w:tcBorders>
              <w:left w:val="single" w:sz="4" w:space="0" w:color="auto"/>
              <w:bottom w:val="single" w:sz="4" w:space="0" w:color="auto"/>
            </w:tcBorders>
            <w:vAlign w:val="center"/>
          </w:tcPr>
          <w:p w:rsidR="0061420D"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93A75" w:rsidRPr="00715CBA" w:rsidRDefault="0061420D"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1624" w:type="dxa"/>
            <w:vMerge/>
            <w:tcBorders>
              <w:left w:val="single" w:sz="4" w:space="0" w:color="auto"/>
            </w:tcBorders>
            <w:vAlign w:val="center"/>
          </w:tcPr>
          <w:p w:rsidR="00893A75" w:rsidRPr="00715CBA" w:rsidRDefault="00893A75" w:rsidP="00715CBA">
            <w:pPr>
              <w:adjustRightInd w:val="0"/>
              <w:snapToGrid w:val="0"/>
              <w:spacing w:line="260" w:lineRule="exact"/>
              <w:jc w:val="distribute"/>
              <w:rPr>
                <w:rFonts w:ascii="標楷體" w:eastAsia="標楷體"/>
                <w:b/>
                <w:bCs/>
                <w:color w:val="000000"/>
              </w:rPr>
            </w:pPr>
          </w:p>
        </w:tc>
        <w:tc>
          <w:tcPr>
            <w:tcW w:w="1778" w:type="dxa"/>
            <w:gridSpan w:val="2"/>
            <w:vMerge/>
            <w:vAlign w:val="center"/>
          </w:tcPr>
          <w:p w:rsidR="00893A75" w:rsidRPr="00715CBA" w:rsidRDefault="00893A75" w:rsidP="00715CBA">
            <w:pPr>
              <w:adjustRightInd w:val="0"/>
              <w:snapToGrid w:val="0"/>
              <w:spacing w:line="260" w:lineRule="exact"/>
              <w:ind w:left="194" w:rightChars="32" w:right="77" w:hangingChars="81" w:hanging="194"/>
              <w:jc w:val="both"/>
              <w:rPr>
                <w:rFonts w:ascii="標楷體" w:eastAsia="標楷體"/>
                <w:color w:val="000000"/>
              </w:rPr>
            </w:pPr>
          </w:p>
        </w:tc>
        <w:tc>
          <w:tcPr>
            <w:tcW w:w="2127" w:type="dxa"/>
            <w:gridSpan w:val="2"/>
            <w:vMerge/>
            <w:vAlign w:val="center"/>
          </w:tcPr>
          <w:p w:rsidR="00893A75" w:rsidRPr="00715CBA" w:rsidRDefault="00893A75" w:rsidP="00715CBA">
            <w:pPr>
              <w:adjustRightInd w:val="0"/>
              <w:snapToGrid w:val="0"/>
              <w:spacing w:line="260" w:lineRule="exact"/>
              <w:ind w:left="228" w:rightChars="10" w:right="24" w:hangingChars="95" w:hanging="228"/>
              <w:jc w:val="both"/>
              <w:rPr>
                <w:rFonts w:ascii="標楷體" w:eastAsia="標楷體" w:hAnsi="標楷體"/>
              </w:rPr>
            </w:pPr>
          </w:p>
        </w:tc>
        <w:tc>
          <w:tcPr>
            <w:tcW w:w="1610" w:type="dxa"/>
            <w:gridSpan w:val="2"/>
            <w:vMerge/>
            <w:vAlign w:val="center"/>
          </w:tcPr>
          <w:p w:rsidR="00893A75" w:rsidRPr="00715CBA" w:rsidRDefault="00893A75" w:rsidP="00715CBA">
            <w:pPr>
              <w:adjustRightInd w:val="0"/>
              <w:snapToGrid w:val="0"/>
              <w:spacing w:line="260" w:lineRule="exact"/>
              <w:jc w:val="distribute"/>
              <w:rPr>
                <w:rFonts w:ascii="標楷體" w:eastAsia="標楷體" w:hAnsi="標楷體"/>
                <w:color w:val="000000"/>
              </w:rPr>
            </w:pPr>
          </w:p>
        </w:tc>
        <w:tc>
          <w:tcPr>
            <w:tcW w:w="1565" w:type="dxa"/>
            <w:gridSpan w:val="2"/>
            <w:vMerge/>
            <w:vAlign w:val="center"/>
          </w:tcPr>
          <w:p w:rsidR="00893A75" w:rsidRPr="00715CBA" w:rsidRDefault="00893A75" w:rsidP="00715CBA">
            <w:pPr>
              <w:adjustRightInd w:val="0"/>
              <w:snapToGrid w:val="0"/>
              <w:spacing w:line="260" w:lineRule="exact"/>
              <w:jc w:val="distribute"/>
              <w:rPr>
                <w:rFonts w:ascii="標楷體" w:eastAsia="標楷體"/>
                <w:color w:val="000000"/>
              </w:rPr>
            </w:pPr>
          </w:p>
        </w:tc>
      </w:tr>
      <w:tr w:rsidR="008F0B8A" w:rsidRPr="00715CBA" w:rsidTr="00715CBA">
        <w:trPr>
          <w:cantSplit/>
          <w:trHeight w:val="1357"/>
          <w:jc w:val="center"/>
        </w:trPr>
        <w:tc>
          <w:tcPr>
            <w:tcW w:w="605"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727</w:t>
            </w:r>
          </w:p>
        </w:tc>
        <w:tc>
          <w:tcPr>
            <w:tcW w:w="124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tcBorders>
              <w:left w:val="single" w:sz="4" w:space="0" w:color="auto"/>
            </w:tcBorders>
            <w:vAlign w:val="center"/>
          </w:tcPr>
          <w:p w:rsidR="008F0B8A" w:rsidRPr="00715CBA" w:rsidRDefault="008F0B8A"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技術類(選試航行安全與氣象</w:t>
            </w:r>
            <w:r w:rsidRPr="00715CBA">
              <w:rPr>
                <w:rFonts w:ascii="標楷體" w:eastAsia="標楷體" w:hAnsi="標楷體" w:cs="Arial" w:hint="eastAsia"/>
                <w:b/>
                <w:bCs/>
                <w:color w:val="000000"/>
              </w:rPr>
              <w:t>概要</w:t>
            </w:r>
            <w:r w:rsidRPr="00715CBA">
              <w:rPr>
                <w:rFonts w:ascii="標楷體" w:eastAsia="標楷體" w:hint="eastAsia"/>
                <w:b/>
                <w:bCs/>
                <w:color w:val="000000"/>
              </w:rPr>
              <w:t>)</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Ansi="標楷體" w:cs="Arial" w:hint="eastAsia"/>
                <w:b/>
                <w:bCs/>
                <w:color w:val="000000"/>
              </w:rPr>
              <w:t>（限船員）</w:t>
            </w:r>
          </w:p>
        </w:tc>
        <w:tc>
          <w:tcPr>
            <w:tcW w:w="1778" w:type="dxa"/>
            <w:gridSpan w:val="2"/>
            <w:vAlign w:val="center"/>
          </w:tcPr>
          <w:p w:rsidR="008F0B8A" w:rsidRPr="00715CBA" w:rsidRDefault="008F0B8A"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◎國文(作文、公文與測驗)</w:t>
            </w:r>
          </w:p>
        </w:tc>
        <w:tc>
          <w:tcPr>
            <w:tcW w:w="2127" w:type="dxa"/>
            <w:gridSpan w:val="2"/>
            <w:vAlign w:val="center"/>
          </w:tcPr>
          <w:p w:rsidR="008F0B8A" w:rsidRPr="00715CBA" w:rsidRDefault="008F0B8A" w:rsidP="00715CBA">
            <w:pPr>
              <w:adjustRightInd w:val="0"/>
              <w:snapToGrid w:val="0"/>
              <w:spacing w:line="260" w:lineRule="exact"/>
              <w:ind w:left="228" w:rightChars="10" w:right="24" w:hangingChars="95" w:hanging="228"/>
              <w:jc w:val="both"/>
              <w:rPr>
                <w:rFonts w:ascii="標楷體" w:eastAsia="標楷體" w:hAnsi="標楷體"/>
              </w:rPr>
            </w:pPr>
            <w:r w:rsidRPr="00715CBA">
              <w:rPr>
                <w:rFonts w:ascii="標楷體" w:eastAsia="標楷體" w:hAnsi="標楷體" w:hint="eastAsia"/>
              </w:rPr>
              <w:t>※法學知識與英文(包括中華民國憲法、法學緒論、英文)</w:t>
            </w:r>
          </w:p>
        </w:tc>
        <w:tc>
          <w:tcPr>
            <w:tcW w:w="1610" w:type="dxa"/>
            <w:gridSpan w:val="2"/>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Ansi="標楷體" w:hint="eastAsia"/>
                <w:color w:val="000000"/>
              </w:rPr>
              <w:t>海運學概要</w:t>
            </w:r>
          </w:p>
        </w:tc>
        <w:tc>
          <w:tcPr>
            <w:tcW w:w="1565" w:type="dxa"/>
            <w:gridSpan w:val="2"/>
            <w:vAlign w:val="center"/>
          </w:tcPr>
          <w:p w:rsidR="00AD1216" w:rsidRDefault="008F0B8A" w:rsidP="00715CBA">
            <w:pPr>
              <w:adjustRightInd w:val="0"/>
              <w:snapToGrid w:val="0"/>
              <w:spacing w:line="260" w:lineRule="exact"/>
              <w:jc w:val="distribute"/>
              <w:rPr>
                <w:rFonts w:ascii="標楷體" w:eastAsia="標楷體"/>
                <w:color w:val="000000"/>
                <w:spacing w:val="-4"/>
              </w:rPr>
            </w:pPr>
            <w:r w:rsidRPr="00715CBA">
              <w:rPr>
                <w:rFonts w:ascii="標楷體" w:eastAsia="標楷體" w:hint="eastAsia"/>
                <w:color w:val="000000"/>
                <w:spacing w:val="-4"/>
              </w:rPr>
              <w:t>航行安全與</w:t>
            </w:r>
          </w:p>
          <w:p w:rsidR="008F0B8A" w:rsidRPr="00715CBA" w:rsidRDefault="008F0B8A" w:rsidP="00AD1216">
            <w:pPr>
              <w:adjustRightInd w:val="0"/>
              <w:snapToGrid w:val="0"/>
              <w:spacing w:line="260" w:lineRule="exact"/>
              <w:jc w:val="distribute"/>
              <w:rPr>
                <w:rFonts w:ascii="標楷體" w:eastAsia="標楷體"/>
                <w:color w:val="000000"/>
              </w:rPr>
            </w:pPr>
            <w:r w:rsidRPr="00715CBA">
              <w:rPr>
                <w:rFonts w:ascii="標楷體" w:eastAsia="標楷體" w:hint="eastAsia"/>
                <w:color w:val="000000"/>
                <w:spacing w:val="-4"/>
              </w:rPr>
              <w:t>氣象</w:t>
            </w:r>
            <w:r w:rsidRPr="00715CBA">
              <w:rPr>
                <w:rFonts w:ascii="標楷體" w:eastAsia="標楷體" w:hint="eastAsia"/>
                <w:color w:val="000000"/>
              </w:rPr>
              <w:t>概要</w:t>
            </w:r>
          </w:p>
        </w:tc>
      </w:tr>
      <w:tr w:rsidR="008F0B8A" w:rsidRPr="00715CBA" w:rsidTr="00715CBA">
        <w:trPr>
          <w:cantSplit/>
          <w:trHeight w:val="1460"/>
          <w:jc w:val="center"/>
        </w:trPr>
        <w:tc>
          <w:tcPr>
            <w:tcW w:w="605"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728</w:t>
            </w:r>
          </w:p>
        </w:tc>
        <w:tc>
          <w:tcPr>
            <w:tcW w:w="124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1624" w:type="dxa"/>
            <w:tcBorders>
              <w:left w:val="single" w:sz="4" w:space="0" w:color="auto"/>
            </w:tcBorders>
            <w:vAlign w:val="center"/>
          </w:tcPr>
          <w:p w:rsidR="008F0B8A" w:rsidRPr="00715CBA" w:rsidRDefault="008F0B8A"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技術類(選試輪機管理與安全</w:t>
            </w:r>
            <w:r w:rsidRPr="00715CBA">
              <w:rPr>
                <w:rFonts w:ascii="標楷體" w:eastAsia="標楷體" w:hAnsi="標楷體" w:cs="Arial" w:hint="eastAsia"/>
                <w:b/>
                <w:bCs/>
                <w:color w:val="000000"/>
              </w:rPr>
              <w:t>概要</w:t>
            </w:r>
            <w:r w:rsidRPr="00715CBA">
              <w:rPr>
                <w:rFonts w:ascii="標楷體" w:eastAsia="標楷體" w:hint="eastAsia"/>
                <w:b/>
                <w:bCs/>
                <w:color w:val="000000"/>
              </w:rPr>
              <w:t>)</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Ansi="標楷體" w:cs="Arial" w:hint="eastAsia"/>
                <w:b/>
                <w:bCs/>
                <w:color w:val="000000"/>
              </w:rPr>
              <w:t>（限船員）</w:t>
            </w:r>
          </w:p>
        </w:tc>
        <w:tc>
          <w:tcPr>
            <w:tcW w:w="1778" w:type="dxa"/>
            <w:gridSpan w:val="2"/>
            <w:vAlign w:val="center"/>
          </w:tcPr>
          <w:p w:rsidR="008F0B8A" w:rsidRPr="00715CBA" w:rsidRDefault="008F0B8A" w:rsidP="00715CBA">
            <w:pPr>
              <w:adjustRightInd w:val="0"/>
              <w:snapToGrid w:val="0"/>
              <w:spacing w:line="260" w:lineRule="exact"/>
              <w:ind w:left="264" w:rightChars="32" w:right="77" w:hangingChars="114" w:hanging="264"/>
              <w:jc w:val="both"/>
              <w:rPr>
                <w:rFonts w:ascii="標楷體" w:eastAsia="標楷體"/>
                <w:color w:val="000000"/>
                <w:spacing w:val="-4"/>
              </w:rPr>
            </w:pPr>
            <w:r w:rsidRPr="00715CBA">
              <w:rPr>
                <w:rFonts w:ascii="標楷體" w:eastAsia="標楷體" w:hint="eastAsia"/>
                <w:color w:val="000000"/>
                <w:spacing w:val="-4"/>
              </w:rPr>
              <w:t>◎國文(作文、公文與測驗)</w:t>
            </w:r>
          </w:p>
        </w:tc>
        <w:tc>
          <w:tcPr>
            <w:tcW w:w="2127" w:type="dxa"/>
            <w:gridSpan w:val="2"/>
            <w:vAlign w:val="center"/>
          </w:tcPr>
          <w:p w:rsidR="008F0B8A" w:rsidRPr="00715CBA" w:rsidRDefault="008F0B8A" w:rsidP="00715CBA">
            <w:pPr>
              <w:adjustRightInd w:val="0"/>
              <w:snapToGrid w:val="0"/>
              <w:spacing w:line="260" w:lineRule="exact"/>
              <w:ind w:left="228" w:rightChars="10" w:right="24" w:hangingChars="95" w:hanging="228"/>
              <w:jc w:val="both"/>
              <w:rPr>
                <w:rFonts w:ascii="標楷體" w:eastAsia="標楷體" w:hAnsi="標楷體"/>
              </w:rPr>
            </w:pPr>
            <w:r w:rsidRPr="00715CBA">
              <w:rPr>
                <w:rFonts w:ascii="標楷體" w:eastAsia="標楷體" w:hAnsi="標楷體" w:hint="eastAsia"/>
              </w:rPr>
              <w:t>※法學知識與英文(包括中華民國憲法、法學緒論、英文)</w:t>
            </w:r>
          </w:p>
        </w:tc>
        <w:tc>
          <w:tcPr>
            <w:tcW w:w="1610" w:type="dxa"/>
            <w:gridSpan w:val="2"/>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Ansi="標楷體" w:hint="eastAsia"/>
                <w:color w:val="000000"/>
              </w:rPr>
              <w:t>海運學概要</w:t>
            </w:r>
          </w:p>
        </w:tc>
        <w:tc>
          <w:tcPr>
            <w:tcW w:w="1565" w:type="dxa"/>
            <w:gridSpan w:val="2"/>
            <w:vAlign w:val="center"/>
          </w:tcPr>
          <w:p w:rsidR="00AD1216" w:rsidRDefault="008F0B8A" w:rsidP="00AD1216">
            <w:pPr>
              <w:adjustRightInd w:val="0"/>
              <w:snapToGrid w:val="0"/>
              <w:spacing w:line="260" w:lineRule="exact"/>
              <w:jc w:val="distribute"/>
              <w:rPr>
                <w:rFonts w:ascii="標楷體" w:eastAsia="標楷體"/>
                <w:color w:val="000000"/>
                <w:spacing w:val="-4"/>
              </w:rPr>
            </w:pPr>
            <w:r w:rsidRPr="00715CBA">
              <w:rPr>
                <w:rFonts w:ascii="標楷體" w:eastAsia="標楷體" w:hint="eastAsia"/>
                <w:color w:val="000000"/>
                <w:spacing w:val="-4"/>
              </w:rPr>
              <w:t>輪機管理與</w:t>
            </w:r>
          </w:p>
          <w:p w:rsidR="008F0B8A" w:rsidRPr="00715CBA" w:rsidRDefault="008F0B8A" w:rsidP="00AD1216">
            <w:pPr>
              <w:adjustRightInd w:val="0"/>
              <w:snapToGrid w:val="0"/>
              <w:spacing w:line="260" w:lineRule="exact"/>
              <w:jc w:val="distribute"/>
              <w:rPr>
                <w:rFonts w:ascii="標楷體" w:eastAsia="標楷體"/>
                <w:color w:val="000000"/>
              </w:rPr>
            </w:pPr>
            <w:r w:rsidRPr="00715CBA">
              <w:rPr>
                <w:rFonts w:ascii="標楷體" w:eastAsia="標楷體" w:hint="eastAsia"/>
                <w:color w:val="000000"/>
                <w:spacing w:val="-4"/>
              </w:rPr>
              <w:t>安全</w:t>
            </w:r>
            <w:r w:rsidRPr="00715CBA">
              <w:rPr>
                <w:rFonts w:ascii="標楷體" w:eastAsia="標楷體" w:hint="eastAsia"/>
                <w:color w:val="000000"/>
              </w:rPr>
              <w:t>概要</w:t>
            </w:r>
          </w:p>
        </w:tc>
      </w:tr>
      <w:tr w:rsidR="002A762B" w:rsidRPr="00715CBA" w:rsidTr="00945CA3">
        <w:trPr>
          <w:cantSplit/>
          <w:trHeight w:val="6513"/>
          <w:jc w:val="center"/>
        </w:trPr>
        <w:tc>
          <w:tcPr>
            <w:tcW w:w="605" w:type="dxa"/>
            <w:tcBorders>
              <w:left w:val="single" w:sz="4" w:space="0" w:color="auto"/>
              <w:bottom w:val="single" w:sz="4" w:space="0" w:color="auto"/>
            </w:tcBorders>
            <w:vAlign w:val="center"/>
          </w:tcPr>
          <w:p w:rsidR="002A762B" w:rsidRPr="00715CBA" w:rsidRDefault="002A762B" w:rsidP="00715CBA">
            <w:pPr>
              <w:adjustRightInd w:val="0"/>
              <w:snapToGrid w:val="0"/>
              <w:spacing w:line="260" w:lineRule="exact"/>
              <w:jc w:val="center"/>
              <w:rPr>
                <w:rFonts w:ascii="標楷體" w:eastAsia="標楷體"/>
                <w:color w:val="000000"/>
              </w:rPr>
            </w:pPr>
            <w:r w:rsidRPr="00715CBA">
              <w:rPr>
                <w:rFonts w:ascii="標楷體" w:eastAsia="標楷體" w:hint="eastAsia"/>
                <w:color w:val="000000"/>
              </w:rPr>
              <w:lastRenderedPageBreak/>
              <w:t>備</w:t>
            </w:r>
          </w:p>
          <w:p w:rsidR="002A762B" w:rsidRPr="00715CBA" w:rsidRDefault="002A762B" w:rsidP="00715CBA">
            <w:pPr>
              <w:adjustRightInd w:val="0"/>
              <w:snapToGrid w:val="0"/>
              <w:spacing w:line="260" w:lineRule="exact"/>
              <w:jc w:val="center"/>
              <w:rPr>
                <w:rFonts w:ascii="標楷體" w:eastAsia="標楷體"/>
                <w:color w:val="000000"/>
              </w:rPr>
            </w:pPr>
          </w:p>
          <w:p w:rsidR="002A762B" w:rsidRPr="00715CBA" w:rsidRDefault="002A762B" w:rsidP="00715CBA">
            <w:pPr>
              <w:adjustRightInd w:val="0"/>
              <w:snapToGrid w:val="0"/>
              <w:spacing w:line="260" w:lineRule="exact"/>
              <w:jc w:val="center"/>
              <w:rPr>
                <w:rFonts w:ascii="標楷體" w:eastAsia="標楷體"/>
                <w:color w:val="000000"/>
              </w:rPr>
            </w:pPr>
            <w:r w:rsidRPr="00715CBA">
              <w:rPr>
                <w:rFonts w:ascii="標楷體" w:eastAsia="標楷體" w:hint="eastAsia"/>
                <w:color w:val="000000"/>
              </w:rPr>
              <w:t>註</w:t>
            </w:r>
          </w:p>
        </w:tc>
        <w:tc>
          <w:tcPr>
            <w:tcW w:w="9950" w:type="dxa"/>
            <w:gridSpan w:val="10"/>
            <w:tcBorders>
              <w:left w:val="single" w:sz="4" w:space="0" w:color="auto"/>
              <w:bottom w:val="single" w:sz="4" w:space="0" w:color="auto"/>
            </w:tcBorders>
            <w:vAlign w:val="center"/>
          </w:tcPr>
          <w:p w:rsidR="002A762B" w:rsidRPr="00715CBA" w:rsidRDefault="002A762B" w:rsidP="00945CA3">
            <w:pPr>
              <w:adjustRightInd w:val="0"/>
              <w:snapToGrid w:val="0"/>
              <w:spacing w:beforeLines="10" w:line="300" w:lineRule="exact"/>
              <w:ind w:left="465" w:hangingChars="204" w:hanging="465"/>
              <w:jc w:val="both"/>
              <w:rPr>
                <w:rFonts w:ascii="標楷體" w:eastAsia="標楷體" w:hAnsi="標楷體"/>
                <w:color w:val="000000" w:themeColor="text1"/>
                <w:spacing w:val="-6"/>
              </w:rPr>
            </w:pPr>
            <w:r w:rsidRPr="00715CBA">
              <w:rPr>
                <w:rFonts w:ascii="標楷體" w:eastAsia="標楷體" w:hAnsi="標楷體" w:hint="eastAsia"/>
                <w:color w:val="000000"/>
                <w:spacing w:val="-6"/>
              </w:rPr>
              <w:t>一</w:t>
            </w:r>
            <w:r w:rsidRPr="00715CBA">
              <w:rPr>
                <w:rFonts w:ascii="標楷體" w:eastAsia="標楷體" w:hAnsi="標楷體" w:hint="eastAsia"/>
                <w:color w:val="000000" w:themeColor="text1"/>
                <w:spacing w:val="-6"/>
              </w:rPr>
              <w:t>、</w:t>
            </w:r>
            <w:r w:rsidRPr="00715CBA">
              <w:rPr>
                <w:rFonts w:ascii="標楷體" w:eastAsia="標楷體" w:hAnsi="標楷體"/>
                <w:color w:val="000000" w:themeColor="text1"/>
                <w:spacing w:val="-6"/>
              </w:rPr>
              <w:t>11月</w:t>
            </w:r>
            <w:r w:rsidRPr="00715CBA">
              <w:rPr>
                <w:rFonts w:ascii="標楷體" w:eastAsia="標楷體" w:hAnsi="標楷體" w:hint="eastAsia"/>
                <w:color w:val="000000" w:themeColor="text1"/>
                <w:spacing w:val="-6"/>
              </w:rPr>
              <w:t>4</w:t>
            </w:r>
            <w:r w:rsidRPr="00715CBA">
              <w:rPr>
                <w:rFonts w:ascii="標楷體" w:eastAsia="標楷體" w:hAnsi="標楷體"/>
                <w:color w:val="000000" w:themeColor="text1"/>
                <w:spacing w:val="-6"/>
              </w:rPr>
              <w:t>日上午8時40分至9時，講解有關考試注意事項，應考人須於8時40分前進場就座。</w:t>
            </w:r>
          </w:p>
          <w:p w:rsidR="002A762B" w:rsidRPr="00715CBA" w:rsidRDefault="002A762B" w:rsidP="00945CA3">
            <w:pPr>
              <w:adjustRightInd w:val="0"/>
              <w:snapToGrid w:val="0"/>
              <w:spacing w:beforeLines="10" w:line="300" w:lineRule="exact"/>
              <w:ind w:left="451" w:hangingChars="188" w:hanging="451"/>
              <w:jc w:val="both"/>
              <w:rPr>
                <w:rFonts w:ascii="標楷體" w:eastAsia="標楷體" w:hAnsi="標楷體"/>
                <w:color w:val="000000" w:themeColor="text1"/>
              </w:rPr>
            </w:pPr>
            <w:r w:rsidRPr="00715CBA">
              <w:rPr>
                <w:rFonts w:ascii="標楷體" w:eastAsia="標楷體" w:hAnsi="標楷體" w:hint="eastAsia"/>
                <w:color w:val="000000" w:themeColor="text1"/>
              </w:rPr>
              <w:t>二、「國文（作文、公文與測驗）」、「法學知識與英文（包括中華民國憲法、法學緒論、英文）」2科為普通科目，其餘均為專業科目。</w:t>
            </w:r>
          </w:p>
          <w:p w:rsidR="002A762B" w:rsidRPr="00715CBA" w:rsidRDefault="002A762B" w:rsidP="00945CA3">
            <w:pPr>
              <w:adjustRightInd w:val="0"/>
              <w:snapToGrid w:val="0"/>
              <w:spacing w:beforeLines="10" w:line="300" w:lineRule="exact"/>
              <w:ind w:left="451" w:hangingChars="188" w:hanging="451"/>
              <w:jc w:val="both"/>
              <w:rPr>
                <w:rFonts w:ascii="標楷體" w:eastAsia="標楷體" w:hAnsi="標楷體"/>
                <w:color w:val="000000" w:themeColor="text1"/>
              </w:rPr>
            </w:pPr>
            <w:r w:rsidRPr="00715CBA">
              <w:rPr>
                <w:rFonts w:ascii="標楷體" w:eastAsia="標楷體" w:hAnsi="標楷體" w:hint="eastAsia"/>
                <w:color w:val="000000" w:themeColor="text1"/>
              </w:rPr>
              <w:t>三、國文之配分比例為「作文」占60%，「公文」與「測驗」各占20%。法學知識與英文之配分比例為「中華民國憲法、法學緒論」各占30%，</w:t>
            </w:r>
            <w:r w:rsidRPr="00715CBA">
              <w:rPr>
                <w:rFonts w:ascii="標楷體" w:eastAsia="標楷體" w:hAnsi="標楷體" w:hint="eastAsia"/>
                <w:color w:val="000000" w:themeColor="text1"/>
                <w:spacing w:val="-2"/>
              </w:rPr>
              <w:t>「英文」占40%。</w:t>
            </w:r>
          </w:p>
          <w:p w:rsidR="002A762B" w:rsidRPr="00715CBA" w:rsidRDefault="002A762B" w:rsidP="00945CA3">
            <w:pPr>
              <w:adjustRightInd w:val="0"/>
              <w:snapToGrid w:val="0"/>
              <w:spacing w:beforeLines="10" w:line="300" w:lineRule="exact"/>
              <w:ind w:left="480" w:hangingChars="200" w:hanging="480"/>
              <w:jc w:val="both"/>
              <w:rPr>
                <w:rFonts w:ascii="標楷體" w:eastAsia="標楷體" w:hAnsi="標楷體"/>
                <w:color w:val="000000"/>
              </w:rPr>
            </w:pPr>
            <w:r w:rsidRPr="00715CBA">
              <w:rPr>
                <w:rFonts w:ascii="標楷體" w:eastAsia="標楷體" w:hAnsi="標楷體" w:hint="eastAsia"/>
                <w:color w:val="000000" w:themeColor="text1"/>
              </w:rPr>
              <w:t>四</w:t>
            </w:r>
            <w:r w:rsidRPr="00715CBA">
              <w:rPr>
                <w:rFonts w:ascii="標楷體" w:eastAsia="標楷體" w:hAnsi="標楷體"/>
                <w:color w:val="000000"/>
              </w:rPr>
              <w:t>、</w:t>
            </w:r>
            <w:r w:rsidRPr="00715CBA">
              <w:rPr>
                <w:rFonts w:ascii="標楷體" w:eastAsia="標楷體" w:hAnsi="標楷體" w:hint="eastAsia"/>
                <w:color w:val="000000" w:themeColor="text1"/>
              </w:rPr>
              <w:t>本考試試題題型，</w:t>
            </w:r>
            <w:r w:rsidRPr="00715CBA">
              <w:rPr>
                <w:rFonts w:ascii="標楷體" w:eastAsia="標楷體" w:hAnsi="標楷體"/>
                <w:color w:val="000000"/>
              </w:rPr>
              <w:t>科目</w:t>
            </w:r>
            <w:r w:rsidR="00514141" w:rsidRPr="00715CBA">
              <w:rPr>
                <w:rFonts w:ascii="標楷體" w:eastAsia="標楷體" w:hAnsi="標楷體" w:hint="eastAsia"/>
                <w:color w:val="000000"/>
              </w:rPr>
              <w:t>前</w:t>
            </w:r>
            <w:r w:rsidRPr="00715CBA">
              <w:rPr>
                <w:rFonts w:ascii="標楷體" w:eastAsia="標楷體" w:hAnsi="標楷體"/>
                <w:color w:val="000000"/>
              </w:rPr>
              <w:t>端有「</w:t>
            </w:r>
            <w:r w:rsidRPr="00715CBA">
              <w:rPr>
                <w:rFonts w:ascii="標楷體" w:eastAsia="標楷體" w:hAnsi="標楷體" w:cs="新細明體" w:hint="eastAsia"/>
                <w:color w:val="000000"/>
              </w:rPr>
              <w:t>※</w:t>
            </w:r>
            <w:r w:rsidRPr="00715CBA">
              <w:rPr>
                <w:rFonts w:ascii="標楷體" w:eastAsia="標楷體" w:hAnsi="標楷體"/>
                <w:color w:val="000000"/>
              </w:rPr>
              <w:t>」符號者，係全部採測驗式試題；科目</w:t>
            </w:r>
            <w:r w:rsidR="00514141" w:rsidRPr="00715CBA">
              <w:rPr>
                <w:rFonts w:ascii="標楷體" w:eastAsia="標楷體" w:hAnsi="標楷體" w:hint="eastAsia"/>
                <w:color w:val="000000"/>
              </w:rPr>
              <w:t>前</w:t>
            </w:r>
            <w:r w:rsidRPr="00715CBA">
              <w:rPr>
                <w:rFonts w:ascii="標楷體" w:eastAsia="標楷體" w:hAnsi="標楷體"/>
                <w:color w:val="000000"/>
              </w:rPr>
              <w:t>端有「</w:t>
            </w:r>
            <w:r w:rsidRPr="00715CBA">
              <w:rPr>
                <w:rFonts w:ascii="標楷體" w:eastAsia="標楷體" w:hAnsi="標楷體" w:cs="新細明體" w:hint="eastAsia"/>
                <w:color w:val="000000"/>
              </w:rPr>
              <w:t>◎</w:t>
            </w:r>
            <w:r w:rsidRPr="00715CBA">
              <w:rPr>
                <w:rFonts w:ascii="標楷體" w:eastAsia="標楷體" w:hAnsi="標楷體"/>
                <w:color w:val="000000"/>
              </w:rPr>
              <w:t>」符號者，係採申論式及測驗式之混合式試題</w:t>
            </w:r>
            <w:r w:rsidRPr="00715CBA">
              <w:rPr>
                <w:rFonts w:ascii="標楷體" w:eastAsia="標楷體" w:hAnsi="標楷體" w:hint="eastAsia"/>
                <w:color w:val="000000" w:themeColor="text1"/>
              </w:rPr>
              <w:t>，其餘採申論式試題。</w:t>
            </w:r>
            <w:r w:rsidRPr="00715CBA">
              <w:rPr>
                <w:rFonts w:ascii="標楷體" w:eastAsia="標楷體" w:hAnsi="標楷體"/>
                <w:color w:val="000000"/>
              </w:rPr>
              <w:t>「國文」之</w:t>
            </w:r>
            <w:r w:rsidRPr="00715CBA">
              <w:rPr>
                <w:rFonts w:ascii="標楷體" w:eastAsia="標楷體" w:hAnsi="標楷體" w:hint="eastAsia"/>
                <w:color w:val="000000" w:themeColor="text1"/>
                <w:spacing w:val="-2"/>
              </w:rPr>
              <w:t>「作文、公文」</w:t>
            </w:r>
            <w:r w:rsidRPr="00715CBA">
              <w:rPr>
                <w:rFonts w:ascii="標楷體" w:eastAsia="標楷體" w:hAnsi="標楷體"/>
                <w:color w:val="000000"/>
              </w:rPr>
              <w:t>採申論式試題，「測驗」採測驗式試題。測驗式試卡應以２Ｂ鉛筆作答；申論式試卷應以藍、黑色鋼筆或原子筆作答。</w:t>
            </w:r>
          </w:p>
          <w:p w:rsidR="002A762B" w:rsidRPr="00715CBA" w:rsidRDefault="002A762B" w:rsidP="00945CA3">
            <w:pPr>
              <w:autoSpaceDE w:val="0"/>
              <w:autoSpaceDN w:val="0"/>
              <w:adjustRightInd w:val="0"/>
              <w:snapToGrid w:val="0"/>
              <w:spacing w:beforeLines="10" w:line="300" w:lineRule="exact"/>
              <w:ind w:left="480" w:hangingChars="200" w:hanging="480"/>
              <w:jc w:val="both"/>
              <w:rPr>
                <w:rFonts w:ascii="標楷體" w:eastAsia="標楷體" w:hAnsi="標楷體"/>
                <w:color w:val="000000"/>
              </w:rPr>
            </w:pPr>
            <w:r w:rsidRPr="00715CBA">
              <w:rPr>
                <w:rFonts w:ascii="標楷體" w:eastAsia="標楷體" w:hAnsi="標楷體" w:hint="eastAsia"/>
                <w:color w:val="000000"/>
              </w:rPr>
              <w:t>五、</w:t>
            </w:r>
            <w:r w:rsidRPr="00715CBA">
              <w:rPr>
                <w:rFonts w:ascii="標楷體" w:eastAsia="標楷體" w:hAnsi="標楷體"/>
                <w:color w:val="000000"/>
              </w:rPr>
              <w:t>採全部測驗式試題之科目</w:t>
            </w:r>
            <w:r w:rsidRPr="00715CBA">
              <w:rPr>
                <w:rFonts w:ascii="標楷體" w:eastAsia="標楷體" w:hAnsi="標楷體" w:hint="eastAsia"/>
                <w:color w:val="000000"/>
              </w:rPr>
              <w:t>，</w:t>
            </w:r>
            <w:r w:rsidRPr="00715CBA">
              <w:rPr>
                <w:rFonts w:ascii="標楷體" w:eastAsia="標楷體" w:hAnsi="標楷體"/>
                <w:color w:val="000000"/>
              </w:rPr>
              <w:t>考試時間為1小時</w:t>
            </w:r>
            <w:r w:rsidRPr="00715CBA">
              <w:rPr>
                <w:rFonts w:ascii="標楷體" w:eastAsia="標楷體" w:hAnsi="標楷體" w:hint="eastAsia"/>
                <w:color w:val="000000"/>
              </w:rPr>
              <w:t>；除</w:t>
            </w:r>
            <w:r w:rsidRPr="00715CBA">
              <w:rPr>
                <w:rFonts w:ascii="標楷體" w:eastAsia="標楷體" w:hAnsi="標楷體" w:hint="eastAsia"/>
                <w:color w:val="000000" w:themeColor="text1"/>
              </w:rPr>
              <w:t>「國文（作文、公文與測驗）」</w:t>
            </w:r>
            <w:r w:rsidRPr="00715CBA">
              <w:rPr>
                <w:rFonts w:ascii="標楷體" w:eastAsia="標楷體" w:hAnsi="標楷體" w:hint="eastAsia"/>
                <w:color w:val="000000"/>
              </w:rPr>
              <w:t>考試時間為2小時外，</w:t>
            </w:r>
            <w:r w:rsidRPr="00715CBA">
              <w:rPr>
                <w:rFonts w:ascii="標楷體" w:eastAsia="標楷體" w:hAnsi="標楷體"/>
                <w:color w:val="000000"/>
              </w:rPr>
              <w:t>其餘各科目考試時間為</w:t>
            </w:r>
            <w:r w:rsidRPr="00715CBA">
              <w:rPr>
                <w:rFonts w:ascii="標楷體" w:eastAsia="標楷體" w:hAnsi="標楷體" w:hint="eastAsia"/>
                <w:color w:val="000000"/>
              </w:rPr>
              <w:t>1</w:t>
            </w:r>
            <w:r w:rsidRPr="00715CBA">
              <w:rPr>
                <w:rFonts w:ascii="標楷體" w:eastAsia="標楷體" w:hAnsi="標楷體"/>
                <w:color w:val="000000"/>
              </w:rPr>
              <w:t>小時</w:t>
            </w:r>
            <w:r w:rsidRPr="00715CBA">
              <w:rPr>
                <w:rFonts w:ascii="標楷體" w:eastAsia="標楷體" w:hAnsi="標楷體" w:hint="eastAsia"/>
                <w:color w:val="000000"/>
              </w:rPr>
              <w:t>30分</w:t>
            </w:r>
            <w:r w:rsidRPr="00715CBA">
              <w:rPr>
                <w:rFonts w:ascii="標楷體" w:eastAsia="標楷體" w:hAnsi="標楷體"/>
                <w:color w:val="000000"/>
              </w:rPr>
              <w:t>。</w:t>
            </w:r>
          </w:p>
          <w:p w:rsidR="002A762B" w:rsidRPr="00715CBA" w:rsidRDefault="002A762B" w:rsidP="00945CA3">
            <w:pPr>
              <w:adjustRightInd w:val="0"/>
              <w:snapToGrid w:val="0"/>
              <w:spacing w:beforeLines="10" w:line="300" w:lineRule="exact"/>
              <w:ind w:left="480" w:hangingChars="200" w:hanging="480"/>
              <w:jc w:val="both"/>
              <w:rPr>
                <w:rFonts w:ascii="標楷體" w:eastAsia="標楷體" w:hAnsi="標楷體"/>
                <w:color w:val="000000" w:themeColor="text1"/>
              </w:rPr>
            </w:pPr>
            <w:r w:rsidRPr="00715CBA">
              <w:rPr>
                <w:rFonts w:ascii="標楷體" w:eastAsia="標楷體" w:hAnsi="標楷體" w:hint="eastAsia"/>
                <w:color w:val="000000" w:themeColor="text1"/>
              </w:rPr>
              <w:t>六、</w:t>
            </w:r>
            <w:r w:rsidR="00243D5A" w:rsidRPr="00715CBA">
              <w:rPr>
                <w:rFonts w:ascii="標楷體" w:eastAsia="標楷體" w:hAnsi="標楷體" w:hint="eastAsia"/>
                <w:color w:val="000000" w:themeColor="text1"/>
              </w:rPr>
              <w:t>應考人係屬視覺障礙、上肢肢體障礙、身體協調性功能不佳或雙上肢肢體障礙肌肉萎縮、功能性障礙致閱讀試題或書寫試卷（卡）有困難，且報名時業已繳驗身心障礙手冊或身心障礙證明之影本，非視覺障礙應考人並應另繳驗報名日期前</w:t>
            </w:r>
            <w:r w:rsidR="00243D5A" w:rsidRPr="00715CBA">
              <w:rPr>
                <w:rFonts w:ascii="標楷體" w:eastAsia="標楷體" w:hAnsi="標楷體"/>
                <w:color w:val="000000" w:themeColor="text1"/>
              </w:rPr>
              <w:t xml:space="preserve">1 </w:t>
            </w:r>
            <w:r w:rsidR="00243D5A" w:rsidRPr="00715CBA">
              <w:rPr>
                <w:rFonts w:ascii="標楷體" w:eastAsia="標楷體" w:hAnsi="標楷體" w:hint="eastAsia"/>
                <w:color w:val="000000" w:themeColor="text1"/>
              </w:rPr>
              <w:t>年內經衛生福利部認定之地區醫院以上醫院相關醫療科別核發之診斷證明書，經審查通過者，其每節考試之作答時間，得延長</w:t>
            </w:r>
            <w:r w:rsidR="00243D5A" w:rsidRPr="00715CBA">
              <w:rPr>
                <w:rFonts w:ascii="標楷體" w:eastAsia="標楷體" w:hAnsi="標楷體"/>
                <w:color w:val="000000" w:themeColor="text1"/>
              </w:rPr>
              <w:t>20</w:t>
            </w:r>
            <w:r w:rsidR="00243D5A" w:rsidRPr="00715CBA">
              <w:rPr>
                <w:rFonts w:ascii="標楷體" w:eastAsia="標楷體" w:hAnsi="標楷體" w:hint="eastAsia"/>
                <w:color w:val="000000" w:themeColor="text1"/>
              </w:rPr>
              <w:t>分鐘。</w:t>
            </w:r>
          </w:p>
          <w:p w:rsidR="002A762B" w:rsidRPr="00715CBA" w:rsidRDefault="002A762B" w:rsidP="00945CA3">
            <w:pPr>
              <w:adjustRightInd w:val="0"/>
              <w:snapToGrid w:val="0"/>
              <w:spacing w:beforeLines="10" w:line="300" w:lineRule="exact"/>
              <w:ind w:left="480" w:hangingChars="200" w:hanging="480"/>
              <w:jc w:val="both"/>
              <w:rPr>
                <w:rFonts w:ascii="標楷體" w:eastAsia="標楷體"/>
                <w:color w:val="000000"/>
              </w:rPr>
            </w:pPr>
            <w:r w:rsidRPr="00715CBA">
              <w:rPr>
                <w:rFonts w:ascii="標楷體" w:eastAsia="標楷體" w:hAnsi="標楷體" w:hint="eastAsia"/>
                <w:color w:val="000000" w:themeColor="text1"/>
              </w:rPr>
              <w:t>七、應考人應於每節考試預備鈴聲響時依座號就座，並準時應試。規定考試時間開始後，每天第</w:t>
            </w:r>
            <w:r w:rsidRPr="00715CBA">
              <w:rPr>
                <w:rFonts w:ascii="標楷體" w:eastAsia="標楷體" w:hAnsi="標楷體"/>
                <w:color w:val="000000" w:themeColor="text1"/>
              </w:rPr>
              <w:t>1</w:t>
            </w:r>
            <w:r w:rsidRPr="00715CBA">
              <w:rPr>
                <w:rFonts w:ascii="標楷體" w:eastAsia="標楷體" w:hAnsi="標楷體" w:hint="eastAsia"/>
                <w:color w:val="000000" w:themeColor="text1"/>
              </w:rPr>
              <w:t>節</w:t>
            </w:r>
            <w:r w:rsidRPr="00715CBA">
              <w:rPr>
                <w:rFonts w:ascii="標楷體" w:eastAsia="標楷體" w:hAnsi="標楷體"/>
                <w:color w:val="000000" w:themeColor="text1"/>
              </w:rPr>
              <w:t>15</w:t>
            </w:r>
            <w:r w:rsidRPr="00715CBA">
              <w:rPr>
                <w:rFonts w:ascii="標楷體" w:eastAsia="標楷體" w:hAnsi="標楷體" w:hint="eastAsia"/>
                <w:color w:val="000000" w:themeColor="text1"/>
              </w:rPr>
              <w:t>分鐘內，其餘各節</w:t>
            </w:r>
            <w:r w:rsidRPr="00715CBA">
              <w:rPr>
                <w:rFonts w:ascii="標楷體" w:eastAsia="標楷體" w:hAnsi="標楷體"/>
                <w:color w:val="000000" w:themeColor="text1"/>
              </w:rPr>
              <w:t>3</w:t>
            </w:r>
            <w:r w:rsidRPr="00715CBA">
              <w:rPr>
                <w:rFonts w:ascii="標楷體" w:eastAsia="標楷體" w:hAnsi="標楷體" w:hint="eastAsia"/>
                <w:color w:val="000000" w:themeColor="text1"/>
              </w:rPr>
              <w:t>分鐘內，得准入場應試，逾時不得應試。</w:t>
            </w:r>
            <w:r w:rsidRPr="00715CBA">
              <w:rPr>
                <w:rFonts w:ascii="標楷體" w:eastAsia="標楷體" w:hAnsi="標楷體" w:hint="eastAsia"/>
                <w:b/>
                <w:color w:val="000000" w:themeColor="text1"/>
                <w:u w:val="single"/>
              </w:rPr>
              <w:t>但持有身心障礙手冊或證明，且經考選部核准之身心障礙應考人，每節考試開始</w:t>
            </w:r>
            <w:r w:rsidRPr="00715CBA">
              <w:rPr>
                <w:rFonts w:ascii="標楷體" w:eastAsia="標楷體" w:hAnsi="標楷體"/>
                <w:b/>
                <w:color w:val="000000" w:themeColor="text1"/>
                <w:u w:val="single"/>
              </w:rPr>
              <w:t>15</w:t>
            </w:r>
            <w:r w:rsidRPr="00715CBA">
              <w:rPr>
                <w:rFonts w:ascii="標楷體" w:eastAsia="標楷體" w:hAnsi="標楷體" w:hint="eastAsia"/>
                <w:b/>
                <w:color w:val="000000" w:themeColor="text1"/>
                <w:u w:val="single"/>
              </w:rPr>
              <w:t>分鐘內，得准入場應試，逾時不得應試。</w:t>
            </w:r>
            <w:r w:rsidRPr="00715CBA">
              <w:rPr>
                <w:rFonts w:ascii="標楷體" w:eastAsia="標楷體" w:hAnsi="標楷體" w:hint="eastAsia"/>
                <w:color w:val="000000" w:themeColor="text1"/>
              </w:rPr>
              <w:t>每節考試開始後</w:t>
            </w:r>
            <w:r w:rsidRPr="00715CBA">
              <w:rPr>
                <w:rFonts w:ascii="標楷體" w:eastAsia="標楷體" w:hAnsi="標楷體"/>
                <w:color w:val="000000" w:themeColor="text1"/>
              </w:rPr>
              <w:t>45</w:t>
            </w:r>
            <w:r w:rsidRPr="00715CBA">
              <w:rPr>
                <w:rFonts w:ascii="標楷體" w:eastAsia="標楷體" w:hAnsi="標楷體" w:hint="eastAsia"/>
                <w:color w:val="000000" w:themeColor="text1"/>
              </w:rPr>
              <w:t>分鐘內，不准離場。</w:t>
            </w:r>
          </w:p>
        </w:tc>
      </w:tr>
    </w:tbl>
    <w:p w:rsidR="00D56951" w:rsidRDefault="00D56951">
      <w:pPr>
        <w:pStyle w:val="aa"/>
        <w:snapToGrid w:val="0"/>
        <w:spacing w:line="280" w:lineRule="exact"/>
        <w:ind w:rightChars="-90" w:right="-216"/>
        <w:rPr>
          <w:b/>
          <w:bCs/>
          <w:color w:val="000000"/>
          <w:sz w:val="32"/>
        </w:rPr>
      </w:pPr>
    </w:p>
    <w:p w:rsidR="00D56951" w:rsidRPr="00C91CC1" w:rsidRDefault="00D56951" w:rsidP="00F92B02">
      <w:pPr>
        <w:tabs>
          <w:tab w:val="left" w:pos="602"/>
        </w:tabs>
        <w:spacing w:line="320" w:lineRule="exact"/>
        <w:jc w:val="center"/>
        <w:outlineLvl w:val="0"/>
        <w:rPr>
          <w:rStyle w:val="12"/>
          <w:rFonts w:ascii="標楷體" w:eastAsia="標楷體" w:hAnsi="標楷體"/>
          <w:b/>
          <w:bCs/>
          <w:spacing w:val="-4"/>
          <w:kern w:val="0"/>
          <w:sz w:val="32"/>
          <w:szCs w:val="32"/>
        </w:rPr>
      </w:pPr>
      <w:r>
        <w:rPr>
          <w:b/>
          <w:bCs/>
          <w:color w:val="000000"/>
          <w:sz w:val="32"/>
        </w:rPr>
        <w:br w:type="page"/>
      </w:r>
      <w:r w:rsidRPr="00C91CC1">
        <w:rPr>
          <w:rStyle w:val="12"/>
          <w:rFonts w:ascii="標楷體" w:eastAsia="標楷體" w:hAnsi="標楷體" w:hint="eastAsia"/>
          <w:b/>
          <w:bCs/>
          <w:spacing w:val="-4"/>
          <w:kern w:val="0"/>
          <w:sz w:val="32"/>
          <w:szCs w:val="32"/>
        </w:rPr>
        <w:lastRenderedPageBreak/>
        <w:t>10</w:t>
      </w:r>
      <w:r w:rsidR="00C91CC1" w:rsidRPr="00C91CC1">
        <w:rPr>
          <w:rStyle w:val="12"/>
          <w:rFonts w:ascii="標楷體" w:eastAsia="標楷體" w:hAnsi="標楷體" w:hint="eastAsia"/>
          <w:b/>
          <w:bCs/>
          <w:spacing w:val="-4"/>
          <w:kern w:val="0"/>
          <w:sz w:val="32"/>
          <w:szCs w:val="32"/>
        </w:rPr>
        <w:t>6</w:t>
      </w:r>
      <w:r w:rsidRPr="00C91CC1">
        <w:rPr>
          <w:rStyle w:val="12"/>
          <w:rFonts w:ascii="標楷體" w:eastAsia="標楷體" w:hAnsi="標楷體" w:hint="eastAsia"/>
          <w:b/>
          <w:bCs/>
          <w:spacing w:val="-4"/>
          <w:kern w:val="0"/>
          <w:sz w:val="32"/>
          <w:szCs w:val="32"/>
        </w:rPr>
        <w:t>年交通事業港務人員升資考試應試科目及考試日程表</w:t>
      </w:r>
    </w:p>
    <w:p w:rsidR="00D56951" w:rsidRPr="00C91CC1" w:rsidRDefault="00D56951" w:rsidP="00F92B02">
      <w:pPr>
        <w:tabs>
          <w:tab w:val="left" w:pos="602"/>
        </w:tabs>
        <w:spacing w:line="320" w:lineRule="exact"/>
        <w:jc w:val="center"/>
        <w:outlineLvl w:val="0"/>
        <w:rPr>
          <w:rStyle w:val="12"/>
          <w:rFonts w:ascii="標楷體" w:eastAsia="標楷體" w:hAnsi="標楷體"/>
          <w:b/>
          <w:bCs/>
          <w:spacing w:val="-4"/>
          <w:kern w:val="0"/>
          <w:sz w:val="32"/>
          <w:szCs w:val="32"/>
        </w:rPr>
      </w:pPr>
      <w:r w:rsidRPr="00C91CC1">
        <w:rPr>
          <w:rStyle w:val="12"/>
          <w:rFonts w:ascii="標楷體" w:eastAsia="標楷體" w:hAnsi="標楷體" w:hint="eastAsia"/>
          <w:b/>
          <w:bCs/>
          <w:spacing w:val="-4"/>
          <w:kern w:val="0"/>
          <w:sz w:val="32"/>
          <w:szCs w:val="32"/>
        </w:rPr>
        <w:t>（士級晉佐級）</w:t>
      </w:r>
    </w:p>
    <w:tbl>
      <w:tblPr>
        <w:tblW w:w="10608"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2"/>
        <w:gridCol w:w="1696"/>
        <w:gridCol w:w="2126"/>
        <w:gridCol w:w="924"/>
        <w:gridCol w:w="1147"/>
        <w:gridCol w:w="728"/>
        <w:gridCol w:w="1428"/>
        <w:gridCol w:w="742"/>
        <w:gridCol w:w="1145"/>
      </w:tblGrid>
      <w:tr w:rsidR="00C91CC1" w:rsidRPr="00715CBA" w:rsidTr="00F92B02">
        <w:trPr>
          <w:cantSplit/>
          <w:trHeight w:val="467"/>
          <w:jc w:val="center"/>
        </w:trPr>
        <w:tc>
          <w:tcPr>
            <w:tcW w:w="672" w:type="dxa"/>
            <w:vMerge w:val="restart"/>
            <w:tcBorders>
              <w:left w:val="single" w:sz="4" w:space="0" w:color="auto"/>
            </w:tcBorders>
            <w:vAlign w:val="center"/>
          </w:tcPr>
          <w:p w:rsidR="00C91CC1" w:rsidRPr="00715CBA" w:rsidRDefault="00C91CC1" w:rsidP="00715CBA">
            <w:pPr>
              <w:adjustRightInd w:val="0"/>
              <w:snapToGrid w:val="0"/>
              <w:spacing w:line="260" w:lineRule="exact"/>
              <w:jc w:val="center"/>
              <w:rPr>
                <w:rFonts w:ascii="標楷體" w:eastAsia="標楷體"/>
                <w:color w:val="000000"/>
              </w:rPr>
            </w:pPr>
            <w:r w:rsidRPr="00715CBA">
              <w:rPr>
                <w:rFonts w:ascii="標楷體" w:eastAsia="標楷體" w:hAnsi="標楷體" w:hint="eastAsia"/>
                <w:color w:val="000000"/>
                <w:spacing w:val="-10"/>
              </w:rPr>
              <w:t>類別</w:t>
            </w:r>
            <w:r w:rsidR="008D733B" w:rsidRPr="00715CBA">
              <w:rPr>
                <w:rFonts w:ascii="標楷體" w:eastAsia="標楷體" w:hAnsi="標楷體" w:hint="eastAsia"/>
                <w:color w:val="000000"/>
                <w:spacing w:val="-10"/>
              </w:rPr>
              <w:t>編號</w:t>
            </w:r>
          </w:p>
        </w:tc>
        <w:tc>
          <w:tcPr>
            <w:tcW w:w="1696" w:type="dxa"/>
            <w:vMerge w:val="restart"/>
            <w:tcBorders>
              <w:left w:val="single" w:sz="4" w:space="0" w:color="auto"/>
            </w:tcBorders>
            <w:vAlign w:val="center"/>
          </w:tcPr>
          <w:p w:rsidR="00C91CC1" w:rsidRPr="00715CBA" w:rsidRDefault="00C91CC1" w:rsidP="00715CBA">
            <w:pPr>
              <w:adjustRightInd w:val="0"/>
              <w:snapToGrid w:val="0"/>
              <w:spacing w:line="260" w:lineRule="exact"/>
              <w:ind w:right="28"/>
              <w:jc w:val="distribute"/>
              <w:rPr>
                <w:rFonts w:ascii="標楷體" w:eastAsia="標楷體" w:hAnsi="標楷體"/>
                <w:color w:val="000000"/>
                <w:spacing w:val="-10"/>
              </w:rPr>
            </w:pPr>
            <w:r w:rsidRPr="00715CBA">
              <w:rPr>
                <w:rFonts w:ascii="標楷體" w:eastAsia="標楷體" w:hAnsi="標楷體" w:hint="eastAsia"/>
                <w:color w:val="000000"/>
                <w:spacing w:val="-10"/>
              </w:rPr>
              <w:t>港務</w:t>
            </w:r>
          </w:p>
          <w:p w:rsidR="00C91CC1" w:rsidRPr="00715CBA" w:rsidRDefault="00C91CC1" w:rsidP="00715CBA">
            <w:pPr>
              <w:adjustRightInd w:val="0"/>
              <w:snapToGrid w:val="0"/>
              <w:spacing w:line="260" w:lineRule="exact"/>
              <w:ind w:right="28"/>
              <w:jc w:val="distribute"/>
              <w:rPr>
                <w:rFonts w:ascii="標楷體" w:eastAsia="標楷體"/>
                <w:color w:val="000000"/>
                <w:spacing w:val="-20"/>
              </w:rPr>
            </w:pPr>
            <w:r w:rsidRPr="00715CBA">
              <w:rPr>
                <w:rFonts w:ascii="標楷體" w:eastAsia="標楷體" w:hAnsi="標楷體" w:hint="eastAsia"/>
                <w:color w:val="000000"/>
                <w:spacing w:val="-10"/>
              </w:rPr>
              <w:t>局別</w:t>
            </w:r>
          </w:p>
        </w:tc>
        <w:tc>
          <w:tcPr>
            <w:tcW w:w="2126" w:type="dxa"/>
            <w:tcBorders>
              <w:left w:val="single" w:sz="4" w:space="0" w:color="auto"/>
            </w:tcBorders>
            <w:vAlign w:val="center"/>
          </w:tcPr>
          <w:p w:rsidR="00C91CC1" w:rsidRPr="00715CBA" w:rsidRDefault="00C91CC1" w:rsidP="00715CBA">
            <w:pPr>
              <w:adjustRightInd w:val="0"/>
              <w:snapToGrid w:val="0"/>
              <w:spacing w:line="260" w:lineRule="exact"/>
              <w:jc w:val="distribute"/>
              <w:rPr>
                <w:rFonts w:ascii="標楷體" w:eastAsia="標楷體"/>
                <w:bCs/>
                <w:color w:val="000000"/>
              </w:rPr>
            </w:pPr>
            <w:r w:rsidRPr="00715CBA">
              <w:rPr>
                <w:rFonts w:ascii="標楷體" w:eastAsia="標楷體" w:hint="eastAsia"/>
                <w:bCs/>
                <w:color w:val="000000"/>
              </w:rPr>
              <w:t>日期</w:t>
            </w:r>
          </w:p>
        </w:tc>
        <w:tc>
          <w:tcPr>
            <w:tcW w:w="6114" w:type="dxa"/>
            <w:gridSpan w:val="6"/>
            <w:vAlign w:val="center"/>
          </w:tcPr>
          <w:p w:rsidR="00C91CC1" w:rsidRPr="00715CBA" w:rsidRDefault="00C91CC1" w:rsidP="00715CBA">
            <w:pPr>
              <w:adjustRightInd w:val="0"/>
              <w:snapToGrid w:val="0"/>
              <w:spacing w:line="260" w:lineRule="exact"/>
              <w:ind w:rightChars="54" w:right="130"/>
              <w:jc w:val="center"/>
              <w:rPr>
                <w:rFonts w:ascii="標楷體" w:eastAsia="標楷體"/>
                <w:color w:val="000000"/>
              </w:rPr>
            </w:pPr>
            <w:r w:rsidRPr="00715CBA">
              <w:rPr>
                <w:rFonts w:ascii="標楷體" w:eastAsia="標楷體" w:hAnsi="標楷體" w:hint="eastAsia"/>
                <w:b/>
                <w:bCs/>
                <w:color w:val="000000"/>
              </w:rPr>
              <w:t>11月</w:t>
            </w:r>
            <w:r w:rsidR="008C46DC" w:rsidRPr="00715CBA">
              <w:rPr>
                <w:rFonts w:ascii="標楷體" w:eastAsia="標楷體" w:hAnsi="標楷體" w:hint="eastAsia"/>
                <w:b/>
                <w:bCs/>
                <w:color w:val="000000"/>
              </w:rPr>
              <w:t>4</w:t>
            </w:r>
            <w:r w:rsidRPr="00715CBA">
              <w:rPr>
                <w:rFonts w:ascii="標楷體" w:eastAsia="標楷體" w:hAnsi="標楷體" w:hint="eastAsia"/>
                <w:b/>
                <w:bCs/>
                <w:color w:val="000000"/>
              </w:rPr>
              <w:t>日（星期六）</w:t>
            </w:r>
          </w:p>
        </w:tc>
      </w:tr>
      <w:tr w:rsidR="00F92B02" w:rsidRPr="00715CBA" w:rsidTr="00F92B02">
        <w:trPr>
          <w:cantSplit/>
          <w:trHeight w:val="438"/>
          <w:jc w:val="center"/>
        </w:trPr>
        <w:tc>
          <w:tcPr>
            <w:tcW w:w="672" w:type="dxa"/>
            <w:vMerge/>
            <w:tcBorders>
              <w:left w:val="single" w:sz="4" w:space="0" w:color="auto"/>
            </w:tcBorders>
            <w:vAlign w:val="center"/>
          </w:tcPr>
          <w:p w:rsidR="00C91CC1" w:rsidRPr="00715CBA" w:rsidRDefault="00C91CC1" w:rsidP="00715CBA">
            <w:pPr>
              <w:adjustRightInd w:val="0"/>
              <w:snapToGrid w:val="0"/>
              <w:spacing w:line="260" w:lineRule="exact"/>
              <w:jc w:val="center"/>
              <w:rPr>
                <w:rFonts w:ascii="標楷體" w:eastAsia="標楷體"/>
                <w:color w:val="000000"/>
              </w:rPr>
            </w:pPr>
          </w:p>
        </w:tc>
        <w:tc>
          <w:tcPr>
            <w:tcW w:w="1696" w:type="dxa"/>
            <w:vMerge/>
            <w:tcBorders>
              <w:left w:val="single" w:sz="4" w:space="0" w:color="auto"/>
            </w:tcBorders>
            <w:vAlign w:val="center"/>
          </w:tcPr>
          <w:p w:rsidR="00C91CC1" w:rsidRPr="00715CBA" w:rsidRDefault="00C91CC1" w:rsidP="00715CBA">
            <w:pPr>
              <w:adjustRightInd w:val="0"/>
              <w:snapToGrid w:val="0"/>
              <w:spacing w:line="260" w:lineRule="exact"/>
              <w:jc w:val="distribute"/>
              <w:rPr>
                <w:rFonts w:ascii="標楷體" w:eastAsia="標楷體"/>
                <w:color w:val="000000"/>
              </w:rPr>
            </w:pPr>
          </w:p>
        </w:tc>
        <w:tc>
          <w:tcPr>
            <w:tcW w:w="2126" w:type="dxa"/>
            <w:tcBorders>
              <w:left w:val="single" w:sz="4" w:space="0" w:color="auto"/>
              <w:bottom w:val="single" w:sz="4" w:space="0" w:color="auto"/>
            </w:tcBorders>
            <w:vAlign w:val="center"/>
          </w:tcPr>
          <w:p w:rsidR="00C91CC1" w:rsidRPr="00715CBA" w:rsidRDefault="00C91CC1" w:rsidP="00715CBA">
            <w:pPr>
              <w:adjustRightInd w:val="0"/>
              <w:snapToGrid w:val="0"/>
              <w:spacing w:line="260" w:lineRule="exact"/>
              <w:jc w:val="distribute"/>
              <w:rPr>
                <w:rFonts w:ascii="標楷體" w:eastAsia="標楷體"/>
                <w:bCs/>
                <w:color w:val="000000"/>
              </w:rPr>
            </w:pPr>
            <w:r w:rsidRPr="00715CBA">
              <w:rPr>
                <w:rFonts w:ascii="標楷體" w:eastAsia="標楷體" w:hint="eastAsia"/>
                <w:bCs/>
                <w:color w:val="000000"/>
              </w:rPr>
              <w:t>節次</w:t>
            </w:r>
          </w:p>
        </w:tc>
        <w:tc>
          <w:tcPr>
            <w:tcW w:w="2071" w:type="dxa"/>
            <w:gridSpan w:val="2"/>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第1節</w:t>
            </w:r>
          </w:p>
        </w:tc>
        <w:tc>
          <w:tcPr>
            <w:tcW w:w="2156" w:type="dxa"/>
            <w:gridSpan w:val="2"/>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第2節</w:t>
            </w:r>
          </w:p>
        </w:tc>
        <w:tc>
          <w:tcPr>
            <w:tcW w:w="1887" w:type="dxa"/>
            <w:gridSpan w:val="2"/>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第3節</w:t>
            </w:r>
          </w:p>
        </w:tc>
      </w:tr>
      <w:tr w:rsidR="00F92B02" w:rsidRPr="00715CBA" w:rsidTr="00F92B02">
        <w:trPr>
          <w:cantSplit/>
          <w:trHeight w:val="477"/>
          <w:jc w:val="center"/>
        </w:trPr>
        <w:tc>
          <w:tcPr>
            <w:tcW w:w="672" w:type="dxa"/>
            <w:vMerge/>
            <w:tcBorders>
              <w:left w:val="single" w:sz="4" w:space="0" w:color="auto"/>
            </w:tcBorders>
            <w:vAlign w:val="center"/>
          </w:tcPr>
          <w:p w:rsidR="00C91CC1" w:rsidRPr="00715CBA" w:rsidRDefault="00C91CC1" w:rsidP="00715CBA">
            <w:pPr>
              <w:adjustRightInd w:val="0"/>
              <w:snapToGrid w:val="0"/>
              <w:spacing w:line="260" w:lineRule="exact"/>
              <w:jc w:val="center"/>
              <w:rPr>
                <w:rFonts w:ascii="標楷體" w:eastAsia="標楷體"/>
                <w:color w:val="000000"/>
              </w:rPr>
            </w:pPr>
          </w:p>
        </w:tc>
        <w:tc>
          <w:tcPr>
            <w:tcW w:w="1696" w:type="dxa"/>
            <w:vMerge/>
            <w:tcBorders>
              <w:left w:val="single" w:sz="4" w:space="0" w:color="auto"/>
            </w:tcBorders>
            <w:vAlign w:val="center"/>
          </w:tcPr>
          <w:p w:rsidR="00C91CC1" w:rsidRPr="00715CBA" w:rsidRDefault="00C91CC1" w:rsidP="00715CBA">
            <w:pPr>
              <w:adjustRightInd w:val="0"/>
              <w:snapToGrid w:val="0"/>
              <w:spacing w:line="260" w:lineRule="exact"/>
              <w:jc w:val="distribute"/>
              <w:rPr>
                <w:rFonts w:ascii="標楷體" w:eastAsia="標楷體"/>
                <w:color w:val="000000"/>
              </w:rPr>
            </w:pPr>
          </w:p>
        </w:tc>
        <w:tc>
          <w:tcPr>
            <w:tcW w:w="2126" w:type="dxa"/>
            <w:vMerge w:val="restart"/>
            <w:tcBorders>
              <w:left w:val="single" w:sz="4" w:space="0" w:color="auto"/>
              <w:tl2br w:val="single" w:sz="4" w:space="0" w:color="auto"/>
            </w:tcBorders>
            <w:vAlign w:val="center"/>
          </w:tcPr>
          <w:p w:rsidR="00C91CC1" w:rsidRPr="00715CBA" w:rsidRDefault="00C91CC1" w:rsidP="00715CBA">
            <w:pPr>
              <w:adjustRightInd w:val="0"/>
              <w:snapToGrid w:val="0"/>
              <w:spacing w:line="260" w:lineRule="exact"/>
              <w:jc w:val="right"/>
              <w:rPr>
                <w:rFonts w:ascii="標楷體" w:eastAsia="標楷體"/>
                <w:bCs/>
                <w:color w:val="000000"/>
              </w:rPr>
            </w:pPr>
            <w:r w:rsidRPr="00715CBA">
              <w:rPr>
                <w:rFonts w:ascii="標楷體" w:eastAsia="標楷體" w:hint="eastAsia"/>
                <w:bCs/>
                <w:color w:val="000000"/>
              </w:rPr>
              <w:t>時間</w:t>
            </w:r>
          </w:p>
          <w:p w:rsidR="00C91CC1" w:rsidRPr="00715CBA" w:rsidRDefault="00C91CC1" w:rsidP="00715CBA">
            <w:pPr>
              <w:adjustRightInd w:val="0"/>
              <w:snapToGrid w:val="0"/>
              <w:spacing w:line="260" w:lineRule="exact"/>
              <w:jc w:val="right"/>
              <w:rPr>
                <w:rFonts w:ascii="標楷體" w:eastAsia="標楷體"/>
                <w:bCs/>
                <w:color w:val="000000"/>
              </w:rPr>
            </w:pPr>
          </w:p>
          <w:p w:rsidR="00C91CC1" w:rsidRPr="00715CBA" w:rsidRDefault="00C91CC1" w:rsidP="00715CBA">
            <w:pPr>
              <w:adjustRightInd w:val="0"/>
              <w:snapToGrid w:val="0"/>
              <w:spacing w:line="260" w:lineRule="exact"/>
              <w:rPr>
                <w:rFonts w:ascii="標楷體" w:eastAsia="標楷體"/>
                <w:bCs/>
                <w:color w:val="000000"/>
              </w:rPr>
            </w:pPr>
            <w:r w:rsidRPr="00715CBA">
              <w:rPr>
                <w:rFonts w:ascii="標楷體" w:eastAsia="標楷體" w:hint="eastAsia"/>
                <w:bCs/>
                <w:color w:val="000000"/>
              </w:rPr>
              <w:t>類別</w:t>
            </w:r>
          </w:p>
        </w:tc>
        <w:tc>
          <w:tcPr>
            <w:tcW w:w="924"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spacing w:val="-20"/>
              </w:rPr>
              <w:t>預備</w:t>
            </w:r>
          </w:p>
        </w:tc>
        <w:tc>
          <w:tcPr>
            <w:tcW w:w="1147"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8：40</w:t>
            </w:r>
          </w:p>
        </w:tc>
        <w:tc>
          <w:tcPr>
            <w:tcW w:w="728"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spacing w:val="-20"/>
              </w:rPr>
              <w:t>預備</w:t>
            </w:r>
          </w:p>
        </w:tc>
        <w:tc>
          <w:tcPr>
            <w:tcW w:w="1428"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12：50</w:t>
            </w:r>
          </w:p>
        </w:tc>
        <w:tc>
          <w:tcPr>
            <w:tcW w:w="742"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預備</w:t>
            </w:r>
          </w:p>
        </w:tc>
        <w:tc>
          <w:tcPr>
            <w:tcW w:w="1145"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14：30</w:t>
            </w:r>
          </w:p>
        </w:tc>
      </w:tr>
      <w:tr w:rsidR="00F92B02" w:rsidRPr="00715CBA" w:rsidTr="00F92B02">
        <w:trPr>
          <w:cantSplit/>
          <w:trHeight w:val="692"/>
          <w:jc w:val="center"/>
        </w:trPr>
        <w:tc>
          <w:tcPr>
            <w:tcW w:w="672" w:type="dxa"/>
            <w:vMerge/>
            <w:tcBorders>
              <w:left w:val="single" w:sz="4" w:space="0" w:color="auto"/>
              <w:bottom w:val="single" w:sz="4" w:space="0" w:color="auto"/>
            </w:tcBorders>
            <w:vAlign w:val="center"/>
          </w:tcPr>
          <w:p w:rsidR="00C91CC1" w:rsidRPr="00715CBA" w:rsidRDefault="00C91CC1" w:rsidP="00715CBA">
            <w:pPr>
              <w:adjustRightInd w:val="0"/>
              <w:snapToGrid w:val="0"/>
              <w:spacing w:line="260" w:lineRule="exact"/>
              <w:jc w:val="center"/>
              <w:rPr>
                <w:rFonts w:ascii="標楷體" w:eastAsia="標楷體"/>
                <w:color w:val="000000"/>
              </w:rPr>
            </w:pPr>
          </w:p>
        </w:tc>
        <w:tc>
          <w:tcPr>
            <w:tcW w:w="1696" w:type="dxa"/>
            <w:vMerge/>
            <w:tcBorders>
              <w:left w:val="single" w:sz="4" w:space="0" w:color="auto"/>
              <w:bottom w:val="single" w:sz="4" w:space="0" w:color="auto"/>
            </w:tcBorders>
            <w:vAlign w:val="center"/>
          </w:tcPr>
          <w:p w:rsidR="00C91CC1" w:rsidRPr="00715CBA" w:rsidRDefault="00C91CC1" w:rsidP="00715CBA">
            <w:pPr>
              <w:adjustRightInd w:val="0"/>
              <w:snapToGrid w:val="0"/>
              <w:spacing w:line="260" w:lineRule="exact"/>
              <w:jc w:val="distribute"/>
              <w:rPr>
                <w:rFonts w:ascii="標楷體" w:eastAsia="標楷體"/>
                <w:color w:val="000000"/>
              </w:rPr>
            </w:pPr>
          </w:p>
        </w:tc>
        <w:tc>
          <w:tcPr>
            <w:tcW w:w="2126" w:type="dxa"/>
            <w:vMerge/>
            <w:tcBorders>
              <w:left w:val="single" w:sz="4" w:space="0" w:color="auto"/>
              <w:tl2br w:val="single" w:sz="4" w:space="0" w:color="auto"/>
            </w:tcBorders>
            <w:vAlign w:val="center"/>
          </w:tcPr>
          <w:p w:rsidR="00C91CC1" w:rsidRPr="00715CBA" w:rsidRDefault="00C91CC1" w:rsidP="00715CBA">
            <w:pPr>
              <w:adjustRightInd w:val="0"/>
              <w:snapToGrid w:val="0"/>
              <w:spacing w:line="260" w:lineRule="exact"/>
              <w:jc w:val="distribute"/>
              <w:rPr>
                <w:rFonts w:ascii="標楷體" w:eastAsia="標楷體"/>
                <w:bCs/>
                <w:color w:val="000000"/>
              </w:rPr>
            </w:pPr>
          </w:p>
        </w:tc>
        <w:tc>
          <w:tcPr>
            <w:tcW w:w="924"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1147"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9：00</w:t>
            </w:r>
          </w:p>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10：00</w:t>
            </w:r>
          </w:p>
        </w:tc>
        <w:tc>
          <w:tcPr>
            <w:tcW w:w="728"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1428"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13：00</w:t>
            </w:r>
          </w:p>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14：00</w:t>
            </w:r>
          </w:p>
        </w:tc>
        <w:tc>
          <w:tcPr>
            <w:tcW w:w="742"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考試</w:t>
            </w:r>
          </w:p>
        </w:tc>
        <w:tc>
          <w:tcPr>
            <w:tcW w:w="1145" w:type="dxa"/>
            <w:vAlign w:val="center"/>
          </w:tcPr>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14：40</w:t>
            </w:r>
          </w:p>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至</w:t>
            </w:r>
          </w:p>
          <w:p w:rsidR="00C91CC1" w:rsidRPr="00715CBA" w:rsidRDefault="00C91CC1"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16：10</w:t>
            </w:r>
          </w:p>
        </w:tc>
      </w:tr>
      <w:tr w:rsidR="00F92B02" w:rsidRPr="00715CBA" w:rsidTr="00F92B02">
        <w:trPr>
          <w:cantSplit/>
          <w:trHeight w:val="454"/>
          <w:jc w:val="center"/>
        </w:trPr>
        <w:tc>
          <w:tcPr>
            <w:tcW w:w="672" w:type="dxa"/>
            <w:tcBorders>
              <w:left w:val="single" w:sz="4" w:space="0" w:color="auto"/>
              <w:bottom w:val="single" w:sz="4" w:space="0" w:color="auto"/>
            </w:tcBorders>
            <w:vAlign w:val="center"/>
          </w:tcPr>
          <w:p w:rsidR="00AE5EDE" w:rsidRPr="00715CBA" w:rsidRDefault="00D26B1E"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741</w:t>
            </w:r>
          </w:p>
        </w:tc>
        <w:tc>
          <w:tcPr>
            <w:tcW w:w="1696" w:type="dxa"/>
            <w:tcBorders>
              <w:left w:val="single" w:sz="4" w:space="0" w:color="auto"/>
              <w:bottom w:val="single" w:sz="4" w:space="0" w:color="auto"/>
            </w:tcBorders>
            <w:vAlign w:val="center"/>
          </w:tcPr>
          <w:p w:rsidR="00AE5EDE" w:rsidRPr="00715CBA" w:rsidRDefault="00AE5EDE"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2126" w:type="dxa"/>
            <w:vMerge w:val="restart"/>
            <w:tcBorders>
              <w:left w:val="single" w:sz="4" w:space="0" w:color="auto"/>
            </w:tcBorders>
            <w:vAlign w:val="center"/>
          </w:tcPr>
          <w:p w:rsidR="00AE5EDE" w:rsidRPr="00715CBA" w:rsidRDefault="00AE5EDE"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業務類</w:t>
            </w:r>
          </w:p>
        </w:tc>
        <w:tc>
          <w:tcPr>
            <w:tcW w:w="2071" w:type="dxa"/>
            <w:gridSpan w:val="2"/>
            <w:vMerge w:val="restart"/>
            <w:vAlign w:val="center"/>
          </w:tcPr>
          <w:p w:rsidR="00AE5EDE" w:rsidRPr="00715CBA" w:rsidRDefault="00AE5EDE"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Merge w:val="restart"/>
            <w:vAlign w:val="center"/>
          </w:tcPr>
          <w:p w:rsidR="00AE5EDE" w:rsidRPr="00715CBA" w:rsidRDefault="00AE5EDE"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AE5EDE" w:rsidRPr="00715CBA" w:rsidRDefault="00AE5EDE"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Merge w:val="restart"/>
            <w:vAlign w:val="center"/>
          </w:tcPr>
          <w:p w:rsidR="00AE5EDE" w:rsidRPr="00715CBA" w:rsidRDefault="00AE5EDE"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企業管理大意</w:t>
            </w:r>
          </w:p>
        </w:tc>
      </w:tr>
      <w:tr w:rsidR="00F92B02" w:rsidRPr="00715CBA" w:rsidTr="00F92B02">
        <w:trPr>
          <w:cantSplit/>
          <w:trHeight w:val="454"/>
          <w:jc w:val="center"/>
        </w:trPr>
        <w:tc>
          <w:tcPr>
            <w:tcW w:w="672" w:type="dxa"/>
            <w:tcBorders>
              <w:left w:val="single" w:sz="4" w:space="0" w:color="auto"/>
              <w:bottom w:val="single" w:sz="4" w:space="0" w:color="auto"/>
            </w:tcBorders>
            <w:vAlign w:val="center"/>
          </w:tcPr>
          <w:p w:rsidR="00AE5EDE" w:rsidRPr="00715CBA" w:rsidRDefault="00D26B1E"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w:t>
            </w:r>
            <w:r w:rsidR="00B24B90" w:rsidRPr="00715CBA">
              <w:rPr>
                <w:rFonts w:ascii="標楷體" w:eastAsia="標楷體" w:hint="eastAsia"/>
                <w:b/>
                <w:color w:val="000000"/>
              </w:rPr>
              <w:t>51</w:t>
            </w:r>
          </w:p>
        </w:tc>
        <w:tc>
          <w:tcPr>
            <w:tcW w:w="1696" w:type="dxa"/>
            <w:tcBorders>
              <w:left w:val="single" w:sz="4" w:space="0" w:color="auto"/>
              <w:bottom w:val="single" w:sz="4" w:space="0" w:color="auto"/>
            </w:tcBorders>
            <w:vAlign w:val="center"/>
          </w:tcPr>
          <w:p w:rsidR="006610F6" w:rsidRPr="00715CBA" w:rsidRDefault="006610F6"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AE5EDE" w:rsidRPr="00715CBA" w:rsidRDefault="006610F6"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2126" w:type="dxa"/>
            <w:vMerge/>
            <w:tcBorders>
              <w:left w:val="single" w:sz="4" w:space="0" w:color="auto"/>
            </w:tcBorders>
            <w:vAlign w:val="center"/>
          </w:tcPr>
          <w:p w:rsidR="00AE5EDE" w:rsidRPr="00715CBA" w:rsidRDefault="00AE5EDE" w:rsidP="00715CBA">
            <w:pPr>
              <w:adjustRightInd w:val="0"/>
              <w:snapToGrid w:val="0"/>
              <w:spacing w:line="260" w:lineRule="exact"/>
              <w:jc w:val="distribute"/>
              <w:rPr>
                <w:rFonts w:ascii="標楷體" w:eastAsia="標楷體"/>
                <w:b/>
                <w:bCs/>
                <w:color w:val="000000"/>
              </w:rPr>
            </w:pPr>
          </w:p>
        </w:tc>
        <w:tc>
          <w:tcPr>
            <w:tcW w:w="2071" w:type="dxa"/>
            <w:gridSpan w:val="2"/>
            <w:vMerge/>
            <w:vAlign w:val="center"/>
          </w:tcPr>
          <w:p w:rsidR="00AE5EDE" w:rsidRPr="00715CBA" w:rsidRDefault="00AE5EDE" w:rsidP="00715CBA">
            <w:pPr>
              <w:adjustRightInd w:val="0"/>
              <w:snapToGrid w:val="0"/>
              <w:spacing w:line="260" w:lineRule="exact"/>
              <w:ind w:left="254" w:hangingChars="106" w:hanging="254"/>
              <w:jc w:val="distribute"/>
              <w:rPr>
                <w:rFonts w:ascii="標楷體" w:eastAsia="標楷體"/>
                <w:color w:val="000000"/>
              </w:rPr>
            </w:pPr>
          </w:p>
        </w:tc>
        <w:tc>
          <w:tcPr>
            <w:tcW w:w="2156" w:type="dxa"/>
            <w:gridSpan w:val="2"/>
            <w:vMerge/>
            <w:vAlign w:val="center"/>
          </w:tcPr>
          <w:p w:rsidR="00AE5EDE" w:rsidRPr="00715CBA" w:rsidRDefault="00AE5EDE" w:rsidP="00715CBA">
            <w:pPr>
              <w:widowControl/>
              <w:numPr>
                <w:ilvl w:val="0"/>
                <w:numId w:val="5"/>
              </w:numPr>
              <w:adjustRightInd w:val="0"/>
              <w:snapToGrid w:val="0"/>
              <w:spacing w:line="260" w:lineRule="exact"/>
              <w:rPr>
                <w:rFonts w:ascii="標楷體" w:eastAsia="標楷體"/>
                <w:color w:val="000000"/>
              </w:rPr>
            </w:pPr>
          </w:p>
        </w:tc>
        <w:tc>
          <w:tcPr>
            <w:tcW w:w="1887" w:type="dxa"/>
            <w:gridSpan w:val="2"/>
            <w:vMerge/>
            <w:vAlign w:val="center"/>
          </w:tcPr>
          <w:p w:rsidR="00AE5EDE" w:rsidRPr="00715CBA" w:rsidRDefault="00AE5EDE" w:rsidP="00715CBA">
            <w:pPr>
              <w:adjustRightInd w:val="0"/>
              <w:snapToGrid w:val="0"/>
              <w:spacing w:line="260" w:lineRule="exact"/>
              <w:ind w:rightChars="54" w:right="130"/>
              <w:jc w:val="distribute"/>
              <w:rPr>
                <w:rFonts w:ascii="標楷體" w:eastAsia="標楷體"/>
                <w:color w:val="000000"/>
              </w:rPr>
            </w:pPr>
          </w:p>
        </w:tc>
      </w:tr>
      <w:tr w:rsidR="008F0B8A" w:rsidRPr="00715CBA" w:rsidTr="00BA5D55">
        <w:trPr>
          <w:cantSplit/>
          <w:trHeight w:val="944"/>
          <w:jc w:val="center"/>
        </w:trPr>
        <w:tc>
          <w:tcPr>
            <w:tcW w:w="672"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742</w:t>
            </w:r>
          </w:p>
        </w:tc>
        <w:tc>
          <w:tcPr>
            <w:tcW w:w="169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212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(選試土木施工法</w:t>
            </w:r>
          </w:p>
          <w:p w:rsidR="008F0B8A" w:rsidRPr="00715CBA" w:rsidRDefault="008F0B8A" w:rsidP="00715CBA">
            <w:pPr>
              <w:adjustRightInd w:val="0"/>
              <w:snapToGrid w:val="0"/>
              <w:spacing w:line="260" w:lineRule="exact"/>
              <w:rPr>
                <w:rFonts w:ascii="標楷體" w:eastAsia="標楷體"/>
                <w:b/>
                <w:bCs/>
                <w:color w:val="000000"/>
              </w:rPr>
            </w:pPr>
            <w:r w:rsidRPr="00715CBA">
              <w:rPr>
                <w:rFonts w:ascii="標楷體" w:eastAsia="標楷體" w:hint="eastAsia"/>
                <w:b/>
                <w:bCs/>
                <w:color w:val="000000"/>
              </w:rPr>
              <w:t>大意)</w:t>
            </w:r>
          </w:p>
        </w:tc>
        <w:tc>
          <w:tcPr>
            <w:tcW w:w="2071" w:type="dxa"/>
            <w:gridSpan w:val="2"/>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Align w:val="center"/>
          </w:tcPr>
          <w:p w:rsidR="008F0B8A" w:rsidRPr="00715CBA" w:rsidRDefault="008F0B8A"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8F0B8A" w:rsidRPr="00715CBA" w:rsidRDefault="008F0B8A"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Align w:val="center"/>
          </w:tcPr>
          <w:p w:rsidR="008F0B8A" w:rsidRPr="00715CBA" w:rsidRDefault="008F0B8A" w:rsidP="00715CBA">
            <w:pPr>
              <w:adjustRightInd w:val="0"/>
              <w:snapToGrid w:val="0"/>
              <w:spacing w:line="260" w:lineRule="exact"/>
              <w:ind w:rightChars="54" w:right="130"/>
              <w:jc w:val="distribute"/>
              <w:rPr>
                <w:rFonts w:ascii="標楷體" w:eastAsia="標楷體"/>
                <w:color w:val="000000"/>
                <w:spacing w:val="-10"/>
              </w:rPr>
            </w:pPr>
            <w:r w:rsidRPr="00715CBA">
              <w:rPr>
                <w:rFonts w:ascii="標楷體" w:eastAsia="標楷體" w:hint="eastAsia"/>
                <w:color w:val="000000"/>
                <w:spacing w:val="-10"/>
              </w:rPr>
              <w:t>土木施工法大意</w:t>
            </w:r>
          </w:p>
        </w:tc>
      </w:tr>
      <w:tr w:rsidR="008F0B8A" w:rsidRPr="00715CBA" w:rsidTr="00C30C9F">
        <w:trPr>
          <w:cantSplit/>
          <w:trHeight w:val="944"/>
          <w:jc w:val="center"/>
        </w:trPr>
        <w:tc>
          <w:tcPr>
            <w:tcW w:w="672"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743</w:t>
            </w:r>
          </w:p>
        </w:tc>
        <w:tc>
          <w:tcPr>
            <w:tcW w:w="169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212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(選試電工原理</w:t>
            </w:r>
          </w:p>
          <w:p w:rsidR="008F0B8A" w:rsidRPr="00715CBA" w:rsidRDefault="008F0B8A" w:rsidP="00715CBA">
            <w:pPr>
              <w:adjustRightInd w:val="0"/>
              <w:snapToGrid w:val="0"/>
              <w:spacing w:line="260" w:lineRule="exact"/>
              <w:rPr>
                <w:rFonts w:ascii="標楷體" w:eastAsia="標楷體"/>
                <w:b/>
                <w:bCs/>
                <w:color w:val="000000"/>
              </w:rPr>
            </w:pPr>
            <w:r w:rsidRPr="00715CBA">
              <w:rPr>
                <w:rFonts w:ascii="標楷體" w:eastAsia="標楷體" w:hint="eastAsia"/>
                <w:b/>
                <w:bCs/>
                <w:color w:val="000000"/>
              </w:rPr>
              <w:t>大意)</w:t>
            </w:r>
          </w:p>
        </w:tc>
        <w:tc>
          <w:tcPr>
            <w:tcW w:w="2071" w:type="dxa"/>
            <w:gridSpan w:val="2"/>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Align w:val="center"/>
          </w:tcPr>
          <w:p w:rsidR="008F0B8A" w:rsidRPr="00715CBA" w:rsidRDefault="008F0B8A"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8F0B8A" w:rsidRPr="00715CBA" w:rsidRDefault="008F0B8A"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Align w:val="center"/>
          </w:tcPr>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電工原理大意</w:t>
            </w:r>
          </w:p>
        </w:tc>
      </w:tr>
      <w:tr w:rsidR="008F0B8A" w:rsidRPr="00715CBA" w:rsidTr="003D1323">
        <w:trPr>
          <w:cantSplit/>
          <w:trHeight w:val="944"/>
          <w:jc w:val="center"/>
        </w:trPr>
        <w:tc>
          <w:tcPr>
            <w:tcW w:w="672"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752</w:t>
            </w:r>
          </w:p>
        </w:tc>
        <w:tc>
          <w:tcPr>
            <w:tcW w:w="169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212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(選試機械原理</w:t>
            </w:r>
          </w:p>
          <w:p w:rsidR="008F0B8A" w:rsidRPr="00715CBA" w:rsidRDefault="008F0B8A" w:rsidP="00715CBA">
            <w:pPr>
              <w:adjustRightInd w:val="0"/>
              <w:snapToGrid w:val="0"/>
              <w:spacing w:line="260" w:lineRule="exact"/>
              <w:rPr>
                <w:rFonts w:ascii="標楷體" w:eastAsia="標楷體"/>
                <w:b/>
                <w:bCs/>
                <w:color w:val="000000"/>
              </w:rPr>
            </w:pPr>
            <w:r w:rsidRPr="00715CBA">
              <w:rPr>
                <w:rFonts w:ascii="標楷體" w:eastAsia="標楷體" w:hint="eastAsia"/>
                <w:b/>
                <w:bCs/>
                <w:color w:val="000000"/>
              </w:rPr>
              <w:t>大意)</w:t>
            </w:r>
          </w:p>
        </w:tc>
        <w:tc>
          <w:tcPr>
            <w:tcW w:w="2071" w:type="dxa"/>
            <w:gridSpan w:val="2"/>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Align w:val="center"/>
          </w:tcPr>
          <w:p w:rsidR="008F0B8A" w:rsidRPr="00715CBA" w:rsidRDefault="008F0B8A"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8F0B8A" w:rsidRPr="00715CBA" w:rsidRDefault="008F0B8A"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Align w:val="center"/>
          </w:tcPr>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機械原理大意</w:t>
            </w:r>
          </w:p>
        </w:tc>
      </w:tr>
      <w:tr w:rsidR="008F0B8A" w:rsidRPr="00715CBA" w:rsidTr="00F92B02">
        <w:trPr>
          <w:cantSplit/>
          <w:trHeight w:val="454"/>
          <w:jc w:val="center"/>
        </w:trPr>
        <w:tc>
          <w:tcPr>
            <w:tcW w:w="672" w:type="dxa"/>
            <w:tcBorders>
              <w:left w:val="single" w:sz="4" w:space="0" w:color="auto"/>
              <w:bottom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744</w:t>
            </w:r>
          </w:p>
        </w:tc>
        <w:tc>
          <w:tcPr>
            <w:tcW w:w="1696" w:type="dxa"/>
            <w:tcBorders>
              <w:left w:val="single" w:sz="4" w:space="0" w:color="auto"/>
              <w:bottom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2126" w:type="dxa"/>
            <w:vMerge w:val="restart"/>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(選試機具維修與</w:t>
            </w:r>
          </w:p>
          <w:p w:rsidR="008F0B8A" w:rsidRPr="00715CBA" w:rsidRDefault="008F0B8A" w:rsidP="00715CBA">
            <w:pPr>
              <w:adjustRightInd w:val="0"/>
              <w:snapToGrid w:val="0"/>
              <w:spacing w:line="260" w:lineRule="exact"/>
              <w:rPr>
                <w:rFonts w:ascii="標楷體" w:eastAsia="標楷體"/>
                <w:b/>
                <w:bCs/>
                <w:color w:val="000000"/>
              </w:rPr>
            </w:pPr>
            <w:r w:rsidRPr="00715CBA">
              <w:rPr>
                <w:rFonts w:ascii="標楷體" w:eastAsia="標楷體" w:hint="eastAsia"/>
                <w:b/>
                <w:bCs/>
                <w:color w:val="000000"/>
              </w:rPr>
              <w:t>作業安全)</w:t>
            </w:r>
          </w:p>
        </w:tc>
        <w:tc>
          <w:tcPr>
            <w:tcW w:w="2071" w:type="dxa"/>
            <w:gridSpan w:val="2"/>
            <w:vMerge w:val="restart"/>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Merge w:val="restart"/>
            <w:vAlign w:val="center"/>
          </w:tcPr>
          <w:p w:rsidR="008F0B8A" w:rsidRPr="00715CBA" w:rsidRDefault="008F0B8A"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8F0B8A" w:rsidRPr="00715CBA" w:rsidRDefault="008F0B8A"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Merge w:val="restart"/>
            <w:vAlign w:val="center"/>
          </w:tcPr>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機具維修與</w:t>
            </w:r>
          </w:p>
          <w:p w:rsidR="008F0B8A" w:rsidRPr="00715CBA" w:rsidRDefault="008F0B8A" w:rsidP="00715CBA">
            <w:pPr>
              <w:adjustRightInd w:val="0"/>
              <w:snapToGrid w:val="0"/>
              <w:spacing w:line="260" w:lineRule="exact"/>
              <w:ind w:rightChars="47" w:right="113"/>
              <w:jc w:val="distribute"/>
              <w:rPr>
                <w:rFonts w:ascii="標楷體" w:eastAsia="標楷體" w:hAnsi="標楷體" w:cs="Arial"/>
                <w:color w:val="000000"/>
              </w:rPr>
            </w:pPr>
            <w:r w:rsidRPr="00715CBA">
              <w:rPr>
                <w:rFonts w:ascii="標楷體" w:eastAsia="標楷體" w:hint="eastAsia"/>
                <w:color w:val="000000"/>
              </w:rPr>
              <w:t>作業安全</w:t>
            </w:r>
          </w:p>
        </w:tc>
      </w:tr>
      <w:tr w:rsidR="008F0B8A" w:rsidRPr="00715CBA" w:rsidTr="00F92B02">
        <w:trPr>
          <w:cantSplit/>
          <w:trHeight w:val="454"/>
          <w:jc w:val="center"/>
        </w:trPr>
        <w:tc>
          <w:tcPr>
            <w:tcW w:w="672" w:type="dxa"/>
            <w:tcBorders>
              <w:left w:val="single" w:sz="4" w:space="0" w:color="auto"/>
              <w:bottom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753</w:t>
            </w:r>
          </w:p>
        </w:tc>
        <w:tc>
          <w:tcPr>
            <w:tcW w:w="1696" w:type="dxa"/>
            <w:tcBorders>
              <w:left w:val="single" w:sz="4" w:space="0" w:color="auto"/>
              <w:bottom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交通部</w:t>
            </w:r>
          </w:p>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航港局</w:t>
            </w:r>
          </w:p>
        </w:tc>
        <w:tc>
          <w:tcPr>
            <w:tcW w:w="2126" w:type="dxa"/>
            <w:vMerge/>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p>
        </w:tc>
        <w:tc>
          <w:tcPr>
            <w:tcW w:w="2071" w:type="dxa"/>
            <w:gridSpan w:val="2"/>
            <w:vMerge/>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p>
        </w:tc>
        <w:tc>
          <w:tcPr>
            <w:tcW w:w="2156" w:type="dxa"/>
            <w:gridSpan w:val="2"/>
            <w:vMerge/>
            <w:vAlign w:val="center"/>
          </w:tcPr>
          <w:p w:rsidR="008F0B8A" w:rsidRPr="00715CBA" w:rsidRDefault="008F0B8A" w:rsidP="00715CBA">
            <w:pPr>
              <w:adjustRightInd w:val="0"/>
              <w:snapToGrid w:val="0"/>
              <w:spacing w:line="260" w:lineRule="exact"/>
              <w:ind w:left="240" w:hangingChars="100" w:hanging="240"/>
              <w:rPr>
                <w:rFonts w:ascii="標楷體" w:eastAsia="標楷體"/>
                <w:color w:val="000000"/>
              </w:rPr>
            </w:pPr>
          </w:p>
        </w:tc>
        <w:tc>
          <w:tcPr>
            <w:tcW w:w="1887" w:type="dxa"/>
            <w:gridSpan w:val="2"/>
            <w:vMerge/>
            <w:vAlign w:val="center"/>
          </w:tcPr>
          <w:p w:rsidR="008F0B8A" w:rsidRPr="00715CBA" w:rsidRDefault="008F0B8A" w:rsidP="00715CBA">
            <w:pPr>
              <w:adjustRightInd w:val="0"/>
              <w:snapToGrid w:val="0"/>
              <w:spacing w:line="260" w:lineRule="exact"/>
              <w:jc w:val="both"/>
              <w:rPr>
                <w:rFonts w:ascii="標楷體" w:eastAsia="標楷體"/>
                <w:color w:val="000000"/>
              </w:rPr>
            </w:pPr>
          </w:p>
        </w:tc>
      </w:tr>
      <w:tr w:rsidR="008F0B8A" w:rsidRPr="00715CBA" w:rsidTr="00CD6E50">
        <w:trPr>
          <w:cantSplit/>
          <w:trHeight w:val="1040"/>
          <w:jc w:val="center"/>
        </w:trPr>
        <w:tc>
          <w:tcPr>
            <w:tcW w:w="672"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745</w:t>
            </w:r>
          </w:p>
        </w:tc>
        <w:tc>
          <w:tcPr>
            <w:tcW w:w="169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212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w:t>
            </w:r>
          </w:p>
          <w:p w:rsidR="008F0B8A" w:rsidRPr="00715CBA" w:rsidRDefault="008F0B8A"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(選試航行安全與氣象大意)</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（限船員）</w:t>
            </w:r>
          </w:p>
        </w:tc>
        <w:tc>
          <w:tcPr>
            <w:tcW w:w="2071" w:type="dxa"/>
            <w:gridSpan w:val="2"/>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Align w:val="center"/>
          </w:tcPr>
          <w:p w:rsidR="008F0B8A" w:rsidRPr="00715CBA" w:rsidRDefault="008F0B8A"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8F0B8A" w:rsidRPr="00715CBA" w:rsidRDefault="008F0B8A"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Align w:val="center"/>
          </w:tcPr>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航行安全與</w:t>
            </w:r>
          </w:p>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氣象大意</w:t>
            </w:r>
          </w:p>
        </w:tc>
      </w:tr>
      <w:tr w:rsidR="008F0B8A" w:rsidRPr="00715CBA" w:rsidTr="00E70F63">
        <w:trPr>
          <w:cantSplit/>
          <w:trHeight w:val="1040"/>
          <w:jc w:val="center"/>
        </w:trPr>
        <w:tc>
          <w:tcPr>
            <w:tcW w:w="672" w:type="dxa"/>
            <w:tcBorders>
              <w:left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b/>
                <w:color w:val="000000"/>
              </w:rPr>
            </w:pPr>
            <w:r w:rsidRPr="00715CBA">
              <w:rPr>
                <w:rFonts w:ascii="標楷體" w:eastAsia="標楷體" w:hint="eastAsia"/>
                <w:b/>
                <w:color w:val="000000"/>
              </w:rPr>
              <w:t>746</w:t>
            </w:r>
          </w:p>
        </w:tc>
        <w:tc>
          <w:tcPr>
            <w:tcW w:w="169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color w:val="000000"/>
              </w:rPr>
            </w:pPr>
            <w:r w:rsidRPr="00715CBA">
              <w:rPr>
                <w:rFonts w:ascii="標楷體" w:eastAsia="標楷體" w:hint="eastAsia"/>
                <w:color w:val="000000"/>
              </w:rPr>
              <w:t>臺灣港務股份有限公司</w:t>
            </w:r>
          </w:p>
        </w:tc>
        <w:tc>
          <w:tcPr>
            <w:tcW w:w="2126" w:type="dxa"/>
            <w:tcBorders>
              <w:left w:val="single" w:sz="4" w:space="0" w:color="auto"/>
            </w:tcBorders>
            <w:vAlign w:val="center"/>
          </w:tcPr>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技術類</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(選試輪機管理與</w:t>
            </w:r>
          </w:p>
          <w:p w:rsidR="008F0B8A" w:rsidRPr="00715CBA" w:rsidRDefault="008F0B8A" w:rsidP="00715CBA">
            <w:pPr>
              <w:adjustRightInd w:val="0"/>
              <w:snapToGrid w:val="0"/>
              <w:spacing w:line="260" w:lineRule="exact"/>
              <w:jc w:val="both"/>
              <w:rPr>
                <w:rFonts w:ascii="標楷體" w:eastAsia="標楷體"/>
                <w:b/>
                <w:bCs/>
                <w:color w:val="000000"/>
              </w:rPr>
            </w:pPr>
            <w:r w:rsidRPr="00715CBA">
              <w:rPr>
                <w:rFonts w:ascii="標楷體" w:eastAsia="標楷體" w:hint="eastAsia"/>
                <w:b/>
                <w:bCs/>
                <w:color w:val="000000"/>
              </w:rPr>
              <w:t>安全大意)</w:t>
            </w:r>
          </w:p>
          <w:p w:rsidR="008F0B8A" w:rsidRPr="00715CBA" w:rsidRDefault="008F0B8A" w:rsidP="00715CBA">
            <w:pPr>
              <w:adjustRightInd w:val="0"/>
              <w:snapToGrid w:val="0"/>
              <w:spacing w:line="260" w:lineRule="exact"/>
              <w:jc w:val="distribute"/>
              <w:rPr>
                <w:rFonts w:ascii="標楷體" w:eastAsia="標楷體"/>
                <w:b/>
                <w:bCs/>
                <w:color w:val="000000"/>
              </w:rPr>
            </w:pPr>
            <w:r w:rsidRPr="00715CBA">
              <w:rPr>
                <w:rFonts w:ascii="標楷體" w:eastAsia="標楷體" w:hint="eastAsia"/>
                <w:b/>
                <w:bCs/>
                <w:color w:val="000000"/>
              </w:rPr>
              <w:t>（限船員）</w:t>
            </w:r>
          </w:p>
        </w:tc>
        <w:tc>
          <w:tcPr>
            <w:tcW w:w="2071" w:type="dxa"/>
            <w:gridSpan w:val="2"/>
            <w:vAlign w:val="center"/>
          </w:tcPr>
          <w:p w:rsidR="008F0B8A" w:rsidRPr="00715CBA" w:rsidRDefault="008F0B8A" w:rsidP="00715CBA">
            <w:pPr>
              <w:adjustRightInd w:val="0"/>
              <w:snapToGrid w:val="0"/>
              <w:spacing w:line="260" w:lineRule="exact"/>
              <w:ind w:left="254" w:hangingChars="106" w:hanging="254"/>
              <w:jc w:val="distribute"/>
              <w:rPr>
                <w:rFonts w:ascii="標楷體" w:eastAsia="標楷體"/>
                <w:color w:val="000000"/>
              </w:rPr>
            </w:pPr>
            <w:r w:rsidRPr="00715CBA">
              <w:rPr>
                <w:rFonts w:ascii="標楷體" w:eastAsia="標楷體" w:hint="eastAsia"/>
                <w:color w:val="000000"/>
              </w:rPr>
              <w:t>※國文(</w:t>
            </w:r>
            <w:r w:rsidRPr="00715CBA">
              <w:rPr>
                <w:rFonts w:ascii="標楷體" w:eastAsia="標楷體" w:hAnsi="標楷體" w:hint="eastAsia"/>
                <w:color w:val="000000"/>
              </w:rPr>
              <w:t>包括公文格式用語)</w:t>
            </w:r>
          </w:p>
        </w:tc>
        <w:tc>
          <w:tcPr>
            <w:tcW w:w="2156" w:type="dxa"/>
            <w:gridSpan w:val="2"/>
            <w:vAlign w:val="center"/>
          </w:tcPr>
          <w:p w:rsidR="008F0B8A" w:rsidRPr="00715CBA" w:rsidRDefault="008F0B8A" w:rsidP="00715CBA">
            <w:pPr>
              <w:adjustRightInd w:val="0"/>
              <w:snapToGrid w:val="0"/>
              <w:spacing w:line="260" w:lineRule="exact"/>
              <w:ind w:left="240" w:rightChars="60" w:right="144" w:hangingChars="100" w:hanging="240"/>
              <w:jc w:val="distribute"/>
              <w:rPr>
                <w:rFonts w:ascii="標楷體" w:eastAsia="標楷體"/>
                <w:color w:val="000000"/>
              </w:rPr>
            </w:pPr>
            <w:r w:rsidRPr="00715CBA">
              <w:rPr>
                <w:rFonts w:ascii="標楷體" w:eastAsia="標楷體" w:hint="eastAsia"/>
                <w:color w:val="000000"/>
              </w:rPr>
              <w:t>※中華民國</w:t>
            </w:r>
          </w:p>
          <w:p w:rsidR="008F0B8A" w:rsidRPr="00715CBA" w:rsidRDefault="008F0B8A" w:rsidP="00715CBA">
            <w:pPr>
              <w:adjustRightInd w:val="0"/>
              <w:snapToGrid w:val="0"/>
              <w:spacing w:line="260" w:lineRule="exact"/>
              <w:ind w:leftChars="177" w:left="425" w:rightChars="60" w:right="144" w:firstLineChars="10" w:firstLine="24"/>
              <w:jc w:val="distribute"/>
              <w:rPr>
                <w:rFonts w:ascii="標楷體" w:eastAsia="標楷體"/>
                <w:color w:val="000000"/>
              </w:rPr>
            </w:pPr>
            <w:r w:rsidRPr="00715CBA">
              <w:rPr>
                <w:rFonts w:ascii="標楷體" w:eastAsia="標楷體" w:hint="eastAsia"/>
                <w:color w:val="000000"/>
              </w:rPr>
              <w:t>憲法大意</w:t>
            </w:r>
          </w:p>
        </w:tc>
        <w:tc>
          <w:tcPr>
            <w:tcW w:w="1887" w:type="dxa"/>
            <w:gridSpan w:val="2"/>
            <w:vAlign w:val="center"/>
          </w:tcPr>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輪機管理與</w:t>
            </w:r>
          </w:p>
          <w:p w:rsidR="008F0B8A" w:rsidRPr="00715CBA" w:rsidRDefault="008F0B8A" w:rsidP="00715CBA">
            <w:pPr>
              <w:adjustRightInd w:val="0"/>
              <w:snapToGrid w:val="0"/>
              <w:spacing w:line="260" w:lineRule="exact"/>
              <w:ind w:rightChars="54" w:right="130"/>
              <w:jc w:val="distribute"/>
              <w:rPr>
                <w:rFonts w:ascii="標楷體" w:eastAsia="標楷體"/>
                <w:color w:val="000000"/>
              </w:rPr>
            </w:pPr>
            <w:r w:rsidRPr="00715CBA">
              <w:rPr>
                <w:rFonts w:ascii="標楷體" w:eastAsia="標楷體" w:hint="eastAsia"/>
                <w:color w:val="000000"/>
              </w:rPr>
              <w:t>安全大意</w:t>
            </w:r>
          </w:p>
        </w:tc>
      </w:tr>
      <w:tr w:rsidR="008F0B8A" w:rsidRPr="00715CBA" w:rsidTr="00945CA3">
        <w:trPr>
          <w:cantSplit/>
          <w:trHeight w:val="4811"/>
          <w:jc w:val="center"/>
        </w:trPr>
        <w:tc>
          <w:tcPr>
            <w:tcW w:w="672" w:type="dxa"/>
            <w:tcBorders>
              <w:left w:val="single" w:sz="4" w:space="0" w:color="auto"/>
              <w:bottom w:val="single" w:sz="4" w:space="0" w:color="auto"/>
            </w:tcBorders>
            <w:vAlign w:val="center"/>
          </w:tcPr>
          <w:p w:rsidR="008F0B8A" w:rsidRPr="00715CBA" w:rsidRDefault="008F0B8A" w:rsidP="00715CBA">
            <w:pPr>
              <w:adjustRightInd w:val="0"/>
              <w:snapToGrid w:val="0"/>
              <w:spacing w:line="260" w:lineRule="exact"/>
              <w:jc w:val="center"/>
              <w:rPr>
                <w:rFonts w:ascii="標楷體" w:eastAsia="標楷體"/>
                <w:color w:val="000000"/>
              </w:rPr>
            </w:pPr>
            <w:r w:rsidRPr="00715CBA">
              <w:rPr>
                <w:rFonts w:ascii="標楷體" w:eastAsia="標楷體" w:hint="eastAsia"/>
                <w:color w:val="000000"/>
              </w:rPr>
              <w:t>備</w:t>
            </w:r>
          </w:p>
          <w:p w:rsidR="008F0B8A" w:rsidRPr="00715CBA" w:rsidRDefault="008F0B8A" w:rsidP="00715CBA">
            <w:pPr>
              <w:adjustRightInd w:val="0"/>
              <w:snapToGrid w:val="0"/>
              <w:spacing w:line="260" w:lineRule="exact"/>
              <w:jc w:val="center"/>
              <w:rPr>
                <w:rFonts w:ascii="標楷體" w:eastAsia="標楷體"/>
                <w:color w:val="000000"/>
              </w:rPr>
            </w:pPr>
          </w:p>
          <w:p w:rsidR="008F0B8A" w:rsidRPr="00715CBA" w:rsidRDefault="008F0B8A" w:rsidP="00715CBA">
            <w:pPr>
              <w:adjustRightInd w:val="0"/>
              <w:snapToGrid w:val="0"/>
              <w:spacing w:line="260" w:lineRule="exact"/>
              <w:jc w:val="center"/>
              <w:rPr>
                <w:rFonts w:ascii="標楷體" w:eastAsia="標楷體" w:hAnsi="標楷體"/>
                <w:color w:val="000000"/>
              </w:rPr>
            </w:pPr>
            <w:r w:rsidRPr="00715CBA">
              <w:rPr>
                <w:rFonts w:ascii="標楷體" w:eastAsia="標楷體" w:hint="eastAsia"/>
                <w:color w:val="000000"/>
              </w:rPr>
              <w:t>註</w:t>
            </w:r>
          </w:p>
        </w:tc>
        <w:tc>
          <w:tcPr>
            <w:tcW w:w="9936" w:type="dxa"/>
            <w:gridSpan w:val="8"/>
            <w:tcBorders>
              <w:left w:val="single" w:sz="4" w:space="0" w:color="auto"/>
              <w:bottom w:val="single" w:sz="4" w:space="0" w:color="auto"/>
            </w:tcBorders>
            <w:vAlign w:val="center"/>
          </w:tcPr>
          <w:p w:rsidR="008F0B8A" w:rsidRPr="00715CBA" w:rsidRDefault="008F0B8A" w:rsidP="00945CA3">
            <w:pPr>
              <w:adjustRightInd w:val="0"/>
              <w:snapToGrid w:val="0"/>
              <w:spacing w:line="300" w:lineRule="exact"/>
              <w:ind w:left="465" w:hangingChars="204" w:hanging="465"/>
              <w:jc w:val="both"/>
              <w:rPr>
                <w:rFonts w:ascii="標楷體" w:eastAsia="標楷體" w:hAnsi="標楷體"/>
                <w:color w:val="000000" w:themeColor="text1"/>
                <w:spacing w:val="-6"/>
              </w:rPr>
            </w:pPr>
            <w:r w:rsidRPr="00715CBA">
              <w:rPr>
                <w:rFonts w:ascii="標楷體" w:eastAsia="標楷體" w:hAnsi="標楷體" w:hint="eastAsia"/>
                <w:color w:val="000000"/>
                <w:spacing w:val="-6"/>
              </w:rPr>
              <w:t>一</w:t>
            </w:r>
            <w:r w:rsidRPr="00715CBA">
              <w:rPr>
                <w:rFonts w:ascii="標楷體" w:eastAsia="標楷體" w:hAnsi="標楷體" w:hint="eastAsia"/>
                <w:color w:val="000000" w:themeColor="text1"/>
                <w:spacing w:val="-6"/>
              </w:rPr>
              <w:t>、</w:t>
            </w:r>
            <w:r w:rsidRPr="00715CBA">
              <w:rPr>
                <w:rFonts w:ascii="標楷體" w:eastAsia="標楷體" w:hAnsi="標楷體"/>
                <w:color w:val="000000" w:themeColor="text1"/>
                <w:spacing w:val="-6"/>
              </w:rPr>
              <w:t>11月</w:t>
            </w:r>
            <w:r w:rsidRPr="00715CBA">
              <w:rPr>
                <w:rFonts w:ascii="標楷體" w:eastAsia="標楷體" w:hAnsi="標楷體" w:hint="eastAsia"/>
                <w:color w:val="000000" w:themeColor="text1"/>
                <w:spacing w:val="-6"/>
              </w:rPr>
              <w:t>4</w:t>
            </w:r>
            <w:r w:rsidRPr="00715CBA">
              <w:rPr>
                <w:rFonts w:ascii="標楷體" w:eastAsia="標楷體" w:hAnsi="標楷體"/>
                <w:color w:val="000000" w:themeColor="text1"/>
                <w:spacing w:val="-6"/>
              </w:rPr>
              <w:t>日上午8時40分至9時，講解有關考試注意事項，應考人須於8時40分前進場就座。</w:t>
            </w:r>
          </w:p>
          <w:p w:rsidR="008F0B8A" w:rsidRPr="00715CBA" w:rsidRDefault="008F0B8A" w:rsidP="00945CA3">
            <w:pPr>
              <w:adjustRightInd w:val="0"/>
              <w:snapToGrid w:val="0"/>
              <w:spacing w:line="300" w:lineRule="exact"/>
              <w:ind w:left="451" w:hangingChars="188" w:hanging="451"/>
              <w:jc w:val="both"/>
              <w:rPr>
                <w:rFonts w:ascii="標楷體" w:eastAsia="標楷體" w:hAnsi="標楷體"/>
                <w:color w:val="000000" w:themeColor="text1"/>
              </w:rPr>
            </w:pPr>
            <w:r w:rsidRPr="00715CBA">
              <w:rPr>
                <w:rFonts w:ascii="標楷體" w:eastAsia="標楷體" w:hAnsi="標楷體" w:hint="eastAsia"/>
                <w:color w:val="000000" w:themeColor="text1"/>
              </w:rPr>
              <w:t>二、「國文（</w:t>
            </w:r>
            <w:r w:rsidRPr="00715CBA">
              <w:rPr>
                <w:rFonts w:ascii="標楷體" w:eastAsia="標楷體" w:hAnsi="標楷體" w:hint="eastAsia"/>
                <w:color w:val="000000"/>
              </w:rPr>
              <w:t>包括公文格式用語</w:t>
            </w:r>
            <w:r w:rsidRPr="00715CBA">
              <w:rPr>
                <w:rFonts w:ascii="標楷體" w:eastAsia="標楷體" w:hAnsi="標楷體" w:hint="eastAsia"/>
                <w:color w:val="000000" w:themeColor="text1"/>
              </w:rPr>
              <w:t>）」、「</w:t>
            </w:r>
            <w:r w:rsidRPr="00715CBA">
              <w:rPr>
                <w:rFonts w:ascii="標楷體" w:eastAsia="標楷體" w:hAnsi="標楷體" w:hint="eastAsia"/>
                <w:color w:val="000000"/>
              </w:rPr>
              <w:t>中華民國憲法大意</w:t>
            </w:r>
            <w:r w:rsidRPr="00715CBA">
              <w:rPr>
                <w:rFonts w:ascii="標楷體" w:eastAsia="標楷體" w:hAnsi="標楷體" w:hint="eastAsia"/>
                <w:color w:val="000000" w:themeColor="text1"/>
              </w:rPr>
              <w:t>」2科為普通科目，其餘均為專業科目。</w:t>
            </w:r>
          </w:p>
          <w:p w:rsidR="008F0B8A" w:rsidRPr="00715CBA" w:rsidRDefault="008F0B8A" w:rsidP="00945CA3">
            <w:pPr>
              <w:adjustRightInd w:val="0"/>
              <w:snapToGrid w:val="0"/>
              <w:spacing w:line="300" w:lineRule="exact"/>
              <w:ind w:left="451" w:hangingChars="188" w:hanging="451"/>
              <w:jc w:val="both"/>
              <w:rPr>
                <w:rFonts w:ascii="標楷體" w:eastAsia="標楷體" w:hAnsi="標楷體"/>
                <w:color w:val="000000"/>
              </w:rPr>
            </w:pPr>
            <w:r w:rsidRPr="00715CBA">
              <w:rPr>
                <w:rFonts w:ascii="標楷體" w:eastAsia="標楷體" w:hAnsi="標楷體" w:hint="eastAsia"/>
                <w:color w:val="000000" w:themeColor="text1"/>
              </w:rPr>
              <w:t>三、本考試試題題型，</w:t>
            </w:r>
            <w:r w:rsidRPr="00715CBA">
              <w:rPr>
                <w:rFonts w:ascii="標楷體" w:eastAsia="標楷體" w:hAnsi="標楷體"/>
                <w:color w:val="000000"/>
              </w:rPr>
              <w:t>科目</w:t>
            </w:r>
            <w:r w:rsidRPr="00715CBA">
              <w:rPr>
                <w:rFonts w:ascii="標楷體" w:eastAsia="標楷體" w:hAnsi="標楷體" w:hint="eastAsia"/>
                <w:color w:val="000000"/>
              </w:rPr>
              <w:t>前</w:t>
            </w:r>
            <w:r w:rsidRPr="00715CBA">
              <w:rPr>
                <w:rFonts w:ascii="標楷體" w:eastAsia="標楷體" w:hAnsi="標楷體"/>
                <w:color w:val="000000"/>
              </w:rPr>
              <w:t>端有「</w:t>
            </w:r>
            <w:r w:rsidRPr="00715CBA">
              <w:rPr>
                <w:rFonts w:ascii="標楷體" w:eastAsia="標楷體" w:hAnsi="標楷體" w:cs="新細明體" w:hint="eastAsia"/>
                <w:color w:val="000000"/>
              </w:rPr>
              <w:t>※</w:t>
            </w:r>
            <w:r w:rsidRPr="00715CBA">
              <w:rPr>
                <w:rFonts w:ascii="標楷體" w:eastAsia="標楷體" w:hAnsi="標楷體"/>
                <w:color w:val="000000"/>
              </w:rPr>
              <w:t>」符號者，係全部採測驗式試題</w:t>
            </w:r>
            <w:r w:rsidRPr="00715CBA">
              <w:rPr>
                <w:rFonts w:ascii="標楷體" w:eastAsia="標楷體" w:hAnsi="標楷體" w:hint="eastAsia"/>
                <w:color w:val="000000" w:themeColor="text1"/>
              </w:rPr>
              <w:t>，其餘採申論式試題。</w:t>
            </w:r>
            <w:r w:rsidRPr="00715CBA">
              <w:rPr>
                <w:rFonts w:ascii="標楷體" w:eastAsia="標楷體" w:hAnsi="標楷體"/>
                <w:color w:val="000000"/>
              </w:rPr>
              <w:t>測驗式試卡應以２Ｂ鉛筆作答；申論式試卷應以藍、黑色鋼筆或原子筆作答。</w:t>
            </w:r>
          </w:p>
          <w:p w:rsidR="008F0B8A" w:rsidRPr="00715CBA" w:rsidRDefault="008F0B8A" w:rsidP="00945CA3">
            <w:pPr>
              <w:autoSpaceDE w:val="0"/>
              <w:autoSpaceDN w:val="0"/>
              <w:adjustRightInd w:val="0"/>
              <w:snapToGrid w:val="0"/>
              <w:spacing w:line="300" w:lineRule="exact"/>
              <w:ind w:left="480" w:hangingChars="200" w:hanging="480"/>
              <w:jc w:val="both"/>
              <w:rPr>
                <w:rFonts w:ascii="標楷體" w:eastAsia="標楷體" w:hAnsi="標楷體"/>
                <w:color w:val="000000"/>
              </w:rPr>
            </w:pPr>
            <w:r w:rsidRPr="00715CBA">
              <w:rPr>
                <w:rFonts w:ascii="標楷體" w:eastAsia="標楷體" w:hAnsi="標楷體" w:hint="eastAsia"/>
                <w:color w:val="000000"/>
              </w:rPr>
              <w:t>四、</w:t>
            </w:r>
            <w:r w:rsidRPr="00715CBA">
              <w:rPr>
                <w:rFonts w:ascii="標楷體" w:eastAsia="標楷體" w:hAnsi="標楷體"/>
                <w:color w:val="000000"/>
              </w:rPr>
              <w:t>採全部測驗式試題之科目</w:t>
            </w:r>
            <w:r w:rsidRPr="00715CBA">
              <w:rPr>
                <w:rFonts w:ascii="標楷體" w:eastAsia="標楷體" w:hAnsi="標楷體" w:hint="eastAsia"/>
                <w:color w:val="000000"/>
              </w:rPr>
              <w:t>，</w:t>
            </w:r>
            <w:r w:rsidRPr="00715CBA">
              <w:rPr>
                <w:rFonts w:ascii="標楷體" w:eastAsia="標楷體" w:hAnsi="標楷體"/>
                <w:color w:val="000000"/>
              </w:rPr>
              <w:t>考試時間為1小時</w:t>
            </w:r>
            <w:r w:rsidRPr="00715CBA">
              <w:rPr>
                <w:rFonts w:ascii="標楷體" w:eastAsia="標楷體" w:hAnsi="標楷體" w:hint="eastAsia"/>
                <w:color w:val="000000"/>
              </w:rPr>
              <w:t>，</w:t>
            </w:r>
            <w:r w:rsidRPr="00715CBA">
              <w:rPr>
                <w:rFonts w:ascii="標楷體" w:eastAsia="標楷體" w:hAnsi="標楷體"/>
                <w:color w:val="000000"/>
              </w:rPr>
              <w:t>其餘各科目考試時間為</w:t>
            </w:r>
            <w:r w:rsidRPr="00715CBA">
              <w:rPr>
                <w:rFonts w:ascii="標楷體" w:eastAsia="標楷體" w:hAnsi="標楷體" w:hint="eastAsia"/>
                <w:color w:val="000000"/>
              </w:rPr>
              <w:t>1</w:t>
            </w:r>
            <w:r w:rsidRPr="00715CBA">
              <w:rPr>
                <w:rFonts w:ascii="標楷體" w:eastAsia="標楷體" w:hAnsi="標楷體"/>
                <w:color w:val="000000"/>
              </w:rPr>
              <w:t>小時</w:t>
            </w:r>
            <w:r w:rsidRPr="00715CBA">
              <w:rPr>
                <w:rFonts w:ascii="標楷體" w:eastAsia="標楷體" w:hAnsi="標楷體" w:hint="eastAsia"/>
                <w:color w:val="000000"/>
              </w:rPr>
              <w:t>30分</w:t>
            </w:r>
            <w:r w:rsidRPr="00715CBA">
              <w:rPr>
                <w:rFonts w:ascii="標楷體" w:eastAsia="標楷體" w:hAnsi="標楷體"/>
                <w:color w:val="000000"/>
              </w:rPr>
              <w:t>。</w:t>
            </w:r>
          </w:p>
          <w:p w:rsidR="008F0B8A" w:rsidRPr="00715CBA" w:rsidRDefault="008F0B8A" w:rsidP="00945CA3">
            <w:pPr>
              <w:adjustRightInd w:val="0"/>
              <w:snapToGrid w:val="0"/>
              <w:spacing w:line="300" w:lineRule="exact"/>
              <w:ind w:left="480" w:hangingChars="200" w:hanging="480"/>
              <w:jc w:val="both"/>
              <w:rPr>
                <w:rFonts w:ascii="標楷體" w:eastAsia="標楷體" w:hAnsi="標楷體"/>
                <w:color w:val="000000" w:themeColor="text1"/>
              </w:rPr>
            </w:pPr>
            <w:r w:rsidRPr="00715CBA">
              <w:rPr>
                <w:rFonts w:ascii="標楷體" w:eastAsia="標楷體" w:hAnsi="標楷體" w:hint="eastAsia"/>
                <w:color w:val="000000" w:themeColor="text1"/>
              </w:rPr>
              <w:t>五、應考人係屬視覺障礙、上肢肢體障礙、身體協調性功能不佳或雙上肢肢體障礙肌肉萎縮、功能性障礙致閱讀試題或書寫試卷（卡）有困難，且報名時業已繳驗身心障礙手冊或身心障礙證明之影本，非視覺障礙應考人並應另繳驗報名日期前</w:t>
            </w:r>
            <w:r w:rsidRPr="00715CBA">
              <w:rPr>
                <w:rFonts w:ascii="標楷體" w:eastAsia="標楷體" w:hAnsi="標楷體"/>
                <w:color w:val="000000" w:themeColor="text1"/>
              </w:rPr>
              <w:t xml:space="preserve">1 </w:t>
            </w:r>
            <w:r w:rsidRPr="00715CBA">
              <w:rPr>
                <w:rFonts w:ascii="標楷體" w:eastAsia="標楷體" w:hAnsi="標楷體" w:hint="eastAsia"/>
                <w:color w:val="000000" w:themeColor="text1"/>
              </w:rPr>
              <w:t>年內經衛生福利部認定之地區醫院以上醫院相關醫療科別核發之診斷證明書，經審查通過者，其每節考試之作答時間，得延長</w:t>
            </w:r>
            <w:r w:rsidRPr="00715CBA">
              <w:rPr>
                <w:rFonts w:ascii="標楷體" w:eastAsia="標楷體" w:hAnsi="標楷體"/>
                <w:color w:val="000000" w:themeColor="text1"/>
              </w:rPr>
              <w:t>20</w:t>
            </w:r>
            <w:r w:rsidRPr="00715CBA">
              <w:rPr>
                <w:rFonts w:ascii="標楷體" w:eastAsia="標楷體" w:hAnsi="標楷體" w:hint="eastAsia"/>
                <w:color w:val="000000" w:themeColor="text1"/>
              </w:rPr>
              <w:t>分鐘。</w:t>
            </w:r>
          </w:p>
          <w:p w:rsidR="008F0B8A" w:rsidRPr="00715CBA" w:rsidRDefault="008F0B8A" w:rsidP="00945CA3">
            <w:pPr>
              <w:adjustRightInd w:val="0"/>
              <w:snapToGrid w:val="0"/>
              <w:spacing w:line="300" w:lineRule="exact"/>
              <w:ind w:left="480" w:hangingChars="200" w:hanging="480"/>
              <w:jc w:val="both"/>
              <w:rPr>
                <w:rFonts w:ascii="標楷體" w:eastAsia="標楷體" w:hAnsi="標楷體"/>
                <w:bCs/>
                <w:color w:val="000000"/>
              </w:rPr>
            </w:pPr>
            <w:r w:rsidRPr="00715CBA">
              <w:rPr>
                <w:rFonts w:ascii="標楷體" w:eastAsia="標楷體" w:hAnsi="標楷體" w:hint="eastAsia"/>
                <w:color w:val="000000" w:themeColor="text1"/>
              </w:rPr>
              <w:t>六、應考人應於每節考試預備鈴聲響時依座號就座，並準時應試。規定考試時間開始後，每天第</w:t>
            </w:r>
            <w:r w:rsidRPr="00715CBA">
              <w:rPr>
                <w:rFonts w:ascii="標楷體" w:eastAsia="標楷體" w:hAnsi="標楷體"/>
                <w:color w:val="000000" w:themeColor="text1"/>
              </w:rPr>
              <w:t>1</w:t>
            </w:r>
            <w:r w:rsidRPr="00715CBA">
              <w:rPr>
                <w:rFonts w:ascii="標楷體" w:eastAsia="標楷體" w:hAnsi="標楷體" w:hint="eastAsia"/>
                <w:color w:val="000000" w:themeColor="text1"/>
              </w:rPr>
              <w:t>節</w:t>
            </w:r>
            <w:r w:rsidRPr="00715CBA">
              <w:rPr>
                <w:rFonts w:ascii="標楷體" w:eastAsia="標楷體" w:hAnsi="標楷體"/>
                <w:color w:val="000000" w:themeColor="text1"/>
              </w:rPr>
              <w:t>15</w:t>
            </w:r>
            <w:r w:rsidRPr="00715CBA">
              <w:rPr>
                <w:rFonts w:ascii="標楷體" w:eastAsia="標楷體" w:hAnsi="標楷體" w:hint="eastAsia"/>
                <w:color w:val="000000" w:themeColor="text1"/>
              </w:rPr>
              <w:t>分鐘內，其餘各節</w:t>
            </w:r>
            <w:r w:rsidRPr="00715CBA">
              <w:rPr>
                <w:rFonts w:ascii="標楷體" w:eastAsia="標楷體" w:hAnsi="標楷體"/>
                <w:color w:val="000000" w:themeColor="text1"/>
              </w:rPr>
              <w:t>3</w:t>
            </w:r>
            <w:r w:rsidRPr="00715CBA">
              <w:rPr>
                <w:rFonts w:ascii="標楷體" w:eastAsia="標楷體" w:hAnsi="標楷體" w:hint="eastAsia"/>
                <w:color w:val="000000" w:themeColor="text1"/>
              </w:rPr>
              <w:t>分鐘內，得准入場應試，逾時不得應試。</w:t>
            </w:r>
            <w:r w:rsidRPr="00715CBA">
              <w:rPr>
                <w:rFonts w:ascii="標楷體" w:eastAsia="標楷體" w:hAnsi="標楷體" w:hint="eastAsia"/>
                <w:b/>
                <w:color w:val="000000" w:themeColor="text1"/>
                <w:u w:val="single"/>
              </w:rPr>
              <w:t>但持有身心障礙手冊或證明，且經考選部核准之身心障礙應考人，每節考試開始</w:t>
            </w:r>
            <w:r w:rsidRPr="00715CBA">
              <w:rPr>
                <w:rFonts w:ascii="標楷體" w:eastAsia="標楷體" w:hAnsi="標楷體"/>
                <w:b/>
                <w:color w:val="000000" w:themeColor="text1"/>
                <w:u w:val="single"/>
              </w:rPr>
              <w:t>15</w:t>
            </w:r>
            <w:r w:rsidRPr="00715CBA">
              <w:rPr>
                <w:rFonts w:ascii="標楷體" w:eastAsia="標楷體" w:hAnsi="標楷體" w:hint="eastAsia"/>
                <w:b/>
                <w:color w:val="000000" w:themeColor="text1"/>
                <w:u w:val="single"/>
              </w:rPr>
              <w:t>分鐘內，得准入場應試，逾時不得應試。</w:t>
            </w:r>
            <w:r w:rsidRPr="00715CBA">
              <w:rPr>
                <w:rFonts w:ascii="標楷體" w:eastAsia="標楷體" w:hAnsi="標楷體" w:hint="eastAsia"/>
                <w:color w:val="000000" w:themeColor="text1"/>
              </w:rPr>
              <w:t>每節考試開始後</w:t>
            </w:r>
            <w:r w:rsidRPr="00715CBA">
              <w:rPr>
                <w:rFonts w:ascii="標楷體" w:eastAsia="標楷體" w:hAnsi="標楷體"/>
                <w:color w:val="000000" w:themeColor="text1"/>
              </w:rPr>
              <w:t>45</w:t>
            </w:r>
            <w:r w:rsidRPr="00715CBA">
              <w:rPr>
                <w:rFonts w:ascii="標楷體" w:eastAsia="標楷體" w:hAnsi="標楷體" w:hint="eastAsia"/>
                <w:color w:val="000000" w:themeColor="text1"/>
              </w:rPr>
              <w:t>分鐘內，不准離場。</w:t>
            </w:r>
          </w:p>
        </w:tc>
      </w:tr>
    </w:tbl>
    <w:p w:rsidR="00D56951" w:rsidRDefault="00D56951" w:rsidP="00F92B02"/>
    <w:sectPr w:rsidR="00D56951" w:rsidSect="00C91CC1">
      <w:headerReference w:type="default" r:id="rId9"/>
      <w:footerReference w:type="even" r:id="rId10"/>
      <w:footerReference w:type="default" r:id="rId11"/>
      <w:pgSz w:w="11907" w:h="16840" w:code="9"/>
      <w:pgMar w:top="851" w:right="567" w:bottom="567" w:left="567" w:header="56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E4" w:rsidRDefault="00BD27E4">
      <w:r>
        <w:separator/>
      </w:r>
    </w:p>
  </w:endnote>
  <w:endnote w:type="continuationSeparator" w:id="0">
    <w:p w:rsidR="00BD27E4" w:rsidRDefault="00BD27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FA" w:rsidRDefault="0040222C" w:rsidP="00EA1F95">
    <w:pPr>
      <w:pStyle w:val="a9"/>
      <w:framePr w:wrap="around" w:vAnchor="text" w:hAnchor="margin" w:xAlign="center" w:y="1"/>
      <w:rPr>
        <w:rStyle w:val="af0"/>
      </w:rPr>
    </w:pPr>
    <w:r>
      <w:rPr>
        <w:rStyle w:val="af0"/>
      </w:rPr>
      <w:fldChar w:fldCharType="begin"/>
    </w:r>
    <w:r w:rsidR="002535FA">
      <w:rPr>
        <w:rStyle w:val="af0"/>
      </w:rPr>
      <w:instrText xml:space="preserve">PAGE  </w:instrText>
    </w:r>
    <w:r>
      <w:rPr>
        <w:rStyle w:val="af0"/>
      </w:rPr>
      <w:fldChar w:fldCharType="separate"/>
    </w:r>
    <w:r w:rsidR="00945CA3">
      <w:rPr>
        <w:rStyle w:val="af0"/>
        <w:noProof/>
      </w:rPr>
      <w:t>2</w:t>
    </w:r>
    <w:r>
      <w:rPr>
        <w:rStyle w:val="af0"/>
      </w:rPr>
      <w:fldChar w:fldCharType="end"/>
    </w:r>
  </w:p>
  <w:p w:rsidR="002535FA" w:rsidRDefault="002535F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FA" w:rsidRDefault="0040222C">
    <w:pPr>
      <w:pStyle w:val="a9"/>
      <w:framePr w:wrap="around" w:vAnchor="text" w:hAnchor="margin" w:xAlign="center" w:y="1"/>
      <w:rPr>
        <w:rStyle w:val="af0"/>
      </w:rPr>
    </w:pPr>
    <w:r>
      <w:rPr>
        <w:rStyle w:val="af0"/>
      </w:rPr>
      <w:fldChar w:fldCharType="begin"/>
    </w:r>
    <w:r w:rsidR="002535FA">
      <w:rPr>
        <w:rStyle w:val="af0"/>
      </w:rPr>
      <w:instrText xml:space="preserve">PAGE  </w:instrText>
    </w:r>
    <w:r>
      <w:rPr>
        <w:rStyle w:val="af0"/>
      </w:rPr>
      <w:fldChar w:fldCharType="separate"/>
    </w:r>
    <w:r w:rsidR="002535FA">
      <w:rPr>
        <w:rStyle w:val="af0"/>
        <w:noProof/>
      </w:rPr>
      <w:t>50</w:t>
    </w:r>
    <w:r>
      <w:rPr>
        <w:rStyle w:val="af0"/>
      </w:rPr>
      <w:fldChar w:fldCharType="end"/>
    </w:r>
  </w:p>
  <w:p w:rsidR="002535FA" w:rsidRDefault="002535F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FA" w:rsidRPr="0031250E" w:rsidRDefault="0040222C">
    <w:pPr>
      <w:pStyle w:val="a9"/>
      <w:framePr w:wrap="around" w:vAnchor="text" w:hAnchor="margin" w:xAlign="center" w:y="1"/>
      <w:rPr>
        <w:rStyle w:val="af0"/>
      </w:rPr>
    </w:pPr>
    <w:r w:rsidRPr="0031250E">
      <w:rPr>
        <w:rStyle w:val="af0"/>
      </w:rPr>
      <w:fldChar w:fldCharType="begin"/>
    </w:r>
    <w:r w:rsidR="002535FA" w:rsidRPr="0031250E">
      <w:rPr>
        <w:rStyle w:val="af0"/>
      </w:rPr>
      <w:instrText xml:space="preserve">PAGE  </w:instrText>
    </w:r>
    <w:r w:rsidRPr="0031250E">
      <w:rPr>
        <w:rStyle w:val="af0"/>
      </w:rPr>
      <w:fldChar w:fldCharType="separate"/>
    </w:r>
    <w:r w:rsidR="00945CA3">
      <w:rPr>
        <w:rStyle w:val="af0"/>
        <w:noProof/>
      </w:rPr>
      <w:t>3</w:t>
    </w:r>
    <w:r w:rsidRPr="0031250E">
      <w:rPr>
        <w:rStyle w:val="af0"/>
      </w:rPr>
      <w:fldChar w:fldCharType="end"/>
    </w:r>
  </w:p>
  <w:p w:rsidR="002535FA" w:rsidRDefault="002535FA">
    <w:pPr>
      <w:pStyle w:val="a9"/>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E4" w:rsidRDefault="00BD27E4">
      <w:r>
        <w:separator/>
      </w:r>
    </w:p>
  </w:footnote>
  <w:footnote w:type="continuationSeparator" w:id="0">
    <w:p w:rsidR="00BD27E4" w:rsidRDefault="00BD2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FA" w:rsidRDefault="002535F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40C4B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E080878"/>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61349EB4"/>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8FD8BB4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9A00879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918061A8"/>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DC00ADAE"/>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BD529E0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85B4F1C2"/>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62AFCF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47B227F"/>
    <w:multiLevelType w:val="hybridMultilevel"/>
    <w:tmpl w:val="131EAF10"/>
    <w:lvl w:ilvl="0" w:tplc="EDDEFB36">
      <w:start w:val="9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0D553573"/>
    <w:multiLevelType w:val="hybridMultilevel"/>
    <w:tmpl w:val="12B8A34E"/>
    <w:lvl w:ilvl="0" w:tplc="AA0616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2980E3A"/>
    <w:multiLevelType w:val="hybridMultilevel"/>
    <w:tmpl w:val="D512B234"/>
    <w:lvl w:ilvl="0" w:tplc="DBF006F2">
      <w:start w:val="1"/>
      <w:numFmt w:val="taiwaneseCountingThousand"/>
      <w:lvlText w:val="%1、"/>
      <w:lvlJc w:val="left"/>
      <w:pPr>
        <w:tabs>
          <w:tab w:val="num" w:pos="720"/>
        </w:tabs>
        <w:ind w:left="720" w:hanging="720"/>
      </w:pPr>
      <w:rPr>
        <w:rFonts w:hint="eastAsia"/>
        <w:b/>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3222766"/>
    <w:multiLevelType w:val="hybridMultilevel"/>
    <w:tmpl w:val="9BFCBD68"/>
    <w:lvl w:ilvl="0" w:tplc="BBF42F2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132F2663"/>
    <w:multiLevelType w:val="hybridMultilevel"/>
    <w:tmpl w:val="6D168674"/>
    <w:lvl w:ilvl="0" w:tplc="2F042E02">
      <w:start w:val="1"/>
      <w:numFmt w:val="taiwaneseCountingThousand"/>
      <w:lvlText w:val="（%1）"/>
      <w:lvlJc w:val="left"/>
      <w:pPr>
        <w:tabs>
          <w:tab w:val="num" w:pos="1298"/>
        </w:tabs>
        <w:ind w:left="1298" w:hanging="780"/>
      </w:pPr>
      <w:rPr>
        <w:rFonts w:hint="eastAsia"/>
      </w:rPr>
    </w:lvl>
    <w:lvl w:ilvl="1" w:tplc="04090019" w:tentative="1">
      <w:start w:val="1"/>
      <w:numFmt w:val="ideographTraditional"/>
      <w:lvlText w:val="%2、"/>
      <w:lvlJc w:val="left"/>
      <w:pPr>
        <w:tabs>
          <w:tab w:val="num" w:pos="1478"/>
        </w:tabs>
        <w:ind w:left="1478" w:hanging="480"/>
      </w:pPr>
    </w:lvl>
    <w:lvl w:ilvl="2" w:tplc="0409001B" w:tentative="1">
      <w:start w:val="1"/>
      <w:numFmt w:val="lowerRoman"/>
      <w:lvlText w:val="%3."/>
      <w:lvlJc w:val="right"/>
      <w:pPr>
        <w:tabs>
          <w:tab w:val="num" w:pos="1958"/>
        </w:tabs>
        <w:ind w:left="1958" w:hanging="480"/>
      </w:pPr>
    </w:lvl>
    <w:lvl w:ilvl="3" w:tplc="0409000F" w:tentative="1">
      <w:start w:val="1"/>
      <w:numFmt w:val="decimal"/>
      <w:lvlText w:val="%4."/>
      <w:lvlJc w:val="left"/>
      <w:pPr>
        <w:tabs>
          <w:tab w:val="num" w:pos="2438"/>
        </w:tabs>
        <w:ind w:left="2438" w:hanging="480"/>
      </w:pPr>
    </w:lvl>
    <w:lvl w:ilvl="4" w:tplc="04090019" w:tentative="1">
      <w:start w:val="1"/>
      <w:numFmt w:val="ideographTraditional"/>
      <w:lvlText w:val="%5、"/>
      <w:lvlJc w:val="left"/>
      <w:pPr>
        <w:tabs>
          <w:tab w:val="num" w:pos="2918"/>
        </w:tabs>
        <w:ind w:left="2918" w:hanging="480"/>
      </w:pPr>
    </w:lvl>
    <w:lvl w:ilvl="5" w:tplc="0409001B" w:tentative="1">
      <w:start w:val="1"/>
      <w:numFmt w:val="lowerRoman"/>
      <w:lvlText w:val="%6."/>
      <w:lvlJc w:val="right"/>
      <w:pPr>
        <w:tabs>
          <w:tab w:val="num" w:pos="3398"/>
        </w:tabs>
        <w:ind w:left="3398" w:hanging="480"/>
      </w:pPr>
    </w:lvl>
    <w:lvl w:ilvl="6" w:tplc="0409000F" w:tentative="1">
      <w:start w:val="1"/>
      <w:numFmt w:val="decimal"/>
      <w:lvlText w:val="%7."/>
      <w:lvlJc w:val="left"/>
      <w:pPr>
        <w:tabs>
          <w:tab w:val="num" w:pos="3878"/>
        </w:tabs>
        <w:ind w:left="3878" w:hanging="480"/>
      </w:pPr>
    </w:lvl>
    <w:lvl w:ilvl="7" w:tplc="04090019" w:tentative="1">
      <w:start w:val="1"/>
      <w:numFmt w:val="ideographTraditional"/>
      <w:lvlText w:val="%8、"/>
      <w:lvlJc w:val="left"/>
      <w:pPr>
        <w:tabs>
          <w:tab w:val="num" w:pos="4358"/>
        </w:tabs>
        <w:ind w:left="4358" w:hanging="480"/>
      </w:pPr>
    </w:lvl>
    <w:lvl w:ilvl="8" w:tplc="0409001B" w:tentative="1">
      <w:start w:val="1"/>
      <w:numFmt w:val="lowerRoman"/>
      <w:lvlText w:val="%9."/>
      <w:lvlJc w:val="right"/>
      <w:pPr>
        <w:tabs>
          <w:tab w:val="num" w:pos="4838"/>
        </w:tabs>
        <w:ind w:left="4838" w:hanging="480"/>
      </w:pPr>
    </w:lvl>
  </w:abstractNum>
  <w:abstractNum w:abstractNumId="15">
    <w:nsid w:val="2527762B"/>
    <w:multiLevelType w:val="hybridMultilevel"/>
    <w:tmpl w:val="84F2CD38"/>
    <w:lvl w:ilvl="0" w:tplc="60B0B13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80D3755"/>
    <w:multiLevelType w:val="hybridMultilevel"/>
    <w:tmpl w:val="053AE938"/>
    <w:lvl w:ilvl="0" w:tplc="6344B068">
      <w:start w:val="1"/>
      <w:numFmt w:val="taiwaneseCountingThousand"/>
      <w:lvlText w:val="（%1）"/>
      <w:lvlJc w:val="left"/>
      <w:pPr>
        <w:tabs>
          <w:tab w:val="num" w:pos="1312"/>
        </w:tabs>
        <w:ind w:left="1312" w:hanging="792"/>
      </w:pPr>
      <w:rPr>
        <w:rFonts w:hint="eastAsia"/>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7">
    <w:nsid w:val="28EB7CEA"/>
    <w:multiLevelType w:val="hybridMultilevel"/>
    <w:tmpl w:val="E84E8DA4"/>
    <w:lvl w:ilvl="0" w:tplc="4D58819E">
      <w:start w:val="1"/>
      <w:numFmt w:val="bullet"/>
      <w:lvlText w:val="□"/>
      <w:lvlJc w:val="left"/>
      <w:pPr>
        <w:tabs>
          <w:tab w:val="num" w:pos="510"/>
        </w:tabs>
        <w:ind w:left="510" w:hanging="360"/>
      </w:pPr>
      <w:rPr>
        <w:rFonts w:ascii="標楷體" w:eastAsia="標楷體" w:hAnsi="標楷體" w:cs="Times New Roman" w:hint="eastAsia"/>
      </w:rPr>
    </w:lvl>
    <w:lvl w:ilvl="1" w:tplc="04090003" w:tentative="1">
      <w:start w:val="1"/>
      <w:numFmt w:val="bullet"/>
      <w:lvlText w:val=""/>
      <w:lvlJc w:val="left"/>
      <w:pPr>
        <w:tabs>
          <w:tab w:val="num" w:pos="1110"/>
        </w:tabs>
        <w:ind w:left="1110" w:hanging="480"/>
      </w:pPr>
      <w:rPr>
        <w:rFonts w:ascii="Wingdings" w:hAnsi="Wingdings" w:hint="default"/>
      </w:rPr>
    </w:lvl>
    <w:lvl w:ilvl="2" w:tplc="04090005" w:tentative="1">
      <w:start w:val="1"/>
      <w:numFmt w:val="bullet"/>
      <w:lvlText w:val=""/>
      <w:lvlJc w:val="left"/>
      <w:pPr>
        <w:tabs>
          <w:tab w:val="num" w:pos="1590"/>
        </w:tabs>
        <w:ind w:left="1590" w:hanging="480"/>
      </w:pPr>
      <w:rPr>
        <w:rFonts w:ascii="Wingdings" w:hAnsi="Wingdings" w:hint="default"/>
      </w:rPr>
    </w:lvl>
    <w:lvl w:ilvl="3" w:tplc="04090001" w:tentative="1">
      <w:start w:val="1"/>
      <w:numFmt w:val="bullet"/>
      <w:lvlText w:val=""/>
      <w:lvlJc w:val="left"/>
      <w:pPr>
        <w:tabs>
          <w:tab w:val="num" w:pos="2070"/>
        </w:tabs>
        <w:ind w:left="2070" w:hanging="480"/>
      </w:pPr>
      <w:rPr>
        <w:rFonts w:ascii="Wingdings" w:hAnsi="Wingdings" w:hint="default"/>
      </w:rPr>
    </w:lvl>
    <w:lvl w:ilvl="4" w:tplc="04090003" w:tentative="1">
      <w:start w:val="1"/>
      <w:numFmt w:val="bullet"/>
      <w:lvlText w:val=""/>
      <w:lvlJc w:val="left"/>
      <w:pPr>
        <w:tabs>
          <w:tab w:val="num" w:pos="2550"/>
        </w:tabs>
        <w:ind w:left="2550" w:hanging="480"/>
      </w:pPr>
      <w:rPr>
        <w:rFonts w:ascii="Wingdings" w:hAnsi="Wingdings" w:hint="default"/>
      </w:rPr>
    </w:lvl>
    <w:lvl w:ilvl="5" w:tplc="04090005" w:tentative="1">
      <w:start w:val="1"/>
      <w:numFmt w:val="bullet"/>
      <w:lvlText w:val=""/>
      <w:lvlJc w:val="left"/>
      <w:pPr>
        <w:tabs>
          <w:tab w:val="num" w:pos="3030"/>
        </w:tabs>
        <w:ind w:left="3030" w:hanging="480"/>
      </w:pPr>
      <w:rPr>
        <w:rFonts w:ascii="Wingdings" w:hAnsi="Wingdings" w:hint="default"/>
      </w:rPr>
    </w:lvl>
    <w:lvl w:ilvl="6" w:tplc="04090001" w:tentative="1">
      <w:start w:val="1"/>
      <w:numFmt w:val="bullet"/>
      <w:lvlText w:val=""/>
      <w:lvlJc w:val="left"/>
      <w:pPr>
        <w:tabs>
          <w:tab w:val="num" w:pos="3510"/>
        </w:tabs>
        <w:ind w:left="3510" w:hanging="480"/>
      </w:pPr>
      <w:rPr>
        <w:rFonts w:ascii="Wingdings" w:hAnsi="Wingdings" w:hint="default"/>
      </w:rPr>
    </w:lvl>
    <w:lvl w:ilvl="7" w:tplc="04090003" w:tentative="1">
      <w:start w:val="1"/>
      <w:numFmt w:val="bullet"/>
      <w:lvlText w:val=""/>
      <w:lvlJc w:val="left"/>
      <w:pPr>
        <w:tabs>
          <w:tab w:val="num" w:pos="3990"/>
        </w:tabs>
        <w:ind w:left="3990" w:hanging="480"/>
      </w:pPr>
      <w:rPr>
        <w:rFonts w:ascii="Wingdings" w:hAnsi="Wingdings" w:hint="default"/>
      </w:rPr>
    </w:lvl>
    <w:lvl w:ilvl="8" w:tplc="04090005" w:tentative="1">
      <w:start w:val="1"/>
      <w:numFmt w:val="bullet"/>
      <w:lvlText w:val=""/>
      <w:lvlJc w:val="left"/>
      <w:pPr>
        <w:tabs>
          <w:tab w:val="num" w:pos="4470"/>
        </w:tabs>
        <w:ind w:left="4470" w:hanging="480"/>
      </w:pPr>
      <w:rPr>
        <w:rFonts w:ascii="Wingdings" w:hAnsi="Wingdings" w:hint="default"/>
      </w:rPr>
    </w:lvl>
  </w:abstractNum>
  <w:abstractNum w:abstractNumId="18">
    <w:nsid w:val="29084BE9"/>
    <w:multiLevelType w:val="hybridMultilevel"/>
    <w:tmpl w:val="E6C80738"/>
    <w:lvl w:ilvl="0" w:tplc="0D2A5E3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AE124D4"/>
    <w:multiLevelType w:val="hybridMultilevel"/>
    <w:tmpl w:val="4E28DF9C"/>
    <w:lvl w:ilvl="0" w:tplc="ACDE5D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702AA3"/>
    <w:multiLevelType w:val="hybridMultilevel"/>
    <w:tmpl w:val="C5387CC6"/>
    <w:lvl w:ilvl="0" w:tplc="19508E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51E00A8"/>
    <w:multiLevelType w:val="hybridMultilevel"/>
    <w:tmpl w:val="5EEC068E"/>
    <w:lvl w:ilvl="0" w:tplc="966C5730">
      <w:start w:val="7"/>
      <w:numFmt w:val="bullet"/>
      <w:lvlText w:val="※"/>
      <w:lvlJc w:val="left"/>
      <w:pPr>
        <w:tabs>
          <w:tab w:val="num" w:pos="1202"/>
        </w:tabs>
        <w:ind w:left="1202" w:hanging="360"/>
      </w:pPr>
      <w:rPr>
        <w:rFonts w:ascii="Times New Roman" w:eastAsia="標楷體" w:hAnsi="Times New Roman" w:cs="Times New Roman" w:hint="default"/>
      </w:rPr>
    </w:lvl>
    <w:lvl w:ilvl="1" w:tplc="04090003" w:tentative="1">
      <w:start w:val="1"/>
      <w:numFmt w:val="bullet"/>
      <w:lvlText w:val=""/>
      <w:lvlJc w:val="left"/>
      <w:pPr>
        <w:tabs>
          <w:tab w:val="num" w:pos="1802"/>
        </w:tabs>
        <w:ind w:left="1802" w:hanging="480"/>
      </w:pPr>
      <w:rPr>
        <w:rFonts w:ascii="Wingdings" w:hAnsi="Wingdings" w:hint="default"/>
      </w:rPr>
    </w:lvl>
    <w:lvl w:ilvl="2" w:tplc="04090005" w:tentative="1">
      <w:start w:val="1"/>
      <w:numFmt w:val="bullet"/>
      <w:lvlText w:val=""/>
      <w:lvlJc w:val="left"/>
      <w:pPr>
        <w:tabs>
          <w:tab w:val="num" w:pos="2282"/>
        </w:tabs>
        <w:ind w:left="2282" w:hanging="480"/>
      </w:pPr>
      <w:rPr>
        <w:rFonts w:ascii="Wingdings" w:hAnsi="Wingdings" w:hint="default"/>
      </w:rPr>
    </w:lvl>
    <w:lvl w:ilvl="3" w:tplc="04090001" w:tentative="1">
      <w:start w:val="1"/>
      <w:numFmt w:val="bullet"/>
      <w:lvlText w:val=""/>
      <w:lvlJc w:val="left"/>
      <w:pPr>
        <w:tabs>
          <w:tab w:val="num" w:pos="2762"/>
        </w:tabs>
        <w:ind w:left="2762" w:hanging="480"/>
      </w:pPr>
      <w:rPr>
        <w:rFonts w:ascii="Wingdings" w:hAnsi="Wingdings" w:hint="default"/>
      </w:rPr>
    </w:lvl>
    <w:lvl w:ilvl="4" w:tplc="04090003" w:tentative="1">
      <w:start w:val="1"/>
      <w:numFmt w:val="bullet"/>
      <w:lvlText w:val=""/>
      <w:lvlJc w:val="left"/>
      <w:pPr>
        <w:tabs>
          <w:tab w:val="num" w:pos="3242"/>
        </w:tabs>
        <w:ind w:left="3242" w:hanging="480"/>
      </w:pPr>
      <w:rPr>
        <w:rFonts w:ascii="Wingdings" w:hAnsi="Wingdings" w:hint="default"/>
      </w:rPr>
    </w:lvl>
    <w:lvl w:ilvl="5" w:tplc="04090005" w:tentative="1">
      <w:start w:val="1"/>
      <w:numFmt w:val="bullet"/>
      <w:lvlText w:val=""/>
      <w:lvlJc w:val="left"/>
      <w:pPr>
        <w:tabs>
          <w:tab w:val="num" w:pos="3722"/>
        </w:tabs>
        <w:ind w:left="3722" w:hanging="480"/>
      </w:pPr>
      <w:rPr>
        <w:rFonts w:ascii="Wingdings" w:hAnsi="Wingdings" w:hint="default"/>
      </w:rPr>
    </w:lvl>
    <w:lvl w:ilvl="6" w:tplc="04090001" w:tentative="1">
      <w:start w:val="1"/>
      <w:numFmt w:val="bullet"/>
      <w:lvlText w:val=""/>
      <w:lvlJc w:val="left"/>
      <w:pPr>
        <w:tabs>
          <w:tab w:val="num" w:pos="4202"/>
        </w:tabs>
        <w:ind w:left="4202" w:hanging="480"/>
      </w:pPr>
      <w:rPr>
        <w:rFonts w:ascii="Wingdings" w:hAnsi="Wingdings" w:hint="default"/>
      </w:rPr>
    </w:lvl>
    <w:lvl w:ilvl="7" w:tplc="04090003" w:tentative="1">
      <w:start w:val="1"/>
      <w:numFmt w:val="bullet"/>
      <w:lvlText w:val=""/>
      <w:lvlJc w:val="left"/>
      <w:pPr>
        <w:tabs>
          <w:tab w:val="num" w:pos="4682"/>
        </w:tabs>
        <w:ind w:left="4682" w:hanging="480"/>
      </w:pPr>
      <w:rPr>
        <w:rFonts w:ascii="Wingdings" w:hAnsi="Wingdings" w:hint="default"/>
      </w:rPr>
    </w:lvl>
    <w:lvl w:ilvl="8" w:tplc="04090005" w:tentative="1">
      <w:start w:val="1"/>
      <w:numFmt w:val="bullet"/>
      <w:lvlText w:val=""/>
      <w:lvlJc w:val="left"/>
      <w:pPr>
        <w:tabs>
          <w:tab w:val="num" w:pos="5162"/>
        </w:tabs>
        <w:ind w:left="5162" w:hanging="480"/>
      </w:pPr>
      <w:rPr>
        <w:rFonts w:ascii="Wingdings" w:hAnsi="Wingdings" w:hint="default"/>
      </w:rPr>
    </w:lvl>
  </w:abstractNum>
  <w:abstractNum w:abstractNumId="22">
    <w:nsid w:val="37A44AF8"/>
    <w:multiLevelType w:val="hybridMultilevel"/>
    <w:tmpl w:val="9E0233C2"/>
    <w:lvl w:ilvl="0" w:tplc="D31A3702">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3A5F0321"/>
    <w:multiLevelType w:val="hybridMultilevel"/>
    <w:tmpl w:val="D412521C"/>
    <w:lvl w:ilvl="0" w:tplc="1FCC433C">
      <w:start w:val="1"/>
      <w:numFmt w:val="taiwaneseCountingThousand"/>
      <w:lvlText w:val="(%1)"/>
      <w:lvlJc w:val="left"/>
      <w:pPr>
        <w:tabs>
          <w:tab w:val="num" w:pos="1258"/>
        </w:tabs>
        <w:ind w:left="1258" w:hanging="720"/>
      </w:pPr>
      <w:rPr>
        <w:rFonts w:hint="eastAsia"/>
        <w:b w:val="0"/>
        <w:u w:val="none"/>
      </w:rPr>
    </w:lvl>
    <w:lvl w:ilvl="1" w:tplc="73DAD15E">
      <w:start w:val="1"/>
      <w:numFmt w:val="decimal"/>
      <w:lvlText w:val="%2."/>
      <w:lvlJc w:val="left"/>
      <w:pPr>
        <w:tabs>
          <w:tab w:val="num" w:pos="1378"/>
        </w:tabs>
        <w:ind w:left="1378" w:hanging="360"/>
      </w:pPr>
      <w:rPr>
        <w:rFonts w:hint="eastAsia"/>
        <w:color w:val="auto"/>
      </w:r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4">
    <w:nsid w:val="5E744586"/>
    <w:multiLevelType w:val="hybridMultilevel"/>
    <w:tmpl w:val="48BA679C"/>
    <w:lvl w:ilvl="0" w:tplc="75A6FA8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FB60266"/>
    <w:multiLevelType w:val="hybridMultilevel"/>
    <w:tmpl w:val="7C6CAFE6"/>
    <w:lvl w:ilvl="0" w:tplc="9D8C80B0">
      <w:start w:val="1"/>
      <w:numFmt w:val="japaneseCounting"/>
      <w:lvlText w:val="(%1)"/>
      <w:lvlJc w:val="left"/>
      <w:pPr>
        <w:tabs>
          <w:tab w:val="num" w:pos="939"/>
        </w:tabs>
        <w:ind w:left="939" w:hanging="399"/>
      </w:pPr>
      <w:rPr>
        <w:rFonts w:hint="eastAsia"/>
      </w:rPr>
    </w:lvl>
    <w:lvl w:ilvl="1" w:tplc="29005498">
      <w:start w:val="1"/>
      <w:numFmt w:val="decimal"/>
      <w:lvlText w:val="%2."/>
      <w:lvlJc w:val="left"/>
      <w:pPr>
        <w:tabs>
          <w:tab w:val="num" w:pos="1140"/>
        </w:tabs>
        <w:ind w:left="1140" w:hanging="36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22207FD"/>
    <w:multiLevelType w:val="hybridMultilevel"/>
    <w:tmpl w:val="FA401EAC"/>
    <w:lvl w:ilvl="0" w:tplc="0D2A5E34">
      <w:start w:val="1"/>
      <w:numFmt w:val="taiwaneseCountingThousand"/>
      <w:lvlText w:val="%1、"/>
      <w:lvlJc w:val="left"/>
      <w:pPr>
        <w:tabs>
          <w:tab w:val="num" w:pos="720"/>
        </w:tabs>
        <w:ind w:left="720" w:hanging="720"/>
      </w:pPr>
      <w:rPr>
        <w:rFonts w:hint="eastAsia"/>
      </w:rPr>
    </w:lvl>
    <w:lvl w:ilvl="1" w:tplc="2B62AF4A">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38524C2"/>
    <w:multiLevelType w:val="hybridMultilevel"/>
    <w:tmpl w:val="9B3CF28C"/>
    <w:lvl w:ilvl="0" w:tplc="BA78464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4974B99"/>
    <w:multiLevelType w:val="multilevel"/>
    <w:tmpl w:val="55A8675A"/>
    <w:lvl w:ilvl="0">
      <w:start w:val="1"/>
      <w:numFmt w:val="taiwaneseCountingThousand"/>
      <w:lvlText w:val="（%1）"/>
      <w:lvlJc w:val="left"/>
      <w:pPr>
        <w:tabs>
          <w:tab w:val="num" w:pos="1335"/>
        </w:tabs>
        <w:ind w:left="1335" w:hanging="855"/>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nsid w:val="66CD0806"/>
    <w:multiLevelType w:val="hybridMultilevel"/>
    <w:tmpl w:val="3A1009F6"/>
    <w:lvl w:ilvl="0" w:tplc="A628E51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8234A88"/>
    <w:multiLevelType w:val="hybridMultilevel"/>
    <w:tmpl w:val="55A8675A"/>
    <w:lvl w:ilvl="0" w:tplc="B0183338">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D4968B8"/>
    <w:multiLevelType w:val="hybridMultilevel"/>
    <w:tmpl w:val="0C1CE016"/>
    <w:lvl w:ilvl="0" w:tplc="06F68CC6">
      <w:start w:val="1"/>
      <w:numFmt w:val="taiwaneseCountingThousand"/>
      <w:lvlText w:val="（%1）"/>
      <w:lvlJc w:val="left"/>
      <w:pPr>
        <w:tabs>
          <w:tab w:val="num" w:pos="835"/>
        </w:tabs>
        <w:ind w:left="835" w:hanging="840"/>
      </w:pPr>
      <w:rPr>
        <w:rFonts w:hint="eastAsia"/>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32">
    <w:nsid w:val="71C13E53"/>
    <w:multiLevelType w:val="hybridMultilevel"/>
    <w:tmpl w:val="BE204BE2"/>
    <w:lvl w:ilvl="0" w:tplc="19506E94">
      <w:start w:val="1"/>
      <w:numFmt w:val="taiwaneseCountingThousand"/>
      <w:lvlText w:val="(%1)"/>
      <w:lvlJc w:val="left"/>
      <w:pPr>
        <w:tabs>
          <w:tab w:val="num" w:pos="948"/>
        </w:tabs>
        <w:ind w:left="948" w:hanging="468"/>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74716AF2"/>
    <w:multiLevelType w:val="hybridMultilevel"/>
    <w:tmpl w:val="6D501624"/>
    <w:lvl w:ilvl="0" w:tplc="8F60BD12">
      <w:start w:val="1"/>
      <w:numFmt w:val="decimal"/>
      <w:lvlText w:val="%1."/>
      <w:lvlJc w:val="left"/>
      <w:pPr>
        <w:tabs>
          <w:tab w:val="num" w:pos="1440"/>
        </w:tabs>
        <w:ind w:left="1440" w:hanging="360"/>
      </w:pPr>
      <w:rPr>
        <w:rFonts w:hint="eastAsia"/>
      </w:rPr>
    </w:lvl>
    <w:lvl w:ilvl="1" w:tplc="B548FB62">
      <w:start w:val="3"/>
      <w:numFmt w:val="bullet"/>
      <w:lvlText w:val="＊"/>
      <w:lvlJc w:val="left"/>
      <w:pPr>
        <w:tabs>
          <w:tab w:val="num" w:pos="840"/>
        </w:tabs>
        <w:ind w:left="840" w:hanging="360"/>
      </w:pPr>
      <w:rPr>
        <w:rFonts w:ascii="標楷體" w:eastAsia="標楷體" w:hAnsi="標楷體" w:cs="Times New Roman" w:hint="eastAsia"/>
      </w:rPr>
    </w:lvl>
    <w:lvl w:ilvl="2" w:tplc="EC6477D8">
      <w:start w:val="3"/>
      <w:numFmt w:val="bullet"/>
      <w:lvlText w:val="※"/>
      <w:lvlJc w:val="left"/>
      <w:pPr>
        <w:tabs>
          <w:tab w:val="num" w:pos="1320"/>
        </w:tabs>
        <w:ind w:left="1320" w:hanging="360"/>
      </w:pPr>
      <w:rPr>
        <w:rFonts w:ascii="新細明體" w:eastAsia="新細明體" w:hAnsi="新細明體" w:cs="Times New Roman" w:hint="eastAsia"/>
        <w:b/>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F3722D"/>
    <w:multiLevelType w:val="hybridMultilevel"/>
    <w:tmpl w:val="04F45FDA"/>
    <w:lvl w:ilvl="0" w:tplc="AC90C4A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67121CB"/>
    <w:multiLevelType w:val="hybridMultilevel"/>
    <w:tmpl w:val="8332B260"/>
    <w:lvl w:ilvl="0" w:tplc="4620A0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FA15E2"/>
    <w:multiLevelType w:val="hybridMultilevel"/>
    <w:tmpl w:val="AB8EF728"/>
    <w:lvl w:ilvl="0" w:tplc="0A6896C6">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512393"/>
    <w:multiLevelType w:val="hybridMultilevel"/>
    <w:tmpl w:val="6F82548E"/>
    <w:lvl w:ilvl="0" w:tplc="EB6076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BFE23D7"/>
    <w:multiLevelType w:val="hybridMultilevel"/>
    <w:tmpl w:val="5B729F0A"/>
    <w:lvl w:ilvl="0" w:tplc="01020BC0">
      <w:start w:val="1"/>
      <w:numFmt w:val="taiwaneseCountingThousand"/>
      <w:lvlText w:val="%1、"/>
      <w:lvlJc w:val="left"/>
      <w:pPr>
        <w:ind w:left="1290" w:hanging="864"/>
      </w:pPr>
      <w:rPr>
        <w:rFonts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9">
    <w:nsid w:val="7C50680A"/>
    <w:multiLevelType w:val="hybridMultilevel"/>
    <w:tmpl w:val="45E48FCC"/>
    <w:lvl w:ilvl="0" w:tplc="8F60BD12">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DD17EB7"/>
    <w:multiLevelType w:val="hybridMultilevel"/>
    <w:tmpl w:val="CF34A548"/>
    <w:lvl w:ilvl="0" w:tplc="F9AE36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E851146"/>
    <w:multiLevelType w:val="hybridMultilevel"/>
    <w:tmpl w:val="874253DC"/>
    <w:lvl w:ilvl="0" w:tplc="6BC62930">
      <w:start w:val="1"/>
      <w:numFmt w:val="taiwaneseCountingThousand"/>
      <w:lvlText w:val="%1、"/>
      <w:lvlJc w:val="left"/>
      <w:pPr>
        <w:tabs>
          <w:tab w:val="num" w:pos="720"/>
        </w:tabs>
        <w:ind w:left="720" w:hanging="720"/>
      </w:pPr>
      <w:rPr>
        <w:rFonts w:hint="eastAsia"/>
      </w:rPr>
    </w:lvl>
    <w:lvl w:ilvl="1" w:tplc="B9AA2538">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1"/>
  </w:num>
  <w:num w:numId="2">
    <w:abstractNumId w:val="26"/>
  </w:num>
  <w:num w:numId="3">
    <w:abstractNumId w:val="17"/>
  </w:num>
  <w:num w:numId="4">
    <w:abstractNumId w:val="23"/>
  </w:num>
  <w:num w:numId="5">
    <w:abstractNumId w:val="10"/>
  </w:num>
  <w:num w:numId="6">
    <w:abstractNumId w:val="29"/>
  </w:num>
  <w:num w:numId="7">
    <w:abstractNumId w:val="24"/>
  </w:num>
  <w:num w:numId="8">
    <w:abstractNumId w:val="34"/>
  </w:num>
  <w:num w:numId="9">
    <w:abstractNumId w:val="9"/>
  </w:num>
  <w:num w:numId="10">
    <w:abstractNumId w:val="8"/>
    <w:lvlOverride w:ilvl="0">
      <w:startOverride w:val="1"/>
    </w:lvlOverride>
  </w:num>
  <w:num w:numId="11">
    <w:abstractNumId w:val="7"/>
  </w:num>
  <w:num w:numId="12">
    <w:abstractNumId w:val="6"/>
  </w:num>
  <w:num w:numId="13">
    <w:abstractNumId w:val="5"/>
  </w:num>
  <w:num w:numId="14">
    <w:abstractNumId w:val="4"/>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3"/>
  </w:num>
  <w:num w:numId="20">
    <w:abstractNumId w:val="36"/>
  </w:num>
  <w:num w:numId="21">
    <w:abstractNumId w:val="27"/>
  </w:num>
  <w:num w:numId="22">
    <w:abstractNumId w:val="18"/>
  </w:num>
  <w:num w:numId="23">
    <w:abstractNumId w:val="32"/>
  </w:num>
  <w:num w:numId="24">
    <w:abstractNumId w:val="37"/>
  </w:num>
  <w:num w:numId="25">
    <w:abstractNumId w:val="20"/>
  </w:num>
  <w:num w:numId="26">
    <w:abstractNumId w:val="19"/>
  </w:num>
  <w:num w:numId="27">
    <w:abstractNumId w:val="33"/>
  </w:num>
  <w:num w:numId="28">
    <w:abstractNumId w:val="30"/>
  </w:num>
  <w:num w:numId="29">
    <w:abstractNumId w:val="28"/>
  </w:num>
  <w:num w:numId="30">
    <w:abstractNumId w:val="35"/>
  </w:num>
  <w:num w:numId="31">
    <w:abstractNumId w:val="15"/>
  </w:num>
  <w:num w:numId="32">
    <w:abstractNumId w:val="11"/>
  </w:num>
  <w:num w:numId="33">
    <w:abstractNumId w:val="12"/>
  </w:num>
  <w:num w:numId="34">
    <w:abstractNumId w:val="40"/>
  </w:num>
  <w:num w:numId="35">
    <w:abstractNumId w:val="21"/>
  </w:num>
  <w:num w:numId="36">
    <w:abstractNumId w:val="39"/>
  </w:num>
  <w:num w:numId="37">
    <w:abstractNumId w:val="25"/>
  </w:num>
  <w:num w:numId="38">
    <w:abstractNumId w:val="31"/>
  </w:num>
  <w:num w:numId="39">
    <w:abstractNumId w:val="14"/>
  </w:num>
  <w:num w:numId="40">
    <w:abstractNumId w:val="16"/>
  </w:num>
  <w:num w:numId="41">
    <w:abstractNumId w:val="2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hideSpellingErrors/>
  <w:proofState w:grammar="clean"/>
  <w:stylePaneFormatFilter w:val="3F01"/>
  <w:defaultTabStop w:val="480"/>
  <w:drawingGridHorizontalSpacing w:val="2"/>
  <w:drawingGridVerticalSpacing w:val="4"/>
  <w:displayHorizontalDrawingGridEvery w:val="0"/>
  <w:displayVerticalDrawingGridEvery w:val="2"/>
  <w:characterSpacingControl w:val="doNotCompress"/>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5397"/>
    <w:rsid w:val="0000065F"/>
    <w:rsid w:val="00006639"/>
    <w:rsid w:val="00012449"/>
    <w:rsid w:val="00012831"/>
    <w:rsid w:val="00013304"/>
    <w:rsid w:val="000137A8"/>
    <w:rsid w:val="00014A1C"/>
    <w:rsid w:val="00016652"/>
    <w:rsid w:val="000206B4"/>
    <w:rsid w:val="00020C83"/>
    <w:rsid w:val="00020F79"/>
    <w:rsid w:val="0002332B"/>
    <w:rsid w:val="00025A30"/>
    <w:rsid w:val="00025AD9"/>
    <w:rsid w:val="00025CC1"/>
    <w:rsid w:val="00027A74"/>
    <w:rsid w:val="00031A43"/>
    <w:rsid w:val="00040CBD"/>
    <w:rsid w:val="00045A38"/>
    <w:rsid w:val="00050B74"/>
    <w:rsid w:val="00051C10"/>
    <w:rsid w:val="000545A8"/>
    <w:rsid w:val="00060DE9"/>
    <w:rsid w:val="00061A52"/>
    <w:rsid w:val="00063A84"/>
    <w:rsid w:val="00064D1B"/>
    <w:rsid w:val="00065C68"/>
    <w:rsid w:val="00067AD5"/>
    <w:rsid w:val="00067DFF"/>
    <w:rsid w:val="00070311"/>
    <w:rsid w:val="00071484"/>
    <w:rsid w:val="0007675C"/>
    <w:rsid w:val="00081F9B"/>
    <w:rsid w:val="0008387C"/>
    <w:rsid w:val="0008505E"/>
    <w:rsid w:val="000858BB"/>
    <w:rsid w:val="000867BF"/>
    <w:rsid w:val="0009051E"/>
    <w:rsid w:val="00092869"/>
    <w:rsid w:val="000935E7"/>
    <w:rsid w:val="00094A5A"/>
    <w:rsid w:val="0009675F"/>
    <w:rsid w:val="00097D97"/>
    <w:rsid w:val="000A10F8"/>
    <w:rsid w:val="000A22E9"/>
    <w:rsid w:val="000A64B7"/>
    <w:rsid w:val="000A6A6B"/>
    <w:rsid w:val="000A6E5E"/>
    <w:rsid w:val="000B216A"/>
    <w:rsid w:val="000B3E01"/>
    <w:rsid w:val="000B65B1"/>
    <w:rsid w:val="000B6C2F"/>
    <w:rsid w:val="000C1545"/>
    <w:rsid w:val="000C20C4"/>
    <w:rsid w:val="000D35ED"/>
    <w:rsid w:val="000D6338"/>
    <w:rsid w:val="000D6735"/>
    <w:rsid w:val="000D71B0"/>
    <w:rsid w:val="000D7266"/>
    <w:rsid w:val="000F717C"/>
    <w:rsid w:val="0010016E"/>
    <w:rsid w:val="0010101F"/>
    <w:rsid w:val="00102EFF"/>
    <w:rsid w:val="00105918"/>
    <w:rsid w:val="00115EA9"/>
    <w:rsid w:val="00116973"/>
    <w:rsid w:val="00117883"/>
    <w:rsid w:val="0012272A"/>
    <w:rsid w:val="001249CC"/>
    <w:rsid w:val="00125188"/>
    <w:rsid w:val="001317F9"/>
    <w:rsid w:val="0013310D"/>
    <w:rsid w:val="0013323E"/>
    <w:rsid w:val="00134D93"/>
    <w:rsid w:val="00136D95"/>
    <w:rsid w:val="00141D5C"/>
    <w:rsid w:val="00143E3F"/>
    <w:rsid w:val="001507C7"/>
    <w:rsid w:val="00151759"/>
    <w:rsid w:val="00153E95"/>
    <w:rsid w:val="00161838"/>
    <w:rsid w:val="001701F1"/>
    <w:rsid w:val="00172184"/>
    <w:rsid w:val="00175C01"/>
    <w:rsid w:val="001760A1"/>
    <w:rsid w:val="00176C59"/>
    <w:rsid w:val="00183B9C"/>
    <w:rsid w:val="00184559"/>
    <w:rsid w:val="00185395"/>
    <w:rsid w:val="00186EF0"/>
    <w:rsid w:val="001908BA"/>
    <w:rsid w:val="00190DCA"/>
    <w:rsid w:val="00194B44"/>
    <w:rsid w:val="00194C03"/>
    <w:rsid w:val="00195F34"/>
    <w:rsid w:val="0019651D"/>
    <w:rsid w:val="0019780E"/>
    <w:rsid w:val="001A13EC"/>
    <w:rsid w:val="001A30C0"/>
    <w:rsid w:val="001A7E48"/>
    <w:rsid w:val="001B1728"/>
    <w:rsid w:val="001B3D35"/>
    <w:rsid w:val="001B5530"/>
    <w:rsid w:val="001C1551"/>
    <w:rsid w:val="001C55EA"/>
    <w:rsid w:val="001C6CE6"/>
    <w:rsid w:val="001C7581"/>
    <w:rsid w:val="001D51BA"/>
    <w:rsid w:val="001D54DC"/>
    <w:rsid w:val="001D6E48"/>
    <w:rsid w:val="001E39E8"/>
    <w:rsid w:val="001E4EAE"/>
    <w:rsid w:val="001E6BDA"/>
    <w:rsid w:val="001E7C1F"/>
    <w:rsid w:val="001F1698"/>
    <w:rsid w:val="001F274C"/>
    <w:rsid w:val="001F5C82"/>
    <w:rsid w:val="001F7BC6"/>
    <w:rsid w:val="00200146"/>
    <w:rsid w:val="0020052E"/>
    <w:rsid w:val="0020264B"/>
    <w:rsid w:val="00202DD1"/>
    <w:rsid w:val="00205AC1"/>
    <w:rsid w:val="002104EB"/>
    <w:rsid w:val="0021187F"/>
    <w:rsid w:val="0021195A"/>
    <w:rsid w:val="00215453"/>
    <w:rsid w:val="00216AC3"/>
    <w:rsid w:val="00220B24"/>
    <w:rsid w:val="00223245"/>
    <w:rsid w:val="002235CB"/>
    <w:rsid w:val="00224619"/>
    <w:rsid w:val="002255A4"/>
    <w:rsid w:val="0023098B"/>
    <w:rsid w:val="00231084"/>
    <w:rsid w:val="002327C1"/>
    <w:rsid w:val="00233824"/>
    <w:rsid w:val="0023406B"/>
    <w:rsid w:val="00234134"/>
    <w:rsid w:val="00235A22"/>
    <w:rsid w:val="00241F8E"/>
    <w:rsid w:val="002423DE"/>
    <w:rsid w:val="00243931"/>
    <w:rsid w:val="00243945"/>
    <w:rsid w:val="00243D5A"/>
    <w:rsid w:val="002447CA"/>
    <w:rsid w:val="00246068"/>
    <w:rsid w:val="00247525"/>
    <w:rsid w:val="00247949"/>
    <w:rsid w:val="00250103"/>
    <w:rsid w:val="00252939"/>
    <w:rsid w:val="002535FA"/>
    <w:rsid w:val="00257E3D"/>
    <w:rsid w:val="00260178"/>
    <w:rsid w:val="002619FC"/>
    <w:rsid w:val="00261B9D"/>
    <w:rsid w:val="00262F6E"/>
    <w:rsid w:val="00267C64"/>
    <w:rsid w:val="0027039A"/>
    <w:rsid w:val="0027117E"/>
    <w:rsid w:val="00275D48"/>
    <w:rsid w:val="00276D5D"/>
    <w:rsid w:val="002771F4"/>
    <w:rsid w:val="00286C2D"/>
    <w:rsid w:val="00295512"/>
    <w:rsid w:val="002968D5"/>
    <w:rsid w:val="002A0AD9"/>
    <w:rsid w:val="002A1C96"/>
    <w:rsid w:val="002A762B"/>
    <w:rsid w:val="002B0923"/>
    <w:rsid w:val="002B408B"/>
    <w:rsid w:val="002C0F39"/>
    <w:rsid w:val="002C427A"/>
    <w:rsid w:val="002C49EF"/>
    <w:rsid w:val="002C68DC"/>
    <w:rsid w:val="002D03E3"/>
    <w:rsid w:val="002D0480"/>
    <w:rsid w:val="002D1CE0"/>
    <w:rsid w:val="002D20D5"/>
    <w:rsid w:val="002D49DA"/>
    <w:rsid w:val="002E1375"/>
    <w:rsid w:val="002E20EA"/>
    <w:rsid w:val="002E2C53"/>
    <w:rsid w:val="002E4A93"/>
    <w:rsid w:val="002F0461"/>
    <w:rsid w:val="002F0EE9"/>
    <w:rsid w:val="00302289"/>
    <w:rsid w:val="0030365F"/>
    <w:rsid w:val="00303690"/>
    <w:rsid w:val="00303B42"/>
    <w:rsid w:val="00304071"/>
    <w:rsid w:val="00306596"/>
    <w:rsid w:val="00310D54"/>
    <w:rsid w:val="00312136"/>
    <w:rsid w:val="0031250E"/>
    <w:rsid w:val="00313509"/>
    <w:rsid w:val="00313ABD"/>
    <w:rsid w:val="00313E71"/>
    <w:rsid w:val="0031667D"/>
    <w:rsid w:val="003234FE"/>
    <w:rsid w:val="00330267"/>
    <w:rsid w:val="00332059"/>
    <w:rsid w:val="00333215"/>
    <w:rsid w:val="00337F75"/>
    <w:rsid w:val="00340FC7"/>
    <w:rsid w:val="0034240E"/>
    <w:rsid w:val="0034414D"/>
    <w:rsid w:val="003444F8"/>
    <w:rsid w:val="00346C7D"/>
    <w:rsid w:val="0035044D"/>
    <w:rsid w:val="00356183"/>
    <w:rsid w:val="00357258"/>
    <w:rsid w:val="0036239D"/>
    <w:rsid w:val="003628D6"/>
    <w:rsid w:val="00373486"/>
    <w:rsid w:val="00374E25"/>
    <w:rsid w:val="00380DBE"/>
    <w:rsid w:val="00382ACE"/>
    <w:rsid w:val="00384C2C"/>
    <w:rsid w:val="00390D00"/>
    <w:rsid w:val="00390F0A"/>
    <w:rsid w:val="0039553C"/>
    <w:rsid w:val="00396679"/>
    <w:rsid w:val="00396EEF"/>
    <w:rsid w:val="003A4AA5"/>
    <w:rsid w:val="003B0B79"/>
    <w:rsid w:val="003B1D5F"/>
    <w:rsid w:val="003B2812"/>
    <w:rsid w:val="003B37DE"/>
    <w:rsid w:val="003C007D"/>
    <w:rsid w:val="003C10C3"/>
    <w:rsid w:val="003C4BD4"/>
    <w:rsid w:val="003C6239"/>
    <w:rsid w:val="003C7CBC"/>
    <w:rsid w:val="003D2B08"/>
    <w:rsid w:val="003D4EA7"/>
    <w:rsid w:val="003D5A52"/>
    <w:rsid w:val="003D67EA"/>
    <w:rsid w:val="003D79B9"/>
    <w:rsid w:val="003E0447"/>
    <w:rsid w:val="003E1BA5"/>
    <w:rsid w:val="003E6447"/>
    <w:rsid w:val="003E64A8"/>
    <w:rsid w:val="003E79A3"/>
    <w:rsid w:val="003E7F70"/>
    <w:rsid w:val="003F2848"/>
    <w:rsid w:val="003F6EBC"/>
    <w:rsid w:val="00400953"/>
    <w:rsid w:val="004014B8"/>
    <w:rsid w:val="0040222C"/>
    <w:rsid w:val="00402FD1"/>
    <w:rsid w:val="00403083"/>
    <w:rsid w:val="004058B4"/>
    <w:rsid w:val="004072D8"/>
    <w:rsid w:val="0041552A"/>
    <w:rsid w:val="00417EC8"/>
    <w:rsid w:val="00421E3B"/>
    <w:rsid w:val="004228ED"/>
    <w:rsid w:val="004229AA"/>
    <w:rsid w:val="00422C7B"/>
    <w:rsid w:val="004244EA"/>
    <w:rsid w:val="004257C6"/>
    <w:rsid w:val="00425FD9"/>
    <w:rsid w:val="004305A4"/>
    <w:rsid w:val="004316CE"/>
    <w:rsid w:val="00431FFB"/>
    <w:rsid w:val="00432C0B"/>
    <w:rsid w:val="00432FB3"/>
    <w:rsid w:val="00434F3A"/>
    <w:rsid w:val="0043525A"/>
    <w:rsid w:val="00440A30"/>
    <w:rsid w:val="00440D94"/>
    <w:rsid w:val="0044442C"/>
    <w:rsid w:val="00445868"/>
    <w:rsid w:val="00451739"/>
    <w:rsid w:val="004569CB"/>
    <w:rsid w:val="004617BC"/>
    <w:rsid w:val="004646C7"/>
    <w:rsid w:val="00464FBF"/>
    <w:rsid w:val="004660C9"/>
    <w:rsid w:val="004670A1"/>
    <w:rsid w:val="004678D8"/>
    <w:rsid w:val="004761CF"/>
    <w:rsid w:val="00480169"/>
    <w:rsid w:val="00483254"/>
    <w:rsid w:val="00485302"/>
    <w:rsid w:val="00485D84"/>
    <w:rsid w:val="00487EB0"/>
    <w:rsid w:val="0049081B"/>
    <w:rsid w:val="004910A5"/>
    <w:rsid w:val="00493686"/>
    <w:rsid w:val="0049593F"/>
    <w:rsid w:val="004A067A"/>
    <w:rsid w:val="004A09CF"/>
    <w:rsid w:val="004A0DE7"/>
    <w:rsid w:val="004A1D6E"/>
    <w:rsid w:val="004A308C"/>
    <w:rsid w:val="004A3DF2"/>
    <w:rsid w:val="004A4918"/>
    <w:rsid w:val="004B0093"/>
    <w:rsid w:val="004B07F6"/>
    <w:rsid w:val="004B23CC"/>
    <w:rsid w:val="004B3B1E"/>
    <w:rsid w:val="004B7B9B"/>
    <w:rsid w:val="004B7E5B"/>
    <w:rsid w:val="004C567D"/>
    <w:rsid w:val="004D26D3"/>
    <w:rsid w:val="004D45CC"/>
    <w:rsid w:val="004D5789"/>
    <w:rsid w:val="004D7406"/>
    <w:rsid w:val="004E0624"/>
    <w:rsid w:val="004E7E59"/>
    <w:rsid w:val="004F1CFC"/>
    <w:rsid w:val="005014FF"/>
    <w:rsid w:val="005040DE"/>
    <w:rsid w:val="005075F4"/>
    <w:rsid w:val="00511AF9"/>
    <w:rsid w:val="00513F54"/>
    <w:rsid w:val="00514141"/>
    <w:rsid w:val="00514374"/>
    <w:rsid w:val="0051709C"/>
    <w:rsid w:val="00517BD9"/>
    <w:rsid w:val="00517D1A"/>
    <w:rsid w:val="005217AD"/>
    <w:rsid w:val="00523F00"/>
    <w:rsid w:val="00531BA4"/>
    <w:rsid w:val="00531E80"/>
    <w:rsid w:val="00532FAF"/>
    <w:rsid w:val="0053395C"/>
    <w:rsid w:val="00533A9E"/>
    <w:rsid w:val="00534857"/>
    <w:rsid w:val="00534E84"/>
    <w:rsid w:val="00535EA5"/>
    <w:rsid w:val="00537EF2"/>
    <w:rsid w:val="00542C81"/>
    <w:rsid w:val="00542CC4"/>
    <w:rsid w:val="00543D55"/>
    <w:rsid w:val="005443E5"/>
    <w:rsid w:val="00547203"/>
    <w:rsid w:val="0054724F"/>
    <w:rsid w:val="00550E2A"/>
    <w:rsid w:val="00553760"/>
    <w:rsid w:val="00555710"/>
    <w:rsid w:val="00560272"/>
    <w:rsid w:val="005612E5"/>
    <w:rsid w:val="005640BE"/>
    <w:rsid w:val="005670DF"/>
    <w:rsid w:val="00567EB5"/>
    <w:rsid w:val="00571EA4"/>
    <w:rsid w:val="005726D1"/>
    <w:rsid w:val="00575589"/>
    <w:rsid w:val="00582B25"/>
    <w:rsid w:val="00587D55"/>
    <w:rsid w:val="00591F43"/>
    <w:rsid w:val="0059257B"/>
    <w:rsid w:val="005955A6"/>
    <w:rsid w:val="00596278"/>
    <w:rsid w:val="00597949"/>
    <w:rsid w:val="005A1F5A"/>
    <w:rsid w:val="005A238C"/>
    <w:rsid w:val="005A761F"/>
    <w:rsid w:val="005B05F2"/>
    <w:rsid w:val="005B35E2"/>
    <w:rsid w:val="005B5A1E"/>
    <w:rsid w:val="005C0EA2"/>
    <w:rsid w:val="005C31E7"/>
    <w:rsid w:val="005D0F3D"/>
    <w:rsid w:val="005D152A"/>
    <w:rsid w:val="005D1B87"/>
    <w:rsid w:val="005D3D6A"/>
    <w:rsid w:val="005D615C"/>
    <w:rsid w:val="005D79BE"/>
    <w:rsid w:val="005E10FA"/>
    <w:rsid w:val="005E1D50"/>
    <w:rsid w:val="005E20F1"/>
    <w:rsid w:val="005E2D39"/>
    <w:rsid w:val="005E2ED0"/>
    <w:rsid w:val="005E6BB0"/>
    <w:rsid w:val="005F2713"/>
    <w:rsid w:val="005F453B"/>
    <w:rsid w:val="005F551C"/>
    <w:rsid w:val="006115C5"/>
    <w:rsid w:val="0061186A"/>
    <w:rsid w:val="00611AB5"/>
    <w:rsid w:val="00612466"/>
    <w:rsid w:val="0061420D"/>
    <w:rsid w:val="00614775"/>
    <w:rsid w:val="006174DF"/>
    <w:rsid w:val="00617979"/>
    <w:rsid w:val="006226AF"/>
    <w:rsid w:val="00623431"/>
    <w:rsid w:val="00624BDC"/>
    <w:rsid w:val="00625C45"/>
    <w:rsid w:val="00627C44"/>
    <w:rsid w:val="00635B29"/>
    <w:rsid w:val="00636465"/>
    <w:rsid w:val="00636879"/>
    <w:rsid w:val="00637E53"/>
    <w:rsid w:val="00640C28"/>
    <w:rsid w:val="00642EDA"/>
    <w:rsid w:val="006446FB"/>
    <w:rsid w:val="006455C1"/>
    <w:rsid w:val="00646706"/>
    <w:rsid w:val="006510DD"/>
    <w:rsid w:val="00652096"/>
    <w:rsid w:val="00652E62"/>
    <w:rsid w:val="00654D3A"/>
    <w:rsid w:val="00655CAB"/>
    <w:rsid w:val="00655F70"/>
    <w:rsid w:val="0065655A"/>
    <w:rsid w:val="006576E0"/>
    <w:rsid w:val="006610F6"/>
    <w:rsid w:val="006611A0"/>
    <w:rsid w:val="00661656"/>
    <w:rsid w:val="00665BA1"/>
    <w:rsid w:val="006760B1"/>
    <w:rsid w:val="00680A37"/>
    <w:rsid w:val="0068626F"/>
    <w:rsid w:val="00686426"/>
    <w:rsid w:val="00686FBE"/>
    <w:rsid w:val="00690388"/>
    <w:rsid w:val="00691573"/>
    <w:rsid w:val="0069205F"/>
    <w:rsid w:val="006920FD"/>
    <w:rsid w:val="00692E2C"/>
    <w:rsid w:val="006935AE"/>
    <w:rsid w:val="00693C78"/>
    <w:rsid w:val="00695512"/>
    <w:rsid w:val="006968E0"/>
    <w:rsid w:val="00696A74"/>
    <w:rsid w:val="006A0201"/>
    <w:rsid w:val="006A08CC"/>
    <w:rsid w:val="006A0A85"/>
    <w:rsid w:val="006A1DD1"/>
    <w:rsid w:val="006A2F81"/>
    <w:rsid w:val="006A3998"/>
    <w:rsid w:val="006A6153"/>
    <w:rsid w:val="006A64EB"/>
    <w:rsid w:val="006A7D55"/>
    <w:rsid w:val="006B0021"/>
    <w:rsid w:val="006B073C"/>
    <w:rsid w:val="006B3C9C"/>
    <w:rsid w:val="006B49F8"/>
    <w:rsid w:val="006B57FB"/>
    <w:rsid w:val="006B6CCC"/>
    <w:rsid w:val="006C2C30"/>
    <w:rsid w:val="006C5905"/>
    <w:rsid w:val="006D14BB"/>
    <w:rsid w:val="006D742C"/>
    <w:rsid w:val="006D7CB1"/>
    <w:rsid w:val="006E20DE"/>
    <w:rsid w:val="006E450D"/>
    <w:rsid w:val="006E7D47"/>
    <w:rsid w:val="006F3177"/>
    <w:rsid w:val="00700877"/>
    <w:rsid w:val="00701B30"/>
    <w:rsid w:val="007025D6"/>
    <w:rsid w:val="00702E3F"/>
    <w:rsid w:val="007036E0"/>
    <w:rsid w:val="007041B3"/>
    <w:rsid w:val="00711784"/>
    <w:rsid w:val="007120E8"/>
    <w:rsid w:val="007132F3"/>
    <w:rsid w:val="00714BEB"/>
    <w:rsid w:val="00715CBA"/>
    <w:rsid w:val="00717934"/>
    <w:rsid w:val="0072230F"/>
    <w:rsid w:val="0072774F"/>
    <w:rsid w:val="007307B6"/>
    <w:rsid w:val="00730C62"/>
    <w:rsid w:val="00732083"/>
    <w:rsid w:val="00733405"/>
    <w:rsid w:val="00733815"/>
    <w:rsid w:val="00734193"/>
    <w:rsid w:val="007366A1"/>
    <w:rsid w:val="007366E2"/>
    <w:rsid w:val="00736A84"/>
    <w:rsid w:val="00736D05"/>
    <w:rsid w:val="007371B2"/>
    <w:rsid w:val="00743517"/>
    <w:rsid w:val="00743FCA"/>
    <w:rsid w:val="00744653"/>
    <w:rsid w:val="00745B12"/>
    <w:rsid w:val="00747599"/>
    <w:rsid w:val="0075199A"/>
    <w:rsid w:val="00754FC1"/>
    <w:rsid w:val="007550F9"/>
    <w:rsid w:val="00757D45"/>
    <w:rsid w:val="00762258"/>
    <w:rsid w:val="00764699"/>
    <w:rsid w:val="00770A85"/>
    <w:rsid w:val="00775A2B"/>
    <w:rsid w:val="007762D8"/>
    <w:rsid w:val="00776FE6"/>
    <w:rsid w:val="00777E8D"/>
    <w:rsid w:val="00781372"/>
    <w:rsid w:val="00781EAD"/>
    <w:rsid w:val="00787771"/>
    <w:rsid w:val="00787954"/>
    <w:rsid w:val="00793DD8"/>
    <w:rsid w:val="007A3A0D"/>
    <w:rsid w:val="007A63E7"/>
    <w:rsid w:val="007A64F1"/>
    <w:rsid w:val="007A692D"/>
    <w:rsid w:val="007A6B7A"/>
    <w:rsid w:val="007B136F"/>
    <w:rsid w:val="007B5D24"/>
    <w:rsid w:val="007B5D25"/>
    <w:rsid w:val="007C4335"/>
    <w:rsid w:val="007C44AF"/>
    <w:rsid w:val="007C59B0"/>
    <w:rsid w:val="007C5AE6"/>
    <w:rsid w:val="007C72AE"/>
    <w:rsid w:val="007C79F3"/>
    <w:rsid w:val="007D00A3"/>
    <w:rsid w:val="007D2BBA"/>
    <w:rsid w:val="007D72E8"/>
    <w:rsid w:val="007D7434"/>
    <w:rsid w:val="007E2301"/>
    <w:rsid w:val="007E5FC7"/>
    <w:rsid w:val="007F0F3C"/>
    <w:rsid w:val="007F4602"/>
    <w:rsid w:val="007F66CD"/>
    <w:rsid w:val="007F68C2"/>
    <w:rsid w:val="00800953"/>
    <w:rsid w:val="008019C2"/>
    <w:rsid w:val="0080404F"/>
    <w:rsid w:val="008062D2"/>
    <w:rsid w:val="008066D9"/>
    <w:rsid w:val="0081242D"/>
    <w:rsid w:val="00815077"/>
    <w:rsid w:val="008207FF"/>
    <w:rsid w:val="008217F0"/>
    <w:rsid w:val="0082379C"/>
    <w:rsid w:val="00841A67"/>
    <w:rsid w:val="00841D45"/>
    <w:rsid w:val="0084238F"/>
    <w:rsid w:val="00843282"/>
    <w:rsid w:val="00843A16"/>
    <w:rsid w:val="0085231D"/>
    <w:rsid w:val="00852608"/>
    <w:rsid w:val="00856D84"/>
    <w:rsid w:val="0086044D"/>
    <w:rsid w:val="00861E9D"/>
    <w:rsid w:val="00865E7B"/>
    <w:rsid w:val="00866C93"/>
    <w:rsid w:val="0087561E"/>
    <w:rsid w:val="00875A86"/>
    <w:rsid w:val="008762B7"/>
    <w:rsid w:val="00880537"/>
    <w:rsid w:val="00882145"/>
    <w:rsid w:val="00885468"/>
    <w:rsid w:val="0088547E"/>
    <w:rsid w:val="00887E35"/>
    <w:rsid w:val="00893A75"/>
    <w:rsid w:val="008A09AC"/>
    <w:rsid w:val="008A300C"/>
    <w:rsid w:val="008A3C01"/>
    <w:rsid w:val="008A5F9B"/>
    <w:rsid w:val="008B09BC"/>
    <w:rsid w:val="008B1267"/>
    <w:rsid w:val="008B45FE"/>
    <w:rsid w:val="008B50FB"/>
    <w:rsid w:val="008C1527"/>
    <w:rsid w:val="008C1B0F"/>
    <w:rsid w:val="008C2FF6"/>
    <w:rsid w:val="008C46DC"/>
    <w:rsid w:val="008C4EC0"/>
    <w:rsid w:val="008C5A65"/>
    <w:rsid w:val="008C61E2"/>
    <w:rsid w:val="008C6CF3"/>
    <w:rsid w:val="008D4BE9"/>
    <w:rsid w:val="008D6633"/>
    <w:rsid w:val="008D733B"/>
    <w:rsid w:val="008E1C9D"/>
    <w:rsid w:val="008E6844"/>
    <w:rsid w:val="008F0A17"/>
    <w:rsid w:val="008F0B8A"/>
    <w:rsid w:val="008F3598"/>
    <w:rsid w:val="008F3923"/>
    <w:rsid w:val="008F6068"/>
    <w:rsid w:val="008F641B"/>
    <w:rsid w:val="00902253"/>
    <w:rsid w:val="00906D02"/>
    <w:rsid w:val="00910DFA"/>
    <w:rsid w:val="00911543"/>
    <w:rsid w:val="00911B9F"/>
    <w:rsid w:val="009130C2"/>
    <w:rsid w:val="00914788"/>
    <w:rsid w:val="00914A75"/>
    <w:rsid w:val="00915C19"/>
    <w:rsid w:val="00917874"/>
    <w:rsid w:val="00917E94"/>
    <w:rsid w:val="00920185"/>
    <w:rsid w:val="00921AE9"/>
    <w:rsid w:val="00926A52"/>
    <w:rsid w:val="00930141"/>
    <w:rsid w:val="00930183"/>
    <w:rsid w:val="00936097"/>
    <w:rsid w:val="009402C4"/>
    <w:rsid w:val="00940B50"/>
    <w:rsid w:val="00941C2C"/>
    <w:rsid w:val="00941CF6"/>
    <w:rsid w:val="009444F4"/>
    <w:rsid w:val="00945CA3"/>
    <w:rsid w:val="00947251"/>
    <w:rsid w:val="00947858"/>
    <w:rsid w:val="009512FF"/>
    <w:rsid w:val="009520EC"/>
    <w:rsid w:val="00955B01"/>
    <w:rsid w:val="00956720"/>
    <w:rsid w:val="00960618"/>
    <w:rsid w:val="00967EF0"/>
    <w:rsid w:val="00971338"/>
    <w:rsid w:val="00971AD0"/>
    <w:rsid w:val="00971DD2"/>
    <w:rsid w:val="009741EE"/>
    <w:rsid w:val="009752B0"/>
    <w:rsid w:val="00975696"/>
    <w:rsid w:val="00976BFD"/>
    <w:rsid w:val="009919A0"/>
    <w:rsid w:val="009957B1"/>
    <w:rsid w:val="009965FB"/>
    <w:rsid w:val="0099767C"/>
    <w:rsid w:val="009A17E0"/>
    <w:rsid w:val="009A60DE"/>
    <w:rsid w:val="009A6996"/>
    <w:rsid w:val="009A7411"/>
    <w:rsid w:val="009A7967"/>
    <w:rsid w:val="009B4C75"/>
    <w:rsid w:val="009C0AFC"/>
    <w:rsid w:val="009C241F"/>
    <w:rsid w:val="009D13C4"/>
    <w:rsid w:val="009D3DBB"/>
    <w:rsid w:val="009D4526"/>
    <w:rsid w:val="009D519A"/>
    <w:rsid w:val="009D5D3C"/>
    <w:rsid w:val="009D73A3"/>
    <w:rsid w:val="009E09AB"/>
    <w:rsid w:val="009E1350"/>
    <w:rsid w:val="009E39F2"/>
    <w:rsid w:val="009E6362"/>
    <w:rsid w:val="009E662E"/>
    <w:rsid w:val="009E7C74"/>
    <w:rsid w:val="009F0216"/>
    <w:rsid w:val="009F0ABE"/>
    <w:rsid w:val="009F7A1B"/>
    <w:rsid w:val="009F7F25"/>
    <w:rsid w:val="00A00D9C"/>
    <w:rsid w:val="00A01867"/>
    <w:rsid w:val="00A02E40"/>
    <w:rsid w:val="00A0544E"/>
    <w:rsid w:val="00A059BF"/>
    <w:rsid w:val="00A06D2A"/>
    <w:rsid w:val="00A11136"/>
    <w:rsid w:val="00A11A98"/>
    <w:rsid w:val="00A13502"/>
    <w:rsid w:val="00A13687"/>
    <w:rsid w:val="00A13AEA"/>
    <w:rsid w:val="00A1502C"/>
    <w:rsid w:val="00A1655E"/>
    <w:rsid w:val="00A17BFC"/>
    <w:rsid w:val="00A17FEC"/>
    <w:rsid w:val="00A200D0"/>
    <w:rsid w:val="00A208F7"/>
    <w:rsid w:val="00A22034"/>
    <w:rsid w:val="00A23C03"/>
    <w:rsid w:val="00A25716"/>
    <w:rsid w:val="00A25DA3"/>
    <w:rsid w:val="00A2605A"/>
    <w:rsid w:val="00A3088D"/>
    <w:rsid w:val="00A3129D"/>
    <w:rsid w:val="00A40682"/>
    <w:rsid w:val="00A41438"/>
    <w:rsid w:val="00A44AB9"/>
    <w:rsid w:val="00A479B2"/>
    <w:rsid w:val="00A517D7"/>
    <w:rsid w:val="00A51C72"/>
    <w:rsid w:val="00A52DF3"/>
    <w:rsid w:val="00A536F3"/>
    <w:rsid w:val="00A567CB"/>
    <w:rsid w:val="00A6305A"/>
    <w:rsid w:val="00A630B9"/>
    <w:rsid w:val="00A6719D"/>
    <w:rsid w:val="00A70B50"/>
    <w:rsid w:val="00A71405"/>
    <w:rsid w:val="00A74AA8"/>
    <w:rsid w:val="00A758ED"/>
    <w:rsid w:val="00A8284A"/>
    <w:rsid w:val="00A838BD"/>
    <w:rsid w:val="00A84A52"/>
    <w:rsid w:val="00A84D2C"/>
    <w:rsid w:val="00A91743"/>
    <w:rsid w:val="00A94DF4"/>
    <w:rsid w:val="00A9777B"/>
    <w:rsid w:val="00A97924"/>
    <w:rsid w:val="00AA139D"/>
    <w:rsid w:val="00AA70EB"/>
    <w:rsid w:val="00AA7235"/>
    <w:rsid w:val="00AB04F4"/>
    <w:rsid w:val="00AB186F"/>
    <w:rsid w:val="00AB1995"/>
    <w:rsid w:val="00AB2DA3"/>
    <w:rsid w:val="00AB33B5"/>
    <w:rsid w:val="00AB3EAE"/>
    <w:rsid w:val="00AB4391"/>
    <w:rsid w:val="00AB4687"/>
    <w:rsid w:val="00AC032C"/>
    <w:rsid w:val="00AC052B"/>
    <w:rsid w:val="00AC07FE"/>
    <w:rsid w:val="00AC0BAF"/>
    <w:rsid w:val="00AC308D"/>
    <w:rsid w:val="00AC5929"/>
    <w:rsid w:val="00AC616E"/>
    <w:rsid w:val="00AD04B4"/>
    <w:rsid w:val="00AD069F"/>
    <w:rsid w:val="00AD1216"/>
    <w:rsid w:val="00AD48D3"/>
    <w:rsid w:val="00AD77F3"/>
    <w:rsid w:val="00AD7E23"/>
    <w:rsid w:val="00AE2975"/>
    <w:rsid w:val="00AE5EDE"/>
    <w:rsid w:val="00AE73CC"/>
    <w:rsid w:val="00AF67B9"/>
    <w:rsid w:val="00AF6F8A"/>
    <w:rsid w:val="00B0069A"/>
    <w:rsid w:val="00B01332"/>
    <w:rsid w:val="00B032B9"/>
    <w:rsid w:val="00B03B18"/>
    <w:rsid w:val="00B04BDF"/>
    <w:rsid w:val="00B056F0"/>
    <w:rsid w:val="00B136A9"/>
    <w:rsid w:val="00B13C97"/>
    <w:rsid w:val="00B15824"/>
    <w:rsid w:val="00B1680F"/>
    <w:rsid w:val="00B2015D"/>
    <w:rsid w:val="00B21F49"/>
    <w:rsid w:val="00B22EDC"/>
    <w:rsid w:val="00B237AC"/>
    <w:rsid w:val="00B247B9"/>
    <w:rsid w:val="00B24B90"/>
    <w:rsid w:val="00B26CFA"/>
    <w:rsid w:val="00B27CA3"/>
    <w:rsid w:val="00B30541"/>
    <w:rsid w:val="00B3395A"/>
    <w:rsid w:val="00B35CFA"/>
    <w:rsid w:val="00B37F0F"/>
    <w:rsid w:val="00B4027E"/>
    <w:rsid w:val="00B42CA3"/>
    <w:rsid w:val="00B45F06"/>
    <w:rsid w:val="00B4624B"/>
    <w:rsid w:val="00B46D27"/>
    <w:rsid w:val="00B473EA"/>
    <w:rsid w:val="00B52715"/>
    <w:rsid w:val="00B52728"/>
    <w:rsid w:val="00B53905"/>
    <w:rsid w:val="00B5489A"/>
    <w:rsid w:val="00B5516E"/>
    <w:rsid w:val="00B57177"/>
    <w:rsid w:val="00B677AF"/>
    <w:rsid w:val="00B70D13"/>
    <w:rsid w:val="00B73581"/>
    <w:rsid w:val="00B77E58"/>
    <w:rsid w:val="00B81242"/>
    <w:rsid w:val="00B858E6"/>
    <w:rsid w:val="00B86DAD"/>
    <w:rsid w:val="00B87D84"/>
    <w:rsid w:val="00B90809"/>
    <w:rsid w:val="00B90B83"/>
    <w:rsid w:val="00B90C53"/>
    <w:rsid w:val="00B90CF5"/>
    <w:rsid w:val="00B91D2C"/>
    <w:rsid w:val="00B968DE"/>
    <w:rsid w:val="00B9758B"/>
    <w:rsid w:val="00B976A3"/>
    <w:rsid w:val="00BA2ACE"/>
    <w:rsid w:val="00BA587B"/>
    <w:rsid w:val="00BA5B2F"/>
    <w:rsid w:val="00BA6CF5"/>
    <w:rsid w:val="00BB4E9B"/>
    <w:rsid w:val="00BB6421"/>
    <w:rsid w:val="00BB69ED"/>
    <w:rsid w:val="00BB71C3"/>
    <w:rsid w:val="00BB7BA9"/>
    <w:rsid w:val="00BC2B83"/>
    <w:rsid w:val="00BC3C3B"/>
    <w:rsid w:val="00BD27E4"/>
    <w:rsid w:val="00BD3FCF"/>
    <w:rsid w:val="00BD483B"/>
    <w:rsid w:val="00BE0351"/>
    <w:rsid w:val="00BE0DCE"/>
    <w:rsid w:val="00BE4AF3"/>
    <w:rsid w:val="00BE6461"/>
    <w:rsid w:val="00BF0585"/>
    <w:rsid w:val="00BF1977"/>
    <w:rsid w:val="00BF27C1"/>
    <w:rsid w:val="00BF2D70"/>
    <w:rsid w:val="00BF43A2"/>
    <w:rsid w:val="00BF6FA9"/>
    <w:rsid w:val="00C000EF"/>
    <w:rsid w:val="00C02FD2"/>
    <w:rsid w:val="00C0398D"/>
    <w:rsid w:val="00C053BA"/>
    <w:rsid w:val="00C06496"/>
    <w:rsid w:val="00C13FAF"/>
    <w:rsid w:val="00C2244B"/>
    <w:rsid w:val="00C2259B"/>
    <w:rsid w:val="00C238BC"/>
    <w:rsid w:val="00C23AAE"/>
    <w:rsid w:val="00C24812"/>
    <w:rsid w:val="00C2507A"/>
    <w:rsid w:val="00C26E07"/>
    <w:rsid w:val="00C278DE"/>
    <w:rsid w:val="00C300A7"/>
    <w:rsid w:val="00C36470"/>
    <w:rsid w:val="00C40061"/>
    <w:rsid w:val="00C40D1C"/>
    <w:rsid w:val="00C41769"/>
    <w:rsid w:val="00C42980"/>
    <w:rsid w:val="00C433BF"/>
    <w:rsid w:val="00C43EDF"/>
    <w:rsid w:val="00C46A94"/>
    <w:rsid w:val="00C622F1"/>
    <w:rsid w:val="00C6668B"/>
    <w:rsid w:val="00C6736E"/>
    <w:rsid w:val="00C675B4"/>
    <w:rsid w:val="00C71477"/>
    <w:rsid w:val="00C7597B"/>
    <w:rsid w:val="00C7759B"/>
    <w:rsid w:val="00C77A62"/>
    <w:rsid w:val="00C80151"/>
    <w:rsid w:val="00C81320"/>
    <w:rsid w:val="00C8252A"/>
    <w:rsid w:val="00C83ECF"/>
    <w:rsid w:val="00C901A6"/>
    <w:rsid w:val="00C91CC1"/>
    <w:rsid w:val="00C932FD"/>
    <w:rsid w:val="00C9581E"/>
    <w:rsid w:val="00C9671C"/>
    <w:rsid w:val="00C969AF"/>
    <w:rsid w:val="00CA0594"/>
    <w:rsid w:val="00CA4859"/>
    <w:rsid w:val="00CA4983"/>
    <w:rsid w:val="00CA5397"/>
    <w:rsid w:val="00CA544F"/>
    <w:rsid w:val="00CA5826"/>
    <w:rsid w:val="00CA5FDD"/>
    <w:rsid w:val="00CB0CF5"/>
    <w:rsid w:val="00CB3446"/>
    <w:rsid w:val="00CB7112"/>
    <w:rsid w:val="00CB776F"/>
    <w:rsid w:val="00CC51F7"/>
    <w:rsid w:val="00CC538B"/>
    <w:rsid w:val="00CC7201"/>
    <w:rsid w:val="00CD3222"/>
    <w:rsid w:val="00CD6689"/>
    <w:rsid w:val="00CE0959"/>
    <w:rsid w:val="00CE16BE"/>
    <w:rsid w:val="00CE3606"/>
    <w:rsid w:val="00CE46A1"/>
    <w:rsid w:val="00CE486A"/>
    <w:rsid w:val="00CE5270"/>
    <w:rsid w:val="00CE64CE"/>
    <w:rsid w:val="00CE68D5"/>
    <w:rsid w:val="00CF0E27"/>
    <w:rsid w:val="00CF58CF"/>
    <w:rsid w:val="00CF6808"/>
    <w:rsid w:val="00CF74F1"/>
    <w:rsid w:val="00CF7946"/>
    <w:rsid w:val="00D00B79"/>
    <w:rsid w:val="00D022C7"/>
    <w:rsid w:val="00D0266B"/>
    <w:rsid w:val="00D03D92"/>
    <w:rsid w:val="00D1208E"/>
    <w:rsid w:val="00D12B96"/>
    <w:rsid w:val="00D1314A"/>
    <w:rsid w:val="00D17CE1"/>
    <w:rsid w:val="00D211BD"/>
    <w:rsid w:val="00D21BCE"/>
    <w:rsid w:val="00D231B0"/>
    <w:rsid w:val="00D26B1E"/>
    <w:rsid w:val="00D3263B"/>
    <w:rsid w:val="00D348E8"/>
    <w:rsid w:val="00D3517E"/>
    <w:rsid w:val="00D35F6C"/>
    <w:rsid w:val="00D403A3"/>
    <w:rsid w:val="00D411A9"/>
    <w:rsid w:val="00D4720F"/>
    <w:rsid w:val="00D4736A"/>
    <w:rsid w:val="00D50F07"/>
    <w:rsid w:val="00D53592"/>
    <w:rsid w:val="00D56951"/>
    <w:rsid w:val="00D57AC9"/>
    <w:rsid w:val="00D6071E"/>
    <w:rsid w:val="00D631D4"/>
    <w:rsid w:val="00D64F8C"/>
    <w:rsid w:val="00D6628C"/>
    <w:rsid w:val="00D66D38"/>
    <w:rsid w:val="00D67116"/>
    <w:rsid w:val="00D71DAD"/>
    <w:rsid w:val="00D73611"/>
    <w:rsid w:val="00D74B20"/>
    <w:rsid w:val="00D74F24"/>
    <w:rsid w:val="00D76B86"/>
    <w:rsid w:val="00D850CE"/>
    <w:rsid w:val="00D87761"/>
    <w:rsid w:val="00D9100D"/>
    <w:rsid w:val="00D94C22"/>
    <w:rsid w:val="00D9545A"/>
    <w:rsid w:val="00DA1AB6"/>
    <w:rsid w:val="00DA1FAA"/>
    <w:rsid w:val="00DA417E"/>
    <w:rsid w:val="00DA4503"/>
    <w:rsid w:val="00DA5EC3"/>
    <w:rsid w:val="00DA6920"/>
    <w:rsid w:val="00DA788F"/>
    <w:rsid w:val="00DB1A1F"/>
    <w:rsid w:val="00DB407A"/>
    <w:rsid w:val="00DB453B"/>
    <w:rsid w:val="00DC40BE"/>
    <w:rsid w:val="00DC4E32"/>
    <w:rsid w:val="00DC56B6"/>
    <w:rsid w:val="00DC7A23"/>
    <w:rsid w:val="00DC7AA6"/>
    <w:rsid w:val="00DD07EC"/>
    <w:rsid w:val="00DD2659"/>
    <w:rsid w:val="00DD2834"/>
    <w:rsid w:val="00DD5BB9"/>
    <w:rsid w:val="00DD78DC"/>
    <w:rsid w:val="00DE29EC"/>
    <w:rsid w:val="00DE480F"/>
    <w:rsid w:val="00DE59B3"/>
    <w:rsid w:val="00DE6E66"/>
    <w:rsid w:val="00DF0DE3"/>
    <w:rsid w:val="00DF5BA6"/>
    <w:rsid w:val="00DF6426"/>
    <w:rsid w:val="00E01AF1"/>
    <w:rsid w:val="00E01EDF"/>
    <w:rsid w:val="00E05EF7"/>
    <w:rsid w:val="00E12074"/>
    <w:rsid w:val="00E14E52"/>
    <w:rsid w:val="00E15872"/>
    <w:rsid w:val="00E17019"/>
    <w:rsid w:val="00E20DFA"/>
    <w:rsid w:val="00E21C4F"/>
    <w:rsid w:val="00E305F2"/>
    <w:rsid w:val="00E30CD7"/>
    <w:rsid w:val="00E31745"/>
    <w:rsid w:val="00E3308A"/>
    <w:rsid w:val="00E330C9"/>
    <w:rsid w:val="00E332CD"/>
    <w:rsid w:val="00E33334"/>
    <w:rsid w:val="00E35C0D"/>
    <w:rsid w:val="00E41FC4"/>
    <w:rsid w:val="00E42FF0"/>
    <w:rsid w:val="00E4300E"/>
    <w:rsid w:val="00E436C4"/>
    <w:rsid w:val="00E43FD5"/>
    <w:rsid w:val="00E46A5C"/>
    <w:rsid w:val="00E47569"/>
    <w:rsid w:val="00E4776A"/>
    <w:rsid w:val="00E50C88"/>
    <w:rsid w:val="00E5420D"/>
    <w:rsid w:val="00E55FE0"/>
    <w:rsid w:val="00E56F5A"/>
    <w:rsid w:val="00E659A9"/>
    <w:rsid w:val="00E66360"/>
    <w:rsid w:val="00E726A6"/>
    <w:rsid w:val="00E754E1"/>
    <w:rsid w:val="00E847DE"/>
    <w:rsid w:val="00E84C5C"/>
    <w:rsid w:val="00E90369"/>
    <w:rsid w:val="00E91AD0"/>
    <w:rsid w:val="00E930A7"/>
    <w:rsid w:val="00E95937"/>
    <w:rsid w:val="00E95C34"/>
    <w:rsid w:val="00EA1C56"/>
    <w:rsid w:val="00EA1F95"/>
    <w:rsid w:val="00EA74C8"/>
    <w:rsid w:val="00EB410E"/>
    <w:rsid w:val="00EB5973"/>
    <w:rsid w:val="00EC12A3"/>
    <w:rsid w:val="00EC1F03"/>
    <w:rsid w:val="00EC672E"/>
    <w:rsid w:val="00EC761E"/>
    <w:rsid w:val="00ED07E8"/>
    <w:rsid w:val="00ED4008"/>
    <w:rsid w:val="00ED7817"/>
    <w:rsid w:val="00EE3136"/>
    <w:rsid w:val="00EE3819"/>
    <w:rsid w:val="00EE529E"/>
    <w:rsid w:val="00EE59B6"/>
    <w:rsid w:val="00EF5663"/>
    <w:rsid w:val="00F012FD"/>
    <w:rsid w:val="00F0421A"/>
    <w:rsid w:val="00F047AC"/>
    <w:rsid w:val="00F0514E"/>
    <w:rsid w:val="00F05942"/>
    <w:rsid w:val="00F059CF"/>
    <w:rsid w:val="00F07A06"/>
    <w:rsid w:val="00F11CC6"/>
    <w:rsid w:val="00F15179"/>
    <w:rsid w:val="00F171A6"/>
    <w:rsid w:val="00F17564"/>
    <w:rsid w:val="00F1780C"/>
    <w:rsid w:val="00F20BB6"/>
    <w:rsid w:val="00F23EDB"/>
    <w:rsid w:val="00F25990"/>
    <w:rsid w:val="00F27AB2"/>
    <w:rsid w:val="00F31D69"/>
    <w:rsid w:val="00F32462"/>
    <w:rsid w:val="00F3307F"/>
    <w:rsid w:val="00F348C3"/>
    <w:rsid w:val="00F405CA"/>
    <w:rsid w:val="00F4288C"/>
    <w:rsid w:val="00F43079"/>
    <w:rsid w:val="00F4673B"/>
    <w:rsid w:val="00F50601"/>
    <w:rsid w:val="00F5121B"/>
    <w:rsid w:val="00F5208A"/>
    <w:rsid w:val="00F5763D"/>
    <w:rsid w:val="00F60D1B"/>
    <w:rsid w:val="00F65147"/>
    <w:rsid w:val="00F659AE"/>
    <w:rsid w:val="00F66397"/>
    <w:rsid w:val="00F677E1"/>
    <w:rsid w:val="00F71E23"/>
    <w:rsid w:val="00F740E3"/>
    <w:rsid w:val="00F7486E"/>
    <w:rsid w:val="00F759B3"/>
    <w:rsid w:val="00F75BEE"/>
    <w:rsid w:val="00F81645"/>
    <w:rsid w:val="00F84013"/>
    <w:rsid w:val="00F903E0"/>
    <w:rsid w:val="00F90FDC"/>
    <w:rsid w:val="00F91283"/>
    <w:rsid w:val="00F91D0B"/>
    <w:rsid w:val="00F92B02"/>
    <w:rsid w:val="00F93955"/>
    <w:rsid w:val="00F959DF"/>
    <w:rsid w:val="00F97607"/>
    <w:rsid w:val="00FA12E4"/>
    <w:rsid w:val="00FA2B0B"/>
    <w:rsid w:val="00FA4142"/>
    <w:rsid w:val="00FB0701"/>
    <w:rsid w:val="00FB0E9B"/>
    <w:rsid w:val="00FB3A54"/>
    <w:rsid w:val="00FB4250"/>
    <w:rsid w:val="00FB4A02"/>
    <w:rsid w:val="00FB7B65"/>
    <w:rsid w:val="00FC0814"/>
    <w:rsid w:val="00FC11D4"/>
    <w:rsid w:val="00FC4B8A"/>
    <w:rsid w:val="00FD20EA"/>
    <w:rsid w:val="00FD394B"/>
    <w:rsid w:val="00FD46BF"/>
    <w:rsid w:val="00FD47D1"/>
    <w:rsid w:val="00FE2CF5"/>
    <w:rsid w:val="00FE39AA"/>
    <w:rsid w:val="00FE3EEB"/>
    <w:rsid w:val="00FE4E57"/>
    <w:rsid w:val="00FE7A58"/>
    <w:rsid w:val="00FF022E"/>
    <w:rsid w:val="00FF1451"/>
    <w:rsid w:val="00FF5F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E59B3"/>
    <w:pPr>
      <w:widowControl w:val="0"/>
    </w:pPr>
    <w:rPr>
      <w:kern w:val="2"/>
      <w:sz w:val="24"/>
      <w:szCs w:val="24"/>
    </w:rPr>
  </w:style>
  <w:style w:type="paragraph" w:styleId="1">
    <w:name w:val="heading 1"/>
    <w:aliases w:val="論文標題,title,H1,PIM 1,l1,Data Sheet Headlines,h1,(F2),titre niveau 1,標題 1 字元,Header1,大綱,標題 1 ..."/>
    <w:basedOn w:val="a1"/>
    <w:next w:val="a1"/>
    <w:link w:val="11"/>
    <w:qFormat/>
    <w:rsid w:val="00DE59B3"/>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DE59B3"/>
    <w:pPr>
      <w:keepNext/>
      <w:adjustRightInd w:val="0"/>
      <w:snapToGrid w:val="0"/>
      <w:spacing w:line="260" w:lineRule="atLeast"/>
      <w:jc w:val="distribute"/>
      <w:outlineLvl w:val="1"/>
    </w:pPr>
    <w:rPr>
      <w:rFonts w:ascii="標楷體" w:eastAsia="標楷體" w:hAnsi="標楷體" w:cs="Arial Unicode MS" w:hint="eastAsia"/>
      <w:b/>
      <w:bCs/>
      <w:spacing w:val="-2"/>
      <w:sz w:val="18"/>
    </w:rPr>
  </w:style>
  <w:style w:type="paragraph" w:styleId="51">
    <w:name w:val="heading 5"/>
    <w:basedOn w:val="a1"/>
    <w:next w:val="a1"/>
    <w:qFormat/>
    <w:rsid w:val="00A17BFC"/>
    <w:pPr>
      <w:keepNext/>
      <w:spacing w:line="720" w:lineRule="auto"/>
      <w:ind w:leftChars="200" w:left="200"/>
      <w:outlineLvl w:val="4"/>
    </w:pPr>
    <w:rPr>
      <w:rFonts w:ascii="Arial" w:hAnsi="Arial"/>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DE59B3"/>
    <w:rPr>
      <w:color w:val="0000FF"/>
      <w:u w:val="single"/>
    </w:rPr>
  </w:style>
  <w:style w:type="character" w:styleId="a6">
    <w:name w:val="FollowedHyperlink"/>
    <w:basedOn w:val="a2"/>
    <w:rsid w:val="00DE59B3"/>
    <w:rPr>
      <w:color w:val="800080"/>
      <w:u w:val="single"/>
    </w:rPr>
  </w:style>
  <w:style w:type="paragraph" w:styleId="a7">
    <w:name w:val="Body Text Indent"/>
    <w:basedOn w:val="a1"/>
    <w:rsid w:val="00DE59B3"/>
    <w:pPr>
      <w:spacing w:line="420" w:lineRule="exact"/>
      <w:ind w:left="1960" w:hangingChars="700" w:hanging="1960"/>
    </w:pPr>
    <w:rPr>
      <w:rFonts w:ascii="標楷體" w:eastAsia="標楷體" w:hAnsi="標楷體"/>
      <w:sz w:val="28"/>
    </w:rPr>
  </w:style>
  <w:style w:type="paragraph" w:styleId="a8">
    <w:name w:val="Body Text"/>
    <w:basedOn w:val="a1"/>
    <w:rsid w:val="00DE59B3"/>
    <w:pPr>
      <w:spacing w:line="420" w:lineRule="exact"/>
    </w:pPr>
    <w:rPr>
      <w:rFonts w:eastAsia="標楷體"/>
      <w:sz w:val="28"/>
    </w:rPr>
  </w:style>
  <w:style w:type="paragraph" w:styleId="a9">
    <w:name w:val="footer"/>
    <w:basedOn w:val="a1"/>
    <w:link w:val="10"/>
    <w:rsid w:val="00DE59B3"/>
    <w:pPr>
      <w:tabs>
        <w:tab w:val="center" w:pos="4153"/>
        <w:tab w:val="right" w:pos="8306"/>
      </w:tabs>
      <w:snapToGrid w:val="0"/>
    </w:pPr>
    <w:rPr>
      <w:sz w:val="20"/>
      <w:szCs w:val="20"/>
    </w:rPr>
  </w:style>
  <w:style w:type="paragraph" w:styleId="31">
    <w:name w:val="Body Text Indent 3"/>
    <w:basedOn w:val="a1"/>
    <w:rsid w:val="00DE59B3"/>
    <w:pPr>
      <w:spacing w:line="400" w:lineRule="exact"/>
      <w:ind w:leftChars="675" w:left="1620" w:firstLineChars="222" w:firstLine="622"/>
    </w:pPr>
    <w:rPr>
      <w:rFonts w:eastAsia="標楷體"/>
      <w:sz w:val="28"/>
    </w:rPr>
  </w:style>
  <w:style w:type="paragraph" w:styleId="aa">
    <w:name w:val="annotation text"/>
    <w:basedOn w:val="a1"/>
    <w:semiHidden/>
    <w:rsid w:val="00DE59B3"/>
    <w:rPr>
      <w:rFonts w:eastAsia="標楷體"/>
      <w:szCs w:val="20"/>
    </w:rPr>
  </w:style>
  <w:style w:type="paragraph" w:customStyle="1" w:styleId="ab">
    <w:name w:val="條"/>
    <w:basedOn w:val="a1"/>
    <w:rsid w:val="00DE59B3"/>
    <w:pPr>
      <w:widowControl/>
      <w:spacing w:before="100" w:beforeAutospacing="1" w:after="100" w:afterAutospacing="1"/>
    </w:pPr>
    <w:rPr>
      <w:rFonts w:ascii="Arial Unicode MS" w:eastAsia="Arial Unicode MS" w:hAnsi="Arial Unicode MS"/>
      <w:kern w:val="0"/>
    </w:rPr>
  </w:style>
  <w:style w:type="paragraph" w:customStyle="1" w:styleId="ac">
    <w:name w:val="項"/>
    <w:basedOn w:val="a1"/>
    <w:rsid w:val="00DE59B3"/>
    <w:pPr>
      <w:widowControl/>
      <w:spacing w:before="100" w:beforeAutospacing="1" w:after="100" w:afterAutospacing="1"/>
    </w:pPr>
    <w:rPr>
      <w:rFonts w:ascii="Arial Unicode MS" w:eastAsia="Arial Unicode MS" w:hAnsi="Arial Unicode MS"/>
      <w:kern w:val="0"/>
    </w:rPr>
  </w:style>
  <w:style w:type="paragraph" w:customStyle="1" w:styleId="ad">
    <w:name w:val="款"/>
    <w:basedOn w:val="a1"/>
    <w:rsid w:val="00DE59B3"/>
    <w:pPr>
      <w:widowControl/>
      <w:spacing w:before="100" w:beforeAutospacing="1" w:after="100" w:afterAutospacing="1"/>
    </w:pPr>
    <w:rPr>
      <w:rFonts w:ascii="Arial Unicode MS" w:hAnsi="Arial Unicode MS"/>
      <w:kern w:val="0"/>
    </w:rPr>
  </w:style>
  <w:style w:type="paragraph" w:styleId="22">
    <w:name w:val="Body Text Indent 2"/>
    <w:basedOn w:val="a1"/>
    <w:rsid w:val="00DE59B3"/>
    <w:pPr>
      <w:spacing w:line="420" w:lineRule="exact"/>
      <w:ind w:left="560" w:hangingChars="200" w:hanging="560"/>
    </w:pPr>
    <w:rPr>
      <w:rFonts w:ascii="標楷體" w:eastAsia="標楷體" w:hAnsi="標楷體"/>
      <w:sz w:val="28"/>
    </w:rPr>
  </w:style>
  <w:style w:type="paragraph" w:customStyle="1" w:styleId="items1">
    <w:name w:val="items1"/>
    <w:basedOn w:val="a1"/>
    <w:rsid w:val="00DE59B3"/>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1"/>
    <w:rsid w:val="00DE59B3"/>
    <w:pPr>
      <w:spacing w:line="260" w:lineRule="exact"/>
      <w:jc w:val="distribute"/>
    </w:pPr>
    <w:rPr>
      <w:rFonts w:ascii="標楷體" w:eastAsia="標楷體"/>
      <w:spacing w:val="-10"/>
      <w:sz w:val="22"/>
      <w:szCs w:val="20"/>
    </w:rPr>
  </w:style>
  <w:style w:type="paragraph" w:styleId="ae">
    <w:name w:val="Date"/>
    <w:basedOn w:val="a1"/>
    <w:next w:val="a1"/>
    <w:rsid w:val="00DE59B3"/>
    <w:pPr>
      <w:jc w:val="right"/>
    </w:pPr>
  </w:style>
  <w:style w:type="paragraph" w:styleId="af">
    <w:name w:val="caption"/>
    <w:basedOn w:val="a1"/>
    <w:next w:val="a1"/>
    <w:qFormat/>
    <w:rsid w:val="00DE59B3"/>
    <w:pPr>
      <w:spacing w:line="360" w:lineRule="exact"/>
      <w:jc w:val="both"/>
    </w:pPr>
    <w:rPr>
      <w:rFonts w:ascii="標楷體" w:eastAsia="標楷體" w:hAnsi="標楷體"/>
      <w:b/>
      <w:bCs/>
      <w:szCs w:val="20"/>
    </w:rPr>
  </w:style>
  <w:style w:type="character" w:customStyle="1" w:styleId="12">
    <w:name w:val="標題1"/>
    <w:basedOn w:val="a2"/>
    <w:rsid w:val="00DE59B3"/>
  </w:style>
  <w:style w:type="character" w:styleId="af0">
    <w:name w:val="page number"/>
    <w:basedOn w:val="a2"/>
    <w:rsid w:val="00DE59B3"/>
  </w:style>
  <w:style w:type="paragraph" w:styleId="af1">
    <w:name w:val="header"/>
    <w:basedOn w:val="a1"/>
    <w:rsid w:val="00DE59B3"/>
    <w:pPr>
      <w:tabs>
        <w:tab w:val="center" w:pos="4153"/>
        <w:tab w:val="right" w:pos="8306"/>
      </w:tabs>
      <w:snapToGrid w:val="0"/>
    </w:pPr>
    <w:rPr>
      <w:sz w:val="20"/>
      <w:szCs w:val="20"/>
    </w:rPr>
  </w:style>
  <w:style w:type="paragraph" w:styleId="32">
    <w:name w:val="Body Text 3"/>
    <w:basedOn w:val="a1"/>
    <w:rsid w:val="00DE59B3"/>
    <w:pPr>
      <w:ind w:right="113"/>
    </w:pPr>
    <w:rPr>
      <w:rFonts w:eastAsia="標楷體"/>
    </w:rPr>
  </w:style>
  <w:style w:type="paragraph" w:styleId="af2">
    <w:name w:val="Block Text"/>
    <w:basedOn w:val="a1"/>
    <w:rsid w:val="00DE59B3"/>
    <w:pPr>
      <w:ind w:left="113" w:right="113"/>
    </w:pPr>
    <w:rPr>
      <w:rFonts w:ascii="標楷體" w:eastAsia="標楷體"/>
      <w:sz w:val="28"/>
    </w:rPr>
  </w:style>
  <w:style w:type="character" w:customStyle="1" w:styleId="af3">
    <w:name w:val="頁首 字元"/>
    <w:basedOn w:val="a2"/>
    <w:rsid w:val="00DE59B3"/>
    <w:rPr>
      <w:kern w:val="2"/>
    </w:rPr>
  </w:style>
  <w:style w:type="paragraph" w:styleId="a0">
    <w:name w:val="List Bullet"/>
    <w:basedOn w:val="a1"/>
    <w:autoRedefine/>
    <w:rsid w:val="00DE59B3"/>
    <w:pPr>
      <w:numPr>
        <w:numId w:val="9"/>
      </w:numPr>
      <w:ind w:left="0"/>
    </w:pPr>
  </w:style>
  <w:style w:type="paragraph" w:styleId="a">
    <w:name w:val="List Number"/>
    <w:basedOn w:val="a1"/>
    <w:rsid w:val="00DE59B3"/>
    <w:pPr>
      <w:numPr>
        <w:numId w:val="10"/>
      </w:numPr>
      <w:ind w:left="0"/>
    </w:pPr>
  </w:style>
  <w:style w:type="paragraph" w:styleId="20">
    <w:name w:val="List Bullet 2"/>
    <w:basedOn w:val="a1"/>
    <w:autoRedefine/>
    <w:rsid w:val="00DE59B3"/>
    <w:pPr>
      <w:numPr>
        <w:numId w:val="11"/>
      </w:numPr>
      <w:ind w:left="0"/>
    </w:pPr>
  </w:style>
  <w:style w:type="paragraph" w:styleId="30">
    <w:name w:val="List Bullet 3"/>
    <w:basedOn w:val="a1"/>
    <w:autoRedefine/>
    <w:rsid w:val="00DE59B3"/>
    <w:pPr>
      <w:numPr>
        <w:numId w:val="12"/>
      </w:numPr>
      <w:ind w:left="0"/>
    </w:pPr>
  </w:style>
  <w:style w:type="paragraph" w:styleId="40">
    <w:name w:val="List Bullet 4"/>
    <w:basedOn w:val="a1"/>
    <w:autoRedefine/>
    <w:rsid w:val="00DE59B3"/>
    <w:pPr>
      <w:numPr>
        <w:numId w:val="13"/>
      </w:numPr>
      <w:ind w:left="0"/>
    </w:pPr>
  </w:style>
  <w:style w:type="paragraph" w:styleId="50">
    <w:name w:val="List Bullet 5"/>
    <w:basedOn w:val="a1"/>
    <w:autoRedefine/>
    <w:rsid w:val="00DE59B3"/>
    <w:pPr>
      <w:numPr>
        <w:numId w:val="14"/>
      </w:numPr>
      <w:ind w:left="0"/>
    </w:pPr>
  </w:style>
  <w:style w:type="paragraph" w:styleId="2">
    <w:name w:val="List Number 2"/>
    <w:basedOn w:val="a1"/>
    <w:rsid w:val="00DE59B3"/>
    <w:pPr>
      <w:numPr>
        <w:numId w:val="15"/>
      </w:numPr>
      <w:ind w:left="0"/>
    </w:pPr>
  </w:style>
  <w:style w:type="paragraph" w:styleId="3">
    <w:name w:val="List Number 3"/>
    <w:basedOn w:val="a1"/>
    <w:rsid w:val="00DE59B3"/>
    <w:pPr>
      <w:numPr>
        <w:numId w:val="16"/>
      </w:numPr>
      <w:ind w:left="0"/>
    </w:pPr>
  </w:style>
  <w:style w:type="paragraph" w:styleId="4">
    <w:name w:val="List Number 4"/>
    <w:basedOn w:val="a1"/>
    <w:rsid w:val="00DE59B3"/>
    <w:pPr>
      <w:numPr>
        <w:numId w:val="17"/>
      </w:numPr>
      <w:ind w:left="0"/>
    </w:pPr>
  </w:style>
  <w:style w:type="paragraph" w:styleId="5">
    <w:name w:val="List Number 5"/>
    <w:basedOn w:val="a1"/>
    <w:rsid w:val="00DE59B3"/>
    <w:pPr>
      <w:numPr>
        <w:numId w:val="18"/>
      </w:numPr>
      <w:ind w:left="0"/>
    </w:pPr>
  </w:style>
  <w:style w:type="character" w:customStyle="1" w:styleId="af4">
    <w:name w:val="頁尾 字元"/>
    <w:basedOn w:val="a2"/>
    <w:rsid w:val="00DE59B3"/>
    <w:rPr>
      <w:kern w:val="2"/>
    </w:rPr>
  </w:style>
  <w:style w:type="paragraph" w:customStyle="1" w:styleId="13">
    <w:name w:val="內文1"/>
    <w:rsid w:val="00DE59B3"/>
    <w:pPr>
      <w:widowControl w:val="0"/>
      <w:adjustRightInd w:val="0"/>
      <w:spacing w:line="360" w:lineRule="atLeast"/>
      <w:textAlignment w:val="baseline"/>
    </w:pPr>
    <w:rPr>
      <w:rFonts w:ascii="細明體" w:eastAsia="細明體"/>
      <w:sz w:val="24"/>
    </w:rPr>
  </w:style>
  <w:style w:type="paragraph" w:styleId="HTML">
    <w:name w:val="HTML Preformatted"/>
    <w:basedOn w:val="a1"/>
    <w:rsid w:val="00DE5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customStyle="1" w:styleId="af5">
    <w:name w:val="說明"/>
    <w:basedOn w:val="a1"/>
    <w:rsid w:val="00DE59B3"/>
    <w:pPr>
      <w:spacing w:line="500" w:lineRule="exact"/>
      <w:ind w:left="851" w:hanging="851"/>
    </w:pPr>
    <w:rPr>
      <w:rFonts w:eastAsia="標楷體"/>
      <w:w w:val="90"/>
      <w:sz w:val="32"/>
      <w:szCs w:val="28"/>
    </w:rPr>
  </w:style>
  <w:style w:type="paragraph" w:styleId="af6">
    <w:name w:val="Balloon Text"/>
    <w:basedOn w:val="a1"/>
    <w:semiHidden/>
    <w:unhideWhenUsed/>
    <w:rsid w:val="00DE59B3"/>
    <w:rPr>
      <w:rFonts w:ascii="Cambria" w:hAnsi="Cambria"/>
      <w:sz w:val="18"/>
      <w:szCs w:val="18"/>
    </w:rPr>
  </w:style>
  <w:style w:type="character" w:customStyle="1" w:styleId="af7">
    <w:name w:val="註解方塊文字 字元"/>
    <w:basedOn w:val="a2"/>
    <w:semiHidden/>
    <w:rsid w:val="00DE59B3"/>
    <w:rPr>
      <w:rFonts w:ascii="Cambria" w:eastAsia="新細明體" w:hAnsi="Cambria" w:cs="Times New Roman"/>
      <w:kern w:val="2"/>
      <w:sz w:val="18"/>
      <w:szCs w:val="18"/>
    </w:rPr>
  </w:style>
  <w:style w:type="paragraph" w:customStyle="1" w:styleId="af8">
    <w:name w:val="字元"/>
    <w:basedOn w:val="a1"/>
    <w:semiHidden/>
    <w:rsid w:val="00686426"/>
    <w:pPr>
      <w:widowControl/>
      <w:spacing w:after="160" w:line="240" w:lineRule="exact"/>
    </w:pPr>
    <w:rPr>
      <w:rFonts w:ascii="Tahoma" w:hAnsi="Tahoma" w:cs="Tahoma"/>
      <w:kern w:val="0"/>
      <w:sz w:val="20"/>
      <w:szCs w:val="20"/>
      <w:lang w:eastAsia="en-US"/>
    </w:rPr>
  </w:style>
  <w:style w:type="paragraph" w:styleId="af9">
    <w:name w:val="Plain Text"/>
    <w:basedOn w:val="a1"/>
    <w:link w:val="afa"/>
    <w:rsid w:val="000935E7"/>
    <w:rPr>
      <w:rFonts w:ascii="細明體" w:eastAsia="細明體" w:hAnsi="Courier New"/>
      <w:szCs w:val="20"/>
    </w:rPr>
  </w:style>
  <w:style w:type="character" w:customStyle="1" w:styleId="11">
    <w:name w:val="標題 1 字元1"/>
    <w:aliases w:val="論文標題 字元,title 字元,H1 字元,PIM 1 字元,l1 字元,Data Sheet Headlines 字元,h1 字元,(F2) 字元,titre niveau 1 字元,標題 1 字元 字元,Header1 字元,大綱 字元,標題 1 ... 字元"/>
    <w:basedOn w:val="a2"/>
    <w:link w:val="1"/>
    <w:rsid w:val="002235CB"/>
    <w:rPr>
      <w:rFonts w:ascii="Arial" w:eastAsia="新細明體" w:hAnsi="Arial"/>
      <w:b/>
      <w:bCs/>
      <w:kern w:val="52"/>
      <w:sz w:val="52"/>
      <w:szCs w:val="52"/>
      <w:lang w:val="en-US" w:eastAsia="zh-TW" w:bidi="ar-SA"/>
    </w:rPr>
  </w:style>
  <w:style w:type="table" w:styleId="afb">
    <w:name w:val="Table Grid"/>
    <w:basedOn w:val="a3"/>
    <w:rsid w:val="002E4A9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
    <w:basedOn w:val="a1"/>
    <w:rsid w:val="00CC538B"/>
    <w:pPr>
      <w:widowControl/>
      <w:spacing w:before="100" w:line="288" w:lineRule="auto"/>
      <w:ind w:left="480" w:hanging="480"/>
    </w:pPr>
    <w:rPr>
      <w:rFonts w:ascii="Arial Unicode MS" w:hAnsi="Arial Unicode MS"/>
      <w:kern w:val="0"/>
    </w:rPr>
  </w:style>
  <w:style w:type="character" w:customStyle="1" w:styleId="10">
    <w:name w:val="頁尾 字元1"/>
    <w:basedOn w:val="a2"/>
    <w:link w:val="a9"/>
    <w:rsid w:val="002C0F39"/>
    <w:rPr>
      <w:rFonts w:eastAsia="新細明體"/>
      <w:kern w:val="2"/>
      <w:lang w:val="en-US" w:eastAsia="zh-TW" w:bidi="ar-SA"/>
    </w:rPr>
  </w:style>
  <w:style w:type="paragraph" w:customStyle="1" w:styleId="24">
    <w:name w:val="字元2"/>
    <w:basedOn w:val="a1"/>
    <w:semiHidden/>
    <w:rsid w:val="00F903E0"/>
    <w:pPr>
      <w:widowControl/>
      <w:spacing w:after="160" w:line="240" w:lineRule="exact"/>
    </w:pPr>
    <w:rPr>
      <w:rFonts w:ascii="Tahoma" w:hAnsi="Tahoma" w:cs="Tahoma"/>
      <w:kern w:val="0"/>
      <w:sz w:val="20"/>
      <w:szCs w:val="20"/>
      <w:lang w:eastAsia="en-US"/>
    </w:rPr>
  </w:style>
  <w:style w:type="paragraph" w:customStyle="1" w:styleId="afd">
    <w:name w:val="答"/>
    <w:basedOn w:val="ab"/>
    <w:rsid w:val="00A25DA3"/>
    <w:pPr>
      <w:widowControl w:val="0"/>
      <w:suppressAutoHyphens/>
      <w:spacing w:beforeAutospacing="0" w:after="0" w:afterAutospacing="0" w:line="340" w:lineRule="exact"/>
      <w:ind w:leftChars="384" w:left="1482" w:rightChars="50" w:right="120" w:hangingChars="200" w:hanging="560"/>
      <w:jc w:val="both"/>
    </w:pPr>
    <w:rPr>
      <w:rFonts w:ascii="Times New Roman" w:eastAsia="標楷體" w:hAnsi="Times New Roman"/>
      <w:kern w:val="2"/>
      <w:sz w:val="28"/>
      <w:szCs w:val="26"/>
    </w:rPr>
  </w:style>
  <w:style w:type="character" w:customStyle="1" w:styleId="highlight">
    <w:name w:val="highlight"/>
    <w:basedOn w:val="a2"/>
    <w:rsid w:val="00AD069F"/>
  </w:style>
  <w:style w:type="paragraph" w:styleId="Web">
    <w:name w:val="Normal (Web)"/>
    <w:basedOn w:val="a1"/>
    <w:rsid w:val="00E56F5A"/>
    <w:pPr>
      <w:widowControl/>
      <w:spacing w:before="100" w:beforeAutospacing="1" w:after="100" w:afterAutospacing="1"/>
    </w:pPr>
    <w:rPr>
      <w:rFonts w:ascii="Arial Unicode MS" w:eastAsia="Times New Roman" w:hAnsi="Arial Unicode MS"/>
      <w:color w:val="FFFF00"/>
      <w:kern w:val="0"/>
    </w:rPr>
  </w:style>
  <w:style w:type="paragraph" w:styleId="afe">
    <w:name w:val="Note Heading"/>
    <w:basedOn w:val="a1"/>
    <w:next w:val="a1"/>
    <w:rsid w:val="00E56F5A"/>
    <w:pPr>
      <w:jc w:val="center"/>
    </w:pPr>
    <w:rPr>
      <w:rFonts w:ascii="標楷體" w:eastAsia="標楷體" w:hint="eastAsia"/>
    </w:rPr>
  </w:style>
  <w:style w:type="character" w:customStyle="1" w:styleId="14">
    <w:name w:val="字元 字元1"/>
    <w:basedOn w:val="a2"/>
    <w:rsid w:val="005D152A"/>
    <w:rPr>
      <w:rFonts w:eastAsia="新細明體"/>
      <w:kern w:val="2"/>
      <w:lang w:val="en-US" w:eastAsia="zh-TW" w:bidi="ar-SA"/>
    </w:rPr>
  </w:style>
  <w:style w:type="paragraph" w:styleId="15">
    <w:name w:val="toc 1"/>
    <w:basedOn w:val="a1"/>
    <w:next w:val="a1"/>
    <w:autoRedefine/>
    <w:semiHidden/>
    <w:rsid w:val="00B87D84"/>
    <w:pPr>
      <w:tabs>
        <w:tab w:val="right" w:leader="dot" w:pos="9552"/>
      </w:tabs>
      <w:spacing w:line="400" w:lineRule="exact"/>
      <w:ind w:leftChars="-202" w:left="-485" w:rightChars="-403" w:right="-967"/>
    </w:pPr>
    <w:rPr>
      <w:rFonts w:eastAsia="標楷體"/>
      <w:sz w:val="28"/>
    </w:rPr>
  </w:style>
  <w:style w:type="character" w:customStyle="1" w:styleId="afa">
    <w:name w:val="純文字 字元"/>
    <w:link w:val="af9"/>
    <w:rsid w:val="005A1F5A"/>
    <w:rPr>
      <w:rFonts w:ascii="細明體" w:eastAsia="細明體" w:hAnsi="Courier New"/>
      <w:kern w:val="2"/>
      <w:sz w:val="24"/>
    </w:rPr>
  </w:style>
  <w:style w:type="paragraph" w:styleId="aff">
    <w:name w:val="List Paragraph"/>
    <w:basedOn w:val="a1"/>
    <w:uiPriority w:val="34"/>
    <w:qFormat/>
    <w:rsid w:val="00F92B02"/>
    <w:pPr>
      <w:ind w:leftChars="200" w:left="480"/>
    </w:pPr>
  </w:style>
</w:styles>
</file>

<file path=word/webSettings.xml><?xml version="1.0" encoding="utf-8"?>
<w:webSettings xmlns:r="http://schemas.openxmlformats.org/officeDocument/2006/relationships" xmlns:w="http://schemas.openxmlformats.org/wordprocessingml/2006/main">
  <w:divs>
    <w:div w:id="50228599">
      <w:bodyDiv w:val="1"/>
      <w:marLeft w:val="0"/>
      <w:marRight w:val="0"/>
      <w:marTop w:val="0"/>
      <w:marBottom w:val="0"/>
      <w:divBdr>
        <w:top w:val="none" w:sz="0" w:space="0" w:color="auto"/>
        <w:left w:val="none" w:sz="0" w:space="0" w:color="auto"/>
        <w:bottom w:val="none" w:sz="0" w:space="0" w:color="auto"/>
        <w:right w:val="none" w:sz="0" w:space="0" w:color="auto"/>
      </w:divBdr>
    </w:div>
    <w:div w:id="189878978">
      <w:bodyDiv w:val="1"/>
      <w:marLeft w:val="0"/>
      <w:marRight w:val="0"/>
      <w:marTop w:val="0"/>
      <w:marBottom w:val="0"/>
      <w:divBdr>
        <w:top w:val="none" w:sz="0" w:space="0" w:color="auto"/>
        <w:left w:val="none" w:sz="0" w:space="0" w:color="auto"/>
        <w:bottom w:val="none" w:sz="0" w:space="0" w:color="auto"/>
        <w:right w:val="none" w:sz="0" w:space="0" w:color="auto"/>
      </w:divBdr>
    </w:div>
    <w:div w:id="10847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090EB-EE41-4809-BE2B-B98ACE8B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690</Words>
  <Characters>3938</Characters>
  <Application>Microsoft Office Word</Application>
  <DocSecurity>0</DocSecurity>
  <Lines>32</Lines>
  <Paragraphs>9</Paragraphs>
  <ScaleCrop>false</ScaleCrop>
  <Company>moex</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九十二年公務人員升等考試</dc:title>
  <dc:creator>0278</dc:creator>
  <cp:lastModifiedBy>000141</cp:lastModifiedBy>
  <cp:revision>29</cp:revision>
  <cp:lastPrinted>2017-07-04T01:24:00Z</cp:lastPrinted>
  <dcterms:created xsi:type="dcterms:W3CDTF">2017-02-13T00:13:00Z</dcterms:created>
  <dcterms:modified xsi:type="dcterms:W3CDTF">2017-07-04T01:25:00Z</dcterms:modified>
</cp:coreProperties>
</file>