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173489" w:rsidP="00FC15B1">
      <w:pPr>
        <w:overflowPunct w:val="0"/>
        <w:spacing w:line="420" w:lineRule="exact"/>
        <w:jc w:val="both"/>
        <w:rPr>
          <w:rFonts w:eastAsia="文鼎中特圓"/>
          <w:snapToGrid w:val="0"/>
          <w:kern w:val="0"/>
          <w:sz w:val="36"/>
        </w:rPr>
      </w:pPr>
      <w:r>
        <w:rPr>
          <w:rFonts w:eastAsia="文鼎中特圓"/>
          <w:noProof/>
          <w:kern w:val="0"/>
          <w:sz w:val="36"/>
        </w:rPr>
        <w:pict>
          <v:shapetype id="_x0000_t202" coordsize="21600,21600" o:spt="202" path="m,l,21600r21600,l21600,xe">
            <v:stroke joinstyle="miter"/>
            <v:path gradientshapeok="t" o:connecttype="rect"/>
          </v:shapetype>
          <v:shape id="_x0000_s1338" type="#_x0000_t202" style="position:absolute;left:0;text-align:left;margin-left:171.8pt;margin-top:18.7pt;width:207.85pt;height:175.65pt;z-index:251787776" stroked="f">
            <v:textbox style="mso-next-textbox:#_x0000_s1338">
              <w:txbxContent>
                <w:p w:rsidR="00C9126D" w:rsidRDefault="00C9126D">
                  <w:r w:rsidRPr="00222561">
                    <w:rPr>
                      <w:noProof/>
                    </w:rPr>
                    <w:drawing>
                      <wp:inline distT="0" distB="0" distL="0" distR="0">
                        <wp:extent cx="1962150" cy="1962150"/>
                        <wp:effectExtent l="19050" t="0" r="0" b="0"/>
                        <wp:docPr id="133" name="圖片 5" descr="logo_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130"/>
                                <pic:cNvPicPr>
                                  <a:picLocks noChangeAspect="1" noChangeArrowheads="1"/>
                                </pic:cNvPicPr>
                              </pic:nvPicPr>
                              <pic:blipFill>
                                <a:blip r:embed="rId8" cstate="print"/>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txbxContent>
            </v:textbox>
          </v:shape>
        </w:pict>
      </w:r>
    </w:p>
    <w:p w:rsidR="00EC6118" w:rsidRPr="00921B90" w:rsidRDefault="00173489" w:rsidP="00FC15B1">
      <w:pPr>
        <w:overflowPunct w:val="0"/>
        <w:spacing w:line="420" w:lineRule="exact"/>
        <w:jc w:val="both"/>
        <w:rPr>
          <w:rFonts w:eastAsia="文鼎中特圓"/>
          <w:snapToGrid w:val="0"/>
          <w:kern w:val="0"/>
          <w:sz w:val="36"/>
        </w:rPr>
      </w:pPr>
      <w:r w:rsidRPr="00173489">
        <w:rPr>
          <w:rFonts w:eastAsia="文鼎中特圓"/>
          <w:noProof/>
          <w:kern w:val="0"/>
          <w:sz w:val="20"/>
        </w:rPr>
        <w:pict>
          <v:rect id="_x0000_s1030" style="position:absolute;left:0;text-align:left;margin-left:171.8pt;margin-top:18.8pt;width:25.7pt;height:40.45pt;z-index:251625984" filled="f" stroked="f">
            <v:textbox style="mso-next-textbox:#_x0000_s1030" inset="0,0,0,0">
              <w:txbxContent>
                <w:p w:rsidR="00C9126D" w:rsidRDefault="00C9126D">
                  <w:r>
                    <w:rPr>
                      <w:color w:val="000000"/>
                      <w:sz w:val="66"/>
                      <w:szCs w:val="66"/>
                    </w:rPr>
                    <w:t xml:space="preserve"> </w:t>
                  </w:r>
                </w:p>
              </w:txbxContent>
            </v:textbox>
          </v:rect>
        </w:pict>
      </w: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center"/>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Default="00EC6118" w:rsidP="00FC15B1">
      <w:pPr>
        <w:overflowPunct w:val="0"/>
        <w:spacing w:line="420" w:lineRule="exact"/>
        <w:jc w:val="both"/>
        <w:rPr>
          <w:rFonts w:eastAsia="文鼎中特圓"/>
          <w:snapToGrid w:val="0"/>
          <w:kern w:val="0"/>
          <w:sz w:val="36"/>
        </w:rPr>
      </w:pPr>
    </w:p>
    <w:p w:rsidR="00222561" w:rsidRPr="00921B90" w:rsidRDefault="00222561" w:rsidP="00FC15B1">
      <w:pPr>
        <w:overflowPunct w:val="0"/>
        <w:spacing w:line="420" w:lineRule="exact"/>
        <w:jc w:val="both"/>
        <w:rPr>
          <w:rFonts w:eastAsia="文鼎中特圓"/>
          <w:snapToGrid w:val="0"/>
          <w:kern w:val="0"/>
          <w:sz w:val="36"/>
        </w:rPr>
      </w:pPr>
    </w:p>
    <w:p w:rsidR="00EC6118" w:rsidRPr="00921B90" w:rsidRDefault="00173489" w:rsidP="00FC15B1">
      <w:pPr>
        <w:overflowPunct w:val="0"/>
        <w:spacing w:line="420" w:lineRule="exact"/>
        <w:jc w:val="both"/>
        <w:rPr>
          <w:rFonts w:eastAsia="文鼎中特圓"/>
          <w:snapToGrid w:val="0"/>
          <w:kern w:val="0"/>
          <w:sz w:val="36"/>
        </w:rPr>
      </w:pPr>
      <w:r w:rsidRPr="00173489">
        <w:rPr>
          <w:rFonts w:eastAsia="文鼎中特圓"/>
          <w:noProof/>
          <w:kern w:val="0"/>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13.2pt;margin-top:16.9pt;width:508.5pt;height:39pt;z-index:251631104" fillcolor="black">
            <v:shadow type="perspective" color="#868686" opacity=".5" origin=",.5" offset="0,0" matrix=",56756f,,.5"/>
            <v:textpath style="font-family:&quot;標楷體&quot;;v-text-reverse:t;v-text-kern:t" trim="t" fitpath="t" string="106年公務人員高等考試三級考試"/>
          </v:shape>
        </w:pict>
      </w: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173489" w:rsidP="00FC15B1">
      <w:pPr>
        <w:overflowPunct w:val="0"/>
        <w:spacing w:line="420" w:lineRule="exact"/>
        <w:jc w:val="both"/>
        <w:rPr>
          <w:rFonts w:eastAsia="文鼎中特圓"/>
          <w:snapToGrid w:val="0"/>
          <w:kern w:val="0"/>
          <w:sz w:val="36"/>
        </w:rPr>
      </w:pPr>
      <w:r w:rsidRPr="00173489">
        <w:rPr>
          <w:rFonts w:eastAsia="文鼎中特圓"/>
          <w:noProof/>
          <w:kern w:val="0"/>
          <w:sz w:val="20"/>
        </w:rPr>
        <w:pict>
          <v:shape id="_x0000_s1027" type="#_x0000_t136" style="position:absolute;left:0;text-align:left;margin-left:128.2pt;margin-top:13.6pt;width:222.75pt;height:39.75pt;z-index:251623936" fillcolor="black" strokeweight="1pt">
            <v:shadow on="t" type="perspective" color="silver" origin="-.5,.5" matrix=",46340f,,.5,,-4768371582e-16"/>
            <v:textpath style="font-family:&quot;標楷體&quot;;font-size:40pt;v-text-reverse:t;v-text-kern:t" trim="t" fitpath="t" string="應 考 須 知"/>
          </v:shape>
        </w:pict>
      </w:r>
    </w:p>
    <w:p w:rsidR="00EC6118" w:rsidRPr="00921B90" w:rsidRDefault="00EC6118" w:rsidP="00FC15B1">
      <w:pPr>
        <w:overflowPunct w:val="0"/>
        <w:spacing w:line="420" w:lineRule="exact"/>
        <w:jc w:val="both"/>
        <w:rPr>
          <w:rFonts w:eastAsia="文鼎中特圓"/>
          <w:snapToGrid w:val="0"/>
          <w:kern w:val="0"/>
          <w:sz w:val="36"/>
        </w:rPr>
      </w:pPr>
    </w:p>
    <w:p w:rsidR="00EC6118" w:rsidRDefault="00173489" w:rsidP="00FC15B1">
      <w:pPr>
        <w:overflowPunct w:val="0"/>
        <w:spacing w:line="420" w:lineRule="exact"/>
        <w:jc w:val="both"/>
        <w:rPr>
          <w:rFonts w:eastAsia="文鼎中特圓"/>
          <w:snapToGrid w:val="0"/>
          <w:kern w:val="0"/>
          <w:sz w:val="36"/>
        </w:rPr>
      </w:pPr>
      <w:r>
        <w:rPr>
          <w:rFonts w:eastAsia="文鼎中特圓"/>
          <w:noProof/>
          <w:kern w:val="0"/>
          <w:sz w:val="36"/>
        </w:rPr>
        <w:pict>
          <v:shape id="_x0000_s1082" type="#_x0000_t202" style="position:absolute;left:0;text-align:left;margin-left:-22.45pt;margin-top:17.25pt;width:524.2pt;height:260.1pt;z-index:251671040" strokecolor="#31849b" strokeweight="2.25pt">
            <v:stroke linestyle="thickThin"/>
            <v:textbox>
              <w:txbxContent>
                <w:p w:rsidR="00C9126D" w:rsidRDefault="00C9126D" w:rsidP="006607CE">
                  <w:pPr>
                    <w:spacing w:beforeLines="10" w:line="360" w:lineRule="exact"/>
                    <w:ind w:left="280" w:hangingChars="100" w:hanging="280"/>
                    <w:jc w:val="both"/>
                    <w:rPr>
                      <w:rFonts w:ascii="標楷體" w:eastAsia="標楷體" w:hAnsi="標楷體"/>
                      <w:sz w:val="28"/>
                      <w:szCs w:val="28"/>
                    </w:rPr>
                  </w:pPr>
                  <w:r w:rsidRPr="00946C23">
                    <w:rPr>
                      <w:rFonts w:ascii="標楷體" w:eastAsia="標楷體" w:hAnsi="標楷體" w:hint="eastAsia"/>
                      <w:sz w:val="28"/>
                      <w:szCs w:val="28"/>
                    </w:rPr>
                    <w:t>※</w:t>
                  </w:r>
                  <w:r>
                    <w:rPr>
                      <w:rFonts w:ascii="標楷體" w:eastAsia="標楷體" w:hAnsi="標楷體" w:hint="eastAsia"/>
                      <w:sz w:val="28"/>
                      <w:szCs w:val="28"/>
                    </w:rPr>
                    <w:t>特別注意事項：</w:t>
                  </w:r>
                </w:p>
                <w:p w:rsidR="00C9126D" w:rsidRPr="008079DA" w:rsidRDefault="00C9126D" w:rsidP="006607CE">
                  <w:pPr>
                    <w:spacing w:beforeLines="10" w:line="360" w:lineRule="exact"/>
                    <w:ind w:left="560" w:hangingChars="200" w:hanging="560"/>
                    <w:jc w:val="both"/>
                    <w:rPr>
                      <w:rFonts w:eastAsia="標楷體" w:hAnsi="標楷體"/>
                      <w:b/>
                      <w:color w:val="FF0000"/>
                      <w:spacing w:val="-4"/>
                      <w:sz w:val="28"/>
                      <w:szCs w:val="28"/>
                      <w:u w:val="single"/>
                    </w:rPr>
                  </w:pPr>
                  <w:r>
                    <w:rPr>
                      <w:rFonts w:ascii="標楷體" w:eastAsia="標楷體" w:hAnsi="標楷體" w:hint="eastAsia"/>
                      <w:sz w:val="28"/>
                      <w:szCs w:val="28"/>
                    </w:rPr>
                    <w:t>一、</w:t>
                  </w:r>
                  <w:r w:rsidRPr="007812E5">
                    <w:rPr>
                      <w:rFonts w:eastAsia="標楷體" w:hAnsi="標楷體"/>
                      <w:sz w:val="28"/>
                      <w:szCs w:val="28"/>
                    </w:rPr>
                    <w:t>本考試</w:t>
                  </w:r>
                  <w:r>
                    <w:rPr>
                      <w:rFonts w:eastAsia="標楷體" w:hAnsi="標楷體" w:hint="eastAsia"/>
                      <w:sz w:val="28"/>
                      <w:szCs w:val="28"/>
                    </w:rPr>
                    <w:t>於</w:t>
                  </w:r>
                  <w:r w:rsidRPr="007812E5">
                    <w:rPr>
                      <w:rFonts w:eastAsia="標楷體" w:hAnsi="標楷體"/>
                      <w:sz w:val="28"/>
                      <w:szCs w:val="28"/>
                      <w:u w:val="single"/>
                    </w:rPr>
                    <w:t>國家考試網路報名資訊系統開放</w:t>
                  </w:r>
                  <w:r>
                    <w:rPr>
                      <w:rFonts w:eastAsia="標楷體" w:hAnsi="標楷體" w:hint="eastAsia"/>
                      <w:sz w:val="28"/>
                      <w:szCs w:val="28"/>
                      <w:u w:val="single"/>
                    </w:rPr>
                    <w:t>報名</w:t>
                  </w:r>
                  <w:r w:rsidRPr="007812E5">
                    <w:rPr>
                      <w:rFonts w:eastAsia="標楷體" w:hAnsi="標楷體"/>
                      <w:sz w:val="28"/>
                      <w:szCs w:val="28"/>
                      <w:u w:val="single"/>
                    </w:rPr>
                    <w:t>時間為</w:t>
                  </w:r>
                  <w:r>
                    <w:rPr>
                      <w:rFonts w:eastAsia="標楷體"/>
                      <w:b/>
                      <w:color w:val="FF0000"/>
                      <w:spacing w:val="-4"/>
                      <w:sz w:val="28"/>
                      <w:szCs w:val="28"/>
                      <w:u w:val="single"/>
                    </w:rPr>
                    <w:t>10</w:t>
                  </w:r>
                  <w:r>
                    <w:rPr>
                      <w:rFonts w:eastAsia="標楷體" w:hint="eastAsia"/>
                      <w:b/>
                      <w:color w:val="FF0000"/>
                      <w:spacing w:val="-4"/>
                      <w:sz w:val="28"/>
                      <w:szCs w:val="28"/>
                      <w:u w:val="single"/>
                    </w:rPr>
                    <w:t>6</w:t>
                  </w:r>
                  <w:r w:rsidRPr="00665F46">
                    <w:rPr>
                      <w:rFonts w:eastAsia="標楷體" w:hAnsi="標楷體"/>
                      <w:b/>
                      <w:color w:val="FF0000"/>
                      <w:spacing w:val="-4"/>
                      <w:sz w:val="28"/>
                      <w:szCs w:val="28"/>
                      <w:u w:val="single"/>
                    </w:rPr>
                    <w:t>年</w:t>
                  </w:r>
                  <w:r w:rsidRPr="00665F46">
                    <w:rPr>
                      <w:rFonts w:eastAsia="標楷體"/>
                      <w:b/>
                      <w:color w:val="FF0000"/>
                      <w:spacing w:val="-4"/>
                      <w:sz w:val="28"/>
                      <w:szCs w:val="28"/>
                      <w:u w:val="single"/>
                    </w:rPr>
                    <w:t>3</w:t>
                  </w:r>
                  <w:r w:rsidRPr="00665F46">
                    <w:rPr>
                      <w:rFonts w:eastAsia="標楷體" w:hAnsi="標楷體"/>
                      <w:b/>
                      <w:color w:val="FF0000"/>
                      <w:spacing w:val="-4"/>
                      <w:sz w:val="28"/>
                      <w:szCs w:val="28"/>
                      <w:u w:val="single"/>
                    </w:rPr>
                    <w:t>月</w:t>
                  </w:r>
                  <w:r>
                    <w:rPr>
                      <w:rFonts w:eastAsia="標楷體"/>
                      <w:b/>
                      <w:color w:val="FF0000"/>
                      <w:spacing w:val="-4"/>
                      <w:sz w:val="28"/>
                      <w:szCs w:val="28"/>
                      <w:u w:val="single"/>
                    </w:rPr>
                    <w:t>2</w:t>
                  </w:r>
                  <w:r>
                    <w:rPr>
                      <w:rFonts w:eastAsia="標楷體" w:hint="eastAsia"/>
                      <w:b/>
                      <w:color w:val="FF0000"/>
                      <w:spacing w:val="-4"/>
                      <w:sz w:val="28"/>
                      <w:szCs w:val="28"/>
                      <w:u w:val="single"/>
                    </w:rPr>
                    <w:t>7</w:t>
                  </w:r>
                  <w:r>
                    <w:rPr>
                      <w:rFonts w:eastAsia="標楷體" w:hAnsi="標楷體"/>
                      <w:b/>
                      <w:color w:val="FF0000"/>
                      <w:spacing w:val="-4"/>
                      <w:sz w:val="28"/>
                      <w:szCs w:val="28"/>
                      <w:u w:val="single"/>
                    </w:rPr>
                    <w:t>日（星期</w:t>
                  </w:r>
                  <w:r>
                    <w:rPr>
                      <w:rFonts w:eastAsia="標楷體" w:hAnsi="標楷體" w:hint="eastAsia"/>
                      <w:b/>
                      <w:color w:val="FF0000"/>
                      <w:spacing w:val="-4"/>
                      <w:sz w:val="28"/>
                      <w:szCs w:val="28"/>
                      <w:u w:val="single"/>
                    </w:rPr>
                    <w:t>一</w:t>
                  </w:r>
                  <w:r w:rsidRPr="00665F46">
                    <w:rPr>
                      <w:rFonts w:eastAsia="標楷體" w:hAnsi="標楷體"/>
                      <w:b/>
                      <w:color w:val="FF0000"/>
                      <w:spacing w:val="-4"/>
                      <w:sz w:val="28"/>
                      <w:szCs w:val="28"/>
                      <w:u w:val="single"/>
                    </w:rPr>
                    <w:t>）零時起至</w:t>
                  </w:r>
                  <w:r>
                    <w:rPr>
                      <w:rFonts w:eastAsia="標楷體"/>
                      <w:b/>
                      <w:color w:val="FF0000"/>
                      <w:spacing w:val="-4"/>
                      <w:sz w:val="28"/>
                      <w:szCs w:val="28"/>
                      <w:u w:val="single"/>
                    </w:rPr>
                    <w:t>10</w:t>
                  </w:r>
                  <w:r>
                    <w:rPr>
                      <w:rFonts w:eastAsia="標楷體" w:hint="eastAsia"/>
                      <w:b/>
                      <w:color w:val="FF0000"/>
                      <w:spacing w:val="-4"/>
                      <w:sz w:val="28"/>
                      <w:szCs w:val="28"/>
                      <w:u w:val="single"/>
                    </w:rPr>
                    <w:t>6</w:t>
                  </w:r>
                  <w:r w:rsidRPr="00665F46">
                    <w:rPr>
                      <w:rFonts w:eastAsia="標楷體" w:hAnsi="標楷體"/>
                      <w:b/>
                      <w:color w:val="FF0000"/>
                      <w:spacing w:val="-4"/>
                      <w:sz w:val="28"/>
                      <w:szCs w:val="28"/>
                      <w:u w:val="single"/>
                    </w:rPr>
                    <w:t>年</w:t>
                  </w:r>
                  <w:r w:rsidRPr="00665F46">
                    <w:rPr>
                      <w:rFonts w:eastAsia="標楷體"/>
                      <w:b/>
                      <w:color w:val="FF0000"/>
                      <w:spacing w:val="-4"/>
                      <w:sz w:val="28"/>
                      <w:szCs w:val="28"/>
                      <w:u w:val="single"/>
                    </w:rPr>
                    <w:t>4</w:t>
                  </w:r>
                  <w:r w:rsidRPr="00665F46">
                    <w:rPr>
                      <w:rFonts w:eastAsia="標楷體" w:hAnsi="標楷體"/>
                      <w:b/>
                      <w:color w:val="FF0000"/>
                      <w:spacing w:val="-4"/>
                      <w:sz w:val="28"/>
                      <w:szCs w:val="28"/>
                      <w:u w:val="single"/>
                    </w:rPr>
                    <w:t>月</w:t>
                  </w:r>
                  <w:r>
                    <w:rPr>
                      <w:rFonts w:eastAsia="標楷體" w:hint="eastAsia"/>
                      <w:b/>
                      <w:color w:val="FF0000"/>
                      <w:spacing w:val="-4"/>
                      <w:sz w:val="28"/>
                      <w:szCs w:val="28"/>
                      <w:u w:val="single"/>
                    </w:rPr>
                    <w:t>6</w:t>
                  </w:r>
                  <w:r w:rsidRPr="00665F46">
                    <w:rPr>
                      <w:rFonts w:eastAsia="標楷體" w:hAnsi="標楷體"/>
                      <w:b/>
                      <w:color w:val="FF0000"/>
                      <w:spacing w:val="-4"/>
                      <w:sz w:val="28"/>
                      <w:szCs w:val="28"/>
                      <w:u w:val="single"/>
                    </w:rPr>
                    <w:t>日（星期四）</w:t>
                  </w:r>
                  <w:r w:rsidRPr="007812E5">
                    <w:rPr>
                      <w:rFonts w:eastAsia="標楷體" w:hAnsi="標楷體"/>
                      <w:b/>
                      <w:color w:val="FF0000"/>
                      <w:sz w:val="28"/>
                      <w:szCs w:val="28"/>
                      <w:u w:val="single"/>
                    </w:rPr>
                    <w:t>下午</w:t>
                  </w:r>
                  <w:r w:rsidRPr="007812E5">
                    <w:rPr>
                      <w:rFonts w:eastAsia="標楷體"/>
                      <w:b/>
                      <w:color w:val="FF0000"/>
                      <w:sz w:val="28"/>
                      <w:szCs w:val="28"/>
                      <w:u w:val="single"/>
                    </w:rPr>
                    <w:t>5</w:t>
                  </w:r>
                  <w:r w:rsidRPr="007812E5">
                    <w:rPr>
                      <w:rFonts w:eastAsia="標楷體" w:hAnsi="標楷體"/>
                      <w:b/>
                      <w:color w:val="FF0000"/>
                      <w:sz w:val="28"/>
                      <w:szCs w:val="28"/>
                      <w:u w:val="single"/>
                    </w:rPr>
                    <w:t>時止</w:t>
                  </w:r>
                  <w:r w:rsidRPr="007812E5">
                    <w:rPr>
                      <w:rFonts w:eastAsia="標楷體" w:hAnsi="標楷體"/>
                      <w:sz w:val="28"/>
                      <w:szCs w:val="28"/>
                    </w:rPr>
                    <w:t>，請儘早完成報名作業，避免於報名截止時間前，因網路流量壅塞影響個人報名權益。</w:t>
                  </w:r>
                </w:p>
                <w:p w:rsidR="00C9126D" w:rsidRDefault="00C9126D" w:rsidP="006607CE">
                  <w:pPr>
                    <w:spacing w:beforeLines="10" w:line="360" w:lineRule="exact"/>
                    <w:ind w:left="560" w:hangingChars="200" w:hanging="560"/>
                    <w:jc w:val="both"/>
                    <w:rPr>
                      <w:rFonts w:eastAsia="標楷體" w:hAnsi="標楷體"/>
                      <w:sz w:val="28"/>
                      <w:szCs w:val="28"/>
                    </w:rPr>
                  </w:pPr>
                  <w:r w:rsidRPr="007812E5">
                    <w:rPr>
                      <w:rFonts w:eastAsia="標楷體" w:hAnsi="標楷體"/>
                      <w:sz w:val="28"/>
                      <w:szCs w:val="28"/>
                    </w:rPr>
                    <w:t>二、</w:t>
                  </w:r>
                  <w:r>
                    <w:rPr>
                      <w:rFonts w:eastAsia="標楷體" w:hAnsi="標楷體" w:hint="eastAsia"/>
                      <w:sz w:val="28"/>
                      <w:szCs w:val="28"/>
                    </w:rPr>
                    <w:t>本考試</w:t>
                  </w:r>
                  <w:r w:rsidRPr="00AF4305">
                    <w:rPr>
                      <w:rFonts w:eastAsia="標楷體" w:hAnsi="標楷體" w:hint="eastAsia"/>
                      <w:b/>
                      <w:sz w:val="28"/>
                      <w:szCs w:val="28"/>
                    </w:rPr>
                    <w:t>行政類科</w:t>
                  </w:r>
                  <w:proofErr w:type="gramStart"/>
                  <w:r w:rsidRPr="00AF4305">
                    <w:rPr>
                      <w:rFonts w:eastAsia="標楷體" w:hAnsi="標楷體" w:hint="eastAsia"/>
                      <w:b/>
                      <w:sz w:val="28"/>
                      <w:szCs w:val="28"/>
                    </w:rPr>
                    <w:t>採</w:t>
                  </w:r>
                  <w:proofErr w:type="gramEnd"/>
                  <w:r w:rsidRPr="00AF4305">
                    <w:rPr>
                      <w:rFonts w:eastAsia="標楷體" w:hAnsi="標楷體" w:hint="eastAsia"/>
                      <w:b/>
                      <w:sz w:val="28"/>
                      <w:szCs w:val="28"/>
                    </w:rPr>
                    <w:t>網路無紙化報名</w:t>
                  </w:r>
                  <w:r>
                    <w:rPr>
                      <w:rFonts w:eastAsia="標楷體" w:hAnsi="標楷體" w:hint="eastAsia"/>
                      <w:sz w:val="28"/>
                      <w:szCs w:val="28"/>
                    </w:rPr>
                    <w:t>(</w:t>
                  </w:r>
                  <w:r w:rsidRPr="0058530C">
                    <w:rPr>
                      <w:rFonts w:eastAsia="標楷體" w:hAnsi="標楷體" w:hint="eastAsia"/>
                      <w:b/>
                      <w:sz w:val="28"/>
                      <w:szCs w:val="28"/>
                    </w:rPr>
                    <w:t>其中公職</w:t>
                  </w:r>
                  <w:proofErr w:type="gramStart"/>
                  <w:r w:rsidRPr="0058530C">
                    <w:rPr>
                      <w:rFonts w:eastAsia="標楷體" w:hAnsi="標楷體" w:hint="eastAsia"/>
                      <w:b/>
                      <w:sz w:val="28"/>
                      <w:szCs w:val="28"/>
                    </w:rPr>
                    <w:t>社會工作師類科</w:t>
                  </w:r>
                  <w:proofErr w:type="gramEnd"/>
                  <w:r w:rsidRPr="0058530C">
                    <w:rPr>
                      <w:rFonts w:eastAsia="標楷體" w:hAnsi="標楷體" w:hint="eastAsia"/>
                      <w:b/>
                      <w:sz w:val="28"/>
                      <w:szCs w:val="28"/>
                    </w:rPr>
                    <w:t>及經</w:t>
                  </w:r>
                  <w:r w:rsidRPr="00D36569">
                    <w:rPr>
                      <w:rFonts w:eastAsia="標楷體" w:hAnsi="標楷體" w:hint="eastAsia"/>
                      <w:b/>
                      <w:sz w:val="28"/>
                      <w:szCs w:val="28"/>
                    </w:rPr>
                    <w:t>系統提示為「網路報名紙本寄件」之應考人仍須郵寄報名表件</w:t>
                  </w:r>
                  <w:r w:rsidRPr="00D36569">
                    <w:rPr>
                      <w:rFonts w:eastAsia="標楷體" w:hAnsi="標楷體" w:hint="eastAsia"/>
                      <w:sz w:val="28"/>
                      <w:szCs w:val="28"/>
                    </w:rPr>
                    <w:t>)</w:t>
                  </w:r>
                  <w:r>
                    <w:rPr>
                      <w:rFonts w:eastAsia="標楷體" w:hAnsi="標楷體" w:hint="eastAsia"/>
                      <w:sz w:val="28"/>
                      <w:szCs w:val="28"/>
                    </w:rPr>
                    <w:t>；</w:t>
                  </w:r>
                  <w:r w:rsidRPr="00AF4305">
                    <w:rPr>
                      <w:rFonts w:eastAsia="標楷體" w:hAnsi="標楷體" w:hint="eastAsia"/>
                      <w:b/>
                      <w:sz w:val="28"/>
                      <w:szCs w:val="28"/>
                    </w:rPr>
                    <w:t>技術類科</w:t>
                  </w:r>
                  <w:proofErr w:type="gramStart"/>
                  <w:r w:rsidRPr="00AF4305">
                    <w:rPr>
                      <w:rFonts w:eastAsia="標楷體" w:hAnsi="標楷體" w:hint="eastAsia"/>
                      <w:b/>
                      <w:sz w:val="28"/>
                      <w:szCs w:val="28"/>
                    </w:rPr>
                    <w:t>採</w:t>
                  </w:r>
                  <w:proofErr w:type="gramEnd"/>
                  <w:r w:rsidRPr="00AF4305">
                    <w:rPr>
                      <w:rFonts w:eastAsia="標楷體" w:hAnsi="標楷體" w:hint="eastAsia"/>
                      <w:b/>
                      <w:sz w:val="28"/>
                      <w:szCs w:val="28"/>
                    </w:rPr>
                    <w:t>網路報名紙本寄件方式</w:t>
                  </w:r>
                  <w:r>
                    <w:rPr>
                      <w:rFonts w:eastAsia="標楷體" w:hAnsi="標楷體" w:hint="eastAsia"/>
                      <w:sz w:val="28"/>
                      <w:szCs w:val="28"/>
                    </w:rPr>
                    <w:t>。</w:t>
                  </w:r>
                </w:p>
                <w:p w:rsidR="00C9126D" w:rsidRPr="0058530C" w:rsidRDefault="00C9126D" w:rsidP="006607CE">
                  <w:pPr>
                    <w:spacing w:beforeLines="10" w:line="360" w:lineRule="exact"/>
                    <w:ind w:left="560" w:hangingChars="200" w:hanging="560"/>
                    <w:jc w:val="both"/>
                    <w:rPr>
                      <w:rFonts w:eastAsia="標楷體" w:hAnsi="標楷體"/>
                      <w:spacing w:val="-20"/>
                      <w:sz w:val="28"/>
                      <w:szCs w:val="28"/>
                    </w:rPr>
                  </w:pPr>
                  <w:r w:rsidRPr="007812E5">
                    <w:rPr>
                      <w:rFonts w:eastAsia="標楷體" w:hAnsi="標楷體"/>
                      <w:sz w:val="28"/>
                      <w:szCs w:val="28"/>
                    </w:rPr>
                    <w:t>三、</w:t>
                  </w:r>
                  <w:r w:rsidRPr="003B6088">
                    <w:rPr>
                      <w:rFonts w:eastAsia="標楷體" w:hAnsi="標楷體" w:hint="eastAsia"/>
                      <w:sz w:val="28"/>
                      <w:szCs w:val="28"/>
                    </w:rPr>
                    <w:t>完成網路登錄作業後，</w:t>
                  </w:r>
                  <w:r w:rsidRPr="003B6088">
                    <w:rPr>
                      <w:rFonts w:eastAsia="標楷體" w:hAnsi="標楷體" w:hint="eastAsia"/>
                      <w:b/>
                      <w:sz w:val="28"/>
                      <w:szCs w:val="28"/>
                    </w:rPr>
                    <w:t>技術類科應考人及行政類科符合紙本寄件之應考人須自行下載及列印報名書表並完成繳費後，</w:t>
                  </w:r>
                  <w:r w:rsidRPr="003B6088">
                    <w:rPr>
                      <w:rFonts w:eastAsia="標楷體" w:hAnsi="標楷體" w:hint="eastAsia"/>
                      <w:b/>
                      <w:color w:val="FF0000"/>
                      <w:sz w:val="28"/>
                      <w:szCs w:val="28"/>
                    </w:rPr>
                    <w:t>請於</w:t>
                  </w:r>
                  <w:r w:rsidRPr="003B6088">
                    <w:rPr>
                      <w:rFonts w:eastAsia="標楷體" w:hAnsi="標楷體" w:hint="eastAsia"/>
                      <w:b/>
                      <w:color w:val="FF0000"/>
                      <w:sz w:val="28"/>
                      <w:szCs w:val="28"/>
                    </w:rPr>
                    <w:t>106</w:t>
                  </w:r>
                  <w:r w:rsidRPr="003B6088">
                    <w:rPr>
                      <w:rFonts w:eastAsia="標楷體" w:hAnsi="標楷體" w:hint="eastAsia"/>
                      <w:b/>
                      <w:color w:val="FF0000"/>
                      <w:sz w:val="28"/>
                      <w:szCs w:val="28"/>
                    </w:rPr>
                    <w:t>年</w:t>
                  </w:r>
                  <w:r w:rsidRPr="003B6088">
                    <w:rPr>
                      <w:rFonts w:eastAsia="標楷體" w:hAnsi="標楷體" w:hint="eastAsia"/>
                      <w:b/>
                      <w:color w:val="FF0000"/>
                      <w:sz w:val="28"/>
                      <w:szCs w:val="28"/>
                    </w:rPr>
                    <w:t>4</w:t>
                  </w:r>
                  <w:r w:rsidRPr="003B6088">
                    <w:rPr>
                      <w:rFonts w:eastAsia="標楷體" w:hAnsi="標楷體" w:hint="eastAsia"/>
                      <w:b/>
                      <w:color w:val="FF0000"/>
                      <w:sz w:val="28"/>
                      <w:szCs w:val="28"/>
                    </w:rPr>
                    <w:t>月</w:t>
                  </w:r>
                  <w:r w:rsidRPr="003B6088">
                    <w:rPr>
                      <w:rFonts w:eastAsia="標楷體" w:hAnsi="標楷體" w:hint="eastAsia"/>
                      <w:b/>
                      <w:color w:val="FF0000"/>
                      <w:sz w:val="28"/>
                      <w:szCs w:val="28"/>
                    </w:rPr>
                    <w:t>7</w:t>
                  </w:r>
                  <w:r w:rsidRPr="003B6088">
                    <w:rPr>
                      <w:rFonts w:eastAsia="標楷體" w:hAnsi="標楷體" w:hint="eastAsia"/>
                      <w:b/>
                      <w:color w:val="FF0000"/>
                      <w:sz w:val="28"/>
                      <w:szCs w:val="28"/>
                    </w:rPr>
                    <w:t>日前（郵戳為憑）將報名表件以</w:t>
                  </w:r>
                  <w:r w:rsidRPr="003B6088">
                    <w:rPr>
                      <w:rFonts w:eastAsia="標楷體" w:hAnsi="標楷體" w:hint="eastAsia"/>
                      <w:b/>
                      <w:color w:val="FF0000"/>
                      <w:sz w:val="28"/>
                      <w:szCs w:val="28"/>
                    </w:rPr>
                    <w:t>B4</w:t>
                  </w:r>
                  <w:r w:rsidRPr="003B6088">
                    <w:rPr>
                      <w:rFonts w:eastAsia="標楷體" w:hAnsi="標楷體" w:hint="eastAsia"/>
                      <w:b/>
                      <w:color w:val="FF0000"/>
                      <w:sz w:val="28"/>
                      <w:szCs w:val="28"/>
                    </w:rPr>
                    <w:t>信封掛號郵寄考選部高普考試司第一科，始完成報名程序</w:t>
                  </w:r>
                  <w:r w:rsidRPr="003B6088">
                    <w:rPr>
                      <w:rFonts w:eastAsia="標楷體" w:hAnsi="標楷體" w:hint="eastAsia"/>
                      <w:sz w:val="28"/>
                      <w:szCs w:val="28"/>
                    </w:rPr>
                    <w:t>。</w:t>
                  </w:r>
                </w:p>
                <w:p w:rsidR="00C9126D" w:rsidRPr="007812E5" w:rsidRDefault="00C9126D" w:rsidP="006607CE">
                  <w:pPr>
                    <w:spacing w:beforeLines="10" w:line="360" w:lineRule="exact"/>
                    <w:ind w:left="560" w:hangingChars="200" w:hanging="560"/>
                    <w:jc w:val="both"/>
                    <w:rPr>
                      <w:rFonts w:eastAsia="標楷體"/>
                      <w:color w:val="000000"/>
                      <w:sz w:val="28"/>
                      <w:szCs w:val="28"/>
                    </w:rPr>
                  </w:pPr>
                  <w:r>
                    <w:rPr>
                      <w:rFonts w:eastAsia="標楷體" w:hAnsi="標楷體" w:hint="eastAsia"/>
                      <w:sz w:val="28"/>
                      <w:szCs w:val="28"/>
                    </w:rPr>
                    <w:t>四</w:t>
                  </w:r>
                  <w:r w:rsidRPr="007812E5">
                    <w:rPr>
                      <w:rFonts w:eastAsia="標楷體" w:hAnsi="標楷體"/>
                      <w:sz w:val="28"/>
                      <w:szCs w:val="28"/>
                    </w:rPr>
                    <w:t>、依據</w:t>
                  </w:r>
                  <w:r w:rsidRPr="007812E5">
                    <w:rPr>
                      <w:rFonts w:eastAsia="標楷體" w:hAnsi="標楷體"/>
                      <w:color w:val="000000"/>
                      <w:sz w:val="28"/>
                      <w:szCs w:val="28"/>
                    </w:rPr>
                    <w:t>公務人員考試法第</w:t>
                  </w:r>
                  <w:r w:rsidRPr="007812E5">
                    <w:rPr>
                      <w:rFonts w:eastAsia="標楷體"/>
                      <w:color w:val="000000"/>
                      <w:sz w:val="28"/>
                      <w:szCs w:val="28"/>
                    </w:rPr>
                    <w:t>22</w:t>
                  </w:r>
                  <w:r w:rsidRPr="007812E5">
                    <w:rPr>
                      <w:rFonts w:eastAsia="標楷體"/>
                      <w:color w:val="000000"/>
                      <w:sz w:val="28"/>
                      <w:szCs w:val="28"/>
                    </w:rPr>
                    <w:t>條規定，應考人有冒名頂替、偽造或變造應考證件、以詐術或其他不正當方法，使考試發生不正確之結果情事之</w:t>
                  </w:r>
                  <w:proofErr w:type="gramStart"/>
                  <w:r w:rsidRPr="007812E5">
                    <w:rPr>
                      <w:rFonts w:eastAsia="標楷體"/>
                      <w:color w:val="000000"/>
                      <w:sz w:val="28"/>
                      <w:szCs w:val="28"/>
                    </w:rPr>
                    <w:t>一</w:t>
                  </w:r>
                  <w:proofErr w:type="gramEnd"/>
                  <w:r w:rsidRPr="007812E5">
                    <w:rPr>
                      <w:rFonts w:eastAsia="標楷體"/>
                      <w:color w:val="000000"/>
                      <w:sz w:val="28"/>
                      <w:szCs w:val="28"/>
                    </w:rPr>
                    <w:t>者，自發現之日起</w:t>
                  </w:r>
                  <w:r w:rsidRPr="007812E5">
                    <w:rPr>
                      <w:rFonts w:eastAsia="標楷體"/>
                      <w:color w:val="000000"/>
                      <w:sz w:val="28"/>
                      <w:szCs w:val="28"/>
                    </w:rPr>
                    <w:t>5</w:t>
                  </w:r>
                  <w:r w:rsidRPr="007812E5">
                    <w:rPr>
                      <w:rFonts w:eastAsia="標楷體"/>
                      <w:color w:val="000000"/>
                      <w:sz w:val="28"/>
                      <w:szCs w:val="28"/>
                    </w:rPr>
                    <w:t>年</w:t>
                  </w:r>
                  <w:r w:rsidRPr="007812E5">
                    <w:rPr>
                      <w:rFonts w:eastAsia="標楷體" w:hAnsi="標楷體"/>
                      <w:color w:val="000000"/>
                      <w:sz w:val="28"/>
                      <w:szCs w:val="28"/>
                    </w:rPr>
                    <w:t>內不得應考試院舉辦或委託舉辦之各種考試。</w:t>
                  </w:r>
                </w:p>
              </w:txbxContent>
            </v:textbox>
          </v:shape>
        </w:pict>
      </w:r>
    </w:p>
    <w:p w:rsidR="002B4E64" w:rsidRDefault="002B4E64" w:rsidP="00FC15B1">
      <w:pPr>
        <w:overflowPunct w:val="0"/>
        <w:spacing w:line="420" w:lineRule="exact"/>
        <w:jc w:val="both"/>
        <w:rPr>
          <w:rFonts w:eastAsia="文鼎中特圓"/>
          <w:snapToGrid w:val="0"/>
          <w:kern w:val="0"/>
          <w:sz w:val="36"/>
        </w:rPr>
      </w:pPr>
    </w:p>
    <w:p w:rsidR="002B4E64" w:rsidRPr="00921B90" w:rsidRDefault="002B4E64"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EC6118" w:rsidRPr="00921B90" w:rsidRDefault="00EC6118" w:rsidP="00FC15B1">
      <w:pPr>
        <w:overflowPunct w:val="0"/>
        <w:spacing w:line="420" w:lineRule="exact"/>
        <w:jc w:val="both"/>
        <w:rPr>
          <w:rFonts w:eastAsia="文鼎中特圓"/>
          <w:snapToGrid w:val="0"/>
          <w:kern w:val="0"/>
          <w:sz w:val="36"/>
        </w:rPr>
      </w:pPr>
    </w:p>
    <w:p w:rsidR="002B4E64" w:rsidRDefault="002B4E64" w:rsidP="00FC15B1">
      <w:pPr>
        <w:overflowPunct w:val="0"/>
        <w:spacing w:line="420" w:lineRule="exact"/>
        <w:jc w:val="center"/>
        <w:rPr>
          <w:rFonts w:eastAsia="標楷體" w:hAnsi="標楷體"/>
          <w:snapToGrid w:val="0"/>
          <w:kern w:val="0"/>
          <w:sz w:val="32"/>
        </w:rPr>
      </w:pPr>
    </w:p>
    <w:p w:rsidR="002B4E64" w:rsidRDefault="002B4E64" w:rsidP="00FC15B1">
      <w:pPr>
        <w:overflowPunct w:val="0"/>
        <w:spacing w:line="420" w:lineRule="exact"/>
        <w:jc w:val="center"/>
        <w:rPr>
          <w:rFonts w:eastAsia="標楷體" w:hAnsi="標楷體"/>
          <w:snapToGrid w:val="0"/>
          <w:kern w:val="0"/>
          <w:sz w:val="32"/>
        </w:rPr>
      </w:pPr>
    </w:p>
    <w:p w:rsidR="00EC6118" w:rsidRPr="00921B90" w:rsidRDefault="00EC6118" w:rsidP="00FC15B1">
      <w:pPr>
        <w:overflowPunct w:val="0"/>
        <w:spacing w:line="420" w:lineRule="exact"/>
        <w:jc w:val="center"/>
        <w:rPr>
          <w:rFonts w:eastAsia="標楷體"/>
          <w:snapToGrid w:val="0"/>
          <w:kern w:val="0"/>
          <w:sz w:val="32"/>
        </w:rPr>
      </w:pPr>
      <w:proofErr w:type="gramStart"/>
      <w:r w:rsidRPr="00921B90">
        <w:rPr>
          <w:rFonts w:eastAsia="標楷體" w:hAnsi="標楷體"/>
          <w:snapToGrid w:val="0"/>
          <w:kern w:val="0"/>
          <w:sz w:val="32"/>
        </w:rPr>
        <w:t>考選部編印</w:t>
      </w:r>
      <w:proofErr w:type="gramEnd"/>
    </w:p>
    <w:p w:rsidR="00EC6118" w:rsidRPr="00921B90" w:rsidRDefault="00D90BA2" w:rsidP="00FC15B1">
      <w:pPr>
        <w:pStyle w:val="af8"/>
        <w:overflowPunct w:val="0"/>
        <w:jc w:val="center"/>
        <w:rPr>
          <w:rFonts w:eastAsia="標楷體"/>
          <w:snapToGrid w:val="0"/>
          <w:kern w:val="0"/>
          <w:sz w:val="32"/>
        </w:rPr>
      </w:pPr>
      <w:r>
        <w:rPr>
          <w:rFonts w:eastAsia="文鼎中特圓"/>
          <w:noProof/>
          <w:kern w:val="0"/>
          <w:sz w:val="36"/>
        </w:rPr>
        <w:drawing>
          <wp:anchor distT="0" distB="0" distL="114300" distR="114300" simplePos="0" relativeHeight="251636224" behindDoc="1" locked="0" layoutInCell="1" allowOverlap="1">
            <wp:simplePos x="0" y="0"/>
            <wp:positionH relativeFrom="column">
              <wp:posOffset>5045075</wp:posOffset>
            </wp:positionH>
            <wp:positionV relativeFrom="paragraph">
              <wp:posOffset>222250</wp:posOffset>
            </wp:positionV>
            <wp:extent cx="609600" cy="609600"/>
            <wp:effectExtent l="19050" t="0" r="0" b="0"/>
            <wp:wrapNone/>
            <wp:docPr id="195" name="圖片 17" descr="考選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考選部"/>
                    <pic:cNvPicPr>
                      <a:picLocks noChangeAspect="1" noChangeArrowheads="1"/>
                    </pic:cNvPicPr>
                  </pic:nvPicPr>
                  <pic:blipFill>
                    <a:blip r:embed="rId9"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EC6118" w:rsidRPr="00921B90">
        <w:rPr>
          <w:rFonts w:eastAsia="標楷體" w:hAnsi="標楷體"/>
          <w:snapToGrid w:val="0"/>
          <w:kern w:val="0"/>
          <w:sz w:val="32"/>
        </w:rPr>
        <w:t>中華民國</w:t>
      </w:r>
      <w:r w:rsidR="00EC6118" w:rsidRPr="007812E5">
        <w:rPr>
          <w:rFonts w:eastAsia="標楷體"/>
          <w:snapToGrid w:val="0"/>
          <w:kern w:val="0"/>
          <w:sz w:val="32"/>
        </w:rPr>
        <w:t>10</w:t>
      </w:r>
      <w:r w:rsidR="00615AF7">
        <w:rPr>
          <w:rFonts w:eastAsia="標楷體" w:hint="eastAsia"/>
          <w:snapToGrid w:val="0"/>
          <w:kern w:val="0"/>
          <w:sz w:val="32"/>
        </w:rPr>
        <w:t>6</w:t>
      </w:r>
      <w:r w:rsidR="00EC6118" w:rsidRPr="007812E5">
        <w:rPr>
          <w:rFonts w:eastAsia="標楷體" w:hAnsi="標楷體"/>
          <w:snapToGrid w:val="0"/>
          <w:kern w:val="0"/>
          <w:sz w:val="32"/>
        </w:rPr>
        <w:t>年</w:t>
      </w:r>
      <w:r w:rsidR="008D00D6" w:rsidRPr="007812E5">
        <w:rPr>
          <w:rFonts w:eastAsia="標楷體"/>
          <w:snapToGrid w:val="0"/>
          <w:kern w:val="0"/>
          <w:sz w:val="32"/>
        </w:rPr>
        <w:t>3</w:t>
      </w:r>
      <w:r w:rsidR="00EC6118" w:rsidRPr="007812E5">
        <w:rPr>
          <w:rFonts w:eastAsia="標楷體" w:hAnsi="標楷體"/>
          <w:snapToGrid w:val="0"/>
          <w:kern w:val="0"/>
          <w:sz w:val="32"/>
        </w:rPr>
        <w:t>月</w:t>
      </w:r>
    </w:p>
    <w:p w:rsidR="00EC6118" w:rsidRDefault="00EC6118" w:rsidP="00FC15B1">
      <w:pPr>
        <w:overflowPunct w:val="0"/>
        <w:spacing w:line="420" w:lineRule="exact"/>
        <w:jc w:val="center"/>
        <w:rPr>
          <w:rFonts w:eastAsia="標楷體"/>
          <w:snapToGrid w:val="0"/>
          <w:kern w:val="0"/>
          <w:sz w:val="28"/>
        </w:rPr>
      </w:pPr>
      <w:r w:rsidRPr="00921B90">
        <w:rPr>
          <w:rFonts w:eastAsia="標楷體"/>
          <w:snapToGrid w:val="0"/>
          <w:kern w:val="0"/>
          <w:sz w:val="28"/>
        </w:rPr>
        <w:t>考選部全球資訊網：</w:t>
      </w:r>
      <w:hyperlink r:id="rId10" w:history="1">
        <w:r w:rsidR="00186FAE" w:rsidRPr="00E34FCB">
          <w:rPr>
            <w:rStyle w:val="ab"/>
            <w:rFonts w:eastAsia="標楷體"/>
            <w:snapToGrid w:val="0"/>
            <w:kern w:val="0"/>
            <w:sz w:val="28"/>
          </w:rPr>
          <w:t>http://www.moex.gov.tw</w:t>
        </w:r>
      </w:hyperlink>
    </w:p>
    <w:p w:rsidR="00186FAE" w:rsidRPr="00186FAE" w:rsidRDefault="00186FAE" w:rsidP="00FC15B1">
      <w:pPr>
        <w:overflowPunct w:val="0"/>
        <w:ind w:rightChars="50" w:right="120"/>
        <w:jc w:val="center"/>
        <w:rPr>
          <w:rFonts w:eastAsia="文鼎中特圓"/>
          <w:snapToGrid w:val="0"/>
          <w:kern w:val="0"/>
          <w:sz w:val="40"/>
          <w:szCs w:val="40"/>
        </w:rPr>
      </w:pPr>
      <w:r w:rsidRPr="00186FAE">
        <w:rPr>
          <w:rFonts w:ascii="標楷體" w:eastAsia="標楷體" w:hAnsi="標楷體" w:hint="eastAsia"/>
          <w:b/>
          <w:color w:val="000000"/>
          <w:sz w:val="40"/>
          <w:szCs w:val="40"/>
        </w:rPr>
        <w:t>詳細閱讀、妥善保管</w:t>
      </w:r>
    </w:p>
    <w:p w:rsidR="00EC6118" w:rsidRPr="00921B90" w:rsidRDefault="00EC6118" w:rsidP="00FC15B1">
      <w:pPr>
        <w:overflowPunct w:val="0"/>
        <w:spacing w:line="420" w:lineRule="exact"/>
        <w:jc w:val="both"/>
        <w:rPr>
          <w:rFonts w:eastAsia="文鼎中特圓"/>
          <w:snapToGrid w:val="0"/>
          <w:kern w:val="0"/>
          <w:sz w:val="36"/>
        </w:rPr>
        <w:sectPr w:rsidR="00EC6118" w:rsidRPr="00921B90">
          <w:footerReference w:type="even" r:id="rId11"/>
          <w:footerReference w:type="default" r:id="rId12"/>
          <w:footerReference w:type="first" r:id="rId13"/>
          <w:pgSz w:w="11907" w:h="16840" w:code="9"/>
          <w:pgMar w:top="839" w:right="1060" w:bottom="851" w:left="1134" w:header="284" w:footer="992" w:gutter="0"/>
          <w:pgNumType w:start="1"/>
          <w:cols w:space="425"/>
          <w:docGrid w:type="lines" w:linePitch="360"/>
        </w:sectPr>
      </w:pPr>
    </w:p>
    <w:p w:rsidR="00EC6118" w:rsidRPr="00921B90" w:rsidRDefault="001173E1" w:rsidP="00FC15B1">
      <w:pPr>
        <w:overflowPunct w:val="0"/>
        <w:spacing w:line="600" w:lineRule="exact"/>
        <w:ind w:rightChars="-80" w:right="-192"/>
        <w:jc w:val="center"/>
        <w:rPr>
          <w:rFonts w:eastAsia="標楷體"/>
          <w:b/>
          <w:sz w:val="32"/>
          <w:szCs w:val="32"/>
        </w:rPr>
      </w:pPr>
      <w:r w:rsidRPr="00921B90">
        <w:rPr>
          <w:rFonts w:eastAsia="標楷體"/>
          <w:b/>
          <w:bCs/>
          <w:snapToGrid w:val="0"/>
          <w:kern w:val="0"/>
          <w:sz w:val="32"/>
          <w:szCs w:val="32"/>
        </w:rPr>
        <w:lastRenderedPageBreak/>
        <w:t>10</w:t>
      </w:r>
      <w:r w:rsidR="00D74B48">
        <w:rPr>
          <w:rFonts w:eastAsia="標楷體" w:hint="eastAsia"/>
          <w:b/>
          <w:bCs/>
          <w:snapToGrid w:val="0"/>
          <w:kern w:val="0"/>
          <w:sz w:val="32"/>
          <w:szCs w:val="32"/>
        </w:rPr>
        <w:t>6</w:t>
      </w:r>
      <w:r w:rsidR="00EC6118" w:rsidRPr="00921B90">
        <w:rPr>
          <w:rFonts w:eastAsia="標楷體" w:hAnsi="標楷體"/>
          <w:b/>
          <w:bCs/>
          <w:snapToGrid w:val="0"/>
          <w:kern w:val="0"/>
          <w:sz w:val="32"/>
          <w:szCs w:val="32"/>
        </w:rPr>
        <w:t>年公務人員高等考試三級考試</w:t>
      </w:r>
      <w:r w:rsidR="00EC6118" w:rsidRPr="00921B90">
        <w:rPr>
          <w:rFonts w:eastAsia="標楷體" w:hAnsi="標楷體"/>
          <w:b/>
          <w:sz w:val="32"/>
          <w:szCs w:val="32"/>
        </w:rPr>
        <w:t>重要事項日期及應考人注意事項簡表</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77"/>
        <w:gridCol w:w="337"/>
        <w:gridCol w:w="400"/>
        <w:gridCol w:w="344"/>
        <w:gridCol w:w="2754"/>
        <w:gridCol w:w="2946"/>
        <w:gridCol w:w="3118"/>
      </w:tblGrid>
      <w:tr w:rsidR="00EC6118" w:rsidRPr="00921B90" w:rsidTr="00E71433">
        <w:trPr>
          <w:trHeight w:val="516"/>
          <w:tblHeader/>
        </w:trPr>
        <w:tc>
          <w:tcPr>
            <w:tcW w:w="477" w:type="dxa"/>
            <w:vAlign w:val="center"/>
          </w:tcPr>
          <w:p w:rsidR="00EC6118" w:rsidRPr="00637698" w:rsidRDefault="00EC6118" w:rsidP="00FC15B1">
            <w:pPr>
              <w:overflowPunct w:val="0"/>
              <w:adjustRightInd w:val="0"/>
              <w:snapToGrid w:val="0"/>
              <w:spacing w:line="400" w:lineRule="atLeast"/>
              <w:jc w:val="center"/>
              <w:rPr>
                <w:rFonts w:eastAsia="標楷體"/>
                <w:color w:val="000000"/>
                <w:sz w:val="26"/>
                <w:szCs w:val="26"/>
              </w:rPr>
            </w:pPr>
            <w:r w:rsidRPr="00637698">
              <w:rPr>
                <w:rFonts w:eastAsia="標楷體" w:hAnsi="標楷體"/>
                <w:color w:val="000000"/>
                <w:sz w:val="26"/>
                <w:szCs w:val="26"/>
              </w:rPr>
              <w:t>年</w:t>
            </w:r>
          </w:p>
        </w:tc>
        <w:tc>
          <w:tcPr>
            <w:tcW w:w="337" w:type="dxa"/>
            <w:vAlign w:val="center"/>
          </w:tcPr>
          <w:p w:rsidR="00EC6118" w:rsidRPr="00637698" w:rsidRDefault="00EC6118" w:rsidP="00FC15B1">
            <w:pPr>
              <w:overflowPunct w:val="0"/>
              <w:adjustRightInd w:val="0"/>
              <w:snapToGrid w:val="0"/>
              <w:spacing w:line="400" w:lineRule="atLeast"/>
              <w:jc w:val="center"/>
              <w:rPr>
                <w:rFonts w:eastAsia="標楷體"/>
                <w:color w:val="000000"/>
                <w:sz w:val="26"/>
                <w:szCs w:val="26"/>
              </w:rPr>
            </w:pPr>
            <w:r w:rsidRPr="00637698">
              <w:rPr>
                <w:rFonts w:eastAsia="標楷體" w:hAnsi="標楷體"/>
                <w:color w:val="000000"/>
                <w:sz w:val="26"/>
                <w:szCs w:val="26"/>
              </w:rPr>
              <w:t>月</w:t>
            </w:r>
          </w:p>
        </w:tc>
        <w:tc>
          <w:tcPr>
            <w:tcW w:w="400" w:type="dxa"/>
            <w:vAlign w:val="center"/>
          </w:tcPr>
          <w:p w:rsidR="00EC6118" w:rsidRPr="00637698" w:rsidRDefault="00EC6118" w:rsidP="00FC15B1">
            <w:pPr>
              <w:overflowPunct w:val="0"/>
              <w:adjustRightInd w:val="0"/>
              <w:snapToGrid w:val="0"/>
              <w:spacing w:line="400" w:lineRule="atLeast"/>
              <w:jc w:val="center"/>
              <w:rPr>
                <w:rFonts w:eastAsia="標楷體"/>
                <w:color w:val="000000"/>
                <w:sz w:val="26"/>
                <w:szCs w:val="26"/>
              </w:rPr>
            </w:pPr>
            <w:r w:rsidRPr="00637698">
              <w:rPr>
                <w:rFonts w:eastAsia="標楷體" w:hAnsi="標楷體"/>
                <w:color w:val="000000"/>
                <w:sz w:val="26"/>
                <w:szCs w:val="26"/>
              </w:rPr>
              <w:t>日</w:t>
            </w:r>
          </w:p>
        </w:tc>
        <w:tc>
          <w:tcPr>
            <w:tcW w:w="344" w:type="dxa"/>
            <w:vAlign w:val="center"/>
          </w:tcPr>
          <w:p w:rsidR="00EC6118" w:rsidRPr="00637698" w:rsidRDefault="00EC6118" w:rsidP="00FC15B1">
            <w:pPr>
              <w:overflowPunct w:val="0"/>
              <w:adjustRightInd w:val="0"/>
              <w:snapToGrid w:val="0"/>
              <w:spacing w:line="180" w:lineRule="atLeast"/>
              <w:jc w:val="center"/>
              <w:rPr>
                <w:rFonts w:eastAsia="標楷體"/>
                <w:color w:val="000000"/>
                <w:sz w:val="26"/>
                <w:szCs w:val="26"/>
              </w:rPr>
            </w:pPr>
            <w:r w:rsidRPr="00637698">
              <w:rPr>
                <w:rFonts w:eastAsia="標楷體" w:hAnsi="標楷體"/>
                <w:color w:val="000000"/>
                <w:sz w:val="26"/>
                <w:szCs w:val="26"/>
              </w:rPr>
              <w:t>星期</w:t>
            </w:r>
          </w:p>
        </w:tc>
        <w:tc>
          <w:tcPr>
            <w:tcW w:w="2754" w:type="dxa"/>
            <w:vAlign w:val="center"/>
          </w:tcPr>
          <w:p w:rsidR="00EC6118" w:rsidRPr="00637698" w:rsidRDefault="00EC6118" w:rsidP="00FC15B1">
            <w:pPr>
              <w:overflowPunct w:val="0"/>
              <w:adjustRightInd w:val="0"/>
              <w:snapToGrid w:val="0"/>
              <w:spacing w:line="400" w:lineRule="atLeast"/>
              <w:jc w:val="center"/>
              <w:rPr>
                <w:rFonts w:eastAsia="標楷體"/>
                <w:color w:val="000000"/>
                <w:sz w:val="26"/>
                <w:szCs w:val="26"/>
              </w:rPr>
            </w:pPr>
            <w:r w:rsidRPr="00637698">
              <w:rPr>
                <w:rFonts w:eastAsia="標楷體" w:hAnsi="標楷體"/>
                <w:color w:val="000000"/>
                <w:sz w:val="26"/>
                <w:szCs w:val="26"/>
              </w:rPr>
              <w:t>工作項目</w:t>
            </w:r>
          </w:p>
        </w:tc>
        <w:tc>
          <w:tcPr>
            <w:tcW w:w="2946" w:type="dxa"/>
            <w:vAlign w:val="center"/>
          </w:tcPr>
          <w:p w:rsidR="00EC6118" w:rsidRPr="00637698" w:rsidRDefault="00EC6118" w:rsidP="00FC15B1">
            <w:pPr>
              <w:overflowPunct w:val="0"/>
              <w:adjustRightInd w:val="0"/>
              <w:snapToGrid w:val="0"/>
              <w:spacing w:line="400" w:lineRule="atLeast"/>
              <w:jc w:val="center"/>
              <w:rPr>
                <w:rFonts w:eastAsia="標楷體"/>
                <w:color w:val="000000"/>
                <w:sz w:val="26"/>
                <w:szCs w:val="26"/>
              </w:rPr>
            </w:pPr>
            <w:r w:rsidRPr="00637698">
              <w:rPr>
                <w:rFonts w:eastAsia="標楷體" w:hAnsi="標楷體"/>
                <w:color w:val="000000"/>
                <w:sz w:val="26"/>
                <w:szCs w:val="26"/>
              </w:rPr>
              <w:t>注意事項</w:t>
            </w:r>
          </w:p>
        </w:tc>
        <w:tc>
          <w:tcPr>
            <w:tcW w:w="3118" w:type="dxa"/>
            <w:vAlign w:val="center"/>
          </w:tcPr>
          <w:p w:rsidR="00EC6118" w:rsidRPr="00637698" w:rsidRDefault="00EC6118" w:rsidP="00FC15B1">
            <w:pPr>
              <w:overflowPunct w:val="0"/>
              <w:adjustRightInd w:val="0"/>
              <w:snapToGrid w:val="0"/>
              <w:spacing w:line="400" w:lineRule="atLeast"/>
              <w:jc w:val="center"/>
              <w:rPr>
                <w:rFonts w:eastAsia="標楷體"/>
                <w:color w:val="000000"/>
                <w:sz w:val="26"/>
                <w:szCs w:val="26"/>
              </w:rPr>
            </w:pPr>
            <w:r w:rsidRPr="00637698">
              <w:rPr>
                <w:rFonts w:eastAsia="標楷體" w:hAnsi="標楷體"/>
                <w:color w:val="000000"/>
                <w:sz w:val="26"/>
                <w:szCs w:val="26"/>
              </w:rPr>
              <w:t>相關表件</w:t>
            </w:r>
            <w:r w:rsidR="00671E0E" w:rsidRPr="00637698">
              <w:rPr>
                <w:rFonts w:eastAsia="標楷體" w:hAnsi="標楷體"/>
                <w:color w:val="000000"/>
                <w:sz w:val="26"/>
                <w:szCs w:val="26"/>
              </w:rPr>
              <w:t>連結</w:t>
            </w:r>
            <w:r w:rsidR="0058393A" w:rsidRPr="00637698">
              <w:rPr>
                <w:rFonts w:eastAsia="標楷體" w:hAnsi="標楷體"/>
                <w:color w:val="000000"/>
                <w:sz w:val="26"/>
                <w:szCs w:val="26"/>
              </w:rPr>
              <w:t>（下載）</w:t>
            </w:r>
          </w:p>
        </w:tc>
      </w:tr>
      <w:tr w:rsidR="00752D2E" w:rsidRPr="00921B90" w:rsidTr="00E71433">
        <w:trPr>
          <w:cantSplit/>
          <w:trHeight w:val="1398"/>
        </w:trPr>
        <w:tc>
          <w:tcPr>
            <w:tcW w:w="477" w:type="dxa"/>
            <w:vAlign w:val="center"/>
          </w:tcPr>
          <w:p w:rsidR="00752D2E" w:rsidRPr="00921B90" w:rsidRDefault="001173E1"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sidR="00504255">
              <w:rPr>
                <w:rFonts w:eastAsia="標楷體" w:hint="eastAsia"/>
                <w:color w:val="000000"/>
                <w:sz w:val="26"/>
                <w:szCs w:val="26"/>
              </w:rPr>
              <w:t>6</w:t>
            </w:r>
          </w:p>
        </w:tc>
        <w:tc>
          <w:tcPr>
            <w:tcW w:w="337" w:type="dxa"/>
            <w:vAlign w:val="center"/>
          </w:tcPr>
          <w:p w:rsidR="00752D2E" w:rsidRPr="00921B90" w:rsidRDefault="00752D2E"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3</w:t>
            </w:r>
          </w:p>
        </w:tc>
        <w:tc>
          <w:tcPr>
            <w:tcW w:w="400" w:type="dxa"/>
            <w:vAlign w:val="center"/>
          </w:tcPr>
          <w:p w:rsidR="00752D2E" w:rsidRPr="00921B90" w:rsidRDefault="007B0DFD"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2</w:t>
            </w:r>
            <w:r w:rsidR="00504255">
              <w:rPr>
                <w:rFonts w:eastAsia="標楷體" w:hint="eastAsia"/>
                <w:color w:val="000000"/>
                <w:sz w:val="26"/>
                <w:szCs w:val="26"/>
              </w:rPr>
              <w:t>7</w:t>
            </w:r>
          </w:p>
        </w:tc>
        <w:tc>
          <w:tcPr>
            <w:tcW w:w="344" w:type="dxa"/>
            <w:vAlign w:val="center"/>
          </w:tcPr>
          <w:p w:rsidR="00752D2E" w:rsidRPr="00921B90" w:rsidRDefault="00504255" w:rsidP="00FC15B1">
            <w:pPr>
              <w:overflowPunct w:val="0"/>
              <w:adjustRightInd w:val="0"/>
              <w:snapToGrid w:val="0"/>
              <w:spacing w:line="400" w:lineRule="atLeast"/>
              <w:jc w:val="center"/>
              <w:rPr>
                <w:rFonts w:eastAsia="標楷體"/>
                <w:color w:val="000000"/>
                <w:sz w:val="26"/>
                <w:szCs w:val="26"/>
              </w:rPr>
            </w:pPr>
            <w:proofErr w:type="gramStart"/>
            <w:r>
              <w:rPr>
                <w:rFonts w:eastAsia="標楷體" w:hint="eastAsia"/>
                <w:color w:val="000000"/>
                <w:sz w:val="26"/>
                <w:szCs w:val="26"/>
              </w:rPr>
              <w:t>一</w:t>
            </w:r>
            <w:proofErr w:type="gramEnd"/>
          </w:p>
        </w:tc>
        <w:tc>
          <w:tcPr>
            <w:tcW w:w="2754" w:type="dxa"/>
            <w:vAlign w:val="center"/>
          </w:tcPr>
          <w:p w:rsidR="00752D2E" w:rsidRPr="00354C41" w:rsidRDefault="00752D2E" w:rsidP="00FC15B1">
            <w:pPr>
              <w:overflowPunct w:val="0"/>
              <w:adjustRightInd w:val="0"/>
              <w:snapToGrid w:val="0"/>
              <w:spacing w:line="400" w:lineRule="atLeast"/>
              <w:jc w:val="both"/>
              <w:rPr>
                <w:rFonts w:eastAsia="標楷體"/>
                <w:color w:val="000000"/>
                <w:spacing w:val="-12"/>
                <w:sz w:val="26"/>
                <w:szCs w:val="26"/>
              </w:rPr>
            </w:pPr>
            <w:r w:rsidRPr="00354C41">
              <w:rPr>
                <w:rFonts w:eastAsia="標楷體"/>
                <w:color w:val="000000"/>
                <w:spacing w:val="-12"/>
                <w:sz w:val="26"/>
                <w:szCs w:val="26"/>
              </w:rPr>
              <w:t>開始受理報名（進入</w:t>
            </w:r>
            <w:hyperlink r:id="rId14" w:history="1">
              <w:r w:rsidRPr="00354C41">
                <w:rPr>
                  <w:rStyle w:val="ab"/>
                  <w:rFonts w:eastAsia="標楷體"/>
                  <w:spacing w:val="-12"/>
                  <w:sz w:val="26"/>
                  <w:szCs w:val="26"/>
                </w:rPr>
                <w:t>網路報名</w:t>
              </w:r>
              <w:r w:rsidR="007649F5">
                <w:rPr>
                  <w:rStyle w:val="ab"/>
                  <w:rFonts w:eastAsia="標楷體" w:hint="eastAsia"/>
                  <w:spacing w:val="-12"/>
                  <w:sz w:val="26"/>
                  <w:szCs w:val="26"/>
                </w:rPr>
                <w:t>資訊</w:t>
              </w:r>
              <w:r w:rsidRPr="00354C41">
                <w:rPr>
                  <w:rStyle w:val="ab"/>
                  <w:rFonts w:eastAsia="標楷體"/>
                  <w:spacing w:val="-12"/>
                  <w:sz w:val="26"/>
                  <w:szCs w:val="26"/>
                </w:rPr>
                <w:t>系統</w:t>
              </w:r>
            </w:hyperlink>
            <w:r w:rsidRPr="00354C41">
              <w:rPr>
                <w:rFonts w:eastAsia="標楷體"/>
                <w:color w:val="000000"/>
                <w:spacing w:val="-12"/>
                <w:sz w:val="26"/>
                <w:szCs w:val="26"/>
              </w:rPr>
              <w:t>）</w:t>
            </w:r>
          </w:p>
        </w:tc>
        <w:tc>
          <w:tcPr>
            <w:tcW w:w="2946" w:type="dxa"/>
            <w:vMerge w:val="restart"/>
            <w:vAlign w:val="center"/>
          </w:tcPr>
          <w:p w:rsidR="00752D2E" w:rsidRPr="00891944" w:rsidRDefault="00173489" w:rsidP="00FC15B1">
            <w:pPr>
              <w:numPr>
                <w:ilvl w:val="0"/>
                <w:numId w:val="10"/>
              </w:numPr>
              <w:overflowPunct w:val="0"/>
              <w:snapToGrid w:val="0"/>
              <w:spacing w:line="340" w:lineRule="exact"/>
              <w:jc w:val="both"/>
              <w:rPr>
                <w:rFonts w:eastAsia="標楷體"/>
                <w:color w:val="000000"/>
                <w:spacing w:val="-12"/>
                <w:sz w:val="26"/>
                <w:szCs w:val="26"/>
              </w:rPr>
            </w:pPr>
            <w:hyperlink w:anchor="報名方式與規定" w:history="1">
              <w:r w:rsidR="00752D2E" w:rsidRPr="00891944">
                <w:rPr>
                  <w:rStyle w:val="ab"/>
                  <w:rFonts w:eastAsia="標楷體"/>
                  <w:spacing w:val="-12"/>
                  <w:sz w:val="26"/>
                  <w:szCs w:val="26"/>
                </w:rPr>
                <w:t>報名有關規定</w:t>
              </w:r>
              <w:r w:rsidR="0008467B" w:rsidRPr="00891944">
                <w:rPr>
                  <w:rStyle w:val="ab"/>
                  <w:rFonts w:eastAsia="標楷體" w:hint="eastAsia"/>
                  <w:spacing w:val="-12"/>
                  <w:sz w:val="26"/>
                  <w:szCs w:val="26"/>
                </w:rPr>
                <w:t>（</w:t>
              </w:r>
              <w:r w:rsidR="0008467B" w:rsidRPr="00891944">
                <w:rPr>
                  <w:rStyle w:val="ab"/>
                  <w:rFonts w:eastAsia="標楷體"/>
                  <w:spacing w:val="-12"/>
                  <w:sz w:val="26"/>
                  <w:szCs w:val="26"/>
                </w:rPr>
                <w:t>含報名繳款說明</w:t>
              </w:r>
              <w:r w:rsidR="0008467B" w:rsidRPr="00891944">
                <w:rPr>
                  <w:rStyle w:val="ab"/>
                  <w:rFonts w:eastAsia="標楷體" w:hint="eastAsia"/>
                  <w:spacing w:val="-12"/>
                  <w:sz w:val="26"/>
                  <w:szCs w:val="26"/>
                </w:rPr>
                <w:t>）</w:t>
              </w:r>
            </w:hyperlink>
            <w:r w:rsidR="00E70809" w:rsidRPr="00891944">
              <w:rPr>
                <w:rFonts w:eastAsia="標楷體"/>
                <w:color w:val="000000"/>
                <w:spacing w:val="-12"/>
                <w:sz w:val="26"/>
                <w:szCs w:val="26"/>
              </w:rPr>
              <w:t>。</w:t>
            </w:r>
          </w:p>
          <w:p w:rsidR="00752D2E" w:rsidRPr="00354C41" w:rsidRDefault="00173489" w:rsidP="00FC15B1">
            <w:pPr>
              <w:numPr>
                <w:ilvl w:val="0"/>
                <w:numId w:val="10"/>
              </w:numPr>
              <w:overflowPunct w:val="0"/>
              <w:snapToGrid w:val="0"/>
              <w:spacing w:line="340" w:lineRule="exact"/>
              <w:jc w:val="both"/>
              <w:rPr>
                <w:rFonts w:eastAsia="標楷體"/>
                <w:color w:val="000000"/>
                <w:spacing w:val="-12"/>
                <w:sz w:val="26"/>
                <w:szCs w:val="26"/>
              </w:rPr>
            </w:pPr>
            <w:hyperlink w:anchor="_網路報名程序" w:history="1">
              <w:r w:rsidR="00752D2E" w:rsidRPr="00354C41">
                <w:rPr>
                  <w:rStyle w:val="ab"/>
                  <w:rFonts w:eastAsia="標楷體"/>
                  <w:spacing w:val="-12"/>
                  <w:sz w:val="26"/>
                  <w:szCs w:val="26"/>
                </w:rPr>
                <w:t>網路報名程序</w:t>
              </w:r>
            </w:hyperlink>
            <w:r w:rsidR="00752D2E" w:rsidRPr="00354C41">
              <w:rPr>
                <w:rFonts w:eastAsia="標楷體"/>
                <w:color w:val="000000"/>
                <w:spacing w:val="-12"/>
                <w:sz w:val="26"/>
                <w:szCs w:val="26"/>
              </w:rPr>
              <w:t>。</w:t>
            </w:r>
          </w:p>
          <w:p w:rsidR="00320041" w:rsidRPr="00354C41" w:rsidRDefault="00173489" w:rsidP="00FC15B1">
            <w:pPr>
              <w:numPr>
                <w:ilvl w:val="0"/>
                <w:numId w:val="10"/>
              </w:numPr>
              <w:overflowPunct w:val="0"/>
              <w:snapToGrid w:val="0"/>
              <w:spacing w:line="340" w:lineRule="exact"/>
              <w:jc w:val="both"/>
              <w:rPr>
                <w:rFonts w:eastAsia="標楷體"/>
                <w:color w:val="000000"/>
                <w:spacing w:val="-12"/>
                <w:sz w:val="26"/>
                <w:szCs w:val="26"/>
              </w:rPr>
            </w:pPr>
            <w:hyperlink w:anchor="_國家考試報名費多元繳款方式說明及應注意事項" w:history="1">
              <w:r w:rsidR="00752D2E" w:rsidRPr="00354C41">
                <w:rPr>
                  <w:rStyle w:val="ab"/>
                  <w:rFonts w:eastAsia="標楷體"/>
                  <w:spacing w:val="-12"/>
                  <w:sz w:val="26"/>
                  <w:szCs w:val="26"/>
                </w:rPr>
                <w:t>報名費繳款說明</w:t>
              </w:r>
            </w:hyperlink>
            <w:r w:rsidR="00752D2E" w:rsidRPr="00354C41">
              <w:rPr>
                <w:rFonts w:eastAsia="標楷體"/>
                <w:color w:val="000000"/>
                <w:spacing w:val="-12"/>
                <w:sz w:val="26"/>
                <w:szCs w:val="26"/>
              </w:rPr>
              <w:t>。</w:t>
            </w:r>
          </w:p>
          <w:p w:rsidR="00752D2E" w:rsidRPr="00354C41" w:rsidRDefault="00173489" w:rsidP="00FC15B1">
            <w:pPr>
              <w:numPr>
                <w:ilvl w:val="0"/>
                <w:numId w:val="10"/>
              </w:numPr>
              <w:overflowPunct w:val="0"/>
              <w:snapToGrid w:val="0"/>
              <w:spacing w:line="340" w:lineRule="exact"/>
              <w:jc w:val="both"/>
              <w:rPr>
                <w:rFonts w:eastAsia="標楷體"/>
                <w:color w:val="000000"/>
                <w:spacing w:val="-12"/>
                <w:sz w:val="26"/>
                <w:szCs w:val="26"/>
              </w:rPr>
            </w:pPr>
            <w:hyperlink w:anchor="_考選部各項考試報名費退費作業規定" w:history="1">
              <w:r w:rsidR="00752D2E" w:rsidRPr="00354C41">
                <w:rPr>
                  <w:rStyle w:val="ab"/>
                  <w:rFonts w:eastAsia="標楷體"/>
                  <w:spacing w:val="-12"/>
                  <w:sz w:val="26"/>
                  <w:szCs w:val="26"/>
                </w:rPr>
                <w:t>報名費退費規定</w:t>
              </w:r>
            </w:hyperlink>
            <w:r w:rsidR="00752D2E" w:rsidRPr="00354C41">
              <w:rPr>
                <w:rFonts w:eastAsia="標楷體"/>
                <w:color w:val="000000"/>
                <w:spacing w:val="-12"/>
                <w:sz w:val="26"/>
                <w:szCs w:val="26"/>
              </w:rPr>
              <w:t>。</w:t>
            </w:r>
          </w:p>
        </w:tc>
        <w:tc>
          <w:tcPr>
            <w:tcW w:w="3118" w:type="dxa"/>
            <w:vMerge w:val="restart"/>
            <w:vAlign w:val="center"/>
          </w:tcPr>
          <w:p w:rsidR="00752D2E" w:rsidRPr="0054543C" w:rsidRDefault="00173489" w:rsidP="00FC15B1">
            <w:pPr>
              <w:numPr>
                <w:ilvl w:val="0"/>
                <w:numId w:val="7"/>
              </w:numPr>
              <w:overflowPunct w:val="0"/>
              <w:snapToGrid w:val="0"/>
              <w:spacing w:line="280" w:lineRule="exact"/>
              <w:jc w:val="both"/>
              <w:rPr>
                <w:rFonts w:eastAsia="標楷體"/>
                <w:color w:val="000000"/>
                <w:spacing w:val="-12"/>
                <w:sz w:val="26"/>
                <w:szCs w:val="26"/>
              </w:rPr>
            </w:pPr>
            <w:hyperlink w:anchor="_101年公務人員高等考試三級考試各類科暫定需用名額統計表" w:history="1">
              <w:r w:rsidR="00752D2E" w:rsidRPr="0054543C">
                <w:rPr>
                  <w:rStyle w:val="ab"/>
                  <w:rFonts w:eastAsia="標楷體"/>
                  <w:spacing w:val="-12"/>
                  <w:sz w:val="26"/>
                  <w:szCs w:val="26"/>
                </w:rPr>
                <w:t>各類科暫定需用名額統計表</w:t>
              </w:r>
            </w:hyperlink>
          </w:p>
          <w:p w:rsidR="00752D2E" w:rsidRPr="008A2916" w:rsidRDefault="00173489" w:rsidP="00FC15B1">
            <w:pPr>
              <w:numPr>
                <w:ilvl w:val="0"/>
                <w:numId w:val="7"/>
              </w:numPr>
              <w:overflowPunct w:val="0"/>
              <w:snapToGrid w:val="0"/>
              <w:spacing w:line="280" w:lineRule="exact"/>
              <w:jc w:val="both"/>
              <w:rPr>
                <w:rFonts w:eastAsia="標楷體"/>
                <w:color w:val="000000"/>
                <w:spacing w:val="-12"/>
                <w:sz w:val="26"/>
                <w:szCs w:val="26"/>
              </w:rPr>
            </w:pPr>
            <w:hyperlink r:id="rId15" w:history="1">
              <w:r w:rsidR="00752D2E" w:rsidRPr="00E77309">
                <w:rPr>
                  <w:rStyle w:val="ab"/>
                  <w:rFonts w:eastAsia="標楷體"/>
                  <w:spacing w:val="-12"/>
                  <w:sz w:val="26"/>
                  <w:szCs w:val="26"/>
                </w:rPr>
                <w:t>職缺一覽表</w:t>
              </w:r>
            </w:hyperlink>
          </w:p>
          <w:p w:rsidR="00752D2E" w:rsidRPr="0054543C" w:rsidRDefault="00173489" w:rsidP="00FC15B1">
            <w:pPr>
              <w:numPr>
                <w:ilvl w:val="0"/>
                <w:numId w:val="7"/>
              </w:numPr>
              <w:overflowPunct w:val="0"/>
              <w:snapToGrid w:val="0"/>
              <w:spacing w:line="280" w:lineRule="exact"/>
              <w:jc w:val="both"/>
              <w:rPr>
                <w:rFonts w:eastAsia="標楷體"/>
                <w:color w:val="000000"/>
                <w:spacing w:val="-12"/>
                <w:sz w:val="26"/>
                <w:szCs w:val="26"/>
              </w:rPr>
            </w:pPr>
            <w:hyperlink w:anchor="_101年公務人員高等考試三級考試應考資格表" w:history="1">
              <w:r w:rsidR="00752D2E" w:rsidRPr="0054543C">
                <w:rPr>
                  <w:rStyle w:val="ab"/>
                  <w:rFonts w:eastAsia="標楷體"/>
                  <w:spacing w:val="-12"/>
                  <w:sz w:val="26"/>
                  <w:szCs w:val="26"/>
                </w:rPr>
                <w:t>應考資格表</w:t>
              </w:r>
            </w:hyperlink>
          </w:p>
          <w:p w:rsidR="0054543C" w:rsidRPr="0054543C" w:rsidRDefault="00173489" w:rsidP="00FC15B1">
            <w:pPr>
              <w:numPr>
                <w:ilvl w:val="0"/>
                <w:numId w:val="7"/>
              </w:numPr>
              <w:overflowPunct w:val="0"/>
              <w:snapToGrid w:val="0"/>
              <w:spacing w:line="280" w:lineRule="exact"/>
              <w:jc w:val="both"/>
              <w:rPr>
                <w:rFonts w:eastAsia="標楷體"/>
                <w:bCs/>
                <w:sz w:val="26"/>
                <w:szCs w:val="26"/>
              </w:rPr>
            </w:pPr>
            <w:hyperlink w:anchor="考試日程表" w:history="1">
              <w:r w:rsidR="00752D2E" w:rsidRPr="00C9126D">
                <w:rPr>
                  <w:rStyle w:val="ab"/>
                  <w:rFonts w:eastAsia="標楷體"/>
                  <w:spacing w:val="-12"/>
                  <w:sz w:val="26"/>
                  <w:szCs w:val="26"/>
                </w:rPr>
                <w:t>考試日程表</w:t>
              </w:r>
            </w:hyperlink>
          </w:p>
          <w:p w:rsidR="0054543C" w:rsidRPr="0054543C" w:rsidRDefault="00173489" w:rsidP="00FC15B1">
            <w:pPr>
              <w:numPr>
                <w:ilvl w:val="0"/>
                <w:numId w:val="7"/>
              </w:numPr>
              <w:overflowPunct w:val="0"/>
              <w:snapToGrid w:val="0"/>
              <w:spacing w:line="280" w:lineRule="exact"/>
              <w:jc w:val="both"/>
              <w:rPr>
                <w:rFonts w:eastAsia="標楷體"/>
                <w:bCs/>
                <w:sz w:val="26"/>
                <w:szCs w:val="26"/>
              </w:rPr>
            </w:pPr>
            <w:hyperlink w:anchor="_國家考試身心障礙應考人申請權益維護措施之醫院診斷證明書" w:history="1">
              <w:r w:rsidR="0054543C" w:rsidRPr="0054543C">
                <w:rPr>
                  <w:rStyle w:val="ab"/>
                  <w:rFonts w:eastAsia="標楷體" w:hAnsi="標楷體"/>
                  <w:sz w:val="26"/>
                  <w:szCs w:val="26"/>
                </w:rPr>
                <w:t>國家考試身心障礙應考人申請權益維護措施之醫院診斷證明</w:t>
              </w:r>
              <w:r w:rsidR="0054543C" w:rsidRPr="0054543C">
                <w:rPr>
                  <w:rStyle w:val="ab"/>
                  <w:rFonts w:eastAsia="標楷體" w:hAnsi="標楷體"/>
                  <w:snapToGrid w:val="0"/>
                  <w:sz w:val="26"/>
                  <w:szCs w:val="26"/>
                </w:rPr>
                <w:t>書</w:t>
              </w:r>
            </w:hyperlink>
          </w:p>
          <w:p w:rsidR="00881819" w:rsidRPr="0054543C" w:rsidRDefault="00173489" w:rsidP="00FC15B1">
            <w:pPr>
              <w:numPr>
                <w:ilvl w:val="0"/>
                <w:numId w:val="7"/>
              </w:numPr>
              <w:overflowPunct w:val="0"/>
              <w:snapToGrid w:val="0"/>
              <w:spacing w:line="280" w:lineRule="exact"/>
              <w:jc w:val="both"/>
              <w:rPr>
                <w:rFonts w:eastAsia="標楷體"/>
                <w:color w:val="000000"/>
                <w:spacing w:val="-12"/>
                <w:sz w:val="26"/>
                <w:szCs w:val="26"/>
              </w:rPr>
            </w:pPr>
            <w:hyperlink w:anchor="_101年公務人員高等考試三級考試應考人變更地址或姓名申請表" w:history="1">
              <w:r w:rsidR="00752D2E" w:rsidRPr="0054543C">
                <w:rPr>
                  <w:rStyle w:val="ab"/>
                  <w:rFonts w:eastAsia="標楷體"/>
                  <w:spacing w:val="-12"/>
                  <w:sz w:val="26"/>
                  <w:szCs w:val="26"/>
                </w:rPr>
                <w:t>變更地址或姓名申請表</w:t>
              </w:r>
            </w:hyperlink>
          </w:p>
          <w:p w:rsidR="00752D2E" w:rsidRPr="00474A3A" w:rsidRDefault="00173489" w:rsidP="00FC15B1">
            <w:pPr>
              <w:numPr>
                <w:ilvl w:val="0"/>
                <w:numId w:val="7"/>
              </w:numPr>
              <w:overflowPunct w:val="0"/>
              <w:snapToGrid w:val="0"/>
              <w:spacing w:line="280" w:lineRule="exact"/>
              <w:jc w:val="both"/>
              <w:rPr>
                <w:rFonts w:eastAsia="標楷體"/>
                <w:color w:val="000000"/>
                <w:spacing w:val="-12"/>
                <w:sz w:val="26"/>
                <w:szCs w:val="26"/>
              </w:rPr>
            </w:pPr>
            <w:hyperlink w:anchor="_陸、業務主管機關連絡地址及電話" w:history="1">
              <w:r w:rsidR="00752D2E" w:rsidRPr="0054543C">
                <w:rPr>
                  <w:rStyle w:val="ab"/>
                  <w:rFonts w:eastAsia="標楷體"/>
                  <w:spacing w:val="-12"/>
                  <w:sz w:val="26"/>
                  <w:szCs w:val="26"/>
                </w:rPr>
                <w:t>業務主管機關之</w:t>
              </w:r>
              <w:r w:rsidR="00677588" w:rsidRPr="0054543C">
                <w:rPr>
                  <w:rStyle w:val="ab"/>
                  <w:rFonts w:eastAsia="標楷體"/>
                  <w:spacing w:val="-12"/>
                  <w:sz w:val="26"/>
                  <w:szCs w:val="26"/>
                </w:rPr>
                <w:t>聯絡</w:t>
              </w:r>
              <w:r w:rsidR="00752D2E" w:rsidRPr="0054543C">
                <w:rPr>
                  <w:rStyle w:val="ab"/>
                  <w:rFonts w:eastAsia="標楷體"/>
                  <w:spacing w:val="-12"/>
                  <w:sz w:val="26"/>
                  <w:szCs w:val="26"/>
                </w:rPr>
                <w:t>地址及電話</w:t>
              </w:r>
            </w:hyperlink>
          </w:p>
          <w:p w:rsidR="00474A3A" w:rsidRPr="00D36569" w:rsidRDefault="00173489" w:rsidP="00FC15B1">
            <w:pPr>
              <w:numPr>
                <w:ilvl w:val="0"/>
                <w:numId w:val="7"/>
              </w:numPr>
              <w:overflowPunct w:val="0"/>
              <w:snapToGrid w:val="0"/>
              <w:spacing w:line="280" w:lineRule="exact"/>
              <w:jc w:val="both"/>
              <w:rPr>
                <w:rFonts w:ascii="標楷體" w:eastAsia="標楷體" w:hAnsi="標楷體"/>
                <w:color w:val="000000"/>
                <w:spacing w:val="-12"/>
                <w:sz w:val="26"/>
                <w:szCs w:val="26"/>
              </w:rPr>
            </w:pPr>
            <w:hyperlink w:anchor="國家考試網路報名資訊系統調整相片操作說明" w:history="1">
              <w:r w:rsidR="00474A3A" w:rsidRPr="002C7F83">
                <w:rPr>
                  <w:rStyle w:val="ab"/>
                  <w:rFonts w:ascii="標楷體" w:eastAsia="標楷體" w:hAnsi="標楷體" w:hint="eastAsia"/>
                  <w:sz w:val="26"/>
                  <w:szCs w:val="26"/>
                </w:rPr>
                <w:t>國家考試網路報名資訊系統調整照片操作說明（無紙化報名部分）</w:t>
              </w:r>
            </w:hyperlink>
          </w:p>
        </w:tc>
      </w:tr>
      <w:tr w:rsidR="00752D2E" w:rsidRPr="00921B90" w:rsidTr="00E71433">
        <w:trPr>
          <w:cantSplit/>
          <w:trHeight w:val="1274"/>
        </w:trPr>
        <w:tc>
          <w:tcPr>
            <w:tcW w:w="477" w:type="dxa"/>
            <w:vAlign w:val="center"/>
          </w:tcPr>
          <w:p w:rsidR="00752D2E"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sidR="00504255">
              <w:rPr>
                <w:rFonts w:eastAsia="標楷體" w:hint="eastAsia"/>
                <w:color w:val="000000"/>
                <w:sz w:val="26"/>
                <w:szCs w:val="26"/>
              </w:rPr>
              <w:t>6</w:t>
            </w:r>
          </w:p>
        </w:tc>
        <w:tc>
          <w:tcPr>
            <w:tcW w:w="337" w:type="dxa"/>
            <w:vAlign w:val="center"/>
          </w:tcPr>
          <w:p w:rsidR="00752D2E" w:rsidRPr="00921B90" w:rsidRDefault="00DC24AB"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4</w:t>
            </w:r>
          </w:p>
        </w:tc>
        <w:tc>
          <w:tcPr>
            <w:tcW w:w="400" w:type="dxa"/>
            <w:vAlign w:val="center"/>
          </w:tcPr>
          <w:p w:rsidR="00752D2E" w:rsidRPr="00921B90" w:rsidRDefault="000C2CCA"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6</w:t>
            </w:r>
          </w:p>
        </w:tc>
        <w:tc>
          <w:tcPr>
            <w:tcW w:w="344" w:type="dxa"/>
            <w:vAlign w:val="center"/>
          </w:tcPr>
          <w:p w:rsidR="00752D2E" w:rsidRPr="00921B90" w:rsidRDefault="000C2CCA"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四</w:t>
            </w:r>
          </w:p>
        </w:tc>
        <w:tc>
          <w:tcPr>
            <w:tcW w:w="2754" w:type="dxa"/>
            <w:vAlign w:val="center"/>
          </w:tcPr>
          <w:p w:rsidR="00752D2E" w:rsidRPr="00D74B48" w:rsidRDefault="00752D2E" w:rsidP="00FC15B1">
            <w:pPr>
              <w:overflowPunct w:val="0"/>
              <w:snapToGrid w:val="0"/>
              <w:spacing w:line="280" w:lineRule="exact"/>
              <w:jc w:val="both"/>
              <w:rPr>
                <w:rFonts w:eastAsia="標楷體"/>
                <w:color w:val="000000"/>
                <w:sz w:val="26"/>
                <w:szCs w:val="26"/>
              </w:rPr>
            </w:pPr>
            <w:r w:rsidRPr="00D74B48">
              <w:rPr>
                <w:rFonts w:eastAsia="標楷體"/>
                <w:color w:val="000000"/>
                <w:sz w:val="26"/>
                <w:szCs w:val="26"/>
              </w:rPr>
              <w:t>報名截止</w:t>
            </w:r>
          </w:p>
          <w:p w:rsidR="00752D2E" w:rsidRPr="00936A03" w:rsidRDefault="00752D2E" w:rsidP="00FC15B1">
            <w:pPr>
              <w:overflowPunct w:val="0"/>
              <w:adjustRightInd w:val="0"/>
              <w:snapToGrid w:val="0"/>
              <w:spacing w:line="400" w:lineRule="atLeast"/>
              <w:jc w:val="both"/>
              <w:rPr>
                <w:rFonts w:eastAsia="標楷體"/>
                <w:color w:val="FF0000"/>
                <w:spacing w:val="-12"/>
                <w:sz w:val="26"/>
                <w:szCs w:val="26"/>
              </w:rPr>
            </w:pPr>
            <w:r w:rsidRPr="00936A03">
              <w:rPr>
                <w:rFonts w:eastAsia="標楷體"/>
                <w:color w:val="FF0000"/>
                <w:spacing w:val="-12"/>
                <w:sz w:val="26"/>
                <w:szCs w:val="26"/>
              </w:rPr>
              <w:t>（</w:t>
            </w:r>
            <w:r w:rsidRPr="00936A03">
              <w:rPr>
                <w:rFonts w:eastAsia="標楷體"/>
                <w:b/>
                <w:color w:val="FF0000"/>
                <w:spacing w:val="-20"/>
                <w:sz w:val="26"/>
                <w:szCs w:val="26"/>
              </w:rPr>
              <w:t>系統</w:t>
            </w:r>
            <w:r w:rsidR="00936A03" w:rsidRPr="00936A03">
              <w:rPr>
                <w:rFonts w:eastAsia="標楷體" w:hint="eastAsia"/>
                <w:b/>
                <w:color w:val="FF0000"/>
                <w:spacing w:val="-20"/>
                <w:sz w:val="26"/>
                <w:szCs w:val="26"/>
              </w:rPr>
              <w:t>受理</w:t>
            </w:r>
            <w:r w:rsidRPr="00936A03">
              <w:rPr>
                <w:rFonts w:eastAsia="標楷體"/>
                <w:b/>
                <w:color w:val="FF0000"/>
                <w:spacing w:val="-20"/>
                <w:sz w:val="26"/>
                <w:szCs w:val="26"/>
              </w:rPr>
              <w:t>至</w:t>
            </w:r>
            <w:r w:rsidR="00936A03" w:rsidRPr="00936A03">
              <w:rPr>
                <w:rFonts w:eastAsia="標楷體" w:hint="eastAsia"/>
                <w:b/>
                <w:color w:val="FF0000"/>
                <w:spacing w:val="-20"/>
                <w:sz w:val="26"/>
                <w:szCs w:val="26"/>
              </w:rPr>
              <w:t>4</w:t>
            </w:r>
            <w:r w:rsidR="00936A03" w:rsidRPr="00936A03">
              <w:rPr>
                <w:rFonts w:eastAsia="標楷體" w:hint="eastAsia"/>
                <w:b/>
                <w:color w:val="FF0000"/>
                <w:spacing w:val="-20"/>
                <w:sz w:val="26"/>
                <w:szCs w:val="26"/>
              </w:rPr>
              <w:t>月</w:t>
            </w:r>
            <w:r w:rsidR="0082372A">
              <w:rPr>
                <w:rFonts w:eastAsia="標楷體" w:hint="eastAsia"/>
                <w:b/>
                <w:color w:val="FF0000"/>
                <w:spacing w:val="-20"/>
                <w:sz w:val="26"/>
                <w:szCs w:val="26"/>
              </w:rPr>
              <w:t>6</w:t>
            </w:r>
            <w:r w:rsidR="00936A03" w:rsidRPr="00936A03">
              <w:rPr>
                <w:rFonts w:eastAsia="標楷體" w:hint="eastAsia"/>
                <w:b/>
                <w:color w:val="FF0000"/>
                <w:spacing w:val="-20"/>
                <w:sz w:val="26"/>
                <w:szCs w:val="26"/>
              </w:rPr>
              <w:t>日</w:t>
            </w:r>
            <w:r w:rsidRPr="00936A03">
              <w:rPr>
                <w:rFonts w:eastAsia="標楷體"/>
                <w:b/>
                <w:color w:val="FF0000"/>
                <w:spacing w:val="-20"/>
                <w:sz w:val="26"/>
                <w:szCs w:val="26"/>
              </w:rPr>
              <w:t>下午</w:t>
            </w:r>
            <w:r w:rsidRPr="00936A03">
              <w:rPr>
                <w:rFonts w:eastAsia="標楷體"/>
                <w:b/>
                <w:color w:val="FF0000"/>
                <w:spacing w:val="-20"/>
                <w:sz w:val="26"/>
                <w:szCs w:val="26"/>
              </w:rPr>
              <w:t>5</w:t>
            </w:r>
            <w:r w:rsidRPr="00936A03">
              <w:rPr>
                <w:rFonts w:eastAsia="標楷體"/>
                <w:b/>
                <w:color w:val="FF0000"/>
                <w:spacing w:val="-20"/>
                <w:sz w:val="26"/>
                <w:szCs w:val="26"/>
              </w:rPr>
              <w:t>時</w:t>
            </w:r>
            <w:r w:rsidR="00B93260" w:rsidRPr="00936A03">
              <w:rPr>
                <w:rFonts w:eastAsia="標楷體" w:hint="eastAsia"/>
                <w:b/>
                <w:color w:val="FF0000"/>
                <w:spacing w:val="-20"/>
                <w:sz w:val="26"/>
                <w:szCs w:val="26"/>
              </w:rPr>
              <w:t>止</w:t>
            </w:r>
            <w:r w:rsidRPr="00936A03">
              <w:rPr>
                <w:rFonts w:eastAsia="標楷體"/>
                <w:color w:val="FF0000"/>
                <w:spacing w:val="-20"/>
                <w:sz w:val="26"/>
                <w:szCs w:val="26"/>
              </w:rPr>
              <w:t>）</w:t>
            </w:r>
          </w:p>
        </w:tc>
        <w:tc>
          <w:tcPr>
            <w:tcW w:w="2946" w:type="dxa"/>
            <w:vMerge/>
            <w:vAlign w:val="center"/>
          </w:tcPr>
          <w:p w:rsidR="00752D2E" w:rsidRPr="00354C41" w:rsidRDefault="00752D2E" w:rsidP="00FC15B1">
            <w:pPr>
              <w:overflowPunct w:val="0"/>
              <w:adjustRightInd w:val="0"/>
              <w:snapToGrid w:val="0"/>
              <w:spacing w:line="340" w:lineRule="exact"/>
              <w:ind w:rightChars="11" w:right="26"/>
              <w:jc w:val="both"/>
              <w:rPr>
                <w:rFonts w:eastAsia="標楷體"/>
                <w:color w:val="000000"/>
                <w:spacing w:val="-12"/>
                <w:sz w:val="26"/>
                <w:szCs w:val="26"/>
              </w:rPr>
            </w:pPr>
          </w:p>
        </w:tc>
        <w:tc>
          <w:tcPr>
            <w:tcW w:w="3118" w:type="dxa"/>
            <w:vMerge/>
            <w:vAlign w:val="center"/>
          </w:tcPr>
          <w:p w:rsidR="00752D2E" w:rsidRPr="00354C41" w:rsidRDefault="00752D2E" w:rsidP="00FC15B1">
            <w:pPr>
              <w:overflowPunct w:val="0"/>
              <w:adjustRightInd w:val="0"/>
              <w:snapToGrid w:val="0"/>
              <w:spacing w:line="320" w:lineRule="exact"/>
              <w:ind w:rightChars="11" w:right="26"/>
              <w:jc w:val="both"/>
              <w:rPr>
                <w:rFonts w:eastAsia="標楷體"/>
                <w:color w:val="000000"/>
                <w:spacing w:val="-12"/>
                <w:sz w:val="26"/>
                <w:szCs w:val="26"/>
              </w:rPr>
            </w:pPr>
          </w:p>
        </w:tc>
      </w:tr>
      <w:tr w:rsidR="00FA5356" w:rsidRPr="00921B90" w:rsidTr="00E71433">
        <w:trPr>
          <w:trHeight w:val="985"/>
        </w:trPr>
        <w:tc>
          <w:tcPr>
            <w:tcW w:w="477"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sidR="00504255">
              <w:rPr>
                <w:rFonts w:eastAsia="標楷體" w:hint="eastAsia"/>
                <w:color w:val="000000"/>
                <w:sz w:val="26"/>
                <w:szCs w:val="26"/>
              </w:rPr>
              <w:t>6</w:t>
            </w:r>
          </w:p>
        </w:tc>
        <w:tc>
          <w:tcPr>
            <w:tcW w:w="337"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4</w:t>
            </w:r>
          </w:p>
        </w:tc>
        <w:tc>
          <w:tcPr>
            <w:tcW w:w="400" w:type="dxa"/>
            <w:vAlign w:val="center"/>
          </w:tcPr>
          <w:p w:rsidR="00FA5356" w:rsidRPr="00921B90" w:rsidRDefault="000C2CCA"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7</w:t>
            </w:r>
          </w:p>
        </w:tc>
        <w:tc>
          <w:tcPr>
            <w:tcW w:w="344"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五</w:t>
            </w:r>
          </w:p>
        </w:tc>
        <w:tc>
          <w:tcPr>
            <w:tcW w:w="2754" w:type="dxa"/>
            <w:vAlign w:val="center"/>
          </w:tcPr>
          <w:p w:rsidR="00FA5356" w:rsidRPr="00354C41" w:rsidRDefault="00FA5356" w:rsidP="00FC15B1">
            <w:pPr>
              <w:overflowPunct w:val="0"/>
              <w:snapToGrid w:val="0"/>
              <w:spacing w:line="280" w:lineRule="exact"/>
              <w:jc w:val="both"/>
              <w:rPr>
                <w:rFonts w:eastAsia="標楷體"/>
                <w:color w:val="000000"/>
                <w:spacing w:val="-12"/>
                <w:sz w:val="26"/>
                <w:szCs w:val="26"/>
              </w:rPr>
            </w:pPr>
            <w:r w:rsidRPr="00354C41">
              <w:rPr>
                <w:rFonts w:eastAsia="標楷體"/>
                <w:color w:val="000000"/>
                <w:spacing w:val="-12"/>
                <w:sz w:val="26"/>
                <w:szCs w:val="26"/>
              </w:rPr>
              <w:t>郵寄報名書表截止日期（郵戳為憑）</w:t>
            </w:r>
          </w:p>
        </w:tc>
        <w:tc>
          <w:tcPr>
            <w:tcW w:w="2946" w:type="dxa"/>
            <w:vAlign w:val="center"/>
          </w:tcPr>
          <w:p w:rsidR="00FA5356" w:rsidRDefault="00FA5356" w:rsidP="00FC15B1">
            <w:pPr>
              <w:overflowPunct w:val="0"/>
              <w:snapToGrid w:val="0"/>
              <w:spacing w:line="340" w:lineRule="exact"/>
              <w:jc w:val="both"/>
              <w:rPr>
                <w:rFonts w:eastAsia="標楷體"/>
                <w:b/>
                <w:color w:val="FF0000"/>
                <w:spacing w:val="-12"/>
                <w:sz w:val="26"/>
                <w:szCs w:val="26"/>
              </w:rPr>
            </w:pPr>
            <w:r w:rsidRPr="00354C41">
              <w:rPr>
                <w:rFonts w:eastAsia="標楷體"/>
                <w:b/>
                <w:color w:val="FF0000"/>
                <w:spacing w:val="-12"/>
                <w:sz w:val="26"/>
                <w:szCs w:val="26"/>
              </w:rPr>
              <w:t>網路報名登錄完畢後</w:t>
            </w:r>
          </w:p>
          <w:p w:rsidR="009469D4" w:rsidRPr="003772A2" w:rsidRDefault="009469D4" w:rsidP="00FC15B1">
            <w:pPr>
              <w:overflowPunct w:val="0"/>
              <w:snapToGrid w:val="0"/>
              <w:spacing w:line="280" w:lineRule="exact"/>
              <w:ind w:left="240" w:hangingChars="100" w:hanging="240"/>
              <w:jc w:val="both"/>
              <w:rPr>
                <w:rFonts w:ascii="標楷體" w:eastAsia="標楷體" w:hAnsi="標楷體"/>
                <w:sz w:val="26"/>
                <w:szCs w:val="26"/>
              </w:rPr>
            </w:pPr>
            <w:r w:rsidRPr="009158CC">
              <w:rPr>
                <w:rFonts w:ascii="標楷體" w:eastAsia="標楷體" w:hAnsi="標楷體" w:hint="eastAsia"/>
              </w:rPr>
              <w:t>◎</w:t>
            </w:r>
            <w:r w:rsidRPr="003772A2">
              <w:rPr>
                <w:rFonts w:ascii="標楷體" w:eastAsia="標楷體" w:hAnsi="標楷體" w:hint="eastAsia"/>
                <w:sz w:val="26"/>
                <w:szCs w:val="26"/>
              </w:rPr>
              <w:t>符合</w:t>
            </w:r>
            <w:r w:rsidRPr="003772A2">
              <w:rPr>
                <w:rFonts w:ascii="標楷體" w:eastAsia="標楷體" w:hAnsi="標楷體"/>
                <w:sz w:val="26"/>
                <w:szCs w:val="26"/>
              </w:rPr>
              <w:t>「</w:t>
            </w:r>
            <w:r w:rsidRPr="003772A2">
              <w:rPr>
                <w:rFonts w:ascii="標楷體" w:eastAsia="標楷體" w:hAnsi="標楷體" w:hint="eastAsia"/>
                <w:sz w:val="26"/>
                <w:szCs w:val="26"/>
              </w:rPr>
              <w:t>網路</w:t>
            </w:r>
            <w:r w:rsidRPr="003772A2">
              <w:rPr>
                <w:rFonts w:ascii="標楷體" w:eastAsia="標楷體" w:hAnsi="標楷體"/>
                <w:sz w:val="26"/>
                <w:szCs w:val="26"/>
              </w:rPr>
              <w:t>無紙化報名」要件之應考人，無須寄送報名表件。</w:t>
            </w:r>
          </w:p>
          <w:p w:rsidR="009469D4" w:rsidRPr="009469D4" w:rsidRDefault="009469D4" w:rsidP="003772A2">
            <w:pPr>
              <w:overflowPunct w:val="0"/>
              <w:snapToGrid w:val="0"/>
              <w:spacing w:line="340" w:lineRule="exact"/>
              <w:ind w:left="260" w:hangingChars="100" w:hanging="260"/>
              <w:jc w:val="both"/>
              <w:rPr>
                <w:rFonts w:eastAsia="標楷體"/>
                <w:b/>
                <w:spacing w:val="-12"/>
                <w:sz w:val="26"/>
                <w:szCs w:val="26"/>
              </w:rPr>
            </w:pPr>
            <w:r w:rsidRPr="003772A2">
              <w:rPr>
                <w:rFonts w:ascii="標楷體" w:eastAsia="標楷體" w:hAnsi="標楷體" w:hint="eastAsia"/>
                <w:sz w:val="26"/>
                <w:szCs w:val="26"/>
              </w:rPr>
              <w:t>◎「</w:t>
            </w:r>
            <w:r w:rsidRPr="003772A2">
              <w:rPr>
                <w:rFonts w:ascii="標楷體" w:eastAsia="標楷體" w:hAnsi="標楷體"/>
                <w:spacing w:val="-20"/>
                <w:sz w:val="26"/>
                <w:szCs w:val="26"/>
              </w:rPr>
              <w:t>網路報名紙本寄件」之應考人，請於</w:t>
            </w:r>
            <w:r w:rsidRPr="003772A2">
              <w:rPr>
                <w:rFonts w:eastAsia="標楷體"/>
                <w:color w:val="000000"/>
                <w:spacing w:val="-12"/>
                <w:kern w:val="0"/>
                <w:sz w:val="26"/>
                <w:szCs w:val="26"/>
              </w:rPr>
              <w:t>10</w:t>
            </w:r>
            <w:r w:rsidRPr="003772A2">
              <w:rPr>
                <w:rFonts w:eastAsia="標楷體" w:hint="eastAsia"/>
                <w:color w:val="000000"/>
                <w:spacing w:val="-12"/>
                <w:kern w:val="0"/>
                <w:sz w:val="26"/>
                <w:szCs w:val="26"/>
              </w:rPr>
              <w:t>6</w:t>
            </w:r>
            <w:r w:rsidRPr="003772A2">
              <w:rPr>
                <w:rFonts w:eastAsia="標楷體"/>
                <w:color w:val="000000"/>
                <w:spacing w:val="-12"/>
                <w:kern w:val="0"/>
                <w:sz w:val="26"/>
                <w:szCs w:val="26"/>
              </w:rPr>
              <w:t>年</w:t>
            </w:r>
            <w:r w:rsidRPr="003772A2">
              <w:rPr>
                <w:rFonts w:eastAsia="標楷體" w:hint="eastAsia"/>
                <w:color w:val="000000"/>
                <w:spacing w:val="-12"/>
                <w:kern w:val="0"/>
                <w:sz w:val="26"/>
                <w:szCs w:val="26"/>
              </w:rPr>
              <w:t>4</w:t>
            </w:r>
            <w:r w:rsidRPr="003772A2">
              <w:rPr>
                <w:rFonts w:eastAsia="標楷體"/>
                <w:color w:val="000000"/>
                <w:spacing w:val="-12"/>
                <w:kern w:val="0"/>
                <w:sz w:val="26"/>
                <w:szCs w:val="26"/>
              </w:rPr>
              <w:t>月</w:t>
            </w:r>
            <w:r w:rsidRPr="003772A2">
              <w:rPr>
                <w:rFonts w:eastAsia="標楷體" w:hint="eastAsia"/>
                <w:color w:val="000000"/>
                <w:spacing w:val="-12"/>
                <w:kern w:val="0"/>
                <w:sz w:val="26"/>
                <w:szCs w:val="26"/>
              </w:rPr>
              <w:t>7</w:t>
            </w:r>
            <w:r w:rsidRPr="003772A2">
              <w:rPr>
                <w:rFonts w:ascii="標楷體" w:eastAsia="標楷體" w:hAnsi="標楷體"/>
                <w:spacing w:val="-20"/>
                <w:sz w:val="26"/>
                <w:szCs w:val="26"/>
              </w:rPr>
              <w:t>日前(郵戳為憑)，掛號寄出報名表</w:t>
            </w:r>
            <w:r w:rsidRPr="003772A2">
              <w:rPr>
                <w:rFonts w:ascii="標楷體" w:eastAsia="標楷體" w:hAnsi="標楷體" w:hint="eastAsia"/>
                <w:spacing w:val="-20"/>
                <w:sz w:val="26"/>
                <w:szCs w:val="26"/>
              </w:rPr>
              <w:t>件</w:t>
            </w:r>
            <w:r w:rsidRPr="003772A2">
              <w:rPr>
                <w:rFonts w:ascii="標楷體" w:eastAsia="標楷體" w:hAnsi="標楷體"/>
                <w:spacing w:val="-20"/>
                <w:sz w:val="26"/>
                <w:szCs w:val="26"/>
              </w:rPr>
              <w:t>。</w:t>
            </w:r>
          </w:p>
        </w:tc>
        <w:tc>
          <w:tcPr>
            <w:tcW w:w="3118" w:type="dxa"/>
            <w:vAlign w:val="center"/>
          </w:tcPr>
          <w:p w:rsidR="00FA5356" w:rsidRPr="00354C41" w:rsidRDefault="00FA5356" w:rsidP="00FC15B1">
            <w:pPr>
              <w:overflowPunct w:val="0"/>
              <w:snapToGrid w:val="0"/>
              <w:spacing w:line="280" w:lineRule="exact"/>
              <w:jc w:val="both"/>
              <w:rPr>
                <w:rFonts w:eastAsia="標楷體"/>
                <w:color w:val="000000"/>
                <w:spacing w:val="-12"/>
                <w:sz w:val="26"/>
                <w:szCs w:val="26"/>
              </w:rPr>
            </w:pPr>
            <w:r w:rsidRPr="00354C41">
              <w:rPr>
                <w:rFonts w:eastAsia="標楷體"/>
                <w:color w:val="000000"/>
                <w:spacing w:val="-12"/>
                <w:sz w:val="26"/>
                <w:szCs w:val="26"/>
              </w:rPr>
              <w:t>請至</w:t>
            </w:r>
            <w:hyperlink r:id="rId16" w:history="1">
              <w:r w:rsidRPr="00354C41">
                <w:rPr>
                  <w:rStyle w:val="ab"/>
                  <w:rFonts w:eastAsia="標楷體"/>
                  <w:spacing w:val="-12"/>
                  <w:sz w:val="26"/>
                  <w:szCs w:val="26"/>
                </w:rPr>
                <w:t>網路報名</w:t>
              </w:r>
              <w:r w:rsidR="007649F5">
                <w:rPr>
                  <w:rStyle w:val="ab"/>
                  <w:rFonts w:eastAsia="標楷體" w:hint="eastAsia"/>
                  <w:spacing w:val="-12"/>
                  <w:sz w:val="26"/>
                  <w:szCs w:val="26"/>
                </w:rPr>
                <w:t>資訊</w:t>
              </w:r>
              <w:r w:rsidRPr="00354C41">
                <w:rPr>
                  <w:rStyle w:val="ab"/>
                  <w:rFonts w:eastAsia="標楷體"/>
                  <w:spacing w:val="-12"/>
                  <w:sz w:val="26"/>
                  <w:szCs w:val="26"/>
                </w:rPr>
                <w:t>系統</w:t>
              </w:r>
            </w:hyperlink>
            <w:r w:rsidRPr="00354C41">
              <w:rPr>
                <w:rFonts w:eastAsia="標楷體"/>
                <w:color w:val="000000"/>
                <w:spacing w:val="-12"/>
                <w:sz w:val="26"/>
                <w:szCs w:val="26"/>
              </w:rPr>
              <w:t>列印報名表件並掛號郵寄至考選部高普考試司第一科</w:t>
            </w:r>
          </w:p>
        </w:tc>
      </w:tr>
      <w:tr w:rsidR="00FA5356" w:rsidRPr="00921B90" w:rsidTr="00E71433">
        <w:trPr>
          <w:trHeight w:val="1084"/>
        </w:trPr>
        <w:tc>
          <w:tcPr>
            <w:tcW w:w="477"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sidR="00504255">
              <w:rPr>
                <w:rFonts w:eastAsia="標楷體" w:hint="eastAsia"/>
                <w:color w:val="000000"/>
                <w:sz w:val="26"/>
                <w:szCs w:val="26"/>
              </w:rPr>
              <w:t>6</w:t>
            </w:r>
          </w:p>
        </w:tc>
        <w:tc>
          <w:tcPr>
            <w:tcW w:w="337"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6</w:t>
            </w:r>
          </w:p>
        </w:tc>
        <w:tc>
          <w:tcPr>
            <w:tcW w:w="400" w:type="dxa"/>
            <w:vAlign w:val="center"/>
          </w:tcPr>
          <w:p w:rsidR="00FA5356" w:rsidRPr="00921B90" w:rsidRDefault="00353452"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2</w:t>
            </w:r>
            <w:r w:rsidR="000C2CCA">
              <w:rPr>
                <w:rFonts w:eastAsia="標楷體" w:hint="eastAsia"/>
                <w:color w:val="000000"/>
                <w:sz w:val="26"/>
                <w:szCs w:val="26"/>
              </w:rPr>
              <w:t>2</w:t>
            </w:r>
          </w:p>
        </w:tc>
        <w:tc>
          <w:tcPr>
            <w:tcW w:w="344"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四</w:t>
            </w:r>
          </w:p>
        </w:tc>
        <w:tc>
          <w:tcPr>
            <w:tcW w:w="2754" w:type="dxa"/>
            <w:vAlign w:val="center"/>
          </w:tcPr>
          <w:p w:rsidR="00FA5356" w:rsidRPr="00354C41" w:rsidRDefault="00FA5356" w:rsidP="00FC15B1">
            <w:pPr>
              <w:overflowPunct w:val="0"/>
              <w:adjustRightInd w:val="0"/>
              <w:snapToGrid w:val="0"/>
              <w:spacing w:line="320" w:lineRule="atLeast"/>
              <w:jc w:val="both"/>
              <w:rPr>
                <w:rFonts w:eastAsia="標楷體"/>
                <w:color w:val="000000"/>
                <w:spacing w:val="-12"/>
                <w:sz w:val="26"/>
                <w:szCs w:val="26"/>
              </w:rPr>
            </w:pPr>
            <w:r w:rsidRPr="00354C41">
              <w:rPr>
                <w:rFonts w:eastAsia="標楷體"/>
                <w:color w:val="000000"/>
                <w:spacing w:val="-12"/>
                <w:sz w:val="26"/>
                <w:szCs w:val="26"/>
              </w:rPr>
              <w:t>1.</w:t>
            </w:r>
            <w:r w:rsidR="00065BAC">
              <w:rPr>
                <w:rFonts w:eastAsia="標楷體" w:hint="eastAsia"/>
                <w:color w:val="000000"/>
                <w:spacing w:val="-12"/>
                <w:sz w:val="26"/>
                <w:szCs w:val="26"/>
              </w:rPr>
              <w:t>以限時專送</w:t>
            </w:r>
            <w:r w:rsidRPr="00354C41">
              <w:rPr>
                <w:rFonts w:eastAsia="標楷體"/>
                <w:color w:val="000000"/>
                <w:spacing w:val="-12"/>
                <w:sz w:val="26"/>
                <w:szCs w:val="26"/>
              </w:rPr>
              <w:t>寄發入場證</w:t>
            </w:r>
          </w:p>
          <w:p w:rsidR="00FA5356" w:rsidRPr="00354C41" w:rsidRDefault="00FA5356" w:rsidP="00FC15B1">
            <w:pPr>
              <w:overflowPunct w:val="0"/>
              <w:adjustRightInd w:val="0"/>
              <w:snapToGrid w:val="0"/>
              <w:spacing w:line="320" w:lineRule="atLeast"/>
              <w:ind w:left="250" w:hangingChars="106" w:hanging="250"/>
              <w:jc w:val="both"/>
              <w:rPr>
                <w:rFonts w:eastAsia="標楷體"/>
                <w:color w:val="000000"/>
                <w:spacing w:val="-12"/>
                <w:sz w:val="26"/>
                <w:szCs w:val="26"/>
              </w:rPr>
            </w:pPr>
            <w:r w:rsidRPr="00354C41">
              <w:rPr>
                <w:rFonts w:eastAsia="標楷體"/>
                <w:color w:val="000000"/>
                <w:spacing w:val="-12"/>
                <w:sz w:val="26"/>
                <w:szCs w:val="26"/>
              </w:rPr>
              <w:t>2.</w:t>
            </w:r>
            <w:r w:rsidRPr="00354C41">
              <w:rPr>
                <w:rFonts w:eastAsia="標楷體"/>
                <w:color w:val="000000"/>
                <w:spacing w:val="-12"/>
                <w:sz w:val="26"/>
                <w:szCs w:val="26"/>
              </w:rPr>
              <w:t>開放</w:t>
            </w:r>
            <w:hyperlink r:id="rId17" w:history="1">
              <w:proofErr w:type="gramStart"/>
              <w:r w:rsidRPr="00354C41">
                <w:rPr>
                  <w:rStyle w:val="ab"/>
                  <w:rFonts w:eastAsia="標楷體"/>
                  <w:spacing w:val="-12"/>
                  <w:sz w:val="26"/>
                  <w:szCs w:val="26"/>
                </w:rPr>
                <w:t>試區查詢</w:t>
              </w:r>
              <w:proofErr w:type="gramEnd"/>
            </w:hyperlink>
          </w:p>
        </w:tc>
        <w:tc>
          <w:tcPr>
            <w:tcW w:w="2946" w:type="dxa"/>
            <w:vAlign w:val="center"/>
          </w:tcPr>
          <w:p w:rsidR="00FA5356" w:rsidRPr="00354C41" w:rsidRDefault="00FA5356" w:rsidP="007F5503">
            <w:pPr>
              <w:overflowPunct w:val="0"/>
              <w:adjustRightInd w:val="0"/>
              <w:snapToGrid w:val="0"/>
              <w:spacing w:line="340" w:lineRule="exact"/>
              <w:ind w:leftChars="-19" w:left="-46" w:firstLineChars="15" w:firstLine="35"/>
              <w:jc w:val="both"/>
              <w:rPr>
                <w:rFonts w:eastAsia="標楷體"/>
                <w:color w:val="000000"/>
                <w:spacing w:val="-12"/>
                <w:sz w:val="26"/>
                <w:szCs w:val="26"/>
              </w:rPr>
            </w:pPr>
            <w:r w:rsidRPr="00354C41">
              <w:rPr>
                <w:rFonts w:eastAsia="標楷體"/>
                <w:color w:val="000000"/>
                <w:spacing w:val="-12"/>
                <w:kern w:val="0"/>
                <w:sz w:val="26"/>
                <w:szCs w:val="26"/>
              </w:rPr>
              <w:t>如於</w:t>
            </w:r>
            <w:r w:rsidRPr="00F846A3">
              <w:rPr>
                <w:rFonts w:eastAsia="標楷體"/>
                <w:color w:val="000000"/>
                <w:spacing w:val="-12"/>
                <w:kern w:val="0"/>
                <w:sz w:val="26"/>
                <w:szCs w:val="26"/>
              </w:rPr>
              <w:t>6</w:t>
            </w:r>
            <w:r w:rsidRPr="00F846A3">
              <w:rPr>
                <w:rFonts w:eastAsia="標楷體"/>
                <w:color w:val="000000"/>
                <w:spacing w:val="-12"/>
                <w:kern w:val="0"/>
                <w:sz w:val="26"/>
                <w:szCs w:val="26"/>
              </w:rPr>
              <w:t>月</w:t>
            </w:r>
            <w:r w:rsidR="00F846A3" w:rsidRPr="00F846A3">
              <w:rPr>
                <w:rFonts w:eastAsia="標楷體" w:hint="eastAsia"/>
                <w:color w:val="000000"/>
                <w:spacing w:val="-12"/>
                <w:kern w:val="0"/>
                <w:sz w:val="26"/>
                <w:szCs w:val="26"/>
              </w:rPr>
              <w:t>2</w:t>
            </w:r>
            <w:r w:rsidR="007F5503">
              <w:rPr>
                <w:rFonts w:eastAsia="標楷體" w:hint="eastAsia"/>
                <w:color w:val="000000"/>
                <w:spacing w:val="-12"/>
                <w:kern w:val="0"/>
                <w:sz w:val="26"/>
                <w:szCs w:val="26"/>
              </w:rPr>
              <w:t>7</w:t>
            </w:r>
            <w:r w:rsidRPr="00F846A3">
              <w:rPr>
                <w:rFonts w:eastAsia="標楷體"/>
                <w:color w:val="000000"/>
                <w:spacing w:val="-12"/>
                <w:kern w:val="0"/>
                <w:sz w:val="26"/>
                <w:szCs w:val="26"/>
              </w:rPr>
              <w:t>日</w:t>
            </w:r>
            <w:r w:rsidRPr="00354C41">
              <w:rPr>
                <w:rFonts w:eastAsia="標楷體"/>
                <w:color w:val="000000"/>
                <w:spacing w:val="-12"/>
                <w:kern w:val="0"/>
                <w:sz w:val="26"/>
                <w:szCs w:val="26"/>
              </w:rPr>
              <w:t>尚未收到本考試入場證，請電洽</w:t>
            </w:r>
            <w:r w:rsidR="00575ECA">
              <w:rPr>
                <w:rFonts w:eastAsia="標楷體" w:hint="eastAsia"/>
                <w:color w:val="000000"/>
                <w:spacing w:val="-12"/>
                <w:kern w:val="0"/>
                <w:sz w:val="26"/>
                <w:szCs w:val="26"/>
              </w:rPr>
              <w:t>考</w:t>
            </w:r>
            <w:r w:rsidRPr="00354C41">
              <w:rPr>
                <w:rFonts w:eastAsia="標楷體"/>
                <w:color w:val="000000"/>
                <w:spacing w:val="-12"/>
                <w:kern w:val="0"/>
                <w:sz w:val="26"/>
                <w:szCs w:val="26"/>
              </w:rPr>
              <w:t>選部高普考試司第一科查詢。</w:t>
            </w:r>
          </w:p>
        </w:tc>
        <w:tc>
          <w:tcPr>
            <w:tcW w:w="3118" w:type="dxa"/>
            <w:vAlign w:val="center"/>
          </w:tcPr>
          <w:p w:rsidR="00FA5356" w:rsidRPr="00354C41" w:rsidRDefault="00173489" w:rsidP="00FC15B1">
            <w:pPr>
              <w:numPr>
                <w:ilvl w:val="0"/>
                <w:numId w:val="26"/>
              </w:numPr>
              <w:overflowPunct w:val="0"/>
              <w:adjustRightInd w:val="0"/>
              <w:snapToGrid w:val="0"/>
              <w:spacing w:line="340" w:lineRule="exact"/>
              <w:jc w:val="both"/>
              <w:rPr>
                <w:rStyle w:val="ab"/>
                <w:spacing w:val="-12"/>
                <w:sz w:val="26"/>
                <w:szCs w:val="26"/>
              </w:rPr>
            </w:pPr>
            <w:hyperlink w:anchor="_陸、業務主管機關連絡地址及電話" w:history="1">
              <w:r w:rsidR="00FA5356" w:rsidRPr="00354C41">
                <w:rPr>
                  <w:rStyle w:val="ab"/>
                  <w:rFonts w:eastAsia="標楷體"/>
                  <w:spacing w:val="-12"/>
                  <w:sz w:val="26"/>
                  <w:szCs w:val="26"/>
                </w:rPr>
                <w:t>業務主管機關之聯絡地址及電話</w:t>
              </w:r>
            </w:hyperlink>
          </w:p>
          <w:p w:rsidR="00FA5356" w:rsidRPr="00354C41" w:rsidRDefault="00173489" w:rsidP="00FC15B1">
            <w:pPr>
              <w:numPr>
                <w:ilvl w:val="0"/>
                <w:numId w:val="26"/>
              </w:numPr>
              <w:overflowPunct w:val="0"/>
              <w:adjustRightInd w:val="0"/>
              <w:snapToGrid w:val="0"/>
              <w:spacing w:line="340" w:lineRule="exact"/>
              <w:jc w:val="both"/>
              <w:rPr>
                <w:color w:val="0000FF"/>
                <w:spacing w:val="-12"/>
                <w:sz w:val="26"/>
                <w:szCs w:val="26"/>
                <w:u w:val="single"/>
              </w:rPr>
            </w:pPr>
            <w:hyperlink r:id="rId18" w:history="1">
              <w:proofErr w:type="gramStart"/>
              <w:r w:rsidR="00FA5356" w:rsidRPr="00354C41">
                <w:rPr>
                  <w:rStyle w:val="ab"/>
                  <w:rFonts w:eastAsia="標楷體"/>
                  <w:spacing w:val="-12"/>
                  <w:sz w:val="26"/>
                  <w:szCs w:val="26"/>
                </w:rPr>
                <w:t>試區查詢</w:t>
              </w:r>
              <w:proofErr w:type="gramEnd"/>
            </w:hyperlink>
          </w:p>
        </w:tc>
      </w:tr>
      <w:tr w:rsidR="00FA5356" w:rsidRPr="00921B90" w:rsidTr="00E71433">
        <w:trPr>
          <w:cantSplit/>
          <w:trHeight w:val="758"/>
        </w:trPr>
        <w:tc>
          <w:tcPr>
            <w:tcW w:w="477" w:type="dxa"/>
            <w:vAlign w:val="center"/>
          </w:tcPr>
          <w:p w:rsidR="00FA5356" w:rsidRPr="009635AA" w:rsidRDefault="00FA5356" w:rsidP="00FC15B1">
            <w:pPr>
              <w:overflowPunct w:val="0"/>
              <w:adjustRightInd w:val="0"/>
              <w:snapToGrid w:val="0"/>
              <w:spacing w:line="400" w:lineRule="atLeast"/>
              <w:jc w:val="center"/>
              <w:rPr>
                <w:rFonts w:eastAsia="標楷體"/>
                <w:sz w:val="26"/>
                <w:szCs w:val="26"/>
              </w:rPr>
            </w:pPr>
            <w:r w:rsidRPr="009635AA">
              <w:rPr>
                <w:rFonts w:eastAsia="標楷體"/>
                <w:sz w:val="26"/>
                <w:szCs w:val="26"/>
              </w:rPr>
              <w:t>10</w:t>
            </w:r>
            <w:r w:rsidR="00504255" w:rsidRPr="009635AA">
              <w:rPr>
                <w:rFonts w:eastAsia="標楷體" w:hint="eastAsia"/>
                <w:sz w:val="26"/>
                <w:szCs w:val="26"/>
              </w:rPr>
              <w:t>6</w:t>
            </w:r>
          </w:p>
        </w:tc>
        <w:tc>
          <w:tcPr>
            <w:tcW w:w="337" w:type="dxa"/>
            <w:vAlign w:val="center"/>
          </w:tcPr>
          <w:p w:rsidR="00FA5356" w:rsidRPr="009635AA" w:rsidRDefault="00FA5356" w:rsidP="00FC15B1">
            <w:pPr>
              <w:overflowPunct w:val="0"/>
              <w:adjustRightInd w:val="0"/>
              <w:snapToGrid w:val="0"/>
              <w:spacing w:line="400" w:lineRule="atLeast"/>
              <w:jc w:val="center"/>
              <w:rPr>
                <w:rFonts w:eastAsia="標楷體"/>
                <w:sz w:val="26"/>
                <w:szCs w:val="26"/>
              </w:rPr>
            </w:pPr>
            <w:r w:rsidRPr="009635AA">
              <w:rPr>
                <w:rFonts w:eastAsia="標楷體"/>
                <w:sz w:val="26"/>
                <w:szCs w:val="26"/>
              </w:rPr>
              <w:t>7</w:t>
            </w:r>
          </w:p>
        </w:tc>
        <w:tc>
          <w:tcPr>
            <w:tcW w:w="400" w:type="dxa"/>
            <w:vAlign w:val="center"/>
          </w:tcPr>
          <w:p w:rsidR="00FA5356" w:rsidRPr="009635AA" w:rsidRDefault="000C2CCA" w:rsidP="00FC15B1">
            <w:pPr>
              <w:overflowPunct w:val="0"/>
              <w:adjustRightInd w:val="0"/>
              <w:snapToGrid w:val="0"/>
              <w:spacing w:line="400" w:lineRule="atLeast"/>
              <w:jc w:val="center"/>
              <w:rPr>
                <w:rFonts w:eastAsia="標楷體"/>
                <w:sz w:val="26"/>
                <w:szCs w:val="26"/>
              </w:rPr>
            </w:pPr>
            <w:r w:rsidRPr="009635AA">
              <w:rPr>
                <w:rFonts w:eastAsia="標楷體" w:hint="eastAsia"/>
                <w:sz w:val="26"/>
                <w:szCs w:val="26"/>
              </w:rPr>
              <w:t>9</w:t>
            </w:r>
          </w:p>
        </w:tc>
        <w:tc>
          <w:tcPr>
            <w:tcW w:w="344"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日</w:t>
            </w:r>
          </w:p>
        </w:tc>
        <w:tc>
          <w:tcPr>
            <w:tcW w:w="2754" w:type="dxa"/>
            <w:vMerge w:val="restart"/>
            <w:vAlign w:val="center"/>
          </w:tcPr>
          <w:p w:rsidR="00353452" w:rsidRPr="00354C41" w:rsidRDefault="00FA5356" w:rsidP="00FC15B1">
            <w:pPr>
              <w:overflowPunct w:val="0"/>
              <w:adjustRightInd w:val="0"/>
              <w:snapToGrid w:val="0"/>
              <w:spacing w:line="320" w:lineRule="atLeast"/>
              <w:jc w:val="both"/>
              <w:rPr>
                <w:rFonts w:eastAsia="標楷體"/>
                <w:color w:val="000000"/>
                <w:spacing w:val="-12"/>
                <w:sz w:val="26"/>
                <w:szCs w:val="26"/>
              </w:rPr>
            </w:pPr>
            <w:r w:rsidRPr="00354C41">
              <w:rPr>
                <w:rFonts w:eastAsia="標楷體"/>
                <w:color w:val="000000"/>
                <w:spacing w:val="-12"/>
                <w:sz w:val="26"/>
                <w:szCs w:val="26"/>
              </w:rPr>
              <w:t>舉行筆試</w:t>
            </w:r>
          </w:p>
        </w:tc>
        <w:tc>
          <w:tcPr>
            <w:tcW w:w="2946" w:type="dxa"/>
            <w:vMerge w:val="restart"/>
            <w:vAlign w:val="center"/>
          </w:tcPr>
          <w:p w:rsidR="00FA5356" w:rsidRPr="00636B6A" w:rsidRDefault="00173489" w:rsidP="00FC15B1">
            <w:pPr>
              <w:numPr>
                <w:ilvl w:val="0"/>
                <w:numId w:val="8"/>
              </w:numPr>
              <w:overflowPunct w:val="0"/>
              <w:adjustRightInd w:val="0"/>
              <w:snapToGrid w:val="0"/>
              <w:spacing w:line="340" w:lineRule="exact"/>
              <w:jc w:val="both"/>
              <w:rPr>
                <w:rFonts w:eastAsia="標楷體"/>
                <w:color w:val="000000"/>
                <w:spacing w:val="-24"/>
                <w:sz w:val="26"/>
                <w:szCs w:val="26"/>
              </w:rPr>
            </w:pPr>
            <w:hyperlink w:anchor="_拾壹、測驗式試卷(卡)作答注意事項" w:history="1">
              <w:r w:rsidR="00FA5356" w:rsidRPr="00636B6A">
                <w:rPr>
                  <w:rStyle w:val="ab"/>
                  <w:rFonts w:eastAsia="標楷體"/>
                  <w:spacing w:val="-24"/>
                  <w:sz w:val="26"/>
                  <w:szCs w:val="26"/>
                </w:rPr>
                <w:t>測驗式試卷</w:t>
              </w:r>
              <w:r w:rsidR="00FA5356" w:rsidRPr="00636B6A">
                <w:rPr>
                  <w:rStyle w:val="ab"/>
                  <w:rFonts w:eastAsia="標楷體" w:hint="eastAsia"/>
                  <w:spacing w:val="-24"/>
                  <w:sz w:val="26"/>
                  <w:szCs w:val="26"/>
                </w:rPr>
                <w:t>（</w:t>
              </w:r>
              <w:r w:rsidR="00FA5356" w:rsidRPr="00636B6A">
                <w:rPr>
                  <w:rStyle w:val="ab"/>
                  <w:rFonts w:eastAsia="標楷體"/>
                  <w:spacing w:val="-24"/>
                  <w:sz w:val="26"/>
                  <w:szCs w:val="26"/>
                </w:rPr>
                <w:t>卡</w:t>
              </w:r>
              <w:r w:rsidR="00FA5356" w:rsidRPr="00636B6A">
                <w:rPr>
                  <w:rStyle w:val="ab"/>
                  <w:rFonts w:eastAsia="標楷體" w:hint="eastAsia"/>
                  <w:spacing w:val="-24"/>
                  <w:sz w:val="26"/>
                  <w:szCs w:val="26"/>
                </w:rPr>
                <w:t>）</w:t>
              </w:r>
              <w:r w:rsidR="00FA5356" w:rsidRPr="00636B6A">
                <w:rPr>
                  <w:rStyle w:val="ab"/>
                  <w:rFonts w:eastAsia="標楷體"/>
                  <w:spacing w:val="-24"/>
                  <w:sz w:val="26"/>
                  <w:szCs w:val="26"/>
                </w:rPr>
                <w:t>作答注意事項</w:t>
              </w:r>
            </w:hyperlink>
            <w:r w:rsidR="00FA5356" w:rsidRPr="00636B6A">
              <w:rPr>
                <w:rFonts w:eastAsia="標楷體"/>
                <w:color w:val="000000"/>
                <w:spacing w:val="-24"/>
                <w:sz w:val="26"/>
                <w:szCs w:val="26"/>
              </w:rPr>
              <w:t>。</w:t>
            </w:r>
          </w:p>
          <w:p w:rsidR="00FA5356" w:rsidRPr="00636B6A" w:rsidRDefault="00173489" w:rsidP="00FC15B1">
            <w:pPr>
              <w:numPr>
                <w:ilvl w:val="0"/>
                <w:numId w:val="8"/>
              </w:numPr>
              <w:overflowPunct w:val="0"/>
              <w:adjustRightInd w:val="0"/>
              <w:snapToGrid w:val="0"/>
              <w:spacing w:line="340" w:lineRule="exact"/>
              <w:jc w:val="both"/>
              <w:rPr>
                <w:rFonts w:eastAsia="標楷體"/>
                <w:color w:val="000000"/>
                <w:spacing w:val="-28"/>
                <w:sz w:val="26"/>
                <w:szCs w:val="26"/>
              </w:rPr>
            </w:pPr>
            <w:hyperlink w:anchor="使用電子計算器應行注意事項" w:history="1">
              <w:r w:rsidR="00FA5356" w:rsidRPr="002C7F83">
                <w:rPr>
                  <w:rStyle w:val="ab"/>
                  <w:rFonts w:eastAsia="標楷體"/>
                  <w:spacing w:val="-28"/>
                  <w:sz w:val="26"/>
                  <w:szCs w:val="26"/>
                </w:rPr>
                <w:t>使用電子計算器注意事項</w:t>
              </w:r>
            </w:hyperlink>
            <w:r w:rsidR="00FA5356" w:rsidRPr="00636B6A">
              <w:rPr>
                <w:rFonts w:eastAsia="標楷體"/>
                <w:color w:val="000000"/>
                <w:spacing w:val="-28"/>
                <w:sz w:val="26"/>
                <w:szCs w:val="26"/>
              </w:rPr>
              <w:t>。</w:t>
            </w:r>
          </w:p>
        </w:tc>
        <w:tc>
          <w:tcPr>
            <w:tcW w:w="3118" w:type="dxa"/>
            <w:vMerge w:val="restart"/>
            <w:vAlign w:val="center"/>
          </w:tcPr>
          <w:p w:rsidR="00FA5356" w:rsidRPr="00354C41" w:rsidRDefault="00173489" w:rsidP="008A2916">
            <w:pPr>
              <w:overflowPunct w:val="0"/>
              <w:adjustRightInd w:val="0"/>
              <w:snapToGrid w:val="0"/>
              <w:spacing w:line="340" w:lineRule="exact"/>
              <w:ind w:left="259" w:hangingChars="108" w:hanging="259"/>
              <w:jc w:val="both"/>
              <w:rPr>
                <w:rFonts w:eastAsia="標楷體"/>
                <w:color w:val="000000"/>
                <w:spacing w:val="-12"/>
                <w:sz w:val="26"/>
                <w:szCs w:val="26"/>
              </w:rPr>
            </w:pPr>
            <w:hyperlink w:anchor="考試日程表" w:history="1">
              <w:r w:rsidR="00FA5356" w:rsidRPr="002C7F83">
                <w:rPr>
                  <w:rStyle w:val="ab"/>
                  <w:rFonts w:eastAsia="標楷體"/>
                  <w:spacing w:val="-12"/>
                  <w:sz w:val="26"/>
                  <w:szCs w:val="26"/>
                </w:rPr>
                <w:t>考試日程表</w:t>
              </w:r>
            </w:hyperlink>
          </w:p>
        </w:tc>
      </w:tr>
      <w:tr w:rsidR="00FA5356" w:rsidRPr="00921B90" w:rsidTr="00E71433">
        <w:trPr>
          <w:cantSplit/>
          <w:trHeight w:val="766"/>
        </w:trPr>
        <w:tc>
          <w:tcPr>
            <w:tcW w:w="477" w:type="dxa"/>
            <w:vAlign w:val="center"/>
          </w:tcPr>
          <w:p w:rsidR="00FA5356" w:rsidRPr="009635AA" w:rsidRDefault="00FA5356" w:rsidP="00FC15B1">
            <w:pPr>
              <w:overflowPunct w:val="0"/>
              <w:adjustRightInd w:val="0"/>
              <w:snapToGrid w:val="0"/>
              <w:spacing w:line="400" w:lineRule="atLeast"/>
              <w:jc w:val="center"/>
              <w:rPr>
                <w:rFonts w:eastAsia="標楷體"/>
                <w:sz w:val="26"/>
                <w:szCs w:val="26"/>
              </w:rPr>
            </w:pPr>
            <w:r w:rsidRPr="009635AA">
              <w:rPr>
                <w:rFonts w:eastAsia="標楷體"/>
                <w:sz w:val="26"/>
                <w:szCs w:val="26"/>
              </w:rPr>
              <w:t>10</w:t>
            </w:r>
            <w:r w:rsidR="00504255" w:rsidRPr="009635AA">
              <w:rPr>
                <w:rFonts w:eastAsia="標楷體" w:hint="eastAsia"/>
                <w:sz w:val="26"/>
                <w:szCs w:val="26"/>
              </w:rPr>
              <w:t>6</w:t>
            </w:r>
          </w:p>
        </w:tc>
        <w:tc>
          <w:tcPr>
            <w:tcW w:w="337" w:type="dxa"/>
            <w:vAlign w:val="center"/>
          </w:tcPr>
          <w:p w:rsidR="00FA5356" w:rsidRPr="009635AA" w:rsidRDefault="00FA5356" w:rsidP="00FC15B1">
            <w:pPr>
              <w:overflowPunct w:val="0"/>
              <w:adjustRightInd w:val="0"/>
              <w:snapToGrid w:val="0"/>
              <w:spacing w:line="400" w:lineRule="atLeast"/>
              <w:jc w:val="center"/>
              <w:rPr>
                <w:rFonts w:eastAsia="標楷體"/>
                <w:sz w:val="26"/>
                <w:szCs w:val="26"/>
              </w:rPr>
            </w:pPr>
            <w:r w:rsidRPr="009635AA">
              <w:rPr>
                <w:rFonts w:eastAsia="標楷體"/>
                <w:sz w:val="26"/>
                <w:szCs w:val="26"/>
              </w:rPr>
              <w:t>7</w:t>
            </w:r>
          </w:p>
        </w:tc>
        <w:tc>
          <w:tcPr>
            <w:tcW w:w="400" w:type="dxa"/>
            <w:vAlign w:val="center"/>
          </w:tcPr>
          <w:p w:rsidR="00FA5356" w:rsidRPr="009635AA" w:rsidRDefault="00FA5356" w:rsidP="00FC15B1">
            <w:pPr>
              <w:overflowPunct w:val="0"/>
              <w:adjustRightInd w:val="0"/>
              <w:snapToGrid w:val="0"/>
              <w:spacing w:line="400" w:lineRule="atLeast"/>
              <w:jc w:val="center"/>
              <w:rPr>
                <w:rFonts w:eastAsia="標楷體"/>
                <w:sz w:val="26"/>
                <w:szCs w:val="26"/>
              </w:rPr>
            </w:pPr>
            <w:r w:rsidRPr="009635AA">
              <w:rPr>
                <w:rFonts w:eastAsia="標楷體" w:hint="eastAsia"/>
                <w:sz w:val="26"/>
                <w:szCs w:val="26"/>
              </w:rPr>
              <w:t>1</w:t>
            </w:r>
            <w:r w:rsidR="000C2CCA" w:rsidRPr="009635AA">
              <w:rPr>
                <w:rFonts w:eastAsia="標楷體" w:hint="eastAsia"/>
                <w:sz w:val="26"/>
                <w:szCs w:val="26"/>
              </w:rPr>
              <w:t>1</w:t>
            </w:r>
          </w:p>
        </w:tc>
        <w:tc>
          <w:tcPr>
            <w:tcW w:w="344"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二</w:t>
            </w:r>
          </w:p>
        </w:tc>
        <w:tc>
          <w:tcPr>
            <w:tcW w:w="2754" w:type="dxa"/>
            <w:vMerge/>
            <w:vAlign w:val="center"/>
          </w:tcPr>
          <w:p w:rsidR="00FA5356" w:rsidRPr="00354C41" w:rsidRDefault="00FA5356" w:rsidP="00FC15B1">
            <w:pPr>
              <w:overflowPunct w:val="0"/>
              <w:adjustRightInd w:val="0"/>
              <w:snapToGrid w:val="0"/>
              <w:spacing w:line="400" w:lineRule="atLeast"/>
              <w:jc w:val="both"/>
              <w:rPr>
                <w:rFonts w:eastAsia="標楷體"/>
                <w:color w:val="000000"/>
                <w:spacing w:val="-12"/>
                <w:sz w:val="26"/>
                <w:szCs w:val="26"/>
              </w:rPr>
            </w:pPr>
          </w:p>
        </w:tc>
        <w:tc>
          <w:tcPr>
            <w:tcW w:w="2946" w:type="dxa"/>
            <w:vMerge/>
            <w:vAlign w:val="center"/>
          </w:tcPr>
          <w:p w:rsidR="00FA5356" w:rsidRPr="00354C41" w:rsidRDefault="00FA5356" w:rsidP="00FC15B1">
            <w:pPr>
              <w:overflowPunct w:val="0"/>
              <w:adjustRightInd w:val="0"/>
              <w:snapToGrid w:val="0"/>
              <w:spacing w:line="340" w:lineRule="exact"/>
              <w:jc w:val="both"/>
              <w:rPr>
                <w:rFonts w:eastAsia="標楷體"/>
                <w:color w:val="000000"/>
                <w:spacing w:val="-12"/>
                <w:sz w:val="26"/>
                <w:szCs w:val="26"/>
              </w:rPr>
            </w:pPr>
          </w:p>
        </w:tc>
        <w:tc>
          <w:tcPr>
            <w:tcW w:w="3118" w:type="dxa"/>
            <w:vMerge/>
            <w:vAlign w:val="center"/>
          </w:tcPr>
          <w:p w:rsidR="00FA5356" w:rsidRPr="00354C41" w:rsidRDefault="00FA5356" w:rsidP="00FC15B1">
            <w:pPr>
              <w:overflowPunct w:val="0"/>
              <w:adjustRightInd w:val="0"/>
              <w:snapToGrid w:val="0"/>
              <w:spacing w:line="400" w:lineRule="atLeast"/>
              <w:jc w:val="both"/>
              <w:rPr>
                <w:rFonts w:eastAsia="標楷體"/>
                <w:color w:val="000000"/>
                <w:spacing w:val="-12"/>
                <w:sz w:val="26"/>
                <w:szCs w:val="26"/>
              </w:rPr>
            </w:pPr>
          </w:p>
        </w:tc>
      </w:tr>
      <w:tr w:rsidR="00FA5356" w:rsidRPr="00921B90" w:rsidTr="00E71433">
        <w:trPr>
          <w:trHeight w:val="792"/>
        </w:trPr>
        <w:tc>
          <w:tcPr>
            <w:tcW w:w="477"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sidR="00504255">
              <w:rPr>
                <w:rFonts w:eastAsia="標楷體" w:hint="eastAsia"/>
                <w:color w:val="000000"/>
                <w:sz w:val="26"/>
                <w:szCs w:val="26"/>
              </w:rPr>
              <w:t>6</w:t>
            </w:r>
          </w:p>
        </w:tc>
        <w:tc>
          <w:tcPr>
            <w:tcW w:w="337"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7</w:t>
            </w:r>
          </w:p>
        </w:tc>
        <w:tc>
          <w:tcPr>
            <w:tcW w:w="400"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1</w:t>
            </w:r>
            <w:r w:rsidR="009635AA">
              <w:rPr>
                <w:rFonts w:eastAsia="標楷體" w:hint="eastAsia"/>
                <w:color w:val="000000"/>
                <w:sz w:val="26"/>
                <w:szCs w:val="26"/>
              </w:rPr>
              <w:t>2</w:t>
            </w:r>
          </w:p>
        </w:tc>
        <w:tc>
          <w:tcPr>
            <w:tcW w:w="344" w:type="dxa"/>
            <w:vAlign w:val="center"/>
          </w:tcPr>
          <w:p w:rsidR="00FA5356" w:rsidRPr="00921B90" w:rsidRDefault="009635AA"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三</w:t>
            </w:r>
          </w:p>
        </w:tc>
        <w:tc>
          <w:tcPr>
            <w:tcW w:w="2754" w:type="dxa"/>
            <w:vAlign w:val="center"/>
          </w:tcPr>
          <w:p w:rsidR="00FA5356" w:rsidRPr="00354C41" w:rsidRDefault="00FA5356" w:rsidP="00FC15B1">
            <w:pPr>
              <w:overflowPunct w:val="0"/>
              <w:adjustRightInd w:val="0"/>
              <w:snapToGrid w:val="0"/>
              <w:spacing w:line="340" w:lineRule="atLeast"/>
              <w:jc w:val="both"/>
              <w:rPr>
                <w:rFonts w:eastAsia="標楷體"/>
                <w:color w:val="000000"/>
                <w:spacing w:val="-12"/>
                <w:w w:val="90"/>
                <w:sz w:val="26"/>
                <w:szCs w:val="26"/>
              </w:rPr>
            </w:pPr>
            <w:r w:rsidRPr="00354C41">
              <w:rPr>
                <w:rFonts w:eastAsia="標楷體"/>
                <w:color w:val="000000"/>
                <w:spacing w:val="-12"/>
                <w:sz w:val="26"/>
                <w:szCs w:val="26"/>
              </w:rPr>
              <w:t>公布測驗式試題答案</w:t>
            </w:r>
          </w:p>
        </w:tc>
        <w:tc>
          <w:tcPr>
            <w:tcW w:w="2946" w:type="dxa"/>
            <w:vAlign w:val="center"/>
          </w:tcPr>
          <w:p w:rsidR="00FA5356" w:rsidRPr="00354C41" w:rsidRDefault="00FA5356" w:rsidP="00FC15B1">
            <w:pPr>
              <w:overflowPunct w:val="0"/>
              <w:spacing w:line="340" w:lineRule="exact"/>
              <w:jc w:val="both"/>
              <w:rPr>
                <w:rFonts w:eastAsia="標楷體"/>
                <w:color w:val="000000"/>
                <w:spacing w:val="-12"/>
                <w:sz w:val="26"/>
                <w:szCs w:val="26"/>
              </w:rPr>
            </w:pPr>
          </w:p>
        </w:tc>
        <w:tc>
          <w:tcPr>
            <w:tcW w:w="3118" w:type="dxa"/>
            <w:vAlign w:val="center"/>
          </w:tcPr>
          <w:p w:rsidR="00FA5356" w:rsidRPr="00354C41" w:rsidRDefault="00173489" w:rsidP="00FC15B1">
            <w:pPr>
              <w:numPr>
                <w:ilvl w:val="0"/>
                <w:numId w:val="9"/>
              </w:numPr>
              <w:overflowPunct w:val="0"/>
              <w:spacing w:line="360" w:lineRule="exact"/>
              <w:jc w:val="both"/>
              <w:rPr>
                <w:rFonts w:eastAsia="標楷體"/>
                <w:color w:val="000000"/>
                <w:spacing w:val="-12"/>
                <w:sz w:val="26"/>
                <w:szCs w:val="26"/>
              </w:rPr>
            </w:pPr>
            <w:hyperlink r:id="rId19" w:history="1">
              <w:r w:rsidR="00FA5356" w:rsidRPr="00354C41">
                <w:rPr>
                  <w:rStyle w:val="ab"/>
                  <w:rFonts w:eastAsia="標楷體"/>
                  <w:spacing w:val="-12"/>
                  <w:sz w:val="26"/>
                  <w:szCs w:val="26"/>
                </w:rPr>
                <w:t>考畢試題</w:t>
              </w:r>
            </w:hyperlink>
          </w:p>
          <w:p w:rsidR="00FA5356" w:rsidRPr="00354C41" w:rsidRDefault="00173489" w:rsidP="00FC15B1">
            <w:pPr>
              <w:numPr>
                <w:ilvl w:val="0"/>
                <w:numId w:val="9"/>
              </w:numPr>
              <w:overflowPunct w:val="0"/>
              <w:spacing w:line="360" w:lineRule="exact"/>
              <w:jc w:val="both"/>
              <w:rPr>
                <w:rFonts w:eastAsia="標楷體"/>
                <w:color w:val="000000"/>
                <w:spacing w:val="-12"/>
                <w:sz w:val="26"/>
                <w:szCs w:val="26"/>
              </w:rPr>
            </w:pPr>
            <w:hyperlink r:id="rId20" w:history="1">
              <w:r w:rsidR="00FA5356" w:rsidRPr="00354C41">
                <w:rPr>
                  <w:rStyle w:val="ab"/>
                  <w:rFonts w:eastAsia="標楷體"/>
                  <w:spacing w:val="-12"/>
                  <w:sz w:val="26"/>
                  <w:szCs w:val="26"/>
                </w:rPr>
                <w:t>測驗式試題標準答案</w:t>
              </w:r>
            </w:hyperlink>
          </w:p>
        </w:tc>
      </w:tr>
      <w:tr w:rsidR="00FA5356" w:rsidRPr="00921B90" w:rsidTr="00E71433">
        <w:trPr>
          <w:cantSplit/>
          <w:trHeight w:val="1134"/>
        </w:trPr>
        <w:tc>
          <w:tcPr>
            <w:tcW w:w="477"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sidR="00504255">
              <w:rPr>
                <w:rFonts w:eastAsia="標楷體" w:hint="eastAsia"/>
                <w:color w:val="000000"/>
                <w:sz w:val="26"/>
                <w:szCs w:val="26"/>
              </w:rPr>
              <w:t>6</w:t>
            </w:r>
          </w:p>
        </w:tc>
        <w:tc>
          <w:tcPr>
            <w:tcW w:w="337" w:type="dxa"/>
            <w:vAlign w:val="center"/>
          </w:tcPr>
          <w:p w:rsidR="00FA5356" w:rsidRPr="00921B90" w:rsidRDefault="00FA5356" w:rsidP="00FC15B1">
            <w:pPr>
              <w:overflowPunct w:val="0"/>
              <w:adjustRightInd w:val="0"/>
              <w:snapToGrid w:val="0"/>
              <w:spacing w:line="400" w:lineRule="atLeast"/>
              <w:jc w:val="center"/>
              <w:rPr>
                <w:rFonts w:eastAsia="標楷體"/>
                <w:bCs/>
                <w:color w:val="000000"/>
                <w:sz w:val="26"/>
                <w:szCs w:val="26"/>
              </w:rPr>
            </w:pPr>
            <w:r w:rsidRPr="00921B90">
              <w:rPr>
                <w:rFonts w:eastAsia="標楷體"/>
                <w:bCs/>
                <w:color w:val="000000"/>
                <w:sz w:val="26"/>
                <w:szCs w:val="26"/>
              </w:rPr>
              <w:t>7</w:t>
            </w:r>
          </w:p>
        </w:tc>
        <w:tc>
          <w:tcPr>
            <w:tcW w:w="400" w:type="dxa"/>
            <w:vAlign w:val="center"/>
          </w:tcPr>
          <w:p w:rsidR="00FA5356" w:rsidRPr="00921B90" w:rsidRDefault="00FA5356" w:rsidP="00FC15B1">
            <w:pPr>
              <w:overflowPunct w:val="0"/>
              <w:adjustRightInd w:val="0"/>
              <w:snapToGrid w:val="0"/>
              <w:spacing w:line="400" w:lineRule="atLeast"/>
              <w:jc w:val="center"/>
              <w:rPr>
                <w:rFonts w:eastAsia="標楷體"/>
                <w:bCs/>
                <w:color w:val="000000"/>
                <w:sz w:val="26"/>
                <w:szCs w:val="26"/>
              </w:rPr>
            </w:pPr>
            <w:r>
              <w:rPr>
                <w:rFonts w:eastAsia="標楷體" w:hint="eastAsia"/>
                <w:bCs/>
                <w:color w:val="000000"/>
                <w:sz w:val="26"/>
                <w:szCs w:val="26"/>
              </w:rPr>
              <w:t>1</w:t>
            </w:r>
            <w:r w:rsidR="009635AA">
              <w:rPr>
                <w:rFonts w:eastAsia="標楷體" w:hint="eastAsia"/>
                <w:bCs/>
                <w:color w:val="000000"/>
                <w:sz w:val="26"/>
                <w:szCs w:val="26"/>
              </w:rPr>
              <w:t>2</w:t>
            </w:r>
          </w:p>
        </w:tc>
        <w:tc>
          <w:tcPr>
            <w:tcW w:w="344" w:type="dxa"/>
            <w:vAlign w:val="center"/>
          </w:tcPr>
          <w:p w:rsidR="00FA5356" w:rsidRPr="00921B90" w:rsidRDefault="00FA5356" w:rsidP="00FC15B1">
            <w:pPr>
              <w:overflowPunct w:val="0"/>
              <w:adjustRightInd w:val="0"/>
              <w:snapToGrid w:val="0"/>
              <w:spacing w:line="400" w:lineRule="atLeast"/>
              <w:jc w:val="center"/>
              <w:rPr>
                <w:rFonts w:eastAsia="標楷體"/>
                <w:bCs/>
                <w:color w:val="000000"/>
                <w:sz w:val="26"/>
                <w:szCs w:val="26"/>
              </w:rPr>
            </w:pPr>
            <w:r w:rsidRPr="00921B90">
              <w:rPr>
                <w:rFonts w:eastAsia="標楷體"/>
                <w:bCs/>
                <w:color w:val="000000"/>
                <w:sz w:val="26"/>
                <w:szCs w:val="26"/>
              </w:rPr>
              <w:t>三</w:t>
            </w:r>
          </w:p>
        </w:tc>
        <w:tc>
          <w:tcPr>
            <w:tcW w:w="2754" w:type="dxa"/>
            <w:vMerge w:val="restart"/>
            <w:vAlign w:val="center"/>
          </w:tcPr>
          <w:p w:rsidR="00FA5356" w:rsidRPr="00354C41" w:rsidRDefault="00FA5356" w:rsidP="00FC15B1">
            <w:pPr>
              <w:overflowPunct w:val="0"/>
              <w:adjustRightInd w:val="0"/>
              <w:snapToGrid w:val="0"/>
              <w:spacing w:line="340" w:lineRule="atLeast"/>
              <w:jc w:val="both"/>
              <w:rPr>
                <w:rFonts w:eastAsia="標楷體"/>
                <w:color w:val="000000"/>
                <w:spacing w:val="-12"/>
                <w:sz w:val="26"/>
                <w:szCs w:val="26"/>
              </w:rPr>
            </w:pPr>
            <w:r w:rsidRPr="00354C41">
              <w:rPr>
                <w:rFonts w:eastAsia="標楷體"/>
                <w:color w:val="000000"/>
                <w:spacing w:val="-12"/>
                <w:sz w:val="26"/>
                <w:szCs w:val="26"/>
              </w:rPr>
              <w:t>受理試題疑義</w:t>
            </w:r>
          </w:p>
          <w:p w:rsidR="00FA5356" w:rsidRPr="00AD71B2" w:rsidRDefault="00FA5356" w:rsidP="00FC15B1">
            <w:pPr>
              <w:overflowPunct w:val="0"/>
              <w:adjustRightInd w:val="0"/>
              <w:snapToGrid w:val="0"/>
              <w:spacing w:line="340" w:lineRule="atLeast"/>
              <w:jc w:val="both"/>
              <w:rPr>
                <w:rFonts w:eastAsia="標楷體"/>
                <w:color w:val="000000"/>
                <w:spacing w:val="-14"/>
                <w:sz w:val="26"/>
                <w:szCs w:val="26"/>
              </w:rPr>
            </w:pPr>
            <w:r w:rsidRPr="00AD71B2">
              <w:rPr>
                <w:rFonts w:eastAsia="標楷體"/>
                <w:color w:val="000000"/>
                <w:spacing w:val="-14"/>
                <w:sz w:val="26"/>
                <w:szCs w:val="26"/>
              </w:rPr>
              <w:t>（系統</w:t>
            </w:r>
            <w:r w:rsidRPr="00AD71B2">
              <w:rPr>
                <w:rFonts w:eastAsia="標楷體" w:hint="eastAsia"/>
                <w:color w:val="000000"/>
                <w:spacing w:val="-14"/>
                <w:sz w:val="26"/>
                <w:szCs w:val="26"/>
              </w:rPr>
              <w:t>受理</w:t>
            </w:r>
            <w:r w:rsidRPr="00AD71B2">
              <w:rPr>
                <w:rFonts w:eastAsia="標楷體"/>
                <w:color w:val="000000"/>
                <w:spacing w:val="-14"/>
                <w:sz w:val="26"/>
                <w:szCs w:val="26"/>
              </w:rPr>
              <w:t>至</w:t>
            </w:r>
            <w:r w:rsidR="00353452" w:rsidRPr="00AD71B2">
              <w:rPr>
                <w:rFonts w:eastAsia="標楷體" w:hint="eastAsia"/>
                <w:color w:val="000000"/>
                <w:spacing w:val="-14"/>
                <w:sz w:val="26"/>
                <w:szCs w:val="26"/>
              </w:rPr>
              <w:t>7</w:t>
            </w:r>
            <w:r w:rsidR="00353452" w:rsidRPr="00AD71B2">
              <w:rPr>
                <w:rFonts w:eastAsia="標楷體" w:hint="eastAsia"/>
                <w:color w:val="000000"/>
                <w:spacing w:val="-14"/>
                <w:sz w:val="26"/>
                <w:szCs w:val="26"/>
              </w:rPr>
              <w:t>月</w:t>
            </w:r>
            <w:r w:rsidR="009635AA">
              <w:rPr>
                <w:rFonts w:eastAsia="標楷體" w:hint="eastAsia"/>
                <w:color w:val="000000"/>
                <w:spacing w:val="-14"/>
                <w:sz w:val="26"/>
                <w:szCs w:val="26"/>
              </w:rPr>
              <w:t>17</w:t>
            </w:r>
            <w:r w:rsidR="00353452" w:rsidRPr="00AD71B2">
              <w:rPr>
                <w:rFonts w:eastAsia="標楷體" w:hint="eastAsia"/>
                <w:color w:val="000000"/>
                <w:spacing w:val="-14"/>
                <w:sz w:val="26"/>
                <w:szCs w:val="26"/>
              </w:rPr>
              <w:t>日</w:t>
            </w:r>
            <w:r w:rsidRPr="00AD71B2">
              <w:rPr>
                <w:rFonts w:eastAsia="標楷體"/>
                <w:color w:val="000000"/>
                <w:spacing w:val="-14"/>
                <w:sz w:val="26"/>
                <w:szCs w:val="26"/>
              </w:rPr>
              <w:t>下午</w:t>
            </w:r>
            <w:r w:rsidRPr="00AD71B2">
              <w:rPr>
                <w:rFonts w:eastAsia="標楷體"/>
                <w:color w:val="000000"/>
                <w:spacing w:val="-14"/>
                <w:sz w:val="26"/>
                <w:szCs w:val="26"/>
              </w:rPr>
              <w:t>5</w:t>
            </w:r>
            <w:r w:rsidRPr="00AD71B2">
              <w:rPr>
                <w:rFonts w:eastAsia="標楷體"/>
                <w:color w:val="000000"/>
                <w:spacing w:val="-14"/>
                <w:sz w:val="26"/>
                <w:szCs w:val="26"/>
              </w:rPr>
              <w:t>時</w:t>
            </w:r>
            <w:r w:rsidR="00B93260" w:rsidRPr="00AD71B2">
              <w:rPr>
                <w:rFonts w:eastAsia="標楷體" w:hint="eastAsia"/>
                <w:color w:val="000000"/>
                <w:spacing w:val="-14"/>
                <w:sz w:val="26"/>
                <w:szCs w:val="26"/>
              </w:rPr>
              <w:t>止</w:t>
            </w:r>
            <w:r w:rsidRPr="00AD71B2">
              <w:rPr>
                <w:rFonts w:eastAsia="標楷體"/>
                <w:color w:val="000000"/>
                <w:spacing w:val="-14"/>
                <w:sz w:val="26"/>
                <w:szCs w:val="26"/>
              </w:rPr>
              <w:t>）</w:t>
            </w:r>
          </w:p>
        </w:tc>
        <w:tc>
          <w:tcPr>
            <w:tcW w:w="2946" w:type="dxa"/>
            <w:vMerge w:val="restart"/>
            <w:vAlign w:val="center"/>
          </w:tcPr>
          <w:p w:rsidR="00B616F9" w:rsidRPr="00B616F9" w:rsidRDefault="00173489" w:rsidP="00FC15B1">
            <w:pPr>
              <w:numPr>
                <w:ilvl w:val="0"/>
                <w:numId w:val="35"/>
              </w:numPr>
              <w:overflowPunct w:val="0"/>
              <w:adjustRightInd w:val="0"/>
              <w:snapToGrid w:val="0"/>
              <w:spacing w:line="340" w:lineRule="exact"/>
              <w:jc w:val="both"/>
              <w:rPr>
                <w:rFonts w:eastAsia="標楷體"/>
                <w:color w:val="000000"/>
                <w:spacing w:val="-12"/>
                <w:sz w:val="26"/>
                <w:szCs w:val="26"/>
              </w:rPr>
            </w:pPr>
            <w:hyperlink w:anchor="_拾貳、試題疑義_1" w:history="1">
              <w:r w:rsidR="00FA5356" w:rsidRPr="00B616F9">
                <w:rPr>
                  <w:rStyle w:val="ab"/>
                  <w:rFonts w:eastAsia="標楷體"/>
                  <w:spacing w:val="-12"/>
                  <w:sz w:val="26"/>
                  <w:szCs w:val="26"/>
                </w:rPr>
                <w:t>申請試題疑義說明</w:t>
              </w:r>
            </w:hyperlink>
            <w:r w:rsidR="00FA5356" w:rsidRPr="00B616F9">
              <w:rPr>
                <w:rFonts w:eastAsia="標楷體"/>
                <w:color w:val="000000"/>
                <w:spacing w:val="-12"/>
                <w:sz w:val="26"/>
                <w:szCs w:val="26"/>
              </w:rPr>
              <w:t>。</w:t>
            </w:r>
          </w:p>
          <w:p w:rsidR="008C6EA1" w:rsidRPr="00B616F9" w:rsidRDefault="00636B6A" w:rsidP="00FC15B1">
            <w:pPr>
              <w:numPr>
                <w:ilvl w:val="0"/>
                <w:numId w:val="35"/>
              </w:numPr>
              <w:overflowPunct w:val="0"/>
              <w:adjustRightInd w:val="0"/>
              <w:snapToGrid w:val="0"/>
              <w:spacing w:line="340" w:lineRule="exact"/>
              <w:jc w:val="both"/>
              <w:rPr>
                <w:rFonts w:eastAsia="標楷體"/>
                <w:color w:val="000000"/>
                <w:spacing w:val="-16"/>
                <w:sz w:val="26"/>
                <w:szCs w:val="26"/>
              </w:rPr>
            </w:pPr>
            <w:r w:rsidRPr="00B616F9">
              <w:rPr>
                <w:rFonts w:eastAsia="標楷體"/>
                <w:color w:val="000000"/>
                <w:spacing w:val="-16"/>
                <w:sz w:val="26"/>
                <w:szCs w:val="26"/>
              </w:rPr>
              <w:t>試題疑義</w:t>
            </w:r>
            <w:r w:rsidR="008C6EA1" w:rsidRPr="00B616F9">
              <w:rPr>
                <w:rFonts w:eastAsia="標楷體"/>
                <w:color w:val="000000"/>
                <w:spacing w:val="-16"/>
                <w:sz w:val="26"/>
                <w:szCs w:val="26"/>
              </w:rPr>
              <w:t>應於本考試全部筆試結束之次日起</w:t>
            </w:r>
            <w:r w:rsidR="008C6EA1" w:rsidRPr="00B616F9">
              <w:rPr>
                <w:rFonts w:eastAsia="標楷體"/>
                <w:color w:val="000000"/>
                <w:spacing w:val="-16"/>
                <w:sz w:val="26"/>
                <w:szCs w:val="26"/>
              </w:rPr>
              <w:t>5</w:t>
            </w:r>
            <w:r w:rsidR="008C6EA1" w:rsidRPr="00B616F9">
              <w:rPr>
                <w:rFonts w:eastAsia="標楷體"/>
                <w:color w:val="000000"/>
                <w:spacing w:val="-16"/>
                <w:sz w:val="26"/>
                <w:szCs w:val="26"/>
              </w:rPr>
              <w:t>日內</w:t>
            </w:r>
            <w:r w:rsidRPr="00B616F9">
              <w:rPr>
                <w:rFonts w:eastAsia="標楷體"/>
                <w:color w:val="000000"/>
                <w:spacing w:val="-16"/>
                <w:sz w:val="26"/>
                <w:szCs w:val="26"/>
              </w:rPr>
              <w:t>至網路報名資訊系統申請</w:t>
            </w:r>
            <w:r w:rsidR="008C6EA1" w:rsidRPr="00B616F9">
              <w:rPr>
                <w:rFonts w:eastAsia="標楷體"/>
                <w:color w:val="000000"/>
                <w:spacing w:val="-16"/>
                <w:sz w:val="26"/>
                <w:szCs w:val="26"/>
              </w:rPr>
              <w:t>（</w:t>
            </w:r>
            <w:r w:rsidRPr="00B616F9">
              <w:rPr>
                <w:rFonts w:eastAsia="標楷體"/>
                <w:color w:val="000000"/>
                <w:spacing w:val="-16"/>
                <w:sz w:val="26"/>
                <w:szCs w:val="26"/>
              </w:rPr>
              <w:t>因</w:t>
            </w:r>
            <w:r w:rsidRPr="00B616F9">
              <w:rPr>
                <w:rFonts w:eastAsia="標楷體"/>
                <w:color w:val="000000"/>
                <w:spacing w:val="-16"/>
                <w:sz w:val="26"/>
                <w:szCs w:val="26"/>
              </w:rPr>
              <w:t>7</w:t>
            </w:r>
            <w:r w:rsidRPr="00B616F9">
              <w:rPr>
                <w:rFonts w:eastAsia="標楷體"/>
                <w:color w:val="000000"/>
                <w:spacing w:val="-16"/>
                <w:sz w:val="26"/>
                <w:szCs w:val="26"/>
              </w:rPr>
              <w:t>月</w:t>
            </w:r>
            <w:r w:rsidR="009635AA">
              <w:rPr>
                <w:rFonts w:eastAsia="標楷體"/>
                <w:color w:val="000000"/>
                <w:spacing w:val="-16"/>
                <w:sz w:val="26"/>
                <w:szCs w:val="26"/>
              </w:rPr>
              <w:t>1</w:t>
            </w:r>
            <w:r w:rsidR="009635AA">
              <w:rPr>
                <w:rFonts w:eastAsia="標楷體" w:hint="eastAsia"/>
                <w:color w:val="000000"/>
                <w:spacing w:val="-16"/>
                <w:sz w:val="26"/>
                <w:szCs w:val="26"/>
              </w:rPr>
              <w:t>6</w:t>
            </w:r>
            <w:r w:rsidRPr="00B616F9">
              <w:rPr>
                <w:rFonts w:eastAsia="標楷體"/>
                <w:color w:val="000000"/>
                <w:spacing w:val="-16"/>
                <w:sz w:val="26"/>
                <w:szCs w:val="26"/>
              </w:rPr>
              <w:t>日為星期日，</w:t>
            </w:r>
            <w:proofErr w:type="gramStart"/>
            <w:r w:rsidRPr="00B616F9">
              <w:rPr>
                <w:rFonts w:eastAsia="標楷體"/>
                <w:color w:val="000000"/>
                <w:spacing w:val="-16"/>
                <w:sz w:val="26"/>
                <w:szCs w:val="26"/>
              </w:rPr>
              <w:t>爰</w:t>
            </w:r>
            <w:proofErr w:type="gramEnd"/>
            <w:r w:rsidRPr="00B616F9">
              <w:rPr>
                <w:rFonts w:eastAsia="標楷體"/>
                <w:color w:val="000000"/>
                <w:spacing w:val="-16"/>
                <w:sz w:val="26"/>
                <w:szCs w:val="26"/>
              </w:rPr>
              <w:t>系統受理延至</w:t>
            </w:r>
            <w:r w:rsidRPr="00B616F9">
              <w:rPr>
                <w:rFonts w:eastAsia="標楷體"/>
                <w:color w:val="000000"/>
                <w:spacing w:val="-16"/>
                <w:sz w:val="26"/>
                <w:szCs w:val="26"/>
              </w:rPr>
              <w:t>7</w:t>
            </w:r>
            <w:r w:rsidRPr="00B616F9">
              <w:rPr>
                <w:rFonts w:eastAsia="標楷體"/>
                <w:color w:val="000000"/>
                <w:spacing w:val="-16"/>
                <w:sz w:val="26"/>
                <w:szCs w:val="26"/>
              </w:rPr>
              <w:t>月</w:t>
            </w:r>
            <w:r w:rsidR="009635AA">
              <w:rPr>
                <w:rFonts w:eastAsia="標楷體"/>
                <w:color w:val="000000"/>
                <w:spacing w:val="-16"/>
                <w:sz w:val="26"/>
                <w:szCs w:val="26"/>
              </w:rPr>
              <w:t>1</w:t>
            </w:r>
            <w:r w:rsidR="009635AA">
              <w:rPr>
                <w:rFonts w:eastAsia="標楷體" w:hint="eastAsia"/>
                <w:color w:val="000000"/>
                <w:spacing w:val="-16"/>
                <w:sz w:val="26"/>
                <w:szCs w:val="26"/>
              </w:rPr>
              <w:t>7</w:t>
            </w:r>
            <w:r w:rsidRPr="00B616F9">
              <w:rPr>
                <w:rFonts w:eastAsia="標楷體"/>
                <w:color w:val="000000"/>
                <w:spacing w:val="-16"/>
                <w:sz w:val="26"/>
                <w:szCs w:val="26"/>
              </w:rPr>
              <w:t>日下午</w:t>
            </w:r>
            <w:r w:rsidRPr="00B616F9">
              <w:rPr>
                <w:rFonts w:eastAsia="標楷體"/>
                <w:color w:val="000000"/>
                <w:spacing w:val="-16"/>
                <w:sz w:val="26"/>
                <w:szCs w:val="26"/>
              </w:rPr>
              <w:t>5</w:t>
            </w:r>
            <w:r w:rsidRPr="00B616F9">
              <w:rPr>
                <w:rFonts w:eastAsia="標楷體"/>
                <w:color w:val="000000"/>
                <w:spacing w:val="-16"/>
                <w:sz w:val="26"/>
                <w:szCs w:val="26"/>
              </w:rPr>
              <w:t>時止</w:t>
            </w:r>
            <w:r w:rsidR="008C6EA1" w:rsidRPr="00B616F9">
              <w:rPr>
                <w:rFonts w:eastAsia="標楷體"/>
                <w:color w:val="000000"/>
                <w:spacing w:val="-16"/>
                <w:sz w:val="26"/>
                <w:szCs w:val="26"/>
              </w:rPr>
              <w:t>）</w:t>
            </w:r>
            <w:r w:rsidR="00B616F9">
              <w:rPr>
                <w:rFonts w:eastAsia="標楷體" w:hint="eastAsia"/>
                <w:color w:val="000000"/>
                <w:spacing w:val="-16"/>
                <w:sz w:val="26"/>
                <w:szCs w:val="26"/>
              </w:rPr>
              <w:t>。</w:t>
            </w:r>
          </w:p>
        </w:tc>
        <w:tc>
          <w:tcPr>
            <w:tcW w:w="3118" w:type="dxa"/>
            <w:vMerge w:val="restart"/>
            <w:vAlign w:val="center"/>
          </w:tcPr>
          <w:p w:rsidR="00FA5356" w:rsidRPr="00354C41" w:rsidRDefault="00B93260" w:rsidP="00FC15B1">
            <w:pPr>
              <w:overflowPunct w:val="0"/>
              <w:snapToGrid w:val="0"/>
              <w:spacing w:line="280" w:lineRule="exact"/>
              <w:jc w:val="both"/>
              <w:rPr>
                <w:rFonts w:eastAsia="標楷體"/>
                <w:color w:val="000000"/>
                <w:spacing w:val="-12"/>
                <w:sz w:val="26"/>
                <w:szCs w:val="26"/>
              </w:rPr>
            </w:pPr>
            <w:r w:rsidRPr="00354C41">
              <w:rPr>
                <w:rFonts w:eastAsia="標楷體" w:hint="eastAsia"/>
                <w:color w:val="000000"/>
                <w:spacing w:val="-12"/>
                <w:sz w:val="26"/>
                <w:szCs w:val="26"/>
              </w:rPr>
              <w:t>請至</w:t>
            </w:r>
            <w:hyperlink r:id="rId21" w:history="1">
              <w:r w:rsidRPr="00354C41">
                <w:rPr>
                  <w:rStyle w:val="ab"/>
                  <w:rFonts w:eastAsia="標楷體" w:hint="eastAsia"/>
                  <w:spacing w:val="-12"/>
                  <w:sz w:val="26"/>
                  <w:szCs w:val="26"/>
                </w:rPr>
                <w:t>網路報名資訊系統</w:t>
              </w:r>
            </w:hyperlink>
            <w:r w:rsidR="00FA5356" w:rsidRPr="00354C41">
              <w:rPr>
                <w:rFonts w:eastAsia="標楷體"/>
                <w:color w:val="000000"/>
                <w:spacing w:val="-12"/>
                <w:sz w:val="26"/>
                <w:szCs w:val="26"/>
              </w:rPr>
              <w:t>申請</w:t>
            </w:r>
          </w:p>
        </w:tc>
      </w:tr>
      <w:tr w:rsidR="00FA5356" w:rsidRPr="00921B90" w:rsidTr="00E71433">
        <w:trPr>
          <w:cantSplit/>
          <w:trHeight w:val="1390"/>
        </w:trPr>
        <w:tc>
          <w:tcPr>
            <w:tcW w:w="477" w:type="dxa"/>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sidR="00504255">
              <w:rPr>
                <w:rFonts w:eastAsia="標楷體" w:hint="eastAsia"/>
                <w:color w:val="000000"/>
                <w:sz w:val="26"/>
                <w:szCs w:val="26"/>
              </w:rPr>
              <w:t>6</w:t>
            </w:r>
          </w:p>
        </w:tc>
        <w:tc>
          <w:tcPr>
            <w:tcW w:w="337" w:type="dxa"/>
            <w:vAlign w:val="center"/>
          </w:tcPr>
          <w:p w:rsidR="00FA5356" w:rsidRPr="00921B90" w:rsidRDefault="00FA5356" w:rsidP="00FC15B1">
            <w:pPr>
              <w:overflowPunct w:val="0"/>
              <w:adjustRightInd w:val="0"/>
              <w:snapToGrid w:val="0"/>
              <w:spacing w:line="400" w:lineRule="atLeast"/>
              <w:jc w:val="center"/>
              <w:rPr>
                <w:rFonts w:eastAsia="標楷體"/>
                <w:bCs/>
                <w:color w:val="000000"/>
                <w:sz w:val="26"/>
                <w:szCs w:val="26"/>
              </w:rPr>
            </w:pPr>
            <w:r w:rsidRPr="00921B90">
              <w:rPr>
                <w:rFonts w:eastAsia="標楷體"/>
                <w:bCs/>
                <w:color w:val="000000"/>
                <w:sz w:val="26"/>
                <w:szCs w:val="26"/>
              </w:rPr>
              <w:t>7</w:t>
            </w:r>
          </w:p>
        </w:tc>
        <w:tc>
          <w:tcPr>
            <w:tcW w:w="400" w:type="dxa"/>
            <w:vAlign w:val="center"/>
          </w:tcPr>
          <w:p w:rsidR="00FA5356" w:rsidRPr="00921B90" w:rsidRDefault="00353452" w:rsidP="00FC15B1">
            <w:pPr>
              <w:overflowPunct w:val="0"/>
              <w:adjustRightInd w:val="0"/>
              <w:snapToGrid w:val="0"/>
              <w:spacing w:line="400" w:lineRule="atLeast"/>
              <w:jc w:val="center"/>
              <w:rPr>
                <w:rFonts w:eastAsia="標楷體"/>
                <w:bCs/>
                <w:color w:val="000000"/>
                <w:sz w:val="26"/>
                <w:szCs w:val="26"/>
              </w:rPr>
            </w:pPr>
            <w:r>
              <w:rPr>
                <w:rFonts w:eastAsia="標楷體" w:hint="eastAsia"/>
                <w:bCs/>
                <w:color w:val="000000"/>
                <w:sz w:val="26"/>
                <w:szCs w:val="26"/>
              </w:rPr>
              <w:t>1</w:t>
            </w:r>
            <w:r w:rsidR="009635AA">
              <w:rPr>
                <w:rFonts w:eastAsia="標楷體" w:hint="eastAsia"/>
                <w:bCs/>
                <w:color w:val="000000"/>
                <w:sz w:val="26"/>
                <w:szCs w:val="26"/>
              </w:rPr>
              <w:t>7</w:t>
            </w:r>
          </w:p>
        </w:tc>
        <w:tc>
          <w:tcPr>
            <w:tcW w:w="344" w:type="dxa"/>
            <w:vAlign w:val="center"/>
          </w:tcPr>
          <w:p w:rsidR="00FA5356" w:rsidRPr="00921B90" w:rsidRDefault="00353452" w:rsidP="00FC15B1">
            <w:pPr>
              <w:overflowPunct w:val="0"/>
              <w:adjustRightInd w:val="0"/>
              <w:snapToGrid w:val="0"/>
              <w:spacing w:line="400" w:lineRule="atLeast"/>
              <w:jc w:val="center"/>
              <w:rPr>
                <w:rFonts w:eastAsia="標楷體"/>
                <w:bCs/>
                <w:color w:val="000000"/>
                <w:sz w:val="26"/>
                <w:szCs w:val="26"/>
              </w:rPr>
            </w:pPr>
            <w:proofErr w:type="gramStart"/>
            <w:r>
              <w:rPr>
                <w:rFonts w:eastAsia="標楷體" w:hint="eastAsia"/>
                <w:bCs/>
                <w:color w:val="000000"/>
                <w:sz w:val="26"/>
                <w:szCs w:val="26"/>
              </w:rPr>
              <w:t>一</w:t>
            </w:r>
            <w:proofErr w:type="gramEnd"/>
          </w:p>
        </w:tc>
        <w:tc>
          <w:tcPr>
            <w:tcW w:w="2754" w:type="dxa"/>
            <w:vMerge/>
            <w:vAlign w:val="center"/>
          </w:tcPr>
          <w:p w:rsidR="00FA5356" w:rsidRPr="00354C41" w:rsidRDefault="00FA5356" w:rsidP="00FC15B1">
            <w:pPr>
              <w:overflowPunct w:val="0"/>
              <w:adjustRightInd w:val="0"/>
              <w:snapToGrid w:val="0"/>
              <w:spacing w:line="400" w:lineRule="atLeast"/>
              <w:jc w:val="both"/>
              <w:rPr>
                <w:rFonts w:eastAsia="標楷體"/>
                <w:color w:val="000000"/>
                <w:spacing w:val="-12"/>
                <w:sz w:val="26"/>
                <w:szCs w:val="26"/>
              </w:rPr>
            </w:pPr>
          </w:p>
        </w:tc>
        <w:tc>
          <w:tcPr>
            <w:tcW w:w="2946" w:type="dxa"/>
            <w:vMerge/>
            <w:vAlign w:val="center"/>
          </w:tcPr>
          <w:p w:rsidR="00FA5356" w:rsidRPr="00354C41" w:rsidRDefault="00FA5356" w:rsidP="00FC15B1">
            <w:pPr>
              <w:overflowPunct w:val="0"/>
              <w:adjustRightInd w:val="0"/>
              <w:snapToGrid w:val="0"/>
              <w:spacing w:line="340" w:lineRule="exact"/>
              <w:jc w:val="both"/>
              <w:rPr>
                <w:rFonts w:eastAsia="標楷體"/>
                <w:color w:val="000000"/>
                <w:spacing w:val="-12"/>
                <w:sz w:val="26"/>
                <w:szCs w:val="26"/>
              </w:rPr>
            </w:pPr>
          </w:p>
        </w:tc>
        <w:tc>
          <w:tcPr>
            <w:tcW w:w="3118" w:type="dxa"/>
            <w:vMerge/>
            <w:vAlign w:val="center"/>
          </w:tcPr>
          <w:p w:rsidR="00FA5356" w:rsidRPr="00354C41" w:rsidRDefault="00FA5356" w:rsidP="00FC15B1">
            <w:pPr>
              <w:overflowPunct w:val="0"/>
              <w:spacing w:line="360" w:lineRule="exact"/>
              <w:jc w:val="both"/>
              <w:rPr>
                <w:rFonts w:eastAsia="標楷體"/>
                <w:color w:val="000000"/>
                <w:spacing w:val="-12"/>
                <w:sz w:val="26"/>
                <w:szCs w:val="26"/>
              </w:rPr>
            </w:pPr>
          </w:p>
        </w:tc>
      </w:tr>
      <w:tr w:rsidR="00FA5356" w:rsidRPr="00921B90" w:rsidTr="00E71433">
        <w:trPr>
          <w:cantSplit/>
          <w:trHeight w:val="617"/>
        </w:trPr>
        <w:tc>
          <w:tcPr>
            <w:tcW w:w="477" w:type="dxa"/>
            <w:tcBorders>
              <w:bottom w:val="single" w:sz="4" w:space="0" w:color="auto"/>
            </w:tcBorders>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lastRenderedPageBreak/>
              <w:t>10</w:t>
            </w:r>
            <w:r w:rsidR="00504255">
              <w:rPr>
                <w:rFonts w:eastAsia="標楷體" w:hint="eastAsia"/>
                <w:color w:val="000000"/>
                <w:sz w:val="26"/>
                <w:szCs w:val="26"/>
              </w:rPr>
              <w:t>6</w:t>
            </w:r>
          </w:p>
        </w:tc>
        <w:tc>
          <w:tcPr>
            <w:tcW w:w="337" w:type="dxa"/>
            <w:tcBorders>
              <w:bottom w:val="single" w:sz="4" w:space="0" w:color="auto"/>
            </w:tcBorders>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9</w:t>
            </w:r>
          </w:p>
        </w:tc>
        <w:tc>
          <w:tcPr>
            <w:tcW w:w="400" w:type="dxa"/>
            <w:tcBorders>
              <w:bottom w:val="single" w:sz="4" w:space="0" w:color="auto"/>
            </w:tcBorders>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2</w:t>
            </w:r>
            <w:r w:rsidR="009635AA">
              <w:rPr>
                <w:rFonts w:eastAsia="標楷體" w:hint="eastAsia"/>
                <w:color w:val="000000"/>
                <w:sz w:val="26"/>
                <w:szCs w:val="26"/>
              </w:rPr>
              <w:t>0</w:t>
            </w:r>
          </w:p>
        </w:tc>
        <w:tc>
          <w:tcPr>
            <w:tcW w:w="344" w:type="dxa"/>
            <w:tcBorders>
              <w:bottom w:val="single" w:sz="4" w:space="0" w:color="auto"/>
            </w:tcBorders>
            <w:vAlign w:val="center"/>
          </w:tcPr>
          <w:p w:rsidR="00FA5356" w:rsidRPr="00921B90" w:rsidRDefault="00FA5356"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三</w:t>
            </w:r>
          </w:p>
        </w:tc>
        <w:tc>
          <w:tcPr>
            <w:tcW w:w="2754" w:type="dxa"/>
            <w:tcBorders>
              <w:bottom w:val="single" w:sz="4" w:space="0" w:color="auto"/>
            </w:tcBorders>
            <w:vAlign w:val="center"/>
          </w:tcPr>
          <w:p w:rsidR="00FA5356" w:rsidRPr="00354C41" w:rsidRDefault="00FA5356" w:rsidP="00FC15B1">
            <w:pPr>
              <w:overflowPunct w:val="0"/>
              <w:adjustRightInd w:val="0"/>
              <w:snapToGrid w:val="0"/>
              <w:spacing w:line="400" w:lineRule="atLeast"/>
              <w:jc w:val="both"/>
              <w:rPr>
                <w:rFonts w:eastAsia="標楷體"/>
                <w:color w:val="000000"/>
                <w:spacing w:val="-12"/>
                <w:sz w:val="26"/>
                <w:szCs w:val="26"/>
              </w:rPr>
            </w:pPr>
            <w:r w:rsidRPr="00354C41">
              <w:rPr>
                <w:rFonts w:eastAsia="標楷體"/>
                <w:color w:val="000000"/>
                <w:spacing w:val="-12"/>
                <w:sz w:val="26"/>
                <w:szCs w:val="26"/>
              </w:rPr>
              <w:t>1.</w:t>
            </w:r>
            <w:r w:rsidRPr="00354C41">
              <w:rPr>
                <w:rFonts w:eastAsia="標楷體"/>
                <w:color w:val="000000"/>
                <w:spacing w:val="-12"/>
                <w:sz w:val="26"/>
                <w:szCs w:val="26"/>
              </w:rPr>
              <w:t>筆試榜示</w:t>
            </w:r>
          </w:p>
          <w:p w:rsidR="00FA5356" w:rsidRPr="00354C41" w:rsidRDefault="00FA5356" w:rsidP="00FC15B1">
            <w:pPr>
              <w:overflowPunct w:val="0"/>
              <w:adjustRightInd w:val="0"/>
              <w:snapToGrid w:val="0"/>
              <w:spacing w:line="400" w:lineRule="atLeast"/>
              <w:ind w:left="236" w:hangingChars="100" w:hanging="236"/>
              <w:jc w:val="both"/>
              <w:rPr>
                <w:rFonts w:eastAsia="標楷體"/>
                <w:color w:val="000000"/>
                <w:spacing w:val="-12"/>
                <w:sz w:val="26"/>
                <w:szCs w:val="26"/>
              </w:rPr>
            </w:pPr>
            <w:r w:rsidRPr="00354C41">
              <w:rPr>
                <w:rFonts w:eastAsia="標楷體"/>
                <w:color w:val="000000"/>
                <w:spacing w:val="-12"/>
                <w:sz w:val="26"/>
                <w:szCs w:val="26"/>
              </w:rPr>
              <w:t>2.</w:t>
            </w:r>
            <w:r w:rsidRPr="00354C41">
              <w:rPr>
                <w:rFonts w:eastAsia="標楷體"/>
                <w:color w:val="000000"/>
                <w:spacing w:val="-12"/>
                <w:sz w:val="26"/>
                <w:szCs w:val="26"/>
              </w:rPr>
              <w:t>寄發成績及結果通知書</w:t>
            </w:r>
          </w:p>
        </w:tc>
        <w:tc>
          <w:tcPr>
            <w:tcW w:w="2946" w:type="dxa"/>
            <w:tcBorders>
              <w:bottom w:val="single" w:sz="4" w:space="0" w:color="auto"/>
            </w:tcBorders>
            <w:vAlign w:val="center"/>
          </w:tcPr>
          <w:p w:rsidR="00FA5356" w:rsidRPr="001618BD" w:rsidRDefault="00FA5356" w:rsidP="00FC15B1">
            <w:pPr>
              <w:numPr>
                <w:ilvl w:val="0"/>
                <w:numId w:val="11"/>
              </w:numPr>
              <w:overflowPunct w:val="0"/>
              <w:adjustRightInd w:val="0"/>
              <w:snapToGrid w:val="0"/>
              <w:spacing w:line="340" w:lineRule="exact"/>
              <w:jc w:val="both"/>
              <w:rPr>
                <w:rFonts w:eastAsia="標楷體"/>
                <w:color w:val="000000"/>
                <w:spacing w:val="-20"/>
                <w:sz w:val="26"/>
                <w:szCs w:val="26"/>
              </w:rPr>
            </w:pPr>
            <w:r w:rsidRPr="001618BD">
              <w:rPr>
                <w:rFonts w:eastAsia="標楷體"/>
                <w:color w:val="000000"/>
                <w:spacing w:val="-20"/>
                <w:sz w:val="26"/>
                <w:szCs w:val="26"/>
              </w:rPr>
              <w:t>實際榜示日期需視本</w:t>
            </w:r>
            <w:proofErr w:type="gramStart"/>
            <w:r w:rsidRPr="001618BD">
              <w:rPr>
                <w:rFonts w:eastAsia="標楷體"/>
                <w:color w:val="000000"/>
                <w:spacing w:val="-20"/>
                <w:sz w:val="26"/>
                <w:szCs w:val="26"/>
              </w:rPr>
              <w:t>考試典</w:t>
            </w:r>
            <w:proofErr w:type="gramEnd"/>
            <w:r w:rsidRPr="001618BD">
              <w:rPr>
                <w:rFonts w:eastAsia="標楷體"/>
                <w:color w:val="000000"/>
                <w:spacing w:val="-20"/>
                <w:sz w:val="26"/>
                <w:szCs w:val="26"/>
              </w:rPr>
              <w:t>試委員會之決議而定。</w:t>
            </w:r>
          </w:p>
          <w:p w:rsidR="00FA5356" w:rsidRPr="00825698" w:rsidRDefault="00FA5356" w:rsidP="00FC15B1">
            <w:pPr>
              <w:numPr>
                <w:ilvl w:val="0"/>
                <w:numId w:val="11"/>
              </w:numPr>
              <w:overflowPunct w:val="0"/>
              <w:adjustRightInd w:val="0"/>
              <w:snapToGrid w:val="0"/>
              <w:spacing w:line="340" w:lineRule="exact"/>
              <w:jc w:val="both"/>
              <w:rPr>
                <w:rFonts w:eastAsia="標楷體"/>
                <w:color w:val="000000"/>
                <w:spacing w:val="-20"/>
                <w:sz w:val="26"/>
                <w:szCs w:val="26"/>
              </w:rPr>
            </w:pPr>
            <w:r w:rsidRPr="00825698">
              <w:rPr>
                <w:rFonts w:eastAsia="標楷體"/>
                <w:color w:val="000000"/>
                <w:spacing w:val="-20"/>
                <w:sz w:val="26"/>
                <w:szCs w:val="26"/>
              </w:rPr>
              <w:t>榜示日起</w:t>
            </w:r>
            <w:r w:rsidRPr="00825698">
              <w:rPr>
                <w:rFonts w:eastAsia="標楷體"/>
                <w:color w:val="000000"/>
                <w:spacing w:val="-20"/>
                <w:sz w:val="26"/>
                <w:szCs w:val="26"/>
              </w:rPr>
              <w:t>3</w:t>
            </w:r>
            <w:r w:rsidRPr="00825698">
              <w:rPr>
                <w:rFonts w:eastAsia="標楷體"/>
                <w:color w:val="000000"/>
                <w:spacing w:val="-20"/>
                <w:sz w:val="26"/>
                <w:szCs w:val="26"/>
              </w:rPr>
              <w:t>日內寄發</w:t>
            </w:r>
            <w:r w:rsidR="00825698" w:rsidRPr="00825698">
              <w:rPr>
                <w:rFonts w:eastAsia="標楷體" w:hint="eastAsia"/>
                <w:color w:val="000000"/>
                <w:spacing w:val="-20"/>
                <w:sz w:val="26"/>
                <w:szCs w:val="26"/>
              </w:rPr>
              <w:t>（</w:t>
            </w:r>
            <w:r w:rsidR="00825698" w:rsidRPr="00825698">
              <w:rPr>
                <w:rFonts w:eastAsia="標楷體"/>
                <w:color w:val="000000"/>
                <w:spacing w:val="-20"/>
                <w:sz w:val="26"/>
                <w:szCs w:val="26"/>
              </w:rPr>
              <w:t>各節次均缺考之應考人成績及結果通知書不予寄發，應考人如有需要，請電洽考選部高普考試司第一科辦理</w:t>
            </w:r>
            <w:r w:rsidR="00825698" w:rsidRPr="00825698">
              <w:rPr>
                <w:rFonts w:eastAsia="標楷體" w:hint="eastAsia"/>
                <w:color w:val="000000"/>
                <w:spacing w:val="-20"/>
                <w:sz w:val="26"/>
                <w:szCs w:val="26"/>
              </w:rPr>
              <w:t>）</w:t>
            </w:r>
            <w:r w:rsidR="00825698" w:rsidRPr="00825698">
              <w:rPr>
                <w:rFonts w:eastAsia="標楷體"/>
                <w:color w:val="000000"/>
                <w:spacing w:val="-20"/>
                <w:sz w:val="26"/>
                <w:szCs w:val="26"/>
              </w:rPr>
              <w:t>。</w:t>
            </w:r>
          </w:p>
          <w:p w:rsidR="00FA5356" w:rsidRPr="00354C41" w:rsidRDefault="00FA5356" w:rsidP="00FC15B1">
            <w:pPr>
              <w:numPr>
                <w:ilvl w:val="0"/>
                <w:numId w:val="11"/>
              </w:numPr>
              <w:overflowPunct w:val="0"/>
              <w:adjustRightInd w:val="0"/>
              <w:snapToGrid w:val="0"/>
              <w:spacing w:line="340" w:lineRule="exact"/>
              <w:jc w:val="both"/>
              <w:rPr>
                <w:rFonts w:eastAsia="標楷體"/>
                <w:color w:val="000000"/>
                <w:spacing w:val="-12"/>
                <w:sz w:val="26"/>
                <w:szCs w:val="26"/>
              </w:rPr>
            </w:pPr>
            <w:r w:rsidRPr="001618BD">
              <w:rPr>
                <w:rFonts w:eastAsia="標楷體"/>
                <w:color w:val="000000"/>
                <w:spacing w:val="-20"/>
                <w:sz w:val="26"/>
                <w:szCs w:val="26"/>
              </w:rPr>
              <w:t>如未收到成績及結果通知書之應考人，請於榜示後</w:t>
            </w:r>
            <w:r w:rsidRPr="001618BD">
              <w:rPr>
                <w:rFonts w:eastAsia="標楷體"/>
                <w:color w:val="000000"/>
                <w:spacing w:val="-20"/>
                <w:sz w:val="26"/>
                <w:szCs w:val="26"/>
              </w:rPr>
              <w:t>7</w:t>
            </w:r>
            <w:r w:rsidRPr="001618BD">
              <w:rPr>
                <w:rFonts w:eastAsia="標楷體"/>
                <w:color w:val="000000"/>
                <w:spacing w:val="-20"/>
                <w:sz w:val="26"/>
                <w:szCs w:val="26"/>
              </w:rPr>
              <w:t>日內向考選部查詢。</w:t>
            </w:r>
          </w:p>
        </w:tc>
        <w:tc>
          <w:tcPr>
            <w:tcW w:w="3118" w:type="dxa"/>
            <w:tcBorders>
              <w:bottom w:val="single" w:sz="4" w:space="0" w:color="auto"/>
            </w:tcBorders>
            <w:vAlign w:val="center"/>
          </w:tcPr>
          <w:p w:rsidR="00FA5356" w:rsidRPr="00354C41" w:rsidRDefault="00173489" w:rsidP="00FC15B1">
            <w:pPr>
              <w:numPr>
                <w:ilvl w:val="0"/>
                <w:numId w:val="12"/>
              </w:numPr>
              <w:overflowPunct w:val="0"/>
              <w:adjustRightInd w:val="0"/>
              <w:snapToGrid w:val="0"/>
              <w:spacing w:line="360" w:lineRule="exact"/>
              <w:jc w:val="both"/>
              <w:rPr>
                <w:rFonts w:eastAsia="標楷體"/>
                <w:color w:val="000000"/>
                <w:spacing w:val="-12"/>
                <w:sz w:val="26"/>
                <w:szCs w:val="26"/>
              </w:rPr>
            </w:pPr>
            <w:hyperlink w:anchor="_拾參、成績計算及錄取標準_1" w:history="1">
              <w:r w:rsidR="00FA5356" w:rsidRPr="00354C41">
                <w:rPr>
                  <w:rStyle w:val="ab"/>
                  <w:rFonts w:eastAsia="標楷體"/>
                  <w:spacing w:val="-12"/>
                  <w:sz w:val="26"/>
                  <w:szCs w:val="26"/>
                </w:rPr>
                <w:t>成績計算及錄取標準</w:t>
              </w:r>
            </w:hyperlink>
          </w:p>
          <w:p w:rsidR="00FA5356" w:rsidRPr="00924B0A" w:rsidRDefault="00173489" w:rsidP="00FC15B1">
            <w:pPr>
              <w:numPr>
                <w:ilvl w:val="0"/>
                <w:numId w:val="12"/>
              </w:numPr>
              <w:overflowPunct w:val="0"/>
              <w:adjustRightInd w:val="0"/>
              <w:snapToGrid w:val="0"/>
              <w:spacing w:line="360" w:lineRule="exact"/>
              <w:jc w:val="both"/>
              <w:rPr>
                <w:rStyle w:val="ab"/>
              </w:rPr>
            </w:pPr>
            <w:hyperlink w:anchor="_拾肆、榜示及複查成績" w:history="1">
              <w:r w:rsidR="00FA5356" w:rsidRPr="00354C41">
                <w:rPr>
                  <w:rStyle w:val="ab"/>
                  <w:rFonts w:eastAsia="標楷體"/>
                  <w:spacing w:val="-12"/>
                  <w:sz w:val="26"/>
                  <w:szCs w:val="26"/>
                </w:rPr>
                <w:t>榜示</w:t>
              </w:r>
              <w:r w:rsidR="00924B0A">
                <w:rPr>
                  <w:rStyle w:val="ab"/>
                  <w:rFonts w:eastAsia="標楷體" w:hint="eastAsia"/>
                  <w:spacing w:val="-12"/>
                  <w:sz w:val="26"/>
                  <w:szCs w:val="26"/>
                </w:rPr>
                <w:t>、</w:t>
              </w:r>
              <w:r w:rsidR="00FA5356" w:rsidRPr="00354C41">
                <w:rPr>
                  <w:rStyle w:val="ab"/>
                  <w:rFonts w:eastAsia="標楷體"/>
                  <w:spacing w:val="-12"/>
                  <w:sz w:val="26"/>
                  <w:szCs w:val="26"/>
                </w:rPr>
                <w:t>複查成績</w:t>
              </w:r>
            </w:hyperlink>
            <w:r w:rsidR="00924B0A" w:rsidRPr="00924B0A">
              <w:rPr>
                <w:rStyle w:val="ab"/>
                <w:rFonts w:eastAsia="標楷體" w:hint="eastAsia"/>
                <w:spacing w:val="-12"/>
                <w:sz w:val="26"/>
                <w:szCs w:val="26"/>
              </w:rPr>
              <w:t>及閱覽</w:t>
            </w:r>
            <w:r w:rsidR="00924B0A">
              <w:rPr>
                <w:rStyle w:val="ab"/>
                <w:rFonts w:eastAsia="標楷體" w:hint="eastAsia"/>
                <w:spacing w:val="-12"/>
                <w:sz w:val="26"/>
                <w:szCs w:val="26"/>
              </w:rPr>
              <w:t>試</w:t>
            </w:r>
            <w:r w:rsidR="00924B0A" w:rsidRPr="00924B0A">
              <w:rPr>
                <w:rStyle w:val="ab"/>
                <w:rFonts w:eastAsia="標楷體" w:hint="eastAsia"/>
                <w:spacing w:val="-12"/>
                <w:sz w:val="26"/>
                <w:szCs w:val="26"/>
              </w:rPr>
              <w:t>卷</w:t>
            </w:r>
          </w:p>
          <w:p w:rsidR="00FA5356" w:rsidRPr="00354C41" w:rsidRDefault="00173489" w:rsidP="00FC15B1">
            <w:pPr>
              <w:numPr>
                <w:ilvl w:val="0"/>
                <w:numId w:val="12"/>
              </w:numPr>
              <w:overflowPunct w:val="0"/>
              <w:adjustRightInd w:val="0"/>
              <w:snapToGrid w:val="0"/>
              <w:spacing w:line="360" w:lineRule="exact"/>
              <w:jc w:val="both"/>
              <w:rPr>
                <w:rFonts w:eastAsia="標楷體"/>
                <w:color w:val="000000"/>
                <w:spacing w:val="-12"/>
                <w:sz w:val="26"/>
                <w:szCs w:val="26"/>
              </w:rPr>
            </w:pPr>
            <w:hyperlink w:anchor="_貳拾、行動電話預約及查詢榜示結果簡訊服務作業說明" w:history="1">
              <w:r w:rsidR="00FA5356" w:rsidRPr="00354C41">
                <w:rPr>
                  <w:rStyle w:val="ab"/>
                  <w:rFonts w:eastAsia="標楷體"/>
                  <w:spacing w:val="-12"/>
                  <w:sz w:val="26"/>
                  <w:szCs w:val="26"/>
                </w:rPr>
                <w:t>行動電話預約及查詢榜示結果簡訊服務作業說明</w:t>
              </w:r>
            </w:hyperlink>
          </w:p>
          <w:p w:rsidR="00FA5356" w:rsidRPr="00924B0A" w:rsidRDefault="00924B0A" w:rsidP="00FC15B1">
            <w:pPr>
              <w:numPr>
                <w:ilvl w:val="0"/>
                <w:numId w:val="12"/>
              </w:numPr>
              <w:overflowPunct w:val="0"/>
              <w:adjustRightInd w:val="0"/>
              <w:snapToGrid w:val="0"/>
              <w:spacing w:line="360" w:lineRule="exact"/>
              <w:jc w:val="both"/>
              <w:rPr>
                <w:rStyle w:val="ab"/>
              </w:rPr>
            </w:pPr>
            <w:r w:rsidRPr="00924B0A">
              <w:rPr>
                <w:rStyle w:val="ab"/>
                <w:rFonts w:eastAsia="標楷體" w:hint="eastAsia"/>
                <w:spacing w:val="-12"/>
                <w:sz w:val="26"/>
                <w:szCs w:val="26"/>
              </w:rPr>
              <w:t>分配</w:t>
            </w:r>
            <w:hyperlink w:anchor="_拾伍、訓練有關規定" w:history="1">
              <w:r w:rsidR="00FA5356" w:rsidRPr="00354C41">
                <w:rPr>
                  <w:rStyle w:val="ab"/>
                  <w:rFonts w:eastAsia="標楷體"/>
                  <w:spacing w:val="-12"/>
                  <w:sz w:val="26"/>
                  <w:szCs w:val="26"/>
                </w:rPr>
                <w:t>訓練</w:t>
              </w:r>
            </w:hyperlink>
            <w:r w:rsidRPr="00924B0A">
              <w:rPr>
                <w:rStyle w:val="ab"/>
                <w:rFonts w:eastAsia="標楷體" w:hint="eastAsia"/>
                <w:spacing w:val="-12"/>
                <w:sz w:val="26"/>
                <w:szCs w:val="26"/>
              </w:rPr>
              <w:t>及限制轉調</w:t>
            </w:r>
          </w:p>
          <w:p w:rsidR="00FA5356" w:rsidRPr="00354C41" w:rsidRDefault="00173489" w:rsidP="00FC15B1">
            <w:pPr>
              <w:numPr>
                <w:ilvl w:val="0"/>
                <w:numId w:val="12"/>
              </w:numPr>
              <w:overflowPunct w:val="0"/>
              <w:adjustRightInd w:val="0"/>
              <w:snapToGrid w:val="0"/>
              <w:spacing w:line="360" w:lineRule="exact"/>
              <w:jc w:val="both"/>
              <w:rPr>
                <w:rFonts w:eastAsia="標楷體"/>
                <w:color w:val="000000"/>
                <w:spacing w:val="-12"/>
                <w:sz w:val="26"/>
                <w:szCs w:val="26"/>
              </w:rPr>
            </w:pPr>
            <w:hyperlink w:anchor="_拾陸、任用及俸級有關規定_1" w:history="1">
              <w:r w:rsidR="00FA5356" w:rsidRPr="00354C41">
                <w:rPr>
                  <w:rStyle w:val="ab"/>
                  <w:rFonts w:eastAsia="標楷體"/>
                  <w:spacing w:val="-12"/>
                  <w:sz w:val="26"/>
                  <w:szCs w:val="26"/>
                </w:rPr>
                <w:t>任用及</w:t>
              </w:r>
              <w:proofErr w:type="gramStart"/>
              <w:r w:rsidR="00FA5356" w:rsidRPr="00354C41">
                <w:rPr>
                  <w:rStyle w:val="ab"/>
                  <w:rFonts w:eastAsia="標楷體"/>
                  <w:spacing w:val="-12"/>
                  <w:sz w:val="26"/>
                  <w:szCs w:val="26"/>
                </w:rPr>
                <w:t>俸</w:t>
              </w:r>
              <w:proofErr w:type="gramEnd"/>
              <w:r w:rsidR="00FA5356" w:rsidRPr="00354C41">
                <w:rPr>
                  <w:rStyle w:val="ab"/>
                  <w:rFonts w:eastAsia="標楷體"/>
                  <w:spacing w:val="-12"/>
                  <w:sz w:val="26"/>
                  <w:szCs w:val="26"/>
                </w:rPr>
                <w:t>級有關規定</w:t>
              </w:r>
            </w:hyperlink>
          </w:p>
        </w:tc>
      </w:tr>
      <w:tr w:rsidR="00B93260" w:rsidRPr="00921B90" w:rsidTr="00E71433">
        <w:trPr>
          <w:cantSplit/>
          <w:trHeight w:val="1100"/>
        </w:trPr>
        <w:tc>
          <w:tcPr>
            <w:tcW w:w="477" w:type="dxa"/>
            <w:vAlign w:val="center"/>
          </w:tcPr>
          <w:p w:rsidR="00B93260" w:rsidRPr="00921B90" w:rsidRDefault="00B93260"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sidR="00504255">
              <w:rPr>
                <w:rFonts w:eastAsia="標楷體" w:hint="eastAsia"/>
                <w:color w:val="000000"/>
                <w:sz w:val="26"/>
                <w:szCs w:val="26"/>
              </w:rPr>
              <w:t>6</w:t>
            </w:r>
          </w:p>
        </w:tc>
        <w:tc>
          <w:tcPr>
            <w:tcW w:w="337" w:type="dxa"/>
            <w:vAlign w:val="center"/>
          </w:tcPr>
          <w:p w:rsidR="00B93260" w:rsidRPr="00921B90" w:rsidRDefault="00B93260"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9</w:t>
            </w:r>
          </w:p>
        </w:tc>
        <w:tc>
          <w:tcPr>
            <w:tcW w:w="400" w:type="dxa"/>
            <w:vAlign w:val="center"/>
          </w:tcPr>
          <w:p w:rsidR="00B93260" w:rsidRPr="00921B90" w:rsidRDefault="00B93260"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2</w:t>
            </w:r>
            <w:r w:rsidR="004B38E5">
              <w:rPr>
                <w:rFonts w:eastAsia="標楷體" w:hint="eastAsia"/>
                <w:color w:val="000000"/>
                <w:sz w:val="26"/>
                <w:szCs w:val="26"/>
              </w:rPr>
              <w:t>1</w:t>
            </w:r>
          </w:p>
        </w:tc>
        <w:tc>
          <w:tcPr>
            <w:tcW w:w="344" w:type="dxa"/>
            <w:vAlign w:val="center"/>
          </w:tcPr>
          <w:p w:rsidR="00B93260" w:rsidRPr="00921B90" w:rsidRDefault="00B93260"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四</w:t>
            </w:r>
          </w:p>
        </w:tc>
        <w:tc>
          <w:tcPr>
            <w:tcW w:w="2754" w:type="dxa"/>
            <w:vMerge w:val="restart"/>
            <w:vAlign w:val="center"/>
          </w:tcPr>
          <w:p w:rsidR="00B93260" w:rsidRPr="00D00FA9" w:rsidRDefault="00B93260" w:rsidP="00FC15B1">
            <w:pPr>
              <w:overflowPunct w:val="0"/>
              <w:adjustRightInd w:val="0"/>
              <w:snapToGrid w:val="0"/>
              <w:spacing w:line="340" w:lineRule="atLeast"/>
              <w:jc w:val="both"/>
              <w:rPr>
                <w:rFonts w:eastAsia="標楷體"/>
                <w:color w:val="000000"/>
                <w:spacing w:val="-12"/>
                <w:sz w:val="26"/>
                <w:szCs w:val="26"/>
              </w:rPr>
            </w:pPr>
            <w:r w:rsidRPr="00D00FA9">
              <w:rPr>
                <w:rFonts w:eastAsia="標楷體"/>
                <w:color w:val="000000"/>
                <w:spacing w:val="-12"/>
                <w:sz w:val="26"/>
                <w:szCs w:val="26"/>
              </w:rPr>
              <w:t>受理筆試複查成績</w:t>
            </w:r>
            <w:r w:rsidR="00405A8D" w:rsidRPr="00D00FA9">
              <w:rPr>
                <w:rFonts w:eastAsia="標楷體" w:hint="eastAsia"/>
                <w:color w:val="000000"/>
                <w:spacing w:val="-12"/>
                <w:sz w:val="26"/>
                <w:szCs w:val="26"/>
              </w:rPr>
              <w:t>及申請閱覽試卷</w:t>
            </w:r>
            <w:r w:rsidRPr="00D00FA9">
              <w:rPr>
                <w:rFonts w:eastAsia="標楷體"/>
                <w:color w:val="000000"/>
                <w:spacing w:val="-12"/>
                <w:sz w:val="26"/>
                <w:szCs w:val="26"/>
              </w:rPr>
              <w:t>（系統</w:t>
            </w:r>
            <w:r w:rsidRPr="00D00FA9">
              <w:rPr>
                <w:rFonts w:eastAsia="標楷體" w:hint="eastAsia"/>
                <w:color w:val="000000"/>
                <w:spacing w:val="-12"/>
                <w:sz w:val="26"/>
                <w:szCs w:val="26"/>
              </w:rPr>
              <w:t>受理</w:t>
            </w:r>
            <w:r w:rsidRPr="00D00FA9">
              <w:rPr>
                <w:rFonts w:eastAsia="標楷體"/>
                <w:color w:val="000000"/>
                <w:spacing w:val="-12"/>
                <w:sz w:val="26"/>
                <w:szCs w:val="26"/>
              </w:rPr>
              <w:t>至</w:t>
            </w:r>
            <w:r w:rsidR="004B38E5" w:rsidRPr="00D00FA9">
              <w:rPr>
                <w:rFonts w:eastAsia="標楷體" w:hint="eastAsia"/>
                <w:color w:val="000000"/>
                <w:spacing w:val="-12"/>
                <w:sz w:val="26"/>
                <w:szCs w:val="26"/>
              </w:rPr>
              <w:t>9</w:t>
            </w:r>
            <w:r w:rsidRPr="00D00FA9">
              <w:rPr>
                <w:rFonts w:eastAsia="標楷體" w:hint="eastAsia"/>
                <w:color w:val="000000"/>
                <w:spacing w:val="-12"/>
                <w:sz w:val="26"/>
                <w:szCs w:val="26"/>
              </w:rPr>
              <w:t>月</w:t>
            </w:r>
            <w:r w:rsidR="004B38E5" w:rsidRPr="00D00FA9">
              <w:rPr>
                <w:rFonts w:eastAsia="標楷體" w:hint="eastAsia"/>
                <w:color w:val="000000"/>
                <w:spacing w:val="-12"/>
                <w:sz w:val="26"/>
                <w:szCs w:val="26"/>
              </w:rPr>
              <w:t>30</w:t>
            </w:r>
            <w:r w:rsidRPr="00D00FA9">
              <w:rPr>
                <w:rFonts w:eastAsia="標楷體" w:hint="eastAsia"/>
                <w:color w:val="000000"/>
                <w:spacing w:val="-12"/>
                <w:sz w:val="26"/>
                <w:szCs w:val="26"/>
              </w:rPr>
              <w:t>日</w:t>
            </w:r>
            <w:r w:rsidR="00F2764C" w:rsidRPr="00D00FA9">
              <w:rPr>
                <w:rFonts w:eastAsia="標楷體" w:hint="eastAsia"/>
                <w:color w:val="000000"/>
                <w:spacing w:val="-12"/>
                <w:sz w:val="26"/>
                <w:szCs w:val="26"/>
              </w:rPr>
              <w:t>下</w:t>
            </w:r>
            <w:r w:rsidRPr="00D00FA9">
              <w:rPr>
                <w:rFonts w:eastAsia="標楷體"/>
                <w:color w:val="000000"/>
                <w:spacing w:val="-12"/>
                <w:sz w:val="26"/>
                <w:szCs w:val="26"/>
              </w:rPr>
              <w:t>午</w:t>
            </w:r>
            <w:r w:rsidR="00F2764C" w:rsidRPr="00D00FA9">
              <w:rPr>
                <w:rFonts w:eastAsia="標楷體" w:hint="eastAsia"/>
                <w:color w:val="000000"/>
                <w:spacing w:val="-12"/>
                <w:sz w:val="26"/>
                <w:szCs w:val="26"/>
              </w:rPr>
              <w:t>5</w:t>
            </w:r>
            <w:r w:rsidRPr="00D00FA9">
              <w:rPr>
                <w:rFonts w:eastAsia="標楷體"/>
                <w:color w:val="000000"/>
                <w:spacing w:val="-12"/>
                <w:sz w:val="26"/>
                <w:szCs w:val="26"/>
              </w:rPr>
              <w:t>時</w:t>
            </w:r>
            <w:r w:rsidRPr="00D00FA9">
              <w:rPr>
                <w:rFonts w:eastAsia="標楷體" w:hint="eastAsia"/>
                <w:color w:val="000000"/>
                <w:spacing w:val="-12"/>
                <w:sz w:val="26"/>
                <w:szCs w:val="26"/>
              </w:rPr>
              <w:t>止</w:t>
            </w:r>
            <w:r w:rsidRPr="00D00FA9">
              <w:rPr>
                <w:rFonts w:eastAsia="標楷體"/>
                <w:color w:val="000000"/>
                <w:spacing w:val="-12"/>
                <w:sz w:val="26"/>
                <w:szCs w:val="26"/>
              </w:rPr>
              <w:t>）</w:t>
            </w:r>
          </w:p>
        </w:tc>
        <w:tc>
          <w:tcPr>
            <w:tcW w:w="2946" w:type="dxa"/>
            <w:vMerge w:val="restart"/>
            <w:vAlign w:val="center"/>
          </w:tcPr>
          <w:p w:rsidR="00B616F9" w:rsidRPr="00D00FA9" w:rsidRDefault="00173489" w:rsidP="00FC15B1">
            <w:pPr>
              <w:numPr>
                <w:ilvl w:val="0"/>
                <w:numId w:val="36"/>
              </w:numPr>
              <w:overflowPunct w:val="0"/>
              <w:adjustRightInd w:val="0"/>
              <w:snapToGrid w:val="0"/>
              <w:spacing w:line="340" w:lineRule="exact"/>
              <w:jc w:val="both"/>
              <w:rPr>
                <w:rFonts w:eastAsia="標楷體"/>
                <w:color w:val="000000"/>
                <w:spacing w:val="-12"/>
                <w:sz w:val="26"/>
                <w:szCs w:val="26"/>
              </w:rPr>
            </w:pPr>
            <w:hyperlink w:anchor="_拾肆、榜示及複查成績" w:history="1">
              <w:r w:rsidR="00B93260" w:rsidRPr="00D00FA9">
                <w:rPr>
                  <w:rStyle w:val="ab"/>
                  <w:rFonts w:eastAsia="標楷體"/>
                  <w:spacing w:val="-12"/>
                  <w:sz w:val="26"/>
                  <w:szCs w:val="26"/>
                </w:rPr>
                <w:t>申請</w:t>
              </w:r>
              <w:r w:rsidR="00B93260" w:rsidRPr="00D00FA9">
                <w:rPr>
                  <w:rStyle w:val="ab"/>
                  <w:rFonts w:eastAsia="標楷體" w:hint="eastAsia"/>
                  <w:spacing w:val="-12"/>
                  <w:sz w:val="26"/>
                  <w:szCs w:val="26"/>
                </w:rPr>
                <w:t>複查成績</w:t>
              </w:r>
              <w:r w:rsidR="00924B0A">
                <w:rPr>
                  <w:rStyle w:val="ab"/>
                  <w:rFonts w:eastAsia="標楷體" w:hint="eastAsia"/>
                  <w:spacing w:val="-12"/>
                  <w:sz w:val="26"/>
                  <w:szCs w:val="26"/>
                </w:rPr>
                <w:t>及閱覽試卷</w:t>
              </w:r>
              <w:r w:rsidR="00B93260" w:rsidRPr="00D00FA9">
                <w:rPr>
                  <w:rStyle w:val="ab"/>
                  <w:rFonts w:eastAsia="標楷體"/>
                  <w:spacing w:val="-12"/>
                  <w:sz w:val="26"/>
                  <w:szCs w:val="26"/>
                </w:rPr>
                <w:t>說明</w:t>
              </w:r>
            </w:hyperlink>
            <w:r w:rsidR="00B93260" w:rsidRPr="00D00FA9">
              <w:rPr>
                <w:rFonts w:eastAsia="標楷體"/>
                <w:color w:val="000000"/>
                <w:spacing w:val="-12"/>
                <w:sz w:val="26"/>
                <w:szCs w:val="26"/>
              </w:rPr>
              <w:t>。</w:t>
            </w:r>
          </w:p>
          <w:p w:rsidR="00027B73" w:rsidRPr="00D00FA9" w:rsidRDefault="0054421C" w:rsidP="00FC15B1">
            <w:pPr>
              <w:numPr>
                <w:ilvl w:val="0"/>
                <w:numId w:val="36"/>
              </w:numPr>
              <w:overflowPunct w:val="0"/>
              <w:adjustRightInd w:val="0"/>
              <w:snapToGrid w:val="0"/>
              <w:spacing w:line="340" w:lineRule="exact"/>
              <w:jc w:val="both"/>
              <w:rPr>
                <w:rFonts w:eastAsia="標楷體"/>
                <w:color w:val="000000"/>
                <w:spacing w:val="-22"/>
                <w:sz w:val="26"/>
                <w:szCs w:val="26"/>
              </w:rPr>
            </w:pPr>
            <w:r w:rsidRPr="00D00FA9">
              <w:rPr>
                <w:rFonts w:eastAsia="標楷體" w:hint="eastAsia"/>
                <w:color w:val="000000"/>
                <w:spacing w:val="-22"/>
                <w:sz w:val="26"/>
                <w:szCs w:val="26"/>
              </w:rPr>
              <w:t>複查成績</w:t>
            </w:r>
            <w:r w:rsidR="00405A8D" w:rsidRPr="00D00FA9">
              <w:rPr>
                <w:rFonts w:eastAsia="標楷體" w:hint="eastAsia"/>
                <w:color w:val="000000"/>
                <w:spacing w:val="-12"/>
                <w:sz w:val="26"/>
                <w:szCs w:val="26"/>
              </w:rPr>
              <w:t>及申請閱覽試卷</w:t>
            </w:r>
            <w:r w:rsidR="00027B73" w:rsidRPr="00D00FA9">
              <w:rPr>
                <w:rFonts w:eastAsia="標楷體"/>
                <w:color w:val="000000"/>
                <w:spacing w:val="-22"/>
                <w:sz w:val="26"/>
                <w:szCs w:val="26"/>
              </w:rPr>
              <w:t>應於榜示之次日起</w:t>
            </w:r>
            <w:r w:rsidR="00027B73" w:rsidRPr="00D00FA9">
              <w:rPr>
                <w:rFonts w:eastAsia="標楷體"/>
                <w:color w:val="000000"/>
                <w:spacing w:val="-22"/>
                <w:sz w:val="26"/>
                <w:szCs w:val="26"/>
              </w:rPr>
              <w:t>10</w:t>
            </w:r>
            <w:r w:rsidR="00027B73" w:rsidRPr="00D00FA9">
              <w:rPr>
                <w:rFonts w:eastAsia="標楷體"/>
                <w:color w:val="000000"/>
                <w:spacing w:val="-22"/>
                <w:sz w:val="26"/>
                <w:szCs w:val="26"/>
              </w:rPr>
              <w:t>日內</w:t>
            </w:r>
            <w:r w:rsidR="00027B73" w:rsidRPr="00D00FA9">
              <w:rPr>
                <w:rFonts w:eastAsia="標楷體" w:hint="eastAsia"/>
                <w:color w:val="000000"/>
                <w:spacing w:val="-22"/>
                <w:sz w:val="26"/>
                <w:szCs w:val="26"/>
              </w:rPr>
              <w:t>至</w:t>
            </w:r>
            <w:r w:rsidR="00027B73" w:rsidRPr="00D00FA9">
              <w:rPr>
                <w:rFonts w:eastAsia="標楷體"/>
                <w:color w:val="000000"/>
                <w:spacing w:val="-22"/>
                <w:sz w:val="26"/>
                <w:szCs w:val="26"/>
              </w:rPr>
              <w:t>網路報名資訊系統申請</w:t>
            </w:r>
            <w:r w:rsidR="001C66B5" w:rsidRPr="00D00FA9">
              <w:rPr>
                <w:rFonts w:eastAsia="標楷體" w:hint="eastAsia"/>
                <w:color w:val="000000"/>
                <w:spacing w:val="-22"/>
                <w:sz w:val="26"/>
                <w:szCs w:val="26"/>
              </w:rPr>
              <w:t>。</w:t>
            </w:r>
          </w:p>
        </w:tc>
        <w:tc>
          <w:tcPr>
            <w:tcW w:w="3118" w:type="dxa"/>
            <w:vMerge w:val="restart"/>
            <w:vAlign w:val="center"/>
          </w:tcPr>
          <w:p w:rsidR="00B93260" w:rsidRPr="00354C41" w:rsidRDefault="00B93260" w:rsidP="00FC15B1">
            <w:pPr>
              <w:overflowPunct w:val="0"/>
              <w:snapToGrid w:val="0"/>
              <w:spacing w:line="280" w:lineRule="exact"/>
              <w:jc w:val="both"/>
              <w:rPr>
                <w:rFonts w:eastAsia="標楷體"/>
                <w:color w:val="000000"/>
                <w:spacing w:val="-12"/>
                <w:sz w:val="26"/>
                <w:szCs w:val="26"/>
              </w:rPr>
            </w:pPr>
            <w:r w:rsidRPr="00354C41">
              <w:rPr>
                <w:rFonts w:eastAsia="標楷體" w:hint="eastAsia"/>
                <w:color w:val="000000"/>
                <w:spacing w:val="-12"/>
                <w:sz w:val="26"/>
                <w:szCs w:val="26"/>
              </w:rPr>
              <w:t>請至</w:t>
            </w:r>
            <w:hyperlink r:id="rId22" w:history="1">
              <w:r w:rsidRPr="00354C41">
                <w:rPr>
                  <w:rStyle w:val="ab"/>
                  <w:rFonts w:eastAsia="標楷體" w:hint="eastAsia"/>
                  <w:spacing w:val="-12"/>
                  <w:sz w:val="26"/>
                  <w:szCs w:val="26"/>
                </w:rPr>
                <w:t>網路報名資訊系統</w:t>
              </w:r>
            </w:hyperlink>
            <w:r w:rsidRPr="00354C41">
              <w:rPr>
                <w:rFonts w:eastAsia="標楷體"/>
                <w:color w:val="000000"/>
                <w:spacing w:val="-12"/>
                <w:sz w:val="26"/>
                <w:szCs w:val="26"/>
              </w:rPr>
              <w:t>申請</w:t>
            </w:r>
          </w:p>
        </w:tc>
      </w:tr>
      <w:tr w:rsidR="00B93260" w:rsidRPr="00921B90" w:rsidTr="00E71433">
        <w:trPr>
          <w:cantSplit/>
          <w:trHeight w:val="881"/>
        </w:trPr>
        <w:tc>
          <w:tcPr>
            <w:tcW w:w="477" w:type="dxa"/>
            <w:vAlign w:val="center"/>
          </w:tcPr>
          <w:p w:rsidR="00B93260" w:rsidRPr="00921B90" w:rsidRDefault="00B93260"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sidR="00504255">
              <w:rPr>
                <w:rFonts w:eastAsia="標楷體" w:hint="eastAsia"/>
                <w:color w:val="000000"/>
                <w:sz w:val="26"/>
                <w:szCs w:val="26"/>
              </w:rPr>
              <w:t>6</w:t>
            </w:r>
          </w:p>
        </w:tc>
        <w:tc>
          <w:tcPr>
            <w:tcW w:w="337" w:type="dxa"/>
            <w:vAlign w:val="center"/>
          </w:tcPr>
          <w:p w:rsidR="00B93260" w:rsidRPr="00405A8D" w:rsidRDefault="004B38E5" w:rsidP="00FC15B1">
            <w:pPr>
              <w:overflowPunct w:val="0"/>
              <w:adjustRightInd w:val="0"/>
              <w:snapToGrid w:val="0"/>
              <w:spacing w:line="400" w:lineRule="atLeast"/>
              <w:jc w:val="center"/>
              <w:rPr>
                <w:rFonts w:eastAsia="標楷體"/>
                <w:color w:val="000000"/>
                <w:sz w:val="26"/>
                <w:szCs w:val="26"/>
              </w:rPr>
            </w:pPr>
            <w:r w:rsidRPr="00405A8D">
              <w:rPr>
                <w:rFonts w:eastAsia="標楷體" w:hint="eastAsia"/>
                <w:color w:val="000000"/>
                <w:sz w:val="26"/>
                <w:szCs w:val="26"/>
              </w:rPr>
              <w:t>9</w:t>
            </w:r>
          </w:p>
        </w:tc>
        <w:tc>
          <w:tcPr>
            <w:tcW w:w="400" w:type="dxa"/>
            <w:vAlign w:val="center"/>
          </w:tcPr>
          <w:p w:rsidR="00B93260" w:rsidRPr="00405A8D" w:rsidRDefault="004B38E5" w:rsidP="00FC15B1">
            <w:pPr>
              <w:overflowPunct w:val="0"/>
              <w:adjustRightInd w:val="0"/>
              <w:snapToGrid w:val="0"/>
              <w:spacing w:line="400" w:lineRule="atLeast"/>
              <w:jc w:val="center"/>
              <w:rPr>
                <w:rFonts w:eastAsia="標楷體"/>
                <w:color w:val="000000"/>
                <w:sz w:val="26"/>
                <w:szCs w:val="26"/>
              </w:rPr>
            </w:pPr>
            <w:r w:rsidRPr="00405A8D">
              <w:rPr>
                <w:rFonts w:eastAsia="標楷體" w:hint="eastAsia"/>
                <w:color w:val="000000"/>
                <w:sz w:val="26"/>
                <w:szCs w:val="26"/>
              </w:rPr>
              <w:t>30</w:t>
            </w:r>
          </w:p>
        </w:tc>
        <w:tc>
          <w:tcPr>
            <w:tcW w:w="344" w:type="dxa"/>
            <w:vAlign w:val="center"/>
          </w:tcPr>
          <w:p w:rsidR="00B93260" w:rsidRPr="00921B90" w:rsidRDefault="000333D9" w:rsidP="00FC15B1">
            <w:pPr>
              <w:overflowPunct w:val="0"/>
              <w:adjustRightInd w:val="0"/>
              <w:snapToGrid w:val="0"/>
              <w:spacing w:line="400" w:lineRule="atLeast"/>
              <w:jc w:val="center"/>
              <w:rPr>
                <w:rFonts w:eastAsia="標楷體"/>
                <w:bCs/>
                <w:color w:val="000000"/>
                <w:sz w:val="26"/>
                <w:szCs w:val="26"/>
              </w:rPr>
            </w:pPr>
            <w:r>
              <w:rPr>
                <w:rFonts w:eastAsia="標楷體" w:hint="eastAsia"/>
                <w:bCs/>
                <w:color w:val="000000"/>
                <w:sz w:val="26"/>
                <w:szCs w:val="26"/>
              </w:rPr>
              <w:t>六</w:t>
            </w:r>
          </w:p>
        </w:tc>
        <w:tc>
          <w:tcPr>
            <w:tcW w:w="2754" w:type="dxa"/>
            <w:vMerge/>
          </w:tcPr>
          <w:p w:rsidR="00B93260" w:rsidRPr="00354C41" w:rsidRDefault="00B93260" w:rsidP="00FC15B1">
            <w:pPr>
              <w:overflowPunct w:val="0"/>
              <w:adjustRightInd w:val="0"/>
              <w:snapToGrid w:val="0"/>
              <w:spacing w:line="340" w:lineRule="atLeast"/>
              <w:ind w:left="255" w:hangingChars="108" w:hanging="255"/>
              <w:jc w:val="both"/>
              <w:rPr>
                <w:rFonts w:eastAsia="標楷體"/>
                <w:color w:val="000000"/>
                <w:spacing w:val="-12"/>
                <w:sz w:val="26"/>
                <w:szCs w:val="26"/>
              </w:rPr>
            </w:pPr>
          </w:p>
        </w:tc>
        <w:tc>
          <w:tcPr>
            <w:tcW w:w="2946" w:type="dxa"/>
            <w:vMerge/>
            <w:vAlign w:val="center"/>
          </w:tcPr>
          <w:p w:rsidR="00B93260" w:rsidRPr="00354C41" w:rsidRDefault="00B93260" w:rsidP="00FC15B1">
            <w:pPr>
              <w:overflowPunct w:val="0"/>
              <w:adjustRightInd w:val="0"/>
              <w:snapToGrid w:val="0"/>
              <w:spacing w:line="340" w:lineRule="atLeast"/>
              <w:ind w:left="255" w:hangingChars="108" w:hanging="255"/>
              <w:jc w:val="both"/>
              <w:rPr>
                <w:rFonts w:eastAsia="標楷體"/>
                <w:color w:val="000000"/>
                <w:spacing w:val="-12"/>
                <w:sz w:val="26"/>
                <w:szCs w:val="26"/>
              </w:rPr>
            </w:pPr>
          </w:p>
        </w:tc>
        <w:tc>
          <w:tcPr>
            <w:tcW w:w="3118" w:type="dxa"/>
            <w:vMerge/>
            <w:vAlign w:val="center"/>
          </w:tcPr>
          <w:p w:rsidR="00B93260" w:rsidRPr="00354C41" w:rsidRDefault="00B93260" w:rsidP="00FC15B1">
            <w:pPr>
              <w:overflowPunct w:val="0"/>
              <w:adjustRightInd w:val="0"/>
              <w:snapToGrid w:val="0"/>
              <w:spacing w:line="340" w:lineRule="atLeast"/>
              <w:ind w:left="255" w:hangingChars="108" w:hanging="255"/>
              <w:jc w:val="both"/>
              <w:rPr>
                <w:rFonts w:eastAsia="標楷體"/>
                <w:color w:val="000000"/>
                <w:spacing w:val="-12"/>
                <w:sz w:val="26"/>
                <w:szCs w:val="26"/>
              </w:rPr>
            </w:pPr>
          </w:p>
        </w:tc>
      </w:tr>
      <w:tr w:rsidR="00405A8D" w:rsidRPr="00921B90" w:rsidTr="00E71433">
        <w:trPr>
          <w:cantSplit/>
          <w:trHeight w:val="540"/>
        </w:trPr>
        <w:tc>
          <w:tcPr>
            <w:tcW w:w="477" w:type="dxa"/>
            <w:vAlign w:val="center"/>
          </w:tcPr>
          <w:p w:rsidR="00405A8D" w:rsidRPr="00921B90" w:rsidRDefault="00405A8D"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Pr>
                <w:rFonts w:eastAsia="標楷體" w:hint="eastAsia"/>
                <w:color w:val="000000"/>
                <w:sz w:val="26"/>
                <w:szCs w:val="26"/>
              </w:rPr>
              <w:t>6</w:t>
            </w:r>
          </w:p>
        </w:tc>
        <w:tc>
          <w:tcPr>
            <w:tcW w:w="337" w:type="dxa"/>
            <w:vAlign w:val="center"/>
          </w:tcPr>
          <w:p w:rsidR="00405A8D" w:rsidRPr="00921B90" w:rsidRDefault="00405A8D"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p>
        </w:tc>
        <w:tc>
          <w:tcPr>
            <w:tcW w:w="400" w:type="dxa"/>
            <w:vAlign w:val="center"/>
          </w:tcPr>
          <w:p w:rsidR="00405A8D" w:rsidRPr="00921B90" w:rsidRDefault="00405A8D"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15</w:t>
            </w:r>
          </w:p>
        </w:tc>
        <w:tc>
          <w:tcPr>
            <w:tcW w:w="344" w:type="dxa"/>
            <w:vAlign w:val="center"/>
          </w:tcPr>
          <w:p w:rsidR="00405A8D" w:rsidRPr="00921B90" w:rsidRDefault="00405A8D" w:rsidP="00FC15B1">
            <w:pPr>
              <w:overflowPunct w:val="0"/>
              <w:adjustRightInd w:val="0"/>
              <w:snapToGrid w:val="0"/>
              <w:spacing w:line="400" w:lineRule="atLeast"/>
              <w:jc w:val="center"/>
              <w:rPr>
                <w:rFonts w:eastAsia="標楷體"/>
                <w:bCs/>
                <w:color w:val="000000"/>
                <w:sz w:val="26"/>
                <w:szCs w:val="26"/>
              </w:rPr>
            </w:pPr>
            <w:r>
              <w:rPr>
                <w:rFonts w:eastAsia="標楷體" w:hint="eastAsia"/>
                <w:bCs/>
                <w:color w:val="000000"/>
                <w:sz w:val="26"/>
                <w:szCs w:val="26"/>
              </w:rPr>
              <w:t>日</w:t>
            </w:r>
          </w:p>
        </w:tc>
        <w:tc>
          <w:tcPr>
            <w:tcW w:w="2754" w:type="dxa"/>
          </w:tcPr>
          <w:p w:rsidR="00405A8D" w:rsidRPr="00354C41" w:rsidRDefault="00405A8D" w:rsidP="00FC15B1">
            <w:pPr>
              <w:overflowPunct w:val="0"/>
              <w:adjustRightInd w:val="0"/>
              <w:snapToGrid w:val="0"/>
              <w:spacing w:line="340" w:lineRule="atLeast"/>
              <w:jc w:val="both"/>
              <w:rPr>
                <w:rFonts w:eastAsia="標楷體"/>
                <w:color w:val="000000"/>
                <w:spacing w:val="-12"/>
                <w:sz w:val="26"/>
                <w:szCs w:val="26"/>
              </w:rPr>
            </w:pPr>
            <w:r w:rsidRPr="00354C41">
              <w:rPr>
                <w:rFonts w:eastAsia="標楷體"/>
                <w:color w:val="000000"/>
                <w:spacing w:val="-12"/>
                <w:sz w:val="26"/>
                <w:szCs w:val="26"/>
              </w:rPr>
              <w:t>舉行第二試口試</w:t>
            </w:r>
            <w:r w:rsidRPr="00354C41">
              <w:rPr>
                <w:rFonts w:eastAsia="標楷體" w:hint="eastAsia"/>
                <w:color w:val="000000"/>
                <w:spacing w:val="-12"/>
                <w:sz w:val="26"/>
                <w:szCs w:val="26"/>
              </w:rPr>
              <w:t>（</w:t>
            </w:r>
            <w:r w:rsidRPr="00354C41">
              <w:rPr>
                <w:rFonts w:eastAsia="標楷體" w:hint="eastAsia"/>
                <w:spacing w:val="-12"/>
                <w:sz w:val="26"/>
                <w:szCs w:val="26"/>
              </w:rPr>
              <w:t>僅客家事務行政、</w:t>
            </w:r>
            <w:r w:rsidRPr="00354C41">
              <w:rPr>
                <w:rFonts w:eastAsia="標楷體"/>
                <w:spacing w:val="-12"/>
                <w:sz w:val="26"/>
                <w:szCs w:val="26"/>
              </w:rPr>
              <w:t>公職</w:t>
            </w:r>
            <w:proofErr w:type="gramStart"/>
            <w:r w:rsidRPr="00354C41">
              <w:rPr>
                <w:rFonts w:eastAsia="標楷體"/>
                <w:spacing w:val="-12"/>
                <w:sz w:val="26"/>
                <w:szCs w:val="26"/>
              </w:rPr>
              <w:t>醫</w:t>
            </w:r>
            <w:proofErr w:type="gramEnd"/>
            <w:r w:rsidRPr="00354C41">
              <w:rPr>
                <w:rFonts w:eastAsia="標楷體"/>
                <w:spacing w:val="-12"/>
                <w:sz w:val="26"/>
                <w:szCs w:val="26"/>
              </w:rPr>
              <w:t>事檢驗師、</w:t>
            </w:r>
            <w:r w:rsidR="00D00FA9">
              <w:rPr>
                <w:rFonts w:eastAsia="標楷體" w:hint="eastAsia"/>
                <w:spacing w:val="-12"/>
                <w:sz w:val="26"/>
                <w:szCs w:val="26"/>
              </w:rPr>
              <w:t>公職藥師、</w:t>
            </w:r>
            <w:r w:rsidRPr="00354C41">
              <w:rPr>
                <w:rFonts w:eastAsia="標楷體"/>
                <w:spacing w:val="-12"/>
                <w:sz w:val="26"/>
                <w:szCs w:val="26"/>
              </w:rPr>
              <w:t>公職護理師、</w:t>
            </w:r>
            <w:r w:rsidR="00D00FA9">
              <w:rPr>
                <w:rFonts w:eastAsia="標楷體" w:hint="eastAsia"/>
                <w:spacing w:val="-12"/>
                <w:sz w:val="26"/>
                <w:szCs w:val="26"/>
              </w:rPr>
              <w:t>公職營養師、</w:t>
            </w:r>
            <w:r w:rsidRPr="00354C41">
              <w:rPr>
                <w:rFonts w:eastAsia="標楷體"/>
                <w:spacing w:val="-12"/>
                <w:sz w:val="26"/>
                <w:szCs w:val="26"/>
              </w:rPr>
              <w:t>公職食品技師類科</w:t>
            </w:r>
            <w:r w:rsidRPr="00354C41">
              <w:rPr>
                <w:rFonts w:eastAsia="標楷體" w:hint="eastAsia"/>
                <w:color w:val="000000"/>
                <w:spacing w:val="-12"/>
                <w:sz w:val="26"/>
                <w:szCs w:val="26"/>
              </w:rPr>
              <w:t>）</w:t>
            </w:r>
          </w:p>
        </w:tc>
        <w:tc>
          <w:tcPr>
            <w:tcW w:w="2946" w:type="dxa"/>
            <w:vAlign w:val="center"/>
          </w:tcPr>
          <w:p w:rsidR="00405A8D" w:rsidRPr="00354C41" w:rsidRDefault="00405A8D" w:rsidP="00FC15B1">
            <w:pPr>
              <w:overflowPunct w:val="0"/>
              <w:adjustRightInd w:val="0"/>
              <w:snapToGrid w:val="0"/>
              <w:spacing w:line="340" w:lineRule="atLeast"/>
              <w:ind w:leftChars="-2" w:left="-5" w:firstLineChars="1" w:firstLine="2"/>
              <w:jc w:val="both"/>
              <w:rPr>
                <w:rFonts w:eastAsia="標楷體"/>
                <w:color w:val="000000"/>
                <w:spacing w:val="-12"/>
                <w:sz w:val="26"/>
                <w:szCs w:val="26"/>
              </w:rPr>
            </w:pPr>
            <w:r w:rsidRPr="00354C41">
              <w:rPr>
                <w:rFonts w:eastAsia="標楷體"/>
                <w:color w:val="000000"/>
                <w:spacing w:val="-12"/>
                <w:sz w:val="26"/>
                <w:szCs w:val="26"/>
              </w:rPr>
              <w:t>實際口試日期</w:t>
            </w:r>
            <w:r w:rsidRPr="00354C41">
              <w:rPr>
                <w:rFonts w:eastAsia="標楷體" w:hint="eastAsia"/>
                <w:color w:val="000000"/>
                <w:spacing w:val="-12"/>
                <w:sz w:val="26"/>
                <w:szCs w:val="26"/>
              </w:rPr>
              <w:t>須視本</w:t>
            </w:r>
            <w:proofErr w:type="gramStart"/>
            <w:r w:rsidRPr="00354C41">
              <w:rPr>
                <w:rFonts w:eastAsia="標楷體" w:hint="eastAsia"/>
                <w:color w:val="000000"/>
                <w:spacing w:val="-12"/>
                <w:sz w:val="26"/>
                <w:szCs w:val="26"/>
              </w:rPr>
              <w:t>考試典</w:t>
            </w:r>
            <w:proofErr w:type="gramEnd"/>
            <w:r w:rsidRPr="00354C41">
              <w:rPr>
                <w:rFonts w:eastAsia="標楷體" w:hint="eastAsia"/>
                <w:color w:val="000000"/>
                <w:spacing w:val="-12"/>
                <w:sz w:val="26"/>
                <w:szCs w:val="26"/>
              </w:rPr>
              <w:t>試委員會之決議而定，並於</w:t>
            </w:r>
            <w:proofErr w:type="gramStart"/>
            <w:r w:rsidRPr="00354C41">
              <w:rPr>
                <w:rFonts w:eastAsia="標楷體" w:hint="eastAsia"/>
                <w:color w:val="000000"/>
                <w:spacing w:val="-12"/>
                <w:sz w:val="26"/>
                <w:szCs w:val="26"/>
              </w:rPr>
              <w:t>第一試榜示</w:t>
            </w:r>
            <w:proofErr w:type="gramEnd"/>
            <w:r w:rsidRPr="00354C41">
              <w:rPr>
                <w:rFonts w:eastAsia="標楷體" w:hint="eastAsia"/>
                <w:color w:val="000000"/>
                <w:spacing w:val="-12"/>
                <w:sz w:val="26"/>
                <w:szCs w:val="26"/>
              </w:rPr>
              <w:t>後另行</w:t>
            </w:r>
            <w:r w:rsidRPr="00354C41">
              <w:rPr>
                <w:rFonts w:eastAsia="標楷體"/>
                <w:color w:val="000000"/>
                <w:spacing w:val="-12"/>
                <w:sz w:val="26"/>
                <w:szCs w:val="26"/>
              </w:rPr>
              <w:t>通知</w:t>
            </w:r>
            <w:r w:rsidRPr="00354C41">
              <w:rPr>
                <w:rFonts w:eastAsia="標楷體" w:hint="eastAsia"/>
                <w:color w:val="000000"/>
                <w:spacing w:val="-12"/>
                <w:sz w:val="26"/>
                <w:szCs w:val="26"/>
              </w:rPr>
              <w:t>。</w:t>
            </w:r>
          </w:p>
        </w:tc>
        <w:tc>
          <w:tcPr>
            <w:tcW w:w="3118" w:type="dxa"/>
          </w:tcPr>
          <w:p w:rsidR="00405A8D" w:rsidRPr="00354C41" w:rsidRDefault="00405A8D" w:rsidP="00FC15B1">
            <w:pPr>
              <w:overflowPunct w:val="0"/>
              <w:adjustRightInd w:val="0"/>
              <w:snapToGrid w:val="0"/>
              <w:spacing w:line="340" w:lineRule="atLeast"/>
              <w:ind w:left="255" w:hangingChars="108" w:hanging="255"/>
              <w:jc w:val="both"/>
              <w:rPr>
                <w:rFonts w:eastAsia="標楷體"/>
                <w:color w:val="000000"/>
                <w:spacing w:val="-12"/>
                <w:sz w:val="26"/>
                <w:szCs w:val="26"/>
              </w:rPr>
            </w:pPr>
          </w:p>
        </w:tc>
      </w:tr>
      <w:tr w:rsidR="00405A8D" w:rsidRPr="00921B90" w:rsidTr="0082372A">
        <w:trPr>
          <w:cantSplit/>
          <w:trHeight w:val="540"/>
        </w:trPr>
        <w:tc>
          <w:tcPr>
            <w:tcW w:w="477" w:type="dxa"/>
            <w:vAlign w:val="center"/>
          </w:tcPr>
          <w:p w:rsidR="00405A8D" w:rsidRPr="00921B90" w:rsidRDefault="00405A8D"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Pr>
                <w:rFonts w:eastAsia="標楷體" w:hint="eastAsia"/>
                <w:color w:val="000000"/>
                <w:sz w:val="26"/>
                <w:szCs w:val="26"/>
              </w:rPr>
              <w:t>6</w:t>
            </w:r>
          </w:p>
        </w:tc>
        <w:tc>
          <w:tcPr>
            <w:tcW w:w="337" w:type="dxa"/>
            <w:vAlign w:val="center"/>
          </w:tcPr>
          <w:p w:rsidR="00405A8D" w:rsidRPr="00921B90" w:rsidRDefault="00405A8D"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p>
        </w:tc>
        <w:tc>
          <w:tcPr>
            <w:tcW w:w="400" w:type="dxa"/>
            <w:vAlign w:val="center"/>
          </w:tcPr>
          <w:p w:rsidR="00405A8D" w:rsidRPr="00921B90" w:rsidRDefault="00405A8D"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18</w:t>
            </w:r>
          </w:p>
        </w:tc>
        <w:tc>
          <w:tcPr>
            <w:tcW w:w="344" w:type="dxa"/>
            <w:vAlign w:val="center"/>
          </w:tcPr>
          <w:p w:rsidR="00405A8D" w:rsidRPr="00921B90" w:rsidRDefault="00405A8D" w:rsidP="00FC15B1">
            <w:pPr>
              <w:overflowPunct w:val="0"/>
              <w:adjustRightInd w:val="0"/>
              <w:snapToGrid w:val="0"/>
              <w:spacing w:line="400" w:lineRule="atLeast"/>
              <w:jc w:val="center"/>
              <w:rPr>
                <w:rFonts w:eastAsia="標楷體"/>
                <w:bCs/>
                <w:color w:val="000000"/>
                <w:sz w:val="26"/>
                <w:szCs w:val="26"/>
              </w:rPr>
            </w:pPr>
            <w:r w:rsidRPr="00921B90">
              <w:rPr>
                <w:rFonts w:eastAsia="標楷體"/>
                <w:bCs/>
                <w:color w:val="000000"/>
                <w:sz w:val="26"/>
                <w:szCs w:val="26"/>
              </w:rPr>
              <w:t>三</w:t>
            </w:r>
          </w:p>
        </w:tc>
        <w:tc>
          <w:tcPr>
            <w:tcW w:w="2754" w:type="dxa"/>
            <w:vAlign w:val="center"/>
          </w:tcPr>
          <w:p w:rsidR="00405A8D" w:rsidRPr="00354C41" w:rsidRDefault="00405A8D" w:rsidP="00FC15B1">
            <w:pPr>
              <w:overflowPunct w:val="0"/>
              <w:adjustRightInd w:val="0"/>
              <w:snapToGrid w:val="0"/>
              <w:spacing w:line="340" w:lineRule="atLeast"/>
              <w:jc w:val="both"/>
              <w:rPr>
                <w:rFonts w:eastAsia="標楷體"/>
                <w:color w:val="000000"/>
                <w:spacing w:val="-12"/>
                <w:sz w:val="26"/>
                <w:szCs w:val="26"/>
              </w:rPr>
            </w:pPr>
            <w:r w:rsidRPr="00354C41">
              <w:rPr>
                <w:rFonts w:eastAsia="標楷體"/>
                <w:color w:val="000000"/>
                <w:spacing w:val="-12"/>
                <w:sz w:val="26"/>
                <w:szCs w:val="26"/>
              </w:rPr>
              <w:t>第二試口試</w:t>
            </w:r>
            <w:r w:rsidRPr="00354C41">
              <w:rPr>
                <w:rFonts w:eastAsia="標楷體" w:hint="eastAsia"/>
                <w:color w:val="000000"/>
                <w:spacing w:val="-12"/>
                <w:sz w:val="26"/>
                <w:szCs w:val="26"/>
              </w:rPr>
              <w:t>榜示（</w:t>
            </w:r>
            <w:r w:rsidR="002C2341" w:rsidRPr="00354C41">
              <w:rPr>
                <w:rFonts w:eastAsia="標楷體" w:hint="eastAsia"/>
                <w:spacing w:val="-12"/>
                <w:sz w:val="26"/>
                <w:szCs w:val="26"/>
              </w:rPr>
              <w:t>僅客家事務行政、</w:t>
            </w:r>
            <w:r w:rsidR="002C2341" w:rsidRPr="00354C41">
              <w:rPr>
                <w:rFonts w:eastAsia="標楷體"/>
                <w:spacing w:val="-12"/>
                <w:sz w:val="26"/>
                <w:szCs w:val="26"/>
              </w:rPr>
              <w:t>公職</w:t>
            </w:r>
            <w:proofErr w:type="gramStart"/>
            <w:r w:rsidR="002C2341" w:rsidRPr="00354C41">
              <w:rPr>
                <w:rFonts w:eastAsia="標楷體"/>
                <w:spacing w:val="-12"/>
                <w:sz w:val="26"/>
                <w:szCs w:val="26"/>
              </w:rPr>
              <w:t>醫</w:t>
            </w:r>
            <w:proofErr w:type="gramEnd"/>
            <w:r w:rsidR="002C2341" w:rsidRPr="00354C41">
              <w:rPr>
                <w:rFonts w:eastAsia="標楷體"/>
                <w:spacing w:val="-12"/>
                <w:sz w:val="26"/>
                <w:szCs w:val="26"/>
              </w:rPr>
              <w:t>事檢驗師、</w:t>
            </w:r>
            <w:r w:rsidR="002C2341">
              <w:rPr>
                <w:rFonts w:eastAsia="標楷體" w:hint="eastAsia"/>
                <w:spacing w:val="-12"/>
                <w:sz w:val="26"/>
                <w:szCs w:val="26"/>
              </w:rPr>
              <w:t>公職藥師、</w:t>
            </w:r>
            <w:r w:rsidR="002C2341" w:rsidRPr="00354C41">
              <w:rPr>
                <w:rFonts w:eastAsia="標楷體"/>
                <w:spacing w:val="-12"/>
                <w:sz w:val="26"/>
                <w:szCs w:val="26"/>
              </w:rPr>
              <w:t>公職護理師、</w:t>
            </w:r>
            <w:r w:rsidR="002C2341">
              <w:rPr>
                <w:rFonts w:eastAsia="標楷體" w:hint="eastAsia"/>
                <w:spacing w:val="-12"/>
                <w:sz w:val="26"/>
                <w:szCs w:val="26"/>
              </w:rPr>
              <w:t>公職營養師、</w:t>
            </w:r>
            <w:r w:rsidR="002C2341" w:rsidRPr="00354C41">
              <w:rPr>
                <w:rFonts w:eastAsia="標楷體"/>
                <w:spacing w:val="-12"/>
                <w:sz w:val="26"/>
                <w:szCs w:val="26"/>
              </w:rPr>
              <w:t>公職食品技師類科</w:t>
            </w:r>
            <w:r w:rsidRPr="00354C41">
              <w:rPr>
                <w:rFonts w:eastAsia="標楷體" w:hint="eastAsia"/>
                <w:color w:val="000000"/>
                <w:spacing w:val="-12"/>
                <w:sz w:val="26"/>
                <w:szCs w:val="26"/>
              </w:rPr>
              <w:t>）</w:t>
            </w:r>
          </w:p>
        </w:tc>
        <w:tc>
          <w:tcPr>
            <w:tcW w:w="2946" w:type="dxa"/>
            <w:vAlign w:val="center"/>
          </w:tcPr>
          <w:p w:rsidR="00405A8D" w:rsidRPr="00354C41" w:rsidRDefault="00405A8D" w:rsidP="00FC15B1">
            <w:pPr>
              <w:overflowPunct w:val="0"/>
              <w:adjustRightInd w:val="0"/>
              <w:snapToGrid w:val="0"/>
              <w:spacing w:line="340" w:lineRule="atLeast"/>
              <w:jc w:val="both"/>
              <w:rPr>
                <w:rFonts w:eastAsia="標楷體"/>
                <w:color w:val="000000"/>
                <w:spacing w:val="-12"/>
                <w:sz w:val="26"/>
                <w:szCs w:val="26"/>
              </w:rPr>
            </w:pPr>
            <w:r w:rsidRPr="00354C41">
              <w:rPr>
                <w:rFonts w:eastAsia="標楷體"/>
                <w:color w:val="000000"/>
                <w:spacing w:val="-12"/>
                <w:sz w:val="26"/>
                <w:szCs w:val="26"/>
              </w:rPr>
              <w:t>實際日期須視本</w:t>
            </w:r>
            <w:proofErr w:type="gramStart"/>
            <w:r w:rsidRPr="00354C41">
              <w:rPr>
                <w:rFonts w:eastAsia="標楷體"/>
                <w:color w:val="000000"/>
                <w:spacing w:val="-12"/>
                <w:sz w:val="26"/>
                <w:szCs w:val="26"/>
              </w:rPr>
              <w:t>考試典</w:t>
            </w:r>
            <w:proofErr w:type="gramEnd"/>
            <w:r w:rsidRPr="00354C41">
              <w:rPr>
                <w:rFonts w:eastAsia="標楷體"/>
                <w:color w:val="000000"/>
                <w:spacing w:val="-12"/>
                <w:sz w:val="26"/>
                <w:szCs w:val="26"/>
              </w:rPr>
              <w:t>試委員會之決議而定。</w:t>
            </w:r>
          </w:p>
        </w:tc>
        <w:tc>
          <w:tcPr>
            <w:tcW w:w="3118" w:type="dxa"/>
            <w:vAlign w:val="center"/>
          </w:tcPr>
          <w:p w:rsidR="00405A8D" w:rsidRPr="00354C41" w:rsidRDefault="00173489" w:rsidP="00FC15B1">
            <w:pPr>
              <w:numPr>
                <w:ilvl w:val="0"/>
                <w:numId w:val="34"/>
              </w:numPr>
              <w:overflowPunct w:val="0"/>
              <w:adjustRightInd w:val="0"/>
              <w:snapToGrid w:val="0"/>
              <w:spacing w:line="360" w:lineRule="exact"/>
              <w:jc w:val="both"/>
              <w:rPr>
                <w:rFonts w:eastAsia="標楷體"/>
                <w:color w:val="000000"/>
                <w:spacing w:val="-12"/>
                <w:sz w:val="26"/>
                <w:szCs w:val="26"/>
              </w:rPr>
            </w:pPr>
            <w:hyperlink w:anchor="_拾參、成績計算及錄取標準_1" w:history="1">
              <w:r w:rsidR="00405A8D" w:rsidRPr="00354C41">
                <w:rPr>
                  <w:rStyle w:val="ab"/>
                  <w:rFonts w:eastAsia="標楷體"/>
                  <w:spacing w:val="-12"/>
                  <w:sz w:val="26"/>
                  <w:szCs w:val="26"/>
                </w:rPr>
                <w:t>成績計算及錄取標準</w:t>
              </w:r>
            </w:hyperlink>
          </w:p>
          <w:p w:rsidR="00405A8D" w:rsidRPr="00354C41" w:rsidRDefault="00173489" w:rsidP="00FC15B1">
            <w:pPr>
              <w:numPr>
                <w:ilvl w:val="0"/>
                <w:numId w:val="34"/>
              </w:numPr>
              <w:overflowPunct w:val="0"/>
              <w:adjustRightInd w:val="0"/>
              <w:snapToGrid w:val="0"/>
              <w:spacing w:line="360" w:lineRule="exact"/>
              <w:jc w:val="both"/>
              <w:rPr>
                <w:rFonts w:eastAsia="標楷體"/>
                <w:color w:val="000000"/>
                <w:spacing w:val="-12"/>
                <w:sz w:val="26"/>
                <w:szCs w:val="26"/>
              </w:rPr>
            </w:pPr>
            <w:hyperlink w:anchor="_拾肆、榜示及複查成績" w:history="1">
              <w:r w:rsidR="00405A8D" w:rsidRPr="00354C41">
                <w:rPr>
                  <w:rStyle w:val="ab"/>
                  <w:rFonts w:eastAsia="標楷體"/>
                  <w:spacing w:val="-12"/>
                  <w:sz w:val="26"/>
                  <w:szCs w:val="26"/>
                </w:rPr>
                <w:t>榜示及複查成績</w:t>
              </w:r>
            </w:hyperlink>
          </w:p>
          <w:p w:rsidR="00405A8D" w:rsidRPr="00924B0A" w:rsidRDefault="00173489" w:rsidP="00FC15B1">
            <w:pPr>
              <w:numPr>
                <w:ilvl w:val="0"/>
                <w:numId w:val="34"/>
              </w:numPr>
              <w:overflowPunct w:val="0"/>
              <w:adjustRightInd w:val="0"/>
              <w:snapToGrid w:val="0"/>
              <w:spacing w:line="360" w:lineRule="exact"/>
              <w:jc w:val="both"/>
              <w:rPr>
                <w:rStyle w:val="ab"/>
                <w:rFonts w:eastAsia="標楷體"/>
                <w:spacing w:val="-12"/>
                <w:sz w:val="26"/>
                <w:szCs w:val="26"/>
              </w:rPr>
            </w:pPr>
            <w:hyperlink w:anchor="_拾伍、分配訓練及限制轉調" w:history="1">
              <w:r w:rsidR="00924B0A" w:rsidRPr="00E02868">
                <w:rPr>
                  <w:rStyle w:val="ab"/>
                  <w:rFonts w:eastAsia="標楷體" w:hint="eastAsia"/>
                  <w:spacing w:val="-12"/>
                  <w:sz w:val="26"/>
                  <w:szCs w:val="26"/>
                </w:rPr>
                <w:t>分配</w:t>
              </w:r>
              <w:r w:rsidR="00405A8D" w:rsidRPr="00E02868">
                <w:rPr>
                  <w:rStyle w:val="ab"/>
                  <w:rFonts w:eastAsia="標楷體"/>
                  <w:spacing w:val="-12"/>
                  <w:sz w:val="26"/>
                  <w:szCs w:val="26"/>
                </w:rPr>
                <w:t>訓練</w:t>
              </w:r>
              <w:r w:rsidR="00924B0A" w:rsidRPr="00E02868">
                <w:rPr>
                  <w:rStyle w:val="ab"/>
                  <w:rFonts w:eastAsia="標楷體" w:hint="eastAsia"/>
                  <w:spacing w:val="-12"/>
                  <w:sz w:val="26"/>
                  <w:szCs w:val="26"/>
                </w:rPr>
                <w:t>及限制轉調</w:t>
              </w:r>
            </w:hyperlink>
          </w:p>
          <w:p w:rsidR="00405A8D" w:rsidRPr="00936A03" w:rsidRDefault="00173489" w:rsidP="00FC15B1">
            <w:pPr>
              <w:numPr>
                <w:ilvl w:val="0"/>
                <w:numId w:val="34"/>
              </w:numPr>
              <w:overflowPunct w:val="0"/>
              <w:adjustRightInd w:val="0"/>
              <w:snapToGrid w:val="0"/>
              <w:spacing w:line="360" w:lineRule="exact"/>
              <w:jc w:val="both"/>
              <w:rPr>
                <w:rFonts w:eastAsia="標楷體"/>
                <w:color w:val="000000"/>
                <w:spacing w:val="-12"/>
                <w:sz w:val="26"/>
                <w:szCs w:val="26"/>
              </w:rPr>
            </w:pPr>
            <w:hyperlink w:anchor="_拾陸、任用及俸級有關規定_1" w:history="1">
              <w:r w:rsidR="00405A8D" w:rsidRPr="00936A03">
                <w:rPr>
                  <w:rStyle w:val="ab"/>
                  <w:rFonts w:eastAsia="標楷體"/>
                  <w:spacing w:val="-12"/>
                  <w:sz w:val="26"/>
                  <w:szCs w:val="26"/>
                </w:rPr>
                <w:t>任用及</w:t>
              </w:r>
              <w:proofErr w:type="gramStart"/>
              <w:r w:rsidR="00405A8D" w:rsidRPr="00936A03">
                <w:rPr>
                  <w:rStyle w:val="ab"/>
                  <w:rFonts w:eastAsia="標楷體"/>
                  <w:spacing w:val="-12"/>
                  <w:sz w:val="26"/>
                  <w:szCs w:val="26"/>
                </w:rPr>
                <w:t>俸</w:t>
              </w:r>
              <w:proofErr w:type="gramEnd"/>
              <w:r w:rsidR="00405A8D" w:rsidRPr="00936A03">
                <w:rPr>
                  <w:rStyle w:val="ab"/>
                  <w:rFonts w:eastAsia="標楷體"/>
                  <w:spacing w:val="-12"/>
                  <w:sz w:val="26"/>
                  <w:szCs w:val="26"/>
                </w:rPr>
                <w:t>級有關規定</w:t>
              </w:r>
            </w:hyperlink>
          </w:p>
        </w:tc>
      </w:tr>
      <w:tr w:rsidR="00F2764C" w:rsidRPr="00921B90" w:rsidTr="0082372A">
        <w:trPr>
          <w:cantSplit/>
          <w:trHeight w:val="540"/>
        </w:trPr>
        <w:tc>
          <w:tcPr>
            <w:tcW w:w="477" w:type="dxa"/>
            <w:vAlign w:val="center"/>
          </w:tcPr>
          <w:p w:rsidR="00F2764C" w:rsidRPr="00921B90" w:rsidRDefault="00F2764C"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Pr>
                <w:rFonts w:eastAsia="標楷體" w:hint="eastAsia"/>
                <w:color w:val="000000"/>
                <w:sz w:val="26"/>
                <w:szCs w:val="26"/>
              </w:rPr>
              <w:t>6</w:t>
            </w:r>
          </w:p>
        </w:tc>
        <w:tc>
          <w:tcPr>
            <w:tcW w:w="337" w:type="dxa"/>
            <w:vAlign w:val="center"/>
          </w:tcPr>
          <w:p w:rsidR="00F2764C" w:rsidRPr="0022497C" w:rsidRDefault="00F2764C" w:rsidP="00FC15B1">
            <w:pPr>
              <w:overflowPunct w:val="0"/>
              <w:adjustRightInd w:val="0"/>
              <w:snapToGrid w:val="0"/>
              <w:spacing w:line="400" w:lineRule="atLeast"/>
              <w:jc w:val="center"/>
              <w:rPr>
                <w:rFonts w:eastAsia="標楷體"/>
                <w:color w:val="000000"/>
                <w:sz w:val="26"/>
                <w:szCs w:val="26"/>
              </w:rPr>
            </w:pPr>
            <w:r w:rsidRPr="0022497C">
              <w:rPr>
                <w:rFonts w:eastAsia="標楷體"/>
                <w:color w:val="000000"/>
                <w:sz w:val="26"/>
                <w:szCs w:val="26"/>
              </w:rPr>
              <w:t>10</w:t>
            </w:r>
          </w:p>
        </w:tc>
        <w:tc>
          <w:tcPr>
            <w:tcW w:w="400" w:type="dxa"/>
            <w:vAlign w:val="center"/>
          </w:tcPr>
          <w:p w:rsidR="00F2764C" w:rsidRPr="0022497C" w:rsidRDefault="00F2764C"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19</w:t>
            </w:r>
          </w:p>
        </w:tc>
        <w:tc>
          <w:tcPr>
            <w:tcW w:w="344" w:type="dxa"/>
            <w:vAlign w:val="center"/>
          </w:tcPr>
          <w:p w:rsidR="00F2764C" w:rsidRPr="0022497C" w:rsidRDefault="00F2764C" w:rsidP="00FC15B1">
            <w:pPr>
              <w:overflowPunct w:val="0"/>
              <w:adjustRightInd w:val="0"/>
              <w:snapToGrid w:val="0"/>
              <w:spacing w:line="400" w:lineRule="atLeast"/>
              <w:jc w:val="center"/>
              <w:rPr>
                <w:rFonts w:eastAsia="標楷體"/>
                <w:bCs/>
                <w:color w:val="000000"/>
                <w:sz w:val="26"/>
                <w:szCs w:val="26"/>
              </w:rPr>
            </w:pPr>
            <w:r w:rsidRPr="0022497C">
              <w:rPr>
                <w:rFonts w:eastAsia="標楷體"/>
                <w:bCs/>
                <w:color w:val="000000"/>
                <w:sz w:val="26"/>
                <w:szCs w:val="26"/>
              </w:rPr>
              <w:t>四</w:t>
            </w:r>
          </w:p>
        </w:tc>
        <w:tc>
          <w:tcPr>
            <w:tcW w:w="2754" w:type="dxa"/>
            <w:vMerge w:val="restart"/>
            <w:vAlign w:val="center"/>
          </w:tcPr>
          <w:p w:rsidR="00F2764C" w:rsidRPr="00354C41" w:rsidRDefault="00F2764C" w:rsidP="00FC15B1">
            <w:pPr>
              <w:overflowPunct w:val="0"/>
              <w:adjustRightInd w:val="0"/>
              <w:snapToGrid w:val="0"/>
              <w:spacing w:line="340" w:lineRule="atLeast"/>
              <w:jc w:val="both"/>
              <w:rPr>
                <w:rFonts w:eastAsia="標楷體"/>
                <w:color w:val="000000"/>
                <w:spacing w:val="-12"/>
                <w:sz w:val="26"/>
                <w:szCs w:val="26"/>
              </w:rPr>
            </w:pPr>
            <w:r w:rsidRPr="00354C41">
              <w:rPr>
                <w:rFonts w:eastAsia="標楷體" w:hint="eastAsia"/>
                <w:spacing w:val="-12"/>
                <w:sz w:val="26"/>
                <w:szCs w:val="26"/>
              </w:rPr>
              <w:t>僅</w:t>
            </w:r>
            <w:r w:rsidRPr="00354C41">
              <w:rPr>
                <w:rFonts w:eastAsia="標楷體"/>
                <w:color w:val="000000"/>
                <w:spacing w:val="-12"/>
                <w:sz w:val="26"/>
                <w:szCs w:val="26"/>
              </w:rPr>
              <w:t>受理</w:t>
            </w:r>
            <w:r>
              <w:rPr>
                <w:rFonts w:eastAsia="標楷體" w:hint="eastAsia"/>
                <w:spacing w:val="-12"/>
                <w:sz w:val="26"/>
                <w:szCs w:val="26"/>
              </w:rPr>
              <w:t>第二試</w:t>
            </w:r>
            <w:r w:rsidRPr="00354C41">
              <w:rPr>
                <w:rFonts w:eastAsia="標楷體"/>
                <w:color w:val="000000"/>
                <w:spacing w:val="-12"/>
                <w:sz w:val="26"/>
                <w:szCs w:val="26"/>
              </w:rPr>
              <w:t>應考人複查成績</w:t>
            </w:r>
          </w:p>
          <w:p w:rsidR="00F2764C" w:rsidRPr="00354C41" w:rsidRDefault="00F2764C" w:rsidP="00FC15B1">
            <w:pPr>
              <w:overflowPunct w:val="0"/>
              <w:adjustRightInd w:val="0"/>
              <w:snapToGrid w:val="0"/>
              <w:spacing w:line="340" w:lineRule="atLeast"/>
              <w:jc w:val="both"/>
              <w:rPr>
                <w:rFonts w:eastAsia="標楷體"/>
                <w:color w:val="000000"/>
                <w:spacing w:val="-12"/>
                <w:sz w:val="26"/>
                <w:szCs w:val="26"/>
              </w:rPr>
            </w:pPr>
            <w:r w:rsidRPr="00354C41">
              <w:rPr>
                <w:rFonts w:eastAsia="標楷體"/>
                <w:color w:val="000000"/>
                <w:spacing w:val="-12"/>
                <w:sz w:val="26"/>
                <w:szCs w:val="26"/>
              </w:rPr>
              <w:t>（系統</w:t>
            </w:r>
            <w:r w:rsidRPr="00354C41">
              <w:rPr>
                <w:rFonts w:eastAsia="標楷體" w:hint="eastAsia"/>
                <w:color w:val="000000"/>
                <w:spacing w:val="-12"/>
                <w:sz w:val="26"/>
                <w:szCs w:val="26"/>
              </w:rPr>
              <w:t>受理</w:t>
            </w:r>
            <w:r w:rsidRPr="00354C41">
              <w:rPr>
                <w:rFonts w:eastAsia="標楷體"/>
                <w:color w:val="000000"/>
                <w:spacing w:val="-12"/>
                <w:sz w:val="26"/>
                <w:szCs w:val="26"/>
              </w:rPr>
              <w:t>至</w:t>
            </w:r>
            <w:r w:rsidRPr="00354C41">
              <w:rPr>
                <w:rFonts w:eastAsia="標楷體" w:hint="eastAsia"/>
                <w:color w:val="000000"/>
                <w:spacing w:val="-12"/>
                <w:sz w:val="26"/>
                <w:szCs w:val="26"/>
              </w:rPr>
              <w:t>10</w:t>
            </w:r>
            <w:r w:rsidRPr="00354C41">
              <w:rPr>
                <w:rFonts w:eastAsia="標楷體" w:hint="eastAsia"/>
                <w:color w:val="000000"/>
                <w:spacing w:val="-12"/>
                <w:sz w:val="26"/>
                <w:szCs w:val="26"/>
              </w:rPr>
              <w:t>月</w:t>
            </w:r>
            <w:r>
              <w:rPr>
                <w:rFonts w:eastAsia="標楷體" w:hint="eastAsia"/>
                <w:color w:val="000000"/>
                <w:spacing w:val="-12"/>
                <w:sz w:val="26"/>
                <w:szCs w:val="26"/>
              </w:rPr>
              <w:t>30</w:t>
            </w:r>
            <w:r w:rsidRPr="00354C41">
              <w:rPr>
                <w:rFonts w:eastAsia="標楷體" w:hint="eastAsia"/>
                <w:color w:val="000000"/>
                <w:spacing w:val="-12"/>
                <w:sz w:val="26"/>
                <w:szCs w:val="26"/>
              </w:rPr>
              <w:t>日中</w:t>
            </w:r>
            <w:r w:rsidRPr="00354C41">
              <w:rPr>
                <w:rFonts w:eastAsia="標楷體"/>
                <w:color w:val="000000"/>
                <w:spacing w:val="-12"/>
                <w:sz w:val="26"/>
                <w:szCs w:val="26"/>
              </w:rPr>
              <w:t>午</w:t>
            </w:r>
            <w:r w:rsidRPr="00354C41">
              <w:rPr>
                <w:rFonts w:eastAsia="標楷體" w:hint="eastAsia"/>
                <w:color w:val="000000"/>
                <w:spacing w:val="-12"/>
                <w:sz w:val="26"/>
                <w:szCs w:val="26"/>
              </w:rPr>
              <w:t>12</w:t>
            </w:r>
            <w:r w:rsidRPr="00354C41">
              <w:rPr>
                <w:rFonts w:eastAsia="標楷體"/>
                <w:color w:val="000000"/>
                <w:spacing w:val="-12"/>
                <w:sz w:val="26"/>
                <w:szCs w:val="26"/>
              </w:rPr>
              <w:t>時</w:t>
            </w:r>
            <w:r w:rsidRPr="00354C41">
              <w:rPr>
                <w:rFonts w:eastAsia="標楷體" w:hint="eastAsia"/>
                <w:color w:val="000000"/>
                <w:spacing w:val="-12"/>
                <w:sz w:val="26"/>
                <w:szCs w:val="26"/>
              </w:rPr>
              <w:t>止</w:t>
            </w:r>
            <w:r w:rsidRPr="00354C41">
              <w:rPr>
                <w:rFonts w:eastAsia="標楷體"/>
                <w:color w:val="000000"/>
                <w:spacing w:val="-12"/>
                <w:sz w:val="26"/>
                <w:szCs w:val="26"/>
              </w:rPr>
              <w:t>）</w:t>
            </w:r>
          </w:p>
        </w:tc>
        <w:tc>
          <w:tcPr>
            <w:tcW w:w="2946" w:type="dxa"/>
            <w:vMerge w:val="restart"/>
            <w:vAlign w:val="center"/>
          </w:tcPr>
          <w:p w:rsidR="00F2764C" w:rsidRDefault="00173489" w:rsidP="00FC15B1">
            <w:pPr>
              <w:numPr>
                <w:ilvl w:val="0"/>
                <w:numId w:val="37"/>
              </w:numPr>
              <w:overflowPunct w:val="0"/>
              <w:adjustRightInd w:val="0"/>
              <w:snapToGrid w:val="0"/>
              <w:spacing w:line="340" w:lineRule="exact"/>
              <w:jc w:val="both"/>
              <w:rPr>
                <w:rFonts w:eastAsia="標楷體"/>
                <w:color w:val="000000"/>
                <w:spacing w:val="-12"/>
                <w:sz w:val="26"/>
                <w:szCs w:val="26"/>
              </w:rPr>
            </w:pPr>
            <w:hyperlink w:anchor="_拾肆、榜示及複查成績" w:history="1">
              <w:r w:rsidR="00F2764C" w:rsidRPr="00354C41">
                <w:rPr>
                  <w:rStyle w:val="ab"/>
                  <w:rFonts w:eastAsia="標楷體"/>
                  <w:spacing w:val="-12"/>
                  <w:sz w:val="26"/>
                  <w:szCs w:val="26"/>
                </w:rPr>
                <w:t>申請</w:t>
              </w:r>
              <w:r w:rsidR="00F2764C" w:rsidRPr="00354C41">
                <w:rPr>
                  <w:rStyle w:val="ab"/>
                  <w:rFonts w:eastAsia="標楷體" w:hint="eastAsia"/>
                  <w:spacing w:val="-12"/>
                  <w:sz w:val="26"/>
                  <w:szCs w:val="26"/>
                </w:rPr>
                <w:t>複查成績</w:t>
              </w:r>
              <w:r w:rsidR="00F2764C" w:rsidRPr="00354C41">
                <w:rPr>
                  <w:rStyle w:val="ab"/>
                  <w:rFonts w:eastAsia="標楷體"/>
                  <w:spacing w:val="-12"/>
                  <w:sz w:val="26"/>
                  <w:szCs w:val="26"/>
                </w:rPr>
                <w:t>說明</w:t>
              </w:r>
            </w:hyperlink>
            <w:r w:rsidR="00F2764C" w:rsidRPr="00354C41">
              <w:rPr>
                <w:rFonts w:eastAsia="標楷體"/>
                <w:color w:val="000000"/>
                <w:spacing w:val="-12"/>
                <w:sz w:val="26"/>
                <w:szCs w:val="26"/>
              </w:rPr>
              <w:t>。</w:t>
            </w:r>
          </w:p>
          <w:p w:rsidR="00F2764C" w:rsidRPr="001C66B5" w:rsidRDefault="00F2764C" w:rsidP="00FC15B1">
            <w:pPr>
              <w:numPr>
                <w:ilvl w:val="0"/>
                <w:numId w:val="37"/>
              </w:numPr>
              <w:overflowPunct w:val="0"/>
              <w:adjustRightInd w:val="0"/>
              <w:snapToGrid w:val="0"/>
              <w:spacing w:line="340" w:lineRule="exact"/>
              <w:jc w:val="both"/>
              <w:rPr>
                <w:rFonts w:eastAsia="標楷體"/>
                <w:color w:val="000000"/>
                <w:spacing w:val="-12"/>
                <w:sz w:val="26"/>
                <w:szCs w:val="26"/>
              </w:rPr>
            </w:pPr>
            <w:r w:rsidRPr="001C66B5">
              <w:rPr>
                <w:rFonts w:eastAsia="標楷體" w:hint="eastAsia"/>
                <w:color w:val="000000"/>
                <w:spacing w:val="-20"/>
                <w:sz w:val="26"/>
                <w:szCs w:val="26"/>
              </w:rPr>
              <w:t>複查成績</w:t>
            </w:r>
            <w:r w:rsidRPr="001C66B5">
              <w:rPr>
                <w:rFonts w:eastAsia="標楷體"/>
                <w:color w:val="000000"/>
                <w:spacing w:val="-20"/>
                <w:sz w:val="26"/>
                <w:szCs w:val="26"/>
              </w:rPr>
              <w:t>應於榜示之次日起</w:t>
            </w:r>
            <w:r w:rsidRPr="001C66B5">
              <w:rPr>
                <w:rFonts w:eastAsia="標楷體"/>
                <w:color w:val="000000"/>
                <w:spacing w:val="-20"/>
                <w:sz w:val="26"/>
                <w:szCs w:val="26"/>
              </w:rPr>
              <w:t>10</w:t>
            </w:r>
            <w:r w:rsidRPr="001C66B5">
              <w:rPr>
                <w:rFonts w:eastAsia="標楷體"/>
                <w:color w:val="000000"/>
                <w:spacing w:val="-20"/>
                <w:sz w:val="26"/>
                <w:szCs w:val="26"/>
              </w:rPr>
              <w:t>日內</w:t>
            </w:r>
            <w:r w:rsidRPr="001C66B5">
              <w:rPr>
                <w:rFonts w:eastAsia="標楷體" w:hint="eastAsia"/>
                <w:color w:val="000000"/>
                <w:spacing w:val="-20"/>
                <w:sz w:val="26"/>
                <w:szCs w:val="26"/>
              </w:rPr>
              <w:t>至</w:t>
            </w:r>
            <w:r w:rsidRPr="001C66B5">
              <w:rPr>
                <w:rFonts w:eastAsia="標楷體"/>
                <w:color w:val="000000"/>
                <w:spacing w:val="-20"/>
                <w:sz w:val="26"/>
                <w:szCs w:val="26"/>
              </w:rPr>
              <w:t>網路報名資訊系統申請</w:t>
            </w:r>
            <w:r w:rsidRPr="001C66B5">
              <w:rPr>
                <w:rFonts w:eastAsia="標楷體"/>
                <w:color w:val="000000"/>
                <w:spacing w:val="-26"/>
                <w:sz w:val="26"/>
                <w:szCs w:val="26"/>
              </w:rPr>
              <w:t>（</w:t>
            </w:r>
            <w:r w:rsidRPr="001C66B5">
              <w:rPr>
                <w:rFonts w:eastAsia="標楷體" w:hint="eastAsia"/>
                <w:color w:val="000000"/>
                <w:spacing w:val="-26"/>
                <w:sz w:val="26"/>
                <w:szCs w:val="26"/>
              </w:rPr>
              <w:t>因</w:t>
            </w:r>
            <w:r w:rsidRPr="001C66B5">
              <w:rPr>
                <w:rFonts w:eastAsia="標楷體" w:hint="eastAsia"/>
                <w:color w:val="000000"/>
                <w:spacing w:val="-26"/>
                <w:sz w:val="26"/>
                <w:szCs w:val="26"/>
              </w:rPr>
              <w:t>10</w:t>
            </w:r>
            <w:r w:rsidRPr="001C66B5">
              <w:rPr>
                <w:rFonts w:eastAsia="標楷體" w:hint="eastAsia"/>
                <w:color w:val="000000"/>
                <w:spacing w:val="-26"/>
                <w:sz w:val="26"/>
                <w:szCs w:val="26"/>
              </w:rPr>
              <w:t>月</w:t>
            </w:r>
            <w:r>
              <w:rPr>
                <w:rFonts w:eastAsia="標楷體" w:hint="eastAsia"/>
                <w:color w:val="000000"/>
                <w:spacing w:val="-26"/>
                <w:sz w:val="26"/>
                <w:szCs w:val="26"/>
              </w:rPr>
              <w:t>28</w:t>
            </w:r>
            <w:r w:rsidRPr="001C66B5">
              <w:rPr>
                <w:rFonts w:eastAsia="標楷體" w:hint="eastAsia"/>
                <w:color w:val="000000"/>
                <w:spacing w:val="-26"/>
                <w:sz w:val="26"/>
                <w:szCs w:val="26"/>
              </w:rPr>
              <w:t>日為星期六，</w:t>
            </w:r>
            <w:proofErr w:type="gramStart"/>
            <w:r w:rsidRPr="001C66B5">
              <w:rPr>
                <w:rFonts w:eastAsia="標楷體" w:hint="eastAsia"/>
                <w:color w:val="000000"/>
                <w:spacing w:val="-26"/>
                <w:sz w:val="26"/>
                <w:szCs w:val="26"/>
              </w:rPr>
              <w:t>爰</w:t>
            </w:r>
            <w:proofErr w:type="gramEnd"/>
            <w:r w:rsidRPr="001C66B5">
              <w:rPr>
                <w:rFonts w:eastAsia="標楷體"/>
                <w:color w:val="000000"/>
                <w:spacing w:val="-26"/>
                <w:sz w:val="26"/>
                <w:szCs w:val="26"/>
              </w:rPr>
              <w:t>系統</w:t>
            </w:r>
            <w:r w:rsidRPr="001C66B5">
              <w:rPr>
                <w:rFonts w:eastAsia="標楷體" w:hint="eastAsia"/>
                <w:color w:val="000000"/>
                <w:spacing w:val="-26"/>
                <w:sz w:val="26"/>
                <w:szCs w:val="26"/>
              </w:rPr>
              <w:t>受理延</w:t>
            </w:r>
            <w:r w:rsidRPr="001C66B5">
              <w:rPr>
                <w:rFonts w:eastAsia="標楷體"/>
                <w:color w:val="000000"/>
                <w:spacing w:val="-26"/>
                <w:sz w:val="26"/>
                <w:szCs w:val="26"/>
              </w:rPr>
              <w:t>至</w:t>
            </w:r>
            <w:r w:rsidRPr="001C66B5">
              <w:rPr>
                <w:rFonts w:eastAsia="標楷體" w:hint="eastAsia"/>
                <w:color w:val="000000"/>
                <w:spacing w:val="-26"/>
                <w:sz w:val="26"/>
                <w:szCs w:val="26"/>
              </w:rPr>
              <w:t>10</w:t>
            </w:r>
            <w:r w:rsidRPr="001C66B5">
              <w:rPr>
                <w:rFonts w:eastAsia="標楷體" w:hint="eastAsia"/>
                <w:color w:val="000000"/>
                <w:spacing w:val="-26"/>
                <w:sz w:val="26"/>
                <w:szCs w:val="26"/>
              </w:rPr>
              <w:t>月</w:t>
            </w:r>
            <w:r>
              <w:rPr>
                <w:rFonts w:eastAsia="標楷體" w:hint="eastAsia"/>
                <w:color w:val="000000"/>
                <w:spacing w:val="-26"/>
                <w:sz w:val="26"/>
                <w:szCs w:val="26"/>
              </w:rPr>
              <w:t>30</w:t>
            </w:r>
            <w:r w:rsidRPr="001C66B5">
              <w:rPr>
                <w:rFonts w:eastAsia="標楷體" w:hint="eastAsia"/>
                <w:color w:val="000000"/>
                <w:spacing w:val="-26"/>
                <w:sz w:val="26"/>
                <w:szCs w:val="26"/>
              </w:rPr>
              <w:t>日中</w:t>
            </w:r>
            <w:r w:rsidRPr="001C66B5">
              <w:rPr>
                <w:rFonts w:eastAsia="標楷體"/>
                <w:color w:val="000000"/>
                <w:spacing w:val="-26"/>
                <w:sz w:val="26"/>
                <w:szCs w:val="26"/>
              </w:rPr>
              <w:t>午</w:t>
            </w:r>
            <w:r w:rsidRPr="001C66B5">
              <w:rPr>
                <w:rFonts w:eastAsia="標楷體" w:hint="eastAsia"/>
                <w:color w:val="000000"/>
                <w:spacing w:val="-26"/>
                <w:sz w:val="26"/>
                <w:szCs w:val="26"/>
              </w:rPr>
              <w:t>12</w:t>
            </w:r>
            <w:r w:rsidRPr="001C66B5">
              <w:rPr>
                <w:rFonts w:eastAsia="標楷體"/>
                <w:color w:val="000000"/>
                <w:spacing w:val="-26"/>
                <w:sz w:val="26"/>
                <w:szCs w:val="26"/>
              </w:rPr>
              <w:t>時</w:t>
            </w:r>
            <w:r w:rsidRPr="001C66B5">
              <w:rPr>
                <w:rFonts w:eastAsia="標楷體" w:hint="eastAsia"/>
                <w:color w:val="000000"/>
                <w:spacing w:val="-26"/>
                <w:sz w:val="26"/>
                <w:szCs w:val="26"/>
              </w:rPr>
              <w:t>止</w:t>
            </w:r>
            <w:r w:rsidRPr="001C66B5">
              <w:rPr>
                <w:rFonts w:eastAsia="標楷體"/>
                <w:color w:val="000000"/>
                <w:spacing w:val="-26"/>
                <w:sz w:val="26"/>
                <w:szCs w:val="26"/>
              </w:rPr>
              <w:t>）</w:t>
            </w:r>
            <w:r w:rsidRPr="001C66B5">
              <w:rPr>
                <w:rFonts w:eastAsia="標楷體" w:hint="eastAsia"/>
                <w:color w:val="000000"/>
                <w:spacing w:val="-26"/>
                <w:sz w:val="26"/>
                <w:szCs w:val="26"/>
              </w:rPr>
              <w:t>。</w:t>
            </w:r>
          </w:p>
        </w:tc>
        <w:tc>
          <w:tcPr>
            <w:tcW w:w="3118" w:type="dxa"/>
            <w:vMerge w:val="restart"/>
            <w:vAlign w:val="center"/>
          </w:tcPr>
          <w:p w:rsidR="00F2764C" w:rsidRPr="00354C41" w:rsidRDefault="00F2764C" w:rsidP="00FC15B1">
            <w:pPr>
              <w:overflowPunct w:val="0"/>
              <w:snapToGrid w:val="0"/>
              <w:spacing w:line="280" w:lineRule="exact"/>
              <w:jc w:val="both"/>
              <w:rPr>
                <w:rFonts w:eastAsia="標楷體"/>
                <w:color w:val="000000"/>
                <w:spacing w:val="-12"/>
                <w:sz w:val="26"/>
                <w:szCs w:val="26"/>
              </w:rPr>
            </w:pPr>
            <w:r w:rsidRPr="00354C41">
              <w:rPr>
                <w:rFonts w:eastAsia="標楷體" w:hint="eastAsia"/>
                <w:color w:val="000000"/>
                <w:spacing w:val="-12"/>
                <w:sz w:val="26"/>
                <w:szCs w:val="26"/>
              </w:rPr>
              <w:t>請至</w:t>
            </w:r>
            <w:hyperlink r:id="rId23" w:history="1">
              <w:r w:rsidRPr="00354C41">
                <w:rPr>
                  <w:rStyle w:val="ab"/>
                  <w:rFonts w:eastAsia="標楷體" w:hint="eastAsia"/>
                  <w:spacing w:val="-12"/>
                  <w:sz w:val="26"/>
                  <w:szCs w:val="26"/>
                </w:rPr>
                <w:t>網路報名資訊系統</w:t>
              </w:r>
            </w:hyperlink>
            <w:r w:rsidRPr="00354C41">
              <w:rPr>
                <w:rFonts w:eastAsia="標楷體"/>
                <w:color w:val="000000"/>
                <w:spacing w:val="-12"/>
                <w:sz w:val="26"/>
                <w:szCs w:val="26"/>
              </w:rPr>
              <w:t>申請</w:t>
            </w:r>
          </w:p>
        </w:tc>
      </w:tr>
      <w:tr w:rsidR="00F2764C" w:rsidRPr="00921B90" w:rsidTr="0082372A">
        <w:trPr>
          <w:cantSplit/>
          <w:trHeight w:val="540"/>
        </w:trPr>
        <w:tc>
          <w:tcPr>
            <w:tcW w:w="477" w:type="dxa"/>
            <w:vAlign w:val="center"/>
          </w:tcPr>
          <w:p w:rsidR="00F2764C" w:rsidRPr="00921B90" w:rsidRDefault="00F2764C" w:rsidP="00FC15B1">
            <w:pPr>
              <w:overflowPunct w:val="0"/>
              <w:adjustRightInd w:val="0"/>
              <w:snapToGrid w:val="0"/>
              <w:spacing w:line="400" w:lineRule="atLeast"/>
              <w:jc w:val="center"/>
              <w:rPr>
                <w:rFonts w:eastAsia="標楷體"/>
                <w:color w:val="000000"/>
                <w:sz w:val="26"/>
                <w:szCs w:val="26"/>
              </w:rPr>
            </w:pPr>
            <w:r w:rsidRPr="00921B90">
              <w:rPr>
                <w:rFonts w:eastAsia="標楷體"/>
                <w:color w:val="000000"/>
                <w:sz w:val="26"/>
                <w:szCs w:val="26"/>
              </w:rPr>
              <w:t>10</w:t>
            </w:r>
            <w:r>
              <w:rPr>
                <w:rFonts w:eastAsia="標楷體" w:hint="eastAsia"/>
                <w:color w:val="000000"/>
                <w:sz w:val="26"/>
                <w:szCs w:val="26"/>
              </w:rPr>
              <w:t>6</w:t>
            </w:r>
          </w:p>
        </w:tc>
        <w:tc>
          <w:tcPr>
            <w:tcW w:w="337" w:type="dxa"/>
            <w:vAlign w:val="center"/>
          </w:tcPr>
          <w:p w:rsidR="00F2764C" w:rsidRPr="0022497C" w:rsidRDefault="00F2764C" w:rsidP="00FC15B1">
            <w:pPr>
              <w:overflowPunct w:val="0"/>
              <w:adjustRightInd w:val="0"/>
              <w:snapToGrid w:val="0"/>
              <w:spacing w:line="400" w:lineRule="atLeast"/>
              <w:jc w:val="center"/>
              <w:rPr>
                <w:rFonts w:eastAsia="標楷體"/>
                <w:color w:val="000000"/>
                <w:sz w:val="26"/>
                <w:szCs w:val="26"/>
              </w:rPr>
            </w:pPr>
            <w:r w:rsidRPr="0022497C">
              <w:rPr>
                <w:rFonts w:eastAsia="標楷體"/>
                <w:color w:val="000000"/>
                <w:sz w:val="26"/>
                <w:szCs w:val="26"/>
              </w:rPr>
              <w:t>10</w:t>
            </w:r>
          </w:p>
        </w:tc>
        <w:tc>
          <w:tcPr>
            <w:tcW w:w="400" w:type="dxa"/>
            <w:vAlign w:val="center"/>
          </w:tcPr>
          <w:p w:rsidR="00F2764C" w:rsidRPr="0022497C" w:rsidRDefault="00F2764C" w:rsidP="00FC15B1">
            <w:pPr>
              <w:overflowPunct w:val="0"/>
              <w:adjustRightInd w:val="0"/>
              <w:snapToGrid w:val="0"/>
              <w:spacing w:line="400" w:lineRule="atLeast"/>
              <w:jc w:val="center"/>
              <w:rPr>
                <w:rFonts w:eastAsia="標楷體"/>
                <w:color w:val="000000"/>
                <w:sz w:val="26"/>
                <w:szCs w:val="26"/>
              </w:rPr>
            </w:pPr>
            <w:r>
              <w:rPr>
                <w:rFonts w:eastAsia="標楷體" w:hint="eastAsia"/>
                <w:color w:val="000000"/>
                <w:sz w:val="26"/>
                <w:szCs w:val="26"/>
              </w:rPr>
              <w:t>30</w:t>
            </w:r>
          </w:p>
        </w:tc>
        <w:tc>
          <w:tcPr>
            <w:tcW w:w="344" w:type="dxa"/>
            <w:vAlign w:val="center"/>
          </w:tcPr>
          <w:p w:rsidR="00F2764C" w:rsidRPr="0022497C" w:rsidRDefault="00F2764C" w:rsidP="00FC15B1">
            <w:pPr>
              <w:overflowPunct w:val="0"/>
              <w:adjustRightInd w:val="0"/>
              <w:snapToGrid w:val="0"/>
              <w:spacing w:line="400" w:lineRule="atLeast"/>
              <w:jc w:val="center"/>
              <w:rPr>
                <w:rFonts w:eastAsia="標楷體"/>
                <w:bCs/>
                <w:color w:val="000000"/>
                <w:sz w:val="26"/>
                <w:szCs w:val="26"/>
              </w:rPr>
            </w:pPr>
            <w:proofErr w:type="gramStart"/>
            <w:r>
              <w:rPr>
                <w:rFonts w:eastAsia="標楷體" w:hAnsi="標楷體" w:hint="eastAsia"/>
                <w:bCs/>
                <w:color w:val="000000"/>
                <w:sz w:val="26"/>
                <w:szCs w:val="26"/>
              </w:rPr>
              <w:t>一</w:t>
            </w:r>
            <w:proofErr w:type="gramEnd"/>
          </w:p>
        </w:tc>
        <w:tc>
          <w:tcPr>
            <w:tcW w:w="2754" w:type="dxa"/>
            <w:vMerge/>
          </w:tcPr>
          <w:p w:rsidR="00F2764C" w:rsidRPr="00921B90" w:rsidRDefault="00F2764C" w:rsidP="00FC15B1">
            <w:pPr>
              <w:overflowPunct w:val="0"/>
              <w:adjustRightInd w:val="0"/>
              <w:snapToGrid w:val="0"/>
              <w:spacing w:line="340" w:lineRule="atLeast"/>
              <w:jc w:val="both"/>
              <w:rPr>
                <w:rFonts w:eastAsia="標楷體"/>
                <w:color w:val="000000"/>
                <w:spacing w:val="-12"/>
                <w:sz w:val="28"/>
                <w:szCs w:val="28"/>
              </w:rPr>
            </w:pPr>
          </w:p>
        </w:tc>
        <w:tc>
          <w:tcPr>
            <w:tcW w:w="2946" w:type="dxa"/>
            <w:vMerge/>
            <w:vAlign w:val="center"/>
          </w:tcPr>
          <w:p w:rsidR="00F2764C" w:rsidRPr="00921B90" w:rsidRDefault="00F2764C" w:rsidP="00FC15B1">
            <w:pPr>
              <w:overflowPunct w:val="0"/>
              <w:adjustRightInd w:val="0"/>
              <w:snapToGrid w:val="0"/>
              <w:spacing w:line="340" w:lineRule="atLeast"/>
              <w:jc w:val="both"/>
              <w:rPr>
                <w:rFonts w:eastAsia="標楷體"/>
                <w:color w:val="000000"/>
                <w:sz w:val="28"/>
              </w:rPr>
            </w:pPr>
          </w:p>
        </w:tc>
        <w:tc>
          <w:tcPr>
            <w:tcW w:w="3118" w:type="dxa"/>
            <w:vMerge/>
            <w:vAlign w:val="center"/>
          </w:tcPr>
          <w:p w:rsidR="00F2764C" w:rsidRPr="00921B90" w:rsidRDefault="00F2764C" w:rsidP="00FC15B1">
            <w:pPr>
              <w:overflowPunct w:val="0"/>
              <w:adjustRightInd w:val="0"/>
              <w:snapToGrid w:val="0"/>
              <w:spacing w:line="340" w:lineRule="atLeast"/>
              <w:ind w:left="302" w:hangingChars="108" w:hanging="302"/>
              <w:jc w:val="both"/>
              <w:rPr>
                <w:rFonts w:eastAsia="標楷體"/>
                <w:color w:val="000000"/>
                <w:sz w:val="28"/>
              </w:rPr>
            </w:pPr>
          </w:p>
        </w:tc>
      </w:tr>
    </w:tbl>
    <w:p w:rsidR="00EC6118" w:rsidRPr="00921B90" w:rsidRDefault="00EC6118" w:rsidP="006607CE">
      <w:pPr>
        <w:overflowPunct w:val="0"/>
        <w:snapToGrid w:val="0"/>
        <w:spacing w:beforeLines="50" w:line="240" w:lineRule="atLeast"/>
        <w:jc w:val="center"/>
        <w:rPr>
          <w:rFonts w:eastAsia="標楷體"/>
          <w:b/>
          <w:color w:val="FF0000"/>
          <w:sz w:val="36"/>
          <w:szCs w:val="36"/>
        </w:rPr>
      </w:pPr>
      <w:r w:rsidRPr="00921B90">
        <w:rPr>
          <w:rFonts w:eastAsia="標楷體" w:hAnsi="標楷體"/>
          <w:b/>
          <w:color w:val="FF0000"/>
          <w:sz w:val="36"/>
          <w:szCs w:val="36"/>
        </w:rPr>
        <w:t>詳細內容，請參閱應考須知，以免影響權益</w:t>
      </w:r>
    </w:p>
    <w:p w:rsidR="00EC6118" w:rsidRDefault="000333D9" w:rsidP="006607CE">
      <w:pPr>
        <w:overflowPunct w:val="0"/>
        <w:snapToGrid w:val="0"/>
        <w:spacing w:beforeLines="50" w:line="240" w:lineRule="atLeast"/>
        <w:jc w:val="center"/>
        <w:rPr>
          <w:rFonts w:eastAsia="標楷體"/>
          <w:b/>
          <w:noProof/>
          <w:color w:val="FF0000"/>
          <w:sz w:val="36"/>
          <w:szCs w:val="36"/>
        </w:rPr>
      </w:pPr>
      <w:r>
        <w:rPr>
          <w:rFonts w:eastAsia="標楷體"/>
          <w:b/>
          <w:noProof/>
          <w:color w:val="FF0000"/>
          <w:sz w:val="36"/>
          <w:szCs w:val="36"/>
        </w:rPr>
        <w:drawing>
          <wp:anchor distT="0" distB="0" distL="114300" distR="114300" simplePos="0" relativeHeight="251786752" behindDoc="1" locked="0" layoutInCell="1" allowOverlap="0">
            <wp:simplePos x="0" y="0"/>
            <wp:positionH relativeFrom="column">
              <wp:posOffset>2231390</wp:posOffset>
            </wp:positionH>
            <wp:positionV relativeFrom="paragraph">
              <wp:posOffset>170815</wp:posOffset>
            </wp:positionV>
            <wp:extent cx="1643380" cy="1317625"/>
            <wp:effectExtent l="19050" t="0" r="0" b="0"/>
            <wp:wrapTight wrapText="bothSides">
              <wp:wrapPolygon edited="0">
                <wp:start x="-250" y="0"/>
                <wp:lineTo x="-250" y="21236"/>
                <wp:lineTo x="21533" y="21236"/>
                <wp:lineTo x="21533" y="0"/>
                <wp:lineTo x="-250" y="0"/>
              </wp:wrapPolygon>
            </wp:wrapTight>
            <wp:docPr id="200" name="圖片 97" descr="4-2狀元及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4-2狀元及第"/>
                    <pic:cNvPicPr>
                      <a:picLocks noChangeAspect="1" noChangeArrowheads="1"/>
                    </pic:cNvPicPr>
                  </pic:nvPicPr>
                  <pic:blipFill>
                    <a:blip r:embed="rId24" cstate="print"/>
                    <a:srcRect/>
                    <a:stretch>
                      <a:fillRect/>
                    </a:stretch>
                  </pic:blipFill>
                  <pic:spPr bwMode="auto">
                    <a:xfrm>
                      <a:off x="0" y="0"/>
                      <a:ext cx="1643380" cy="1317625"/>
                    </a:xfrm>
                    <a:prstGeom prst="rect">
                      <a:avLst/>
                    </a:prstGeom>
                    <a:noFill/>
                    <a:ln w="9525">
                      <a:noFill/>
                      <a:miter lim="800000"/>
                      <a:headEnd/>
                      <a:tailEnd/>
                    </a:ln>
                  </pic:spPr>
                </pic:pic>
              </a:graphicData>
            </a:graphic>
          </wp:anchor>
        </w:drawing>
      </w:r>
    </w:p>
    <w:p w:rsidR="00965A37" w:rsidRDefault="00965A37" w:rsidP="006607CE">
      <w:pPr>
        <w:overflowPunct w:val="0"/>
        <w:snapToGrid w:val="0"/>
        <w:spacing w:beforeLines="50" w:line="240" w:lineRule="atLeast"/>
        <w:jc w:val="center"/>
        <w:rPr>
          <w:rFonts w:eastAsia="標楷體"/>
          <w:b/>
          <w:noProof/>
          <w:color w:val="FF0000"/>
          <w:sz w:val="36"/>
          <w:szCs w:val="36"/>
        </w:rPr>
      </w:pPr>
    </w:p>
    <w:p w:rsidR="00965A37" w:rsidRDefault="00965A37" w:rsidP="006607CE">
      <w:pPr>
        <w:overflowPunct w:val="0"/>
        <w:snapToGrid w:val="0"/>
        <w:spacing w:beforeLines="50" w:line="240" w:lineRule="atLeast"/>
        <w:jc w:val="center"/>
        <w:rPr>
          <w:rFonts w:eastAsia="標楷體"/>
          <w:b/>
          <w:color w:val="FF0000"/>
          <w:sz w:val="36"/>
          <w:szCs w:val="36"/>
        </w:rPr>
      </w:pPr>
    </w:p>
    <w:p w:rsidR="0054421C" w:rsidRDefault="0054421C" w:rsidP="006607CE">
      <w:pPr>
        <w:overflowPunct w:val="0"/>
        <w:snapToGrid w:val="0"/>
        <w:spacing w:beforeLines="50" w:line="240" w:lineRule="atLeast"/>
        <w:jc w:val="center"/>
        <w:rPr>
          <w:rFonts w:eastAsia="標楷體"/>
          <w:b/>
          <w:color w:val="FF0000"/>
          <w:sz w:val="36"/>
          <w:szCs w:val="36"/>
        </w:rPr>
      </w:pPr>
    </w:p>
    <w:p w:rsidR="0058530C" w:rsidRDefault="0058530C" w:rsidP="006607CE">
      <w:pPr>
        <w:tabs>
          <w:tab w:val="right" w:leader="middleDot" w:pos="9000"/>
        </w:tabs>
        <w:overflowPunct w:val="0"/>
        <w:spacing w:afterLines="50" w:line="0" w:lineRule="atLeast"/>
        <w:ind w:leftChars="50" w:left="120" w:right="170"/>
        <w:jc w:val="center"/>
        <w:rPr>
          <w:rFonts w:ascii="標楷體" w:eastAsia="標楷體" w:hAnsi="標楷體"/>
          <w:b/>
          <w:color w:val="000000"/>
          <w:sz w:val="36"/>
          <w:szCs w:val="36"/>
        </w:rPr>
      </w:pPr>
      <w:bookmarkStart w:id="0" w:name="附表11"/>
      <w:bookmarkStart w:id="1" w:name="網路報名無紙化"/>
      <w:bookmarkStart w:id="2" w:name="網路報名無紙化相關規定及注意事項"/>
    </w:p>
    <w:bookmarkEnd w:id="0"/>
    <w:bookmarkEnd w:id="1"/>
    <w:bookmarkEnd w:id="2"/>
    <w:p w:rsidR="000B1CDF" w:rsidRDefault="000B1CDF" w:rsidP="006607CE">
      <w:pPr>
        <w:tabs>
          <w:tab w:val="right" w:leader="middleDot" w:pos="9000"/>
        </w:tabs>
        <w:overflowPunct w:val="0"/>
        <w:spacing w:afterLines="50" w:line="0" w:lineRule="atLeast"/>
        <w:ind w:leftChars="50" w:left="120" w:right="170"/>
        <w:jc w:val="center"/>
        <w:rPr>
          <w:rFonts w:ascii="標楷體" w:eastAsia="標楷體" w:hAnsi="標楷體"/>
          <w:b/>
          <w:color w:val="000000"/>
          <w:sz w:val="36"/>
          <w:szCs w:val="36"/>
        </w:rPr>
      </w:pPr>
      <w:r w:rsidRPr="0032530A">
        <w:rPr>
          <w:rFonts w:ascii="標楷體" w:eastAsia="標楷體" w:hAnsi="標楷體" w:hint="eastAsia"/>
          <w:b/>
          <w:color w:val="000000"/>
          <w:sz w:val="36"/>
          <w:szCs w:val="36"/>
        </w:rPr>
        <w:lastRenderedPageBreak/>
        <w:t>網路報名無紙化</w:t>
      </w:r>
      <w:r>
        <w:rPr>
          <w:rFonts w:ascii="標楷體" w:eastAsia="標楷體" w:hAnsi="標楷體" w:hint="eastAsia"/>
          <w:b/>
          <w:color w:val="000000"/>
          <w:sz w:val="36"/>
          <w:szCs w:val="36"/>
        </w:rPr>
        <w:t>(行政類科)</w:t>
      </w:r>
      <w:r w:rsidRPr="0032530A">
        <w:rPr>
          <w:rFonts w:ascii="標楷體" w:eastAsia="標楷體" w:hAnsi="標楷體" w:hint="eastAsia"/>
          <w:b/>
          <w:color w:val="000000"/>
          <w:sz w:val="36"/>
          <w:szCs w:val="36"/>
        </w:rPr>
        <w:t>相關規定及注意事項</w:t>
      </w:r>
    </w:p>
    <w:p w:rsidR="000B1CDF" w:rsidRDefault="000B1CDF" w:rsidP="000B1CDF">
      <w:pPr>
        <w:tabs>
          <w:tab w:val="right" w:leader="middleDot" w:pos="9000"/>
        </w:tabs>
        <w:overflowPunct w:val="0"/>
        <w:spacing w:line="0" w:lineRule="atLeast"/>
        <w:ind w:left="571" w:right="170" w:hangingChars="204" w:hanging="571"/>
        <w:jc w:val="both"/>
        <w:rPr>
          <w:rFonts w:ascii="標楷體" w:eastAsia="標楷體" w:hAnsi="標楷體"/>
          <w:color w:val="000000"/>
          <w:sz w:val="28"/>
          <w:szCs w:val="28"/>
        </w:rPr>
      </w:pPr>
      <w:r w:rsidRPr="00DC2D0F">
        <w:rPr>
          <w:rFonts w:ascii="標楷體" w:eastAsia="標楷體" w:hAnsi="標楷體" w:hint="eastAsia"/>
          <w:color w:val="000000"/>
          <w:sz w:val="28"/>
          <w:szCs w:val="28"/>
        </w:rPr>
        <w:t>一、</w:t>
      </w:r>
      <w:r>
        <w:rPr>
          <w:rFonts w:ascii="標楷體" w:eastAsia="標楷體" w:hAnsi="標楷體" w:hint="eastAsia"/>
          <w:color w:val="000000"/>
          <w:sz w:val="28"/>
          <w:szCs w:val="28"/>
        </w:rPr>
        <w:t>本考試行政類科，除公職社會工作師(類科編號241)</w:t>
      </w:r>
      <w:proofErr w:type="gramStart"/>
      <w:r>
        <w:rPr>
          <w:rFonts w:ascii="標楷體" w:eastAsia="標楷體" w:hAnsi="標楷體" w:hint="eastAsia"/>
          <w:color w:val="000000"/>
          <w:sz w:val="28"/>
          <w:szCs w:val="28"/>
        </w:rPr>
        <w:t>以外，其餘</w:t>
      </w:r>
      <w:proofErr w:type="gramEnd"/>
      <w:r>
        <w:rPr>
          <w:rFonts w:ascii="標楷體" w:eastAsia="標楷體" w:hAnsi="標楷體" w:hint="eastAsia"/>
          <w:color w:val="000000"/>
          <w:sz w:val="28"/>
          <w:szCs w:val="28"/>
        </w:rPr>
        <w:t>(類科編號201至240)均</w:t>
      </w:r>
      <w:proofErr w:type="gramStart"/>
      <w:r>
        <w:rPr>
          <w:rFonts w:ascii="標楷體" w:eastAsia="標楷體" w:hAnsi="標楷體" w:hint="eastAsia"/>
          <w:color w:val="000000"/>
          <w:sz w:val="28"/>
          <w:szCs w:val="28"/>
        </w:rPr>
        <w:t>採</w:t>
      </w:r>
      <w:proofErr w:type="gramEnd"/>
      <w:r>
        <w:rPr>
          <w:rFonts w:ascii="標楷體" w:eastAsia="標楷體" w:hAnsi="標楷體" w:hint="eastAsia"/>
          <w:color w:val="000000"/>
          <w:sz w:val="28"/>
          <w:szCs w:val="28"/>
        </w:rPr>
        <w:t>網路報名無紙化方式辦理。</w:t>
      </w:r>
    </w:p>
    <w:p w:rsidR="000B1CDF" w:rsidRPr="006D683E" w:rsidRDefault="000B1CDF" w:rsidP="006607CE">
      <w:pPr>
        <w:tabs>
          <w:tab w:val="right" w:leader="middleDot" w:pos="9000"/>
        </w:tabs>
        <w:overflowPunct w:val="0"/>
        <w:spacing w:beforeLines="30" w:line="0" w:lineRule="atLeast"/>
        <w:ind w:leftChars="111" w:left="566" w:right="170" w:hangingChars="107" w:hanging="300"/>
        <w:jc w:val="both"/>
        <w:rPr>
          <w:rFonts w:ascii="標楷體" w:eastAsia="標楷體" w:hAnsi="標楷體"/>
          <w:b/>
          <w:color w:val="000000"/>
          <w:sz w:val="28"/>
          <w:szCs w:val="28"/>
        </w:rPr>
      </w:pPr>
      <w:r>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一</w:t>
      </w:r>
      <w:proofErr w:type="gramEnd"/>
      <w:r>
        <w:rPr>
          <w:rFonts w:ascii="標楷體" w:eastAsia="標楷體" w:hAnsi="標楷體" w:hint="eastAsia"/>
          <w:color w:val="000000"/>
          <w:sz w:val="28"/>
          <w:szCs w:val="28"/>
        </w:rPr>
        <w:t>)</w:t>
      </w:r>
      <w:r w:rsidRPr="00FF5538">
        <w:rPr>
          <w:rFonts w:ascii="標楷體" w:eastAsia="標楷體" w:hAnsi="標楷體" w:hint="eastAsia"/>
          <w:b/>
          <w:color w:val="000000"/>
          <w:sz w:val="28"/>
          <w:szCs w:val="28"/>
        </w:rPr>
        <w:t>網路報名無紙化</w:t>
      </w:r>
      <w:r w:rsidRPr="006D683E">
        <w:rPr>
          <w:rFonts w:ascii="標楷體" w:eastAsia="標楷體" w:hAnsi="標楷體" w:hint="eastAsia"/>
          <w:b/>
          <w:color w:val="000000"/>
          <w:sz w:val="28"/>
          <w:szCs w:val="28"/>
        </w:rPr>
        <w:t>(</w:t>
      </w:r>
      <w:r w:rsidRPr="006D683E">
        <w:rPr>
          <w:rFonts w:ascii="標楷體" w:eastAsia="標楷體" w:hAnsi="標楷體" w:hint="eastAsia"/>
          <w:b/>
          <w:color w:val="FF0000"/>
          <w:sz w:val="28"/>
          <w:szCs w:val="28"/>
        </w:rPr>
        <w:t>一般件</w:t>
      </w:r>
      <w:r w:rsidRPr="006D683E">
        <w:rPr>
          <w:rFonts w:ascii="標楷體" w:eastAsia="標楷體" w:hAnsi="標楷體" w:hint="eastAsia"/>
          <w:b/>
          <w:color w:val="000000"/>
          <w:sz w:val="28"/>
          <w:szCs w:val="28"/>
        </w:rPr>
        <w:t>)</w:t>
      </w:r>
    </w:p>
    <w:p w:rsidR="000B1CDF" w:rsidRDefault="000B1CDF" w:rsidP="000B1CDF">
      <w:pPr>
        <w:tabs>
          <w:tab w:val="right" w:leader="middleDot" w:pos="9000"/>
        </w:tabs>
        <w:overflowPunct w:val="0"/>
        <w:spacing w:line="0" w:lineRule="atLeast"/>
        <w:ind w:leftChars="215" w:left="793" w:right="170" w:hangingChars="99" w:hanging="277"/>
        <w:jc w:val="both"/>
        <w:rPr>
          <w:rFonts w:ascii="標楷體" w:eastAsia="標楷體" w:hAnsi="標楷體"/>
          <w:sz w:val="28"/>
          <w:szCs w:val="28"/>
        </w:rPr>
      </w:pPr>
      <w:r>
        <w:rPr>
          <w:rFonts w:ascii="標楷體" w:eastAsia="標楷體" w:hAnsi="標楷體" w:hint="eastAsia"/>
          <w:color w:val="000000"/>
          <w:sz w:val="28"/>
          <w:szCs w:val="28"/>
        </w:rPr>
        <w:t>1.</w:t>
      </w:r>
      <w:r w:rsidRPr="00910A8E">
        <w:rPr>
          <w:rFonts w:ascii="標楷體" w:eastAsia="標楷體" w:hAnsi="標楷體" w:hint="eastAsia"/>
          <w:b/>
          <w:bCs/>
          <w:kern w:val="0"/>
          <w:sz w:val="28"/>
          <w:szCs w:val="28"/>
        </w:rPr>
        <w:t>應考人於網路報名</w:t>
      </w:r>
      <w:r>
        <w:rPr>
          <w:rFonts w:ascii="標楷體" w:eastAsia="標楷體" w:hAnsi="標楷體" w:hint="eastAsia"/>
          <w:b/>
          <w:bCs/>
          <w:kern w:val="0"/>
          <w:sz w:val="28"/>
          <w:szCs w:val="28"/>
        </w:rPr>
        <w:t>，所</w:t>
      </w:r>
      <w:r w:rsidRPr="00910A8E">
        <w:rPr>
          <w:rFonts w:ascii="標楷體" w:eastAsia="標楷體" w:hAnsi="標楷體" w:hint="eastAsia"/>
          <w:b/>
          <w:bCs/>
          <w:kern w:val="0"/>
          <w:sz w:val="28"/>
          <w:szCs w:val="28"/>
        </w:rPr>
        <w:t>填具個人基本資料及應考資格等，透過與</w:t>
      </w:r>
      <w:r w:rsidRPr="00910A8E">
        <w:rPr>
          <w:rFonts w:ascii="標楷體" w:eastAsia="標楷體" w:hAnsi="標楷體" w:hint="eastAsia"/>
          <w:b/>
          <w:bCs/>
          <w:kern w:val="0"/>
          <w:sz w:val="28"/>
          <w:szCs w:val="28"/>
          <w:u w:val="single"/>
        </w:rPr>
        <w:t>戶役政機關</w:t>
      </w:r>
      <w:r w:rsidRPr="00910A8E">
        <w:rPr>
          <w:rFonts w:ascii="標楷體" w:eastAsia="標楷體" w:hAnsi="標楷體" w:hint="eastAsia"/>
          <w:b/>
          <w:bCs/>
          <w:kern w:val="0"/>
          <w:sz w:val="28"/>
          <w:szCs w:val="28"/>
        </w:rPr>
        <w:t>及</w:t>
      </w:r>
      <w:r w:rsidRPr="00910A8E">
        <w:rPr>
          <w:rFonts w:ascii="標楷體" w:eastAsia="標楷體" w:hAnsi="標楷體" w:hint="eastAsia"/>
          <w:b/>
          <w:color w:val="000000"/>
          <w:sz w:val="28"/>
          <w:szCs w:val="28"/>
          <w:u w:val="single"/>
        </w:rPr>
        <w:t>各級學校</w:t>
      </w:r>
      <w:r w:rsidRPr="00910A8E">
        <w:rPr>
          <w:rFonts w:ascii="標楷體" w:eastAsia="標楷體" w:hAnsi="標楷體" w:hint="eastAsia"/>
          <w:b/>
          <w:color w:val="000000"/>
          <w:sz w:val="28"/>
          <w:szCs w:val="28"/>
        </w:rPr>
        <w:t>之</w:t>
      </w:r>
      <w:r w:rsidRPr="00910A8E">
        <w:rPr>
          <w:rFonts w:ascii="標楷體" w:eastAsia="標楷體" w:hAnsi="標楷體" w:hint="eastAsia"/>
          <w:b/>
          <w:bCs/>
          <w:kern w:val="0"/>
          <w:sz w:val="28"/>
          <w:szCs w:val="28"/>
        </w:rPr>
        <w:t>資訊交換平台</w:t>
      </w:r>
      <w:r w:rsidRPr="00910A8E">
        <w:rPr>
          <w:rFonts w:ascii="標楷體" w:eastAsia="標楷體" w:hAnsi="標楷體" w:hint="eastAsia"/>
          <w:color w:val="000000"/>
          <w:sz w:val="28"/>
          <w:szCs w:val="28"/>
        </w:rPr>
        <w:t>查驗應考人資格</w:t>
      </w:r>
      <w:r>
        <w:rPr>
          <w:rFonts w:ascii="標楷體" w:eastAsia="標楷體" w:hAnsi="標楷體" w:hint="eastAsia"/>
          <w:color w:val="000000"/>
          <w:sz w:val="28"/>
          <w:szCs w:val="28"/>
        </w:rPr>
        <w:t>，</w:t>
      </w:r>
      <w:r w:rsidRPr="00910A8E">
        <w:rPr>
          <w:rFonts w:ascii="標楷體" w:eastAsia="標楷體" w:hAnsi="標楷體" w:hint="eastAsia"/>
          <w:bCs/>
          <w:kern w:val="0"/>
          <w:sz w:val="28"/>
          <w:szCs w:val="28"/>
        </w:rPr>
        <w:t>應考人得免繳部分證明文件(包括免繳報名履歷表、身分證件或學歷證明文件等)</w:t>
      </w:r>
      <w:r>
        <w:rPr>
          <w:rFonts w:ascii="標楷體" w:eastAsia="標楷體" w:hAnsi="標楷體" w:hint="eastAsia"/>
          <w:bCs/>
          <w:kern w:val="0"/>
          <w:sz w:val="28"/>
          <w:szCs w:val="28"/>
        </w:rPr>
        <w:t>。</w:t>
      </w:r>
      <w:r w:rsidRPr="00910A8E">
        <w:rPr>
          <w:rFonts w:ascii="標楷體" w:eastAsia="標楷體" w:hAnsi="標楷體" w:hint="eastAsia"/>
          <w:b/>
          <w:sz w:val="28"/>
          <w:szCs w:val="28"/>
        </w:rPr>
        <w:t>惟如查驗結果有疑義時，考選部將請應考人繳交學歷等相關應考資格證明文件，以供審查</w:t>
      </w:r>
      <w:r w:rsidRPr="00910A8E">
        <w:rPr>
          <w:rFonts w:ascii="標楷體" w:eastAsia="標楷體" w:hAnsi="標楷體" w:hint="eastAsia"/>
          <w:sz w:val="28"/>
          <w:szCs w:val="28"/>
        </w:rPr>
        <w:t>。應考人如</w:t>
      </w:r>
      <w:proofErr w:type="gramStart"/>
      <w:r w:rsidRPr="00910A8E">
        <w:rPr>
          <w:rFonts w:ascii="標楷體" w:eastAsia="標楷體" w:hAnsi="標楷體" w:hint="eastAsia"/>
          <w:sz w:val="28"/>
          <w:szCs w:val="28"/>
        </w:rPr>
        <w:t>不</w:t>
      </w:r>
      <w:proofErr w:type="gramEnd"/>
      <w:r w:rsidRPr="00910A8E">
        <w:rPr>
          <w:rFonts w:ascii="標楷體" w:eastAsia="標楷體" w:hAnsi="標楷體" w:hint="eastAsia"/>
          <w:sz w:val="28"/>
          <w:szCs w:val="28"/>
        </w:rPr>
        <w:t>繳驗，損及應考權益時，責任由應考人自負。</w:t>
      </w:r>
    </w:p>
    <w:p w:rsidR="000B1CDF" w:rsidRDefault="000B1CDF" w:rsidP="006607CE">
      <w:pPr>
        <w:tabs>
          <w:tab w:val="right" w:leader="middleDot" w:pos="9000"/>
        </w:tabs>
        <w:overflowPunct w:val="0"/>
        <w:spacing w:afterLines="20" w:line="0" w:lineRule="atLeast"/>
        <w:ind w:leftChars="215" w:left="793" w:right="170" w:hangingChars="99" w:hanging="277"/>
        <w:jc w:val="both"/>
        <w:rPr>
          <w:rFonts w:ascii="標楷體" w:eastAsia="標楷體" w:hAnsi="標楷體"/>
          <w:b/>
          <w:bCs/>
          <w:kern w:val="0"/>
          <w:sz w:val="28"/>
          <w:szCs w:val="28"/>
        </w:rPr>
      </w:pPr>
      <w:r>
        <w:rPr>
          <w:rFonts w:ascii="標楷體" w:eastAsia="標楷體" w:hAnsi="標楷體" w:hint="eastAsia"/>
          <w:color w:val="000000"/>
          <w:sz w:val="28"/>
          <w:szCs w:val="28"/>
        </w:rPr>
        <w:t>2.</w:t>
      </w:r>
      <w:r w:rsidRPr="00910A8E">
        <w:rPr>
          <w:rFonts w:ascii="標楷體" w:eastAsia="標楷體" w:hAnsi="標楷體" w:hint="eastAsia"/>
          <w:bCs/>
          <w:kern w:val="0"/>
          <w:sz w:val="28"/>
          <w:szCs w:val="28"/>
        </w:rPr>
        <w:t>報名資料登錄完成，並經系統提示為</w:t>
      </w:r>
      <w:r w:rsidRPr="00910A8E">
        <w:rPr>
          <w:rFonts w:ascii="標楷體" w:eastAsia="標楷體" w:hAnsi="標楷體" w:hint="eastAsia"/>
          <w:b/>
          <w:bCs/>
          <w:kern w:val="0"/>
          <w:sz w:val="28"/>
          <w:szCs w:val="28"/>
        </w:rPr>
        <w:t>「網路無紙化報名」</w:t>
      </w:r>
      <w:r w:rsidRPr="00910A8E">
        <w:rPr>
          <w:rFonts w:ascii="標楷體" w:eastAsia="標楷體" w:hAnsi="標楷體" w:hint="eastAsia"/>
          <w:bCs/>
          <w:kern w:val="0"/>
          <w:sz w:val="28"/>
          <w:szCs w:val="28"/>
        </w:rPr>
        <w:t>者，僅須自行下載繳費單或以網路信用卡、</w:t>
      </w:r>
      <w:r w:rsidRPr="00910A8E">
        <w:rPr>
          <w:rFonts w:ascii="標楷體" w:eastAsia="標楷體" w:hAnsi="標楷體" w:cs="Arial"/>
          <w:bCs/>
          <w:kern w:val="0"/>
          <w:sz w:val="28"/>
          <w:szCs w:val="28"/>
        </w:rPr>
        <w:t>WebATM</w:t>
      </w:r>
      <w:r w:rsidRPr="00910A8E">
        <w:rPr>
          <w:rFonts w:ascii="標楷體" w:eastAsia="標楷體" w:hAnsi="標楷體"/>
          <w:bCs/>
          <w:kern w:val="0"/>
          <w:sz w:val="28"/>
          <w:szCs w:val="28"/>
        </w:rPr>
        <w:t>(</w:t>
      </w:r>
      <w:r w:rsidRPr="00910A8E">
        <w:rPr>
          <w:rFonts w:ascii="標楷體" w:eastAsia="標楷體" w:hAnsi="標楷體" w:hint="eastAsia"/>
          <w:bCs/>
          <w:kern w:val="0"/>
          <w:sz w:val="28"/>
          <w:szCs w:val="28"/>
        </w:rPr>
        <w:t>全國繳費網</w:t>
      </w:r>
      <w:r w:rsidRPr="00910A8E">
        <w:rPr>
          <w:rFonts w:ascii="標楷體" w:eastAsia="標楷體" w:hAnsi="標楷體"/>
          <w:bCs/>
          <w:kern w:val="0"/>
          <w:sz w:val="28"/>
          <w:szCs w:val="28"/>
        </w:rPr>
        <w:t>)</w:t>
      </w:r>
      <w:r w:rsidRPr="00910A8E">
        <w:rPr>
          <w:rFonts w:ascii="標楷體" w:eastAsia="標楷體" w:hAnsi="標楷體" w:hint="eastAsia"/>
          <w:bCs/>
          <w:kern w:val="0"/>
          <w:sz w:val="28"/>
          <w:szCs w:val="28"/>
        </w:rPr>
        <w:t>繳費，</w:t>
      </w:r>
      <w:r w:rsidRPr="00884A69">
        <w:rPr>
          <w:rFonts w:ascii="標楷體" w:eastAsia="標楷體" w:hAnsi="標楷體" w:hint="eastAsia"/>
          <w:b/>
          <w:bCs/>
          <w:kern w:val="0"/>
          <w:sz w:val="28"/>
          <w:szCs w:val="28"/>
        </w:rPr>
        <w:t>無須寄送報名表及相關證明文件</w:t>
      </w:r>
      <w:r w:rsidRPr="00910A8E">
        <w:rPr>
          <w:rFonts w:ascii="標楷體" w:eastAsia="標楷體" w:hAnsi="標楷體" w:hint="eastAsia"/>
          <w:bCs/>
          <w:kern w:val="0"/>
          <w:sz w:val="28"/>
          <w:szCs w:val="28"/>
        </w:rPr>
        <w:t>，</w:t>
      </w:r>
      <w:r w:rsidRPr="00884A69">
        <w:rPr>
          <w:rFonts w:ascii="標楷體" w:eastAsia="標楷體" w:hAnsi="標楷體" w:hint="eastAsia"/>
          <w:bCs/>
          <w:kern w:val="0"/>
          <w:sz w:val="28"/>
          <w:szCs w:val="28"/>
        </w:rPr>
        <w:t>繳費證明請自行妥善留存，無須附繳</w:t>
      </w:r>
      <w:r w:rsidRPr="00910A8E">
        <w:rPr>
          <w:rFonts w:ascii="標楷體" w:eastAsia="標楷體" w:hAnsi="標楷體" w:hint="eastAsia"/>
          <w:bCs/>
          <w:kern w:val="0"/>
          <w:sz w:val="28"/>
          <w:szCs w:val="28"/>
        </w:rPr>
        <w:t>。</w:t>
      </w:r>
      <w:r w:rsidRPr="00910A8E">
        <w:rPr>
          <w:rFonts w:ascii="標楷體" w:eastAsia="標楷體" w:hAnsi="標楷體" w:hint="eastAsia"/>
          <w:b/>
          <w:bCs/>
          <w:kern w:val="0"/>
          <w:sz w:val="28"/>
          <w:szCs w:val="28"/>
        </w:rPr>
        <w:t>繳費完成後，始完成報名程序，逾期未完成繳費，則網路報名視為無效。</w:t>
      </w:r>
    </w:p>
    <w:p w:rsidR="000B1CDF" w:rsidRDefault="000B1CDF" w:rsidP="006607CE">
      <w:pPr>
        <w:tabs>
          <w:tab w:val="right" w:leader="middleDot" w:pos="9000"/>
        </w:tabs>
        <w:overflowPunct w:val="0"/>
        <w:spacing w:beforeLines="50" w:line="0" w:lineRule="atLeast"/>
        <w:ind w:leftChars="123" w:left="880" w:right="170" w:hangingChars="209" w:hanging="585"/>
        <w:jc w:val="both"/>
        <w:rPr>
          <w:rFonts w:ascii="標楷體" w:eastAsia="標楷體" w:hAnsi="標楷體"/>
          <w:b/>
          <w:color w:val="000000"/>
          <w:sz w:val="28"/>
          <w:szCs w:val="28"/>
        </w:rPr>
      </w:pPr>
      <w:r>
        <w:rPr>
          <w:rFonts w:ascii="標楷體" w:eastAsia="標楷體" w:hAnsi="標楷體" w:hint="eastAsia"/>
          <w:color w:val="000000"/>
          <w:sz w:val="28"/>
          <w:szCs w:val="28"/>
        </w:rPr>
        <w:t>(二)</w:t>
      </w:r>
      <w:r w:rsidRPr="00FF5538">
        <w:rPr>
          <w:rFonts w:ascii="標楷體" w:eastAsia="標楷體" w:hAnsi="標楷體" w:hint="eastAsia"/>
          <w:b/>
          <w:color w:val="000000"/>
          <w:sz w:val="28"/>
          <w:szCs w:val="28"/>
        </w:rPr>
        <w:t>網路報名紙本寄件(</w:t>
      </w:r>
      <w:r w:rsidRPr="006D683E">
        <w:rPr>
          <w:rFonts w:ascii="標楷體" w:eastAsia="標楷體" w:hAnsi="標楷體" w:hint="eastAsia"/>
          <w:b/>
          <w:color w:val="FF0000"/>
          <w:sz w:val="28"/>
          <w:szCs w:val="28"/>
        </w:rPr>
        <w:t>特殊件</w:t>
      </w:r>
      <w:r w:rsidRPr="00FF5538">
        <w:rPr>
          <w:rFonts w:ascii="標楷體" w:eastAsia="標楷體" w:hAnsi="標楷體" w:hint="eastAsia"/>
          <w:b/>
          <w:color w:val="000000"/>
          <w:sz w:val="28"/>
          <w:szCs w:val="28"/>
        </w:rPr>
        <w:t>)</w:t>
      </w:r>
    </w:p>
    <w:p w:rsidR="000B1CDF" w:rsidRDefault="000B1CDF" w:rsidP="006607CE">
      <w:pPr>
        <w:tabs>
          <w:tab w:val="right" w:leader="middleDot" w:pos="9000"/>
        </w:tabs>
        <w:overflowPunct w:val="0"/>
        <w:spacing w:afterLines="20" w:line="0" w:lineRule="atLeast"/>
        <w:ind w:leftChars="210" w:left="809" w:right="170" w:hangingChars="109" w:hanging="305"/>
        <w:jc w:val="both"/>
        <w:rPr>
          <w:rFonts w:ascii="標楷體" w:eastAsia="標楷體" w:hAnsi="標楷體"/>
          <w:bCs/>
          <w:color w:val="000000"/>
          <w:kern w:val="0"/>
          <w:sz w:val="28"/>
          <w:szCs w:val="28"/>
        </w:rPr>
      </w:pPr>
      <w:r>
        <w:rPr>
          <w:rFonts w:ascii="標楷體" w:eastAsia="標楷體" w:hAnsi="標楷體" w:hint="eastAsia"/>
          <w:sz w:val="28"/>
          <w:szCs w:val="28"/>
        </w:rPr>
        <w:t>1.</w:t>
      </w:r>
      <w:r w:rsidRPr="00884A69">
        <w:rPr>
          <w:rFonts w:ascii="標楷體" w:eastAsia="標楷體" w:hAnsi="標楷體" w:hint="eastAsia"/>
          <w:sz w:val="28"/>
          <w:szCs w:val="28"/>
        </w:rPr>
        <w:t>應考人於網路報名，所填具之個人基本資料及應考資格等，</w:t>
      </w:r>
      <w:r w:rsidRPr="00935A84">
        <w:rPr>
          <w:rFonts w:ascii="標楷體" w:eastAsia="標楷體" w:hAnsi="標楷體" w:hint="eastAsia"/>
          <w:b/>
          <w:sz w:val="28"/>
          <w:szCs w:val="28"/>
          <w:u w:val="double"/>
        </w:rPr>
        <w:t>無法</w:t>
      </w:r>
      <w:r w:rsidRPr="00884A69">
        <w:rPr>
          <w:rFonts w:ascii="標楷體" w:eastAsia="標楷體" w:hAnsi="標楷體" w:hint="eastAsia"/>
          <w:sz w:val="28"/>
          <w:szCs w:val="28"/>
        </w:rPr>
        <w:t>透過與戶役政機關或各級學校之資訊交換平台進行</w:t>
      </w:r>
      <w:r w:rsidRPr="00884A69">
        <w:rPr>
          <w:rFonts w:ascii="標楷體" w:eastAsia="標楷體" w:hAnsi="標楷體" w:cstheme="minorBidi"/>
          <w:sz w:val="28"/>
          <w:szCs w:val="28"/>
        </w:rPr>
        <w:t>檢核，或應考人姓名申請造字、申請特殊照護措施或申請報名費減半優待等，則系統將提示須以「</w:t>
      </w:r>
      <w:r w:rsidRPr="00884A69">
        <w:rPr>
          <w:rFonts w:ascii="標楷體" w:eastAsia="標楷體" w:hAnsi="標楷體" w:cstheme="minorBidi"/>
          <w:b/>
          <w:sz w:val="28"/>
          <w:szCs w:val="28"/>
        </w:rPr>
        <w:t>網路報名紙本寄件</w:t>
      </w:r>
      <w:r w:rsidRPr="00884A69">
        <w:rPr>
          <w:rFonts w:ascii="標楷體" w:eastAsia="標楷體" w:hAnsi="標楷體" w:cstheme="minorBidi"/>
          <w:sz w:val="28"/>
          <w:szCs w:val="28"/>
        </w:rPr>
        <w:t>」方式辦理</w:t>
      </w:r>
      <w:r w:rsidRPr="00884A69">
        <w:rPr>
          <w:rFonts w:ascii="標楷體" w:eastAsia="標楷體" w:hAnsi="標楷體" w:cstheme="minorBidi" w:hint="eastAsia"/>
          <w:sz w:val="28"/>
          <w:szCs w:val="28"/>
        </w:rPr>
        <w:t>。</w:t>
      </w:r>
      <w:r w:rsidRPr="00884A69">
        <w:rPr>
          <w:rFonts w:ascii="標楷體" w:eastAsia="標楷體" w:hAnsi="標楷體" w:hint="eastAsia"/>
          <w:bCs/>
          <w:color w:val="000000"/>
          <w:kern w:val="0"/>
          <w:sz w:val="28"/>
          <w:szCs w:val="28"/>
        </w:rPr>
        <w:t>除</w:t>
      </w:r>
      <w:r w:rsidRPr="00884A69">
        <w:rPr>
          <w:rFonts w:ascii="標楷體" w:eastAsia="標楷體" w:hAnsi="標楷體" w:hint="eastAsia"/>
          <w:bCs/>
          <w:color w:val="000000"/>
          <w:kern w:val="0"/>
          <w:sz w:val="28"/>
          <w:szCs w:val="28"/>
          <w:u w:val="single"/>
        </w:rPr>
        <w:t>自行下載繳費單或以網路信用卡、WebATM(全國繳費網)繳費外，另需繳驗報名履歷表及相關證明文件</w:t>
      </w:r>
      <w:r w:rsidRPr="000B1CDF">
        <w:rPr>
          <w:rFonts w:ascii="標楷體" w:eastAsia="標楷體" w:hAnsi="標楷體" w:hint="eastAsia"/>
          <w:bCs/>
          <w:color w:val="000000"/>
          <w:kern w:val="0"/>
          <w:sz w:val="28"/>
          <w:szCs w:val="28"/>
          <w:u w:val="single"/>
        </w:rPr>
        <w:t>（</w:t>
      </w:r>
      <w:r w:rsidRPr="000B1CDF">
        <w:rPr>
          <w:rFonts w:ascii="標楷體" w:eastAsia="標楷體" w:hAnsi="標楷體" w:hint="eastAsia"/>
          <w:bCs/>
          <w:kern w:val="0"/>
          <w:sz w:val="28"/>
          <w:szCs w:val="28"/>
          <w:u w:val="single"/>
        </w:rPr>
        <w:t>繳費證明請自行妥善留存</w:t>
      </w:r>
      <w:r w:rsidRPr="000B1CDF">
        <w:rPr>
          <w:rFonts w:ascii="標楷體" w:eastAsia="標楷體" w:hAnsi="標楷體" w:hint="eastAsia"/>
          <w:bCs/>
          <w:color w:val="000000"/>
          <w:kern w:val="0"/>
          <w:sz w:val="28"/>
          <w:szCs w:val="28"/>
          <w:u w:val="single"/>
        </w:rPr>
        <w:t>）</w:t>
      </w:r>
      <w:r w:rsidRPr="00884A69">
        <w:rPr>
          <w:rFonts w:ascii="標楷體" w:eastAsia="標楷體" w:hAnsi="標楷體" w:hint="eastAsia"/>
          <w:bCs/>
          <w:color w:val="000000"/>
          <w:kern w:val="0"/>
          <w:sz w:val="28"/>
          <w:szCs w:val="28"/>
        </w:rPr>
        <w:t>，於</w:t>
      </w:r>
      <w:r w:rsidRPr="00BA4BD2">
        <w:rPr>
          <w:rFonts w:ascii="標楷體" w:eastAsia="標楷體" w:hAnsi="標楷體" w:hint="eastAsia"/>
          <w:b/>
          <w:bCs/>
          <w:color w:val="FF0000"/>
          <w:kern w:val="0"/>
          <w:sz w:val="28"/>
          <w:szCs w:val="28"/>
        </w:rPr>
        <w:t>106年4月7日前</w:t>
      </w:r>
      <w:r>
        <w:rPr>
          <w:rFonts w:ascii="標楷體" w:eastAsia="標楷體" w:hAnsi="標楷體" w:hint="eastAsia"/>
          <w:b/>
          <w:bCs/>
          <w:color w:val="000000"/>
          <w:kern w:val="0"/>
          <w:sz w:val="28"/>
          <w:szCs w:val="28"/>
        </w:rPr>
        <w:t>(</w:t>
      </w:r>
      <w:r w:rsidRPr="00884A69">
        <w:rPr>
          <w:rFonts w:ascii="標楷體" w:eastAsia="標楷體" w:hAnsi="標楷體" w:hint="eastAsia"/>
          <w:b/>
          <w:bCs/>
          <w:color w:val="000000"/>
          <w:kern w:val="0"/>
          <w:sz w:val="28"/>
          <w:szCs w:val="28"/>
        </w:rPr>
        <w:t>郵戳為憑</w:t>
      </w:r>
      <w:r>
        <w:rPr>
          <w:rFonts w:ascii="標楷體" w:eastAsia="標楷體" w:hAnsi="標楷體" w:hint="eastAsia"/>
          <w:b/>
          <w:bCs/>
          <w:color w:val="000000"/>
          <w:kern w:val="0"/>
          <w:sz w:val="28"/>
          <w:szCs w:val="28"/>
        </w:rPr>
        <w:t>)</w:t>
      </w:r>
      <w:r w:rsidRPr="00884A69">
        <w:rPr>
          <w:rFonts w:ascii="標楷體" w:eastAsia="標楷體" w:hAnsi="標楷體" w:hint="eastAsia"/>
          <w:bCs/>
          <w:color w:val="000000"/>
          <w:kern w:val="0"/>
          <w:sz w:val="28"/>
          <w:szCs w:val="28"/>
        </w:rPr>
        <w:t>以掛號郵寄考選部高普考試司第一科，始完成報名。</w:t>
      </w:r>
    </w:p>
    <w:p w:rsidR="000B1CDF" w:rsidRPr="00780732" w:rsidRDefault="000B1CDF" w:rsidP="000B1CDF">
      <w:pPr>
        <w:tabs>
          <w:tab w:val="right" w:leader="middleDot" w:pos="9000"/>
        </w:tabs>
        <w:overflowPunct w:val="0"/>
        <w:spacing w:line="0" w:lineRule="atLeast"/>
        <w:ind w:leftChars="210" w:left="809" w:right="170" w:hangingChars="109" w:hanging="305"/>
        <w:jc w:val="both"/>
        <w:rPr>
          <w:rFonts w:ascii="標楷體" w:eastAsia="標楷體" w:hAnsi="標楷體"/>
          <w:bCs/>
          <w:color w:val="000000"/>
          <w:kern w:val="0"/>
          <w:sz w:val="28"/>
          <w:szCs w:val="28"/>
        </w:rPr>
      </w:pPr>
      <w:r>
        <w:rPr>
          <w:rFonts w:ascii="標楷體" w:eastAsia="標楷體" w:hAnsi="標楷體" w:hint="eastAsia"/>
          <w:color w:val="000000"/>
          <w:sz w:val="28"/>
          <w:szCs w:val="28"/>
        </w:rPr>
        <w:t>2.所填具報名資料有下列情形之</w:t>
      </w:r>
      <w:proofErr w:type="gramStart"/>
      <w:r>
        <w:rPr>
          <w:rFonts w:ascii="標楷體" w:eastAsia="標楷體" w:hAnsi="標楷體" w:hint="eastAsia"/>
          <w:color w:val="000000"/>
          <w:sz w:val="28"/>
          <w:szCs w:val="28"/>
        </w:rPr>
        <w:t>一</w:t>
      </w:r>
      <w:proofErr w:type="gramEnd"/>
      <w:r>
        <w:rPr>
          <w:rFonts w:ascii="標楷體" w:eastAsia="標楷體" w:hAnsi="標楷體" w:hint="eastAsia"/>
          <w:color w:val="000000"/>
          <w:sz w:val="28"/>
          <w:szCs w:val="28"/>
        </w:rPr>
        <w:t>者，</w:t>
      </w:r>
      <w:r w:rsidRPr="00780732">
        <w:rPr>
          <w:rFonts w:ascii="標楷體" w:eastAsia="標楷體" w:hAnsi="標楷體" w:hint="eastAsia"/>
          <w:bCs/>
          <w:kern w:val="0"/>
          <w:sz w:val="28"/>
          <w:szCs w:val="28"/>
        </w:rPr>
        <w:t>除</w:t>
      </w:r>
      <w:r w:rsidRPr="00780732">
        <w:rPr>
          <w:rFonts w:ascii="標楷體" w:eastAsia="標楷體" w:hAnsi="標楷體" w:hint="eastAsia"/>
          <w:bCs/>
          <w:kern w:val="0"/>
          <w:sz w:val="28"/>
          <w:szCs w:val="28"/>
          <w:u w:val="single"/>
        </w:rPr>
        <w:t>繳交報名履歷表</w:t>
      </w:r>
      <w:r w:rsidRPr="00780732">
        <w:rPr>
          <w:rFonts w:ascii="標楷體" w:eastAsia="標楷體" w:hAnsi="標楷體" w:hint="eastAsia"/>
          <w:bCs/>
          <w:kern w:val="0"/>
          <w:sz w:val="28"/>
          <w:szCs w:val="28"/>
        </w:rPr>
        <w:t>外，另須繳驗其他相關證明文件：</w:t>
      </w:r>
    </w:p>
    <w:p w:rsidR="000B1CDF" w:rsidRPr="00884A69" w:rsidRDefault="000B1CDF" w:rsidP="000B1CDF">
      <w:pPr>
        <w:tabs>
          <w:tab w:val="right" w:leader="middleDot" w:pos="9000"/>
        </w:tabs>
        <w:overflowPunct w:val="0"/>
        <w:spacing w:line="0" w:lineRule="atLeast"/>
        <w:ind w:leftChars="291" w:left="804" w:right="170" w:hangingChars="38" w:hanging="106"/>
        <w:jc w:val="both"/>
        <w:rPr>
          <w:rFonts w:ascii="標楷體" w:eastAsia="標楷體" w:hAnsi="標楷體"/>
          <w:b/>
          <w:color w:val="FF0000"/>
          <w:sz w:val="28"/>
          <w:szCs w:val="28"/>
        </w:rPr>
      </w:pPr>
      <w:r>
        <w:rPr>
          <w:rFonts w:ascii="標楷體" w:eastAsia="標楷體" w:hAnsi="標楷體" w:hint="eastAsia"/>
          <w:color w:val="000000"/>
          <w:sz w:val="28"/>
          <w:szCs w:val="28"/>
        </w:rPr>
        <w:t>(1)</w:t>
      </w:r>
      <w:r w:rsidRPr="00884A69">
        <w:rPr>
          <w:rFonts w:ascii="標楷體" w:eastAsia="標楷體" w:hAnsi="標楷體" w:hint="eastAsia"/>
          <w:b/>
          <w:color w:val="FF0000"/>
          <w:sz w:val="28"/>
          <w:szCs w:val="28"/>
        </w:rPr>
        <w:t>姓名有罕見字</w:t>
      </w:r>
    </w:p>
    <w:p w:rsidR="000B1CDF" w:rsidRDefault="000B1CDF" w:rsidP="000B1CDF">
      <w:pPr>
        <w:tabs>
          <w:tab w:val="right" w:leader="middleDot" w:pos="9000"/>
        </w:tabs>
        <w:overflowPunct w:val="0"/>
        <w:spacing w:line="0" w:lineRule="atLeast"/>
        <w:ind w:leftChars="335" w:left="804" w:right="170" w:firstLineChars="132" w:firstLine="370"/>
        <w:jc w:val="both"/>
        <w:rPr>
          <w:rFonts w:ascii="標楷體" w:eastAsia="標楷體" w:hAnsi="標楷體"/>
          <w:color w:val="000000"/>
          <w:sz w:val="28"/>
          <w:szCs w:val="28"/>
        </w:rPr>
      </w:pPr>
      <w:r>
        <w:rPr>
          <w:rFonts w:ascii="標楷體" w:eastAsia="標楷體" w:hAnsi="標楷體" w:hint="eastAsia"/>
          <w:color w:val="000000"/>
          <w:sz w:val="28"/>
          <w:szCs w:val="28"/>
        </w:rPr>
        <w:t>須繳驗國民身分證影本及罕見字申請書。</w:t>
      </w:r>
    </w:p>
    <w:p w:rsidR="000B1CDF" w:rsidRPr="00884A69" w:rsidRDefault="000B1CDF" w:rsidP="000B1CDF">
      <w:pPr>
        <w:tabs>
          <w:tab w:val="right" w:leader="middleDot" w:pos="9000"/>
        </w:tabs>
        <w:overflowPunct w:val="0"/>
        <w:spacing w:line="0" w:lineRule="atLeast"/>
        <w:ind w:right="170" w:firstLineChars="250" w:firstLine="700"/>
        <w:jc w:val="both"/>
        <w:rPr>
          <w:rFonts w:ascii="標楷體" w:eastAsia="標楷體" w:hAnsi="標楷體"/>
          <w:b/>
          <w:color w:val="FF0000"/>
          <w:sz w:val="28"/>
          <w:szCs w:val="28"/>
        </w:rPr>
      </w:pPr>
      <w:r>
        <w:rPr>
          <w:rFonts w:ascii="標楷體" w:eastAsia="標楷體" w:hAnsi="標楷體" w:hint="eastAsia"/>
          <w:color w:val="000000"/>
          <w:sz w:val="28"/>
          <w:szCs w:val="28"/>
        </w:rPr>
        <w:t>(2)</w:t>
      </w:r>
      <w:r w:rsidRPr="00884A69">
        <w:rPr>
          <w:rFonts w:ascii="標楷體" w:eastAsia="標楷體" w:hAnsi="標楷體" w:hint="eastAsia"/>
          <w:b/>
          <w:color w:val="FF0000"/>
          <w:sz w:val="28"/>
          <w:szCs w:val="28"/>
        </w:rPr>
        <w:t>身心障礙</w:t>
      </w:r>
      <w:r>
        <w:rPr>
          <w:rFonts w:ascii="標楷體" w:eastAsia="標楷體" w:hAnsi="標楷體" w:hint="eastAsia"/>
          <w:b/>
          <w:color w:val="FF0000"/>
          <w:sz w:val="28"/>
          <w:szCs w:val="28"/>
        </w:rPr>
        <w:t>者</w:t>
      </w:r>
      <w:r w:rsidRPr="00884A69">
        <w:rPr>
          <w:rFonts w:ascii="標楷體" w:eastAsia="標楷體" w:hAnsi="標楷體" w:hint="eastAsia"/>
          <w:b/>
          <w:color w:val="FF0000"/>
          <w:sz w:val="28"/>
          <w:szCs w:val="28"/>
        </w:rPr>
        <w:t>或申請特殊照護措施</w:t>
      </w:r>
    </w:p>
    <w:p w:rsidR="000B1CDF" w:rsidRDefault="000B1CDF" w:rsidP="000B1CDF">
      <w:pPr>
        <w:tabs>
          <w:tab w:val="right" w:leader="middleDot" w:pos="9000"/>
        </w:tabs>
        <w:overflowPunct w:val="0"/>
        <w:spacing w:line="0" w:lineRule="atLeast"/>
        <w:ind w:leftChars="472" w:left="1133" w:right="170" w:firstLine="1"/>
        <w:jc w:val="both"/>
        <w:rPr>
          <w:rFonts w:ascii="標楷體" w:eastAsia="標楷體" w:hAnsi="標楷體"/>
          <w:color w:val="000000"/>
          <w:spacing w:val="-2"/>
          <w:sz w:val="28"/>
          <w:szCs w:val="28"/>
        </w:rPr>
      </w:pPr>
      <w:r w:rsidRPr="0032530A">
        <w:rPr>
          <w:rFonts w:ascii="標楷體" w:eastAsia="標楷體" w:hAnsi="標楷體" w:hint="eastAsia"/>
          <w:color w:val="000000"/>
          <w:spacing w:val="-2"/>
          <w:sz w:val="28"/>
          <w:szCs w:val="28"/>
        </w:rPr>
        <w:t>須繳驗身心障礙手冊</w:t>
      </w:r>
      <w:r>
        <w:rPr>
          <w:rFonts w:ascii="標楷體" w:eastAsia="標楷體" w:hAnsi="標楷體" w:hint="eastAsia"/>
          <w:color w:val="000000"/>
          <w:spacing w:val="-2"/>
          <w:sz w:val="28"/>
          <w:szCs w:val="28"/>
        </w:rPr>
        <w:t>(證明)</w:t>
      </w:r>
      <w:r w:rsidRPr="0032530A">
        <w:rPr>
          <w:rFonts w:ascii="標楷體" w:eastAsia="標楷體" w:hAnsi="標楷體" w:hint="eastAsia"/>
          <w:color w:val="000000"/>
          <w:spacing w:val="-2"/>
          <w:sz w:val="28"/>
          <w:szCs w:val="28"/>
        </w:rPr>
        <w:t>影本、特殊照護措施申請表、</w:t>
      </w:r>
      <w:r w:rsidRPr="0032530A">
        <w:rPr>
          <w:rFonts w:ascii="標楷體" w:eastAsia="標楷體" w:hAnsi="標楷體" w:hint="eastAsia"/>
          <w:sz w:val="28"/>
          <w:szCs w:val="28"/>
        </w:rPr>
        <w:t>國家考試身心障礙應考人申請權益維護措施之醫院診斷證明書</w:t>
      </w:r>
      <w:r w:rsidRPr="0032530A">
        <w:rPr>
          <w:rFonts w:ascii="標楷體" w:eastAsia="標楷體" w:hAnsi="標楷體" w:hint="eastAsia"/>
          <w:color w:val="000000"/>
          <w:spacing w:val="-2"/>
          <w:sz w:val="28"/>
          <w:szCs w:val="28"/>
        </w:rPr>
        <w:t>等。</w:t>
      </w:r>
    </w:p>
    <w:p w:rsidR="000B1CDF" w:rsidRPr="00E4599D" w:rsidRDefault="000B1CDF" w:rsidP="000B1CDF">
      <w:pPr>
        <w:tabs>
          <w:tab w:val="right" w:leader="middleDot" w:pos="9000"/>
        </w:tabs>
        <w:overflowPunct w:val="0"/>
        <w:spacing w:line="0" w:lineRule="atLeast"/>
        <w:ind w:right="170" w:firstLineChars="268" w:firstLine="740"/>
        <w:jc w:val="both"/>
        <w:rPr>
          <w:rFonts w:ascii="標楷體" w:eastAsia="標楷體" w:hAnsi="標楷體"/>
          <w:color w:val="000000" w:themeColor="text1"/>
          <w:spacing w:val="-2"/>
          <w:sz w:val="28"/>
          <w:szCs w:val="28"/>
        </w:rPr>
      </w:pPr>
      <w:r>
        <w:rPr>
          <w:rFonts w:ascii="標楷體" w:eastAsia="標楷體" w:hAnsi="標楷體" w:hint="eastAsia"/>
          <w:color w:val="000000"/>
          <w:spacing w:val="-2"/>
          <w:sz w:val="28"/>
          <w:szCs w:val="28"/>
        </w:rPr>
        <w:t>(3)</w:t>
      </w:r>
      <w:r w:rsidRPr="00BA4BD2">
        <w:rPr>
          <w:rFonts w:eastAsia="標楷體" w:hint="eastAsia"/>
          <w:b/>
          <w:bCs/>
          <w:color w:val="FF0000"/>
          <w:kern w:val="0"/>
          <w:sz w:val="28"/>
          <w:szCs w:val="28"/>
        </w:rPr>
        <w:t>申請報名費減半優待</w:t>
      </w:r>
      <w:r w:rsidRPr="00E4599D">
        <w:rPr>
          <w:rFonts w:eastAsia="標楷體" w:hint="eastAsia"/>
          <w:b/>
          <w:bCs/>
          <w:color w:val="000000" w:themeColor="text1"/>
          <w:kern w:val="0"/>
          <w:sz w:val="28"/>
          <w:szCs w:val="28"/>
        </w:rPr>
        <w:t>（具原住民身分者免繳戶籍謄本）</w:t>
      </w:r>
    </w:p>
    <w:p w:rsidR="000B1CDF" w:rsidRDefault="000B1CDF" w:rsidP="000B1CDF">
      <w:pPr>
        <w:tabs>
          <w:tab w:val="right" w:leader="middleDot" w:pos="9000"/>
        </w:tabs>
        <w:overflowPunct w:val="0"/>
        <w:spacing w:line="0" w:lineRule="atLeast"/>
        <w:ind w:leftChars="477" w:left="1411" w:right="170" w:hangingChars="95" w:hanging="266"/>
        <w:jc w:val="both"/>
        <w:rPr>
          <w:rFonts w:ascii="標楷體" w:eastAsia="標楷體" w:hAnsi="標楷體"/>
          <w:color w:val="000000"/>
          <w:sz w:val="28"/>
          <w:szCs w:val="28"/>
        </w:rPr>
      </w:pPr>
      <w:r w:rsidRPr="00BA4BD2">
        <w:rPr>
          <w:rFonts w:ascii="標楷體" w:eastAsia="標楷體" w:hAnsi="標楷體" w:hint="eastAsia"/>
          <w:color w:val="000000"/>
          <w:sz w:val="28"/>
          <w:szCs w:val="28"/>
        </w:rPr>
        <w:t>a.</w:t>
      </w:r>
      <w:r w:rsidRPr="00BA4BD2">
        <w:rPr>
          <w:rFonts w:ascii="標楷體" w:eastAsia="標楷體" w:hAnsi="標楷體" w:hint="eastAsia"/>
          <w:b/>
          <w:color w:val="1F497D" w:themeColor="text2"/>
          <w:sz w:val="28"/>
          <w:szCs w:val="28"/>
        </w:rPr>
        <w:t>後備軍人</w:t>
      </w:r>
      <w:r w:rsidRPr="00BA4BD2">
        <w:rPr>
          <w:rFonts w:ascii="標楷體" w:eastAsia="標楷體" w:hAnsi="標楷體" w:hint="eastAsia"/>
          <w:color w:val="000000"/>
          <w:sz w:val="28"/>
          <w:szCs w:val="28"/>
        </w:rPr>
        <w:t>：志願役退伍證明文件(退伍令或榮民證)、各軍種士官以上學校畢(結)業證明書影本。</w:t>
      </w:r>
    </w:p>
    <w:p w:rsidR="000B1CDF" w:rsidRDefault="000B1CDF" w:rsidP="000B1CDF">
      <w:pPr>
        <w:tabs>
          <w:tab w:val="right" w:leader="middleDot" w:pos="9000"/>
        </w:tabs>
        <w:overflowPunct w:val="0"/>
        <w:spacing w:line="0" w:lineRule="atLeast"/>
        <w:ind w:leftChars="477" w:left="1411" w:right="170" w:hangingChars="95" w:hanging="266"/>
        <w:jc w:val="both"/>
        <w:rPr>
          <w:rFonts w:ascii="標楷體" w:eastAsia="標楷體" w:hAnsi="標楷體"/>
          <w:color w:val="000000"/>
          <w:spacing w:val="-2"/>
          <w:sz w:val="28"/>
          <w:szCs w:val="28"/>
        </w:rPr>
      </w:pPr>
      <w:r w:rsidRPr="00BA4BD2">
        <w:rPr>
          <w:rFonts w:ascii="標楷體" w:eastAsia="標楷體" w:hAnsi="標楷體" w:hint="eastAsia"/>
          <w:color w:val="000000"/>
          <w:sz w:val="28"/>
          <w:szCs w:val="28"/>
        </w:rPr>
        <w:t>b.</w:t>
      </w:r>
      <w:r w:rsidRPr="00BA4BD2">
        <w:rPr>
          <w:rFonts w:ascii="標楷體" w:eastAsia="標楷體" w:hAnsi="標楷體" w:hint="eastAsia"/>
          <w:b/>
          <w:color w:val="1F497D" w:themeColor="text2"/>
          <w:sz w:val="28"/>
          <w:szCs w:val="28"/>
        </w:rPr>
        <w:t>身心障礙</w:t>
      </w:r>
      <w:r>
        <w:rPr>
          <w:rFonts w:ascii="標楷體" w:eastAsia="標楷體" w:hAnsi="標楷體" w:hint="eastAsia"/>
          <w:b/>
          <w:color w:val="1F497D" w:themeColor="text2"/>
          <w:sz w:val="28"/>
          <w:szCs w:val="28"/>
        </w:rPr>
        <w:t>者</w:t>
      </w:r>
      <w:r w:rsidRPr="00BA4BD2">
        <w:rPr>
          <w:rFonts w:ascii="標楷體" w:eastAsia="標楷體" w:hAnsi="標楷體" w:hint="eastAsia"/>
          <w:color w:val="000000"/>
          <w:sz w:val="28"/>
          <w:szCs w:val="28"/>
        </w:rPr>
        <w:t>：</w:t>
      </w:r>
      <w:r w:rsidRPr="00BA4BD2">
        <w:rPr>
          <w:rFonts w:ascii="標楷體" w:eastAsia="標楷體" w:hAnsi="標楷體" w:hint="eastAsia"/>
          <w:color w:val="000000"/>
          <w:spacing w:val="-2"/>
          <w:sz w:val="28"/>
          <w:szCs w:val="28"/>
        </w:rPr>
        <w:t>身心障礙手冊或證明影本(在有效期限內</w:t>
      </w:r>
      <w:proofErr w:type="gramStart"/>
      <w:r w:rsidRPr="00BA4BD2">
        <w:rPr>
          <w:rFonts w:ascii="標楷體" w:eastAsia="標楷體" w:hAnsi="標楷體" w:hint="eastAsia"/>
          <w:color w:val="000000"/>
          <w:spacing w:val="-2"/>
          <w:sz w:val="28"/>
          <w:szCs w:val="28"/>
        </w:rPr>
        <w:t>）</w:t>
      </w:r>
      <w:proofErr w:type="gramEnd"/>
      <w:r w:rsidRPr="00BA4BD2">
        <w:rPr>
          <w:rFonts w:ascii="標楷體" w:eastAsia="標楷體" w:hAnsi="標楷體" w:hint="eastAsia"/>
          <w:color w:val="000000"/>
          <w:spacing w:val="-2"/>
          <w:sz w:val="28"/>
          <w:szCs w:val="28"/>
        </w:rPr>
        <w:t>。</w:t>
      </w:r>
    </w:p>
    <w:p w:rsidR="000B1CDF" w:rsidRDefault="000B1CDF" w:rsidP="000B1CDF">
      <w:pPr>
        <w:tabs>
          <w:tab w:val="right" w:leader="middleDot" w:pos="9000"/>
        </w:tabs>
        <w:overflowPunct w:val="0"/>
        <w:spacing w:line="0" w:lineRule="atLeast"/>
        <w:ind w:leftChars="477" w:left="1407" w:right="170" w:hangingChars="95" w:hanging="262"/>
        <w:jc w:val="both"/>
        <w:rPr>
          <w:rFonts w:ascii="標楷體" w:eastAsia="標楷體" w:hAnsi="標楷體"/>
          <w:color w:val="000000"/>
          <w:spacing w:val="-2"/>
          <w:sz w:val="28"/>
          <w:szCs w:val="28"/>
        </w:rPr>
      </w:pPr>
      <w:r w:rsidRPr="00BA4BD2">
        <w:rPr>
          <w:rFonts w:ascii="標楷體" w:eastAsia="標楷體" w:hAnsi="標楷體" w:hint="eastAsia"/>
          <w:color w:val="000000"/>
          <w:spacing w:val="-2"/>
          <w:sz w:val="28"/>
          <w:szCs w:val="28"/>
        </w:rPr>
        <w:t>c.</w:t>
      </w:r>
      <w:r w:rsidRPr="00BA4BD2">
        <w:rPr>
          <w:rFonts w:ascii="標楷體" w:eastAsia="標楷體" w:hAnsi="標楷體" w:hint="eastAsia"/>
          <w:b/>
          <w:color w:val="1F497D" w:themeColor="text2"/>
          <w:spacing w:val="-2"/>
          <w:sz w:val="28"/>
          <w:szCs w:val="28"/>
        </w:rPr>
        <w:t>低收入戶、中低收入戶及特殊境遇家庭</w:t>
      </w:r>
      <w:r w:rsidRPr="00BA4BD2">
        <w:rPr>
          <w:rFonts w:ascii="標楷體" w:eastAsia="標楷體" w:hAnsi="標楷體" w:hint="eastAsia"/>
          <w:color w:val="000000"/>
          <w:spacing w:val="-2"/>
          <w:sz w:val="28"/>
          <w:szCs w:val="28"/>
        </w:rPr>
        <w:t>：領有戶籍所在地直轄市、縣(市)主管機關或鄉(鎮、市、區)公所核發報名時有效之低收入戶證明(或核定公文</w:t>
      </w:r>
      <w:proofErr w:type="gramStart"/>
      <w:r w:rsidRPr="00BA4BD2">
        <w:rPr>
          <w:rFonts w:ascii="標楷體" w:eastAsia="標楷體" w:hAnsi="標楷體" w:hint="eastAsia"/>
          <w:color w:val="000000"/>
          <w:spacing w:val="-2"/>
          <w:sz w:val="28"/>
          <w:szCs w:val="28"/>
        </w:rPr>
        <w:t>）</w:t>
      </w:r>
      <w:proofErr w:type="gramEnd"/>
      <w:r w:rsidRPr="00BA4BD2">
        <w:rPr>
          <w:rFonts w:ascii="標楷體" w:eastAsia="標楷體" w:hAnsi="標楷體" w:hint="eastAsia"/>
          <w:color w:val="000000"/>
          <w:spacing w:val="-2"/>
          <w:sz w:val="28"/>
          <w:szCs w:val="28"/>
        </w:rPr>
        <w:t>、中低收入戶證明(或核定公文)及特殊境遇家庭扶助證明（或核定公文）。前揭</w:t>
      </w:r>
      <w:proofErr w:type="gramStart"/>
      <w:r w:rsidRPr="00BA4BD2">
        <w:rPr>
          <w:rFonts w:ascii="標楷體" w:eastAsia="標楷體" w:hAnsi="標楷體" w:hint="eastAsia"/>
          <w:color w:val="000000"/>
          <w:spacing w:val="-2"/>
          <w:sz w:val="28"/>
          <w:szCs w:val="28"/>
        </w:rPr>
        <w:t>證明需載有</w:t>
      </w:r>
      <w:proofErr w:type="gramEnd"/>
      <w:r w:rsidRPr="00BA4BD2">
        <w:rPr>
          <w:rFonts w:ascii="標楷體" w:eastAsia="標楷體" w:hAnsi="標楷體" w:hint="eastAsia"/>
          <w:color w:val="000000"/>
          <w:spacing w:val="-2"/>
          <w:sz w:val="28"/>
          <w:szCs w:val="28"/>
        </w:rPr>
        <w:t>應考人姓名</w:t>
      </w:r>
      <w:r>
        <w:rPr>
          <w:rFonts w:ascii="標楷體" w:eastAsia="標楷體" w:hAnsi="標楷體" w:hint="eastAsia"/>
          <w:color w:val="000000"/>
          <w:spacing w:val="-2"/>
          <w:sz w:val="28"/>
          <w:szCs w:val="28"/>
        </w:rPr>
        <w:t>，</w:t>
      </w:r>
      <w:r w:rsidRPr="00BA4BD2">
        <w:rPr>
          <w:rFonts w:ascii="標楷體" w:eastAsia="標楷體" w:hAnsi="標楷體" w:hint="eastAsia"/>
          <w:color w:val="000000"/>
          <w:spacing w:val="-2"/>
          <w:sz w:val="28"/>
          <w:szCs w:val="28"/>
        </w:rPr>
        <w:t>始得申請報名費減半優待</w:t>
      </w:r>
      <w:r>
        <w:rPr>
          <w:rFonts w:ascii="標楷體" w:eastAsia="標楷體" w:hAnsi="標楷體" w:hint="eastAsia"/>
          <w:color w:val="000000"/>
          <w:spacing w:val="-2"/>
          <w:sz w:val="28"/>
          <w:szCs w:val="28"/>
        </w:rPr>
        <w:t>。</w:t>
      </w:r>
    </w:p>
    <w:p w:rsidR="000B1CDF" w:rsidRDefault="000B1CDF" w:rsidP="000B1CDF">
      <w:pPr>
        <w:tabs>
          <w:tab w:val="right" w:leader="middleDot" w:pos="9000"/>
        </w:tabs>
        <w:overflowPunct w:val="0"/>
        <w:spacing w:line="0" w:lineRule="atLeast"/>
        <w:ind w:leftChars="320" w:left="1419" w:right="170" w:hangingChars="236" w:hanging="651"/>
        <w:jc w:val="both"/>
        <w:rPr>
          <w:rFonts w:ascii="標楷體" w:eastAsia="標楷體" w:hAnsi="標楷體"/>
          <w:b/>
          <w:color w:val="FF0000"/>
          <w:sz w:val="28"/>
          <w:szCs w:val="28"/>
        </w:rPr>
      </w:pPr>
      <w:r>
        <w:rPr>
          <w:rFonts w:ascii="標楷體" w:eastAsia="標楷體" w:hAnsi="標楷體" w:hint="eastAsia"/>
          <w:color w:val="000000"/>
          <w:spacing w:val="-2"/>
          <w:sz w:val="28"/>
          <w:szCs w:val="28"/>
        </w:rPr>
        <w:t>(4)</w:t>
      </w:r>
      <w:r w:rsidRPr="0098333E">
        <w:rPr>
          <w:rFonts w:ascii="標楷體" w:eastAsia="標楷體" w:hAnsi="標楷體" w:hint="eastAsia"/>
          <w:b/>
          <w:color w:val="FF0000"/>
          <w:sz w:val="28"/>
          <w:szCs w:val="28"/>
        </w:rPr>
        <w:t>以國外學歷報考</w:t>
      </w:r>
    </w:p>
    <w:p w:rsidR="000B1CDF" w:rsidRPr="0032530A" w:rsidRDefault="000B1CDF" w:rsidP="006607CE">
      <w:pPr>
        <w:tabs>
          <w:tab w:val="right" w:leader="middleDot" w:pos="9000"/>
        </w:tabs>
        <w:overflowPunct w:val="0"/>
        <w:spacing w:afterLines="20" w:line="0" w:lineRule="atLeast"/>
        <w:ind w:leftChars="493" w:left="1186" w:right="119" w:hangingChars="1" w:hanging="3"/>
        <w:jc w:val="both"/>
        <w:rPr>
          <w:rFonts w:eastAsia="標楷體"/>
          <w:color w:val="000000"/>
          <w:sz w:val="28"/>
          <w:szCs w:val="28"/>
        </w:rPr>
      </w:pPr>
      <w:r w:rsidRPr="0032530A">
        <w:rPr>
          <w:rFonts w:eastAsia="標楷體" w:hint="eastAsia"/>
          <w:color w:val="000000"/>
          <w:spacing w:val="-2"/>
          <w:sz w:val="28"/>
          <w:szCs w:val="28"/>
        </w:rPr>
        <w:t>外國畢業證書、學位證書、在學全部成績單、學分證明或其他有關證明文件，</w:t>
      </w:r>
      <w:proofErr w:type="gramStart"/>
      <w:r w:rsidRPr="0032530A">
        <w:rPr>
          <w:rFonts w:eastAsia="標楷體" w:hint="eastAsia"/>
          <w:color w:val="000000"/>
          <w:spacing w:val="-2"/>
          <w:sz w:val="28"/>
          <w:szCs w:val="28"/>
        </w:rPr>
        <w:t>均須附繳經</w:t>
      </w:r>
      <w:proofErr w:type="gramEnd"/>
      <w:r w:rsidRPr="0032530A">
        <w:rPr>
          <w:rFonts w:eastAsia="標楷體" w:hint="eastAsia"/>
          <w:color w:val="000000"/>
          <w:sz w:val="28"/>
          <w:szCs w:val="28"/>
        </w:rPr>
        <w:t>我國駐外館處驗證或國內公證人驗證之中文譯本</w:t>
      </w:r>
      <w:r w:rsidRPr="0032530A">
        <w:rPr>
          <w:rFonts w:eastAsia="標楷體" w:hint="eastAsia"/>
          <w:color w:val="000000"/>
          <w:sz w:val="28"/>
          <w:szCs w:val="28"/>
        </w:rPr>
        <w:lastRenderedPageBreak/>
        <w:t>（如不便驗證，應考人得自行翻譯成中文，並自負法律責任）。</w:t>
      </w:r>
    </w:p>
    <w:p w:rsidR="000B1CDF" w:rsidRDefault="000B1CDF" w:rsidP="000B1CDF">
      <w:pPr>
        <w:tabs>
          <w:tab w:val="right" w:leader="middleDot" w:pos="9000"/>
        </w:tabs>
        <w:overflowPunct w:val="0"/>
        <w:spacing w:line="0" w:lineRule="atLeast"/>
        <w:ind w:leftChars="332" w:left="1200" w:right="170" w:hangingChars="144" w:hanging="403"/>
        <w:jc w:val="both"/>
        <w:rPr>
          <w:rFonts w:ascii="標楷體" w:eastAsia="標楷體" w:hAnsi="標楷體"/>
          <w:color w:val="000000"/>
          <w:spacing w:val="-2"/>
          <w:sz w:val="28"/>
          <w:szCs w:val="28"/>
        </w:rPr>
      </w:pPr>
      <w:r w:rsidRPr="0098333E">
        <w:rPr>
          <w:rFonts w:ascii="標楷體" w:eastAsia="標楷體" w:hAnsi="標楷體" w:hint="eastAsia"/>
          <w:sz w:val="28"/>
          <w:szCs w:val="28"/>
        </w:rPr>
        <w:t>(5)</w:t>
      </w:r>
      <w:r w:rsidRPr="00AD160D">
        <w:rPr>
          <w:rFonts w:ascii="標楷體" w:eastAsia="標楷體" w:hAnsi="標楷體" w:hint="eastAsia"/>
          <w:b/>
          <w:color w:val="FF0000"/>
          <w:sz w:val="28"/>
          <w:szCs w:val="28"/>
        </w:rPr>
        <w:t>所</w:t>
      </w:r>
      <w:r>
        <w:rPr>
          <w:rFonts w:ascii="標楷體" w:eastAsia="標楷體" w:hAnsi="標楷體" w:hint="eastAsia"/>
          <w:b/>
          <w:color w:val="FF0000"/>
          <w:sz w:val="28"/>
          <w:szCs w:val="28"/>
        </w:rPr>
        <w:t>具</w:t>
      </w:r>
      <w:r w:rsidRPr="00AD160D">
        <w:rPr>
          <w:rFonts w:ascii="標楷體" w:eastAsia="標楷體" w:hAnsi="標楷體" w:hint="eastAsia"/>
          <w:b/>
          <w:color w:val="FF0000"/>
          <w:sz w:val="28"/>
          <w:szCs w:val="28"/>
        </w:rPr>
        <w:t>學歷無法透過與各級學校資訊交換平台檢核</w:t>
      </w:r>
    </w:p>
    <w:p w:rsidR="000B1CDF" w:rsidRDefault="000B1CDF" w:rsidP="000B1CDF">
      <w:pPr>
        <w:tabs>
          <w:tab w:val="right" w:leader="middleDot" w:pos="9000"/>
        </w:tabs>
        <w:overflowPunct w:val="0"/>
        <w:spacing w:line="0" w:lineRule="atLeast"/>
        <w:ind w:leftChars="497" w:left="1193" w:right="170" w:firstLineChars="13" w:firstLine="36"/>
        <w:jc w:val="both"/>
        <w:rPr>
          <w:rFonts w:ascii="標楷體" w:eastAsia="標楷體" w:hAnsi="標楷體"/>
          <w:bCs/>
          <w:kern w:val="0"/>
          <w:sz w:val="28"/>
          <w:szCs w:val="28"/>
        </w:rPr>
      </w:pPr>
      <w:r w:rsidRPr="00AD160D">
        <w:rPr>
          <w:rFonts w:ascii="標楷體" w:eastAsia="標楷體" w:hAnsi="標楷體" w:hint="eastAsia"/>
          <w:spacing w:val="-2"/>
          <w:sz w:val="28"/>
          <w:szCs w:val="28"/>
        </w:rPr>
        <w:t>亦</w:t>
      </w:r>
      <w:r>
        <w:rPr>
          <w:rFonts w:ascii="標楷體" w:eastAsia="標楷體" w:hAnsi="標楷體" w:hint="eastAsia"/>
          <w:color w:val="000000"/>
          <w:spacing w:val="-2"/>
          <w:sz w:val="28"/>
          <w:szCs w:val="28"/>
        </w:rPr>
        <w:t>即</w:t>
      </w:r>
      <w:r w:rsidRPr="0032530A">
        <w:rPr>
          <w:rFonts w:ascii="標楷體" w:eastAsia="標楷體" w:hAnsi="標楷體" w:hint="eastAsia"/>
          <w:color w:val="000000"/>
          <w:spacing w:val="-2"/>
          <w:sz w:val="28"/>
          <w:szCs w:val="28"/>
        </w:rPr>
        <w:t>無法配合進行學歷資料檢核之學校</w:t>
      </w:r>
      <w:r>
        <w:rPr>
          <w:rFonts w:ascii="標楷體" w:eastAsia="標楷體" w:hAnsi="標楷體" w:hint="eastAsia"/>
          <w:color w:val="000000"/>
          <w:spacing w:val="-2"/>
          <w:sz w:val="28"/>
          <w:szCs w:val="28"/>
        </w:rPr>
        <w:t>、</w:t>
      </w:r>
      <w:r w:rsidRPr="0032530A">
        <w:rPr>
          <w:rFonts w:ascii="標楷體" w:eastAsia="標楷體" w:hAnsi="標楷體" w:hint="eastAsia"/>
          <w:color w:val="000000"/>
          <w:spacing w:val="-2"/>
          <w:sz w:val="28"/>
          <w:szCs w:val="28"/>
        </w:rPr>
        <w:t>應考人畢業年度未於該校提供查驗之畢業起始年度內等</w:t>
      </w:r>
      <w:r>
        <w:rPr>
          <w:rFonts w:ascii="標楷體" w:eastAsia="標楷體" w:hAnsi="標楷體" w:hint="eastAsia"/>
          <w:color w:val="000000"/>
          <w:spacing w:val="-2"/>
          <w:sz w:val="28"/>
          <w:szCs w:val="28"/>
        </w:rPr>
        <w:t>情形，</w:t>
      </w:r>
      <w:r w:rsidRPr="002E21FB">
        <w:rPr>
          <w:rFonts w:ascii="標楷體" w:eastAsia="標楷體" w:hAnsi="標楷體" w:hint="eastAsia"/>
          <w:b/>
          <w:bCs/>
          <w:kern w:val="0"/>
          <w:sz w:val="28"/>
          <w:szCs w:val="28"/>
        </w:rPr>
        <w:t>須依應考資格繳驗畢業證書影本</w:t>
      </w:r>
      <w:r w:rsidRPr="0032530A">
        <w:rPr>
          <w:rFonts w:ascii="標楷體" w:eastAsia="標楷體" w:hAnsi="標楷體" w:hint="eastAsia"/>
          <w:bCs/>
          <w:kern w:val="0"/>
          <w:sz w:val="28"/>
          <w:szCs w:val="28"/>
        </w:rPr>
        <w:t>。</w:t>
      </w:r>
    </w:p>
    <w:p w:rsidR="000B1CDF" w:rsidRDefault="000B1CDF" w:rsidP="000B1CDF">
      <w:pPr>
        <w:tabs>
          <w:tab w:val="right" w:leader="middleDot" w:pos="9000"/>
        </w:tabs>
        <w:overflowPunct w:val="0"/>
        <w:spacing w:line="0" w:lineRule="atLeast"/>
        <w:ind w:leftChars="326" w:left="782" w:right="170"/>
        <w:jc w:val="both"/>
        <w:rPr>
          <w:rFonts w:ascii="標楷體" w:eastAsia="標楷體" w:hAnsi="標楷體"/>
          <w:b/>
          <w:bCs/>
          <w:color w:val="FF0000"/>
          <w:kern w:val="0"/>
          <w:sz w:val="28"/>
          <w:szCs w:val="28"/>
        </w:rPr>
      </w:pPr>
      <w:r>
        <w:rPr>
          <w:rFonts w:ascii="標楷體" w:eastAsia="標楷體" w:hAnsi="標楷體" w:hint="eastAsia"/>
          <w:bCs/>
          <w:kern w:val="0"/>
          <w:sz w:val="28"/>
          <w:szCs w:val="28"/>
        </w:rPr>
        <w:t>(6)</w:t>
      </w:r>
      <w:r w:rsidRPr="002E21FB">
        <w:rPr>
          <w:rFonts w:ascii="標楷體" w:eastAsia="標楷體" w:hAnsi="標楷體" w:hint="eastAsia"/>
          <w:b/>
          <w:bCs/>
          <w:color w:val="FF0000"/>
          <w:kern w:val="0"/>
          <w:sz w:val="28"/>
          <w:szCs w:val="28"/>
        </w:rPr>
        <w:t>應屆畢業</w:t>
      </w:r>
      <w:r>
        <w:rPr>
          <w:rFonts w:ascii="標楷體" w:eastAsia="標楷體" w:hAnsi="標楷體" w:hint="eastAsia"/>
          <w:b/>
          <w:bCs/>
          <w:color w:val="FF0000"/>
          <w:kern w:val="0"/>
          <w:sz w:val="28"/>
          <w:szCs w:val="28"/>
        </w:rPr>
        <w:t>申請暫准報名</w:t>
      </w:r>
    </w:p>
    <w:p w:rsidR="000B1CDF" w:rsidRPr="002E21FB" w:rsidRDefault="000B1CDF" w:rsidP="000B1CDF">
      <w:pPr>
        <w:tabs>
          <w:tab w:val="right" w:leader="middleDot" w:pos="9000"/>
        </w:tabs>
        <w:overflowPunct w:val="0"/>
        <w:spacing w:line="0" w:lineRule="atLeast"/>
        <w:ind w:leftChars="326" w:left="782" w:right="170" w:firstLineChars="145" w:firstLine="406"/>
        <w:jc w:val="both"/>
        <w:rPr>
          <w:rFonts w:ascii="標楷體" w:eastAsia="標楷體" w:hAnsi="標楷體"/>
          <w:b/>
          <w:bCs/>
          <w:color w:val="FF0000"/>
          <w:kern w:val="0"/>
          <w:sz w:val="28"/>
          <w:szCs w:val="28"/>
        </w:rPr>
      </w:pPr>
      <w:r>
        <w:rPr>
          <w:rFonts w:ascii="標楷體" w:eastAsia="標楷體" w:hAnsiTheme="minorHAnsi" w:cs="標楷體" w:hint="eastAsia"/>
          <w:kern w:val="0"/>
          <w:sz w:val="28"/>
          <w:szCs w:val="28"/>
        </w:rPr>
        <w:t>填寫暫准報名申請表並繳附學生證正反面影本。</w:t>
      </w:r>
    </w:p>
    <w:p w:rsidR="000B1CDF" w:rsidRDefault="000B1CDF" w:rsidP="000B1CDF">
      <w:pPr>
        <w:tabs>
          <w:tab w:val="right" w:leader="middleDot" w:pos="9000"/>
        </w:tabs>
        <w:overflowPunct w:val="0"/>
        <w:spacing w:line="0" w:lineRule="atLeast"/>
        <w:ind w:leftChars="333" w:left="1244" w:right="170" w:hangingChars="159" w:hanging="445"/>
        <w:jc w:val="both"/>
        <w:rPr>
          <w:rFonts w:ascii="標楷體" w:eastAsia="標楷體" w:hAnsi="標楷體"/>
          <w:b/>
          <w:color w:val="FF0000"/>
          <w:sz w:val="28"/>
          <w:szCs w:val="28"/>
        </w:rPr>
      </w:pPr>
      <w:r>
        <w:rPr>
          <w:rFonts w:ascii="標楷體" w:eastAsia="標楷體" w:hAnsi="標楷體" w:hint="eastAsia"/>
          <w:sz w:val="28"/>
          <w:szCs w:val="28"/>
        </w:rPr>
        <w:t>(7)</w:t>
      </w:r>
      <w:r w:rsidRPr="00AD160D">
        <w:rPr>
          <w:rFonts w:ascii="標楷體" w:eastAsia="標楷體" w:hAnsi="標楷體" w:hint="eastAsia"/>
          <w:b/>
          <w:color w:val="FF0000"/>
          <w:sz w:val="28"/>
          <w:szCs w:val="28"/>
        </w:rPr>
        <w:t>以高等或</w:t>
      </w:r>
      <w:proofErr w:type="gramStart"/>
      <w:r w:rsidRPr="00AD160D">
        <w:rPr>
          <w:rFonts w:ascii="標楷體" w:eastAsia="標楷體" w:hAnsi="標楷體" w:hint="eastAsia"/>
          <w:b/>
          <w:color w:val="FF0000"/>
          <w:sz w:val="28"/>
          <w:szCs w:val="28"/>
        </w:rPr>
        <w:t>相當</w:t>
      </w:r>
      <w:proofErr w:type="gramEnd"/>
      <w:r w:rsidRPr="00AD160D">
        <w:rPr>
          <w:rFonts w:ascii="標楷體" w:eastAsia="標楷體" w:hAnsi="標楷體" w:hint="eastAsia"/>
          <w:b/>
          <w:color w:val="FF0000"/>
          <w:sz w:val="28"/>
          <w:szCs w:val="28"/>
        </w:rPr>
        <w:t>高等</w:t>
      </w:r>
      <w:r>
        <w:rPr>
          <w:rFonts w:ascii="標楷體" w:eastAsia="標楷體" w:hAnsi="標楷體" w:hint="eastAsia"/>
          <w:b/>
          <w:color w:val="FF0000"/>
          <w:sz w:val="28"/>
          <w:szCs w:val="28"/>
        </w:rPr>
        <w:t>考試之特種考試及格</w:t>
      </w:r>
      <w:r w:rsidRPr="00AD160D">
        <w:rPr>
          <w:rFonts w:ascii="標楷體" w:eastAsia="標楷體" w:hAnsi="標楷體" w:hint="eastAsia"/>
          <w:b/>
          <w:color w:val="FF0000"/>
          <w:sz w:val="28"/>
          <w:szCs w:val="28"/>
        </w:rPr>
        <w:t>、普通考試</w:t>
      </w:r>
      <w:r>
        <w:rPr>
          <w:rFonts w:ascii="標楷體" w:eastAsia="標楷體" w:hAnsi="標楷體" w:hint="eastAsia"/>
          <w:b/>
          <w:color w:val="FF0000"/>
          <w:sz w:val="28"/>
          <w:szCs w:val="28"/>
        </w:rPr>
        <w:t>或相當</w:t>
      </w:r>
      <w:r w:rsidRPr="00AD160D">
        <w:rPr>
          <w:rFonts w:ascii="標楷體" w:eastAsia="標楷體" w:hAnsi="標楷體" w:hint="eastAsia"/>
          <w:b/>
          <w:color w:val="FF0000"/>
          <w:sz w:val="28"/>
          <w:szCs w:val="28"/>
        </w:rPr>
        <w:t>普通考試之特種考試及格</w:t>
      </w:r>
      <w:r>
        <w:rPr>
          <w:rFonts w:ascii="標楷體" w:eastAsia="標楷體" w:hAnsi="標楷體" w:hint="eastAsia"/>
          <w:b/>
          <w:color w:val="FF0000"/>
          <w:sz w:val="28"/>
          <w:szCs w:val="28"/>
        </w:rPr>
        <w:t>滿3年</w:t>
      </w:r>
      <w:r w:rsidRPr="00AD160D">
        <w:rPr>
          <w:rFonts w:ascii="標楷體" w:eastAsia="標楷體" w:hAnsi="標楷體" w:hint="eastAsia"/>
          <w:b/>
          <w:color w:val="FF0000"/>
          <w:sz w:val="28"/>
          <w:szCs w:val="28"/>
        </w:rPr>
        <w:t>之資格報考</w:t>
      </w:r>
    </w:p>
    <w:p w:rsidR="000B1CDF" w:rsidRDefault="000B1CDF" w:rsidP="000B1CDF">
      <w:pPr>
        <w:tabs>
          <w:tab w:val="right" w:leader="middleDot" w:pos="9000"/>
        </w:tabs>
        <w:overflowPunct w:val="0"/>
        <w:spacing w:line="0" w:lineRule="atLeast"/>
        <w:ind w:leftChars="508" w:left="1244" w:right="170" w:hangingChars="9" w:hanging="25"/>
        <w:jc w:val="both"/>
        <w:rPr>
          <w:rFonts w:ascii="標楷體" w:eastAsia="標楷體" w:hAnsi="標楷體"/>
          <w:sz w:val="28"/>
          <w:szCs w:val="28"/>
        </w:rPr>
      </w:pPr>
      <w:r>
        <w:rPr>
          <w:rFonts w:ascii="標楷體" w:eastAsia="標楷體" w:hAnsi="標楷體" w:hint="eastAsia"/>
          <w:sz w:val="28"/>
          <w:szCs w:val="28"/>
        </w:rPr>
        <w:t>須繳驗考試及格證書影本。</w:t>
      </w:r>
    </w:p>
    <w:p w:rsidR="000B1CDF" w:rsidRDefault="000B1CDF" w:rsidP="006607CE">
      <w:pPr>
        <w:tabs>
          <w:tab w:val="right" w:leader="middleDot" w:pos="9000"/>
        </w:tabs>
        <w:overflowPunct w:val="0"/>
        <w:spacing w:beforeLines="20" w:line="0" w:lineRule="atLeast"/>
        <w:ind w:right="170" w:firstLineChars="290" w:firstLine="812"/>
        <w:jc w:val="both"/>
        <w:rPr>
          <w:rFonts w:ascii="標楷體" w:eastAsia="標楷體" w:hAnsi="標楷體"/>
          <w:sz w:val="28"/>
          <w:szCs w:val="28"/>
        </w:rPr>
      </w:pPr>
      <w:r>
        <w:rPr>
          <w:rFonts w:ascii="標楷體" w:eastAsia="標楷體" w:hAnsi="標楷體" w:hint="eastAsia"/>
          <w:sz w:val="28"/>
          <w:szCs w:val="28"/>
        </w:rPr>
        <w:t>(8)</w:t>
      </w:r>
      <w:r w:rsidRPr="00AD160D">
        <w:rPr>
          <w:rFonts w:ascii="標楷體" w:eastAsia="標楷體" w:hAnsi="標楷體" w:hint="eastAsia"/>
          <w:b/>
          <w:color w:val="FF0000"/>
          <w:sz w:val="28"/>
          <w:szCs w:val="28"/>
        </w:rPr>
        <w:t>以</w:t>
      </w:r>
      <w:r>
        <w:rPr>
          <w:rFonts w:ascii="標楷體" w:eastAsia="標楷體" w:hAnsi="標楷體" w:hint="eastAsia"/>
          <w:b/>
          <w:color w:val="FF0000"/>
          <w:sz w:val="28"/>
          <w:szCs w:val="28"/>
        </w:rPr>
        <w:t>高等</w:t>
      </w:r>
      <w:r w:rsidRPr="00AD160D">
        <w:rPr>
          <w:rFonts w:ascii="標楷體" w:eastAsia="標楷體" w:hAnsi="標楷體" w:hint="eastAsia"/>
          <w:b/>
          <w:color w:val="FF0000"/>
          <w:sz w:val="28"/>
          <w:szCs w:val="28"/>
        </w:rPr>
        <w:t>檢定考試及格之資格報考</w:t>
      </w:r>
    </w:p>
    <w:p w:rsidR="000B1CDF" w:rsidRDefault="000B1CDF" w:rsidP="000B1CDF">
      <w:pPr>
        <w:tabs>
          <w:tab w:val="right" w:leader="middleDot" w:pos="9000"/>
        </w:tabs>
        <w:overflowPunct w:val="0"/>
        <w:spacing w:line="0" w:lineRule="atLeast"/>
        <w:ind w:right="170" w:firstLineChars="445" w:firstLine="1246"/>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須繳驗高等檢定考試及格證書影本。</w:t>
      </w:r>
    </w:p>
    <w:p w:rsidR="000B1CDF" w:rsidRDefault="000B1CDF" w:rsidP="000B1CDF">
      <w:pPr>
        <w:tabs>
          <w:tab w:val="right" w:leader="middleDot" w:pos="9000"/>
        </w:tabs>
        <w:overflowPunct w:val="0"/>
        <w:spacing w:line="0" w:lineRule="atLeast"/>
        <w:ind w:leftChars="332" w:left="797" w:right="170"/>
        <w:jc w:val="both"/>
        <w:rPr>
          <w:rFonts w:ascii="標楷體" w:eastAsia="標楷體" w:hAnsi="標楷體"/>
          <w:b/>
          <w:bCs/>
          <w:color w:val="FF0000"/>
          <w:kern w:val="0"/>
          <w:sz w:val="28"/>
          <w:szCs w:val="28"/>
        </w:rPr>
      </w:pPr>
      <w:r>
        <w:rPr>
          <w:rFonts w:ascii="標楷體" w:eastAsia="標楷體" w:hAnsi="標楷體" w:hint="eastAsia"/>
          <w:color w:val="000000" w:themeColor="text1"/>
          <w:sz w:val="28"/>
          <w:szCs w:val="28"/>
        </w:rPr>
        <w:t>(9)</w:t>
      </w:r>
      <w:r w:rsidRPr="00AD160D">
        <w:rPr>
          <w:rFonts w:ascii="標楷體" w:eastAsia="標楷體" w:hAnsi="標楷體" w:hint="eastAsia"/>
          <w:b/>
          <w:bCs/>
          <w:color w:val="FF0000"/>
          <w:kern w:val="0"/>
          <w:sz w:val="28"/>
          <w:szCs w:val="28"/>
        </w:rPr>
        <w:t>以後備軍人身分申請考試成績加分優待</w:t>
      </w:r>
    </w:p>
    <w:p w:rsidR="000B1CDF" w:rsidRDefault="000B1CDF" w:rsidP="000B1CDF">
      <w:pPr>
        <w:tabs>
          <w:tab w:val="right" w:leader="middleDot" w:pos="9000"/>
        </w:tabs>
        <w:overflowPunct w:val="0"/>
        <w:spacing w:line="0" w:lineRule="atLeast"/>
        <w:ind w:leftChars="478" w:left="1427" w:right="170" w:hangingChars="100" w:hanging="280"/>
        <w:jc w:val="both"/>
        <w:rPr>
          <w:rFonts w:ascii="標楷體" w:eastAsia="標楷體" w:hAnsi="標楷體"/>
          <w:spacing w:val="-2"/>
          <w:sz w:val="28"/>
          <w:szCs w:val="28"/>
        </w:rPr>
      </w:pPr>
      <w:r>
        <w:rPr>
          <w:rFonts w:ascii="標楷體" w:eastAsia="標楷體" w:hAnsi="標楷體" w:hint="eastAsia"/>
          <w:color w:val="000000" w:themeColor="text1"/>
          <w:sz w:val="28"/>
          <w:szCs w:val="28"/>
        </w:rPr>
        <w:t>a.</w:t>
      </w:r>
      <w:r w:rsidRPr="0032530A">
        <w:rPr>
          <w:rFonts w:ascii="標楷體" w:eastAsia="標楷體" w:hAnsi="標楷體" w:hint="eastAsia"/>
          <w:spacing w:val="-2"/>
          <w:sz w:val="28"/>
          <w:szCs w:val="28"/>
        </w:rPr>
        <w:t>曾獲頒國光、青天白日、</w:t>
      </w:r>
      <w:proofErr w:type="gramStart"/>
      <w:r w:rsidRPr="0032530A">
        <w:rPr>
          <w:rFonts w:ascii="標楷體" w:eastAsia="標楷體" w:hAnsi="標楷體" w:hint="eastAsia"/>
          <w:spacing w:val="-2"/>
          <w:sz w:val="28"/>
          <w:szCs w:val="28"/>
        </w:rPr>
        <w:t>寶鼎、</w:t>
      </w:r>
      <w:proofErr w:type="gramEnd"/>
      <w:r w:rsidRPr="0032530A">
        <w:rPr>
          <w:rFonts w:ascii="標楷體" w:eastAsia="標楷體" w:hAnsi="標楷體" w:hint="eastAsia"/>
          <w:spacing w:val="-2"/>
          <w:sz w:val="28"/>
          <w:szCs w:val="28"/>
        </w:rPr>
        <w:t>忠勇、雲</w:t>
      </w:r>
      <w:proofErr w:type="gramStart"/>
      <w:r w:rsidRPr="0032530A">
        <w:rPr>
          <w:rFonts w:ascii="標楷體" w:eastAsia="標楷體" w:hAnsi="標楷體" w:hint="eastAsia"/>
          <w:spacing w:val="-2"/>
          <w:sz w:val="28"/>
          <w:szCs w:val="28"/>
        </w:rPr>
        <w:t>麾</w:t>
      </w:r>
      <w:proofErr w:type="gramEnd"/>
      <w:r w:rsidRPr="0032530A">
        <w:rPr>
          <w:rFonts w:ascii="標楷體" w:eastAsia="標楷體" w:hAnsi="標楷體" w:hint="eastAsia"/>
          <w:spacing w:val="-2"/>
          <w:sz w:val="28"/>
          <w:szCs w:val="28"/>
        </w:rPr>
        <w:t>、大同等勳章者：應繳驗前揭勳章證書影本，如所獲頒非上列勳章，均不符成績加分優待規定，請於申請加分前確認。</w:t>
      </w:r>
    </w:p>
    <w:p w:rsidR="000B1CDF" w:rsidRPr="0032530A" w:rsidRDefault="000B1CDF" w:rsidP="006607CE">
      <w:pPr>
        <w:tabs>
          <w:tab w:val="right" w:leader="middleDot" w:pos="9000"/>
        </w:tabs>
        <w:overflowPunct w:val="0"/>
        <w:spacing w:afterLines="50" w:line="0" w:lineRule="atLeast"/>
        <w:ind w:leftChars="478" w:left="1427" w:right="170" w:hangingChars="100" w:hanging="280"/>
        <w:jc w:val="both"/>
        <w:rPr>
          <w:rFonts w:ascii="標楷體" w:eastAsia="標楷體" w:hAnsi="標楷體"/>
          <w:spacing w:val="-2"/>
          <w:sz w:val="28"/>
          <w:szCs w:val="28"/>
        </w:rPr>
      </w:pPr>
      <w:r>
        <w:rPr>
          <w:rFonts w:ascii="標楷體" w:eastAsia="標楷體" w:hAnsi="標楷體" w:hint="eastAsia"/>
          <w:color w:val="000000" w:themeColor="text1"/>
          <w:sz w:val="28"/>
          <w:szCs w:val="28"/>
        </w:rPr>
        <w:t>b.</w:t>
      </w:r>
      <w:r w:rsidRPr="0032530A">
        <w:rPr>
          <w:rFonts w:ascii="標楷體" w:eastAsia="標楷體" w:hAnsi="標楷體" w:hint="eastAsia"/>
          <w:spacing w:val="-2"/>
          <w:sz w:val="28"/>
          <w:szCs w:val="28"/>
        </w:rPr>
        <w:t>因作戰或因公負傷依法離營者：應繳驗依法離營或退伍證明文件及國防部發給之因公傷殘通報令或</w:t>
      </w:r>
      <w:r>
        <w:rPr>
          <w:rFonts w:ascii="標楷體" w:eastAsia="標楷體" w:hAnsi="標楷體" w:hint="eastAsia"/>
          <w:spacing w:val="-2"/>
          <w:sz w:val="28"/>
          <w:szCs w:val="28"/>
        </w:rPr>
        <w:t>撫恤</w:t>
      </w:r>
      <w:r w:rsidRPr="0032530A">
        <w:rPr>
          <w:rFonts w:ascii="標楷體" w:eastAsia="標楷體" w:hAnsi="標楷體" w:hint="eastAsia"/>
          <w:spacing w:val="-2"/>
          <w:sz w:val="28"/>
          <w:szCs w:val="28"/>
        </w:rPr>
        <w:t>令影本。</w:t>
      </w:r>
    </w:p>
    <w:p w:rsidR="000B1CDF" w:rsidRDefault="000B1CDF" w:rsidP="006607CE">
      <w:pPr>
        <w:pStyle w:val="Default"/>
        <w:spacing w:afterLines="50" w:line="0" w:lineRule="atLeast"/>
        <w:ind w:left="566" w:hangingChars="202" w:hanging="566"/>
        <w:jc w:val="both"/>
        <w:rPr>
          <w:sz w:val="28"/>
          <w:szCs w:val="28"/>
        </w:rPr>
      </w:pPr>
      <w:r>
        <w:rPr>
          <w:rFonts w:hAnsi="標楷體" w:hint="eastAsia"/>
          <w:color w:val="000000" w:themeColor="text1"/>
          <w:sz w:val="28"/>
          <w:szCs w:val="28"/>
        </w:rPr>
        <w:t>二、</w:t>
      </w:r>
      <w:r>
        <w:rPr>
          <w:rFonts w:hint="eastAsia"/>
          <w:sz w:val="28"/>
          <w:szCs w:val="28"/>
        </w:rPr>
        <w:t>同意配合進行學歷資料檢核之各級學校名單及畢業起始年度等資訊，公布於考選部全球資訊網</w:t>
      </w:r>
      <w:r>
        <w:rPr>
          <w:sz w:val="28"/>
          <w:szCs w:val="28"/>
        </w:rPr>
        <w:t>/</w:t>
      </w:r>
      <w:r>
        <w:rPr>
          <w:rFonts w:hint="eastAsia"/>
          <w:sz w:val="28"/>
          <w:szCs w:val="28"/>
        </w:rPr>
        <w:t>進入網路報名主站(或分站)</w:t>
      </w:r>
      <w:r>
        <w:rPr>
          <w:sz w:val="28"/>
          <w:szCs w:val="28"/>
        </w:rPr>
        <w:t>/</w:t>
      </w:r>
      <w:r>
        <w:rPr>
          <w:rFonts w:hint="eastAsia"/>
          <w:sz w:val="28"/>
          <w:szCs w:val="28"/>
        </w:rPr>
        <w:t>國家考試網路報名資訊系統</w:t>
      </w:r>
      <w:r>
        <w:rPr>
          <w:sz w:val="28"/>
          <w:szCs w:val="28"/>
        </w:rPr>
        <w:t>/</w:t>
      </w:r>
      <w:r>
        <w:rPr>
          <w:rFonts w:hint="eastAsia"/>
          <w:sz w:val="28"/>
          <w:szCs w:val="28"/>
        </w:rPr>
        <w:t>開始報名</w:t>
      </w:r>
      <w:r>
        <w:rPr>
          <w:sz w:val="28"/>
          <w:szCs w:val="28"/>
        </w:rPr>
        <w:t>/</w:t>
      </w:r>
      <w:r>
        <w:rPr>
          <w:rFonts w:hint="eastAsia"/>
          <w:sz w:val="28"/>
          <w:szCs w:val="28"/>
        </w:rPr>
        <w:t>學歷查驗學校查詢項下查詢。</w:t>
      </w:r>
    </w:p>
    <w:p w:rsidR="000B1CDF" w:rsidRDefault="000B1CDF" w:rsidP="006607CE">
      <w:pPr>
        <w:pStyle w:val="Default"/>
        <w:spacing w:afterLines="50" w:line="0" w:lineRule="atLeast"/>
        <w:ind w:left="566" w:hangingChars="202" w:hanging="566"/>
        <w:jc w:val="both"/>
        <w:rPr>
          <w:sz w:val="28"/>
          <w:szCs w:val="28"/>
        </w:rPr>
      </w:pPr>
      <w:r>
        <w:rPr>
          <w:rFonts w:hAnsi="標楷體" w:hint="eastAsia"/>
          <w:color w:val="000000" w:themeColor="text1"/>
          <w:sz w:val="28"/>
          <w:szCs w:val="28"/>
        </w:rPr>
        <w:t>三、</w:t>
      </w:r>
      <w:r w:rsidRPr="00E4599D">
        <w:rPr>
          <w:rFonts w:hint="eastAsia"/>
          <w:b/>
          <w:sz w:val="28"/>
          <w:szCs w:val="28"/>
        </w:rPr>
        <w:t>應考</w:t>
      </w:r>
      <w:proofErr w:type="gramStart"/>
      <w:r w:rsidRPr="00E4599D">
        <w:rPr>
          <w:rFonts w:hint="eastAsia"/>
          <w:b/>
          <w:sz w:val="28"/>
          <w:szCs w:val="28"/>
        </w:rPr>
        <w:t>人</w:t>
      </w:r>
      <w:r>
        <w:rPr>
          <w:rFonts w:hint="eastAsia"/>
          <w:b/>
          <w:sz w:val="28"/>
          <w:szCs w:val="28"/>
        </w:rPr>
        <w:t>均</w:t>
      </w:r>
      <w:r w:rsidRPr="00E4599D">
        <w:rPr>
          <w:rFonts w:hint="eastAsia"/>
          <w:b/>
          <w:sz w:val="28"/>
          <w:szCs w:val="28"/>
        </w:rPr>
        <w:t>須上</w:t>
      </w:r>
      <w:proofErr w:type="gramEnd"/>
      <w:r w:rsidRPr="00E4599D">
        <w:rPr>
          <w:rFonts w:hint="eastAsia"/>
          <w:b/>
          <w:sz w:val="28"/>
          <w:szCs w:val="28"/>
        </w:rPr>
        <w:t>傳照片電子檔</w:t>
      </w:r>
      <w:r w:rsidRPr="00E4599D">
        <w:rPr>
          <w:sz w:val="28"/>
          <w:szCs w:val="28"/>
        </w:rPr>
        <w:t>(</w:t>
      </w:r>
      <w:r w:rsidRPr="00E4599D">
        <w:rPr>
          <w:rFonts w:hint="eastAsia"/>
          <w:b/>
          <w:sz w:val="28"/>
          <w:szCs w:val="28"/>
        </w:rPr>
        <w:t>本人正面脫帽半身之清晰照片</w:t>
      </w:r>
      <w:r>
        <w:rPr>
          <w:rFonts w:hint="eastAsia"/>
          <w:sz w:val="28"/>
          <w:szCs w:val="28"/>
        </w:rPr>
        <w:t>，</w:t>
      </w:r>
      <w:r w:rsidRPr="00E4599D">
        <w:rPr>
          <w:rFonts w:hint="eastAsia"/>
          <w:b/>
          <w:sz w:val="28"/>
          <w:szCs w:val="28"/>
        </w:rPr>
        <w:t>請勿上傳生活照片</w:t>
      </w:r>
      <w:r>
        <w:rPr>
          <w:sz w:val="28"/>
          <w:szCs w:val="28"/>
        </w:rPr>
        <w:t>)</w:t>
      </w:r>
      <w:r>
        <w:rPr>
          <w:rFonts w:hint="eastAsia"/>
          <w:sz w:val="28"/>
          <w:szCs w:val="28"/>
        </w:rPr>
        <w:t>，否則將無法完成報名登錄程序，請於報名前備妥照片</w:t>
      </w:r>
      <w:r>
        <w:rPr>
          <w:sz w:val="28"/>
          <w:szCs w:val="28"/>
        </w:rPr>
        <w:t>JPG</w:t>
      </w:r>
      <w:r>
        <w:rPr>
          <w:rFonts w:hint="eastAsia"/>
          <w:sz w:val="28"/>
          <w:szCs w:val="28"/>
        </w:rPr>
        <w:t>檔案(檔案大小須為</w:t>
      </w:r>
      <w:r>
        <w:rPr>
          <w:rFonts w:ascii="Times New Roman"/>
          <w:b/>
          <w:bCs/>
          <w:sz w:val="28"/>
          <w:szCs w:val="28"/>
        </w:rPr>
        <w:t>1MB</w:t>
      </w:r>
      <w:r>
        <w:rPr>
          <w:rFonts w:hint="eastAsia"/>
          <w:sz w:val="28"/>
          <w:szCs w:val="28"/>
        </w:rPr>
        <w:t>以下)，憑以報名。</w:t>
      </w:r>
      <w:r>
        <w:rPr>
          <w:sz w:val="28"/>
          <w:szCs w:val="28"/>
        </w:rPr>
        <w:t xml:space="preserve"> </w:t>
      </w:r>
    </w:p>
    <w:p w:rsidR="000B1CDF" w:rsidRDefault="000B1CDF" w:rsidP="006607CE">
      <w:pPr>
        <w:pStyle w:val="Default"/>
        <w:spacing w:afterLines="50" w:line="0" w:lineRule="atLeast"/>
        <w:ind w:left="566" w:hangingChars="202" w:hanging="566"/>
        <w:jc w:val="both"/>
        <w:rPr>
          <w:sz w:val="28"/>
          <w:szCs w:val="28"/>
        </w:rPr>
      </w:pPr>
      <w:r>
        <w:rPr>
          <w:rFonts w:hAnsi="標楷體" w:hint="eastAsia"/>
          <w:color w:val="000000" w:themeColor="text1"/>
          <w:sz w:val="28"/>
          <w:szCs w:val="28"/>
        </w:rPr>
        <w:t>四、</w:t>
      </w:r>
      <w:r w:rsidRPr="00862DF1">
        <w:rPr>
          <w:rFonts w:hAnsi="標楷體" w:hint="eastAsia"/>
          <w:sz w:val="28"/>
          <w:szCs w:val="28"/>
        </w:rPr>
        <w:t>網路報名程序，請詳見本須知</w:t>
      </w:r>
      <w:r w:rsidRPr="00A41A82">
        <w:rPr>
          <w:rFonts w:hAnsi="標楷體" w:hint="eastAsia"/>
          <w:sz w:val="28"/>
          <w:szCs w:val="28"/>
          <w:u w:color="0000FF"/>
        </w:rPr>
        <w:t>附件</w:t>
      </w:r>
      <w:r>
        <w:rPr>
          <w:rFonts w:hAnsi="標楷體" w:hint="eastAsia"/>
          <w:sz w:val="28"/>
          <w:szCs w:val="28"/>
          <w:u w:color="0000FF"/>
        </w:rPr>
        <w:t>五 「</w:t>
      </w:r>
      <w:r w:rsidRPr="00862DF1">
        <w:rPr>
          <w:rFonts w:hAnsi="標楷體" w:hint="eastAsia"/>
          <w:sz w:val="28"/>
          <w:szCs w:val="28"/>
        </w:rPr>
        <w:t>國家考試網路報名資訊系統報名程序」。</w:t>
      </w:r>
      <w:r>
        <w:rPr>
          <w:rFonts w:hint="eastAsia"/>
          <w:sz w:val="28"/>
          <w:szCs w:val="28"/>
        </w:rPr>
        <w:t>請儘早完成報名作業，避免於報名截止日前(</w:t>
      </w:r>
      <w:r>
        <w:rPr>
          <w:sz w:val="28"/>
          <w:szCs w:val="28"/>
        </w:rPr>
        <w:t>106</w:t>
      </w:r>
      <w:r>
        <w:rPr>
          <w:rFonts w:hint="eastAsia"/>
          <w:sz w:val="28"/>
          <w:szCs w:val="28"/>
        </w:rPr>
        <w:t>年4月6日下午</w:t>
      </w:r>
      <w:r>
        <w:rPr>
          <w:sz w:val="28"/>
          <w:szCs w:val="28"/>
        </w:rPr>
        <w:t>5</w:t>
      </w:r>
      <w:r>
        <w:rPr>
          <w:rFonts w:hint="eastAsia"/>
          <w:sz w:val="28"/>
          <w:szCs w:val="28"/>
        </w:rPr>
        <w:t>時止</w:t>
      </w:r>
      <w:proofErr w:type="gramStart"/>
      <w:r>
        <w:rPr>
          <w:rFonts w:hint="eastAsia"/>
          <w:sz w:val="28"/>
          <w:szCs w:val="28"/>
        </w:rPr>
        <w:t>）</w:t>
      </w:r>
      <w:proofErr w:type="gramEnd"/>
      <w:r>
        <w:rPr>
          <w:rFonts w:hint="eastAsia"/>
          <w:sz w:val="28"/>
          <w:szCs w:val="28"/>
        </w:rPr>
        <w:t>，因網路流量壅塞，影響個人報名權益。</w:t>
      </w:r>
    </w:p>
    <w:p w:rsidR="000B1CDF" w:rsidRPr="00A41A82" w:rsidRDefault="000B1CDF" w:rsidP="006607CE">
      <w:pPr>
        <w:pStyle w:val="Default"/>
        <w:spacing w:afterLines="50" w:line="0" w:lineRule="atLeast"/>
        <w:ind w:left="566" w:hangingChars="202" w:hanging="566"/>
        <w:jc w:val="both"/>
        <w:rPr>
          <w:rFonts w:hAnsi="標楷體"/>
          <w:sz w:val="28"/>
          <w:szCs w:val="28"/>
        </w:rPr>
      </w:pPr>
      <w:r>
        <w:rPr>
          <w:rFonts w:hint="eastAsia"/>
          <w:sz w:val="28"/>
          <w:szCs w:val="28"/>
        </w:rPr>
        <w:t>五、</w:t>
      </w:r>
      <w:r w:rsidRPr="00A41A82">
        <w:rPr>
          <w:rFonts w:hAnsi="標楷體" w:hint="eastAsia"/>
          <w:b/>
          <w:bCs/>
          <w:sz w:val="28"/>
          <w:szCs w:val="28"/>
        </w:rPr>
        <w:t>應考人如須補繳費件，考選部得以電傳文件、傳真、簡訊或其他電子文件通知，並視為自行送達。應考人應確保所提供之</w:t>
      </w:r>
      <w:r w:rsidRPr="00A41A82">
        <w:rPr>
          <w:rFonts w:hAnsi="標楷體" w:hint="eastAsia"/>
          <w:b/>
          <w:bCs/>
          <w:sz w:val="28"/>
          <w:szCs w:val="28"/>
          <w:u w:val="single"/>
        </w:rPr>
        <w:t>電子郵件信箱</w:t>
      </w:r>
      <w:r w:rsidRPr="00A41A82">
        <w:rPr>
          <w:rFonts w:hAnsi="標楷體" w:hint="eastAsia"/>
          <w:b/>
          <w:bCs/>
          <w:sz w:val="28"/>
          <w:szCs w:val="28"/>
        </w:rPr>
        <w:t>、</w:t>
      </w:r>
      <w:r w:rsidRPr="00A41A82">
        <w:rPr>
          <w:rFonts w:hAnsi="標楷體" w:hint="eastAsia"/>
          <w:b/>
          <w:bCs/>
          <w:sz w:val="28"/>
          <w:szCs w:val="28"/>
          <w:u w:val="single"/>
        </w:rPr>
        <w:t>行動電話</w:t>
      </w:r>
      <w:r w:rsidRPr="00A41A82">
        <w:rPr>
          <w:rFonts w:hAnsi="標楷體" w:hint="eastAsia"/>
          <w:b/>
          <w:bCs/>
          <w:sz w:val="28"/>
          <w:szCs w:val="28"/>
        </w:rPr>
        <w:t>等通訊資料及設備正確無誤且可正常使用，並適時查閱試</w:t>
      </w:r>
      <w:proofErr w:type="gramStart"/>
      <w:r w:rsidRPr="00A41A82">
        <w:rPr>
          <w:rFonts w:hAnsi="標楷體" w:hint="eastAsia"/>
          <w:b/>
          <w:bCs/>
          <w:sz w:val="28"/>
          <w:szCs w:val="28"/>
        </w:rPr>
        <w:t>務</w:t>
      </w:r>
      <w:proofErr w:type="gramEnd"/>
      <w:r w:rsidRPr="00A41A82">
        <w:rPr>
          <w:rFonts w:hAnsi="標楷體" w:hint="eastAsia"/>
          <w:b/>
          <w:bCs/>
          <w:sz w:val="28"/>
          <w:szCs w:val="28"/>
        </w:rPr>
        <w:t>機關之通知。</w:t>
      </w:r>
      <w:r w:rsidRPr="00A41A82">
        <w:rPr>
          <w:rFonts w:hAnsi="標楷體" w:hint="eastAsia"/>
          <w:bCs/>
          <w:sz w:val="28"/>
          <w:szCs w:val="28"/>
        </w:rPr>
        <w:t>應</w:t>
      </w:r>
      <w:r w:rsidRPr="00A41A82">
        <w:rPr>
          <w:rFonts w:hAnsi="標楷體"/>
          <w:sz w:val="28"/>
          <w:szCs w:val="28"/>
        </w:rPr>
        <w:t>考人接獲</w:t>
      </w:r>
      <w:proofErr w:type="gramStart"/>
      <w:r w:rsidRPr="00A41A82">
        <w:rPr>
          <w:rFonts w:hAnsi="標楷體"/>
          <w:sz w:val="28"/>
          <w:szCs w:val="28"/>
        </w:rPr>
        <w:t>考選部</w:t>
      </w:r>
      <w:r>
        <w:rPr>
          <w:rFonts w:hAnsi="標楷體" w:hint="eastAsia"/>
          <w:sz w:val="28"/>
          <w:szCs w:val="28"/>
        </w:rPr>
        <w:t>高普</w:t>
      </w:r>
      <w:proofErr w:type="gramEnd"/>
      <w:r w:rsidRPr="00A41A82">
        <w:rPr>
          <w:rFonts w:hAnsi="標楷體"/>
          <w:sz w:val="28"/>
          <w:szCs w:val="28"/>
        </w:rPr>
        <w:t>考試司以簡訊或電子郵件等電子送達方式或發函補件通知，應於限定之期日內補齊，逾時仍未補</w:t>
      </w:r>
      <w:proofErr w:type="gramStart"/>
      <w:r w:rsidRPr="00A41A82">
        <w:rPr>
          <w:rFonts w:hAnsi="標楷體"/>
          <w:sz w:val="28"/>
          <w:szCs w:val="28"/>
        </w:rPr>
        <w:t>齊費件者</w:t>
      </w:r>
      <w:proofErr w:type="gramEnd"/>
      <w:r w:rsidRPr="00A41A82">
        <w:rPr>
          <w:rFonts w:hAnsi="標楷體"/>
          <w:sz w:val="28"/>
          <w:szCs w:val="28"/>
        </w:rPr>
        <w:t>，</w:t>
      </w:r>
      <w:proofErr w:type="gramStart"/>
      <w:r w:rsidRPr="00A41A82">
        <w:rPr>
          <w:rFonts w:hAnsi="標楷體"/>
          <w:sz w:val="28"/>
          <w:szCs w:val="28"/>
        </w:rPr>
        <w:t>逕予退</w:t>
      </w:r>
      <w:proofErr w:type="gramEnd"/>
      <w:r w:rsidRPr="00A41A82">
        <w:rPr>
          <w:rFonts w:hAnsi="標楷體"/>
          <w:sz w:val="28"/>
          <w:szCs w:val="28"/>
        </w:rPr>
        <w:t xml:space="preserve">件。 </w:t>
      </w:r>
    </w:p>
    <w:p w:rsidR="000B1CDF" w:rsidRDefault="000B1CDF" w:rsidP="000B1CDF">
      <w:pPr>
        <w:widowControl/>
        <w:rPr>
          <w:rFonts w:ascii="標楷體" w:eastAsia="標楷體" w:hAnsi="標楷體"/>
          <w:b/>
          <w:bCs/>
          <w:color w:val="000000"/>
          <w:kern w:val="0"/>
          <w:sz w:val="28"/>
          <w:szCs w:val="28"/>
        </w:rPr>
      </w:pPr>
      <w:r>
        <w:rPr>
          <w:rFonts w:hAnsi="標楷體"/>
          <w:b/>
          <w:bCs/>
          <w:sz w:val="28"/>
          <w:szCs w:val="28"/>
        </w:rPr>
        <w:br w:type="page"/>
      </w:r>
    </w:p>
    <w:p w:rsidR="000B1CDF" w:rsidRPr="000B1CDF" w:rsidRDefault="000B1CDF" w:rsidP="006607CE">
      <w:pPr>
        <w:tabs>
          <w:tab w:val="right" w:leader="middleDot" w:pos="9000"/>
        </w:tabs>
        <w:overflowPunct w:val="0"/>
        <w:spacing w:afterLines="50" w:line="0" w:lineRule="atLeast"/>
        <w:ind w:leftChars="50" w:left="120" w:right="170"/>
        <w:jc w:val="center"/>
        <w:rPr>
          <w:rFonts w:ascii="標楷體" w:eastAsia="標楷體" w:hAnsi="標楷體"/>
          <w:b/>
          <w:color w:val="000000"/>
          <w:sz w:val="36"/>
          <w:szCs w:val="36"/>
        </w:rPr>
      </w:pPr>
      <w:r w:rsidRPr="0028290A">
        <w:rPr>
          <w:rFonts w:ascii="標楷體" w:eastAsia="標楷體" w:hAnsi="標楷體" w:hint="eastAsia"/>
          <w:b/>
          <w:color w:val="000000"/>
          <w:sz w:val="36"/>
          <w:szCs w:val="36"/>
        </w:rPr>
        <w:lastRenderedPageBreak/>
        <w:t>網路報名紙本寄件(技術類科</w:t>
      </w:r>
      <w:r w:rsidRPr="000B1CDF">
        <w:rPr>
          <w:rFonts w:ascii="標楷體" w:eastAsia="標楷體" w:hAnsi="標楷體" w:hint="eastAsia"/>
          <w:b/>
          <w:color w:val="000000"/>
          <w:sz w:val="36"/>
          <w:szCs w:val="36"/>
        </w:rPr>
        <w:t>及公職社會工作師)</w:t>
      </w:r>
    </w:p>
    <w:p w:rsidR="000B1CDF" w:rsidRPr="000B1CDF" w:rsidRDefault="000B1CDF" w:rsidP="006607CE">
      <w:pPr>
        <w:tabs>
          <w:tab w:val="right" w:leader="middleDot" w:pos="9000"/>
        </w:tabs>
        <w:overflowPunct w:val="0"/>
        <w:spacing w:afterLines="50" w:line="0" w:lineRule="atLeast"/>
        <w:ind w:leftChars="50" w:left="120" w:right="170"/>
        <w:jc w:val="center"/>
        <w:rPr>
          <w:rFonts w:ascii="標楷體" w:eastAsia="標楷體" w:hAnsi="標楷體"/>
          <w:b/>
          <w:color w:val="000000"/>
          <w:sz w:val="36"/>
          <w:szCs w:val="36"/>
        </w:rPr>
      </w:pPr>
      <w:r w:rsidRPr="000B1CDF">
        <w:rPr>
          <w:rFonts w:ascii="標楷體" w:eastAsia="標楷體" w:hAnsi="標楷體" w:hint="eastAsia"/>
          <w:b/>
          <w:color w:val="000000"/>
          <w:sz w:val="36"/>
          <w:szCs w:val="36"/>
        </w:rPr>
        <w:t>相關規定及注意事項</w:t>
      </w:r>
    </w:p>
    <w:p w:rsidR="000B1CDF" w:rsidRDefault="000B1CDF" w:rsidP="006607CE">
      <w:pPr>
        <w:tabs>
          <w:tab w:val="right" w:leader="middleDot" w:pos="9000"/>
        </w:tabs>
        <w:overflowPunct w:val="0"/>
        <w:spacing w:afterLines="50" w:line="0" w:lineRule="atLeast"/>
        <w:ind w:left="571" w:right="170" w:hangingChars="204" w:hanging="571"/>
        <w:jc w:val="both"/>
        <w:rPr>
          <w:rFonts w:ascii="標楷體" w:eastAsia="標楷體" w:hAnsi="標楷體"/>
          <w:color w:val="000000"/>
          <w:sz w:val="28"/>
          <w:szCs w:val="28"/>
        </w:rPr>
      </w:pPr>
      <w:r w:rsidRPr="000B1CDF">
        <w:rPr>
          <w:rFonts w:ascii="標楷體" w:eastAsia="標楷體" w:hAnsi="標楷體" w:hint="eastAsia"/>
          <w:color w:val="000000" w:themeColor="text1"/>
          <w:sz w:val="28"/>
          <w:szCs w:val="28"/>
        </w:rPr>
        <w:t>一、</w:t>
      </w:r>
      <w:r w:rsidRPr="000B1CDF">
        <w:rPr>
          <w:rFonts w:ascii="標楷體" w:eastAsia="標楷體" w:hAnsi="標楷體" w:hint="eastAsia"/>
          <w:color w:val="000000"/>
          <w:sz w:val="28"/>
          <w:szCs w:val="28"/>
        </w:rPr>
        <w:t>本考試技術類科(類科編號242至292)及公職社會工作師(類科編號241)均</w:t>
      </w:r>
      <w:proofErr w:type="gramStart"/>
      <w:r>
        <w:rPr>
          <w:rFonts w:ascii="標楷體" w:eastAsia="標楷體" w:hAnsi="標楷體" w:hint="eastAsia"/>
          <w:color w:val="000000"/>
          <w:sz w:val="28"/>
          <w:szCs w:val="28"/>
        </w:rPr>
        <w:t>採</w:t>
      </w:r>
      <w:proofErr w:type="gramEnd"/>
      <w:r w:rsidRPr="00094ED3">
        <w:rPr>
          <w:rFonts w:ascii="標楷體" w:eastAsia="標楷體" w:hAnsi="標楷體" w:hint="eastAsia"/>
          <w:b/>
          <w:color w:val="000000"/>
          <w:sz w:val="28"/>
          <w:szCs w:val="28"/>
        </w:rPr>
        <w:t>網路報名紙本寄件</w:t>
      </w:r>
      <w:r>
        <w:rPr>
          <w:rFonts w:ascii="標楷體" w:eastAsia="標楷體" w:hAnsi="標楷體" w:hint="eastAsia"/>
          <w:color w:val="000000"/>
          <w:sz w:val="28"/>
          <w:szCs w:val="28"/>
        </w:rPr>
        <w:t>方式辦理。</w:t>
      </w:r>
    </w:p>
    <w:p w:rsidR="000B1CDF" w:rsidRDefault="000B1CDF" w:rsidP="000B1CDF">
      <w:pPr>
        <w:tabs>
          <w:tab w:val="right" w:leader="middleDot" w:pos="9000"/>
        </w:tabs>
        <w:overflowPunct w:val="0"/>
        <w:spacing w:line="0" w:lineRule="atLeast"/>
        <w:ind w:left="571" w:right="170" w:hangingChars="204" w:hanging="571"/>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二、應考人應繳表件</w:t>
      </w:r>
    </w:p>
    <w:p w:rsidR="000B1CDF" w:rsidRDefault="000B1CDF" w:rsidP="000B1CDF">
      <w:pPr>
        <w:tabs>
          <w:tab w:val="right" w:leader="middleDot" w:pos="9000"/>
        </w:tabs>
        <w:overflowPunct w:val="0"/>
        <w:spacing w:line="0" w:lineRule="atLeast"/>
        <w:ind w:leftChars="119" w:left="566" w:right="170" w:hangingChars="100" w:hanging="28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proofErr w:type="gramStart"/>
      <w:r>
        <w:rPr>
          <w:rFonts w:ascii="標楷體" w:eastAsia="標楷體" w:hAnsi="標楷體" w:hint="eastAsia"/>
          <w:color w:val="000000" w:themeColor="text1"/>
          <w:sz w:val="28"/>
          <w:szCs w:val="28"/>
        </w:rPr>
        <w:t>一</w:t>
      </w:r>
      <w:proofErr w:type="gramEnd"/>
      <w:r>
        <w:rPr>
          <w:rFonts w:ascii="標楷體" w:eastAsia="標楷體" w:hAnsi="標楷體" w:hint="eastAsia"/>
          <w:color w:val="000000" w:themeColor="text1"/>
          <w:sz w:val="28"/>
          <w:szCs w:val="28"/>
        </w:rPr>
        <w:t>)</w:t>
      </w:r>
      <w:r w:rsidRPr="00F36F24">
        <w:rPr>
          <w:rFonts w:ascii="標楷體" w:eastAsia="標楷體" w:hAnsi="標楷體" w:hint="eastAsia"/>
          <w:b/>
          <w:color w:val="FF0000"/>
          <w:sz w:val="28"/>
          <w:szCs w:val="28"/>
        </w:rPr>
        <w:t>報名履歷表1張</w:t>
      </w:r>
    </w:p>
    <w:p w:rsidR="000B1CDF" w:rsidRDefault="000B1CDF" w:rsidP="000B1CDF">
      <w:pPr>
        <w:tabs>
          <w:tab w:val="right" w:leader="middleDot" w:pos="9000"/>
        </w:tabs>
        <w:overflowPunct w:val="0"/>
        <w:spacing w:line="0" w:lineRule="atLeast"/>
        <w:ind w:leftChars="354" w:left="850" w:right="170" w:firstLineChars="6" w:firstLine="17"/>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請確實填妥各欄位，並將新式國民身分證正反面影本、最近</w:t>
      </w:r>
      <w:proofErr w:type="gramStart"/>
      <w:r>
        <w:rPr>
          <w:rFonts w:ascii="標楷體" w:eastAsia="標楷體" w:hAnsi="標楷體" w:hint="eastAsia"/>
          <w:color w:val="000000" w:themeColor="text1"/>
          <w:sz w:val="28"/>
          <w:szCs w:val="28"/>
        </w:rPr>
        <w:t>一</w:t>
      </w:r>
      <w:proofErr w:type="gramEnd"/>
      <w:r>
        <w:rPr>
          <w:rFonts w:ascii="標楷體" w:eastAsia="標楷體" w:hAnsi="標楷體" w:hint="eastAsia"/>
          <w:color w:val="000000" w:themeColor="text1"/>
          <w:sz w:val="28"/>
          <w:szCs w:val="28"/>
        </w:rPr>
        <w:t>年內1吋正面脫帽半身彩色相片黏貼至規定欄位。</w:t>
      </w:r>
    </w:p>
    <w:p w:rsidR="000B1CDF" w:rsidRDefault="000B1CDF" w:rsidP="000B1CDF">
      <w:pPr>
        <w:tabs>
          <w:tab w:val="right" w:leader="middleDot" w:pos="9000"/>
        </w:tabs>
        <w:overflowPunct w:val="0"/>
        <w:spacing w:line="0" w:lineRule="atLeast"/>
        <w:ind w:leftChars="117" w:left="337" w:right="170" w:hangingChars="20" w:hanging="56"/>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Pr="00F36F24">
        <w:rPr>
          <w:rFonts w:ascii="標楷體" w:eastAsia="標楷體" w:hAnsi="標楷體" w:hint="eastAsia"/>
          <w:b/>
          <w:color w:val="FF0000"/>
          <w:sz w:val="28"/>
          <w:szCs w:val="28"/>
        </w:rPr>
        <w:t>應屆畢業生暫准報名申請表1張</w:t>
      </w:r>
      <w:r w:rsidRPr="00F36F24">
        <w:rPr>
          <w:rFonts w:ascii="標楷體" w:eastAsia="標楷體" w:hAnsi="標楷體" w:hint="eastAsia"/>
          <w:color w:val="000000" w:themeColor="text1"/>
          <w:sz w:val="28"/>
          <w:szCs w:val="28"/>
        </w:rPr>
        <w:t>(僅供應屆畢業生申請暫准報名用)</w:t>
      </w:r>
    </w:p>
    <w:p w:rsidR="000B1CDF" w:rsidRDefault="000B1CDF" w:rsidP="000B1CDF">
      <w:pPr>
        <w:tabs>
          <w:tab w:val="right" w:leader="middleDot" w:pos="9000"/>
        </w:tabs>
        <w:overflowPunct w:val="0"/>
        <w:spacing w:line="0" w:lineRule="atLeast"/>
        <w:ind w:leftChars="344" w:left="840" w:right="170" w:hangingChars="5" w:hanging="14"/>
        <w:jc w:val="both"/>
        <w:rPr>
          <w:rFonts w:ascii="標楷體" w:eastAsia="標楷體" w:hAnsi="標楷體"/>
          <w:color w:val="000000" w:themeColor="text1"/>
          <w:sz w:val="28"/>
          <w:szCs w:val="28"/>
        </w:rPr>
      </w:pPr>
      <w:r w:rsidRPr="00F36F24">
        <w:rPr>
          <w:rFonts w:ascii="標楷體" w:eastAsia="標楷體" w:hAnsi="標楷體" w:hint="eastAsia"/>
          <w:color w:val="000000" w:themeColor="text1"/>
          <w:sz w:val="28"/>
          <w:szCs w:val="28"/>
        </w:rPr>
        <w:t>請</w:t>
      </w:r>
      <w:r>
        <w:rPr>
          <w:rFonts w:ascii="標楷體" w:eastAsia="標楷體" w:hAnsi="標楷體" w:hint="eastAsia"/>
          <w:color w:val="000000" w:themeColor="text1"/>
          <w:sz w:val="28"/>
          <w:szCs w:val="28"/>
        </w:rPr>
        <w:t>黏貼學生證正反面影本於規定欄位，並詳閱表內各項規定後簽名確認。</w:t>
      </w:r>
    </w:p>
    <w:p w:rsidR="000B1CDF" w:rsidRDefault="000B1CDF" w:rsidP="000B1CDF">
      <w:pPr>
        <w:tabs>
          <w:tab w:val="right" w:leader="middleDot" w:pos="9000"/>
        </w:tabs>
        <w:overflowPunct w:val="0"/>
        <w:spacing w:line="0" w:lineRule="atLeast"/>
        <w:ind w:right="170" w:firstLineChars="110" w:firstLine="308"/>
        <w:jc w:val="both"/>
        <w:rPr>
          <w:rFonts w:ascii="標楷體" w:eastAsia="標楷體" w:hAnsi="標楷體"/>
          <w:b/>
          <w:color w:val="FF0000"/>
          <w:sz w:val="28"/>
          <w:szCs w:val="28"/>
        </w:rPr>
      </w:pPr>
      <w:r>
        <w:rPr>
          <w:rFonts w:ascii="標楷體" w:eastAsia="標楷體" w:hAnsi="標楷體" w:hint="eastAsia"/>
          <w:color w:val="000000" w:themeColor="text1"/>
          <w:sz w:val="28"/>
          <w:szCs w:val="28"/>
        </w:rPr>
        <w:t>(三)</w:t>
      </w:r>
      <w:r w:rsidRPr="00F36F24">
        <w:rPr>
          <w:rFonts w:ascii="標楷體" w:eastAsia="標楷體" w:hAnsi="標楷體" w:hint="eastAsia"/>
          <w:b/>
          <w:color w:val="FF0000"/>
          <w:sz w:val="28"/>
          <w:szCs w:val="28"/>
        </w:rPr>
        <w:t>應考資格證明文件</w:t>
      </w:r>
    </w:p>
    <w:p w:rsidR="000B1CDF" w:rsidRPr="00F36F24" w:rsidRDefault="000B1CDF" w:rsidP="006607CE">
      <w:pPr>
        <w:tabs>
          <w:tab w:val="right" w:leader="middleDot" w:pos="9000"/>
        </w:tabs>
        <w:overflowPunct w:val="0"/>
        <w:spacing w:afterLines="50" w:line="0" w:lineRule="atLeast"/>
        <w:ind w:leftChars="367" w:left="881" w:right="170" w:firstLineChars="5" w:firstLine="14"/>
        <w:jc w:val="both"/>
        <w:rPr>
          <w:rFonts w:ascii="標楷體" w:eastAsia="標楷體" w:hAnsi="標楷體"/>
          <w:sz w:val="28"/>
          <w:szCs w:val="28"/>
        </w:rPr>
      </w:pPr>
      <w:r>
        <w:rPr>
          <w:rFonts w:ascii="標楷體" w:eastAsia="標楷體" w:hAnsi="標楷體" w:hint="eastAsia"/>
          <w:sz w:val="28"/>
          <w:szCs w:val="28"/>
        </w:rPr>
        <w:t>各類科應繳驗之證明文件請見本應考須知第6頁至第9頁。</w:t>
      </w:r>
    </w:p>
    <w:p w:rsidR="000B1CDF" w:rsidRPr="00F92570" w:rsidRDefault="000B1CDF" w:rsidP="006607CE">
      <w:pPr>
        <w:tabs>
          <w:tab w:val="right" w:leader="middleDot" w:pos="9000"/>
        </w:tabs>
        <w:overflowPunct w:val="0"/>
        <w:spacing w:afterLines="50" w:line="0" w:lineRule="atLeast"/>
        <w:ind w:left="546" w:right="170" w:hangingChars="195" w:hanging="546"/>
        <w:jc w:val="both"/>
        <w:rPr>
          <w:rFonts w:ascii="標楷體" w:eastAsia="標楷體" w:hAnsi="標楷體"/>
          <w:color w:val="000000" w:themeColor="text1"/>
          <w:sz w:val="28"/>
          <w:szCs w:val="28"/>
        </w:rPr>
      </w:pPr>
      <w:r>
        <w:rPr>
          <w:rFonts w:ascii="標楷體" w:eastAsia="標楷體" w:hAnsi="標楷體" w:hint="eastAsia"/>
          <w:color w:val="000000"/>
          <w:sz w:val="28"/>
          <w:szCs w:val="28"/>
        </w:rPr>
        <w:t>三</w:t>
      </w:r>
      <w:r>
        <w:rPr>
          <w:rFonts w:ascii="標楷體" w:eastAsia="標楷體" w:hAnsi="標楷體" w:hint="eastAsia"/>
          <w:color w:val="000000" w:themeColor="text1"/>
          <w:sz w:val="28"/>
          <w:szCs w:val="28"/>
        </w:rPr>
        <w:t>、</w:t>
      </w:r>
      <w:r w:rsidRPr="00F92570">
        <w:rPr>
          <w:rFonts w:ascii="標楷體" w:eastAsia="標楷體" w:hAnsi="標楷體" w:hint="eastAsia"/>
          <w:sz w:val="28"/>
          <w:szCs w:val="28"/>
        </w:rPr>
        <w:t>網路報名程序，請詳見本須知</w:t>
      </w:r>
      <w:r w:rsidRPr="00F92570">
        <w:rPr>
          <w:rFonts w:ascii="標楷體" w:eastAsia="標楷體" w:hAnsi="標楷體" w:hint="eastAsia"/>
          <w:sz w:val="28"/>
          <w:szCs w:val="28"/>
          <w:u w:color="0000FF"/>
        </w:rPr>
        <w:t>附件</w:t>
      </w:r>
      <w:r>
        <w:rPr>
          <w:rFonts w:ascii="標楷體" w:eastAsia="標楷體" w:hAnsi="標楷體" w:hint="eastAsia"/>
          <w:sz w:val="28"/>
          <w:szCs w:val="28"/>
          <w:u w:color="0000FF"/>
        </w:rPr>
        <w:t>五</w:t>
      </w:r>
      <w:r w:rsidRPr="00F92570">
        <w:rPr>
          <w:rFonts w:ascii="標楷體" w:eastAsia="標楷體" w:hAnsi="標楷體" w:hint="eastAsia"/>
          <w:sz w:val="28"/>
          <w:szCs w:val="28"/>
          <w:u w:color="0000FF"/>
        </w:rPr>
        <w:t xml:space="preserve"> 「</w:t>
      </w:r>
      <w:r w:rsidRPr="00F92570">
        <w:rPr>
          <w:rFonts w:ascii="標楷體" w:eastAsia="標楷體" w:hAnsi="標楷體" w:hint="eastAsia"/>
          <w:sz w:val="28"/>
          <w:szCs w:val="28"/>
        </w:rPr>
        <w:t>國家考試網路報名資訊系統報名程序」。請儘早完成報名作業，避免於報名截止日前(</w:t>
      </w:r>
      <w:r w:rsidRPr="00F92570">
        <w:rPr>
          <w:rFonts w:ascii="標楷體" w:eastAsia="標楷體" w:hAnsi="標楷體"/>
          <w:sz w:val="28"/>
          <w:szCs w:val="28"/>
        </w:rPr>
        <w:t>106</w:t>
      </w:r>
      <w:r w:rsidRPr="00F92570">
        <w:rPr>
          <w:rFonts w:ascii="標楷體" w:eastAsia="標楷體" w:hAnsi="標楷體" w:hint="eastAsia"/>
          <w:sz w:val="28"/>
          <w:szCs w:val="28"/>
        </w:rPr>
        <w:t>年4月6日下午</w:t>
      </w:r>
      <w:r w:rsidRPr="00F92570">
        <w:rPr>
          <w:rFonts w:ascii="標楷體" w:eastAsia="標楷體" w:hAnsi="標楷體"/>
          <w:sz w:val="28"/>
          <w:szCs w:val="28"/>
        </w:rPr>
        <w:t>5</w:t>
      </w:r>
      <w:r w:rsidRPr="00F92570">
        <w:rPr>
          <w:rFonts w:ascii="標楷體" w:eastAsia="標楷體" w:hAnsi="標楷體" w:hint="eastAsia"/>
          <w:sz w:val="28"/>
          <w:szCs w:val="28"/>
        </w:rPr>
        <w:t>時止</w:t>
      </w:r>
      <w:proofErr w:type="gramStart"/>
      <w:r w:rsidRPr="00F92570">
        <w:rPr>
          <w:rFonts w:ascii="標楷體" w:eastAsia="標楷體" w:hAnsi="標楷體" w:hint="eastAsia"/>
          <w:sz w:val="28"/>
          <w:szCs w:val="28"/>
        </w:rPr>
        <w:t>）</w:t>
      </w:r>
      <w:proofErr w:type="gramEnd"/>
      <w:r w:rsidRPr="00F92570">
        <w:rPr>
          <w:rFonts w:ascii="標楷體" w:eastAsia="標楷體" w:hAnsi="標楷體" w:hint="eastAsia"/>
          <w:sz w:val="28"/>
          <w:szCs w:val="28"/>
        </w:rPr>
        <w:t>，因網路流量壅塞，影響個人報名權益。</w:t>
      </w:r>
    </w:p>
    <w:p w:rsidR="000B1CDF" w:rsidRDefault="000B1CDF" w:rsidP="006607CE">
      <w:pPr>
        <w:pStyle w:val="Default"/>
        <w:spacing w:afterLines="50" w:line="0" w:lineRule="atLeast"/>
        <w:ind w:left="566" w:hangingChars="202" w:hanging="566"/>
        <w:jc w:val="both"/>
        <w:rPr>
          <w:sz w:val="28"/>
          <w:szCs w:val="28"/>
        </w:rPr>
      </w:pPr>
      <w:r w:rsidRPr="00F92570">
        <w:rPr>
          <w:rFonts w:hAnsi="標楷體" w:hint="eastAsia"/>
          <w:color w:val="000000" w:themeColor="text1"/>
          <w:sz w:val="28"/>
          <w:szCs w:val="28"/>
        </w:rPr>
        <w:t>四、</w:t>
      </w:r>
      <w:r w:rsidRPr="00F36F24">
        <w:rPr>
          <w:rFonts w:hAnsi="標楷體" w:hint="eastAsia"/>
          <w:b/>
          <w:color w:val="000000" w:themeColor="text1"/>
          <w:sz w:val="28"/>
          <w:szCs w:val="28"/>
        </w:rPr>
        <w:t>應考人完成網路報名登錄後，</w:t>
      </w:r>
      <w:proofErr w:type="gramStart"/>
      <w:r w:rsidRPr="00F36F24">
        <w:rPr>
          <w:rFonts w:hAnsi="標楷體" w:hint="eastAsia"/>
          <w:b/>
          <w:color w:val="000000" w:themeColor="text1"/>
          <w:sz w:val="28"/>
          <w:szCs w:val="28"/>
        </w:rPr>
        <w:t>均應下載</w:t>
      </w:r>
      <w:proofErr w:type="gramEnd"/>
      <w:r w:rsidRPr="00F36F24">
        <w:rPr>
          <w:rFonts w:hAnsi="標楷體" w:hint="eastAsia"/>
          <w:b/>
          <w:color w:val="000000" w:themeColor="text1"/>
          <w:sz w:val="28"/>
          <w:szCs w:val="28"/>
        </w:rPr>
        <w:t>報名書表</w:t>
      </w:r>
      <w:r w:rsidRPr="00F92570">
        <w:rPr>
          <w:rFonts w:hAnsi="標楷體" w:hint="eastAsia"/>
          <w:color w:val="000000" w:themeColor="text1"/>
          <w:sz w:val="28"/>
          <w:szCs w:val="28"/>
        </w:rPr>
        <w:t>，以白色A4紙單面列印報名表件，將報名專用信封封面密實黏貼於B4大型標準信封，並詳細核對履歷表各欄位及應繳證明文件是否確無遺漏或錯誤，再按</w:t>
      </w:r>
      <w:r w:rsidRPr="00F92570">
        <w:rPr>
          <w:rFonts w:hAnsi="標楷體" w:hint="eastAsia"/>
          <w:b/>
          <w:color w:val="000000" w:themeColor="text1"/>
          <w:sz w:val="28"/>
          <w:szCs w:val="28"/>
        </w:rPr>
        <w:t>1.</w:t>
      </w:r>
      <w:r w:rsidRPr="00124062">
        <w:rPr>
          <w:rFonts w:hAnsi="標楷體" w:hint="eastAsia"/>
          <w:b/>
          <w:color w:val="7030A0"/>
          <w:sz w:val="28"/>
          <w:szCs w:val="28"/>
        </w:rPr>
        <w:t>報名履歷表</w:t>
      </w:r>
      <w:r w:rsidRPr="00F92570">
        <w:rPr>
          <w:rFonts w:hAnsi="標楷體" w:hint="eastAsia"/>
          <w:b/>
          <w:color w:val="000000" w:themeColor="text1"/>
          <w:sz w:val="28"/>
          <w:szCs w:val="28"/>
        </w:rPr>
        <w:t>(背面請黏貼繳費收據)→2.</w:t>
      </w:r>
      <w:r w:rsidRPr="00124062">
        <w:rPr>
          <w:rFonts w:hAnsi="標楷體" w:hint="eastAsia"/>
          <w:b/>
          <w:color w:val="7030A0"/>
          <w:sz w:val="28"/>
          <w:szCs w:val="28"/>
        </w:rPr>
        <w:t>應屆畢業生暫准報名申請書</w:t>
      </w:r>
      <w:r w:rsidRPr="00F92570">
        <w:rPr>
          <w:rFonts w:hAnsi="標楷體" w:hint="eastAsia"/>
          <w:b/>
          <w:color w:val="000000" w:themeColor="text1"/>
          <w:sz w:val="28"/>
          <w:szCs w:val="28"/>
        </w:rPr>
        <w:t>(僅應屆畢業生繳交</w:t>
      </w:r>
      <w:r>
        <w:rPr>
          <w:rFonts w:hAnsi="標楷體" w:hint="eastAsia"/>
          <w:b/>
          <w:color w:val="000000" w:themeColor="text1"/>
          <w:sz w:val="28"/>
          <w:szCs w:val="28"/>
        </w:rPr>
        <w:t>)</w:t>
      </w:r>
      <w:r w:rsidRPr="00F92570">
        <w:rPr>
          <w:rFonts w:hAnsi="標楷體" w:hint="eastAsia"/>
          <w:b/>
          <w:color w:val="000000" w:themeColor="text1"/>
          <w:sz w:val="28"/>
          <w:szCs w:val="28"/>
        </w:rPr>
        <w:t>→3.</w:t>
      </w:r>
      <w:r w:rsidRPr="00124062">
        <w:rPr>
          <w:rFonts w:hAnsi="標楷體" w:hint="eastAsia"/>
          <w:b/>
          <w:color w:val="7030A0"/>
          <w:sz w:val="28"/>
          <w:szCs w:val="28"/>
        </w:rPr>
        <w:t>應考資格及其他相關證明文件</w:t>
      </w:r>
      <w:r w:rsidRPr="00F92570">
        <w:rPr>
          <w:rFonts w:hAnsi="標楷體" w:hint="eastAsia"/>
          <w:b/>
          <w:color w:val="000000" w:themeColor="text1"/>
          <w:sz w:val="28"/>
          <w:szCs w:val="28"/>
        </w:rPr>
        <w:t>(畢業證書、報名費優待證明文件影本等)</w:t>
      </w:r>
      <w:r w:rsidRPr="00F92570">
        <w:rPr>
          <w:rFonts w:hAnsi="標楷體" w:hint="eastAsia"/>
          <w:color w:val="000000" w:themeColor="text1"/>
          <w:sz w:val="28"/>
          <w:szCs w:val="28"/>
        </w:rPr>
        <w:t>之順序，整理齊全，以</w:t>
      </w:r>
      <w:proofErr w:type="gramStart"/>
      <w:r w:rsidRPr="00F92570">
        <w:rPr>
          <w:rFonts w:hAnsi="標楷體" w:hint="eastAsia"/>
          <w:color w:val="000000" w:themeColor="text1"/>
          <w:sz w:val="28"/>
          <w:szCs w:val="28"/>
        </w:rPr>
        <w:t>迴紋針夾妥後</w:t>
      </w:r>
      <w:proofErr w:type="gramEnd"/>
      <w:r w:rsidRPr="00F92570">
        <w:rPr>
          <w:rFonts w:hAnsi="標楷體" w:hint="eastAsia"/>
          <w:color w:val="000000" w:themeColor="text1"/>
          <w:sz w:val="28"/>
          <w:szCs w:val="28"/>
        </w:rPr>
        <w:t>，將書表及應考資格證件平放入B4信封，於</w:t>
      </w:r>
      <w:r w:rsidRPr="00124062">
        <w:rPr>
          <w:rFonts w:hAnsi="標楷體" w:hint="eastAsia"/>
          <w:b/>
          <w:color w:val="FF0000"/>
          <w:sz w:val="28"/>
          <w:szCs w:val="28"/>
        </w:rPr>
        <w:t>106年4月7日(郵戳日期)前</w:t>
      </w:r>
      <w:r w:rsidRPr="00F92570">
        <w:rPr>
          <w:rFonts w:hAnsi="標楷體" w:hint="eastAsia"/>
          <w:b/>
          <w:color w:val="000000" w:themeColor="text1"/>
          <w:sz w:val="28"/>
          <w:szCs w:val="28"/>
        </w:rPr>
        <w:t>，</w:t>
      </w:r>
      <w:r w:rsidRPr="00F92570">
        <w:rPr>
          <w:rFonts w:hAnsi="標楷體" w:hint="eastAsia"/>
          <w:color w:val="000000" w:themeColor="text1"/>
          <w:sz w:val="28"/>
          <w:szCs w:val="28"/>
        </w:rPr>
        <w:t>以掛號郵寄至</w:t>
      </w:r>
      <w:proofErr w:type="gramStart"/>
      <w:r w:rsidRPr="00F92570">
        <w:rPr>
          <w:rFonts w:hAnsi="標楷體" w:hint="eastAsia"/>
          <w:color w:val="000000" w:themeColor="text1"/>
          <w:sz w:val="28"/>
          <w:szCs w:val="28"/>
        </w:rPr>
        <w:t>考選部高普</w:t>
      </w:r>
      <w:proofErr w:type="gramEnd"/>
      <w:r w:rsidRPr="00F92570">
        <w:rPr>
          <w:rFonts w:hAnsi="標楷體" w:hint="eastAsia"/>
          <w:color w:val="000000" w:themeColor="text1"/>
          <w:sz w:val="28"/>
          <w:szCs w:val="28"/>
        </w:rPr>
        <w:t>考試司</w:t>
      </w:r>
      <w:r w:rsidRPr="00357463">
        <w:rPr>
          <w:rFonts w:hAnsi="標楷體" w:hint="eastAsia"/>
          <w:color w:val="000000" w:themeColor="text1"/>
          <w:sz w:val="28"/>
          <w:szCs w:val="28"/>
        </w:rPr>
        <w:t>第一科。</w:t>
      </w:r>
    </w:p>
    <w:p w:rsidR="000B1CDF" w:rsidRPr="00A41A82" w:rsidRDefault="000B1CDF" w:rsidP="006607CE">
      <w:pPr>
        <w:pStyle w:val="Default"/>
        <w:spacing w:afterLines="50" w:line="0" w:lineRule="atLeast"/>
        <w:ind w:left="566" w:hangingChars="202" w:hanging="566"/>
        <w:jc w:val="both"/>
        <w:rPr>
          <w:rFonts w:hAnsi="標楷體"/>
          <w:sz w:val="28"/>
          <w:szCs w:val="28"/>
        </w:rPr>
      </w:pPr>
      <w:r>
        <w:rPr>
          <w:rFonts w:hAnsi="標楷體" w:hint="eastAsia"/>
          <w:color w:val="000000" w:themeColor="text1"/>
          <w:sz w:val="28"/>
          <w:szCs w:val="28"/>
        </w:rPr>
        <w:t>五、</w:t>
      </w:r>
      <w:r w:rsidRPr="00A41A82">
        <w:rPr>
          <w:rFonts w:hAnsi="標楷體" w:hint="eastAsia"/>
          <w:b/>
          <w:bCs/>
          <w:sz w:val="28"/>
          <w:szCs w:val="28"/>
        </w:rPr>
        <w:t>應考人如須補繳費件，考選部得以電傳文件、傳真、簡訊或其他電子文件通知，並視為自行送達。應考人應確保所提供之</w:t>
      </w:r>
      <w:r w:rsidRPr="00A41A82">
        <w:rPr>
          <w:rFonts w:hAnsi="標楷體" w:hint="eastAsia"/>
          <w:b/>
          <w:bCs/>
          <w:sz w:val="28"/>
          <w:szCs w:val="28"/>
          <w:u w:val="single"/>
        </w:rPr>
        <w:t>電子郵件信箱</w:t>
      </w:r>
      <w:r w:rsidRPr="00A41A82">
        <w:rPr>
          <w:rFonts w:hAnsi="標楷體" w:hint="eastAsia"/>
          <w:b/>
          <w:bCs/>
          <w:sz w:val="28"/>
          <w:szCs w:val="28"/>
        </w:rPr>
        <w:t>、</w:t>
      </w:r>
      <w:r w:rsidRPr="00A41A82">
        <w:rPr>
          <w:rFonts w:hAnsi="標楷體" w:hint="eastAsia"/>
          <w:b/>
          <w:bCs/>
          <w:sz w:val="28"/>
          <w:szCs w:val="28"/>
          <w:u w:val="single"/>
        </w:rPr>
        <w:t>行動電話</w:t>
      </w:r>
      <w:r w:rsidRPr="00A41A82">
        <w:rPr>
          <w:rFonts w:hAnsi="標楷體" w:hint="eastAsia"/>
          <w:b/>
          <w:bCs/>
          <w:sz w:val="28"/>
          <w:szCs w:val="28"/>
        </w:rPr>
        <w:t>等通訊資料及設備正確無誤且可正常使用，並適時查閱試</w:t>
      </w:r>
      <w:proofErr w:type="gramStart"/>
      <w:r w:rsidRPr="00A41A82">
        <w:rPr>
          <w:rFonts w:hAnsi="標楷體" w:hint="eastAsia"/>
          <w:b/>
          <w:bCs/>
          <w:sz w:val="28"/>
          <w:szCs w:val="28"/>
        </w:rPr>
        <w:t>務</w:t>
      </w:r>
      <w:proofErr w:type="gramEnd"/>
      <w:r w:rsidRPr="00A41A82">
        <w:rPr>
          <w:rFonts w:hAnsi="標楷體" w:hint="eastAsia"/>
          <w:b/>
          <w:bCs/>
          <w:sz w:val="28"/>
          <w:szCs w:val="28"/>
        </w:rPr>
        <w:t>機關之通知。</w:t>
      </w:r>
      <w:r w:rsidRPr="00A41A82">
        <w:rPr>
          <w:rFonts w:hAnsi="標楷體" w:hint="eastAsia"/>
          <w:bCs/>
          <w:sz w:val="28"/>
          <w:szCs w:val="28"/>
        </w:rPr>
        <w:t>應</w:t>
      </w:r>
      <w:r w:rsidRPr="00A41A82">
        <w:rPr>
          <w:rFonts w:hAnsi="標楷體"/>
          <w:sz w:val="28"/>
          <w:szCs w:val="28"/>
        </w:rPr>
        <w:t>考人接獲</w:t>
      </w:r>
      <w:proofErr w:type="gramStart"/>
      <w:r w:rsidRPr="00A41A82">
        <w:rPr>
          <w:rFonts w:hAnsi="標楷體"/>
          <w:sz w:val="28"/>
          <w:szCs w:val="28"/>
        </w:rPr>
        <w:t>考選部</w:t>
      </w:r>
      <w:r>
        <w:rPr>
          <w:rFonts w:hAnsi="標楷體" w:hint="eastAsia"/>
          <w:sz w:val="28"/>
          <w:szCs w:val="28"/>
        </w:rPr>
        <w:t>高普</w:t>
      </w:r>
      <w:proofErr w:type="gramEnd"/>
      <w:r w:rsidRPr="00A41A82">
        <w:rPr>
          <w:rFonts w:hAnsi="標楷體"/>
          <w:sz w:val="28"/>
          <w:szCs w:val="28"/>
        </w:rPr>
        <w:t>考試司以簡訊或電子郵件等電子送達方式或發函補件通知，應於限定之期日內補齊，逾時仍未補</w:t>
      </w:r>
      <w:proofErr w:type="gramStart"/>
      <w:r w:rsidRPr="00A41A82">
        <w:rPr>
          <w:rFonts w:hAnsi="標楷體"/>
          <w:sz w:val="28"/>
          <w:szCs w:val="28"/>
        </w:rPr>
        <w:t>齊費件者</w:t>
      </w:r>
      <w:proofErr w:type="gramEnd"/>
      <w:r w:rsidRPr="00A41A82">
        <w:rPr>
          <w:rFonts w:hAnsi="標楷體"/>
          <w:sz w:val="28"/>
          <w:szCs w:val="28"/>
        </w:rPr>
        <w:t>，</w:t>
      </w:r>
      <w:proofErr w:type="gramStart"/>
      <w:r w:rsidRPr="00A41A82">
        <w:rPr>
          <w:rFonts w:hAnsi="標楷體"/>
          <w:sz w:val="28"/>
          <w:szCs w:val="28"/>
        </w:rPr>
        <w:t>逕予退</w:t>
      </w:r>
      <w:proofErr w:type="gramEnd"/>
      <w:r w:rsidRPr="00A41A82">
        <w:rPr>
          <w:rFonts w:hAnsi="標楷體"/>
          <w:sz w:val="28"/>
          <w:szCs w:val="28"/>
        </w:rPr>
        <w:t xml:space="preserve">件。 </w:t>
      </w:r>
    </w:p>
    <w:p w:rsidR="0058530C" w:rsidRPr="00A41A82" w:rsidRDefault="0058530C" w:rsidP="006607CE">
      <w:pPr>
        <w:pStyle w:val="Default"/>
        <w:spacing w:afterLines="50" w:line="0" w:lineRule="atLeast"/>
        <w:ind w:left="566" w:hangingChars="202" w:hanging="566"/>
        <w:jc w:val="both"/>
        <w:rPr>
          <w:rFonts w:hAnsi="標楷體"/>
          <w:sz w:val="28"/>
          <w:szCs w:val="28"/>
        </w:rPr>
      </w:pPr>
      <w:r w:rsidRPr="00A41A82">
        <w:rPr>
          <w:rFonts w:hAnsi="標楷體"/>
          <w:sz w:val="28"/>
          <w:szCs w:val="28"/>
        </w:rPr>
        <w:t xml:space="preserve"> </w:t>
      </w:r>
    </w:p>
    <w:p w:rsidR="009469D4" w:rsidRPr="0058530C" w:rsidRDefault="009469D4" w:rsidP="00FC15B1">
      <w:pPr>
        <w:tabs>
          <w:tab w:val="right" w:leader="middleDot" w:pos="9000"/>
        </w:tabs>
        <w:overflowPunct w:val="0"/>
        <w:spacing w:line="400" w:lineRule="exact"/>
        <w:ind w:left="336" w:right="170" w:hangingChars="105" w:hanging="336"/>
        <w:jc w:val="both"/>
        <w:rPr>
          <w:rFonts w:ascii="標楷體" w:eastAsia="標楷體" w:hAnsi="標楷體"/>
          <w:b/>
          <w:sz w:val="32"/>
          <w:szCs w:val="32"/>
        </w:rPr>
      </w:pPr>
    </w:p>
    <w:p w:rsidR="0054421C" w:rsidRPr="009469D4" w:rsidRDefault="0054421C" w:rsidP="006607CE">
      <w:pPr>
        <w:overflowPunct w:val="0"/>
        <w:snapToGrid w:val="0"/>
        <w:spacing w:beforeLines="50" w:line="240" w:lineRule="atLeast"/>
        <w:ind w:right="1080"/>
        <w:jc w:val="right"/>
        <w:rPr>
          <w:rFonts w:eastAsia="標楷體"/>
          <w:b/>
          <w:color w:val="FF0000"/>
          <w:sz w:val="36"/>
          <w:szCs w:val="36"/>
        </w:rPr>
        <w:sectPr w:rsidR="0054421C" w:rsidRPr="009469D4">
          <w:headerReference w:type="default" r:id="rId25"/>
          <w:footerReference w:type="default" r:id="rId26"/>
          <w:pgSz w:w="11907" w:h="16840" w:code="9"/>
          <w:pgMar w:top="573" w:right="1060" w:bottom="680" w:left="916" w:header="284" w:footer="567" w:gutter="0"/>
          <w:pgNumType w:start="1"/>
          <w:cols w:space="425"/>
          <w:docGrid w:type="lines" w:linePitch="360"/>
        </w:sectPr>
      </w:pPr>
    </w:p>
    <w:p w:rsidR="003C6579" w:rsidRPr="003C6579" w:rsidRDefault="00EC6118" w:rsidP="00FC15B1">
      <w:pPr>
        <w:overflowPunct w:val="0"/>
        <w:adjustRightInd w:val="0"/>
        <w:snapToGrid w:val="0"/>
        <w:spacing w:line="400" w:lineRule="exact"/>
        <w:jc w:val="both"/>
        <w:rPr>
          <w:noProof/>
        </w:rPr>
      </w:pPr>
      <w:r w:rsidRPr="00921B90">
        <w:rPr>
          <w:rFonts w:eastAsia="標楷體"/>
          <w:b/>
          <w:bCs/>
          <w:snapToGrid w:val="0"/>
          <w:kern w:val="0"/>
          <w:sz w:val="28"/>
          <w:u w:val="single"/>
        </w:rPr>
        <w:lastRenderedPageBreak/>
        <w:t>目</w:t>
      </w:r>
      <w:r w:rsidRPr="00921B90">
        <w:rPr>
          <w:rFonts w:eastAsia="標楷體"/>
          <w:b/>
          <w:bCs/>
          <w:snapToGrid w:val="0"/>
          <w:kern w:val="0"/>
          <w:sz w:val="28"/>
          <w:u w:val="single"/>
        </w:rPr>
        <w:t xml:space="preserve">  </w:t>
      </w:r>
      <w:r w:rsidRPr="00921B90">
        <w:rPr>
          <w:rFonts w:eastAsia="標楷體"/>
          <w:b/>
          <w:bCs/>
          <w:snapToGrid w:val="0"/>
          <w:kern w:val="0"/>
          <w:sz w:val="28"/>
          <w:u w:val="single"/>
        </w:rPr>
        <w:t>錄</w:t>
      </w:r>
      <w:r w:rsidRPr="00921B90">
        <w:rPr>
          <w:rFonts w:eastAsia="標楷體"/>
          <w:snapToGrid w:val="0"/>
          <w:kern w:val="0"/>
          <w:sz w:val="28"/>
          <w:u w:val="single"/>
        </w:rPr>
        <w:t xml:space="preserve">                              </w:t>
      </w:r>
      <w:r w:rsidRPr="00921B90">
        <w:rPr>
          <w:rFonts w:eastAsia="標楷體"/>
          <w:snapToGrid w:val="0"/>
          <w:kern w:val="0"/>
          <w:sz w:val="28"/>
          <w:u w:val="single"/>
        </w:rPr>
        <w:t xml:space="preserve">　</w:t>
      </w:r>
      <w:r w:rsidRPr="00921B90">
        <w:rPr>
          <w:rFonts w:eastAsia="標楷體"/>
          <w:snapToGrid w:val="0"/>
          <w:kern w:val="0"/>
          <w:sz w:val="28"/>
          <w:u w:val="single"/>
        </w:rPr>
        <w:t xml:space="preserve">      </w:t>
      </w:r>
      <w:r w:rsidRPr="00921B90">
        <w:rPr>
          <w:rFonts w:eastAsia="標楷體"/>
          <w:snapToGrid w:val="0"/>
          <w:kern w:val="0"/>
          <w:sz w:val="28"/>
          <w:u w:val="single"/>
        </w:rPr>
        <w:t xml:space="preserve">　</w:t>
      </w:r>
      <w:r w:rsidRPr="00921B90">
        <w:rPr>
          <w:rFonts w:eastAsia="標楷體"/>
          <w:snapToGrid w:val="0"/>
          <w:kern w:val="0"/>
          <w:sz w:val="28"/>
          <w:u w:val="single"/>
        </w:rPr>
        <w:t xml:space="preserve">  </w:t>
      </w:r>
      <w:r w:rsidRPr="00921B90">
        <w:rPr>
          <w:rFonts w:eastAsia="標楷體"/>
          <w:snapToGrid w:val="0"/>
          <w:kern w:val="0"/>
          <w:sz w:val="28"/>
          <w:u w:val="single"/>
        </w:rPr>
        <w:t xml:space="preserve">　</w:t>
      </w:r>
      <w:r w:rsidRPr="00921B90">
        <w:rPr>
          <w:rFonts w:eastAsia="標楷體"/>
          <w:snapToGrid w:val="0"/>
          <w:kern w:val="0"/>
          <w:sz w:val="28"/>
          <w:u w:val="single"/>
        </w:rPr>
        <w:t xml:space="preserve">              </w:t>
      </w:r>
      <w:r w:rsidRPr="00921B90">
        <w:rPr>
          <w:rFonts w:eastAsia="標楷體"/>
          <w:b/>
          <w:bCs/>
          <w:snapToGrid w:val="0"/>
          <w:kern w:val="0"/>
          <w:sz w:val="28"/>
          <w:u w:val="single"/>
        </w:rPr>
        <w:t>頁</w:t>
      </w:r>
      <w:r w:rsidRPr="00921B90">
        <w:rPr>
          <w:rFonts w:eastAsia="標楷體"/>
          <w:b/>
          <w:bCs/>
          <w:snapToGrid w:val="0"/>
          <w:kern w:val="0"/>
          <w:sz w:val="28"/>
          <w:u w:val="single"/>
        </w:rPr>
        <w:t xml:space="preserve"> </w:t>
      </w:r>
      <w:r w:rsidRPr="00921B90">
        <w:rPr>
          <w:rFonts w:eastAsia="標楷體"/>
          <w:b/>
          <w:bCs/>
          <w:snapToGrid w:val="0"/>
          <w:kern w:val="0"/>
          <w:sz w:val="28"/>
          <w:u w:val="single"/>
        </w:rPr>
        <w:t>次</w:t>
      </w:r>
      <w:r w:rsidRPr="00921B90">
        <w:rPr>
          <w:rFonts w:eastAsia="標楷體"/>
          <w:b/>
          <w:bCs/>
          <w:snapToGrid w:val="0"/>
          <w:kern w:val="0"/>
          <w:sz w:val="28"/>
          <w:u w:val="single"/>
        </w:rPr>
        <w:t xml:space="preserve"> </w:t>
      </w:r>
      <w:r w:rsidR="00173489" w:rsidRPr="003C6579">
        <w:rPr>
          <w:rFonts w:eastAsia="標楷體"/>
          <w:snapToGrid w:val="0"/>
          <w:kern w:val="0"/>
          <w:sz w:val="28"/>
          <w:szCs w:val="28"/>
        </w:rPr>
        <w:fldChar w:fldCharType="begin"/>
      </w:r>
      <w:r w:rsidRPr="003C6579">
        <w:rPr>
          <w:rFonts w:eastAsia="標楷體"/>
          <w:snapToGrid w:val="0"/>
          <w:kern w:val="0"/>
          <w:sz w:val="28"/>
          <w:szCs w:val="28"/>
        </w:rPr>
        <w:instrText xml:space="preserve"> TOC \o "1-3" \h \z </w:instrText>
      </w:r>
      <w:r w:rsidR="00173489" w:rsidRPr="003C6579">
        <w:rPr>
          <w:rFonts w:eastAsia="標楷體"/>
          <w:snapToGrid w:val="0"/>
          <w:kern w:val="0"/>
          <w:sz w:val="28"/>
          <w:szCs w:val="28"/>
        </w:rPr>
        <w:fldChar w:fldCharType="separate"/>
      </w:r>
    </w:p>
    <w:p w:rsidR="003C6579" w:rsidRPr="003C6579" w:rsidRDefault="00173489" w:rsidP="00FC15B1">
      <w:pPr>
        <w:pStyle w:val="12"/>
        <w:overflowPunct w:val="0"/>
        <w:ind w:left="960" w:hanging="960"/>
        <w:rPr>
          <w:rFonts w:ascii="Times New Roman" w:eastAsia="新細明體" w:hAnsi="Times New Roman"/>
          <w:sz w:val="28"/>
        </w:rPr>
      </w:pPr>
      <w:hyperlink w:anchor="_Toc445393002" w:history="1">
        <w:r w:rsidR="003C6579" w:rsidRPr="003C6579">
          <w:rPr>
            <w:rStyle w:val="ab"/>
            <w:rFonts w:ascii="Times New Roman" w:hAnsi="Times New Roman"/>
            <w:sz w:val="28"/>
          </w:rPr>
          <w:t>壹、重要日期摘要</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_Toc445393002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1</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03" w:history="1">
        <w:r w:rsidR="003C6579" w:rsidRPr="003C6579">
          <w:rPr>
            <w:rStyle w:val="ab"/>
            <w:rFonts w:ascii="Times New Roman" w:hAnsi="Times New Roman"/>
            <w:sz w:val="28"/>
          </w:rPr>
          <w:t>貳、暫定需用名額及有關規定</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_Toc445393003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2</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04" w:history="1">
        <w:r w:rsidR="003C6579" w:rsidRPr="003C6579">
          <w:rPr>
            <w:rStyle w:val="ab"/>
            <w:rFonts w:ascii="Times New Roman" w:hAnsi="Times New Roman"/>
            <w:sz w:val="28"/>
          </w:rPr>
          <w:t>參、應考資格及釋例</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_Toc445393004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3</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05" w:history="1">
        <w:r w:rsidR="003C6579" w:rsidRPr="003C6579">
          <w:rPr>
            <w:rStyle w:val="ab"/>
            <w:rFonts w:ascii="Times New Roman" w:hAnsi="Times New Roman"/>
            <w:snapToGrid w:val="0"/>
            <w:sz w:val="28"/>
            <w:shd w:val="clear" w:color="auto" w:fill="FFFFFF"/>
          </w:rPr>
          <w:t>肆、考試方式、應試科目及考試日程表</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_Toc445393005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4</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06" w:history="1">
        <w:r w:rsidR="003C6579" w:rsidRPr="003C6579">
          <w:rPr>
            <w:rStyle w:val="ab"/>
            <w:rFonts w:ascii="Times New Roman" w:hAnsi="Times New Roman"/>
            <w:snapToGrid w:val="0"/>
            <w:sz w:val="28"/>
            <w:shd w:val="clear" w:color="auto" w:fill="FFFFFF"/>
          </w:rPr>
          <w:t>伍、考試地點及入場證寄發</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_Toc445393006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4</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07" w:history="1">
        <w:r w:rsidR="003C6579" w:rsidRPr="003C6579">
          <w:rPr>
            <w:rStyle w:val="ab"/>
            <w:rFonts w:ascii="Times New Roman" w:hAnsi="Times New Roman"/>
            <w:snapToGrid w:val="0"/>
            <w:sz w:val="28"/>
            <w:shd w:val="clear" w:color="auto" w:fill="FFFFFF"/>
          </w:rPr>
          <w:t>陸、業務主管機關聯絡地址及電話</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_Toc445393007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5</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08" w:history="1">
        <w:r w:rsidR="001830E3">
          <w:rPr>
            <w:rStyle w:val="ab"/>
            <w:rFonts w:ascii="Times New Roman" w:hAnsi="Times New Roman"/>
            <w:snapToGrid w:val="0"/>
            <w:sz w:val="28"/>
            <w:shd w:val="clear" w:color="auto" w:fill="FFFFFF"/>
          </w:rPr>
          <w:t>柒、</w:t>
        </w:r>
        <w:r w:rsidR="003C6579" w:rsidRPr="003C6579">
          <w:rPr>
            <w:rStyle w:val="ab"/>
            <w:rFonts w:ascii="Times New Roman" w:hAnsi="Times New Roman"/>
            <w:snapToGrid w:val="0"/>
            <w:sz w:val="28"/>
            <w:shd w:val="clear" w:color="auto" w:fill="FFFFFF"/>
          </w:rPr>
          <w:t>報名方式</w:t>
        </w:r>
        <w:r w:rsidR="001830E3">
          <w:rPr>
            <w:rStyle w:val="ab"/>
            <w:rFonts w:ascii="Times New Roman" w:hAnsi="Times New Roman" w:hint="eastAsia"/>
            <w:snapToGrid w:val="0"/>
            <w:sz w:val="28"/>
            <w:shd w:val="clear" w:color="auto" w:fill="FFFFFF"/>
          </w:rPr>
          <w:t>與規定</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_Toc445393008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5</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09" w:history="1">
        <w:r w:rsidR="003C6579" w:rsidRPr="003C6579">
          <w:rPr>
            <w:rStyle w:val="ab"/>
            <w:rFonts w:ascii="Times New Roman" w:hAnsi="Times New Roman"/>
            <w:snapToGrid w:val="0"/>
            <w:sz w:val="28"/>
            <w:shd w:val="clear" w:color="auto" w:fill="FFFFFF"/>
          </w:rPr>
          <w:t>捌、</w:t>
        </w:r>
        <w:r w:rsidR="001830E3">
          <w:rPr>
            <w:rStyle w:val="ab"/>
            <w:rFonts w:ascii="Times New Roman" w:hAnsi="Times New Roman" w:hint="eastAsia"/>
            <w:snapToGrid w:val="0"/>
            <w:sz w:val="28"/>
            <w:shd w:val="clear" w:color="auto" w:fill="FFFFFF"/>
          </w:rPr>
          <w:t>申請特別試場及退補件程序</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_Toc445393009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11</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0" w:history="1">
        <w:r w:rsidR="003C6579" w:rsidRPr="003C6579">
          <w:rPr>
            <w:rStyle w:val="ab"/>
            <w:rFonts w:ascii="Times New Roman" w:hAnsi="Times New Roman"/>
            <w:snapToGrid w:val="0"/>
            <w:spacing w:val="-16"/>
            <w:sz w:val="28"/>
            <w:shd w:val="clear" w:color="auto" w:fill="FFFFFF"/>
          </w:rPr>
          <w:t>玖、其他注意事項</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_Toc445393010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15</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1" w:history="1">
        <w:r w:rsidR="003C6579" w:rsidRPr="003C6579">
          <w:rPr>
            <w:rStyle w:val="ab"/>
            <w:rFonts w:ascii="Times New Roman" w:hAnsi="Times New Roman"/>
            <w:snapToGrid w:val="0"/>
            <w:spacing w:val="-16"/>
            <w:sz w:val="28"/>
            <w:shd w:val="clear" w:color="auto" w:fill="FFFFFF"/>
          </w:rPr>
          <w:t>拾、測驗式試卷（卡）作答注意事項</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_Toc445393011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18</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2" w:history="1">
        <w:r w:rsidR="003C6579" w:rsidRPr="003C6579">
          <w:rPr>
            <w:rStyle w:val="ab"/>
            <w:rFonts w:ascii="Times New Roman" w:hAnsi="Times New Roman"/>
            <w:snapToGrid w:val="0"/>
            <w:sz w:val="28"/>
            <w:shd w:val="clear" w:color="auto" w:fill="FFFFFF"/>
          </w:rPr>
          <w:t>拾壹、試題疑義</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_Toc445393012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19</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3" w:history="1">
        <w:r w:rsidR="003C6579" w:rsidRPr="003C6579">
          <w:rPr>
            <w:rStyle w:val="ab"/>
            <w:rFonts w:ascii="Times New Roman" w:hAnsi="Times New Roman"/>
            <w:snapToGrid w:val="0"/>
            <w:sz w:val="28"/>
            <w:shd w:val="clear" w:color="auto" w:fill="FFFFFF"/>
          </w:rPr>
          <w:t>拾貳、成績計算及錄取標準</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_Toc445393013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20</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4" w:history="1">
        <w:r w:rsidR="003C6579" w:rsidRPr="003C6579">
          <w:rPr>
            <w:rStyle w:val="ab"/>
            <w:rFonts w:ascii="Times New Roman" w:hAnsi="Times New Roman"/>
            <w:snapToGrid w:val="0"/>
            <w:sz w:val="28"/>
            <w:shd w:val="clear" w:color="auto" w:fill="FFFFFF"/>
          </w:rPr>
          <w:t>拾參、榜示</w:t>
        </w:r>
        <w:r w:rsidR="001830E3">
          <w:rPr>
            <w:rStyle w:val="ab"/>
            <w:rFonts w:ascii="Times New Roman" w:hAnsi="Times New Roman" w:hint="eastAsia"/>
            <w:snapToGrid w:val="0"/>
            <w:sz w:val="28"/>
            <w:shd w:val="clear" w:color="auto" w:fill="FFFFFF"/>
          </w:rPr>
          <w:t>、</w:t>
        </w:r>
        <w:r w:rsidR="003C6579" w:rsidRPr="003C6579">
          <w:rPr>
            <w:rStyle w:val="ab"/>
            <w:rFonts w:ascii="Times New Roman" w:hAnsi="Times New Roman"/>
            <w:snapToGrid w:val="0"/>
            <w:sz w:val="28"/>
            <w:shd w:val="clear" w:color="auto" w:fill="FFFFFF"/>
          </w:rPr>
          <w:t>複查成績</w:t>
        </w:r>
        <w:r w:rsidR="001830E3">
          <w:rPr>
            <w:rStyle w:val="ab"/>
            <w:rFonts w:ascii="Times New Roman" w:hAnsi="Times New Roman" w:hint="eastAsia"/>
            <w:snapToGrid w:val="0"/>
            <w:sz w:val="28"/>
            <w:shd w:val="clear" w:color="auto" w:fill="FFFFFF"/>
          </w:rPr>
          <w:t>及閱覽試卷</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_Toc445393014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22</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5" w:history="1">
        <w:r w:rsidR="003C6579" w:rsidRPr="003C6579">
          <w:rPr>
            <w:rStyle w:val="ab"/>
            <w:rFonts w:ascii="Times New Roman" w:hAnsi="Times New Roman"/>
            <w:snapToGrid w:val="0"/>
            <w:sz w:val="28"/>
            <w:shd w:val="clear" w:color="auto" w:fill="FFFFFF"/>
          </w:rPr>
          <w:t>拾肆、體格檢查</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_Toc445393015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27</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6" w:history="1">
        <w:r w:rsidR="003C6579" w:rsidRPr="003C6579">
          <w:rPr>
            <w:rStyle w:val="ab"/>
            <w:rFonts w:ascii="Times New Roman" w:hAnsi="Times New Roman"/>
            <w:snapToGrid w:val="0"/>
            <w:sz w:val="28"/>
            <w:shd w:val="clear" w:color="auto" w:fill="FFFFFF"/>
          </w:rPr>
          <w:t>拾伍、</w:t>
        </w:r>
        <w:r w:rsidR="001830E3">
          <w:rPr>
            <w:rStyle w:val="ab"/>
            <w:rFonts w:ascii="Times New Roman" w:hAnsi="Times New Roman" w:hint="eastAsia"/>
            <w:snapToGrid w:val="0"/>
            <w:sz w:val="28"/>
            <w:shd w:val="clear" w:color="auto" w:fill="FFFFFF"/>
          </w:rPr>
          <w:t>分配</w:t>
        </w:r>
        <w:r w:rsidR="003C6579" w:rsidRPr="003C6579">
          <w:rPr>
            <w:rStyle w:val="ab"/>
            <w:rFonts w:ascii="Times New Roman" w:hAnsi="Times New Roman"/>
            <w:snapToGrid w:val="0"/>
            <w:sz w:val="28"/>
            <w:shd w:val="clear" w:color="auto" w:fill="FFFFFF"/>
          </w:rPr>
          <w:t>訓練</w:t>
        </w:r>
        <w:r w:rsidR="001830E3">
          <w:rPr>
            <w:rStyle w:val="ab"/>
            <w:rFonts w:ascii="Times New Roman" w:hAnsi="Times New Roman" w:hint="eastAsia"/>
            <w:snapToGrid w:val="0"/>
            <w:sz w:val="28"/>
            <w:shd w:val="clear" w:color="auto" w:fill="FFFFFF"/>
          </w:rPr>
          <w:t>及限制轉調</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_Toc445393016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27</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7" w:history="1">
        <w:r w:rsidR="003C6579" w:rsidRPr="003C6579">
          <w:rPr>
            <w:rStyle w:val="ab"/>
            <w:rFonts w:ascii="Times New Roman" w:hAnsi="Times New Roman"/>
            <w:snapToGrid w:val="0"/>
            <w:sz w:val="28"/>
            <w:shd w:val="clear" w:color="auto" w:fill="FFFFFF"/>
          </w:rPr>
          <w:t>拾陸、任用及俸級有關規定</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_Toc445393017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28</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8" w:history="1">
        <w:r w:rsidR="003C6579" w:rsidRPr="003C6579">
          <w:rPr>
            <w:rStyle w:val="ab"/>
            <w:rFonts w:ascii="Times New Roman" w:hAnsi="Times New Roman"/>
            <w:snapToGrid w:val="0"/>
            <w:sz w:val="28"/>
            <w:shd w:val="clear" w:color="auto" w:fill="FFFFFF"/>
          </w:rPr>
          <w:t>拾柒、口試有關規定</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_Toc445393018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29</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19" w:history="1">
        <w:r w:rsidR="003C6579" w:rsidRPr="003C6579">
          <w:rPr>
            <w:rStyle w:val="ab"/>
            <w:rFonts w:ascii="Times New Roman" w:hAnsi="Times New Roman"/>
            <w:snapToGrid w:val="0"/>
            <w:sz w:val="28"/>
            <w:shd w:val="clear" w:color="auto" w:fill="FFFFFF"/>
          </w:rPr>
          <w:t>拾捌、考選部電話語音傳真服務系統操作使用說明</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_Toc445393019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30</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20" w:history="1">
        <w:r w:rsidR="003C6579" w:rsidRPr="003C6579">
          <w:rPr>
            <w:rStyle w:val="ab"/>
            <w:rFonts w:ascii="Times New Roman" w:hAnsi="Times New Roman"/>
            <w:snapToGrid w:val="0"/>
            <w:sz w:val="28"/>
            <w:shd w:val="clear" w:color="auto" w:fill="FFFFFF"/>
          </w:rPr>
          <w:t>拾玖、考選部全球資訊網操作使用說明</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_Toc445393020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31</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21" w:history="1">
        <w:r w:rsidR="003C6579" w:rsidRPr="003C6579">
          <w:rPr>
            <w:rStyle w:val="ab"/>
            <w:rFonts w:ascii="Times New Roman" w:hAnsi="Times New Roman"/>
            <w:snapToGrid w:val="0"/>
            <w:sz w:val="28"/>
            <w:shd w:val="clear" w:color="auto" w:fill="FFFFFF"/>
          </w:rPr>
          <w:t>貳拾、行動電話預約及查詢榜示結果簡訊服務作業說明</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_Toc445393021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31</w:t>
        </w:r>
        <w:r w:rsidRPr="003C6579">
          <w:rPr>
            <w:rFonts w:ascii="Times New Roman" w:hAnsi="Times New Roman"/>
            <w:webHidden/>
            <w:sz w:val="28"/>
          </w:rPr>
          <w:fldChar w:fldCharType="end"/>
        </w:r>
      </w:hyperlink>
    </w:p>
    <w:p w:rsidR="003C6579" w:rsidRPr="003C6579" w:rsidRDefault="00173489" w:rsidP="00FC15B1">
      <w:pPr>
        <w:pStyle w:val="12"/>
        <w:overflowPunct w:val="0"/>
        <w:ind w:left="960" w:hanging="960"/>
        <w:rPr>
          <w:rFonts w:ascii="Times New Roman" w:eastAsia="新細明體" w:hAnsi="Times New Roman"/>
          <w:sz w:val="28"/>
        </w:rPr>
      </w:pPr>
      <w:hyperlink w:anchor="_Toc445393022" w:history="1">
        <w:r w:rsidR="003C6579" w:rsidRPr="003C6579">
          <w:rPr>
            <w:rStyle w:val="ab"/>
            <w:rFonts w:ascii="Times New Roman" w:hAnsi="Times New Roman"/>
            <w:sz w:val="28"/>
          </w:rPr>
          <w:t>貳拾壹、常見</w:t>
        </w:r>
        <w:r w:rsidR="003C6579" w:rsidRPr="003C6579">
          <w:rPr>
            <w:rStyle w:val="ab"/>
            <w:rFonts w:ascii="Times New Roman" w:hAnsi="Times New Roman"/>
            <w:sz w:val="28"/>
          </w:rPr>
          <w:t>Q</w:t>
        </w:r>
        <w:r w:rsidR="003C6579" w:rsidRPr="003C6579">
          <w:rPr>
            <w:rStyle w:val="ab"/>
            <w:rFonts w:ascii="Times New Roman" w:hAnsi="Times New Roman"/>
            <w:sz w:val="28"/>
          </w:rPr>
          <w:t>＆</w:t>
        </w:r>
        <w:r w:rsidR="003C6579" w:rsidRPr="003C6579">
          <w:rPr>
            <w:rStyle w:val="ab"/>
            <w:rFonts w:ascii="Times New Roman" w:hAnsi="Times New Roman"/>
            <w:sz w:val="28"/>
          </w:rPr>
          <w:t>A</w:t>
        </w:r>
        <w:r w:rsidR="003C6579" w:rsidRPr="003C6579">
          <w:rPr>
            <w:rFonts w:ascii="Times New Roman" w:hAnsi="Times New Roman"/>
            <w:webHidden/>
            <w:sz w:val="28"/>
          </w:rPr>
          <w:tab/>
        </w:r>
        <w:r w:rsidRPr="003C6579">
          <w:rPr>
            <w:rFonts w:ascii="Times New Roman" w:hAnsi="Times New Roman"/>
            <w:webHidden/>
            <w:sz w:val="28"/>
          </w:rPr>
          <w:fldChar w:fldCharType="begin"/>
        </w:r>
        <w:r w:rsidR="003C6579" w:rsidRPr="003C6579">
          <w:rPr>
            <w:rFonts w:ascii="Times New Roman" w:hAnsi="Times New Roman"/>
            <w:webHidden/>
            <w:sz w:val="28"/>
          </w:rPr>
          <w:instrText xml:space="preserve"> PAGEREF _Toc445393022 \h </w:instrText>
        </w:r>
        <w:r w:rsidRPr="003C6579">
          <w:rPr>
            <w:rFonts w:ascii="Times New Roman" w:hAnsi="Times New Roman"/>
            <w:webHidden/>
            <w:sz w:val="28"/>
          </w:rPr>
        </w:r>
        <w:r w:rsidRPr="003C6579">
          <w:rPr>
            <w:rFonts w:ascii="Times New Roman" w:hAnsi="Times New Roman"/>
            <w:webHidden/>
            <w:sz w:val="28"/>
          </w:rPr>
          <w:fldChar w:fldCharType="separate"/>
        </w:r>
        <w:r w:rsidR="00157C17">
          <w:rPr>
            <w:rFonts w:ascii="Times New Roman" w:hAnsi="Times New Roman"/>
            <w:webHidden/>
            <w:sz w:val="28"/>
          </w:rPr>
          <w:t>31</w:t>
        </w:r>
        <w:r w:rsidRPr="003C6579">
          <w:rPr>
            <w:rFonts w:ascii="Times New Roman" w:hAnsi="Times New Roman"/>
            <w:webHidden/>
            <w:sz w:val="28"/>
          </w:rPr>
          <w:fldChar w:fldCharType="end"/>
        </w:r>
      </w:hyperlink>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附件一</w:t>
      </w:r>
      <w:r w:rsidRPr="003C6579">
        <w:rPr>
          <w:rStyle w:val="ab"/>
          <w:rFonts w:ascii="Times New Roman" w:hAnsi="Times New Roman" w:hint="eastAsia"/>
          <w:color w:val="auto"/>
          <w:sz w:val="28"/>
          <w:u w:val="none"/>
        </w:rPr>
        <w:t xml:space="preserve"> </w:t>
      </w:r>
      <w:hyperlink w:anchor="_Toc445393023" w:history="1">
        <w:r w:rsidR="00F941EA">
          <w:rPr>
            <w:rStyle w:val="ab"/>
            <w:rFonts w:ascii="Times New Roman" w:hAnsi="Times New Roman"/>
            <w:snapToGrid w:val="0"/>
            <w:sz w:val="28"/>
          </w:rPr>
          <w:t>10</w:t>
        </w:r>
        <w:r w:rsidR="00F941EA">
          <w:rPr>
            <w:rStyle w:val="ab"/>
            <w:rFonts w:ascii="Times New Roman" w:hAnsi="Times New Roman" w:hint="eastAsia"/>
            <w:snapToGrid w:val="0"/>
            <w:sz w:val="28"/>
          </w:rPr>
          <w:t>6</w:t>
        </w:r>
        <w:r w:rsidRPr="003C6579">
          <w:rPr>
            <w:rStyle w:val="ab"/>
            <w:rFonts w:ascii="Times New Roman" w:hAnsi="Times New Roman"/>
            <w:snapToGrid w:val="0"/>
            <w:sz w:val="28"/>
          </w:rPr>
          <w:t>年公務人員高等考試三級考試各類科暫定需用名額統計表</w:t>
        </w:r>
        <w:r w:rsidRPr="003C6579">
          <w:rPr>
            <w:rFonts w:ascii="Times New Roman" w:hAnsi="Times New Roman"/>
            <w:webHidden/>
            <w:sz w:val="28"/>
          </w:rPr>
          <w:tab/>
        </w:r>
        <w:r w:rsidR="00173489" w:rsidRPr="003C6579">
          <w:rPr>
            <w:rFonts w:ascii="Times New Roman" w:hAnsi="Times New Roman"/>
            <w:webHidden/>
            <w:sz w:val="28"/>
          </w:rPr>
          <w:fldChar w:fldCharType="begin"/>
        </w:r>
        <w:r w:rsidRPr="003C6579">
          <w:rPr>
            <w:rFonts w:ascii="Times New Roman" w:hAnsi="Times New Roman"/>
            <w:webHidden/>
            <w:sz w:val="28"/>
          </w:rPr>
          <w:instrText xml:space="preserve"> PAGEREF _Toc445393023 \h </w:instrText>
        </w:r>
        <w:r w:rsidR="00173489" w:rsidRPr="003C6579">
          <w:rPr>
            <w:rFonts w:ascii="Times New Roman" w:hAnsi="Times New Roman"/>
            <w:webHidden/>
            <w:sz w:val="28"/>
          </w:rPr>
        </w:r>
        <w:r w:rsidR="00173489" w:rsidRPr="003C6579">
          <w:rPr>
            <w:rFonts w:ascii="Times New Roman" w:hAnsi="Times New Roman"/>
            <w:webHidden/>
            <w:sz w:val="28"/>
          </w:rPr>
          <w:fldChar w:fldCharType="separate"/>
        </w:r>
        <w:r w:rsidR="00157C17">
          <w:rPr>
            <w:rFonts w:ascii="Times New Roman" w:hAnsi="Times New Roman"/>
            <w:webHidden/>
            <w:sz w:val="28"/>
          </w:rPr>
          <w:t>35</w:t>
        </w:r>
        <w:r w:rsidR="00173489" w:rsidRPr="003C6579">
          <w:rPr>
            <w:rFonts w:ascii="Times New Roman" w:hAnsi="Times New Roman"/>
            <w:webHidden/>
            <w:sz w:val="28"/>
          </w:rPr>
          <w:fldChar w:fldCharType="end"/>
        </w:r>
      </w:hyperlink>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二</w:t>
      </w:r>
      <w:r w:rsidRPr="003C6579">
        <w:rPr>
          <w:rStyle w:val="ab"/>
          <w:rFonts w:ascii="Times New Roman" w:hAnsi="Times New Roman" w:hint="eastAsia"/>
          <w:color w:val="auto"/>
          <w:sz w:val="28"/>
          <w:u w:val="none"/>
        </w:rPr>
        <w:t xml:space="preserve"> </w:t>
      </w:r>
      <w:hyperlink w:anchor="_Toc445393024" w:history="1">
        <w:r w:rsidR="00F941EA">
          <w:rPr>
            <w:rStyle w:val="ab"/>
            <w:rFonts w:ascii="Times New Roman" w:hAnsi="Times New Roman"/>
            <w:snapToGrid w:val="0"/>
            <w:sz w:val="28"/>
          </w:rPr>
          <w:t>10</w:t>
        </w:r>
        <w:r w:rsidR="00F941EA">
          <w:rPr>
            <w:rStyle w:val="ab"/>
            <w:rFonts w:ascii="Times New Roman" w:hAnsi="Times New Roman" w:hint="eastAsia"/>
            <w:snapToGrid w:val="0"/>
            <w:sz w:val="28"/>
          </w:rPr>
          <w:t>6</w:t>
        </w:r>
        <w:r w:rsidRPr="003C6579">
          <w:rPr>
            <w:rStyle w:val="ab"/>
            <w:rFonts w:ascii="Times New Roman" w:hAnsi="Times New Roman"/>
            <w:snapToGrid w:val="0"/>
            <w:sz w:val="28"/>
          </w:rPr>
          <w:t>年公務人員高等考試三級考試應考資格表</w:t>
        </w:r>
        <w:r w:rsidRPr="003C6579">
          <w:rPr>
            <w:rFonts w:ascii="Times New Roman" w:hAnsi="Times New Roman"/>
            <w:webHidden/>
            <w:sz w:val="28"/>
          </w:rPr>
          <w:tab/>
        </w:r>
        <w:r w:rsidR="00173489" w:rsidRPr="003C6579">
          <w:rPr>
            <w:rFonts w:ascii="Times New Roman" w:hAnsi="Times New Roman"/>
            <w:webHidden/>
            <w:sz w:val="28"/>
          </w:rPr>
          <w:fldChar w:fldCharType="begin"/>
        </w:r>
        <w:r w:rsidRPr="003C6579">
          <w:rPr>
            <w:rFonts w:ascii="Times New Roman" w:hAnsi="Times New Roman"/>
            <w:webHidden/>
            <w:sz w:val="28"/>
          </w:rPr>
          <w:instrText xml:space="preserve"> PAGEREF _Toc445393024 \h </w:instrText>
        </w:r>
        <w:r w:rsidR="00173489" w:rsidRPr="003C6579">
          <w:rPr>
            <w:rFonts w:ascii="Times New Roman" w:hAnsi="Times New Roman"/>
            <w:webHidden/>
            <w:sz w:val="28"/>
          </w:rPr>
        </w:r>
        <w:r w:rsidR="00173489" w:rsidRPr="003C6579">
          <w:rPr>
            <w:rFonts w:ascii="Times New Roman" w:hAnsi="Times New Roman"/>
            <w:webHidden/>
            <w:sz w:val="28"/>
          </w:rPr>
          <w:fldChar w:fldCharType="separate"/>
        </w:r>
        <w:r w:rsidR="00157C17">
          <w:rPr>
            <w:rFonts w:ascii="Times New Roman" w:hAnsi="Times New Roman"/>
            <w:webHidden/>
            <w:sz w:val="28"/>
          </w:rPr>
          <w:t>36</w:t>
        </w:r>
        <w:r w:rsidR="00173489" w:rsidRPr="003C6579">
          <w:rPr>
            <w:rFonts w:ascii="Times New Roman" w:hAnsi="Times New Roman"/>
            <w:webHidden/>
            <w:sz w:val="28"/>
          </w:rPr>
          <w:fldChar w:fldCharType="end"/>
        </w:r>
      </w:hyperlink>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三</w:t>
      </w:r>
      <w:r w:rsidRPr="003C6579">
        <w:rPr>
          <w:rStyle w:val="ab"/>
          <w:rFonts w:ascii="Times New Roman" w:hAnsi="Times New Roman" w:hint="eastAsia"/>
          <w:color w:val="auto"/>
          <w:sz w:val="28"/>
          <w:u w:val="none"/>
        </w:rPr>
        <w:t xml:space="preserve"> </w:t>
      </w:r>
      <w:hyperlink w:anchor="附件三" w:history="1">
        <w:r w:rsidR="00556925" w:rsidRPr="00A60958">
          <w:rPr>
            <w:rStyle w:val="ab"/>
            <w:rFonts w:hint="eastAsia"/>
            <w:sz w:val="28"/>
          </w:rPr>
          <w:t>106年公務人員高等考試三級考試應試科目</w:t>
        </w:r>
        <w:r w:rsidR="00556925" w:rsidRPr="00A60958">
          <w:rPr>
            <w:rStyle w:val="ab"/>
            <w:rFonts w:hint="eastAsia"/>
            <w:spacing w:val="-20"/>
            <w:sz w:val="28"/>
          </w:rPr>
          <w:t>及考試日程</w:t>
        </w:r>
        <w:r w:rsidR="00556925" w:rsidRPr="00A60958">
          <w:rPr>
            <w:rStyle w:val="ab"/>
            <w:rFonts w:hint="eastAsia"/>
            <w:sz w:val="28"/>
          </w:rPr>
          <w:t>表</w:t>
        </w:r>
      </w:hyperlink>
      <w:r w:rsidR="00A60958">
        <w:rPr>
          <w:sz w:val="28"/>
        </w:rPr>
        <w:t>………………</w:t>
      </w:r>
      <w:r w:rsidR="00A60958">
        <w:rPr>
          <w:rFonts w:ascii="Times New Roman" w:hAnsi="Times New Roman" w:hint="eastAsia"/>
          <w:webHidden/>
          <w:sz w:val="28"/>
        </w:rPr>
        <w:t>5</w:t>
      </w:r>
      <w:r w:rsidR="00073077">
        <w:rPr>
          <w:rFonts w:ascii="Times New Roman" w:hAnsi="Times New Roman" w:hint="eastAsia"/>
          <w:webHidden/>
          <w:sz w:val="28"/>
        </w:rPr>
        <w:t>6</w:t>
      </w:r>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四</w:t>
      </w:r>
      <w:r w:rsidRPr="003C6579">
        <w:rPr>
          <w:rStyle w:val="ab"/>
          <w:rFonts w:ascii="Times New Roman" w:hAnsi="Times New Roman" w:hint="eastAsia"/>
          <w:color w:val="auto"/>
          <w:sz w:val="28"/>
          <w:u w:val="none"/>
        </w:rPr>
        <w:t xml:space="preserve"> </w:t>
      </w:r>
      <w:hyperlink w:anchor="_Toc445393026" w:history="1">
        <w:r w:rsidRPr="003C6579">
          <w:rPr>
            <w:rStyle w:val="ab"/>
            <w:rFonts w:ascii="Times New Roman" w:hAnsi="Times New Roman"/>
            <w:spacing w:val="10"/>
            <w:sz w:val="28"/>
          </w:rPr>
          <w:t>公務人員高等考試三級考試未研訂命題大綱科目一覽表</w:t>
        </w:r>
        <w:r w:rsidRPr="003C6579">
          <w:rPr>
            <w:rFonts w:ascii="Times New Roman" w:hAnsi="Times New Roman"/>
            <w:webHidden/>
            <w:sz w:val="28"/>
          </w:rPr>
          <w:tab/>
        </w:r>
        <w:r w:rsidR="00173489" w:rsidRPr="003C6579">
          <w:rPr>
            <w:rFonts w:ascii="Times New Roman" w:hAnsi="Times New Roman"/>
            <w:webHidden/>
            <w:sz w:val="28"/>
          </w:rPr>
          <w:fldChar w:fldCharType="begin"/>
        </w:r>
        <w:r w:rsidRPr="003C6579">
          <w:rPr>
            <w:rFonts w:ascii="Times New Roman" w:hAnsi="Times New Roman"/>
            <w:webHidden/>
            <w:sz w:val="28"/>
          </w:rPr>
          <w:instrText xml:space="preserve"> PAGEREF _Toc445393026 \h </w:instrText>
        </w:r>
        <w:r w:rsidR="00173489" w:rsidRPr="003C6579">
          <w:rPr>
            <w:rFonts w:ascii="Times New Roman" w:hAnsi="Times New Roman"/>
            <w:webHidden/>
            <w:sz w:val="28"/>
          </w:rPr>
        </w:r>
        <w:r w:rsidR="00173489" w:rsidRPr="003C6579">
          <w:rPr>
            <w:rFonts w:ascii="Times New Roman" w:hAnsi="Times New Roman"/>
            <w:webHidden/>
            <w:sz w:val="28"/>
          </w:rPr>
          <w:fldChar w:fldCharType="separate"/>
        </w:r>
        <w:r w:rsidR="00157C17">
          <w:rPr>
            <w:rFonts w:ascii="Times New Roman" w:hAnsi="Times New Roman"/>
            <w:webHidden/>
            <w:sz w:val="28"/>
          </w:rPr>
          <w:t>66</w:t>
        </w:r>
        <w:r w:rsidR="00173489" w:rsidRPr="003C6579">
          <w:rPr>
            <w:rFonts w:ascii="Times New Roman" w:hAnsi="Times New Roman"/>
            <w:webHidden/>
            <w:sz w:val="28"/>
          </w:rPr>
          <w:fldChar w:fldCharType="end"/>
        </w:r>
      </w:hyperlink>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五</w:t>
      </w:r>
      <w:r w:rsidRPr="003C6579">
        <w:rPr>
          <w:rStyle w:val="ab"/>
          <w:rFonts w:ascii="Times New Roman" w:hAnsi="Times New Roman" w:hint="eastAsia"/>
          <w:color w:val="auto"/>
          <w:sz w:val="28"/>
          <w:u w:val="none"/>
        </w:rPr>
        <w:t xml:space="preserve"> </w:t>
      </w:r>
      <w:hyperlink w:anchor="_Toc445393027" w:history="1">
        <w:r w:rsidRPr="003C6579">
          <w:rPr>
            <w:rStyle w:val="ab"/>
            <w:rFonts w:ascii="Times New Roman" w:hAnsi="Times New Roman"/>
            <w:sz w:val="28"/>
          </w:rPr>
          <w:t>國家考試網路報名資訊系統報名程序</w:t>
        </w:r>
        <w:r w:rsidRPr="003C6579">
          <w:rPr>
            <w:rFonts w:ascii="Times New Roman" w:hAnsi="Times New Roman"/>
            <w:webHidden/>
            <w:sz w:val="28"/>
          </w:rPr>
          <w:tab/>
        </w:r>
        <w:r w:rsidR="00173489" w:rsidRPr="003C6579">
          <w:rPr>
            <w:rFonts w:ascii="Times New Roman" w:hAnsi="Times New Roman"/>
            <w:webHidden/>
            <w:sz w:val="28"/>
          </w:rPr>
          <w:fldChar w:fldCharType="begin"/>
        </w:r>
        <w:r w:rsidRPr="003C6579">
          <w:rPr>
            <w:rFonts w:ascii="Times New Roman" w:hAnsi="Times New Roman"/>
            <w:webHidden/>
            <w:sz w:val="28"/>
          </w:rPr>
          <w:instrText xml:space="preserve"> PAGEREF _Toc445393027 \h </w:instrText>
        </w:r>
        <w:r w:rsidR="00173489" w:rsidRPr="003C6579">
          <w:rPr>
            <w:rFonts w:ascii="Times New Roman" w:hAnsi="Times New Roman"/>
            <w:webHidden/>
            <w:sz w:val="28"/>
          </w:rPr>
        </w:r>
        <w:r w:rsidR="00173489" w:rsidRPr="003C6579">
          <w:rPr>
            <w:rFonts w:ascii="Times New Roman" w:hAnsi="Times New Roman"/>
            <w:webHidden/>
            <w:sz w:val="28"/>
          </w:rPr>
          <w:fldChar w:fldCharType="separate"/>
        </w:r>
        <w:r w:rsidR="00157C17">
          <w:rPr>
            <w:rFonts w:ascii="Times New Roman" w:hAnsi="Times New Roman"/>
            <w:webHidden/>
            <w:sz w:val="28"/>
          </w:rPr>
          <w:t>67</w:t>
        </w:r>
        <w:r w:rsidR="00173489" w:rsidRPr="003C6579">
          <w:rPr>
            <w:rFonts w:ascii="Times New Roman" w:hAnsi="Times New Roman"/>
            <w:webHidden/>
            <w:sz w:val="28"/>
          </w:rPr>
          <w:fldChar w:fldCharType="end"/>
        </w:r>
      </w:hyperlink>
    </w:p>
    <w:p w:rsidR="003C6579" w:rsidRDefault="003C6579" w:rsidP="00FC15B1">
      <w:pPr>
        <w:pStyle w:val="12"/>
        <w:overflowPunct w:val="0"/>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六</w:t>
      </w:r>
      <w:r w:rsidRPr="003C6579">
        <w:rPr>
          <w:rStyle w:val="ab"/>
          <w:rFonts w:ascii="Times New Roman" w:hAnsi="Times New Roman" w:hint="eastAsia"/>
          <w:color w:val="auto"/>
          <w:sz w:val="28"/>
          <w:u w:val="none"/>
        </w:rPr>
        <w:t xml:space="preserve"> </w:t>
      </w:r>
      <w:hyperlink w:anchor="_Toc445393028" w:history="1">
        <w:r w:rsidRPr="003C6579">
          <w:rPr>
            <w:rStyle w:val="ab"/>
            <w:rFonts w:ascii="Times New Roman" w:hAnsi="Times New Roman"/>
            <w:bCs/>
            <w:snapToGrid w:val="0"/>
            <w:sz w:val="28"/>
          </w:rPr>
          <w:t>國家考試報名費多元繳款方式說明及應注意事項</w:t>
        </w:r>
        <w:r w:rsidRPr="003C6579">
          <w:rPr>
            <w:rFonts w:ascii="Times New Roman" w:hAnsi="Times New Roman"/>
            <w:webHidden/>
            <w:sz w:val="28"/>
          </w:rPr>
          <w:tab/>
        </w:r>
        <w:r w:rsidR="00173489" w:rsidRPr="003C6579">
          <w:rPr>
            <w:rFonts w:ascii="Times New Roman" w:hAnsi="Times New Roman"/>
            <w:webHidden/>
            <w:sz w:val="28"/>
          </w:rPr>
          <w:fldChar w:fldCharType="begin"/>
        </w:r>
        <w:r w:rsidRPr="003C6579">
          <w:rPr>
            <w:rFonts w:ascii="Times New Roman" w:hAnsi="Times New Roman"/>
            <w:webHidden/>
            <w:sz w:val="28"/>
          </w:rPr>
          <w:instrText xml:space="preserve"> PAGEREF _Toc445393028 \h </w:instrText>
        </w:r>
        <w:r w:rsidR="00173489" w:rsidRPr="003C6579">
          <w:rPr>
            <w:rFonts w:ascii="Times New Roman" w:hAnsi="Times New Roman"/>
            <w:webHidden/>
            <w:sz w:val="28"/>
          </w:rPr>
        </w:r>
        <w:r w:rsidR="00173489" w:rsidRPr="003C6579">
          <w:rPr>
            <w:rFonts w:ascii="Times New Roman" w:hAnsi="Times New Roman"/>
            <w:webHidden/>
            <w:sz w:val="28"/>
          </w:rPr>
          <w:fldChar w:fldCharType="separate"/>
        </w:r>
        <w:r w:rsidR="00157C17">
          <w:rPr>
            <w:rFonts w:ascii="Times New Roman" w:hAnsi="Times New Roman"/>
            <w:webHidden/>
            <w:sz w:val="28"/>
          </w:rPr>
          <w:t>70</w:t>
        </w:r>
        <w:r w:rsidR="00173489" w:rsidRPr="003C6579">
          <w:rPr>
            <w:rFonts w:ascii="Times New Roman" w:hAnsi="Times New Roman"/>
            <w:webHidden/>
            <w:sz w:val="28"/>
          </w:rPr>
          <w:fldChar w:fldCharType="end"/>
        </w:r>
      </w:hyperlink>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七</w:t>
      </w:r>
      <w:r w:rsidRPr="003C6579">
        <w:rPr>
          <w:rStyle w:val="ab"/>
          <w:rFonts w:ascii="Times New Roman" w:hAnsi="Times New Roman" w:hint="eastAsia"/>
          <w:color w:val="auto"/>
          <w:sz w:val="28"/>
          <w:u w:val="none"/>
        </w:rPr>
        <w:t xml:space="preserve"> </w:t>
      </w:r>
      <w:hyperlink w:anchor="附件7" w:history="1">
        <w:r w:rsidRPr="003C6579">
          <w:rPr>
            <w:rStyle w:val="ab"/>
            <w:rFonts w:ascii="Times New Roman" w:hAnsi="Times New Roman"/>
            <w:sz w:val="28"/>
          </w:rPr>
          <w:t>考選部各項考試報名費退費作業規定</w:t>
        </w:r>
        <w:r w:rsidRPr="003C6579">
          <w:rPr>
            <w:rFonts w:ascii="Times New Roman" w:hAnsi="Times New Roman"/>
            <w:webHidden/>
            <w:sz w:val="28"/>
          </w:rPr>
          <w:tab/>
        </w:r>
      </w:hyperlink>
      <w:r w:rsidR="00BD036F" w:rsidRPr="00BD036F">
        <w:rPr>
          <w:rFonts w:ascii="Times New Roman" w:hAnsi="Times New Roman" w:hint="eastAsia"/>
          <w:sz w:val="28"/>
        </w:rPr>
        <w:t>7</w:t>
      </w:r>
      <w:r w:rsidR="00B70849">
        <w:rPr>
          <w:rFonts w:ascii="Times New Roman" w:hAnsi="Times New Roman" w:hint="eastAsia"/>
          <w:sz w:val="28"/>
        </w:rPr>
        <w:t>4</w:t>
      </w:r>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八</w:t>
      </w:r>
      <w:r w:rsidRPr="003C6579">
        <w:rPr>
          <w:rStyle w:val="ab"/>
          <w:rFonts w:ascii="Times New Roman" w:hAnsi="Times New Roman" w:hint="eastAsia"/>
          <w:color w:val="auto"/>
          <w:sz w:val="28"/>
          <w:u w:val="none"/>
        </w:rPr>
        <w:t xml:space="preserve"> </w:t>
      </w:r>
      <w:hyperlink w:anchor="附件8" w:history="1">
        <w:r w:rsidRPr="003C6579">
          <w:rPr>
            <w:rStyle w:val="ab"/>
            <w:rFonts w:ascii="Times New Roman" w:hAnsi="Times New Roman"/>
            <w:sz w:val="28"/>
          </w:rPr>
          <w:t>考選部各項考試退費申請書</w:t>
        </w:r>
        <w:r w:rsidRPr="003C6579">
          <w:rPr>
            <w:rFonts w:ascii="Times New Roman" w:hAnsi="Times New Roman"/>
            <w:webHidden/>
            <w:sz w:val="28"/>
          </w:rPr>
          <w:tab/>
        </w:r>
      </w:hyperlink>
      <w:r w:rsidR="00BD036F" w:rsidRPr="00BD036F">
        <w:rPr>
          <w:rFonts w:ascii="Times New Roman" w:hAnsi="Times New Roman" w:hint="eastAsia"/>
          <w:sz w:val="28"/>
        </w:rPr>
        <w:t>7</w:t>
      </w:r>
      <w:r w:rsidR="00B70849">
        <w:rPr>
          <w:rFonts w:ascii="Times New Roman" w:hAnsi="Times New Roman" w:hint="eastAsia"/>
          <w:sz w:val="28"/>
        </w:rPr>
        <w:t>5</w:t>
      </w:r>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九</w:t>
      </w:r>
      <w:r w:rsidRPr="003C6579">
        <w:rPr>
          <w:rStyle w:val="ab"/>
          <w:rFonts w:ascii="Times New Roman" w:hAnsi="Times New Roman" w:hint="eastAsia"/>
          <w:color w:val="auto"/>
          <w:sz w:val="28"/>
          <w:u w:val="none"/>
        </w:rPr>
        <w:t xml:space="preserve"> </w:t>
      </w:r>
      <w:hyperlink w:anchor="附件9" w:history="1">
        <w:r w:rsidRPr="003C6579">
          <w:rPr>
            <w:rStyle w:val="ab"/>
            <w:rFonts w:ascii="Times New Roman" w:hAnsi="Times New Roman"/>
            <w:sz w:val="28"/>
          </w:rPr>
          <w:t>工程經驗證明（公職建築師類科適用）</w:t>
        </w:r>
        <w:r w:rsidRPr="003C6579">
          <w:rPr>
            <w:rFonts w:ascii="Times New Roman" w:hAnsi="Times New Roman"/>
            <w:webHidden/>
            <w:sz w:val="28"/>
          </w:rPr>
          <w:tab/>
        </w:r>
      </w:hyperlink>
      <w:r w:rsidR="00BD036F" w:rsidRPr="00BD036F">
        <w:rPr>
          <w:rFonts w:ascii="Times New Roman" w:hAnsi="Times New Roman" w:hint="eastAsia"/>
          <w:sz w:val="28"/>
        </w:rPr>
        <w:t>7</w:t>
      </w:r>
      <w:r w:rsidR="00B70849">
        <w:rPr>
          <w:rFonts w:ascii="Times New Roman" w:hAnsi="Times New Roman" w:hint="eastAsia"/>
          <w:sz w:val="28"/>
        </w:rPr>
        <w:t>6</w:t>
      </w:r>
    </w:p>
    <w:p w:rsidR="003C6579" w:rsidRPr="003C6579" w:rsidRDefault="003C6579" w:rsidP="00FC15B1">
      <w:pPr>
        <w:pStyle w:val="12"/>
        <w:overflowPunct w:val="0"/>
        <w:rPr>
          <w:rFonts w:ascii="Times New Roman" w:eastAsia="新細明體" w:hAnsi="Times New Roman"/>
          <w:sz w:val="28"/>
        </w:rPr>
      </w:pPr>
      <w:r>
        <w:rPr>
          <w:rStyle w:val="ab"/>
          <w:rFonts w:ascii="Times New Roman" w:hAnsi="Times New Roman" w:hint="eastAsia"/>
          <w:color w:val="auto"/>
          <w:sz w:val="28"/>
          <w:u w:val="none"/>
        </w:rPr>
        <w:t>附件十</w:t>
      </w:r>
      <w:r w:rsidR="000C63A4">
        <w:rPr>
          <w:rStyle w:val="ab"/>
          <w:rFonts w:ascii="Times New Roman" w:hAnsi="Times New Roman" w:hint="eastAsia"/>
          <w:color w:val="auto"/>
          <w:sz w:val="28"/>
          <w:u w:val="none"/>
        </w:rPr>
        <w:t xml:space="preserve"> </w:t>
      </w:r>
      <w:hyperlink w:anchor="附件10" w:history="1">
        <w:r w:rsidRPr="003C6579">
          <w:rPr>
            <w:rStyle w:val="ab"/>
            <w:rFonts w:ascii="Times New Roman" w:hAnsi="Times New Roman"/>
            <w:sz w:val="28"/>
          </w:rPr>
          <w:t>工作經驗證明</w:t>
        </w:r>
        <w:r w:rsidRPr="003C6579">
          <w:rPr>
            <w:rFonts w:ascii="Times New Roman" w:hAnsi="Times New Roman"/>
            <w:webHidden/>
            <w:sz w:val="28"/>
          </w:rPr>
          <w:tab/>
        </w:r>
      </w:hyperlink>
      <w:r w:rsidR="00BD036F" w:rsidRPr="00BD036F">
        <w:rPr>
          <w:rFonts w:ascii="Times New Roman" w:hAnsi="Times New Roman" w:hint="eastAsia"/>
          <w:sz w:val="28"/>
        </w:rPr>
        <w:t>7</w:t>
      </w:r>
      <w:r w:rsidR="00B70849">
        <w:rPr>
          <w:rFonts w:ascii="Times New Roman" w:hAnsi="Times New Roman" w:hint="eastAsia"/>
          <w:sz w:val="28"/>
        </w:rPr>
        <w:t>9</w:t>
      </w:r>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十一</w:t>
      </w:r>
      <w:r>
        <w:rPr>
          <w:rStyle w:val="ab"/>
          <w:rFonts w:ascii="Times New Roman" w:hAnsi="Times New Roman" w:hint="eastAsia"/>
          <w:color w:val="auto"/>
          <w:sz w:val="28"/>
          <w:u w:val="none"/>
        </w:rPr>
        <w:t xml:space="preserve"> </w:t>
      </w:r>
      <w:hyperlink w:anchor="附件11" w:history="1">
        <w:r w:rsidRPr="002E60A3">
          <w:rPr>
            <w:rStyle w:val="ab"/>
            <w:rFonts w:ascii="Times New Roman" w:hAnsi="Times New Roman"/>
            <w:spacing w:val="-4"/>
            <w:sz w:val="28"/>
          </w:rPr>
          <w:t>後備軍人轉任公職考試比敘條例及其施行細則有關考試優待之條文</w:t>
        </w:r>
        <w:r w:rsidRPr="003C6579">
          <w:rPr>
            <w:rFonts w:ascii="Times New Roman" w:hAnsi="Times New Roman"/>
            <w:webHidden/>
            <w:sz w:val="28"/>
          </w:rPr>
          <w:tab/>
        </w:r>
      </w:hyperlink>
      <w:r w:rsidR="00250865" w:rsidRPr="002E60A3">
        <w:rPr>
          <w:rFonts w:ascii="Times New Roman" w:hAnsi="Times New Roman" w:hint="eastAsia"/>
          <w:sz w:val="28"/>
        </w:rPr>
        <w:t>79</w:t>
      </w:r>
    </w:p>
    <w:p w:rsidR="003C6579" w:rsidRPr="003C6579" w:rsidRDefault="003C6579" w:rsidP="00FC15B1">
      <w:pPr>
        <w:pStyle w:val="12"/>
        <w:overflowPunct w:val="0"/>
        <w:rPr>
          <w:rFonts w:ascii="Times New Roman" w:eastAsia="新細明體" w:hAnsi="Times New Roman"/>
          <w:sz w:val="28"/>
        </w:rPr>
      </w:pPr>
      <w:r w:rsidRPr="003C6579">
        <w:rPr>
          <w:rStyle w:val="ab"/>
          <w:rFonts w:ascii="Times New Roman" w:hAnsi="Times New Roman" w:hint="eastAsia"/>
          <w:color w:val="auto"/>
          <w:sz w:val="28"/>
          <w:u w:val="none"/>
        </w:rPr>
        <w:t>附件</w:t>
      </w:r>
      <w:r>
        <w:rPr>
          <w:rStyle w:val="ab"/>
          <w:rFonts w:ascii="Times New Roman" w:hAnsi="Times New Roman" w:hint="eastAsia"/>
          <w:color w:val="auto"/>
          <w:sz w:val="28"/>
          <w:u w:val="none"/>
        </w:rPr>
        <w:t>十二</w:t>
      </w:r>
      <w:r w:rsidRPr="003C6579">
        <w:rPr>
          <w:rStyle w:val="ab"/>
          <w:rFonts w:ascii="Times New Roman" w:hAnsi="Times New Roman" w:hint="eastAsia"/>
          <w:color w:val="auto"/>
          <w:sz w:val="28"/>
          <w:u w:val="none"/>
        </w:rPr>
        <w:t xml:space="preserve"> </w:t>
      </w:r>
      <w:hyperlink w:anchor="附件12" w:history="1">
        <w:r w:rsidRPr="003C6579">
          <w:rPr>
            <w:rStyle w:val="ab"/>
            <w:rFonts w:ascii="Times New Roman" w:hAnsi="Times New Roman"/>
            <w:snapToGrid w:val="0"/>
            <w:sz w:val="28"/>
          </w:rPr>
          <w:t>國家考試身心障礙應考人申請權益維護措施之醫院診斷證明書</w:t>
        </w:r>
        <w:r w:rsidRPr="003C6579">
          <w:rPr>
            <w:rFonts w:ascii="Times New Roman" w:hAnsi="Times New Roman"/>
            <w:webHidden/>
            <w:sz w:val="28"/>
          </w:rPr>
          <w:tab/>
        </w:r>
      </w:hyperlink>
      <w:r w:rsidR="00BD036F" w:rsidRPr="00BD036F">
        <w:rPr>
          <w:rFonts w:ascii="Times New Roman" w:hAnsi="Times New Roman" w:hint="eastAsia"/>
          <w:sz w:val="28"/>
        </w:rPr>
        <w:t>8</w:t>
      </w:r>
      <w:r w:rsidR="00250865">
        <w:rPr>
          <w:rFonts w:ascii="Times New Roman" w:hAnsi="Times New Roman" w:hint="eastAsia"/>
          <w:sz w:val="28"/>
        </w:rPr>
        <w:t>0</w:t>
      </w:r>
    </w:p>
    <w:p w:rsidR="003C6579" w:rsidRDefault="003C6579" w:rsidP="00FC15B1">
      <w:pPr>
        <w:pStyle w:val="12"/>
        <w:overflowPunct w:val="0"/>
      </w:pPr>
      <w:r>
        <w:rPr>
          <w:rStyle w:val="ab"/>
          <w:rFonts w:ascii="Times New Roman" w:hAnsi="Times New Roman" w:hint="eastAsia"/>
          <w:color w:val="auto"/>
          <w:sz w:val="28"/>
          <w:u w:val="none"/>
        </w:rPr>
        <w:t>附件十三</w:t>
      </w:r>
      <w:r w:rsidRPr="003C6579">
        <w:rPr>
          <w:rStyle w:val="ab"/>
          <w:rFonts w:ascii="Times New Roman" w:hAnsi="Times New Roman" w:hint="eastAsia"/>
          <w:color w:val="auto"/>
          <w:sz w:val="28"/>
          <w:u w:val="none"/>
        </w:rPr>
        <w:t xml:space="preserve"> </w:t>
      </w:r>
      <w:hyperlink w:anchor="附件13" w:history="1">
        <w:r w:rsidR="00F941EA">
          <w:rPr>
            <w:rStyle w:val="ab"/>
            <w:rFonts w:ascii="Times New Roman" w:hAnsi="Times New Roman"/>
            <w:snapToGrid w:val="0"/>
            <w:sz w:val="28"/>
          </w:rPr>
          <w:t>10</w:t>
        </w:r>
        <w:r w:rsidR="00F941EA">
          <w:rPr>
            <w:rStyle w:val="ab"/>
            <w:rFonts w:ascii="Times New Roman" w:hAnsi="Times New Roman" w:hint="eastAsia"/>
            <w:snapToGrid w:val="0"/>
            <w:sz w:val="28"/>
          </w:rPr>
          <w:t>6</w:t>
        </w:r>
        <w:r w:rsidRPr="003C6579">
          <w:rPr>
            <w:rStyle w:val="ab"/>
            <w:rFonts w:ascii="Times New Roman" w:hAnsi="Times New Roman"/>
            <w:snapToGrid w:val="0"/>
            <w:sz w:val="28"/>
          </w:rPr>
          <w:t>年公務人員高等考試三級考試應考人變更地址或姓名申請表</w:t>
        </w:r>
        <w:r w:rsidRPr="003C6579">
          <w:rPr>
            <w:rFonts w:ascii="Times New Roman" w:hAnsi="Times New Roman"/>
            <w:webHidden/>
            <w:sz w:val="28"/>
          </w:rPr>
          <w:tab/>
        </w:r>
      </w:hyperlink>
      <w:r w:rsidR="00BD036F" w:rsidRPr="00BD036F">
        <w:rPr>
          <w:rFonts w:ascii="Times New Roman" w:hAnsi="Times New Roman" w:hint="eastAsia"/>
          <w:sz w:val="28"/>
        </w:rPr>
        <w:t>8</w:t>
      </w:r>
      <w:r w:rsidR="00250865">
        <w:rPr>
          <w:rFonts w:ascii="Times New Roman" w:hAnsi="Times New Roman" w:hint="eastAsia"/>
          <w:sz w:val="28"/>
        </w:rPr>
        <w:t>1</w:t>
      </w:r>
    </w:p>
    <w:p w:rsidR="00A60958" w:rsidRDefault="00A60958" w:rsidP="00FC15B1">
      <w:pPr>
        <w:pStyle w:val="12"/>
        <w:overflowPunct w:val="0"/>
      </w:pPr>
      <w:r>
        <w:rPr>
          <w:rStyle w:val="ab"/>
          <w:rFonts w:ascii="Times New Roman" w:hAnsi="Times New Roman" w:hint="eastAsia"/>
          <w:color w:val="auto"/>
          <w:sz w:val="28"/>
          <w:u w:val="none"/>
        </w:rPr>
        <w:t>附件十四</w:t>
      </w:r>
      <w:r w:rsidRPr="003C6579">
        <w:rPr>
          <w:rStyle w:val="ab"/>
          <w:rFonts w:ascii="Times New Roman" w:hAnsi="Times New Roman" w:hint="eastAsia"/>
          <w:color w:val="auto"/>
          <w:sz w:val="28"/>
          <w:u w:val="none"/>
        </w:rPr>
        <w:t xml:space="preserve"> </w:t>
      </w:r>
      <w:hyperlink w:anchor="附件14" w:history="1">
        <w:r w:rsidR="00BD036F" w:rsidRPr="00BD036F">
          <w:rPr>
            <w:rStyle w:val="ab"/>
            <w:rFonts w:ascii="Times New Roman" w:hAnsi="Times New Roman" w:hint="eastAsia"/>
            <w:snapToGrid w:val="0"/>
            <w:sz w:val="28"/>
          </w:rPr>
          <w:t>國家考試網路報名資訊系統調整相片操作說明</w:t>
        </w:r>
        <w:r w:rsidRPr="003C6579">
          <w:rPr>
            <w:rFonts w:ascii="Times New Roman" w:hAnsi="Times New Roman"/>
            <w:webHidden/>
            <w:sz w:val="28"/>
          </w:rPr>
          <w:tab/>
        </w:r>
      </w:hyperlink>
      <w:r w:rsidR="00BD036F" w:rsidRPr="00BD036F">
        <w:rPr>
          <w:rFonts w:ascii="Times New Roman" w:hAnsi="Times New Roman" w:hint="eastAsia"/>
          <w:sz w:val="28"/>
        </w:rPr>
        <w:t>8</w:t>
      </w:r>
      <w:r w:rsidR="00250865">
        <w:rPr>
          <w:rFonts w:ascii="Times New Roman" w:hAnsi="Times New Roman" w:hint="eastAsia"/>
          <w:sz w:val="28"/>
        </w:rPr>
        <w:t>2</w:t>
      </w:r>
    </w:p>
    <w:p w:rsidR="00A60958" w:rsidRPr="00A60958" w:rsidRDefault="00A60958" w:rsidP="00FC15B1">
      <w:pPr>
        <w:overflowPunct w:val="0"/>
      </w:pPr>
    </w:p>
    <w:p w:rsidR="00EC6118" w:rsidRPr="00921B90" w:rsidRDefault="00173489" w:rsidP="00FC15B1">
      <w:pPr>
        <w:overflowPunct w:val="0"/>
        <w:adjustRightInd w:val="0"/>
        <w:snapToGrid w:val="0"/>
        <w:spacing w:line="400" w:lineRule="exact"/>
        <w:jc w:val="both"/>
        <w:rPr>
          <w:rFonts w:eastAsia="標楷體"/>
          <w:snapToGrid w:val="0"/>
          <w:kern w:val="0"/>
        </w:rPr>
        <w:sectPr w:rsidR="00EC6118" w:rsidRPr="00921B90">
          <w:footerReference w:type="default" r:id="rId27"/>
          <w:pgSz w:w="11907" w:h="16840" w:code="9"/>
          <w:pgMar w:top="573" w:right="1060" w:bottom="680" w:left="916" w:header="284" w:footer="567" w:gutter="0"/>
          <w:pgNumType w:start="1"/>
          <w:cols w:space="425"/>
          <w:docGrid w:type="lines" w:linePitch="360"/>
        </w:sectPr>
      </w:pPr>
      <w:r w:rsidRPr="003C6579">
        <w:rPr>
          <w:rFonts w:eastAsia="標楷體"/>
          <w:snapToGrid w:val="0"/>
          <w:kern w:val="0"/>
          <w:sz w:val="28"/>
          <w:szCs w:val="28"/>
        </w:rPr>
        <w:fldChar w:fldCharType="end"/>
      </w:r>
    </w:p>
    <w:p w:rsidR="00EC6118" w:rsidRPr="00921B90" w:rsidRDefault="00EC6118" w:rsidP="006607CE">
      <w:pPr>
        <w:overflowPunct w:val="0"/>
        <w:spacing w:beforeLines="100" w:afterLines="50" w:line="400" w:lineRule="exact"/>
        <w:ind w:leftChars="100" w:left="680" w:rightChars="50" w:right="120" w:hangingChars="100" w:hanging="440"/>
        <w:jc w:val="both"/>
        <w:rPr>
          <w:rFonts w:eastAsia="標楷體"/>
          <w:snapToGrid w:val="0"/>
          <w:color w:val="000000"/>
          <w:sz w:val="36"/>
        </w:rPr>
      </w:pPr>
      <w:bookmarkStart w:id="3" w:name="特別注意事項"/>
      <w:r w:rsidRPr="00921B90">
        <w:rPr>
          <w:rFonts w:eastAsia="標楷體" w:hAnsi="標楷體"/>
          <w:color w:val="0000FF"/>
          <w:sz w:val="44"/>
          <w:bdr w:val="thickThinSmallGap" w:sz="12" w:space="0" w:color="A50021"/>
        </w:rPr>
        <w:lastRenderedPageBreak/>
        <w:t>特別注意事項</w:t>
      </w:r>
      <w:bookmarkEnd w:id="3"/>
    </w:p>
    <w:p w:rsidR="008B757F" w:rsidRPr="008B757F" w:rsidRDefault="00EC6118" w:rsidP="00FC15B1">
      <w:pPr>
        <w:overflowPunct w:val="0"/>
        <w:adjustRightInd w:val="0"/>
        <w:snapToGrid w:val="0"/>
        <w:spacing w:line="380" w:lineRule="exact"/>
        <w:ind w:left="280" w:hangingChars="100" w:hanging="280"/>
        <w:jc w:val="both"/>
        <w:rPr>
          <w:rFonts w:eastAsia="標楷體"/>
          <w:b/>
          <w:bCs/>
          <w:snapToGrid w:val="0"/>
          <w:kern w:val="0"/>
          <w:sz w:val="28"/>
          <w:szCs w:val="28"/>
        </w:rPr>
      </w:pPr>
      <w:r w:rsidRPr="00921B90">
        <w:rPr>
          <w:rFonts w:eastAsia="標楷體" w:hAnsi="標楷體"/>
          <w:b/>
          <w:bCs/>
          <w:snapToGrid w:val="0"/>
          <w:kern w:val="0"/>
          <w:sz w:val="28"/>
          <w:szCs w:val="28"/>
        </w:rPr>
        <w:t>※</w:t>
      </w:r>
      <w:r w:rsidR="008B757F" w:rsidRPr="00F846A3">
        <w:rPr>
          <w:rFonts w:eastAsia="標楷體"/>
          <w:b/>
          <w:bCs/>
          <w:snapToGrid w:val="0"/>
          <w:spacing w:val="-4"/>
          <w:kern w:val="0"/>
          <w:sz w:val="28"/>
          <w:szCs w:val="28"/>
        </w:rPr>
        <w:t>應考人</w:t>
      </w:r>
      <w:r w:rsidR="008B757F" w:rsidRPr="00F846A3">
        <w:rPr>
          <w:rFonts w:eastAsia="標楷體" w:hint="eastAsia"/>
          <w:b/>
          <w:bCs/>
          <w:snapToGrid w:val="0"/>
          <w:spacing w:val="-4"/>
          <w:kern w:val="0"/>
          <w:sz w:val="28"/>
          <w:szCs w:val="28"/>
        </w:rPr>
        <w:t>須自行選定考區、</w:t>
      </w:r>
      <w:r w:rsidR="00A80A0B" w:rsidRPr="00F846A3">
        <w:rPr>
          <w:rFonts w:eastAsia="標楷體" w:hint="eastAsia"/>
          <w:b/>
          <w:bCs/>
          <w:snapToGrid w:val="0"/>
          <w:spacing w:val="-4"/>
          <w:kern w:val="0"/>
          <w:sz w:val="28"/>
          <w:szCs w:val="28"/>
        </w:rPr>
        <w:t>類</w:t>
      </w:r>
      <w:r w:rsidR="008B757F" w:rsidRPr="00F846A3">
        <w:rPr>
          <w:rFonts w:eastAsia="標楷體" w:hint="eastAsia"/>
          <w:b/>
          <w:bCs/>
          <w:snapToGrid w:val="0"/>
          <w:spacing w:val="-4"/>
          <w:kern w:val="0"/>
          <w:sz w:val="28"/>
          <w:szCs w:val="28"/>
        </w:rPr>
        <w:t>科應試，</w:t>
      </w:r>
      <w:r w:rsidR="008B757F" w:rsidRPr="00987C41">
        <w:rPr>
          <w:rFonts w:eastAsia="標楷體" w:hint="eastAsia"/>
          <w:b/>
          <w:bCs/>
          <w:snapToGrid w:val="0"/>
          <w:color w:val="FF0000"/>
          <w:spacing w:val="-4"/>
          <w:kern w:val="0"/>
          <w:sz w:val="28"/>
          <w:szCs w:val="28"/>
          <w:u w:val="single"/>
        </w:rPr>
        <w:t>一經選定後即不得要求更改</w:t>
      </w:r>
      <w:r w:rsidR="008B757F" w:rsidRPr="008B757F">
        <w:rPr>
          <w:rFonts w:eastAsia="標楷體" w:hint="eastAsia"/>
          <w:b/>
          <w:bCs/>
          <w:snapToGrid w:val="0"/>
          <w:spacing w:val="-4"/>
          <w:kern w:val="0"/>
          <w:sz w:val="28"/>
          <w:szCs w:val="28"/>
        </w:rPr>
        <w:t>，請慎重考慮</w:t>
      </w:r>
      <w:r w:rsidR="008B757F" w:rsidRPr="008B757F">
        <w:rPr>
          <w:rFonts w:eastAsia="標楷體"/>
          <w:b/>
          <w:bCs/>
          <w:snapToGrid w:val="0"/>
          <w:spacing w:val="-4"/>
          <w:kern w:val="0"/>
          <w:sz w:val="28"/>
          <w:szCs w:val="28"/>
        </w:rPr>
        <w:t>。</w:t>
      </w:r>
    </w:p>
    <w:p w:rsidR="00EC6118" w:rsidRPr="00921B90" w:rsidRDefault="00EC6118" w:rsidP="006607CE">
      <w:pPr>
        <w:pStyle w:val="1"/>
        <w:overflowPunct w:val="0"/>
        <w:spacing w:before="240" w:afterLines="50" w:line="360" w:lineRule="exact"/>
        <w:ind w:leftChars="-4" w:left="-4" w:hangingChars="2" w:hanging="6"/>
        <w:rPr>
          <w:rFonts w:ascii="Times New Roman"/>
          <w:b/>
          <w:sz w:val="32"/>
          <w:u w:val="wave"/>
        </w:rPr>
      </w:pPr>
      <w:bookmarkStart w:id="4" w:name="_Toc129691052"/>
      <w:bookmarkStart w:id="5" w:name="_Toc445393002"/>
      <w:r w:rsidRPr="00921B90">
        <w:rPr>
          <w:rFonts w:ascii="Times New Roman"/>
          <w:b/>
          <w:sz w:val="32"/>
        </w:rPr>
        <w:t>壹、重要日期摘要</w:t>
      </w:r>
      <w:bookmarkEnd w:id="4"/>
      <w:bookmarkEnd w:id="5"/>
      <w:r w:rsidRPr="00921B90">
        <w:rPr>
          <w:rFonts w:ascii="Times New Roman"/>
          <w:b/>
          <w:sz w:val="32"/>
          <w:u w:val="wave"/>
        </w:rPr>
        <w:t xml:space="preserve">                                             </w:t>
      </w:r>
    </w:p>
    <w:tbl>
      <w:tblPr>
        <w:tblW w:w="9565" w:type="dxa"/>
        <w:tblInd w:w="2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542"/>
        <w:gridCol w:w="1282"/>
        <w:gridCol w:w="3527"/>
        <w:gridCol w:w="4214"/>
      </w:tblGrid>
      <w:tr w:rsidR="00EC6118" w:rsidRPr="00921B90" w:rsidTr="00BE0F9D">
        <w:trPr>
          <w:trHeight w:val="432"/>
          <w:tblHeader/>
        </w:trPr>
        <w:tc>
          <w:tcPr>
            <w:tcW w:w="542" w:type="dxa"/>
            <w:vAlign w:val="center"/>
          </w:tcPr>
          <w:p w:rsidR="00EC6118" w:rsidRPr="00921B90" w:rsidRDefault="00EC6118" w:rsidP="00FC15B1">
            <w:pPr>
              <w:overflowPunct w:val="0"/>
              <w:adjustRightInd w:val="0"/>
              <w:snapToGrid w:val="0"/>
              <w:spacing w:line="280" w:lineRule="exact"/>
              <w:ind w:rightChars="-15" w:right="-36"/>
              <w:jc w:val="center"/>
              <w:rPr>
                <w:rFonts w:eastAsia="標楷體"/>
                <w:color w:val="000000"/>
                <w:spacing w:val="-20"/>
                <w:sz w:val="28"/>
              </w:rPr>
            </w:pPr>
            <w:r w:rsidRPr="00921B90">
              <w:rPr>
                <w:rFonts w:eastAsia="標楷體" w:hAnsi="標楷體"/>
                <w:color w:val="000000"/>
                <w:spacing w:val="-20"/>
                <w:sz w:val="28"/>
              </w:rPr>
              <w:t>序號</w:t>
            </w:r>
          </w:p>
        </w:tc>
        <w:tc>
          <w:tcPr>
            <w:tcW w:w="1282" w:type="dxa"/>
            <w:vAlign w:val="center"/>
          </w:tcPr>
          <w:p w:rsidR="00EC6118" w:rsidRPr="00921B90" w:rsidRDefault="00EC6118" w:rsidP="00FC15B1">
            <w:pPr>
              <w:overflowPunct w:val="0"/>
              <w:adjustRightInd w:val="0"/>
              <w:snapToGrid w:val="0"/>
              <w:spacing w:line="340" w:lineRule="exact"/>
              <w:jc w:val="center"/>
              <w:rPr>
                <w:rFonts w:eastAsia="標楷體"/>
                <w:color w:val="000000"/>
                <w:sz w:val="28"/>
              </w:rPr>
            </w:pPr>
            <w:r w:rsidRPr="00921B90">
              <w:rPr>
                <w:rFonts w:eastAsia="標楷體" w:hAnsi="標楷體"/>
                <w:color w:val="000000"/>
                <w:sz w:val="28"/>
              </w:rPr>
              <w:t>項目</w:t>
            </w:r>
          </w:p>
        </w:tc>
        <w:tc>
          <w:tcPr>
            <w:tcW w:w="3527" w:type="dxa"/>
            <w:vAlign w:val="center"/>
          </w:tcPr>
          <w:p w:rsidR="00EC6118" w:rsidRPr="00921B90" w:rsidRDefault="00EC6118" w:rsidP="00FC15B1">
            <w:pPr>
              <w:overflowPunct w:val="0"/>
              <w:adjustRightInd w:val="0"/>
              <w:snapToGrid w:val="0"/>
              <w:spacing w:line="340" w:lineRule="exact"/>
              <w:jc w:val="center"/>
              <w:rPr>
                <w:rFonts w:eastAsia="標楷體"/>
                <w:color w:val="000000"/>
                <w:sz w:val="28"/>
              </w:rPr>
            </w:pPr>
            <w:r w:rsidRPr="00921B90">
              <w:rPr>
                <w:rFonts w:eastAsia="標楷體" w:hAnsi="標楷體"/>
                <w:color w:val="000000"/>
                <w:sz w:val="28"/>
              </w:rPr>
              <w:t>日期</w:t>
            </w:r>
          </w:p>
        </w:tc>
        <w:tc>
          <w:tcPr>
            <w:tcW w:w="4214" w:type="dxa"/>
            <w:vAlign w:val="center"/>
          </w:tcPr>
          <w:p w:rsidR="00EC6118" w:rsidRPr="00921B90" w:rsidRDefault="00EC6118" w:rsidP="00FC15B1">
            <w:pPr>
              <w:overflowPunct w:val="0"/>
              <w:adjustRightInd w:val="0"/>
              <w:snapToGrid w:val="0"/>
              <w:spacing w:line="340" w:lineRule="exact"/>
              <w:jc w:val="center"/>
              <w:rPr>
                <w:rFonts w:eastAsia="標楷體"/>
                <w:color w:val="000000"/>
                <w:sz w:val="28"/>
              </w:rPr>
            </w:pPr>
            <w:r w:rsidRPr="00921B90">
              <w:rPr>
                <w:rFonts w:eastAsia="標楷體" w:hAnsi="標楷體"/>
                <w:color w:val="000000"/>
                <w:sz w:val="28"/>
              </w:rPr>
              <w:t>說明及注意事項</w:t>
            </w:r>
          </w:p>
        </w:tc>
      </w:tr>
      <w:tr w:rsidR="00EC6118" w:rsidRPr="00921B90" w:rsidTr="00BE0F9D">
        <w:trPr>
          <w:trHeight w:val="1477"/>
        </w:trPr>
        <w:tc>
          <w:tcPr>
            <w:tcW w:w="542" w:type="dxa"/>
            <w:vAlign w:val="center"/>
          </w:tcPr>
          <w:p w:rsidR="00EC6118" w:rsidRPr="00921B90" w:rsidRDefault="00EC6118" w:rsidP="00FC15B1">
            <w:pPr>
              <w:overflowPunct w:val="0"/>
              <w:adjustRightInd w:val="0"/>
              <w:snapToGrid w:val="0"/>
              <w:spacing w:line="340" w:lineRule="exact"/>
              <w:jc w:val="center"/>
              <w:rPr>
                <w:rFonts w:eastAsia="標楷體"/>
                <w:color w:val="000000"/>
                <w:sz w:val="28"/>
              </w:rPr>
            </w:pPr>
            <w:r w:rsidRPr="00921B90">
              <w:rPr>
                <w:rFonts w:eastAsia="標楷體"/>
                <w:color w:val="000000"/>
                <w:sz w:val="28"/>
              </w:rPr>
              <w:t>1</w:t>
            </w:r>
          </w:p>
        </w:tc>
        <w:tc>
          <w:tcPr>
            <w:tcW w:w="1282" w:type="dxa"/>
            <w:vAlign w:val="center"/>
          </w:tcPr>
          <w:p w:rsidR="00EC6118" w:rsidRPr="00921B90" w:rsidRDefault="00EC6118" w:rsidP="00FC15B1">
            <w:pPr>
              <w:overflowPunct w:val="0"/>
              <w:adjustRightInd w:val="0"/>
              <w:snapToGrid w:val="0"/>
              <w:spacing w:line="340" w:lineRule="exact"/>
              <w:ind w:rightChars="17" w:right="41"/>
              <w:jc w:val="distribute"/>
              <w:rPr>
                <w:rFonts w:eastAsia="標楷體"/>
                <w:color w:val="000000"/>
                <w:spacing w:val="-20"/>
                <w:sz w:val="28"/>
                <w:szCs w:val="28"/>
              </w:rPr>
            </w:pPr>
            <w:r w:rsidRPr="00921B90">
              <w:rPr>
                <w:rFonts w:eastAsia="標楷體" w:hAnsi="標楷體"/>
                <w:b/>
                <w:bCs/>
                <w:color w:val="000000"/>
                <w:spacing w:val="-20"/>
                <w:sz w:val="28"/>
                <w:szCs w:val="28"/>
              </w:rPr>
              <w:t>報名日期</w:t>
            </w:r>
          </w:p>
        </w:tc>
        <w:tc>
          <w:tcPr>
            <w:tcW w:w="3527" w:type="dxa"/>
            <w:vAlign w:val="center"/>
          </w:tcPr>
          <w:p w:rsidR="00EC6118" w:rsidRPr="00921B90" w:rsidRDefault="001173E1" w:rsidP="00FC15B1">
            <w:pPr>
              <w:overflowPunct w:val="0"/>
              <w:adjustRightInd w:val="0"/>
              <w:snapToGrid w:val="0"/>
              <w:spacing w:line="340" w:lineRule="exact"/>
              <w:jc w:val="both"/>
              <w:rPr>
                <w:rFonts w:eastAsia="標楷體"/>
                <w:color w:val="000000"/>
                <w:sz w:val="28"/>
              </w:rPr>
            </w:pPr>
            <w:r w:rsidRPr="006804B9">
              <w:rPr>
                <w:rFonts w:eastAsia="標楷體"/>
                <w:b/>
                <w:bCs/>
                <w:color w:val="000000"/>
                <w:spacing w:val="-14"/>
                <w:sz w:val="28"/>
                <w:szCs w:val="26"/>
              </w:rPr>
              <w:t>10</w:t>
            </w:r>
            <w:r w:rsidR="00D16F7E">
              <w:rPr>
                <w:rFonts w:eastAsia="標楷體" w:hint="eastAsia"/>
                <w:b/>
                <w:bCs/>
                <w:color w:val="000000"/>
                <w:spacing w:val="-14"/>
                <w:sz w:val="28"/>
                <w:szCs w:val="26"/>
              </w:rPr>
              <w:t>6</w:t>
            </w:r>
            <w:r w:rsidR="00721B2E" w:rsidRPr="006804B9">
              <w:rPr>
                <w:rFonts w:eastAsia="標楷體" w:hAnsi="標楷體"/>
                <w:b/>
                <w:bCs/>
                <w:color w:val="000000"/>
                <w:spacing w:val="-14"/>
                <w:sz w:val="28"/>
                <w:szCs w:val="26"/>
              </w:rPr>
              <w:t>年</w:t>
            </w:r>
            <w:r w:rsidR="004D35CE" w:rsidRPr="006804B9">
              <w:rPr>
                <w:rFonts w:eastAsia="標楷體" w:hAnsi="標楷體" w:hint="eastAsia"/>
                <w:b/>
                <w:bCs/>
                <w:color w:val="000000"/>
                <w:spacing w:val="-14"/>
                <w:sz w:val="28"/>
                <w:szCs w:val="26"/>
              </w:rPr>
              <w:t>3</w:t>
            </w:r>
            <w:r w:rsidR="00721B2E" w:rsidRPr="006804B9">
              <w:rPr>
                <w:rFonts w:eastAsia="標楷體" w:hAnsi="標楷體"/>
                <w:b/>
                <w:bCs/>
                <w:color w:val="000000"/>
                <w:spacing w:val="-14"/>
                <w:sz w:val="28"/>
                <w:szCs w:val="26"/>
              </w:rPr>
              <w:t>月</w:t>
            </w:r>
            <w:r w:rsidR="00D16F7E">
              <w:rPr>
                <w:rFonts w:eastAsia="標楷體" w:hAnsi="標楷體" w:hint="eastAsia"/>
                <w:b/>
                <w:bCs/>
                <w:color w:val="000000"/>
                <w:spacing w:val="-14"/>
                <w:sz w:val="28"/>
                <w:szCs w:val="26"/>
              </w:rPr>
              <w:t>27</w:t>
            </w:r>
            <w:r w:rsidR="00721B2E" w:rsidRPr="006804B9">
              <w:rPr>
                <w:rFonts w:eastAsia="標楷體" w:hAnsi="標楷體"/>
                <w:b/>
                <w:bCs/>
                <w:color w:val="000000"/>
                <w:spacing w:val="-14"/>
                <w:sz w:val="28"/>
                <w:szCs w:val="26"/>
              </w:rPr>
              <w:t>日起至</w:t>
            </w:r>
            <w:r w:rsidR="004D35CE" w:rsidRPr="006804B9">
              <w:rPr>
                <w:rFonts w:eastAsia="標楷體" w:hAnsi="標楷體" w:hint="eastAsia"/>
                <w:b/>
                <w:bCs/>
                <w:color w:val="000000"/>
                <w:spacing w:val="-14"/>
                <w:sz w:val="28"/>
                <w:szCs w:val="26"/>
              </w:rPr>
              <w:t>4</w:t>
            </w:r>
            <w:r w:rsidR="00721B2E" w:rsidRPr="006804B9">
              <w:rPr>
                <w:rFonts w:eastAsia="標楷體" w:hAnsi="標楷體"/>
                <w:b/>
                <w:bCs/>
                <w:color w:val="000000"/>
                <w:spacing w:val="-14"/>
                <w:sz w:val="28"/>
                <w:szCs w:val="26"/>
              </w:rPr>
              <w:t>月</w:t>
            </w:r>
            <w:r w:rsidR="00D16F7E">
              <w:rPr>
                <w:rFonts w:eastAsia="標楷體" w:hint="eastAsia"/>
                <w:b/>
                <w:bCs/>
                <w:color w:val="000000"/>
                <w:spacing w:val="-14"/>
                <w:sz w:val="28"/>
                <w:szCs w:val="26"/>
              </w:rPr>
              <w:t>6</w:t>
            </w:r>
            <w:r w:rsidR="00721B2E" w:rsidRPr="006804B9">
              <w:rPr>
                <w:rFonts w:eastAsia="標楷體" w:hAnsi="標楷體"/>
                <w:b/>
                <w:bCs/>
                <w:color w:val="000000"/>
                <w:spacing w:val="-14"/>
                <w:sz w:val="28"/>
                <w:szCs w:val="26"/>
              </w:rPr>
              <w:t>日</w:t>
            </w:r>
            <w:r w:rsidR="00721B2E" w:rsidRPr="00921B90">
              <w:rPr>
                <w:rFonts w:eastAsia="標楷體" w:hAnsi="標楷體"/>
                <w:b/>
                <w:bCs/>
                <w:color w:val="000000"/>
                <w:spacing w:val="-2"/>
                <w:sz w:val="28"/>
                <w:szCs w:val="26"/>
              </w:rPr>
              <w:t>下午</w:t>
            </w:r>
            <w:r w:rsidR="00721B2E" w:rsidRPr="00921B90">
              <w:rPr>
                <w:rFonts w:eastAsia="標楷體"/>
                <w:b/>
                <w:bCs/>
                <w:color w:val="000000"/>
                <w:spacing w:val="-2"/>
                <w:sz w:val="28"/>
                <w:szCs w:val="26"/>
              </w:rPr>
              <w:t>5</w:t>
            </w:r>
            <w:r w:rsidR="00721B2E" w:rsidRPr="00921B90">
              <w:rPr>
                <w:rFonts w:eastAsia="標楷體" w:hAnsi="標楷體"/>
                <w:b/>
                <w:bCs/>
                <w:color w:val="000000"/>
                <w:spacing w:val="-2"/>
                <w:sz w:val="28"/>
                <w:szCs w:val="26"/>
              </w:rPr>
              <w:t>時止</w:t>
            </w:r>
          </w:p>
        </w:tc>
        <w:tc>
          <w:tcPr>
            <w:tcW w:w="4214" w:type="dxa"/>
            <w:vAlign w:val="center"/>
          </w:tcPr>
          <w:p w:rsidR="00EC6118" w:rsidRPr="0003791B" w:rsidRDefault="00405FCF" w:rsidP="00FC15B1">
            <w:pPr>
              <w:overflowPunct w:val="0"/>
              <w:adjustRightInd w:val="0"/>
              <w:snapToGrid w:val="0"/>
              <w:spacing w:line="360" w:lineRule="exact"/>
              <w:jc w:val="both"/>
              <w:rPr>
                <w:rFonts w:eastAsia="標楷體"/>
                <w:color w:val="000000"/>
                <w:spacing w:val="-8"/>
                <w:sz w:val="28"/>
              </w:rPr>
            </w:pPr>
            <w:r w:rsidRPr="0003791B">
              <w:rPr>
                <w:rFonts w:eastAsia="標楷體" w:hAnsi="標楷體"/>
                <w:b/>
                <w:bCs/>
                <w:spacing w:val="-8"/>
                <w:sz w:val="28"/>
                <w:szCs w:val="28"/>
                <w:u w:val="single"/>
              </w:rPr>
              <w:t>網路報名</w:t>
            </w:r>
            <w:r w:rsidR="007649F5">
              <w:rPr>
                <w:rFonts w:eastAsia="標楷體" w:hAnsi="標楷體" w:hint="eastAsia"/>
                <w:b/>
                <w:bCs/>
                <w:spacing w:val="-8"/>
                <w:sz w:val="28"/>
                <w:szCs w:val="28"/>
                <w:u w:val="single"/>
              </w:rPr>
              <w:t>資訊</w:t>
            </w:r>
            <w:r w:rsidRPr="0003791B">
              <w:rPr>
                <w:rFonts w:eastAsia="標楷體" w:hAnsi="標楷體"/>
                <w:b/>
                <w:bCs/>
                <w:spacing w:val="-8"/>
                <w:sz w:val="28"/>
                <w:szCs w:val="28"/>
                <w:u w:val="single"/>
              </w:rPr>
              <w:t>系統將於</w:t>
            </w:r>
            <w:r w:rsidR="00D16F7E">
              <w:rPr>
                <w:rFonts w:eastAsia="標楷體" w:hAnsi="標楷體" w:hint="eastAsia"/>
                <w:b/>
                <w:bCs/>
                <w:spacing w:val="-8"/>
                <w:sz w:val="28"/>
                <w:szCs w:val="28"/>
                <w:u w:val="single"/>
              </w:rPr>
              <w:t>106</w:t>
            </w:r>
            <w:r w:rsidR="008B757F">
              <w:rPr>
                <w:rFonts w:eastAsia="標楷體" w:hAnsi="標楷體" w:hint="eastAsia"/>
                <w:b/>
                <w:bCs/>
                <w:spacing w:val="-8"/>
                <w:sz w:val="28"/>
                <w:szCs w:val="28"/>
                <w:u w:val="single"/>
              </w:rPr>
              <w:t>年</w:t>
            </w:r>
            <w:r w:rsidRPr="0003791B">
              <w:rPr>
                <w:rFonts w:eastAsia="標楷體"/>
                <w:b/>
                <w:bCs/>
                <w:spacing w:val="-8"/>
                <w:sz w:val="28"/>
                <w:szCs w:val="28"/>
                <w:u w:val="single"/>
              </w:rPr>
              <w:t xml:space="preserve">4 </w:t>
            </w:r>
            <w:r w:rsidRPr="0003791B">
              <w:rPr>
                <w:rFonts w:eastAsia="標楷體" w:hAnsi="標楷體"/>
                <w:b/>
                <w:bCs/>
                <w:spacing w:val="-8"/>
                <w:sz w:val="28"/>
                <w:szCs w:val="28"/>
                <w:u w:val="single"/>
              </w:rPr>
              <w:t>月</w:t>
            </w:r>
            <w:r w:rsidR="00D16F7E">
              <w:rPr>
                <w:rFonts w:eastAsia="標楷體" w:hint="eastAsia"/>
                <w:b/>
                <w:bCs/>
                <w:spacing w:val="-8"/>
                <w:sz w:val="28"/>
                <w:szCs w:val="28"/>
                <w:u w:val="single"/>
              </w:rPr>
              <w:t>6</w:t>
            </w:r>
            <w:r w:rsidRPr="0003791B">
              <w:rPr>
                <w:rFonts w:eastAsia="標楷體"/>
                <w:b/>
                <w:bCs/>
                <w:spacing w:val="-8"/>
                <w:sz w:val="28"/>
                <w:szCs w:val="28"/>
                <w:u w:val="single"/>
              </w:rPr>
              <w:t xml:space="preserve"> </w:t>
            </w:r>
            <w:r w:rsidRPr="0003791B">
              <w:rPr>
                <w:rFonts w:eastAsia="標楷體" w:hAnsi="標楷體"/>
                <w:b/>
                <w:bCs/>
                <w:spacing w:val="-8"/>
                <w:sz w:val="28"/>
                <w:szCs w:val="28"/>
                <w:u w:val="single"/>
              </w:rPr>
              <w:t>日下午</w:t>
            </w:r>
            <w:r w:rsidRPr="0003791B">
              <w:rPr>
                <w:rFonts w:eastAsia="標楷體"/>
                <w:b/>
                <w:bCs/>
                <w:spacing w:val="-8"/>
                <w:sz w:val="28"/>
                <w:szCs w:val="28"/>
                <w:u w:val="single"/>
              </w:rPr>
              <w:t xml:space="preserve">5 </w:t>
            </w:r>
            <w:r w:rsidRPr="0003791B">
              <w:rPr>
                <w:rFonts w:eastAsia="標楷體" w:hAnsi="標楷體"/>
                <w:b/>
                <w:bCs/>
                <w:spacing w:val="-8"/>
                <w:sz w:val="28"/>
                <w:szCs w:val="28"/>
                <w:u w:val="single"/>
              </w:rPr>
              <w:t>時準時關閉</w:t>
            </w:r>
            <w:r w:rsidRPr="00987C41">
              <w:rPr>
                <w:rFonts w:eastAsia="標楷體" w:hAnsi="標楷體"/>
                <w:bCs/>
                <w:spacing w:val="-8"/>
                <w:sz w:val="28"/>
                <w:szCs w:val="28"/>
              </w:rPr>
              <w:t>，逾期將無法報名，</w:t>
            </w:r>
            <w:proofErr w:type="gramStart"/>
            <w:r w:rsidRPr="00987C41">
              <w:rPr>
                <w:rFonts w:eastAsia="標楷體" w:hAnsi="標楷體"/>
                <w:bCs/>
                <w:spacing w:val="-8"/>
                <w:sz w:val="28"/>
                <w:szCs w:val="28"/>
              </w:rPr>
              <w:t>務</w:t>
            </w:r>
            <w:proofErr w:type="gramEnd"/>
            <w:r w:rsidRPr="00987C41">
              <w:rPr>
                <w:rFonts w:eastAsia="標楷體" w:hAnsi="標楷體"/>
                <w:bCs/>
                <w:spacing w:val="-8"/>
                <w:sz w:val="28"/>
                <w:szCs w:val="28"/>
              </w:rPr>
              <w:t>請</w:t>
            </w:r>
            <w:r w:rsidR="00497A52" w:rsidRPr="00987C41">
              <w:rPr>
                <w:rFonts w:eastAsia="標楷體"/>
                <w:bCs/>
                <w:color w:val="000000"/>
                <w:spacing w:val="-8"/>
                <w:sz w:val="28"/>
              </w:rPr>
              <w:t>於規定期限內完成繳費並</w:t>
            </w:r>
            <w:r w:rsidRPr="00987C41">
              <w:rPr>
                <w:rFonts w:eastAsia="標楷體"/>
                <w:bCs/>
                <w:color w:val="000000"/>
                <w:spacing w:val="-8"/>
                <w:sz w:val="28"/>
              </w:rPr>
              <w:t>於</w:t>
            </w:r>
            <w:r w:rsidRPr="008B757F">
              <w:rPr>
                <w:rFonts w:eastAsia="標楷體"/>
                <w:b/>
                <w:bCs/>
                <w:spacing w:val="-8"/>
                <w:sz w:val="28"/>
                <w:szCs w:val="26"/>
                <w:u w:val="single"/>
              </w:rPr>
              <w:t>10</w:t>
            </w:r>
            <w:r w:rsidR="00D16F7E">
              <w:rPr>
                <w:rFonts w:eastAsia="標楷體" w:hint="eastAsia"/>
                <w:b/>
                <w:bCs/>
                <w:spacing w:val="-8"/>
                <w:sz w:val="28"/>
                <w:szCs w:val="26"/>
                <w:u w:val="single"/>
              </w:rPr>
              <w:t>6</w:t>
            </w:r>
            <w:r w:rsidRPr="008B757F">
              <w:rPr>
                <w:rFonts w:eastAsia="標楷體"/>
                <w:b/>
                <w:bCs/>
                <w:spacing w:val="-8"/>
                <w:sz w:val="28"/>
                <w:szCs w:val="26"/>
                <w:u w:val="single"/>
              </w:rPr>
              <w:t>年</w:t>
            </w:r>
            <w:r w:rsidRPr="008B757F">
              <w:rPr>
                <w:rFonts w:eastAsia="標楷體"/>
                <w:b/>
                <w:bCs/>
                <w:spacing w:val="-8"/>
                <w:sz w:val="28"/>
                <w:szCs w:val="26"/>
                <w:u w:val="single"/>
              </w:rPr>
              <w:t>4</w:t>
            </w:r>
            <w:r w:rsidRPr="008B757F">
              <w:rPr>
                <w:rFonts w:eastAsia="標楷體"/>
                <w:b/>
                <w:bCs/>
                <w:spacing w:val="-8"/>
                <w:sz w:val="28"/>
                <w:szCs w:val="26"/>
                <w:u w:val="single"/>
              </w:rPr>
              <w:t>月</w:t>
            </w:r>
            <w:r w:rsidR="00D16F7E">
              <w:rPr>
                <w:rFonts w:eastAsia="標楷體" w:hint="eastAsia"/>
                <w:b/>
                <w:bCs/>
                <w:spacing w:val="-8"/>
                <w:sz w:val="28"/>
                <w:szCs w:val="26"/>
                <w:u w:val="single"/>
              </w:rPr>
              <w:t>7</w:t>
            </w:r>
            <w:r w:rsidRPr="008B757F">
              <w:rPr>
                <w:rFonts w:eastAsia="標楷體"/>
                <w:b/>
                <w:bCs/>
                <w:spacing w:val="-8"/>
                <w:sz w:val="28"/>
                <w:szCs w:val="26"/>
                <w:u w:val="single"/>
              </w:rPr>
              <w:t>日（郵戳為憑）</w:t>
            </w:r>
            <w:r w:rsidRPr="008B757F">
              <w:rPr>
                <w:rFonts w:eastAsia="標楷體"/>
                <w:b/>
                <w:bCs/>
                <w:spacing w:val="-8"/>
                <w:sz w:val="28"/>
                <w:szCs w:val="26"/>
              </w:rPr>
              <w:t>前掛號郵寄</w:t>
            </w:r>
            <w:r w:rsidR="00497A52" w:rsidRPr="008B757F">
              <w:rPr>
                <w:rFonts w:eastAsia="標楷體"/>
                <w:b/>
                <w:bCs/>
                <w:spacing w:val="-8"/>
                <w:sz w:val="28"/>
              </w:rPr>
              <w:t>報名表件</w:t>
            </w:r>
            <w:r w:rsidR="00497A52" w:rsidRPr="0003791B">
              <w:rPr>
                <w:rFonts w:eastAsia="標楷體"/>
                <w:b/>
                <w:bCs/>
                <w:color w:val="000000"/>
                <w:spacing w:val="-8"/>
                <w:sz w:val="28"/>
              </w:rPr>
              <w:t>，始完成報名程序</w:t>
            </w:r>
            <w:r w:rsidR="00497A52" w:rsidRPr="00987C41">
              <w:rPr>
                <w:rFonts w:eastAsia="標楷體"/>
                <w:bCs/>
                <w:spacing w:val="-8"/>
                <w:sz w:val="28"/>
                <w:szCs w:val="26"/>
              </w:rPr>
              <w:t>，逾期不予受理。</w:t>
            </w:r>
          </w:p>
        </w:tc>
      </w:tr>
      <w:tr w:rsidR="00446BF5" w:rsidRPr="00921B90" w:rsidTr="00BE0F9D">
        <w:trPr>
          <w:trHeight w:val="3232"/>
        </w:trPr>
        <w:tc>
          <w:tcPr>
            <w:tcW w:w="542" w:type="dxa"/>
            <w:vAlign w:val="center"/>
          </w:tcPr>
          <w:p w:rsidR="00446BF5" w:rsidRPr="00921B90" w:rsidRDefault="00446BF5" w:rsidP="00FC15B1">
            <w:pPr>
              <w:overflowPunct w:val="0"/>
              <w:adjustRightInd w:val="0"/>
              <w:snapToGrid w:val="0"/>
              <w:spacing w:line="340" w:lineRule="exact"/>
              <w:jc w:val="center"/>
              <w:rPr>
                <w:rFonts w:eastAsia="標楷體"/>
                <w:color w:val="000000"/>
                <w:sz w:val="28"/>
              </w:rPr>
            </w:pPr>
            <w:r w:rsidRPr="00921B90">
              <w:rPr>
                <w:rFonts w:eastAsia="標楷體"/>
                <w:color w:val="000000"/>
                <w:sz w:val="28"/>
              </w:rPr>
              <w:t>2</w:t>
            </w:r>
          </w:p>
        </w:tc>
        <w:tc>
          <w:tcPr>
            <w:tcW w:w="1282" w:type="dxa"/>
            <w:vAlign w:val="center"/>
          </w:tcPr>
          <w:p w:rsidR="00446BF5" w:rsidRPr="00921B90" w:rsidRDefault="00446BF5" w:rsidP="00FC15B1">
            <w:pPr>
              <w:overflowPunct w:val="0"/>
              <w:adjustRightInd w:val="0"/>
              <w:snapToGrid w:val="0"/>
              <w:spacing w:line="340" w:lineRule="exact"/>
              <w:ind w:rightChars="17" w:right="41"/>
              <w:jc w:val="distribute"/>
              <w:rPr>
                <w:rFonts w:eastAsia="標楷體"/>
                <w:color w:val="000000"/>
                <w:sz w:val="28"/>
              </w:rPr>
            </w:pPr>
            <w:r w:rsidRPr="00921B90">
              <w:rPr>
                <w:rFonts w:eastAsia="標楷體" w:hAnsi="標楷體"/>
                <w:b/>
                <w:bCs/>
                <w:color w:val="000000"/>
                <w:spacing w:val="-20"/>
                <w:sz w:val="28"/>
                <w:szCs w:val="28"/>
              </w:rPr>
              <w:t>寄發入場證日期</w:t>
            </w:r>
          </w:p>
        </w:tc>
        <w:tc>
          <w:tcPr>
            <w:tcW w:w="3527" w:type="dxa"/>
            <w:vAlign w:val="center"/>
          </w:tcPr>
          <w:p w:rsidR="00446BF5" w:rsidRPr="00921B90" w:rsidRDefault="00F24A4B" w:rsidP="00FC15B1">
            <w:pPr>
              <w:overflowPunct w:val="0"/>
              <w:adjustRightInd w:val="0"/>
              <w:snapToGrid w:val="0"/>
              <w:spacing w:line="340" w:lineRule="exact"/>
              <w:jc w:val="both"/>
              <w:rPr>
                <w:rFonts w:eastAsia="標楷體"/>
                <w:color w:val="000000"/>
                <w:sz w:val="28"/>
              </w:rPr>
            </w:pPr>
            <w:r w:rsidRPr="00921B90">
              <w:rPr>
                <w:rFonts w:eastAsia="標楷體" w:hAnsi="標楷體"/>
                <w:b/>
                <w:bCs/>
                <w:color w:val="000000"/>
                <w:sz w:val="28"/>
                <w:szCs w:val="26"/>
              </w:rPr>
              <w:t>預定</w:t>
            </w:r>
            <w:r w:rsidR="001173E1" w:rsidRPr="00921B90">
              <w:rPr>
                <w:rFonts w:eastAsia="標楷體"/>
                <w:b/>
                <w:color w:val="000000"/>
                <w:sz w:val="28"/>
                <w:szCs w:val="26"/>
              </w:rPr>
              <w:t>10</w:t>
            </w:r>
            <w:r w:rsidR="00D16F7E">
              <w:rPr>
                <w:rFonts w:eastAsia="標楷體" w:hint="eastAsia"/>
                <w:b/>
                <w:color w:val="000000"/>
                <w:sz w:val="28"/>
                <w:szCs w:val="26"/>
              </w:rPr>
              <w:t>6</w:t>
            </w:r>
            <w:r w:rsidRPr="00921B90">
              <w:rPr>
                <w:rFonts w:eastAsia="標楷體" w:hAnsi="標楷體"/>
                <w:b/>
                <w:color w:val="000000"/>
                <w:sz w:val="28"/>
                <w:szCs w:val="26"/>
              </w:rPr>
              <w:t>年</w:t>
            </w:r>
            <w:r w:rsidRPr="00921B90">
              <w:rPr>
                <w:rFonts w:eastAsia="標楷體"/>
                <w:b/>
                <w:sz w:val="28"/>
                <w:szCs w:val="26"/>
              </w:rPr>
              <w:t>6</w:t>
            </w:r>
            <w:r w:rsidRPr="00921B90">
              <w:rPr>
                <w:rFonts w:eastAsia="標楷體" w:hAnsi="標楷體"/>
                <w:b/>
                <w:sz w:val="28"/>
                <w:szCs w:val="26"/>
              </w:rPr>
              <w:t>月</w:t>
            </w:r>
            <w:r w:rsidRPr="00921B90">
              <w:rPr>
                <w:rFonts w:eastAsia="標楷體"/>
                <w:b/>
                <w:sz w:val="28"/>
                <w:szCs w:val="26"/>
              </w:rPr>
              <w:t>2</w:t>
            </w:r>
            <w:r w:rsidR="00D16F7E">
              <w:rPr>
                <w:rFonts w:eastAsia="標楷體" w:hint="eastAsia"/>
                <w:b/>
                <w:sz w:val="28"/>
                <w:szCs w:val="26"/>
              </w:rPr>
              <w:t>2</w:t>
            </w:r>
            <w:r w:rsidRPr="00921B90">
              <w:rPr>
                <w:rFonts w:eastAsia="標楷體" w:hAnsi="標楷體"/>
                <w:b/>
                <w:bCs/>
                <w:color w:val="000000"/>
                <w:sz w:val="28"/>
                <w:szCs w:val="26"/>
              </w:rPr>
              <w:t>日寄發</w:t>
            </w:r>
          </w:p>
        </w:tc>
        <w:tc>
          <w:tcPr>
            <w:tcW w:w="4214" w:type="dxa"/>
            <w:vAlign w:val="center"/>
          </w:tcPr>
          <w:p w:rsidR="00CD1D8B" w:rsidRPr="0003791B" w:rsidRDefault="00446BF5" w:rsidP="00FC15B1">
            <w:pPr>
              <w:numPr>
                <w:ilvl w:val="0"/>
                <w:numId w:val="19"/>
              </w:numPr>
              <w:overflowPunct w:val="0"/>
              <w:adjustRightInd w:val="0"/>
              <w:snapToGrid w:val="0"/>
              <w:spacing w:line="360" w:lineRule="exact"/>
              <w:jc w:val="both"/>
              <w:rPr>
                <w:rFonts w:eastAsia="標楷體"/>
                <w:bCs/>
                <w:spacing w:val="-14"/>
                <w:sz w:val="28"/>
                <w:szCs w:val="26"/>
              </w:rPr>
            </w:pPr>
            <w:r w:rsidRPr="0003791B">
              <w:rPr>
                <w:rFonts w:eastAsia="標楷體" w:hAnsi="標楷體"/>
                <w:color w:val="000000"/>
                <w:spacing w:val="-14"/>
                <w:sz w:val="28"/>
                <w:szCs w:val="20"/>
              </w:rPr>
              <w:t>入場證委由中華郵政股份有限公司依據應考人報名履歷資料</w:t>
            </w:r>
            <w:proofErr w:type="gramStart"/>
            <w:r w:rsidRPr="0003791B">
              <w:rPr>
                <w:rFonts w:eastAsia="標楷體" w:hAnsi="標楷體"/>
                <w:color w:val="000000"/>
                <w:spacing w:val="-14"/>
                <w:sz w:val="28"/>
                <w:szCs w:val="20"/>
              </w:rPr>
              <w:t>採郵簡</w:t>
            </w:r>
            <w:proofErr w:type="gramEnd"/>
            <w:r w:rsidRPr="0003791B">
              <w:rPr>
                <w:rFonts w:eastAsia="標楷體" w:hAnsi="標楷體"/>
                <w:color w:val="000000"/>
                <w:spacing w:val="-14"/>
                <w:sz w:val="28"/>
                <w:szCs w:val="20"/>
              </w:rPr>
              <w:t>方式列印及寄發，請</w:t>
            </w:r>
            <w:r w:rsidRPr="000C0A86">
              <w:rPr>
                <w:rFonts w:eastAsia="標楷體" w:hAnsi="標楷體"/>
                <w:b/>
                <w:color w:val="000000"/>
                <w:spacing w:val="-14"/>
                <w:sz w:val="28"/>
                <w:szCs w:val="20"/>
              </w:rPr>
              <w:t>應考人填寫個人履歷</w:t>
            </w:r>
            <w:r w:rsidRPr="000C0A86">
              <w:rPr>
                <w:rFonts w:eastAsia="標楷體" w:hAnsi="標楷體"/>
                <w:b/>
                <w:spacing w:val="-14"/>
                <w:sz w:val="28"/>
                <w:szCs w:val="20"/>
              </w:rPr>
              <w:t>資料時務必詳細確實</w:t>
            </w:r>
            <w:r w:rsidRPr="0003791B">
              <w:rPr>
                <w:rFonts w:eastAsia="標楷體" w:hAnsi="標楷體"/>
                <w:spacing w:val="-14"/>
                <w:sz w:val="28"/>
                <w:szCs w:val="20"/>
              </w:rPr>
              <w:t>。</w:t>
            </w:r>
          </w:p>
          <w:p w:rsidR="00BE0F9D" w:rsidRPr="0003791B" w:rsidRDefault="00446BF5" w:rsidP="007F5503">
            <w:pPr>
              <w:numPr>
                <w:ilvl w:val="0"/>
                <w:numId w:val="19"/>
              </w:numPr>
              <w:overflowPunct w:val="0"/>
              <w:adjustRightInd w:val="0"/>
              <w:snapToGrid w:val="0"/>
              <w:spacing w:line="360" w:lineRule="exact"/>
              <w:jc w:val="both"/>
              <w:rPr>
                <w:rFonts w:eastAsia="標楷體"/>
                <w:bCs/>
                <w:spacing w:val="-8"/>
                <w:sz w:val="28"/>
                <w:szCs w:val="26"/>
              </w:rPr>
            </w:pPr>
            <w:r w:rsidRPr="0003791B">
              <w:rPr>
                <w:rFonts w:eastAsia="標楷體" w:hAnsi="標楷體"/>
                <w:bCs/>
                <w:spacing w:val="-8"/>
                <w:sz w:val="28"/>
                <w:szCs w:val="26"/>
              </w:rPr>
              <w:t>如於</w:t>
            </w:r>
            <w:r w:rsidR="00F24A4B" w:rsidRPr="00F846A3">
              <w:rPr>
                <w:rFonts w:eastAsia="標楷體"/>
                <w:bCs/>
                <w:spacing w:val="-8"/>
                <w:sz w:val="28"/>
                <w:szCs w:val="26"/>
              </w:rPr>
              <w:t>6</w:t>
            </w:r>
            <w:r w:rsidRPr="00F846A3">
              <w:rPr>
                <w:rFonts w:eastAsia="標楷體" w:hAnsi="標楷體"/>
                <w:bCs/>
                <w:spacing w:val="-8"/>
                <w:sz w:val="28"/>
                <w:szCs w:val="26"/>
              </w:rPr>
              <w:t>月</w:t>
            </w:r>
            <w:r w:rsidR="00170086" w:rsidRPr="00F846A3">
              <w:rPr>
                <w:rFonts w:eastAsia="標楷體" w:hint="eastAsia"/>
                <w:bCs/>
                <w:spacing w:val="-8"/>
                <w:sz w:val="28"/>
                <w:szCs w:val="26"/>
              </w:rPr>
              <w:t>2</w:t>
            </w:r>
            <w:r w:rsidR="007F5503">
              <w:rPr>
                <w:rFonts w:eastAsia="標楷體" w:hint="eastAsia"/>
                <w:bCs/>
                <w:spacing w:val="-8"/>
                <w:sz w:val="28"/>
                <w:szCs w:val="26"/>
              </w:rPr>
              <w:t>7</w:t>
            </w:r>
            <w:r w:rsidRPr="0003791B">
              <w:rPr>
                <w:rFonts w:eastAsia="標楷體" w:hAnsi="標楷體"/>
                <w:bCs/>
                <w:spacing w:val="-8"/>
                <w:sz w:val="28"/>
                <w:szCs w:val="26"/>
              </w:rPr>
              <w:t>日尚未收到入場證，</w:t>
            </w:r>
            <w:r w:rsidRPr="0003791B">
              <w:rPr>
                <w:rFonts w:eastAsia="標楷體" w:hAnsi="標楷體"/>
                <w:spacing w:val="-8"/>
                <w:kern w:val="0"/>
                <w:sz w:val="28"/>
                <w:szCs w:val="28"/>
              </w:rPr>
              <w:t>補寄</w:t>
            </w:r>
            <w:r w:rsidR="00AA6C0D">
              <w:rPr>
                <w:rFonts w:eastAsia="標楷體" w:hAnsi="標楷體" w:hint="eastAsia"/>
                <w:spacing w:val="-8"/>
                <w:kern w:val="0"/>
                <w:sz w:val="28"/>
                <w:szCs w:val="28"/>
              </w:rPr>
              <w:t>或</w:t>
            </w:r>
            <w:r w:rsidR="00AA6C0D">
              <w:rPr>
                <w:rFonts w:eastAsia="標楷體" w:hAnsi="標楷體"/>
                <w:spacing w:val="-8"/>
                <w:kern w:val="0"/>
                <w:sz w:val="28"/>
                <w:szCs w:val="28"/>
              </w:rPr>
              <w:t>查</w:t>
            </w:r>
            <w:r w:rsidR="00AA6C0D">
              <w:rPr>
                <w:rFonts w:eastAsia="標楷體" w:hAnsi="標楷體" w:hint="eastAsia"/>
                <w:spacing w:val="-8"/>
                <w:kern w:val="0"/>
                <w:sz w:val="28"/>
                <w:szCs w:val="28"/>
              </w:rPr>
              <w:t>詢方式詳見本須知「</w:t>
            </w:r>
            <w:r w:rsidR="00AA6C0D" w:rsidRPr="00AA6C0D">
              <w:rPr>
                <w:rFonts w:eastAsia="標楷體" w:hAnsi="標楷體" w:hint="eastAsia"/>
                <w:spacing w:val="-8"/>
                <w:kern w:val="0"/>
                <w:sz w:val="28"/>
                <w:szCs w:val="28"/>
              </w:rPr>
              <w:t>伍、考試地點及入場證寄發</w:t>
            </w:r>
            <w:r w:rsidR="00AA6C0D">
              <w:rPr>
                <w:rFonts w:eastAsia="標楷體" w:hAnsi="標楷體" w:hint="eastAsia"/>
                <w:spacing w:val="-8"/>
                <w:kern w:val="0"/>
                <w:sz w:val="28"/>
                <w:szCs w:val="28"/>
              </w:rPr>
              <w:t>」</w:t>
            </w:r>
            <w:r w:rsidR="00AA6C0D">
              <w:rPr>
                <w:rFonts w:eastAsia="標楷體" w:hint="eastAsia"/>
                <w:color w:val="000000"/>
                <w:sz w:val="28"/>
              </w:rPr>
              <w:t>（第</w:t>
            </w:r>
            <w:r w:rsidR="007C31C3">
              <w:rPr>
                <w:rFonts w:eastAsia="標楷體" w:hint="eastAsia"/>
                <w:color w:val="000000"/>
                <w:sz w:val="28"/>
              </w:rPr>
              <w:t>4</w:t>
            </w:r>
            <w:r w:rsidR="00AA6C0D">
              <w:rPr>
                <w:rFonts w:eastAsia="標楷體" w:hint="eastAsia"/>
                <w:color w:val="000000"/>
                <w:sz w:val="28"/>
              </w:rPr>
              <w:t>頁）</w:t>
            </w:r>
            <w:r w:rsidRPr="0003791B">
              <w:rPr>
                <w:rFonts w:eastAsia="標楷體" w:hAnsi="標楷體"/>
                <w:color w:val="000000"/>
                <w:spacing w:val="-8"/>
                <w:kern w:val="0"/>
                <w:sz w:val="28"/>
                <w:szCs w:val="28"/>
              </w:rPr>
              <w:t>。</w:t>
            </w:r>
          </w:p>
        </w:tc>
      </w:tr>
      <w:tr w:rsidR="003C3323" w:rsidRPr="00921B90" w:rsidTr="00BE0F9D">
        <w:trPr>
          <w:trHeight w:val="1247"/>
        </w:trPr>
        <w:tc>
          <w:tcPr>
            <w:tcW w:w="542" w:type="dxa"/>
            <w:vAlign w:val="center"/>
          </w:tcPr>
          <w:p w:rsidR="003C3323" w:rsidRPr="00921B90" w:rsidRDefault="003C3323" w:rsidP="00FC15B1">
            <w:pPr>
              <w:overflowPunct w:val="0"/>
              <w:adjustRightInd w:val="0"/>
              <w:snapToGrid w:val="0"/>
              <w:spacing w:line="340" w:lineRule="exact"/>
              <w:jc w:val="center"/>
              <w:rPr>
                <w:rFonts w:eastAsia="標楷體"/>
                <w:color w:val="000000"/>
                <w:sz w:val="28"/>
              </w:rPr>
            </w:pPr>
            <w:r w:rsidRPr="00921B90">
              <w:rPr>
                <w:rFonts w:eastAsia="標楷體"/>
                <w:color w:val="000000"/>
                <w:sz w:val="28"/>
              </w:rPr>
              <w:t>3</w:t>
            </w:r>
          </w:p>
        </w:tc>
        <w:tc>
          <w:tcPr>
            <w:tcW w:w="1282" w:type="dxa"/>
            <w:vAlign w:val="center"/>
          </w:tcPr>
          <w:p w:rsidR="003C3323" w:rsidRPr="00921B90" w:rsidRDefault="003C3323" w:rsidP="00FC15B1">
            <w:pPr>
              <w:overflowPunct w:val="0"/>
              <w:adjustRightInd w:val="0"/>
              <w:snapToGrid w:val="0"/>
              <w:spacing w:line="340" w:lineRule="exact"/>
              <w:ind w:rightChars="17" w:right="41"/>
              <w:jc w:val="distribute"/>
              <w:rPr>
                <w:rFonts w:eastAsia="標楷體"/>
                <w:color w:val="000000"/>
                <w:sz w:val="28"/>
              </w:rPr>
            </w:pPr>
            <w:r w:rsidRPr="00921B90">
              <w:rPr>
                <w:rFonts w:eastAsia="標楷體" w:hAnsi="標楷體"/>
                <w:b/>
                <w:bCs/>
                <w:color w:val="000000"/>
                <w:spacing w:val="-20"/>
                <w:sz w:val="28"/>
                <w:szCs w:val="28"/>
              </w:rPr>
              <w:t>考試日期</w:t>
            </w:r>
          </w:p>
        </w:tc>
        <w:tc>
          <w:tcPr>
            <w:tcW w:w="3527" w:type="dxa"/>
            <w:vAlign w:val="center"/>
          </w:tcPr>
          <w:p w:rsidR="003C3323" w:rsidRPr="004C4F86" w:rsidRDefault="003D6A2C" w:rsidP="00FC15B1">
            <w:pPr>
              <w:numPr>
                <w:ilvl w:val="0"/>
                <w:numId w:val="13"/>
              </w:numPr>
              <w:overflowPunct w:val="0"/>
              <w:adjustRightInd w:val="0"/>
              <w:snapToGrid w:val="0"/>
              <w:spacing w:line="330" w:lineRule="exact"/>
              <w:jc w:val="both"/>
              <w:rPr>
                <w:rFonts w:eastAsia="標楷體"/>
                <w:color w:val="000000"/>
                <w:sz w:val="28"/>
              </w:rPr>
            </w:pPr>
            <w:r w:rsidRPr="004C4F86">
              <w:rPr>
                <w:rFonts w:eastAsia="標楷體"/>
                <w:b/>
                <w:color w:val="000000"/>
                <w:sz w:val="28"/>
                <w:szCs w:val="28"/>
              </w:rPr>
              <w:t>筆試：</w:t>
            </w:r>
            <w:r w:rsidR="001173E1" w:rsidRPr="004C4F86">
              <w:rPr>
                <w:rFonts w:eastAsia="標楷體"/>
                <w:color w:val="000000"/>
                <w:sz w:val="28"/>
                <w:szCs w:val="28"/>
              </w:rPr>
              <w:t>10</w:t>
            </w:r>
            <w:r w:rsidR="00577042">
              <w:rPr>
                <w:rFonts w:eastAsia="標楷體" w:hint="eastAsia"/>
                <w:color w:val="000000"/>
                <w:sz w:val="28"/>
                <w:szCs w:val="28"/>
              </w:rPr>
              <w:t>6</w:t>
            </w:r>
            <w:r w:rsidR="003C3323" w:rsidRPr="004C4F86">
              <w:rPr>
                <w:rFonts w:eastAsia="標楷體"/>
                <w:color w:val="000000"/>
                <w:sz w:val="28"/>
                <w:szCs w:val="28"/>
              </w:rPr>
              <w:t>年</w:t>
            </w:r>
            <w:r w:rsidR="003C3323" w:rsidRPr="004C4F86">
              <w:rPr>
                <w:rFonts w:eastAsia="標楷體"/>
                <w:color w:val="000000"/>
                <w:sz w:val="28"/>
                <w:szCs w:val="28"/>
              </w:rPr>
              <w:t>7</w:t>
            </w:r>
            <w:r w:rsidR="003C3323" w:rsidRPr="004C4F86">
              <w:rPr>
                <w:rFonts w:eastAsia="標楷體"/>
                <w:color w:val="000000"/>
                <w:sz w:val="28"/>
                <w:szCs w:val="28"/>
              </w:rPr>
              <w:t>月</w:t>
            </w:r>
            <w:r w:rsidR="00577042">
              <w:rPr>
                <w:rFonts w:eastAsia="標楷體" w:hint="eastAsia"/>
                <w:color w:val="000000"/>
                <w:sz w:val="28"/>
                <w:szCs w:val="28"/>
              </w:rPr>
              <w:t>9</w:t>
            </w:r>
            <w:r w:rsidR="003C3323" w:rsidRPr="004C4F86">
              <w:rPr>
                <w:rFonts w:eastAsia="標楷體"/>
                <w:color w:val="000000"/>
                <w:sz w:val="28"/>
                <w:szCs w:val="28"/>
              </w:rPr>
              <w:t>日至</w:t>
            </w:r>
            <w:r w:rsidR="00577042">
              <w:rPr>
                <w:rFonts w:eastAsia="標楷體" w:hint="eastAsia"/>
                <w:color w:val="000000"/>
                <w:sz w:val="28"/>
                <w:szCs w:val="28"/>
              </w:rPr>
              <w:t>11</w:t>
            </w:r>
            <w:r w:rsidR="003C3323" w:rsidRPr="004C4F86">
              <w:rPr>
                <w:rFonts w:eastAsia="標楷體"/>
                <w:color w:val="000000"/>
                <w:sz w:val="28"/>
                <w:szCs w:val="28"/>
              </w:rPr>
              <w:t>日</w:t>
            </w:r>
          </w:p>
          <w:p w:rsidR="003D6A2C" w:rsidRPr="00921B90" w:rsidRDefault="00405FCF" w:rsidP="00FC15B1">
            <w:pPr>
              <w:numPr>
                <w:ilvl w:val="0"/>
                <w:numId w:val="13"/>
              </w:numPr>
              <w:overflowPunct w:val="0"/>
              <w:adjustRightInd w:val="0"/>
              <w:snapToGrid w:val="0"/>
              <w:spacing w:line="330" w:lineRule="exact"/>
              <w:jc w:val="both"/>
              <w:rPr>
                <w:rFonts w:eastAsia="標楷體"/>
                <w:color w:val="000000"/>
                <w:spacing w:val="-14"/>
                <w:sz w:val="28"/>
              </w:rPr>
            </w:pPr>
            <w:r>
              <w:rPr>
                <w:rFonts w:eastAsia="標楷體"/>
                <w:b/>
                <w:color w:val="000000"/>
                <w:spacing w:val="-14"/>
                <w:sz w:val="28"/>
                <w:szCs w:val="28"/>
              </w:rPr>
              <w:t>第二試</w:t>
            </w:r>
            <w:r w:rsidR="001E0B51" w:rsidRPr="00921B90">
              <w:rPr>
                <w:rFonts w:eastAsia="標楷體"/>
                <w:b/>
                <w:color w:val="000000"/>
                <w:spacing w:val="-14"/>
                <w:sz w:val="28"/>
                <w:szCs w:val="28"/>
              </w:rPr>
              <w:t>口試</w:t>
            </w:r>
            <w:r w:rsidRPr="0003791B">
              <w:rPr>
                <w:rFonts w:eastAsia="標楷體" w:hint="eastAsia"/>
                <w:color w:val="000000"/>
                <w:spacing w:val="-14"/>
                <w:sz w:val="28"/>
                <w:szCs w:val="28"/>
              </w:rPr>
              <w:t>（</w:t>
            </w:r>
            <w:r w:rsidR="00987C41" w:rsidRPr="00987C41">
              <w:rPr>
                <w:rFonts w:eastAsia="標楷體" w:hint="eastAsia"/>
                <w:color w:val="000000"/>
                <w:spacing w:val="-18"/>
                <w:sz w:val="28"/>
                <w:szCs w:val="28"/>
              </w:rPr>
              <w:t>僅客家事務行政、公職</w:t>
            </w:r>
            <w:proofErr w:type="gramStart"/>
            <w:r w:rsidR="00987C41" w:rsidRPr="00987C41">
              <w:rPr>
                <w:rFonts w:eastAsia="標楷體" w:hint="eastAsia"/>
                <w:color w:val="000000"/>
                <w:spacing w:val="-18"/>
                <w:sz w:val="28"/>
                <w:szCs w:val="28"/>
              </w:rPr>
              <w:t>醫</w:t>
            </w:r>
            <w:proofErr w:type="gramEnd"/>
            <w:r w:rsidR="00987C41" w:rsidRPr="00987C41">
              <w:rPr>
                <w:rFonts w:eastAsia="標楷體" w:hint="eastAsia"/>
                <w:color w:val="000000"/>
                <w:spacing w:val="-18"/>
                <w:sz w:val="28"/>
                <w:szCs w:val="28"/>
              </w:rPr>
              <w:t>事檢驗師、公職藥師、公職護理師、公職營養師、公職食品技師類科</w:t>
            </w:r>
            <w:r w:rsidR="000C0A86">
              <w:rPr>
                <w:rFonts w:eastAsia="標楷體" w:hint="eastAsia"/>
                <w:spacing w:val="-12"/>
                <w:sz w:val="28"/>
                <w:szCs w:val="28"/>
              </w:rPr>
              <w:t>）</w:t>
            </w:r>
            <w:r w:rsidR="001E0B51" w:rsidRPr="00921B90">
              <w:rPr>
                <w:rFonts w:eastAsia="標楷體"/>
                <w:color w:val="000000"/>
                <w:spacing w:val="-14"/>
                <w:sz w:val="28"/>
                <w:szCs w:val="28"/>
              </w:rPr>
              <w:t>：</w:t>
            </w:r>
            <w:r w:rsidR="000C499C" w:rsidRPr="00921B90">
              <w:rPr>
                <w:rFonts w:eastAsia="標楷體"/>
                <w:color w:val="000000"/>
                <w:spacing w:val="-14"/>
                <w:sz w:val="28"/>
                <w:szCs w:val="28"/>
              </w:rPr>
              <w:t>預定</w:t>
            </w:r>
            <w:r w:rsidR="000C499C" w:rsidRPr="00921B90">
              <w:rPr>
                <w:rFonts w:eastAsia="標楷體"/>
                <w:color w:val="000000"/>
                <w:spacing w:val="-14"/>
                <w:sz w:val="28"/>
                <w:szCs w:val="28"/>
              </w:rPr>
              <w:t>10</w:t>
            </w:r>
            <w:r w:rsidR="00577042">
              <w:rPr>
                <w:rFonts w:eastAsia="標楷體" w:hint="eastAsia"/>
                <w:color w:val="000000"/>
                <w:spacing w:val="-14"/>
                <w:sz w:val="28"/>
                <w:szCs w:val="28"/>
              </w:rPr>
              <w:t>6</w:t>
            </w:r>
            <w:r w:rsidR="000C499C" w:rsidRPr="00921B90">
              <w:rPr>
                <w:rFonts w:eastAsia="標楷體"/>
                <w:color w:val="000000"/>
                <w:spacing w:val="-14"/>
                <w:sz w:val="28"/>
                <w:szCs w:val="28"/>
              </w:rPr>
              <w:t>年</w:t>
            </w:r>
            <w:r w:rsidR="000C499C" w:rsidRPr="00921B90">
              <w:rPr>
                <w:rFonts w:eastAsia="標楷體"/>
                <w:color w:val="000000"/>
                <w:spacing w:val="-14"/>
                <w:sz w:val="28"/>
                <w:szCs w:val="28"/>
              </w:rPr>
              <w:t>10</w:t>
            </w:r>
            <w:r w:rsidR="000C499C" w:rsidRPr="00921B90">
              <w:rPr>
                <w:rFonts w:eastAsia="標楷體"/>
                <w:color w:val="000000"/>
                <w:spacing w:val="-14"/>
                <w:sz w:val="28"/>
                <w:szCs w:val="28"/>
              </w:rPr>
              <w:t>月</w:t>
            </w:r>
            <w:r w:rsidR="000C499C" w:rsidRPr="00921B90">
              <w:rPr>
                <w:rFonts w:eastAsia="標楷體"/>
                <w:color w:val="000000"/>
                <w:spacing w:val="-14"/>
                <w:sz w:val="28"/>
                <w:szCs w:val="28"/>
              </w:rPr>
              <w:t>1</w:t>
            </w:r>
            <w:r w:rsidR="00577042">
              <w:rPr>
                <w:rFonts w:eastAsia="標楷體" w:hint="eastAsia"/>
                <w:color w:val="000000"/>
                <w:spacing w:val="-14"/>
                <w:sz w:val="28"/>
                <w:szCs w:val="28"/>
              </w:rPr>
              <w:t>5</w:t>
            </w:r>
            <w:r w:rsidR="000C499C" w:rsidRPr="00921B90">
              <w:rPr>
                <w:rFonts w:eastAsia="標楷體"/>
                <w:color w:val="000000"/>
                <w:spacing w:val="-14"/>
                <w:sz w:val="28"/>
                <w:szCs w:val="28"/>
              </w:rPr>
              <w:t>日</w:t>
            </w:r>
          </w:p>
        </w:tc>
        <w:tc>
          <w:tcPr>
            <w:tcW w:w="4214" w:type="dxa"/>
            <w:vAlign w:val="center"/>
          </w:tcPr>
          <w:p w:rsidR="003C3323" w:rsidRPr="00921B90" w:rsidRDefault="003C3323" w:rsidP="00FC15B1">
            <w:pPr>
              <w:numPr>
                <w:ilvl w:val="0"/>
                <w:numId w:val="14"/>
              </w:numPr>
              <w:overflowPunct w:val="0"/>
              <w:adjustRightInd w:val="0"/>
              <w:spacing w:line="330" w:lineRule="exact"/>
              <w:jc w:val="both"/>
              <w:rPr>
                <w:rFonts w:eastAsia="標楷體"/>
                <w:color w:val="000000"/>
                <w:sz w:val="28"/>
              </w:rPr>
            </w:pPr>
            <w:r w:rsidRPr="00921B90">
              <w:rPr>
                <w:rFonts w:eastAsia="標楷體"/>
                <w:color w:val="000000"/>
                <w:sz w:val="28"/>
              </w:rPr>
              <w:t>考試日程表詳見</w:t>
            </w:r>
            <w:hyperlink w:anchor="_103年公務人員高等考試三級考試應試科目及考試日程表" w:history="1">
              <w:r w:rsidRPr="00662FB3">
                <w:rPr>
                  <w:rStyle w:val="ab"/>
                  <w:rFonts w:eastAsia="標楷體"/>
                  <w:sz w:val="28"/>
                </w:rPr>
                <w:t>附</w:t>
              </w:r>
              <w:r w:rsidR="00CB54D8" w:rsidRPr="00662FB3">
                <w:rPr>
                  <w:rStyle w:val="ab"/>
                  <w:rFonts w:eastAsia="標楷體"/>
                  <w:sz w:val="28"/>
                </w:rPr>
                <w:t>件</w:t>
              </w:r>
              <w:r w:rsidRPr="00662FB3">
                <w:rPr>
                  <w:rStyle w:val="ab"/>
                  <w:rFonts w:eastAsia="標楷體"/>
                  <w:sz w:val="28"/>
                </w:rPr>
                <w:t>三</w:t>
              </w:r>
            </w:hyperlink>
            <w:r w:rsidR="003F14DA">
              <w:rPr>
                <w:rFonts w:eastAsia="標楷體" w:hint="eastAsia"/>
                <w:color w:val="000000"/>
                <w:sz w:val="28"/>
              </w:rPr>
              <w:t>（第</w:t>
            </w:r>
            <w:r w:rsidR="00DF2147">
              <w:rPr>
                <w:rFonts w:eastAsia="標楷體" w:hint="eastAsia"/>
                <w:color w:val="000000"/>
                <w:sz w:val="28"/>
              </w:rPr>
              <w:t>5</w:t>
            </w:r>
            <w:r w:rsidR="007C31C3">
              <w:rPr>
                <w:rFonts w:eastAsia="標楷體" w:hint="eastAsia"/>
                <w:color w:val="000000"/>
                <w:sz w:val="28"/>
              </w:rPr>
              <w:t>6</w:t>
            </w:r>
            <w:r w:rsidR="003F14DA">
              <w:rPr>
                <w:rFonts w:eastAsia="標楷體" w:hint="eastAsia"/>
                <w:color w:val="000000"/>
                <w:sz w:val="28"/>
              </w:rPr>
              <w:t>頁）</w:t>
            </w:r>
            <w:r w:rsidRPr="00921B90">
              <w:rPr>
                <w:rFonts w:eastAsia="標楷體"/>
                <w:color w:val="000000"/>
                <w:sz w:val="28"/>
              </w:rPr>
              <w:t>。</w:t>
            </w:r>
          </w:p>
          <w:p w:rsidR="006E0C88" w:rsidRPr="00921B90" w:rsidRDefault="006E0C88" w:rsidP="00FC15B1">
            <w:pPr>
              <w:numPr>
                <w:ilvl w:val="0"/>
                <w:numId w:val="14"/>
              </w:numPr>
              <w:overflowPunct w:val="0"/>
              <w:adjustRightInd w:val="0"/>
              <w:spacing w:line="330" w:lineRule="exact"/>
              <w:jc w:val="both"/>
              <w:rPr>
                <w:rFonts w:eastAsia="標楷體"/>
                <w:color w:val="000000"/>
                <w:sz w:val="28"/>
              </w:rPr>
            </w:pPr>
            <w:r w:rsidRPr="00921B90">
              <w:rPr>
                <w:rFonts w:eastAsia="標楷體"/>
                <w:color w:val="000000"/>
                <w:sz w:val="28"/>
              </w:rPr>
              <w:t>第二試口試</w:t>
            </w:r>
            <w:r w:rsidR="004C5612" w:rsidRPr="00921B90">
              <w:rPr>
                <w:rFonts w:eastAsia="標楷體"/>
                <w:color w:val="000000"/>
                <w:sz w:val="28"/>
              </w:rPr>
              <w:t>實際</w:t>
            </w:r>
            <w:r w:rsidR="00CC5F75">
              <w:rPr>
                <w:rFonts w:eastAsia="標楷體"/>
                <w:color w:val="000000"/>
                <w:sz w:val="28"/>
              </w:rPr>
              <w:t>日期須視本</w:t>
            </w:r>
            <w:proofErr w:type="gramStart"/>
            <w:r w:rsidR="00CC5F75">
              <w:rPr>
                <w:rFonts w:eastAsia="標楷體"/>
                <w:color w:val="000000"/>
                <w:sz w:val="28"/>
              </w:rPr>
              <w:t>考試典</w:t>
            </w:r>
            <w:proofErr w:type="gramEnd"/>
            <w:r w:rsidR="00CC5F75">
              <w:rPr>
                <w:rFonts w:eastAsia="標楷體"/>
                <w:color w:val="000000"/>
                <w:sz w:val="28"/>
              </w:rPr>
              <w:t>試委員會之決議而定，並</w:t>
            </w:r>
            <w:r w:rsidR="00CC5F75">
              <w:rPr>
                <w:rFonts w:eastAsia="標楷體" w:hint="eastAsia"/>
                <w:color w:val="000000"/>
                <w:sz w:val="28"/>
              </w:rPr>
              <w:t>於</w:t>
            </w:r>
            <w:proofErr w:type="gramStart"/>
            <w:r w:rsidR="00CC5F75">
              <w:rPr>
                <w:rFonts w:eastAsia="標楷體" w:hint="eastAsia"/>
                <w:color w:val="000000"/>
                <w:sz w:val="28"/>
              </w:rPr>
              <w:t>第</w:t>
            </w:r>
            <w:r w:rsidRPr="00921B90">
              <w:rPr>
                <w:rFonts w:eastAsia="標楷體"/>
                <w:color w:val="000000"/>
                <w:sz w:val="28"/>
              </w:rPr>
              <w:t>一試榜示</w:t>
            </w:r>
            <w:proofErr w:type="gramEnd"/>
            <w:r w:rsidRPr="00921B90">
              <w:rPr>
                <w:rFonts w:eastAsia="標楷體"/>
                <w:color w:val="000000"/>
                <w:sz w:val="28"/>
              </w:rPr>
              <w:t>後另行通知。</w:t>
            </w:r>
          </w:p>
        </w:tc>
      </w:tr>
      <w:tr w:rsidR="003C3323" w:rsidRPr="00921B90" w:rsidTr="00FB59E0">
        <w:trPr>
          <w:trHeight w:val="1044"/>
        </w:trPr>
        <w:tc>
          <w:tcPr>
            <w:tcW w:w="542" w:type="dxa"/>
            <w:vAlign w:val="center"/>
          </w:tcPr>
          <w:p w:rsidR="003C3323" w:rsidRPr="00921B90" w:rsidRDefault="003C3323" w:rsidP="00FC15B1">
            <w:pPr>
              <w:overflowPunct w:val="0"/>
              <w:adjustRightInd w:val="0"/>
              <w:snapToGrid w:val="0"/>
              <w:spacing w:line="340" w:lineRule="exact"/>
              <w:jc w:val="center"/>
              <w:rPr>
                <w:rFonts w:eastAsia="標楷體"/>
                <w:color w:val="000000"/>
                <w:sz w:val="28"/>
              </w:rPr>
            </w:pPr>
            <w:r w:rsidRPr="00921B90">
              <w:rPr>
                <w:rFonts w:eastAsia="標楷體"/>
                <w:color w:val="000000"/>
                <w:sz w:val="28"/>
              </w:rPr>
              <w:t>4</w:t>
            </w:r>
          </w:p>
        </w:tc>
        <w:tc>
          <w:tcPr>
            <w:tcW w:w="1282" w:type="dxa"/>
            <w:vAlign w:val="center"/>
          </w:tcPr>
          <w:p w:rsidR="003C3323" w:rsidRPr="00921B90" w:rsidRDefault="003C3323" w:rsidP="00FC15B1">
            <w:pPr>
              <w:overflowPunct w:val="0"/>
              <w:adjustRightInd w:val="0"/>
              <w:snapToGrid w:val="0"/>
              <w:spacing w:line="340" w:lineRule="exact"/>
              <w:ind w:rightChars="17" w:right="41"/>
              <w:jc w:val="distribute"/>
              <w:rPr>
                <w:rFonts w:eastAsia="標楷體"/>
                <w:color w:val="000000"/>
                <w:spacing w:val="-26"/>
                <w:sz w:val="28"/>
                <w:szCs w:val="28"/>
              </w:rPr>
            </w:pPr>
            <w:r w:rsidRPr="00921B90">
              <w:rPr>
                <w:rFonts w:eastAsia="標楷體"/>
                <w:b/>
                <w:bCs/>
                <w:color w:val="000000"/>
                <w:spacing w:val="-26"/>
                <w:sz w:val="28"/>
                <w:szCs w:val="28"/>
              </w:rPr>
              <w:t>公布測驗式試題答案</w:t>
            </w:r>
          </w:p>
        </w:tc>
        <w:tc>
          <w:tcPr>
            <w:tcW w:w="3527" w:type="dxa"/>
            <w:vAlign w:val="center"/>
          </w:tcPr>
          <w:p w:rsidR="003C3323" w:rsidRPr="00921B90" w:rsidRDefault="001173E1" w:rsidP="00FC15B1">
            <w:pPr>
              <w:overflowPunct w:val="0"/>
              <w:adjustRightInd w:val="0"/>
              <w:snapToGrid w:val="0"/>
              <w:spacing w:line="330" w:lineRule="exact"/>
              <w:jc w:val="both"/>
              <w:rPr>
                <w:rFonts w:eastAsia="標楷體"/>
                <w:color w:val="000000"/>
                <w:sz w:val="28"/>
              </w:rPr>
            </w:pPr>
            <w:r w:rsidRPr="00921B90">
              <w:rPr>
                <w:rFonts w:eastAsia="標楷體"/>
                <w:color w:val="000000"/>
                <w:spacing w:val="-10"/>
                <w:sz w:val="28"/>
                <w:szCs w:val="28"/>
              </w:rPr>
              <w:t>10</w:t>
            </w:r>
            <w:r w:rsidR="006F392B">
              <w:rPr>
                <w:rFonts w:eastAsia="標楷體" w:hint="eastAsia"/>
                <w:color w:val="000000"/>
                <w:spacing w:val="-10"/>
                <w:sz w:val="28"/>
                <w:szCs w:val="28"/>
              </w:rPr>
              <w:t>6</w:t>
            </w:r>
            <w:r w:rsidR="003C3323" w:rsidRPr="00921B90">
              <w:rPr>
                <w:rFonts w:eastAsia="標楷體"/>
                <w:color w:val="000000"/>
                <w:spacing w:val="-10"/>
                <w:sz w:val="28"/>
                <w:szCs w:val="28"/>
              </w:rPr>
              <w:t>年</w:t>
            </w:r>
            <w:r w:rsidR="003C3323" w:rsidRPr="00921B90">
              <w:rPr>
                <w:rFonts w:eastAsia="標楷體"/>
                <w:color w:val="000000"/>
                <w:spacing w:val="-10"/>
                <w:sz w:val="28"/>
                <w:szCs w:val="28"/>
              </w:rPr>
              <w:t>7</w:t>
            </w:r>
            <w:r w:rsidR="003C3323" w:rsidRPr="00921B90">
              <w:rPr>
                <w:rFonts w:eastAsia="標楷體"/>
                <w:color w:val="000000"/>
                <w:spacing w:val="-10"/>
                <w:sz w:val="28"/>
                <w:szCs w:val="28"/>
              </w:rPr>
              <w:t>月</w:t>
            </w:r>
            <w:r w:rsidR="006F392B">
              <w:rPr>
                <w:rFonts w:eastAsia="標楷體" w:hint="eastAsia"/>
                <w:color w:val="000000"/>
                <w:spacing w:val="-10"/>
                <w:sz w:val="28"/>
                <w:szCs w:val="28"/>
              </w:rPr>
              <w:t>12</w:t>
            </w:r>
            <w:r w:rsidR="003C3323" w:rsidRPr="00921B90">
              <w:rPr>
                <w:rFonts w:eastAsia="標楷體"/>
                <w:color w:val="000000"/>
                <w:spacing w:val="-10"/>
                <w:sz w:val="28"/>
                <w:szCs w:val="28"/>
              </w:rPr>
              <w:t>日</w:t>
            </w:r>
          </w:p>
        </w:tc>
        <w:tc>
          <w:tcPr>
            <w:tcW w:w="4214" w:type="dxa"/>
            <w:vAlign w:val="center"/>
          </w:tcPr>
          <w:p w:rsidR="009A34FF" w:rsidRPr="00CB1CE5" w:rsidRDefault="00987C41" w:rsidP="00FC15B1">
            <w:pPr>
              <w:overflowPunct w:val="0"/>
              <w:adjustRightInd w:val="0"/>
              <w:snapToGrid w:val="0"/>
              <w:spacing w:line="330" w:lineRule="exact"/>
              <w:rPr>
                <w:spacing w:val="-16"/>
              </w:rPr>
            </w:pPr>
            <w:r w:rsidRPr="00EC4446">
              <w:rPr>
                <w:rFonts w:eastAsia="標楷體"/>
                <w:kern w:val="0"/>
                <w:sz w:val="28"/>
                <w:szCs w:val="28"/>
              </w:rPr>
              <w:t>公布於國家考場公告欄及</w:t>
            </w:r>
            <w:hyperlink r:id="rId28" w:history="1">
              <w:r w:rsidRPr="00EC4446">
                <w:rPr>
                  <w:rStyle w:val="ab"/>
                  <w:rFonts w:eastAsia="標楷體"/>
                  <w:kern w:val="0"/>
                  <w:sz w:val="28"/>
                  <w:szCs w:val="28"/>
                </w:rPr>
                <w:t>考選部全球資訊網</w:t>
              </w:r>
              <w:r w:rsidRPr="00EC4446">
                <w:rPr>
                  <w:rStyle w:val="ab"/>
                  <w:rFonts w:eastAsia="標楷體"/>
                  <w:kern w:val="0"/>
                  <w:sz w:val="28"/>
                  <w:szCs w:val="28"/>
                </w:rPr>
                <w:t>/</w:t>
              </w:r>
              <w:r w:rsidRPr="00EC4446">
                <w:rPr>
                  <w:rStyle w:val="ab"/>
                  <w:rFonts w:eastAsia="標楷體"/>
                  <w:kern w:val="0"/>
                  <w:sz w:val="28"/>
                  <w:szCs w:val="28"/>
                </w:rPr>
                <w:t>應考人專區</w:t>
              </w:r>
              <w:r w:rsidRPr="00EC4446">
                <w:rPr>
                  <w:rStyle w:val="ab"/>
                  <w:rFonts w:eastAsia="標楷體"/>
                  <w:kern w:val="0"/>
                  <w:sz w:val="28"/>
                  <w:szCs w:val="28"/>
                </w:rPr>
                <w:t>/</w:t>
              </w:r>
              <w:r w:rsidRPr="00EC4446">
                <w:rPr>
                  <w:rStyle w:val="ab"/>
                  <w:rFonts w:eastAsia="標楷體"/>
                  <w:kern w:val="0"/>
                  <w:sz w:val="28"/>
                  <w:szCs w:val="28"/>
                </w:rPr>
                <w:t>歷年考畢試題查詢</w:t>
              </w:r>
            </w:hyperlink>
            <w:r w:rsidRPr="00EC4446">
              <w:rPr>
                <w:rFonts w:eastAsia="標楷體"/>
                <w:kern w:val="0"/>
                <w:sz w:val="28"/>
                <w:szCs w:val="28"/>
              </w:rPr>
              <w:t>項下查閱。</w:t>
            </w:r>
          </w:p>
        </w:tc>
      </w:tr>
      <w:tr w:rsidR="003C3323" w:rsidRPr="00921B90" w:rsidTr="00BE0F9D">
        <w:trPr>
          <w:trHeight w:val="1142"/>
        </w:trPr>
        <w:tc>
          <w:tcPr>
            <w:tcW w:w="542" w:type="dxa"/>
            <w:vAlign w:val="center"/>
          </w:tcPr>
          <w:p w:rsidR="003C3323" w:rsidRPr="00921B90" w:rsidRDefault="003C3323" w:rsidP="00FC15B1">
            <w:pPr>
              <w:overflowPunct w:val="0"/>
              <w:adjustRightInd w:val="0"/>
              <w:snapToGrid w:val="0"/>
              <w:spacing w:line="340" w:lineRule="exact"/>
              <w:jc w:val="center"/>
              <w:rPr>
                <w:rFonts w:eastAsia="標楷體"/>
                <w:color w:val="000000"/>
                <w:sz w:val="28"/>
              </w:rPr>
            </w:pPr>
            <w:r w:rsidRPr="00921B90">
              <w:rPr>
                <w:rFonts w:eastAsia="標楷體"/>
                <w:color w:val="000000"/>
                <w:sz w:val="28"/>
              </w:rPr>
              <w:t>5</w:t>
            </w:r>
          </w:p>
        </w:tc>
        <w:tc>
          <w:tcPr>
            <w:tcW w:w="1282" w:type="dxa"/>
            <w:vAlign w:val="center"/>
          </w:tcPr>
          <w:p w:rsidR="003C3323" w:rsidRPr="00921B90" w:rsidRDefault="003C3323" w:rsidP="00FC15B1">
            <w:pPr>
              <w:overflowPunct w:val="0"/>
              <w:adjustRightInd w:val="0"/>
              <w:snapToGrid w:val="0"/>
              <w:spacing w:line="340" w:lineRule="exact"/>
              <w:ind w:rightChars="17" w:right="41"/>
              <w:jc w:val="distribute"/>
              <w:rPr>
                <w:rFonts w:eastAsia="標楷體"/>
                <w:b/>
                <w:bCs/>
                <w:color w:val="000000"/>
                <w:spacing w:val="-20"/>
                <w:sz w:val="28"/>
                <w:szCs w:val="28"/>
              </w:rPr>
            </w:pPr>
            <w:r w:rsidRPr="00921B90">
              <w:rPr>
                <w:rFonts w:eastAsia="標楷體"/>
                <w:b/>
                <w:bCs/>
                <w:color w:val="000000"/>
                <w:spacing w:val="-20"/>
                <w:sz w:val="28"/>
                <w:szCs w:val="28"/>
              </w:rPr>
              <w:t>試題疑義</w:t>
            </w:r>
          </w:p>
          <w:p w:rsidR="003C3323" w:rsidRPr="00921B90" w:rsidRDefault="003C3323" w:rsidP="00FC15B1">
            <w:pPr>
              <w:overflowPunct w:val="0"/>
              <w:adjustRightInd w:val="0"/>
              <w:snapToGrid w:val="0"/>
              <w:spacing w:line="340" w:lineRule="exact"/>
              <w:ind w:rightChars="17" w:right="41"/>
              <w:jc w:val="distribute"/>
              <w:rPr>
                <w:rFonts w:eastAsia="標楷體"/>
                <w:color w:val="000000"/>
                <w:sz w:val="28"/>
              </w:rPr>
            </w:pPr>
            <w:r w:rsidRPr="00921B90">
              <w:rPr>
                <w:rFonts w:eastAsia="標楷體"/>
                <w:b/>
                <w:bCs/>
                <w:color w:val="000000"/>
                <w:spacing w:val="-20"/>
                <w:sz w:val="28"/>
                <w:szCs w:val="28"/>
              </w:rPr>
              <w:t>提出期限</w:t>
            </w:r>
          </w:p>
        </w:tc>
        <w:tc>
          <w:tcPr>
            <w:tcW w:w="3527" w:type="dxa"/>
            <w:vAlign w:val="center"/>
          </w:tcPr>
          <w:p w:rsidR="003C3323" w:rsidRPr="00921B90" w:rsidRDefault="001173E1" w:rsidP="00FC15B1">
            <w:pPr>
              <w:overflowPunct w:val="0"/>
              <w:adjustRightInd w:val="0"/>
              <w:snapToGrid w:val="0"/>
              <w:spacing w:line="330" w:lineRule="exact"/>
              <w:jc w:val="both"/>
              <w:rPr>
                <w:rFonts w:eastAsia="標楷體"/>
                <w:sz w:val="28"/>
              </w:rPr>
            </w:pPr>
            <w:r w:rsidRPr="00921B90">
              <w:rPr>
                <w:rFonts w:eastAsia="標楷體"/>
                <w:sz w:val="28"/>
                <w:szCs w:val="26"/>
              </w:rPr>
              <w:t>1</w:t>
            </w:r>
            <w:r w:rsidRPr="006804B9">
              <w:rPr>
                <w:rFonts w:eastAsia="標楷體"/>
                <w:spacing w:val="-14"/>
                <w:sz w:val="28"/>
                <w:szCs w:val="26"/>
              </w:rPr>
              <w:t>0</w:t>
            </w:r>
            <w:r w:rsidR="006F392B">
              <w:rPr>
                <w:rFonts w:eastAsia="標楷體" w:hint="eastAsia"/>
                <w:spacing w:val="-14"/>
                <w:sz w:val="28"/>
                <w:szCs w:val="26"/>
              </w:rPr>
              <w:t>6</w:t>
            </w:r>
            <w:r w:rsidR="003C3323" w:rsidRPr="006804B9">
              <w:rPr>
                <w:rFonts w:eastAsia="標楷體"/>
                <w:spacing w:val="-14"/>
                <w:sz w:val="28"/>
                <w:szCs w:val="26"/>
              </w:rPr>
              <w:t>年</w:t>
            </w:r>
            <w:r w:rsidR="003C3323" w:rsidRPr="006804B9">
              <w:rPr>
                <w:rFonts w:eastAsia="標楷體"/>
                <w:spacing w:val="-14"/>
                <w:sz w:val="28"/>
                <w:szCs w:val="26"/>
              </w:rPr>
              <w:t>7</w:t>
            </w:r>
            <w:r w:rsidR="003C3323" w:rsidRPr="006804B9">
              <w:rPr>
                <w:rFonts w:eastAsia="標楷體"/>
                <w:spacing w:val="-14"/>
                <w:sz w:val="28"/>
                <w:szCs w:val="26"/>
              </w:rPr>
              <w:t>月</w:t>
            </w:r>
            <w:r w:rsidR="006F392B">
              <w:rPr>
                <w:rFonts w:eastAsia="標楷體" w:hint="eastAsia"/>
                <w:spacing w:val="-14"/>
                <w:sz w:val="28"/>
                <w:szCs w:val="26"/>
              </w:rPr>
              <w:t>12</w:t>
            </w:r>
            <w:r w:rsidR="003C3323" w:rsidRPr="006804B9">
              <w:rPr>
                <w:rFonts w:eastAsia="標楷體"/>
                <w:spacing w:val="-14"/>
                <w:sz w:val="28"/>
                <w:szCs w:val="26"/>
              </w:rPr>
              <w:t>日至</w:t>
            </w:r>
            <w:r w:rsidR="003C3323" w:rsidRPr="006804B9">
              <w:rPr>
                <w:rFonts w:eastAsia="標楷體"/>
                <w:spacing w:val="-14"/>
                <w:sz w:val="28"/>
                <w:szCs w:val="26"/>
              </w:rPr>
              <w:t>7</w:t>
            </w:r>
            <w:r w:rsidR="003C3323" w:rsidRPr="006804B9">
              <w:rPr>
                <w:rFonts w:eastAsia="標楷體"/>
                <w:spacing w:val="-14"/>
                <w:sz w:val="28"/>
                <w:szCs w:val="26"/>
              </w:rPr>
              <w:t>月</w:t>
            </w:r>
            <w:r w:rsidR="006F392B">
              <w:rPr>
                <w:rFonts w:eastAsia="標楷體" w:hint="eastAsia"/>
                <w:spacing w:val="-14"/>
                <w:sz w:val="28"/>
                <w:szCs w:val="26"/>
              </w:rPr>
              <w:t>17</w:t>
            </w:r>
            <w:r w:rsidR="003C3323" w:rsidRPr="006804B9">
              <w:rPr>
                <w:rFonts w:eastAsia="標楷體"/>
                <w:spacing w:val="-14"/>
                <w:sz w:val="28"/>
                <w:szCs w:val="26"/>
              </w:rPr>
              <w:t>日</w:t>
            </w:r>
            <w:r w:rsidR="004C4F86">
              <w:rPr>
                <w:rFonts w:eastAsia="標楷體" w:hint="eastAsia"/>
                <w:sz w:val="28"/>
                <w:szCs w:val="26"/>
              </w:rPr>
              <w:t>（</w:t>
            </w:r>
            <w:r w:rsidR="004C4F86" w:rsidRPr="004C4F86">
              <w:rPr>
                <w:rFonts w:eastAsia="標楷體" w:hint="eastAsia"/>
                <w:sz w:val="28"/>
                <w:szCs w:val="26"/>
              </w:rPr>
              <w:t>系統受理至</w:t>
            </w:r>
            <w:r w:rsidR="004C4F86" w:rsidRPr="004C4F86">
              <w:rPr>
                <w:rFonts w:eastAsia="標楷體" w:hAnsi="標楷體"/>
                <w:bCs/>
                <w:spacing w:val="-2"/>
                <w:sz w:val="28"/>
                <w:szCs w:val="26"/>
              </w:rPr>
              <w:t>下午</w:t>
            </w:r>
            <w:r w:rsidR="004C4F86" w:rsidRPr="004C4F86">
              <w:rPr>
                <w:rFonts w:eastAsia="標楷體"/>
                <w:bCs/>
                <w:spacing w:val="-2"/>
                <w:sz w:val="28"/>
                <w:szCs w:val="26"/>
              </w:rPr>
              <w:t>5</w:t>
            </w:r>
            <w:r w:rsidR="004C4F86" w:rsidRPr="004C4F86">
              <w:rPr>
                <w:rFonts w:eastAsia="標楷體" w:hAnsi="標楷體"/>
                <w:bCs/>
                <w:spacing w:val="-2"/>
                <w:sz w:val="28"/>
                <w:szCs w:val="26"/>
              </w:rPr>
              <w:t>時止</w:t>
            </w:r>
            <w:r w:rsidR="004C4F86" w:rsidRPr="004C4F86">
              <w:rPr>
                <w:rFonts w:eastAsia="標楷體"/>
                <w:spacing w:val="-2"/>
                <w:sz w:val="28"/>
                <w:szCs w:val="26"/>
              </w:rPr>
              <w:t>，逾期不予受理</w:t>
            </w:r>
            <w:r w:rsidR="004C4F86">
              <w:rPr>
                <w:rFonts w:eastAsia="標楷體" w:hint="eastAsia"/>
                <w:sz w:val="28"/>
                <w:szCs w:val="26"/>
              </w:rPr>
              <w:t>）</w:t>
            </w:r>
          </w:p>
        </w:tc>
        <w:tc>
          <w:tcPr>
            <w:tcW w:w="4214" w:type="dxa"/>
            <w:vAlign w:val="center"/>
          </w:tcPr>
          <w:p w:rsidR="003C3323" w:rsidRDefault="00DF2147" w:rsidP="00FC15B1">
            <w:pPr>
              <w:overflowPunct w:val="0"/>
              <w:adjustRightInd w:val="0"/>
              <w:snapToGrid w:val="0"/>
              <w:spacing w:line="330" w:lineRule="exact"/>
              <w:ind w:left="280" w:hangingChars="100" w:hanging="280"/>
              <w:jc w:val="both"/>
              <w:rPr>
                <w:rFonts w:eastAsia="標楷體"/>
                <w:color w:val="000000"/>
                <w:sz w:val="28"/>
                <w:szCs w:val="26"/>
              </w:rPr>
            </w:pPr>
            <w:r>
              <w:rPr>
                <w:rFonts w:eastAsia="標楷體" w:hint="eastAsia"/>
                <w:color w:val="000000"/>
                <w:sz w:val="28"/>
                <w:szCs w:val="26"/>
              </w:rPr>
              <w:t>1.</w:t>
            </w:r>
            <w:r w:rsidR="00D07921">
              <w:rPr>
                <w:rFonts w:eastAsia="標楷體" w:hint="eastAsia"/>
                <w:color w:val="000000"/>
                <w:sz w:val="28"/>
                <w:szCs w:val="26"/>
              </w:rPr>
              <w:t xml:space="preserve"> </w:t>
            </w:r>
            <w:r w:rsidR="003C3323" w:rsidRPr="00921B90">
              <w:rPr>
                <w:rFonts w:eastAsia="標楷體"/>
                <w:color w:val="000000"/>
                <w:sz w:val="28"/>
                <w:szCs w:val="26"/>
              </w:rPr>
              <w:t>詳見本須知</w:t>
            </w:r>
            <w:r w:rsidR="000C0A86">
              <w:rPr>
                <w:rFonts w:eastAsia="標楷體" w:hint="eastAsia"/>
                <w:color w:val="000000"/>
                <w:sz w:val="28"/>
                <w:szCs w:val="26"/>
              </w:rPr>
              <w:t>「</w:t>
            </w:r>
            <w:hyperlink w:anchor="_拾壹、試題疑義" w:history="1">
              <w:r w:rsidR="003C3323" w:rsidRPr="00F07F6F">
                <w:rPr>
                  <w:rStyle w:val="ab"/>
                  <w:rFonts w:eastAsia="標楷體"/>
                  <w:sz w:val="28"/>
                  <w:szCs w:val="26"/>
                </w:rPr>
                <w:t>拾</w:t>
              </w:r>
              <w:r w:rsidR="00F07F6F" w:rsidRPr="00F07F6F">
                <w:rPr>
                  <w:rStyle w:val="ab"/>
                  <w:rFonts w:eastAsia="標楷體" w:hint="eastAsia"/>
                  <w:sz w:val="28"/>
                  <w:szCs w:val="26"/>
                </w:rPr>
                <w:t>壹</w:t>
              </w:r>
              <w:r w:rsidR="000C0A86" w:rsidRPr="00F07F6F">
                <w:rPr>
                  <w:rStyle w:val="ab"/>
                  <w:rFonts w:eastAsia="標楷體" w:hint="eastAsia"/>
                  <w:sz w:val="28"/>
                  <w:szCs w:val="26"/>
                </w:rPr>
                <w:t>、</w:t>
              </w:r>
              <w:r w:rsidR="003C3323" w:rsidRPr="00F07F6F">
                <w:rPr>
                  <w:rStyle w:val="ab"/>
                  <w:rFonts w:eastAsia="標楷體"/>
                  <w:sz w:val="28"/>
                  <w:szCs w:val="26"/>
                </w:rPr>
                <w:t>試題疑義</w:t>
              </w:r>
            </w:hyperlink>
            <w:r w:rsidR="003C3323" w:rsidRPr="009533A9">
              <w:rPr>
                <w:rFonts w:eastAsia="標楷體"/>
                <w:color w:val="000000"/>
                <w:sz w:val="28"/>
                <w:szCs w:val="26"/>
              </w:rPr>
              <w:t>」</w:t>
            </w:r>
            <w:r w:rsidR="003F14DA">
              <w:rPr>
                <w:rFonts w:eastAsia="標楷體" w:hint="eastAsia"/>
                <w:color w:val="000000"/>
                <w:sz w:val="28"/>
                <w:szCs w:val="26"/>
              </w:rPr>
              <w:t>（第</w:t>
            </w:r>
            <w:r w:rsidR="007C31C3">
              <w:rPr>
                <w:rFonts w:eastAsia="標楷體" w:hint="eastAsia"/>
                <w:color w:val="000000"/>
                <w:sz w:val="28"/>
                <w:szCs w:val="26"/>
              </w:rPr>
              <w:t>19</w:t>
            </w:r>
            <w:r w:rsidR="003F14DA">
              <w:rPr>
                <w:rFonts w:eastAsia="標楷體" w:hint="eastAsia"/>
                <w:color w:val="000000"/>
                <w:sz w:val="28"/>
                <w:szCs w:val="26"/>
              </w:rPr>
              <w:t>頁）</w:t>
            </w:r>
            <w:r w:rsidR="003C3323" w:rsidRPr="00921B90">
              <w:rPr>
                <w:rFonts w:eastAsia="標楷體"/>
                <w:color w:val="000000"/>
                <w:sz w:val="28"/>
                <w:szCs w:val="26"/>
              </w:rPr>
              <w:t>。</w:t>
            </w:r>
          </w:p>
          <w:p w:rsidR="00DF2147" w:rsidRPr="00DF2147" w:rsidRDefault="00DF2147" w:rsidP="00FC15B1">
            <w:pPr>
              <w:overflowPunct w:val="0"/>
              <w:adjustRightInd w:val="0"/>
              <w:snapToGrid w:val="0"/>
              <w:spacing w:line="330" w:lineRule="exact"/>
              <w:ind w:left="384" w:hangingChars="150" w:hanging="384"/>
              <w:jc w:val="both"/>
              <w:rPr>
                <w:rFonts w:eastAsia="標楷體"/>
                <w:color w:val="000000"/>
                <w:sz w:val="28"/>
                <w:szCs w:val="28"/>
              </w:rPr>
            </w:pPr>
            <w:r w:rsidRPr="00DF2147">
              <w:rPr>
                <w:rFonts w:eastAsia="標楷體" w:hint="eastAsia"/>
                <w:color w:val="000000"/>
                <w:spacing w:val="-12"/>
                <w:sz w:val="28"/>
                <w:szCs w:val="28"/>
              </w:rPr>
              <w:t xml:space="preserve">2. </w:t>
            </w:r>
            <w:r w:rsidRPr="00D07921">
              <w:rPr>
                <w:rFonts w:eastAsia="標楷體"/>
                <w:color w:val="000000"/>
                <w:spacing w:val="-8"/>
                <w:sz w:val="28"/>
                <w:szCs w:val="28"/>
              </w:rPr>
              <w:t>應於本考試全部筆試</w:t>
            </w:r>
            <w:r w:rsidRPr="00D07921">
              <w:rPr>
                <w:rFonts w:eastAsia="標楷體" w:hint="eastAsia"/>
                <w:color w:val="000000"/>
                <w:spacing w:val="-8"/>
                <w:sz w:val="28"/>
                <w:szCs w:val="28"/>
              </w:rPr>
              <w:t>結束</w:t>
            </w:r>
            <w:r w:rsidRPr="00D07921">
              <w:rPr>
                <w:rFonts w:eastAsia="標楷體"/>
                <w:color w:val="000000"/>
                <w:spacing w:val="-8"/>
                <w:sz w:val="28"/>
                <w:szCs w:val="28"/>
              </w:rPr>
              <w:t>之次日起</w:t>
            </w:r>
            <w:r w:rsidRPr="00D07921">
              <w:rPr>
                <w:rFonts w:eastAsia="標楷體"/>
                <w:color w:val="000000"/>
                <w:spacing w:val="-8"/>
                <w:sz w:val="28"/>
                <w:szCs w:val="28"/>
              </w:rPr>
              <w:t>5</w:t>
            </w:r>
            <w:r w:rsidRPr="00D07921">
              <w:rPr>
                <w:rFonts w:eastAsia="標楷體"/>
                <w:color w:val="000000"/>
                <w:spacing w:val="-8"/>
                <w:sz w:val="28"/>
                <w:szCs w:val="28"/>
              </w:rPr>
              <w:t>日內</w:t>
            </w:r>
            <w:r w:rsidRPr="00D07921">
              <w:rPr>
                <w:rFonts w:eastAsia="標楷體" w:hint="eastAsia"/>
                <w:color w:val="000000"/>
                <w:spacing w:val="-8"/>
                <w:sz w:val="28"/>
                <w:szCs w:val="28"/>
              </w:rPr>
              <w:t>至網路報名資訊系統申請</w:t>
            </w:r>
            <w:r w:rsidR="0082372A" w:rsidRPr="00D07921">
              <w:rPr>
                <w:rFonts w:eastAsia="標楷體"/>
                <w:color w:val="000000"/>
                <w:spacing w:val="-8"/>
                <w:sz w:val="28"/>
                <w:szCs w:val="28"/>
              </w:rPr>
              <w:t>（</w:t>
            </w:r>
            <w:r w:rsidR="0082372A" w:rsidRPr="00D07921">
              <w:rPr>
                <w:rFonts w:eastAsia="標楷體" w:hint="eastAsia"/>
                <w:color w:val="000000"/>
                <w:spacing w:val="-8"/>
                <w:sz w:val="28"/>
                <w:szCs w:val="28"/>
              </w:rPr>
              <w:t>因</w:t>
            </w:r>
            <w:r w:rsidR="0082372A" w:rsidRPr="00D07921">
              <w:rPr>
                <w:rFonts w:eastAsia="標楷體" w:hint="eastAsia"/>
                <w:color w:val="000000"/>
                <w:spacing w:val="-8"/>
                <w:sz w:val="28"/>
                <w:szCs w:val="28"/>
              </w:rPr>
              <w:t>7</w:t>
            </w:r>
            <w:r w:rsidR="0082372A" w:rsidRPr="00D07921">
              <w:rPr>
                <w:rFonts w:eastAsia="標楷體" w:hint="eastAsia"/>
                <w:color w:val="000000"/>
                <w:spacing w:val="-8"/>
                <w:sz w:val="28"/>
                <w:szCs w:val="28"/>
              </w:rPr>
              <w:t>月</w:t>
            </w:r>
            <w:r w:rsidR="0082372A">
              <w:rPr>
                <w:rFonts w:eastAsia="標楷體" w:hint="eastAsia"/>
                <w:color w:val="000000"/>
                <w:spacing w:val="-8"/>
                <w:sz w:val="28"/>
                <w:szCs w:val="28"/>
              </w:rPr>
              <w:t>16</w:t>
            </w:r>
            <w:r w:rsidR="0082372A" w:rsidRPr="00D07921">
              <w:rPr>
                <w:rFonts w:eastAsia="標楷體" w:hint="eastAsia"/>
                <w:color w:val="000000"/>
                <w:spacing w:val="-8"/>
                <w:sz w:val="28"/>
                <w:szCs w:val="28"/>
              </w:rPr>
              <w:t>日為星期日，</w:t>
            </w:r>
            <w:proofErr w:type="gramStart"/>
            <w:r w:rsidR="0082372A" w:rsidRPr="00D07921">
              <w:rPr>
                <w:rFonts w:eastAsia="標楷體" w:hint="eastAsia"/>
                <w:color w:val="000000"/>
                <w:spacing w:val="-8"/>
                <w:sz w:val="28"/>
                <w:szCs w:val="28"/>
              </w:rPr>
              <w:t>爰</w:t>
            </w:r>
            <w:proofErr w:type="gramEnd"/>
            <w:r w:rsidR="0082372A" w:rsidRPr="00D07921">
              <w:rPr>
                <w:rFonts w:eastAsia="標楷體"/>
                <w:color w:val="000000"/>
                <w:spacing w:val="-8"/>
                <w:sz w:val="28"/>
                <w:szCs w:val="28"/>
              </w:rPr>
              <w:t>系統</w:t>
            </w:r>
            <w:r w:rsidR="0082372A" w:rsidRPr="00D07921">
              <w:rPr>
                <w:rFonts w:eastAsia="標楷體" w:hint="eastAsia"/>
                <w:color w:val="000000"/>
                <w:spacing w:val="-8"/>
                <w:sz w:val="28"/>
                <w:szCs w:val="28"/>
              </w:rPr>
              <w:t>受理延</w:t>
            </w:r>
            <w:r w:rsidR="0082372A" w:rsidRPr="00D07921">
              <w:rPr>
                <w:rFonts w:eastAsia="標楷體"/>
                <w:color w:val="000000"/>
                <w:spacing w:val="-8"/>
                <w:sz w:val="28"/>
                <w:szCs w:val="28"/>
              </w:rPr>
              <w:t>至</w:t>
            </w:r>
            <w:r w:rsidR="0082372A" w:rsidRPr="00D07921">
              <w:rPr>
                <w:rFonts w:eastAsia="標楷體" w:hint="eastAsia"/>
                <w:color w:val="000000"/>
                <w:spacing w:val="-8"/>
                <w:sz w:val="28"/>
                <w:szCs w:val="28"/>
              </w:rPr>
              <w:t>7</w:t>
            </w:r>
            <w:r w:rsidR="0082372A" w:rsidRPr="00D07921">
              <w:rPr>
                <w:rFonts w:eastAsia="標楷體" w:hint="eastAsia"/>
                <w:color w:val="000000"/>
                <w:spacing w:val="-8"/>
                <w:sz w:val="28"/>
                <w:szCs w:val="28"/>
              </w:rPr>
              <w:t>月</w:t>
            </w:r>
            <w:r w:rsidR="0082372A">
              <w:rPr>
                <w:rFonts w:eastAsia="標楷體" w:hint="eastAsia"/>
                <w:color w:val="000000"/>
                <w:spacing w:val="-8"/>
                <w:sz w:val="28"/>
                <w:szCs w:val="28"/>
              </w:rPr>
              <w:t>17</w:t>
            </w:r>
            <w:r w:rsidR="0082372A" w:rsidRPr="00D07921">
              <w:rPr>
                <w:rFonts w:eastAsia="標楷體" w:hint="eastAsia"/>
                <w:color w:val="000000"/>
                <w:spacing w:val="-8"/>
                <w:sz w:val="28"/>
                <w:szCs w:val="28"/>
              </w:rPr>
              <w:t>日</w:t>
            </w:r>
            <w:r w:rsidR="0082372A" w:rsidRPr="00D07921">
              <w:rPr>
                <w:rFonts w:eastAsia="標楷體"/>
                <w:color w:val="000000"/>
                <w:spacing w:val="-8"/>
                <w:sz w:val="28"/>
                <w:szCs w:val="28"/>
              </w:rPr>
              <w:t>下午</w:t>
            </w:r>
            <w:r w:rsidR="0082372A" w:rsidRPr="00D07921">
              <w:rPr>
                <w:rFonts w:eastAsia="標楷體"/>
                <w:color w:val="000000"/>
                <w:spacing w:val="-8"/>
                <w:sz w:val="28"/>
                <w:szCs w:val="28"/>
              </w:rPr>
              <w:t>5</w:t>
            </w:r>
            <w:r w:rsidR="0082372A" w:rsidRPr="00D07921">
              <w:rPr>
                <w:rFonts w:eastAsia="標楷體"/>
                <w:color w:val="000000"/>
                <w:spacing w:val="-8"/>
                <w:sz w:val="28"/>
                <w:szCs w:val="28"/>
              </w:rPr>
              <w:t>時</w:t>
            </w:r>
            <w:r w:rsidR="0082372A" w:rsidRPr="00D07921">
              <w:rPr>
                <w:rFonts w:eastAsia="標楷體" w:hint="eastAsia"/>
                <w:color w:val="000000"/>
                <w:spacing w:val="-8"/>
                <w:sz w:val="28"/>
                <w:szCs w:val="28"/>
              </w:rPr>
              <w:t>止</w:t>
            </w:r>
            <w:r w:rsidR="0082372A" w:rsidRPr="00D07921">
              <w:rPr>
                <w:rFonts w:eastAsia="標楷體"/>
                <w:color w:val="000000"/>
                <w:spacing w:val="-8"/>
                <w:sz w:val="28"/>
                <w:szCs w:val="28"/>
              </w:rPr>
              <w:t>）</w:t>
            </w:r>
            <w:r w:rsidRPr="00D07921">
              <w:rPr>
                <w:rFonts w:eastAsia="標楷體" w:hint="eastAsia"/>
                <w:color w:val="000000"/>
                <w:spacing w:val="-8"/>
                <w:sz w:val="28"/>
                <w:szCs w:val="28"/>
              </w:rPr>
              <w:t>。</w:t>
            </w:r>
          </w:p>
        </w:tc>
      </w:tr>
      <w:tr w:rsidR="003C3323" w:rsidRPr="00921B90" w:rsidTr="00BE0F9D">
        <w:trPr>
          <w:trHeight w:val="841"/>
        </w:trPr>
        <w:tc>
          <w:tcPr>
            <w:tcW w:w="542" w:type="dxa"/>
            <w:vAlign w:val="center"/>
          </w:tcPr>
          <w:p w:rsidR="003C3323" w:rsidRPr="00921B90" w:rsidRDefault="003C3323" w:rsidP="00FC15B1">
            <w:pPr>
              <w:overflowPunct w:val="0"/>
              <w:adjustRightInd w:val="0"/>
              <w:snapToGrid w:val="0"/>
              <w:spacing w:line="340" w:lineRule="exact"/>
              <w:jc w:val="center"/>
              <w:rPr>
                <w:rFonts w:eastAsia="標楷體"/>
                <w:color w:val="000000"/>
                <w:sz w:val="28"/>
              </w:rPr>
            </w:pPr>
            <w:r w:rsidRPr="00921B90">
              <w:rPr>
                <w:rFonts w:eastAsia="標楷體"/>
                <w:color w:val="000000"/>
                <w:sz w:val="28"/>
              </w:rPr>
              <w:t>6</w:t>
            </w:r>
          </w:p>
        </w:tc>
        <w:tc>
          <w:tcPr>
            <w:tcW w:w="1282" w:type="dxa"/>
            <w:vAlign w:val="center"/>
          </w:tcPr>
          <w:p w:rsidR="003C3323" w:rsidRPr="00921B90" w:rsidRDefault="003C3323" w:rsidP="00FC15B1">
            <w:pPr>
              <w:overflowPunct w:val="0"/>
              <w:adjustRightInd w:val="0"/>
              <w:snapToGrid w:val="0"/>
              <w:spacing w:line="340" w:lineRule="exact"/>
              <w:ind w:rightChars="17" w:right="41"/>
              <w:jc w:val="distribute"/>
              <w:rPr>
                <w:rFonts w:eastAsia="標楷體"/>
                <w:color w:val="000000"/>
                <w:sz w:val="28"/>
              </w:rPr>
            </w:pPr>
            <w:r w:rsidRPr="00921B90">
              <w:rPr>
                <w:rFonts w:eastAsia="標楷體"/>
                <w:b/>
                <w:bCs/>
                <w:color w:val="000000"/>
                <w:spacing w:val="-20"/>
                <w:sz w:val="28"/>
                <w:szCs w:val="28"/>
              </w:rPr>
              <w:t>榜示日期</w:t>
            </w:r>
          </w:p>
        </w:tc>
        <w:tc>
          <w:tcPr>
            <w:tcW w:w="3527" w:type="dxa"/>
            <w:vAlign w:val="center"/>
          </w:tcPr>
          <w:p w:rsidR="003C3323" w:rsidRPr="00921B90" w:rsidRDefault="000C499C" w:rsidP="00FC15B1">
            <w:pPr>
              <w:numPr>
                <w:ilvl w:val="0"/>
                <w:numId w:val="15"/>
              </w:numPr>
              <w:overflowPunct w:val="0"/>
              <w:adjustRightInd w:val="0"/>
              <w:snapToGrid w:val="0"/>
              <w:spacing w:line="330" w:lineRule="exact"/>
              <w:jc w:val="both"/>
              <w:rPr>
                <w:rFonts w:eastAsia="標楷體"/>
                <w:spacing w:val="-2"/>
                <w:sz w:val="28"/>
                <w:szCs w:val="26"/>
              </w:rPr>
            </w:pPr>
            <w:r w:rsidRPr="00207959">
              <w:rPr>
                <w:rFonts w:eastAsia="標楷體"/>
                <w:b/>
                <w:sz w:val="28"/>
                <w:szCs w:val="26"/>
              </w:rPr>
              <w:t>筆試：</w:t>
            </w:r>
            <w:r w:rsidR="003C3323" w:rsidRPr="00921B90">
              <w:rPr>
                <w:rFonts w:eastAsia="標楷體"/>
                <w:sz w:val="28"/>
                <w:szCs w:val="26"/>
              </w:rPr>
              <w:t>預定於</w:t>
            </w:r>
            <w:r w:rsidR="001173E1" w:rsidRPr="00921B90">
              <w:rPr>
                <w:rFonts w:eastAsia="標楷體"/>
                <w:sz w:val="28"/>
                <w:szCs w:val="26"/>
              </w:rPr>
              <w:t>10</w:t>
            </w:r>
            <w:r w:rsidR="006F392B">
              <w:rPr>
                <w:rFonts w:eastAsia="標楷體" w:hint="eastAsia"/>
                <w:sz w:val="28"/>
                <w:szCs w:val="26"/>
              </w:rPr>
              <w:t>6</w:t>
            </w:r>
            <w:r w:rsidR="003C3323" w:rsidRPr="00921B90">
              <w:rPr>
                <w:rFonts w:eastAsia="標楷體"/>
                <w:sz w:val="28"/>
                <w:szCs w:val="26"/>
              </w:rPr>
              <w:t>年</w:t>
            </w:r>
            <w:r w:rsidR="003C3323" w:rsidRPr="00921B90">
              <w:rPr>
                <w:rFonts w:eastAsia="標楷體"/>
                <w:sz w:val="28"/>
                <w:szCs w:val="26"/>
              </w:rPr>
              <w:t>9</w:t>
            </w:r>
            <w:r w:rsidR="003C3323" w:rsidRPr="00921B90">
              <w:rPr>
                <w:rFonts w:eastAsia="標楷體"/>
                <w:sz w:val="28"/>
                <w:szCs w:val="26"/>
              </w:rPr>
              <w:t>月</w:t>
            </w:r>
            <w:r w:rsidR="004C4F86">
              <w:rPr>
                <w:rFonts w:eastAsia="標楷體" w:hint="eastAsia"/>
                <w:sz w:val="28"/>
                <w:szCs w:val="26"/>
              </w:rPr>
              <w:t>2</w:t>
            </w:r>
            <w:r w:rsidR="006F392B">
              <w:rPr>
                <w:rFonts w:eastAsia="標楷體" w:hint="eastAsia"/>
                <w:sz w:val="28"/>
                <w:szCs w:val="26"/>
              </w:rPr>
              <w:t>0</w:t>
            </w:r>
            <w:r w:rsidR="003C3323" w:rsidRPr="00921B90">
              <w:rPr>
                <w:rFonts w:eastAsia="標楷體"/>
                <w:sz w:val="28"/>
                <w:szCs w:val="26"/>
              </w:rPr>
              <w:t>日</w:t>
            </w:r>
            <w:r w:rsidR="003C3323" w:rsidRPr="00921B90">
              <w:rPr>
                <w:rFonts w:eastAsia="標楷體"/>
                <w:spacing w:val="-2"/>
                <w:sz w:val="28"/>
                <w:szCs w:val="26"/>
              </w:rPr>
              <w:t>榜示</w:t>
            </w:r>
          </w:p>
          <w:p w:rsidR="000C499C" w:rsidRPr="00921B90" w:rsidRDefault="000C499C" w:rsidP="00FC15B1">
            <w:pPr>
              <w:numPr>
                <w:ilvl w:val="0"/>
                <w:numId w:val="15"/>
              </w:numPr>
              <w:overflowPunct w:val="0"/>
              <w:adjustRightInd w:val="0"/>
              <w:snapToGrid w:val="0"/>
              <w:spacing w:line="330" w:lineRule="exact"/>
              <w:jc w:val="both"/>
              <w:rPr>
                <w:rFonts w:eastAsia="標楷體"/>
                <w:sz w:val="28"/>
              </w:rPr>
            </w:pPr>
            <w:r w:rsidRPr="00207959">
              <w:rPr>
                <w:rFonts w:eastAsia="標楷體"/>
                <w:b/>
                <w:sz w:val="28"/>
                <w:szCs w:val="26"/>
              </w:rPr>
              <w:t>第二試口試：</w:t>
            </w:r>
            <w:r w:rsidRPr="00921B90">
              <w:rPr>
                <w:rFonts w:eastAsia="標楷體"/>
                <w:sz w:val="28"/>
                <w:szCs w:val="26"/>
              </w:rPr>
              <w:t>預定於</w:t>
            </w:r>
            <w:r w:rsidRPr="00921B90">
              <w:rPr>
                <w:rFonts w:eastAsia="標楷體"/>
                <w:sz w:val="28"/>
                <w:szCs w:val="26"/>
              </w:rPr>
              <w:t>10</w:t>
            </w:r>
            <w:r w:rsidR="00052441">
              <w:rPr>
                <w:rFonts w:eastAsia="標楷體" w:hint="eastAsia"/>
                <w:sz w:val="28"/>
                <w:szCs w:val="26"/>
              </w:rPr>
              <w:t>6</w:t>
            </w:r>
            <w:r w:rsidRPr="00921B90">
              <w:rPr>
                <w:rFonts w:eastAsia="標楷體"/>
                <w:sz w:val="28"/>
                <w:szCs w:val="26"/>
              </w:rPr>
              <w:lastRenderedPageBreak/>
              <w:t>年</w:t>
            </w:r>
            <w:r w:rsidRPr="00921B90">
              <w:rPr>
                <w:rFonts w:eastAsia="標楷體"/>
                <w:sz w:val="28"/>
                <w:szCs w:val="26"/>
              </w:rPr>
              <w:t>10</w:t>
            </w:r>
            <w:r w:rsidRPr="00921B90">
              <w:rPr>
                <w:rFonts w:eastAsia="標楷體"/>
                <w:sz w:val="28"/>
                <w:szCs w:val="26"/>
              </w:rPr>
              <w:t>月</w:t>
            </w:r>
            <w:r w:rsidR="00052441">
              <w:rPr>
                <w:rFonts w:eastAsia="標楷體" w:hint="eastAsia"/>
                <w:sz w:val="28"/>
                <w:szCs w:val="26"/>
              </w:rPr>
              <w:t>18</w:t>
            </w:r>
            <w:r w:rsidRPr="00921B90">
              <w:rPr>
                <w:rFonts w:eastAsia="標楷體"/>
                <w:sz w:val="28"/>
                <w:szCs w:val="26"/>
              </w:rPr>
              <w:t>日榜示</w:t>
            </w:r>
          </w:p>
        </w:tc>
        <w:tc>
          <w:tcPr>
            <w:tcW w:w="4214" w:type="dxa"/>
            <w:vAlign w:val="center"/>
          </w:tcPr>
          <w:p w:rsidR="003C3323" w:rsidRPr="00921B90" w:rsidRDefault="003C3323" w:rsidP="00FC15B1">
            <w:pPr>
              <w:overflowPunct w:val="0"/>
              <w:adjustRightInd w:val="0"/>
              <w:snapToGrid w:val="0"/>
              <w:spacing w:line="330" w:lineRule="exact"/>
              <w:jc w:val="both"/>
              <w:rPr>
                <w:rFonts w:eastAsia="標楷體"/>
                <w:color w:val="000000"/>
                <w:sz w:val="28"/>
              </w:rPr>
            </w:pPr>
            <w:r w:rsidRPr="00921B90">
              <w:rPr>
                <w:rFonts w:eastAsia="標楷體"/>
                <w:color w:val="000000"/>
                <w:sz w:val="28"/>
              </w:rPr>
              <w:lastRenderedPageBreak/>
              <w:t>實際榜示日期需視本</w:t>
            </w:r>
            <w:proofErr w:type="gramStart"/>
            <w:r w:rsidRPr="00921B90">
              <w:rPr>
                <w:rFonts w:eastAsia="標楷體"/>
                <w:color w:val="000000"/>
                <w:sz w:val="28"/>
              </w:rPr>
              <w:t>考試典</w:t>
            </w:r>
            <w:proofErr w:type="gramEnd"/>
            <w:r w:rsidRPr="00921B90">
              <w:rPr>
                <w:rFonts w:eastAsia="標楷體"/>
                <w:color w:val="000000"/>
                <w:sz w:val="28"/>
              </w:rPr>
              <w:t>試委員會之決議而定。</w:t>
            </w:r>
          </w:p>
        </w:tc>
      </w:tr>
      <w:tr w:rsidR="003C3323" w:rsidRPr="00921B90" w:rsidTr="00BE0F9D">
        <w:trPr>
          <w:trHeight w:val="1591"/>
        </w:trPr>
        <w:tc>
          <w:tcPr>
            <w:tcW w:w="542" w:type="dxa"/>
            <w:vAlign w:val="center"/>
          </w:tcPr>
          <w:p w:rsidR="003C3323" w:rsidRPr="00921B90" w:rsidRDefault="003C3323" w:rsidP="00FC15B1">
            <w:pPr>
              <w:overflowPunct w:val="0"/>
              <w:adjustRightInd w:val="0"/>
              <w:snapToGrid w:val="0"/>
              <w:spacing w:line="340" w:lineRule="exact"/>
              <w:jc w:val="center"/>
              <w:rPr>
                <w:rFonts w:eastAsia="標楷體"/>
                <w:color w:val="000000"/>
                <w:sz w:val="28"/>
              </w:rPr>
            </w:pPr>
            <w:r w:rsidRPr="00921B90">
              <w:rPr>
                <w:rFonts w:eastAsia="標楷體"/>
                <w:color w:val="000000"/>
                <w:sz w:val="28"/>
              </w:rPr>
              <w:lastRenderedPageBreak/>
              <w:t>7</w:t>
            </w:r>
          </w:p>
        </w:tc>
        <w:tc>
          <w:tcPr>
            <w:tcW w:w="1282" w:type="dxa"/>
            <w:vAlign w:val="center"/>
          </w:tcPr>
          <w:p w:rsidR="003C3323" w:rsidRPr="00921B90" w:rsidRDefault="003C3323" w:rsidP="00FC15B1">
            <w:pPr>
              <w:overflowPunct w:val="0"/>
              <w:adjustRightInd w:val="0"/>
              <w:snapToGrid w:val="0"/>
              <w:spacing w:line="340" w:lineRule="exact"/>
              <w:ind w:rightChars="17" w:right="41"/>
              <w:jc w:val="distribute"/>
              <w:rPr>
                <w:rFonts w:eastAsia="標楷體"/>
                <w:color w:val="000000"/>
                <w:sz w:val="28"/>
              </w:rPr>
            </w:pPr>
            <w:r w:rsidRPr="00921B90">
              <w:rPr>
                <w:rFonts w:eastAsia="標楷體"/>
                <w:b/>
                <w:bCs/>
                <w:color w:val="000000"/>
                <w:sz w:val="28"/>
                <w:szCs w:val="26"/>
              </w:rPr>
              <w:t>寄發成績及結果通知書日期</w:t>
            </w:r>
          </w:p>
        </w:tc>
        <w:tc>
          <w:tcPr>
            <w:tcW w:w="3527" w:type="dxa"/>
            <w:vAlign w:val="center"/>
          </w:tcPr>
          <w:p w:rsidR="003C3323" w:rsidRPr="00921B90" w:rsidRDefault="000C0A86" w:rsidP="00FC15B1">
            <w:pPr>
              <w:overflowPunct w:val="0"/>
              <w:adjustRightInd w:val="0"/>
              <w:snapToGrid w:val="0"/>
              <w:spacing w:line="330" w:lineRule="exact"/>
              <w:jc w:val="both"/>
              <w:rPr>
                <w:rFonts w:eastAsia="標楷體"/>
                <w:sz w:val="28"/>
              </w:rPr>
            </w:pPr>
            <w:proofErr w:type="gramStart"/>
            <w:r>
              <w:rPr>
                <w:rFonts w:eastAsia="標楷體" w:hint="eastAsia"/>
                <w:spacing w:val="-2"/>
                <w:sz w:val="28"/>
                <w:szCs w:val="26"/>
              </w:rPr>
              <w:t>各試</w:t>
            </w:r>
            <w:r w:rsidR="003C3323" w:rsidRPr="00921B90">
              <w:rPr>
                <w:rFonts w:eastAsia="標楷體"/>
                <w:spacing w:val="-2"/>
                <w:sz w:val="28"/>
                <w:szCs w:val="26"/>
              </w:rPr>
              <w:t>榜</w:t>
            </w:r>
            <w:proofErr w:type="gramEnd"/>
            <w:r w:rsidR="003C3323" w:rsidRPr="00921B90">
              <w:rPr>
                <w:rFonts w:eastAsia="標楷體"/>
                <w:spacing w:val="-2"/>
                <w:sz w:val="28"/>
                <w:szCs w:val="26"/>
              </w:rPr>
              <w:t>示之日起</w:t>
            </w:r>
            <w:r w:rsidR="003C3323" w:rsidRPr="00921B90">
              <w:rPr>
                <w:rFonts w:eastAsia="標楷體"/>
                <w:spacing w:val="-2"/>
                <w:sz w:val="28"/>
                <w:szCs w:val="26"/>
              </w:rPr>
              <w:t>3</w:t>
            </w:r>
            <w:r w:rsidR="003C3323" w:rsidRPr="00921B90">
              <w:rPr>
                <w:rFonts w:eastAsia="標楷體"/>
                <w:spacing w:val="-2"/>
                <w:sz w:val="28"/>
                <w:szCs w:val="26"/>
              </w:rPr>
              <w:t>日內寄發，</w:t>
            </w:r>
            <w:r w:rsidR="003C3323" w:rsidRPr="00921B90">
              <w:rPr>
                <w:rFonts w:eastAsia="標楷體"/>
                <w:sz w:val="28"/>
              </w:rPr>
              <w:t>如未收到成績及結果通知書，</w:t>
            </w:r>
            <w:proofErr w:type="gramStart"/>
            <w:r w:rsidR="003C3323" w:rsidRPr="00921B90">
              <w:rPr>
                <w:rFonts w:eastAsia="標楷體"/>
                <w:sz w:val="28"/>
              </w:rPr>
              <w:t>請於榜示</w:t>
            </w:r>
            <w:proofErr w:type="gramEnd"/>
            <w:r w:rsidR="003C3323" w:rsidRPr="00921B90">
              <w:rPr>
                <w:rFonts w:eastAsia="標楷體"/>
                <w:sz w:val="28"/>
              </w:rPr>
              <w:t>後</w:t>
            </w:r>
            <w:r w:rsidR="003C3323" w:rsidRPr="00921B90">
              <w:rPr>
                <w:rFonts w:eastAsia="標楷體"/>
                <w:sz w:val="28"/>
              </w:rPr>
              <w:t>7</w:t>
            </w:r>
            <w:r w:rsidR="003C3323" w:rsidRPr="00921B90">
              <w:rPr>
                <w:rFonts w:eastAsia="標楷體"/>
                <w:sz w:val="28"/>
              </w:rPr>
              <w:t>日內向考選部查詢</w:t>
            </w:r>
          </w:p>
        </w:tc>
        <w:tc>
          <w:tcPr>
            <w:tcW w:w="4214" w:type="dxa"/>
            <w:vAlign w:val="center"/>
          </w:tcPr>
          <w:p w:rsidR="003C3323" w:rsidRPr="00921B90" w:rsidRDefault="003C3323" w:rsidP="00FC15B1">
            <w:pPr>
              <w:overflowPunct w:val="0"/>
              <w:adjustRightInd w:val="0"/>
              <w:snapToGrid w:val="0"/>
              <w:spacing w:line="330" w:lineRule="exact"/>
              <w:jc w:val="both"/>
              <w:rPr>
                <w:rFonts w:eastAsia="標楷體"/>
                <w:color w:val="000000"/>
                <w:sz w:val="28"/>
              </w:rPr>
            </w:pPr>
            <w:r w:rsidRPr="00332D07">
              <w:rPr>
                <w:rFonts w:eastAsia="標楷體"/>
                <w:color w:val="000000"/>
                <w:spacing w:val="-2"/>
                <w:sz w:val="28"/>
                <w:szCs w:val="26"/>
              </w:rPr>
              <w:t>各節</w:t>
            </w:r>
            <w:proofErr w:type="gramStart"/>
            <w:r w:rsidRPr="00332D07">
              <w:rPr>
                <w:rFonts w:eastAsia="標楷體"/>
                <w:color w:val="000000"/>
                <w:spacing w:val="-2"/>
                <w:sz w:val="28"/>
                <w:szCs w:val="26"/>
              </w:rPr>
              <w:t>次均缺考</w:t>
            </w:r>
            <w:proofErr w:type="gramEnd"/>
            <w:r w:rsidRPr="00332D07">
              <w:rPr>
                <w:rFonts w:eastAsia="標楷體"/>
                <w:color w:val="000000"/>
                <w:spacing w:val="-2"/>
                <w:sz w:val="28"/>
                <w:szCs w:val="26"/>
              </w:rPr>
              <w:t>之應考人成績及結果通知書不予寄發</w:t>
            </w:r>
            <w:r w:rsidRPr="00921B90">
              <w:rPr>
                <w:rFonts w:eastAsia="標楷體"/>
                <w:color w:val="000000"/>
                <w:spacing w:val="-2"/>
                <w:sz w:val="28"/>
                <w:szCs w:val="26"/>
              </w:rPr>
              <w:t>，應考人如有需要，請電洽考選部高普考試司第一科辦理。</w:t>
            </w:r>
          </w:p>
        </w:tc>
      </w:tr>
      <w:tr w:rsidR="003C3323" w:rsidRPr="00921B90" w:rsidTr="00BE0F9D">
        <w:trPr>
          <w:trHeight w:val="1976"/>
        </w:trPr>
        <w:tc>
          <w:tcPr>
            <w:tcW w:w="542" w:type="dxa"/>
            <w:vAlign w:val="center"/>
          </w:tcPr>
          <w:p w:rsidR="003C3323" w:rsidRPr="00921B90" w:rsidRDefault="003C3323" w:rsidP="00FC15B1">
            <w:pPr>
              <w:overflowPunct w:val="0"/>
              <w:adjustRightInd w:val="0"/>
              <w:snapToGrid w:val="0"/>
              <w:spacing w:line="340" w:lineRule="exact"/>
              <w:jc w:val="center"/>
              <w:rPr>
                <w:rFonts w:eastAsia="標楷體"/>
                <w:color w:val="000000"/>
                <w:sz w:val="28"/>
              </w:rPr>
            </w:pPr>
            <w:r w:rsidRPr="00921B90">
              <w:rPr>
                <w:rFonts w:eastAsia="標楷體"/>
                <w:color w:val="000000"/>
                <w:sz w:val="28"/>
              </w:rPr>
              <w:t>8</w:t>
            </w:r>
          </w:p>
        </w:tc>
        <w:tc>
          <w:tcPr>
            <w:tcW w:w="1282" w:type="dxa"/>
            <w:vAlign w:val="center"/>
          </w:tcPr>
          <w:p w:rsidR="00AC7C23" w:rsidRPr="00970C71" w:rsidRDefault="00AC7C23" w:rsidP="00FC15B1">
            <w:pPr>
              <w:overflowPunct w:val="0"/>
              <w:adjustRightInd w:val="0"/>
              <w:snapToGrid w:val="0"/>
              <w:spacing w:line="340" w:lineRule="exact"/>
              <w:ind w:rightChars="17" w:right="41"/>
              <w:jc w:val="distribute"/>
              <w:rPr>
                <w:rFonts w:eastAsia="標楷體"/>
                <w:b/>
                <w:bCs/>
                <w:color w:val="000000"/>
                <w:spacing w:val="-22"/>
                <w:sz w:val="28"/>
                <w:szCs w:val="28"/>
              </w:rPr>
            </w:pPr>
            <w:r w:rsidRPr="00970C71">
              <w:rPr>
                <w:rFonts w:eastAsia="標楷體" w:hint="eastAsia"/>
                <w:b/>
                <w:bCs/>
                <w:color w:val="000000"/>
                <w:spacing w:val="-22"/>
                <w:sz w:val="28"/>
                <w:szCs w:val="28"/>
              </w:rPr>
              <w:t>複查成績</w:t>
            </w:r>
          </w:p>
          <w:p w:rsidR="003C3323" w:rsidRPr="00921B90" w:rsidRDefault="00AC7C23" w:rsidP="00FC15B1">
            <w:pPr>
              <w:overflowPunct w:val="0"/>
              <w:adjustRightInd w:val="0"/>
              <w:snapToGrid w:val="0"/>
              <w:spacing w:line="340" w:lineRule="exact"/>
              <w:ind w:rightChars="17" w:right="41"/>
              <w:jc w:val="distribute"/>
              <w:rPr>
                <w:rFonts w:eastAsia="標楷體"/>
                <w:color w:val="000000"/>
                <w:sz w:val="28"/>
              </w:rPr>
            </w:pPr>
            <w:r w:rsidRPr="00970C71">
              <w:rPr>
                <w:rFonts w:eastAsia="標楷體" w:hint="eastAsia"/>
                <w:b/>
                <w:bCs/>
                <w:color w:val="000000"/>
                <w:spacing w:val="-22"/>
                <w:sz w:val="28"/>
                <w:szCs w:val="28"/>
              </w:rPr>
              <w:t>及閱覽試卷提出期限</w:t>
            </w:r>
          </w:p>
        </w:tc>
        <w:tc>
          <w:tcPr>
            <w:tcW w:w="3527" w:type="dxa"/>
            <w:vAlign w:val="center"/>
          </w:tcPr>
          <w:p w:rsidR="00B444C2" w:rsidRPr="00AC7C23" w:rsidRDefault="000C499C" w:rsidP="00FC15B1">
            <w:pPr>
              <w:numPr>
                <w:ilvl w:val="0"/>
                <w:numId w:val="6"/>
              </w:numPr>
              <w:overflowPunct w:val="0"/>
              <w:adjustRightInd w:val="0"/>
              <w:snapToGrid w:val="0"/>
              <w:spacing w:line="330" w:lineRule="exact"/>
              <w:jc w:val="both"/>
              <w:rPr>
                <w:rFonts w:eastAsia="標楷體"/>
                <w:spacing w:val="-20"/>
                <w:sz w:val="28"/>
              </w:rPr>
            </w:pPr>
            <w:r w:rsidRPr="00B444C2">
              <w:rPr>
                <w:rFonts w:eastAsia="標楷體"/>
                <w:b/>
                <w:spacing w:val="-10"/>
                <w:sz w:val="28"/>
              </w:rPr>
              <w:t>筆試：</w:t>
            </w:r>
            <w:r w:rsidR="003C3323" w:rsidRPr="00B444C2">
              <w:rPr>
                <w:rFonts w:eastAsia="標楷體"/>
                <w:spacing w:val="-10"/>
                <w:sz w:val="28"/>
              </w:rPr>
              <w:t>預定自</w:t>
            </w:r>
            <w:r w:rsidR="004C4F86" w:rsidRPr="00B444C2">
              <w:rPr>
                <w:rFonts w:eastAsia="標楷體" w:hint="eastAsia"/>
                <w:spacing w:val="-10"/>
                <w:sz w:val="28"/>
              </w:rPr>
              <w:t>9</w:t>
            </w:r>
            <w:r w:rsidR="003C3323" w:rsidRPr="00B444C2">
              <w:rPr>
                <w:rFonts w:eastAsia="標楷體"/>
                <w:spacing w:val="-10"/>
                <w:sz w:val="28"/>
              </w:rPr>
              <w:t>月</w:t>
            </w:r>
            <w:r w:rsidR="004C4F86" w:rsidRPr="00B444C2">
              <w:rPr>
                <w:rFonts w:eastAsia="標楷體" w:hint="eastAsia"/>
                <w:spacing w:val="-10"/>
                <w:sz w:val="28"/>
              </w:rPr>
              <w:t>2</w:t>
            </w:r>
            <w:r w:rsidR="00F20FF5">
              <w:rPr>
                <w:rFonts w:eastAsia="標楷體" w:hint="eastAsia"/>
                <w:spacing w:val="-10"/>
                <w:sz w:val="28"/>
              </w:rPr>
              <w:t>1</w:t>
            </w:r>
            <w:r w:rsidR="003C3323" w:rsidRPr="00B444C2">
              <w:rPr>
                <w:rFonts w:eastAsia="標楷體"/>
                <w:spacing w:val="-10"/>
                <w:sz w:val="28"/>
              </w:rPr>
              <w:t>日至</w:t>
            </w:r>
            <w:r w:rsidR="00F20FF5">
              <w:rPr>
                <w:rFonts w:eastAsia="標楷體" w:hint="eastAsia"/>
                <w:spacing w:val="-10"/>
                <w:sz w:val="28"/>
              </w:rPr>
              <w:t>9</w:t>
            </w:r>
            <w:r w:rsidR="003C3323" w:rsidRPr="00B444C2">
              <w:rPr>
                <w:rFonts w:eastAsia="標楷體"/>
                <w:spacing w:val="-10"/>
                <w:sz w:val="28"/>
              </w:rPr>
              <w:t>月</w:t>
            </w:r>
            <w:r w:rsidR="004C4F86" w:rsidRPr="00B444C2">
              <w:rPr>
                <w:rFonts w:eastAsia="標楷體" w:hint="eastAsia"/>
                <w:spacing w:val="-10"/>
                <w:sz w:val="28"/>
              </w:rPr>
              <w:t>3</w:t>
            </w:r>
            <w:r w:rsidR="00F20FF5">
              <w:rPr>
                <w:rFonts w:eastAsia="標楷體" w:hint="eastAsia"/>
                <w:spacing w:val="-10"/>
                <w:sz w:val="28"/>
              </w:rPr>
              <w:t>0</w:t>
            </w:r>
            <w:r w:rsidR="003C3323" w:rsidRPr="00B444C2">
              <w:rPr>
                <w:rFonts w:eastAsia="標楷體"/>
                <w:spacing w:val="-10"/>
                <w:sz w:val="28"/>
              </w:rPr>
              <w:t>日</w:t>
            </w:r>
            <w:r w:rsidR="00B444C2" w:rsidRPr="00B444C2">
              <w:rPr>
                <w:rFonts w:eastAsia="標楷體" w:hint="eastAsia"/>
                <w:sz w:val="28"/>
                <w:szCs w:val="26"/>
              </w:rPr>
              <w:t>（系統受理至</w:t>
            </w:r>
            <w:r w:rsidR="00F20FF5">
              <w:rPr>
                <w:rFonts w:eastAsia="標楷體" w:hAnsi="標楷體" w:hint="eastAsia"/>
                <w:bCs/>
                <w:spacing w:val="-2"/>
                <w:sz w:val="28"/>
                <w:szCs w:val="26"/>
              </w:rPr>
              <w:t>下</w:t>
            </w:r>
            <w:r w:rsidR="00B444C2" w:rsidRPr="00B444C2">
              <w:rPr>
                <w:rFonts w:eastAsia="標楷體" w:hAnsi="標楷體"/>
                <w:bCs/>
                <w:spacing w:val="-2"/>
                <w:sz w:val="28"/>
                <w:szCs w:val="26"/>
              </w:rPr>
              <w:t>午</w:t>
            </w:r>
            <w:r w:rsidR="00F20FF5">
              <w:rPr>
                <w:rFonts w:eastAsia="標楷體" w:hint="eastAsia"/>
                <w:bCs/>
                <w:spacing w:val="-2"/>
                <w:sz w:val="28"/>
                <w:szCs w:val="26"/>
              </w:rPr>
              <w:t>5</w:t>
            </w:r>
            <w:r w:rsidR="00B444C2" w:rsidRPr="00B444C2">
              <w:rPr>
                <w:rFonts w:eastAsia="標楷體" w:hAnsi="標楷體"/>
                <w:bCs/>
                <w:spacing w:val="-2"/>
                <w:sz w:val="28"/>
                <w:szCs w:val="26"/>
              </w:rPr>
              <w:t>時止</w:t>
            </w:r>
            <w:r w:rsidR="00B444C2" w:rsidRPr="00AC7C23">
              <w:rPr>
                <w:rFonts w:eastAsia="標楷體"/>
                <w:spacing w:val="-20"/>
                <w:sz w:val="28"/>
                <w:szCs w:val="26"/>
              </w:rPr>
              <w:t>，逾期不予受理</w:t>
            </w:r>
            <w:r w:rsidR="00B444C2" w:rsidRPr="00AC7C23">
              <w:rPr>
                <w:rFonts w:eastAsia="標楷體" w:hint="eastAsia"/>
                <w:spacing w:val="-20"/>
                <w:sz w:val="28"/>
                <w:szCs w:val="26"/>
              </w:rPr>
              <w:t>）</w:t>
            </w:r>
          </w:p>
          <w:p w:rsidR="000C499C" w:rsidRPr="00921B90" w:rsidRDefault="000C499C" w:rsidP="00FC15B1">
            <w:pPr>
              <w:numPr>
                <w:ilvl w:val="0"/>
                <w:numId w:val="6"/>
              </w:numPr>
              <w:overflowPunct w:val="0"/>
              <w:adjustRightInd w:val="0"/>
              <w:snapToGrid w:val="0"/>
              <w:spacing w:line="330" w:lineRule="exact"/>
              <w:jc w:val="both"/>
              <w:rPr>
                <w:rFonts w:eastAsia="標楷體"/>
                <w:spacing w:val="-10"/>
                <w:sz w:val="28"/>
              </w:rPr>
            </w:pPr>
            <w:r w:rsidRPr="00B444C2">
              <w:rPr>
                <w:rFonts w:eastAsia="標楷體"/>
                <w:b/>
                <w:spacing w:val="-10"/>
                <w:sz w:val="28"/>
              </w:rPr>
              <w:t>第二試</w:t>
            </w:r>
            <w:r w:rsidRPr="00B444C2">
              <w:rPr>
                <w:rFonts w:eastAsia="標楷體"/>
                <w:b/>
                <w:spacing w:val="-10"/>
                <w:sz w:val="28"/>
                <w:szCs w:val="26"/>
              </w:rPr>
              <w:t>口試：</w:t>
            </w:r>
            <w:r w:rsidR="00AC7C23">
              <w:rPr>
                <w:rFonts w:eastAsia="標楷體" w:hint="eastAsia"/>
                <w:b/>
                <w:spacing w:val="-10"/>
                <w:sz w:val="28"/>
                <w:szCs w:val="26"/>
              </w:rPr>
              <w:t>複查成績</w:t>
            </w:r>
            <w:r w:rsidRPr="00B444C2">
              <w:rPr>
                <w:rFonts w:eastAsia="標楷體"/>
                <w:spacing w:val="-10"/>
                <w:sz w:val="28"/>
                <w:szCs w:val="26"/>
              </w:rPr>
              <w:t>預定自</w:t>
            </w:r>
            <w:r w:rsidRPr="00B444C2">
              <w:rPr>
                <w:rFonts w:eastAsia="標楷體"/>
                <w:spacing w:val="-10"/>
                <w:sz w:val="28"/>
                <w:szCs w:val="26"/>
              </w:rPr>
              <w:t>10</w:t>
            </w:r>
            <w:r w:rsidRPr="00B444C2">
              <w:rPr>
                <w:rFonts w:eastAsia="標楷體"/>
                <w:spacing w:val="-10"/>
                <w:sz w:val="28"/>
                <w:szCs w:val="26"/>
              </w:rPr>
              <w:t>月</w:t>
            </w:r>
            <w:r w:rsidR="00F20FF5">
              <w:rPr>
                <w:rFonts w:eastAsia="標楷體" w:hint="eastAsia"/>
                <w:spacing w:val="-10"/>
                <w:sz w:val="28"/>
                <w:szCs w:val="26"/>
              </w:rPr>
              <w:t>19</w:t>
            </w:r>
            <w:r w:rsidR="00B444C2">
              <w:rPr>
                <w:rFonts w:eastAsia="標楷體"/>
                <w:spacing w:val="-10"/>
                <w:sz w:val="28"/>
                <w:szCs w:val="26"/>
              </w:rPr>
              <w:t>日</w:t>
            </w:r>
            <w:r w:rsidRPr="00B444C2">
              <w:rPr>
                <w:rFonts w:eastAsia="標楷體"/>
                <w:spacing w:val="-10"/>
                <w:sz w:val="28"/>
                <w:szCs w:val="26"/>
              </w:rPr>
              <w:t>至</w:t>
            </w:r>
            <w:r w:rsidRPr="00B444C2">
              <w:rPr>
                <w:rFonts w:eastAsia="標楷體"/>
                <w:spacing w:val="-10"/>
                <w:sz w:val="28"/>
                <w:szCs w:val="26"/>
              </w:rPr>
              <w:t>10</w:t>
            </w:r>
            <w:r w:rsidRPr="00B444C2">
              <w:rPr>
                <w:rFonts w:eastAsia="標楷體"/>
                <w:spacing w:val="-10"/>
                <w:sz w:val="28"/>
                <w:szCs w:val="26"/>
              </w:rPr>
              <w:t>月</w:t>
            </w:r>
            <w:r w:rsidR="00F20FF5">
              <w:rPr>
                <w:rFonts w:eastAsia="標楷體" w:hint="eastAsia"/>
                <w:spacing w:val="-10"/>
                <w:sz w:val="28"/>
                <w:szCs w:val="26"/>
              </w:rPr>
              <w:t>30</w:t>
            </w:r>
            <w:r w:rsidRPr="00B444C2">
              <w:rPr>
                <w:rFonts w:eastAsia="標楷體"/>
                <w:spacing w:val="-10"/>
                <w:sz w:val="28"/>
                <w:szCs w:val="26"/>
              </w:rPr>
              <w:t>日止</w:t>
            </w:r>
            <w:r w:rsidR="00BD03BB" w:rsidRPr="00B444C2">
              <w:rPr>
                <w:rFonts w:eastAsia="標楷體" w:hint="eastAsia"/>
                <w:sz w:val="28"/>
                <w:szCs w:val="26"/>
              </w:rPr>
              <w:t>（系統受理至</w:t>
            </w:r>
            <w:r w:rsidR="00BD03BB" w:rsidRPr="00B444C2">
              <w:rPr>
                <w:rFonts w:eastAsia="標楷體" w:hAnsi="標楷體" w:hint="eastAsia"/>
                <w:bCs/>
                <w:spacing w:val="-2"/>
                <w:sz w:val="28"/>
                <w:szCs w:val="26"/>
              </w:rPr>
              <w:t>中</w:t>
            </w:r>
            <w:r w:rsidR="00BD03BB" w:rsidRPr="00B444C2">
              <w:rPr>
                <w:rFonts w:eastAsia="標楷體" w:hAnsi="標楷體"/>
                <w:bCs/>
                <w:spacing w:val="-2"/>
                <w:sz w:val="28"/>
                <w:szCs w:val="26"/>
              </w:rPr>
              <w:t>午</w:t>
            </w:r>
            <w:r w:rsidR="00BD03BB" w:rsidRPr="00B444C2">
              <w:rPr>
                <w:rFonts w:eastAsia="標楷體" w:hint="eastAsia"/>
                <w:bCs/>
                <w:spacing w:val="-2"/>
                <w:sz w:val="28"/>
                <w:szCs w:val="26"/>
              </w:rPr>
              <w:t>12</w:t>
            </w:r>
            <w:r w:rsidR="00BD03BB" w:rsidRPr="00B444C2">
              <w:rPr>
                <w:rFonts w:eastAsia="標楷體" w:hAnsi="標楷體"/>
                <w:bCs/>
                <w:spacing w:val="-2"/>
                <w:sz w:val="28"/>
                <w:szCs w:val="26"/>
              </w:rPr>
              <w:t>時止</w:t>
            </w:r>
            <w:r w:rsidR="00BD03BB" w:rsidRPr="00B444C2">
              <w:rPr>
                <w:rFonts w:eastAsia="標楷體"/>
                <w:spacing w:val="-2"/>
                <w:sz w:val="28"/>
                <w:szCs w:val="26"/>
              </w:rPr>
              <w:t>，逾期不予受理</w:t>
            </w:r>
            <w:r w:rsidR="00BD03BB" w:rsidRPr="00B444C2">
              <w:rPr>
                <w:rFonts w:eastAsia="標楷體" w:hint="eastAsia"/>
                <w:sz w:val="28"/>
                <w:szCs w:val="26"/>
              </w:rPr>
              <w:t>）</w:t>
            </w:r>
          </w:p>
        </w:tc>
        <w:tc>
          <w:tcPr>
            <w:tcW w:w="4214" w:type="dxa"/>
            <w:vAlign w:val="center"/>
          </w:tcPr>
          <w:p w:rsidR="00D07921" w:rsidRPr="00D07921" w:rsidRDefault="00D07921" w:rsidP="00FC15B1">
            <w:pPr>
              <w:numPr>
                <w:ilvl w:val="0"/>
                <w:numId w:val="16"/>
              </w:numPr>
              <w:overflowPunct w:val="0"/>
              <w:adjustRightInd w:val="0"/>
              <w:snapToGrid w:val="0"/>
              <w:spacing w:line="330" w:lineRule="exact"/>
              <w:jc w:val="both"/>
              <w:rPr>
                <w:rFonts w:eastAsia="標楷體"/>
                <w:color w:val="000000"/>
                <w:spacing w:val="-8"/>
                <w:sz w:val="28"/>
                <w:szCs w:val="28"/>
              </w:rPr>
            </w:pPr>
            <w:r w:rsidRPr="003F14DA">
              <w:rPr>
                <w:rFonts w:eastAsia="標楷體"/>
                <w:color w:val="000000"/>
                <w:spacing w:val="-8"/>
                <w:sz w:val="28"/>
                <w:szCs w:val="26"/>
              </w:rPr>
              <w:t>申請複查成績以一次為限，詳見本須知</w:t>
            </w:r>
            <w:r>
              <w:rPr>
                <w:rFonts w:eastAsia="標楷體" w:hint="eastAsia"/>
                <w:color w:val="000000"/>
                <w:sz w:val="28"/>
                <w:szCs w:val="26"/>
              </w:rPr>
              <w:t>「</w:t>
            </w:r>
            <w:hyperlink w:anchor="_拾肆、榜示及複查成績" w:history="1">
              <w:r w:rsidRPr="00960060">
                <w:rPr>
                  <w:rStyle w:val="ab"/>
                  <w:rFonts w:eastAsia="標楷體" w:hint="eastAsia"/>
                  <w:sz w:val="28"/>
                  <w:szCs w:val="26"/>
                </w:rPr>
                <w:t>拾</w:t>
              </w:r>
              <w:r w:rsidR="00826960" w:rsidRPr="00960060">
                <w:rPr>
                  <w:rStyle w:val="ab"/>
                  <w:rFonts w:eastAsia="標楷體" w:hint="eastAsia"/>
                  <w:sz w:val="28"/>
                  <w:szCs w:val="26"/>
                </w:rPr>
                <w:t>參</w:t>
              </w:r>
              <w:r w:rsidRPr="00960060">
                <w:rPr>
                  <w:rStyle w:val="ab"/>
                  <w:rFonts w:eastAsia="標楷體" w:hint="eastAsia"/>
                  <w:sz w:val="28"/>
                  <w:szCs w:val="26"/>
                </w:rPr>
                <w:t>、榜示</w:t>
              </w:r>
              <w:r w:rsidR="007E676B" w:rsidRPr="00960060">
                <w:rPr>
                  <w:rStyle w:val="ab"/>
                  <w:rFonts w:eastAsia="標楷體" w:hint="eastAsia"/>
                  <w:sz w:val="28"/>
                  <w:szCs w:val="26"/>
                </w:rPr>
                <w:t>、</w:t>
              </w:r>
              <w:r w:rsidRPr="00960060">
                <w:rPr>
                  <w:rStyle w:val="ab"/>
                  <w:rFonts w:eastAsia="標楷體" w:hint="eastAsia"/>
                  <w:sz w:val="28"/>
                  <w:szCs w:val="26"/>
                </w:rPr>
                <w:t>複查成績</w:t>
              </w:r>
              <w:r w:rsidR="007E676B" w:rsidRPr="00960060">
                <w:rPr>
                  <w:rStyle w:val="ab"/>
                  <w:rFonts w:eastAsia="標楷體" w:hint="eastAsia"/>
                  <w:sz w:val="28"/>
                  <w:szCs w:val="26"/>
                </w:rPr>
                <w:t>及閱覽試卷</w:t>
              </w:r>
            </w:hyperlink>
            <w:r w:rsidRPr="007E676B">
              <w:rPr>
                <w:rStyle w:val="ab"/>
              </w:rPr>
              <w:t>」</w:t>
            </w:r>
            <w:r w:rsidR="0066767E">
              <w:rPr>
                <w:rFonts w:eastAsia="標楷體" w:hint="eastAsia"/>
                <w:color w:val="000000"/>
                <w:sz w:val="28"/>
                <w:szCs w:val="26"/>
              </w:rPr>
              <w:t>（第</w:t>
            </w:r>
            <w:r w:rsidR="0066767E">
              <w:rPr>
                <w:rFonts w:eastAsia="標楷體" w:hint="eastAsia"/>
                <w:color w:val="000000"/>
                <w:sz w:val="28"/>
                <w:szCs w:val="26"/>
              </w:rPr>
              <w:t>2</w:t>
            </w:r>
            <w:r w:rsidR="00231FB2">
              <w:rPr>
                <w:rFonts w:eastAsia="標楷體" w:hint="eastAsia"/>
                <w:color w:val="000000"/>
                <w:sz w:val="28"/>
                <w:szCs w:val="26"/>
              </w:rPr>
              <w:t>2</w:t>
            </w:r>
            <w:r w:rsidR="0066767E">
              <w:rPr>
                <w:rFonts w:eastAsia="標楷體" w:hint="eastAsia"/>
                <w:color w:val="000000"/>
                <w:sz w:val="28"/>
                <w:szCs w:val="26"/>
              </w:rPr>
              <w:t>頁）</w:t>
            </w:r>
            <w:r>
              <w:rPr>
                <w:rFonts w:eastAsia="標楷體" w:hint="eastAsia"/>
                <w:color w:val="000000"/>
                <w:spacing w:val="-8"/>
                <w:sz w:val="28"/>
                <w:szCs w:val="26"/>
              </w:rPr>
              <w:t>。</w:t>
            </w:r>
          </w:p>
          <w:p w:rsidR="004C4F86" w:rsidRPr="00D07921" w:rsidRDefault="00DF2147" w:rsidP="00FC15B1">
            <w:pPr>
              <w:numPr>
                <w:ilvl w:val="0"/>
                <w:numId w:val="16"/>
              </w:numPr>
              <w:overflowPunct w:val="0"/>
              <w:adjustRightInd w:val="0"/>
              <w:snapToGrid w:val="0"/>
              <w:spacing w:line="330" w:lineRule="exact"/>
              <w:jc w:val="both"/>
              <w:rPr>
                <w:rFonts w:eastAsia="標楷體"/>
                <w:color w:val="000000"/>
                <w:spacing w:val="-8"/>
                <w:sz w:val="28"/>
                <w:szCs w:val="28"/>
              </w:rPr>
            </w:pPr>
            <w:r w:rsidRPr="00D07921">
              <w:rPr>
                <w:rFonts w:eastAsia="標楷體"/>
                <w:color w:val="000000"/>
                <w:spacing w:val="-8"/>
                <w:sz w:val="28"/>
                <w:szCs w:val="28"/>
              </w:rPr>
              <w:t>應於榜示之次日起</w:t>
            </w:r>
            <w:r w:rsidRPr="00D07921">
              <w:rPr>
                <w:rFonts w:eastAsia="標楷體"/>
                <w:color w:val="000000"/>
                <w:spacing w:val="-8"/>
                <w:sz w:val="28"/>
                <w:szCs w:val="28"/>
              </w:rPr>
              <w:t>10</w:t>
            </w:r>
            <w:r w:rsidRPr="00D07921">
              <w:rPr>
                <w:rFonts w:eastAsia="標楷體"/>
                <w:color w:val="000000"/>
                <w:spacing w:val="-8"/>
                <w:sz w:val="28"/>
                <w:szCs w:val="28"/>
              </w:rPr>
              <w:t>日內</w:t>
            </w:r>
            <w:r w:rsidRPr="00D07921">
              <w:rPr>
                <w:rFonts w:eastAsia="標楷體" w:hint="eastAsia"/>
                <w:color w:val="000000"/>
                <w:spacing w:val="-8"/>
                <w:sz w:val="28"/>
                <w:szCs w:val="28"/>
              </w:rPr>
              <w:t>至</w:t>
            </w:r>
            <w:r w:rsidRPr="00D07921">
              <w:rPr>
                <w:rFonts w:eastAsia="標楷體"/>
                <w:color w:val="000000"/>
                <w:spacing w:val="-8"/>
                <w:sz w:val="28"/>
                <w:szCs w:val="28"/>
              </w:rPr>
              <w:t>網路報名資訊系統申請（</w:t>
            </w:r>
            <w:r w:rsidR="00D07921" w:rsidRPr="00D07921">
              <w:rPr>
                <w:rFonts w:eastAsia="標楷體" w:hint="eastAsia"/>
                <w:color w:val="000000"/>
                <w:spacing w:val="-8"/>
                <w:sz w:val="28"/>
                <w:szCs w:val="28"/>
              </w:rPr>
              <w:t>原申請期間末日為星期六，以其次星期一上午為期間末日</w:t>
            </w:r>
            <w:r w:rsidR="00332D07">
              <w:rPr>
                <w:rFonts w:eastAsia="標楷體" w:hint="eastAsia"/>
                <w:color w:val="000000"/>
                <w:spacing w:val="-8"/>
                <w:sz w:val="28"/>
                <w:szCs w:val="28"/>
              </w:rPr>
              <w:t>，系統受理延至該日中午</w:t>
            </w:r>
            <w:r w:rsidR="00332D07">
              <w:rPr>
                <w:rFonts w:eastAsia="標楷體" w:hint="eastAsia"/>
                <w:color w:val="000000"/>
                <w:spacing w:val="-8"/>
                <w:sz w:val="28"/>
                <w:szCs w:val="28"/>
              </w:rPr>
              <w:t>12</w:t>
            </w:r>
            <w:r w:rsidR="00332D07">
              <w:rPr>
                <w:rFonts w:eastAsia="標楷體" w:hint="eastAsia"/>
                <w:color w:val="000000"/>
                <w:spacing w:val="-8"/>
                <w:sz w:val="28"/>
                <w:szCs w:val="28"/>
              </w:rPr>
              <w:t>時止</w:t>
            </w:r>
            <w:r w:rsidRPr="00D07921">
              <w:rPr>
                <w:rFonts w:eastAsia="標楷體"/>
                <w:color w:val="000000"/>
                <w:spacing w:val="-8"/>
                <w:sz w:val="28"/>
                <w:szCs w:val="28"/>
              </w:rPr>
              <w:t>）</w:t>
            </w:r>
            <w:r w:rsidR="00D07921" w:rsidRPr="00D07921">
              <w:rPr>
                <w:rFonts w:eastAsia="標楷體" w:hint="eastAsia"/>
                <w:color w:val="000000"/>
                <w:spacing w:val="-8"/>
                <w:sz w:val="28"/>
                <w:szCs w:val="28"/>
              </w:rPr>
              <w:t>。</w:t>
            </w:r>
          </w:p>
        </w:tc>
      </w:tr>
    </w:tbl>
    <w:p w:rsidR="00EC6118" w:rsidRPr="00921B90" w:rsidRDefault="00EC6118" w:rsidP="006607CE">
      <w:pPr>
        <w:pStyle w:val="1"/>
        <w:overflowPunct w:val="0"/>
        <w:spacing w:before="120" w:afterLines="50" w:line="360" w:lineRule="exact"/>
        <w:ind w:leftChars="-4" w:left="-4" w:hangingChars="2" w:hanging="6"/>
        <w:rPr>
          <w:rFonts w:ascii="Times New Roman"/>
          <w:b/>
          <w:sz w:val="32"/>
          <w:u w:val="single"/>
        </w:rPr>
      </w:pPr>
      <w:bookmarkStart w:id="6" w:name="_Toc129691053"/>
      <w:bookmarkStart w:id="7" w:name="_Toc445393003"/>
      <w:r w:rsidRPr="00921B90">
        <w:rPr>
          <w:rFonts w:ascii="Times New Roman"/>
          <w:b/>
          <w:sz w:val="32"/>
        </w:rPr>
        <w:t>貳、暫定需用名額及有關規定</w:t>
      </w:r>
      <w:bookmarkEnd w:id="6"/>
      <w:bookmarkEnd w:id="7"/>
      <w:r w:rsidRPr="00921B90">
        <w:rPr>
          <w:rFonts w:ascii="Times New Roman"/>
          <w:b/>
          <w:sz w:val="32"/>
          <w:u w:val="wave"/>
        </w:rPr>
        <w:t xml:space="preserve">                                   </w:t>
      </w:r>
    </w:p>
    <w:p w:rsidR="00EC6118" w:rsidRPr="005639D5" w:rsidRDefault="00EC6118" w:rsidP="00FC15B1">
      <w:pPr>
        <w:overflowPunct w:val="0"/>
        <w:adjustRightInd w:val="0"/>
        <w:snapToGrid w:val="0"/>
        <w:spacing w:line="360" w:lineRule="exact"/>
        <w:ind w:left="560" w:hangingChars="200" w:hanging="560"/>
        <w:jc w:val="both"/>
        <w:rPr>
          <w:rFonts w:eastAsia="標楷體"/>
          <w:sz w:val="28"/>
        </w:rPr>
      </w:pPr>
      <w:r w:rsidRPr="00921B90">
        <w:rPr>
          <w:rFonts w:eastAsia="標楷體"/>
          <w:sz w:val="28"/>
        </w:rPr>
        <w:t>一、</w:t>
      </w:r>
      <w:r w:rsidRPr="005639D5">
        <w:rPr>
          <w:rFonts w:eastAsia="標楷體"/>
          <w:sz w:val="28"/>
        </w:rPr>
        <w:t>考試類科及暫定需用名額：</w:t>
      </w:r>
      <w:r w:rsidRPr="00987C41">
        <w:rPr>
          <w:rFonts w:eastAsia="標楷體"/>
          <w:sz w:val="28"/>
        </w:rPr>
        <w:t>計</w:t>
      </w:r>
      <w:r w:rsidR="00987C41" w:rsidRPr="00987C41">
        <w:rPr>
          <w:rFonts w:eastAsia="標楷體" w:hint="eastAsia"/>
          <w:sz w:val="28"/>
        </w:rPr>
        <w:t>92</w:t>
      </w:r>
      <w:r w:rsidRPr="005639D5">
        <w:rPr>
          <w:rFonts w:eastAsia="標楷體"/>
          <w:sz w:val="28"/>
        </w:rPr>
        <w:t>類科，共</w:t>
      </w:r>
      <w:r w:rsidR="00A27161" w:rsidRPr="00CB225F">
        <w:rPr>
          <w:rFonts w:eastAsia="標楷體"/>
          <w:sz w:val="28"/>
        </w:rPr>
        <w:t>2</w:t>
      </w:r>
      <w:r w:rsidRPr="00CB225F">
        <w:rPr>
          <w:rFonts w:eastAsia="標楷體"/>
          <w:sz w:val="28"/>
        </w:rPr>
        <w:t>,</w:t>
      </w:r>
      <w:r w:rsidR="00987C41">
        <w:rPr>
          <w:rFonts w:eastAsia="標楷體" w:hint="eastAsia"/>
          <w:sz w:val="28"/>
        </w:rPr>
        <w:t>276</w:t>
      </w:r>
      <w:r w:rsidRPr="005639D5">
        <w:rPr>
          <w:rFonts w:eastAsia="標楷體"/>
          <w:sz w:val="28"/>
        </w:rPr>
        <w:t>人（各類科暫定需用名額詳見</w:t>
      </w:r>
      <w:hyperlink w:anchor="_103年公務人員高等考試三級考試各類科暫定需用名額統計表" w:history="1">
        <w:r w:rsidRPr="005639D5">
          <w:rPr>
            <w:rStyle w:val="ab"/>
            <w:rFonts w:eastAsia="標楷體"/>
            <w:sz w:val="28"/>
          </w:rPr>
          <w:t>附</w:t>
        </w:r>
        <w:r w:rsidR="001E0B51" w:rsidRPr="005639D5">
          <w:rPr>
            <w:rStyle w:val="ab"/>
            <w:rFonts w:eastAsia="標楷體"/>
            <w:sz w:val="28"/>
          </w:rPr>
          <w:t>件</w:t>
        </w:r>
        <w:r w:rsidRPr="005639D5">
          <w:rPr>
            <w:rStyle w:val="ab"/>
            <w:rFonts w:eastAsia="標楷體"/>
            <w:sz w:val="28"/>
          </w:rPr>
          <w:t>一</w:t>
        </w:r>
        <w:bookmarkStart w:id="8" w:name="OLE_LINK5"/>
      </w:hyperlink>
      <w:r w:rsidR="00FB59E0">
        <w:rPr>
          <w:rFonts w:eastAsia="標楷體" w:hint="eastAsia"/>
          <w:sz w:val="28"/>
        </w:rPr>
        <w:t>，第</w:t>
      </w:r>
      <w:r w:rsidR="00FB59E0">
        <w:rPr>
          <w:rFonts w:eastAsia="標楷體" w:hint="eastAsia"/>
          <w:sz w:val="28"/>
        </w:rPr>
        <w:t>3</w:t>
      </w:r>
      <w:r w:rsidR="000105D2">
        <w:rPr>
          <w:rFonts w:eastAsia="標楷體" w:hint="eastAsia"/>
          <w:sz w:val="28"/>
        </w:rPr>
        <w:t>5</w:t>
      </w:r>
      <w:r w:rsidR="00FB59E0">
        <w:rPr>
          <w:rFonts w:eastAsia="標楷體" w:hint="eastAsia"/>
          <w:sz w:val="28"/>
        </w:rPr>
        <w:t>頁</w:t>
      </w:r>
      <w:r w:rsidR="004364CC" w:rsidRPr="005639D5">
        <w:rPr>
          <w:rFonts w:eastAsia="標楷體"/>
          <w:sz w:val="28"/>
        </w:rPr>
        <w:t>）</w:t>
      </w:r>
      <w:r w:rsidRPr="005639D5">
        <w:rPr>
          <w:rFonts w:eastAsia="標楷體"/>
          <w:sz w:val="28"/>
        </w:rPr>
        <w:t>。</w:t>
      </w:r>
      <w:bookmarkStart w:id="9" w:name="OLE_LINK7"/>
      <w:r w:rsidRPr="005639D5">
        <w:rPr>
          <w:rFonts w:eastAsia="標楷體"/>
          <w:bCs/>
          <w:sz w:val="28"/>
        </w:rPr>
        <w:t>需用名額係包含</w:t>
      </w:r>
      <w:proofErr w:type="gramStart"/>
      <w:r w:rsidRPr="005639D5">
        <w:rPr>
          <w:rFonts w:eastAsia="標楷體"/>
          <w:bCs/>
          <w:sz w:val="28"/>
        </w:rPr>
        <w:t>現缺及</w:t>
      </w:r>
      <w:proofErr w:type="gramEnd"/>
      <w:r w:rsidRPr="005639D5">
        <w:rPr>
          <w:rFonts w:eastAsia="標楷體"/>
          <w:bCs/>
          <w:sz w:val="28"/>
        </w:rPr>
        <w:t>預估缺，</w:t>
      </w:r>
      <w:r w:rsidRPr="005639D5">
        <w:rPr>
          <w:rFonts w:eastAsia="標楷體"/>
          <w:b/>
          <w:bCs/>
          <w:sz w:val="28"/>
        </w:rPr>
        <w:t>實際錄取分發職缺以分發機關每次辦理分配作業之公告內容為</w:t>
      </w:r>
      <w:proofErr w:type="gramStart"/>
      <w:r w:rsidRPr="005639D5">
        <w:rPr>
          <w:rFonts w:eastAsia="標楷體"/>
          <w:b/>
          <w:bCs/>
          <w:sz w:val="28"/>
        </w:rPr>
        <w:t>準</w:t>
      </w:r>
      <w:proofErr w:type="gramEnd"/>
      <w:r w:rsidRPr="005639D5">
        <w:rPr>
          <w:rFonts w:eastAsia="標楷體"/>
          <w:b/>
          <w:bCs/>
          <w:sz w:val="28"/>
        </w:rPr>
        <w:t>。</w:t>
      </w:r>
      <w:bookmarkEnd w:id="9"/>
    </w:p>
    <w:p w:rsidR="00EC6118" w:rsidRPr="005639D5" w:rsidRDefault="00EC6118" w:rsidP="00FC15B1">
      <w:pPr>
        <w:overflowPunct w:val="0"/>
        <w:adjustRightInd w:val="0"/>
        <w:snapToGrid w:val="0"/>
        <w:spacing w:line="360" w:lineRule="exact"/>
        <w:ind w:left="560" w:hangingChars="200" w:hanging="560"/>
        <w:jc w:val="both"/>
        <w:rPr>
          <w:sz w:val="28"/>
        </w:rPr>
      </w:pPr>
      <w:r w:rsidRPr="005639D5">
        <w:rPr>
          <w:rFonts w:eastAsia="標楷體"/>
          <w:sz w:val="28"/>
        </w:rPr>
        <w:t>二、</w:t>
      </w:r>
      <w:hyperlink r:id="rId29" w:history="1">
        <w:r w:rsidR="0009147F" w:rsidRPr="00E77309">
          <w:rPr>
            <w:rStyle w:val="ab"/>
            <w:rFonts w:eastAsia="標楷體"/>
            <w:sz w:val="28"/>
          </w:rPr>
          <w:t>職缺所在機關</w:t>
        </w:r>
      </w:hyperlink>
      <w:r w:rsidRPr="005639D5">
        <w:rPr>
          <w:rFonts w:eastAsia="標楷體"/>
          <w:sz w:val="28"/>
        </w:rPr>
        <w:t>請於考選部全球資訊網</w:t>
      </w:r>
      <w:bookmarkStart w:id="10" w:name="OLE_LINK6"/>
      <w:proofErr w:type="gramStart"/>
      <w:r w:rsidRPr="005639D5">
        <w:rPr>
          <w:rFonts w:eastAsia="標楷體"/>
          <w:sz w:val="28"/>
        </w:rPr>
        <w:t>（</w:t>
      </w:r>
      <w:proofErr w:type="gramEnd"/>
      <w:r w:rsidR="00173489">
        <w:fldChar w:fldCharType="begin"/>
      </w:r>
      <w:r w:rsidR="006B7165">
        <w:instrText>HYPERLINK "http://www.moex.gov.tw/"</w:instrText>
      </w:r>
      <w:r w:rsidR="00173489">
        <w:fldChar w:fldCharType="separate"/>
      </w:r>
      <w:r w:rsidRPr="00427E9C">
        <w:rPr>
          <w:rStyle w:val="ab"/>
          <w:rFonts w:eastAsia="標楷體"/>
          <w:sz w:val="28"/>
        </w:rPr>
        <w:t>http://www.moex.gov.tw</w:t>
      </w:r>
      <w:r w:rsidR="00173489">
        <w:fldChar w:fldCharType="end"/>
      </w:r>
      <w:proofErr w:type="gramStart"/>
      <w:r w:rsidRPr="005639D5">
        <w:rPr>
          <w:rFonts w:eastAsia="標楷體"/>
          <w:sz w:val="28"/>
        </w:rPr>
        <w:t>）</w:t>
      </w:r>
      <w:bookmarkEnd w:id="10"/>
      <w:proofErr w:type="gramEnd"/>
      <w:r w:rsidRPr="005639D5">
        <w:rPr>
          <w:rFonts w:eastAsia="標楷體"/>
          <w:sz w:val="28"/>
        </w:rPr>
        <w:t>/</w:t>
      </w:r>
      <w:r w:rsidRPr="005639D5">
        <w:rPr>
          <w:rFonts w:eastAsia="標楷體"/>
          <w:sz w:val="28"/>
        </w:rPr>
        <w:t>應考人專區</w:t>
      </w:r>
      <w:r w:rsidRPr="005639D5">
        <w:rPr>
          <w:rFonts w:eastAsia="標楷體"/>
          <w:sz w:val="28"/>
        </w:rPr>
        <w:t>/</w:t>
      </w:r>
      <w:r w:rsidRPr="005639D5">
        <w:rPr>
          <w:rFonts w:eastAsia="標楷體"/>
          <w:sz w:val="28"/>
        </w:rPr>
        <w:t>考試資訊（考試期日計畫表）</w:t>
      </w:r>
      <w:r w:rsidRPr="005639D5">
        <w:rPr>
          <w:rFonts w:eastAsia="標楷體"/>
          <w:sz w:val="28"/>
        </w:rPr>
        <w:t>/</w:t>
      </w:r>
      <w:r w:rsidR="001173E1" w:rsidRPr="005639D5">
        <w:rPr>
          <w:rFonts w:eastAsia="標楷體"/>
          <w:sz w:val="28"/>
        </w:rPr>
        <w:t>10</w:t>
      </w:r>
      <w:r w:rsidR="00F20FF5">
        <w:rPr>
          <w:rFonts w:eastAsia="標楷體" w:hint="eastAsia"/>
          <w:sz w:val="28"/>
        </w:rPr>
        <w:t>6</w:t>
      </w:r>
      <w:r w:rsidRPr="005639D5">
        <w:rPr>
          <w:rFonts w:eastAsia="標楷體"/>
          <w:sz w:val="28"/>
        </w:rPr>
        <w:t>年公務人員高等考試三級考試暨普通考試</w:t>
      </w:r>
      <w:r w:rsidRPr="005639D5">
        <w:rPr>
          <w:rFonts w:eastAsia="標楷體"/>
          <w:sz w:val="28"/>
        </w:rPr>
        <w:t>/</w:t>
      </w:r>
      <w:r w:rsidRPr="005639D5">
        <w:rPr>
          <w:rFonts w:eastAsia="標楷體"/>
          <w:sz w:val="28"/>
        </w:rPr>
        <w:t>考試舉行相關事宜項下查詢</w:t>
      </w:r>
      <w:r w:rsidRPr="005639D5">
        <w:rPr>
          <w:sz w:val="28"/>
        </w:rPr>
        <w:t>。</w:t>
      </w:r>
    </w:p>
    <w:p w:rsidR="00030A4E" w:rsidRDefault="00EC6118" w:rsidP="00FC15B1">
      <w:pPr>
        <w:overflowPunct w:val="0"/>
        <w:adjustRightInd w:val="0"/>
        <w:snapToGrid w:val="0"/>
        <w:spacing w:line="360" w:lineRule="exact"/>
        <w:ind w:left="560" w:hangingChars="200" w:hanging="560"/>
        <w:jc w:val="both"/>
        <w:rPr>
          <w:rFonts w:eastAsia="標楷體"/>
          <w:sz w:val="28"/>
        </w:rPr>
      </w:pPr>
      <w:r w:rsidRPr="005639D5">
        <w:rPr>
          <w:rFonts w:eastAsia="標楷體"/>
          <w:sz w:val="28"/>
        </w:rPr>
        <w:t>三、</w:t>
      </w:r>
      <w:r w:rsidR="00030A4E">
        <w:rPr>
          <w:rFonts w:eastAsia="標楷體" w:hint="eastAsia"/>
          <w:sz w:val="28"/>
        </w:rPr>
        <w:t>為</w:t>
      </w:r>
      <w:r w:rsidR="00030A4E" w:rsidRPr="00030A4E">
        <w:rPr>
          <w:rFonts w:eastAsia="標楷體" w:hint="eastAsia"/>
          <w:sz w:val="28"/>
        </w:rPr>
        <w:t>因應行政院組織調整，有關行政院所屬機關（構）考試職缺之實際用人機關、工作地點及內容，以分發機關辦理分配作業時為</w:t>
      </w:r>
      <w:proofErr w:type="gramStart"/>
      <w:r w:rsidR="00030A4E" w:rsidRPr="00030A4E">
        <w:rPr>
          <w:rFonts w:eastAsia="標楷體" w:hint="eastAsia"/>
          <w:sz w:val="28"/>
        </w:rPr>
        <w:t>準</w:t>
      </w:r>
      <w:proofErr w:type="gramEnd"/>
      <w:r w:rsidR="00030A4E" w:rsidRPr="00030A4E">
        <w:rPr>
          <w:rFonts w:eastAsia="標楷體" w:hint="eastAsia"/>
          <w:sz w:val="28"/>
        </w:rPr>
        <w:t>，且該</w:t>
      </w:r>
      <w:proofErr w:type="gramStart"/>
      <w:r w:rsidR="00030A4E" w:rsidRPr="00030A4E">
        <w:rPr>
          <w:rFonts w:eastAsia="標楷體" w:hint="eastAsia"/>
          <w:sz w:val="28"/>
        </w:rPr>
        <w:t>職缺於分配</w:t>
      </w:r>
      <w:proofErr w:type="gramEnd"/>
      <w:r w:rsidR="00030A4E" w:rsidRPr="00030A4E">
        <w:rPr>
          <w:rFonts w:eastAsia="標楷體" w:hint="eastAsia"/>
          <w:sz w:val="28"/>
        </w:rPr>
        <w:t>後亦可能配合行政院組織調整，移撥至他機關</w:t>
      </w:r>
      <w:r w:rsidR="005A050C">
        <w:rPr>
          <w:rFonts w:eastAsia="標楷體" w:hint="eastAsia"/>
          <w:sz w:val="28"/>
        </w:rPr>
        <w:t>(</w:t>
      </w:r>
      <w:r w:rsidR="005A050C">
        <w:rPr>
          <w:rFonts w:eastAsia="標楷體" w:hint="eastAsia"/>
          <w:sz w:val="28"/>
        </w:rPr>
        <w:t>構</w:t>
      </w:r>
      <w:r w:rsidR="005A050C">
        <w:rPr>
          <w:rFonts w:eastAsia="標楷體" w:hint="eastAsia"/>
          <w:sz w:val="28"/>
        </w:rPr>
        <w:t>)</w:t>
      </w:r>
      <w:r w:rsidR="00030A4E">
        <w:rPr>
          <w:rFonts w:eastAsia="標楷體" w:hint="eastAsia"/>
          <w:sz w:val="28"/>
        </w:rPr>
        <w:t>。</w:t>
      </w:r>
    </w:p>
    <w:bookmarkEnd w:id="8"/>
    <w:p w:rsidR="00EC6118" w:rsidRPr="00921B90" w:rsidRDefault="00EC6118" w:rsidP="00FC15B1">
      <w:pPr>
        <w:overflowPunct w:val="0"/>
        <w:spacing w:line="360" w:lineRule="exact"/>
        <w:ind w:left="560" w:hangingChars="200" w:hanging="560"/>
        <w:jc w:val="both"/>
        <w:rPr>
          <w:rFonts w:eastAsia="標楷體"/>
          <w:b/>
          <w:bCs/>
          <w:snapToGrid w:val="0"/>
          <w:kern w:val="0"/>
          <w:sz w:val="28"/>
        </w:rPr>
      </w:pPr>
      <w:r w:rsidRPr="00921B90">
        <w:rPr>
          <w:rFonts w:eastAsia="標楷體"/>
          <w:snapToGrid w:val="0"/>
          <w:kern w:val="0"/>
          <w:sz w:val="28"/>
        </w:rPr>
        <w:t>四、</w:t>
      </w:r>
      <w:r w:rsidRPr="00BB68FF">
        <w:rPr>
          <w:rFonts w:eastAsia="標楷體"/>
          <w:bCs/>
          <w:snapToGrid w:val="0"/>
          <w:kern w:val="0"/>
          <w:sz w:val="28"/>
        </w:rPr>
        <w:t>本考試除公告之暫定</w:t>
      </w:r>
      <w:proofErr w:type="gramStart"/>
      <w:r w:rsidRPr="00BB68FF">
        <w:rPr>
          <w:rFonts w:eastAsia="標楷體"/>
          <w:bCs/>
          <w:snapToGrid w:val="0"/>
          <w:kern w:val="0"/>
          <w:sz w:val="28"/>
        </w:rPr>
        <w:t>需用名額外</w:t>
      </w:r>
      <w:proofErr w:type="gramEnd"/>
      <w:r w:rsidRPr="00BB68FF">
        <w:rPr>
          <w:rFonts w:eastAsia="標楷體"/>
          <w:bCs/>
          <w:snapToGrid w:val="0"/>
          <w:kern w:val="0"/>
          <w:sz w:val="28"/>
        </w:rPr>
        <w:t>，用人機關如有需要，經分發機關彙整送考選部</w:t>
      </w:r>
      <w:proofErr w:type="gramStart"/>
      <w:r w:rsidRPr="00BB68FF">
        <w:rPr>
          <w:rFonts w:eastAsia="標楷體"/>
          <w:bCs/>
          <w:snapToGrid w:val="0"/>
          <w:kern w:val="0"/>
          <w:sz w:val="28"/>
        </w:rPr>
        <w:t>覈</w:t>
      </w:r>
      <w:proofErr w:type="gramEnd"/>
      <w:r w:rsidRPr="00BB68FF">
        <w:rPr>
          <w:rFonts w:eastAsia="標楷體"/>
          <w:bCs/>
          <w:snapToGrid w:val="0"/>
          <w:kern w:val="0"/>
          <w:sz w:val="28"/>
        </w:rPr>
        <w:t>實提報考試院核定後，得增加需用名額。</w:t>
      </w:r>
    </w:p>
    <w:p w:rsidR="00EB6CD3" w:rsidRPr="00921B90" w:rsidRDefault="00EC6118" w:rsidP="00FC15B1">
      <w:pPr>
        <w:pStyle w:val="aff4"/>
        <w:overflowPunct w:val="0"/>
        <w:spacing w:before="0" w:beforeAutospacing="0" w:after="0" w:afterAutospacing="0" w:line="360" w:lineRule="exact"/>
        <w:ind w:left="560" w:rightChars="-5" w:right="-12" w:hangingChars="200" w:hanging="560"/>
        <w:jc w:val="both"/>
        <w:rPr>
          <w:rFonts w:ascii="Times New Roman" w:eastAsia="標楷體" w:hAnsi="Times New Roman" w:cs="Times New Roman"/>
          <w:kern w:val="2"/>
          <w:sz w:val="28"/>
        </w:rPr>
      </w:pPr>
      <w:r w:rsidRPr="00921B90">
        <w:rPr>
          <w:rFonts w:ascii="Times New Roman" w:eastAsia="標楷體" w:hAnsi="Times New Roman" w:cs="Times New Roman"/>
          <w:snapToGrid w:val="0"/>
          <w:sz w:val="28"/>
        </w:rPr>
        <w:t>五、</w:t>
      </w:r>
      <w:r w:rsidR="00EB6CD3" w:rsidRPr="00921B90">
        <w:rPr>
          <w:rFonts w:ascii="Times New Roman" w:eastAsia="標楷體" w:hAnsi="Times New Roman" w:cs="Times New Roman"/>
          <w:snapToGrid w:val="0"/>
          <w:sz w:val="28"/>
        </w:rPr>
        <w:t>依公務人員考試法第</w:t>
      </w:r>
      <w:r w:rsidR="00EB6CD3" w:rsidRPr="00921B90">
        <w:rPr>
          <w:rFonts w:ascii="Times New Roman" w:eastAsia="標楷體" w:hAnsi="Times New Roman" w:cs="Times New Roman"/>
          <w:snapToGrid w:val="0"/>
          <w:sz w:val="28"/>
        </w:rPr>
        <w:t>3</w:t>
      </w:r>
      <w:r w:rsidR="00EB6CD3" w:rsidRPr="00921B90">
        <w:rPr>
          <w:rFonts w:ascii="Times New Roman" w:eastAsia="標楷體" w:hAnsi="Times New Roman" w:cs="Times New Roman"/>
          <w:snapToGrid w:val="0"/>
          <w:sz w:val="28"/>
        </w:rPr>
        <w:t>條規定，（第</w:t>
      </w:r>
      <w:r w:rsidR="00EB6CD3" w:rsidRPr="00921B90">
        <w:rPr>
          <w:rFonts w:ascii="Times New Roman" w:eastAsia="標楷體" w:hAnsi="Times New Roman" w:cs="Times New Roman"/>
          <w:snapToGrid w:val="0"/>
          <w:sz w:val="28"/>
        </w:rPr>
        <w:t>1</w:t>
      </w:r>
      <w:r w:rsidR="00EB6CD3" w:rsidRPr="00921B90">
        <w:rPr>
          <w:rFonts w:ascii="Times New Roman" w:eastAsia="標楷體" w:hAnsi="Times New Roman" w:cs="Times New Roman"/>
          <w:snapToGrid w:val="0"/>
          <w:sz w:val="28"/>
        </w:rPr>
        <w:t>項）</w:t>
      </w:r>
      <w:r w:rsidR="00EB6CD3" w:rsidRPr="00921B90">
        <w:rPr>
          <w:rFonts w:ascii="Times New Roman" w:eastAsia="標楷體" w:hAnsi="Times New Roman" w:cs="Times New Roman"/>
          <w:kern w:val="2"/>
          <w:sz w:val="28"/>
        </w:rPr>
        <w:t>公務人員之考試，應依用人機關年度任用需求決定正額錄取人員，依序分配訓練。並得視考試成績</w:t>
      </w:r>
      <w:proofErr w:type="gramStart"/>
      <w:r w:rsidR="00EB6CD3" w:rsidRPr="00921B90">
        <w:rPr>
          <w:rFonts w:ascii="Times New Roman" w:eastAsia="標楷體" w:hAnsi="Times New Roman" w:cs="Times New Roman"/>
          <w:kern w:val="2"/>
          <w:sz w:val="28"/>
        </w:rPr>
        <w:t>增列增額</w:t>
      </w:r>
      <w:proofErr w:type="gramEnd"/>
      <w:r w:rsidR="00EB6CD3" w:rsidRPr="00921B90">
        <w:rPr>
          <w:rFonts w:ascii="Times New Roman" w:eastAsia="標楷體" w:hAnsi="Times New Roman" w:cs="Times New Roman"/>
          <w:kern w:val="2"/>
          <w:sz w:val="28"/>
        </w:rPr>
        <w:t>錄取人員，列入候用名冊，於正額錄取人員分配完畢後，由分發機關或申請舉辦考試機關配合用人機關任用需要依考試成績定期依序分配訓練。</w:t>
      </w:r>
      <w:r w:rsidR="00EB6CD3" w:rsidRPr="00921B90">
        <w:rPr>
          <w:rFonts w:ascii="Times New Roman" w:eastAsia="標楷體" w:hAnsi="Times New Roman" w:cs="Times New Roman"/>
          <w:snapToGrid w:val="0"/>
          <w:sz w:val="28"/>
        </w:rPr>
        <w:t>（第</w:t>
      </w:r>
      <w:r w:rsidR="00EB6CD3" w:rsidRPr="00921B90">
        <w:rPr>
          <w:rFonts w:ascii="Times New Roman" w:eastAsia="標楷體" w:hAnsi="Times New Roman" w:cs="Times New Roman"/>
          <w:snapToGrid w:val="0"/>
          <w:sz w:val="28"/>
        </w:rPr>
        <w:t>2</w:t>
      </w:r>
      <w:r w:rsidR="00EB6CD3" w:rsidRPr="00921B90">
        <w:rPr>
          <w:rFonts w:ascii="Times New Roman" w:eastAsia="標楷體" w:hAnsi="Times New Roman" w:cs="Times New Roman"/>
          <w:snapToGrid w:val="0"/>
          <w:sz w:val="28"/>
        </w:rPr>
        <w:t>項）</w:t>
      </w:r>
      <w:r w:rsidR="00EB6CD3" w:rsidRPr="00921B90">
        <w:rPr>
          <w:rFonts w:ascii="Times New Roman" w:eastAsia="標楷體" w:hAnsi="Times New Roman" w:cs="Times New Roman"/>
          <w:kern w:val="2"/>
          <w:sz w:val="28"/>
        </w:rPr>
        <w:t>遇有同項考試同時正額錄取不同等級或類科者，應考人應擇</w:t>
      </w:r>
      <w:proofErr w:type="gramStart"/>
      <w:r w:rsidR="00EB6CD3" w:rsidRPr="00921B90">
        <w:rPr>
          <w:rFonts w:ascii="Times New Roman" w:eastAsia="標楷體" w:hAnsi="Times New Roman" w:cs="Times New Roman"/>
          <w:kern w:val="2"/>
          <w:sz w:val="28"/>
        </w:rPr>
        <w:t>一</w:t>
      </w:r>
      <w:proofErr w:type="gramEnd"/>
      <w:r w:rsidR="00EB6CD3" w:rsidRPr="00921B90">
        <w:rPr>
          <w:rFonts w:ascii="Times New Roman" w:eastAsia="標楷體" w:hAnsi="Times New Roman" w:cs="Times New Roman"/>
          <w:kern w:val="2"/>
          <w:sz w:val="28"/>
        </w:rPr>
        <w:t>接受分配訓練，未擇</w:t>
      </w:r>
      <w:proofErr w:type="gramStart"/>
      <w:r w:rsidR="00EB6CD3" w:rsidRPr="00921B90">
        <w:rPr>
          <w:rFonts w:ascii="Times New Roman" w:eastAsia="標楷體" w:hAnsi="Times New Roman" w:cs="Times New Roman"/>
          <w:kern w:val="2"/>
          <w:sz w:val="28"/>
        </w:rPr>
        <w:t>一</w:t>
      </w:r>
      <w:proofErr w:type="gramEnd"/>
      <w:r w:rsidR="00EB6CD3" w:rsidRPr="00921B90">
        <w:rPr>
          <w:rFonts w:ascii="Times New Roman" w:eastAsia="標楷體" w:hAnsi="Times New Roman" w:cs="Times New Roman"/>
          <w:kern w:val="2"/>
          <w:sz w:val="28"/>
        </w:rPr>
        <w:t>接受分配訓練者，由分發機關或申請舉辦考試機關依應考人錄取之較高等級或名次較前</w:t>
      </w:r>
      <w:proofErr w:type="gramStart"/>
      <w:r w:rsidR="00EB6CD3" w:rsidRPr="00921B90">
        <w:rPr>
          <w:rFonts w:ascii="Times New Roman" w:eastAsia="標楷體" w:hAnsi="Times New Roman" w:cs="Times New Roman"/>
          <w:kern w:val="2"/>
          <w:sz w:val="28"/>
        </w:rPr>
        <w:t>之類科</w:t>
      </w:r>
      <w:proofErr w:type="gramEnd"/>
      <w:r w:rsidR="00EB6CD3" w:rsidRPr="00921B90">
        <w:rPr>
          <w:rFonts w:ascii="Times New Roman" w:eastAsia="標楷體" w:hAnsi="Times New Roman" w:cs="Times New Roman"/>
          <w:kern w:val="2"/>
          <w:sz w:val="28"/>
        </w:rPr>
        <w:t>逕行分配訓練。</w:t>
      </w:r>
    </w:p>
    <w:p w:rsidR="00EC6118" w:rsidRPr="00921B90" w:rsidRDefault="00960060" w:rsidP="00FC15B1">
      <w:pPr>
        <w:overflowPunct w:val="0"/>
        <w:adjustRightInd w:val="0"/>
        <w:snapToGrid w:val="0"/>
        <w:spacing w:line="360" w:lineRule="exact"/>
        <w:ind w:left="540" w:hangingChars="193" w:hanging="540"/>
        <w:jc w:val="both"/>
        <w:rPr>
          <w:rFonts w:eastAsia="標楷體"/>
          <w:snapToGrid w:val="0"/>
          <w:kern w:val="0"/>
          <w:sz w:val="28"/>
        </w:rPr>
      </w:pPr>
      <w:r>
        <w:rPr>
          <w:rFonts w:eastAsia="標楷體" w:hint="eastAsia"/>
          <w:snapToGrid w:val="0"/>
          <w:kern w:val="0"/>
          <w:sz w:val="28"/>
        </w:rPr>
        <w:t>六</w:t>
      </w:r>
      <w:r w:rsidR="007213C4" w:rsidRPr="00921B90">
        <w:rPr>
          <w:rFonts w:eastAsia="標楷體"/>
          <w:snapToGrid w:val="0"/>
          <w:kern w:val="0"/>
          <w:sz w:val="28"/>
        </w:rPr>
        <w:t>、</w:t>
      </w:r>
      <w:r w:rsidR="00EC6118" w:rsidRPr="00921B90">
        <w:rPr>
          <w:rFonts w:eastAsia="標楷體"/>
          <w:snapToGrid w:val="0"/>
          <w:kern w:val="0"/>
          <w:sz w:val="28"/>
        </w:rPr>
        <w:t>本考試各類科錄取標準及名額，係由本</w:t>
      </w:r>
      <w:proofErr w:type="gramStart"/>
      <w:r w:rsidR="00EC6118" w:rsidRPr="00921B90">
        <w:rPr>
          <w:rFonts w:eastAsia="標楷體"/>
          <w:snapToGrid w:val="0"/>
          <w:kern w:val="0"/>
          <w:sz w:val="28"/>
        </w:rPr>
        <w:t>考試典</w:t>
      </w:r>
      <w:proofErr w:type="gramEnd"/>
      <w:r w:rsidR="00EC6118" w:rsidRPr="00921B90">
        <w:rPr>
          <w:rFonts w:eastAsia="標楷體"/>
          <w:snapToGrid w:val="0"/>
          <w:kern w:val="0"/>
          <w:sz w:val="28"/>
        </w:rPr>
        <w:t>試委員會參照分發機關</w:t>
      </w:r>
      <w:proofErr w:type="gramStart"/>
      <w:r w:rsidR="00EC6118" w:rsidRPr="00921B90">
        <w:rPr>
          <w:rFonts w:eastAsia="標楷體"/>
          <w:snapToGrid w:val="0"/>
          <w:kern w:val="0"/>
          <w:sz w:val="28"/>
        </w:rPr>
        <w:t>銓敘部及行政院</w:t>
      </w:r>
      <w:proofErr w:type="gramEnd"/>
      <w:r w:rsidR="00EC6118" w:rsidRPr="00921B90">
        <w:rPr>
          <w:rFonts w:eastAsia="標楷體"/>
          <w:snapToGrid w:val="0"/>
          <w:kern w:val="0"/>
          <w:sz w:val="28"/>
        </w:rPr>
        <w:t>人事行政總處彙送各用人機關提列之需用名額及應考人考試成績，依據有關法令予以決定。</w:t>
      </w:r>
    </w:p>
    <w:p w:rsidR="00EC6118" w:rsidRPr="00921B90" w:rsidRDefault="00960060" w:rsidP="00FC15B1">
      <w:pPr>
        <w:overflowPunct w:val="0"/>
        <w:adjustRightInd w:val="0"/>
        <w:snapToGrid w:val="0"/>
        <w:spacing w:line="360" w:lineRule="exact"/>
        <w:ind w:left="540" w:hangingChars="193" w:hanging="540"/>
        <w:jc w:val="both"/>
        <w:rPr>
          <w:rFonts w:eastAsia="標楷體"/>
          <w:snapToGrid w:val="0"/>
          <w:kern w:val="0"/>
          <w:sz w:val="28"/>
        </w:rPr>
      </w:pPr>
      <w:r>
        <w:rPr>
          <w:rFonts w:eastAsia="標楷體" w:hint="eastAsia"/>
          <w:snapToGrid w:val="0"/>
          <w:kern w:val="0"/>
          <w:sz w:val="28"/>
        </w:rPr>
        <w:t>七</w:t>
      </w:r>
      <w:r w:rsidR="00EC6118" w:rsidRPr="00921B90">
        <w:rPr>
          <w:rFonts w:eastAsia="標楷體"/>
          <w:snapToGrid w:val="0"/>
          <w:kern w:val="0"/>
          <w:sz w:val="28"/>
        </w:rPr>
        <w:t>、</w:t>
      </w:r>
      <w:proofErr w:type="gramStart"/>
      <w:r w:rsidR="00EC6118" w:rsidRPr="00921B90">
        <w:rPr>
          <w:rFonts w:eastAsia="標楷體"/>
          <w:snapToGrid w:val="0"/>
          <w:kern w:val="0"/>
          <w:sz w:val="28"/>
        </w:rPr>
        <w:t>各類科需用</w:t>
      </w:r>
      <w:proofErr w:type="gramEnd"/>
      <w:r w:rsidR="00EC6118" w:rsidRPr="00921B90">
        <w:rPr>
          <w:rFonts w:eastAsia="標楷體"/>
          <w:snapToGrid w:val="0"/>
          <w:kern w:val="0"/>
          <w:sz w:val="28"/>
        </w:rPr>
        <w:t>名額之職缺所在機關係屬分發機關列管業務，錄取人員於榜示後，統一由</w:t>
      </w:r>
      <w:proofErr w:type="gramStart"/>
      <w:r w:rsidR="00EC6118" w:rsidRPr="00921B90">
        <w:rPr>
          <w:rFonts w:eastAsia="標楷體"/>
          <w:snapToGrid w:val="0"/>
          <w:kern w:val="0"/>
          <w:sz w:val="28"/>
        </w:rPr>
        <w:t>銓敘部或行政院</w:t>
      </w:r>
      <w:proofErr w:type="gramEnd"/>
      <w:r w:rsidR="00EC6118" w:rsidRPr="00921B90">
        <w:rPr>
          <w:rFonts w:eastAsia="標楷體"/>
          <w:snapToGrid w:val="0"/>
          <w:kern w:val="0"/>
          <w:sz w:val="28"/>
        </w:rPr>
        <w:t>人事行政總處負責分發作業，應考人對於職缺所</w:t>
      </w:r>
      <w:r w:rsidR="00EC6118" w:rsidRPr="00921B90">
        <w:rPr>
          <w:rFonts w:eastAsia="標楷體"/>
          <w:snapToGrid w:val="0"/>
          <w:kern w:val="0"/>
          <w:sz w:val="28"/>
        </w:rPr>
        <w:lastRenderedPageBreak/>
        <w:t>在機關如有疑義，請</w:t>
      </w:r>
      <w:proofErr w:type="gramStart"/>
      <w:r w:rsidR="00EC6118" w:rsidRPr="00921B90">
        <w:rPr>
          <w:rFonts w:eastAsia="標楷體"/>
          <w:snapToGrid w:val="0"/>
          <w:kern w:val="0"/>
          <w:sz w:val="28"/>
        </w:rPr>
        <w:t>逕</w:t>
      </w:r>
      <w:proofErr w:type="gramEnd"/>
      <w:r w:rsidR="00EC6118" w:rsidRPr="00921B90">
        <w:rPr>
          <w:rFonts w:eastAsia="標楷體"/>
          <w:snapToGrid w:val="0"/>
          <w:kern w:val="0"/>
          <w:sz w:val="28"/>
        </w:rPr>
        <w:t>向</w:t>
      </w:r>
      <w:proofErr w:type="gramStart"/>
      <w:r w:rsidR="00EC6118" w:rsidRPr="00921B90">
        <w:rPr>
          <w:rFonts w:eastAsia="標楷體"/>
          <w:snapToGrid w:val="0"/>
          <w:kern w:val="0"/>
          <w:sz w:val="28"/>
        </w:rPr>
        <w:t>銓敘部或行政院</w:t>
      </w:r>
      <w:proofErr w:type="gramEnd"/>
      <w:r w:rsidR="00EC6118" w:rsidRPr="00921B90">
        <w:rPr>
          <w:rFonts w:eastAsia="標楷體"/>
          <w:snapToGrid w:val="0"/>
          <w:kern w:val="0"/>
          <w:sz w:val="28"/>
        </w:rPr>
        <w:t>人事行政總處洽詢。</w:t>
      </w:r>
    </w:p>
    <w:p w:rsidR="00EC6118" w:rsidRPr="00921B90" w:rsidRDefault="00EC6118" w:rsidP="006607CE">
      <w:pPr>
        <w:pStyle w:val="1"/>
        <w:overflowPunct w:val="0"/>
        <w:spacing w:before="120" w:afterLines="50" w:line="360" w:lineRule="exact"/>
        <w:ind w:leftChars="-4" w:left="-4" w:hangingChars="2" w:hanging="6"/>
        <w:rPr>
          <w:rFonts w:ascii="Times New Roman"/>
          <w:b/>
          <w:snapToGrid w:val="0"/>
          <w:sz w:val="32"/>
          <w:u w:val="single"/>
        </w:rPr>
      </w:pPr>
      <w:bookmarkStart w:id="11" w:name="_Toc445393004"/>
      <w:r w:rsidRPr="00921B90">
        <w:rPr>
          <w:rFonts w:ascii="Times New Roman"/>
          <w:b/>
          <w:sz w:val="32"/>
        </w:rPr>
        <w:t>參、應考資格及釋例</w:t>
      </w:r>
      <w:bookmarkEnd w:id="11"/>
      <w:r w:rsidRPr="00921B90">
        <w:rPr>
          <w:rFonts w:ascii="Times New Roman"/>
          <w:b/>
          <w:snapToGrid w:val="0"/>
          <w:sz w:val="32"/>
          <w:u w:val="wave"/>
        </w:rPr>
        <w:t xml:space="preserve">                                           </w:t>
      </w:r>
    </w:p>
    <w:p w:rsidR="00EC6118" w:rsidRPr="00921B90" w:rsidRDefault="00EC6118" w:rsidP="00FC15B1">
      <w:pPr>
        <w:overflowPunct w:val="0"/>
        <w:adjustRightInd w:val="0"/>
        <w:snapToGrid w:val="0"/>
        <w:spacing w:line="360" w:lineRule="exact"/>
        <w:ind w:left="540" w:hangingChars="193" w:hanging="540"/>
        <w:jc w:val="both"/>
        <w:rPr>
          <w:rFonts w:eastAsia="標楷體"/>
          <w:snapToGrid w:val="0"/>
          <w:kern w:val="0"/>
          <w:sz w:val="28"/>
        </w:rPr>
      </w:pPr>
      <w:r w:rsidRPr="00921B90">
        <w:rPr>
          <w:rFonts w:eastAsia="標楷體"/>
          <w:snapToGrid w:val="0"/>
          <w:kern w:val="0"/>
          <w:sz w:val="28"/>
        </w:rPr>
        <w:t>一、中華民國國民，年滿</w:t>
      </w:r>
      <w:r w:rsidRPr="00921B90">
        <w:rPr>
          <w:rFonts w:eastAsia="標楷體"/>
          <w:snapToGrid w:val="0"/>
          <w:kern w:val="0"/>
          <w:sz w:val="28"/>
        </w:rPr>
        <w:t>18</w:t>
      </w:r>
      <w:r w:rsidRPr="00921B90">
        <w:rPr>
          <w:rFonts w:eastAsia="標楷體"/>
          <w:snapToGrid w:val="0"/>
          <w:kern w:val="0"/>
          <w:sz w:val="28"/>
        </w:rPr>
        <w:t>歲（算至考試舉行前一日止，即民國</w:t>
      </w:r>
      <w:r w:rsidR="006201E3" w:rsidRPr="00F846A3">
        <w:rPr>
          <w:rFonts w:eastAsia="標楷體" w:hint="eastAsia"/>
          <w:snapToGrid w:val="0"/>
          <w:kern w:val="0"/>
          <w:sz w:val="28"/>
        </w:rPr>
        <w:t>8</w:t>
      </w:r>
      <w:r w:rsidR="00452DD1">
        <w:rPr>
          <w:rFonts w:eastAsia="標楷體" w:hint="eastAsia"/>
          <w:snapToGrid w:val="0"/>
          <w:kern w:val="0"/>
          <w:sz w:val="28"/>
        </w:rPr>
        <w:t>8</w:t>
      </w:r>
      <w:r w:rsidR="00DE4AD0" w:rsidRPr="00F846A3">
        <w:rPr>
          <w:rFonts w:eastAsia="標楷體"/>
          <w:snapToGrid w:val="0"/>
          <w:kern w:val="0"/>
          <w:sz w:val="28"/>
        </w:rPr>
        <w:t>年</w:t>
      </w:r>
      <w:r w:rsidR="00DE4AD0" w:rsidRPr="00F846A3">
        <w:rPr>
          <w:rFonts w:eastAsia="標楷體"/>
          <w:snapToGrid w:val="0"/>
          <w:kern w:val="0"/>
          <w:sz w:val="28"/>
        </w:rPr>
        <w:t>7</w:t>
      </w:r>
      <w:r w:rsidR="00DE4AD0" w:rsidRPr="00F846A3">
        <w:rPr>
          <w:rFonts w:eastAsia="標楷體"/>
          <w:snapToGrid w:val="0"/>
          <w:kern w:val="0"/>
          <w:sz w:val="28"/>
        </w:rPr>
        <w:t>月</w:t>
      </w:r>
      <w:r w:rsidR="000105D2">
        <w:rPr>
          <w:rFonts w:eastAsia="標楷體" w:hint="eastAsia"/>
          <w:snapToGrid w:val="0"/>
          <w:kern w:val="0"/>
          <w:sz w:val="28"/>
        </w:rPr>
        <w:t>8</w:t>
      </w:r>
      <w:r w:rsidR="001734B3" w:rsidRPr="00F846A3">
        <w:rPr>
          <w:rFonts w:eastAsia="標楷體"/>
          <w:snapToGrid w:val="0"/>
          <w:kern w:val="0"/>
          <w:sz w:val="28"/>
        </w:rPr>
        <w:t>日</w:t>
      </w:r>
      <w:r w:rsidR="001734B3">
        <w:rPr>
          <w:rFonts w:eastAsia="標楷體"/>
          <w:snapToGrid w:val="0"/>
          <w:kern w:val="0"/>
          <w:sz w:val="28"/>
        </w:rPr>
        <w:t>以前出生者），具有應考資格表（</w:t>
      </w:r>
      <w:hyperlink w:anchor="_103年公務人員高等考試三級考試應考資格表" w:history="1">
        <w:r w:rsidR="001734B3" w:rsidRPr="001734B3">
          <w:rPr>
            <w:rStyle w:val="ab"/>
            <w:rFonts w:eastAsia="標楷體"/>
            <w:snapToGrid w:val="0"/>
            <w:kern w:val="0"/>
            <w:sz w:val="28"/>
          </w:rPr>
          <w:t>附</w:t>
        </w:r>
        <w:r w:rsidR="001734B3" w:rsidRPr="001734B3">
          <w:rPr>
            <w:rStyle w:val="ab"/>
            <w:rFonts w:eastAsia="標楷體" w:hint="eastAsia"/>
            <w:snapToGrid w:val="0"/>
            <w:kern w:val="0"/>
            <w:sz w:val="28"/>
          </w:rPr>
          <w:t>件</w:t>
        </w:r>
        <w:r w:rsidRPr="001734B3">
          <w:rPr>
            <w:rStyle w:val="ab"/>
            <w:rFonts w:eastAsia="標楷體"/>
            <w:snapToGrid w:val="0"/>
            <w:kern w:val="0"/>
            <w:sz w:val="28"/>
          </w:rPr>
          <w:t>二</w:t>
        </w:r>
      </w:hyperlink>
      <w:r w:rsidRPr="00921B90">
        <w:rPr>
          <w:rFonts w:eastAsia="標楷體"/>
          <w:snapToGrid w:val="0"/>
          <w:kern w:val="0"/>
          <w:sz w:val="28"/>
        </w:rPr>
        <w:t>）所定應考資格者，得應本考試。</w:t>
      </w:r>
    </w:p>
    <w:p w:rsidR="00EC6118" w:rsidRDefault="00EC6118" w:rsidP="00FC15B1">
      <w:pPr>
        <w:overflowPunct w:val="0"/>
        <w:adjustRightInd w:val="0"/>
        <w:snapToGrid w:val="0"/>
        <w:spacing w:line="360" w:lineRule="exact"/>
        <w:ind w:left="540" w:hangingChars="193" w:hanging="540"/>
        <w:jc w:val="both"/>
        <w:rPr>
          <w:rFonts w:eastAsia="標楷體"/>
          <w:snapToGrid w:val="0"/>
          <w:kern w:val="0"/>
          <w:sz w:val="28"/>
        </w:rPr>
      </w:pPr>
      <w:r w:rsidRPr="00921B90">
        <w:rPr>
          <w:rFonts w:eastAsia="標楷體"/>
          <w:snapToGrid w:val="0"/>
          <w:kern w:val="0"/>
          <w:sz w:val="28"/>
        </w:rPr>
        <w:t>二、各類科應考資格詳見</w:t>
      </w:r>
      <w:hyperlink w:anchor="_101年公務人員高等考試三級考試應考資格表" w:history="1">
        <w:r w:rsidRPr="001734B3">
          <w:rPr>
            <w:rStyle w:val="ab"/>
            <w:rFonts w:eastAsia="標楷體"/>
            <w:snapToGrid w:val="0"/>
            <w:kern w:val="0"/>
            <w:sz w:val="28"/>
          </w:rPr>
          <w:t>附</w:t>
        </w:r>
        <w:r w:rsidR="001734B3" w:rsidRPr="001734B3">
          <w:rPr>
            <w:rStyle w:val="ab"/>
            <w:rFonts w:eastAsia="標楷體" w:hint="eastAsia"/>
            <w:snapToGrid w:val="0"/>
            <w:kern w:val="0"/>
            <w:sz w:val="28"/>
          </w:rPr>
          <w:t>件</w:t>
        </w:r>
        <w:r w:rsidRPr="001734B3">
          <w:rPr>
            <w:rStyle w:val="ab"/>
            <w:rFonts w:eastAsia="標楷體"/>
            <w:snapToGrid w:val="0"/>
            <w:kern w:val="0"/>
            <w:sz w:val="28"/>
          </w:rPr>
          <w:t>二</w:t>
        </w:r>
      </w:hyperlink>
      <w:r w:rsidR="003F14DA">
        <w:rPr>
          <w:rFonts w:eastAsia="標楷體" w:hint="eastAsia"/>
          <w:snapToGrid w:val="0"/>
          <w:kern w:val="0"/>
          <w:sz w:val="28"/>
        </w:rPr>
        <w:t>（第</w:t>
      </w:r>
      <w:r w:rsidR="003F14DA">
        <w:rPr>
          <w:rFonts w:eastAsia="標楷體" w:hint="eastAsia"/>
          <w:snapToGrid w:val="0"/>
          <w:kern w:val="0"/>
          <w:sz w:val="28"/>
        </w:rPr>
        <w:t>3</w:t>
      </w:r>
      <w:r w:rsidR="007C31C3">
        <w:rPr>
          <w:rFonts w:eastAsia="標楷體" w:hint="eastAsia"/>
          <w:snapToGrid w:val="0"/>
          <w:kern w:val="0"/>
          <w:sz w:val="28"/>
        </w:rPr>
        <w:t>6</w:t>
      </w:r>
      <w:r w:rsidR="003F14DA">
        <w:rPr>
          <w:rFonts w:eastAsia="標楷體" w:hint="eastAsia"/>
          <w:snapToGrid w:val="0"/>
          <w:kern w:val="0"/>
          <w:sz w:val="28"/>
        </w:rPr>
        <w:t>頁）</w:t>
      </w:r>
      <w:r w:rsidRPr="00921B90">
        <w:rPr>
          <w:rFonts w:eastAsia="標楷體"/>
          <w:snapToGrid w:val="0"/>
          <w:kern w:val="0"/>
          <w:sz w:val="28"/>
        </w:rPr>
        <w:t>。</w:t>
      </w:r>
    </w:p>
    <w:p w:rsidR="00452DD1" w:rsidRPr="00921B90" w:rsidRDefault="00452DD1" w:rsidP="006607CE">
      <w:pPr>
        <w:suppressAutoHyphens/>
        <w:overflowPunct w:val="0"/>
        <w:spacing w:beforeLines="10" w:afterLines="10" w:line="360" w:lineRule="exact"/>
        <w:ind w:left="560" w:rightChars="4" w:right="10" w:hangingChars="200" w:hanging="560"/>
        <w:jc w:val="both"/>
        <w:rPr>
          <w:rFonts w:eastAsia="標楷體"/>
          <w:snapToGrid w:val="0"/>
          <w:kern w:val="0"/>
          <w:sz w:val="28"/>
        </w:rPr>
      </w:pPr>
      <w:r>
        <w:rPr>
          <w:rFonts w:ascii="標楷體" w:eastAsia="標楷體" w:hAnsi="標楷體" w:hint="eastAsia"/>
          <w:color w:val="000000"/>
          <w:sz w:val="28"/>
          <w:szCs w:val="26"/>
        </w:rPr>
        <w:t>三、</w:t>
      </w:r>
      <w:r w:rsidRPr="00921B90">
        <w:rPr>
          <w:rFonts w:eastAsia="標楷體"/>
          <w:snapToGrid w:val="0"/>
          <w:kern w:val="0"/>
          <w:sz w:val="28"/>
        </w:rPr>
        <w:t>本考試應考資格表所稱「高等檢定考試相當類科」，係指檢定考試及格證書所載得應高等考試</w:t>
      </w:r>
      <w:proofErr w:type="gramStart"/>
      <w:r w:rsidRPr="00921B90">
        <w:rPr>
          <w:rFonts w:eastAsia="標楷體"/>
          <w:snapToGrid w:val="0"/>
          <w:kern w:val="0"/>
          <w:sz w:val="28"/>
        </w:rPr>
        <w:t>之類科</w:t>
      </w:r>
      <w:proofErr w:type="gramEnd"/>
      <w:r w:rsidRPr="00921B90">
        <w:rPr>
          <w:rFonts w:eastAsia="標楷體"/>
          <w:snapToGrid w:val="0"/>
          <w:kern w:val="0"/>
          <w:sz w:val="28"/>
        </w:rPr>
        <w:t>。</w:t>
      </w:r>
    </w:p>
    <w:p w:rsidR="00452DD1" w:rsidRPr="00921B90" w:rsidRDefault="00452DD1" w:rsidP="00452DD1">
      <w:pPr>
        <w:suppressAutoHyphens/>
        <w:overflowPunct w:val="0"/>
        <w:adjustRightInd w:val="0"/>
        <w:snapToGrid w:val="0"/>
        <w:spacing w:line="360" w:lineRule="exact"/>
        <w:ind w:left="540" w:hangingChars="193" w:hanging="540"/>
        <w:jc w:val="both"/>
        <w:rPr>
          <w:rFonts w:eastAsia="標楷體"/>
          <w:snapToGrid w:val="0"/>
          <w:kern w:val="0"/>
          <w:sz w:val="28"/>
        </w:rPr>
      </w:pPr>
      <w:r>
        <w:rPr>
          <w:rFonts w:eastAsia="標楷體" w:hint="eastAsia"/>
          <w:snapToGrid w:val="0"/>
          <w:kern w:val="0"/>
          <w:sz w:val="28"/>
        </w:rPr>
        <w:t>四</w:t>
      </w:r>
      <w:r w:rsidRPr="00921B90">
        <w:rPr>
          <w:rFonts w:eastAsia="標楷體"/>
          <w:snapToGrid w:val="0"/>
          <w:kern w:val="0"/>
          <w:sz w:val="28"/>
        </w:rPr>
        <w:t>、</w:t>
      </w:r>
      <w:r w:rsidRPr="009D0829">
        <w:rPr>
          <w:rFonts w:eastAsia="標楷體"/>
          <w:b/>
          <w:snapToGrid w:val="0"/>
          <w:color w:val="FF0000"/>
          <w:kern w:val="0"/>
          <w:sz w:val="28"/>
        </w:rPr>
        <w:t>大學校院研究所肄業資格不得據以報考高等考試三級考試，</w:t>
      </w:r>
      <w:r w:rsidRPr="009D0829">
        <w:rPr>
          <w:rFonts w:eastAsia="標楷體"/>
          <w:b/>
          <w:snapToGrid w:val="0"/>
          <w:color w:val="FF0000"/>
          <w:kern w:val="0"/>
          <w:sz w:val="28"/>
          <w:u w:val="wave"/>
        </w:rPr>
        <w:t>仍應以</w:t>
      </w:r>
      <w:r w:rsidRPr="009D0829">
        <w:rPr>
          <w:rFonts w:eastAsia="標楷體"/>
          <w:b/>
          <w:bCs/>
          <w:snapToGrid w:val="0"/>
          <w:color w:val="FF0000"/>
          <w:kern w:val="0"/>
          <w:sz w:val="28"/>
          <w:u w:val="wave"/>
        </w:rPr>
        <w:t>大學或獨立學院畢業資格</w:t>
      </w:r>
      <w:r w:rsidRPr="009D0829">
        <w:rPr>
          <w:rFonts w:eastAsia="標楷體"/>
          <w:b/>
          <w:snapToGrid w:val="0"/>
          <w:color w:val="FF0000"/>
          <w:kern w:val="0"/>
          <w:sz w:val="28"/>
          <w:u w:val="wave"/>
        </w:rPr>
        <w:t>報考相關類科</w:t>
      </w:r>
      <w:r w:rsidRPr="009D0829">
        <w:rPr>
          <w:rFonts w:eastAsia="標楷體"/>
          <w:snapToGrid w:val="0"/>
          <w:color w:val="FF0000"/>
          <w:kern w:val="0"/>
          <w:sz w:val="28"/>
        </w:rPr>
        <w:t>。</w:t>
      </w:r>
    </w:p>
    <w:p w:rsidR="00452DD1" w:rsidRPr="00921B90" w:rsidRDefault="00452DD1" w:rsidP="00452DD1">
      <w:pPr>
        <w:suppressAutoHyphens/>
        <w:overflowPunct w:val="0"/>
        <w:adjustRightInd w:val="0"/>
        <w:snapToGrid w:val="0"/>
        <w:spacing w:line="360" w:lineRule="exact"/>
        <w:ind w:left="540" w:hangingChars="193" w:hanging="540"/>
        <w:jc w:val="both"/>
        <w:rPr>
          <w:rFonts w:eastAsia="標楷體"/>
          <w:snapToGrid w:val="0"/>
          <w:kern w:val="0"/>
          <w:sz w:val="28"/>
        </w:rPr>
      </w:pPr>
      <w:r>
        <w:rPr>
          <w:rFonts w:eastAsia="標楷體" w:hint="eastAsia"/>
          <w:snapToGrid w:val="0"/>
          <w:kern w:val="0"/>
          <w:sz w:val="28"/>
        </w:rPr>
        <w:t>五</w:t>
      </w:r>
      <w:r w:rsidRPr="00921B90">
        <w:rPr>
          <w:rFonts w:eastAsia="標楷體"/>
          <w:snapToGrid w:val="0"/>
          <w:kern w:val="0"/>
          <w:sz w:val="28"/>
        </w:rPr>
        <w:t>、持有技術士證照者不得以該證照報考公務人員考試，仍需以具備應考資格表（</w:t>
      </w:r>
      <w:hyperlink w:anchor="_101年公務人員高等考試三級考試應考資格表" w:history="1">
        <w:r w:rsidRPr="009D0829">
          <w:rPr>
            <w:rStyle w:val="ab"/>
            <w:rFonts w:eastAsia="標楷體"/>
            <w:snapToGrid w:val="0"/>
            <w:kern w:val="0"/>
            <w:sz w:val="28"/>
          </w:rPr>
          <w:t>附件二</w:t>
        </w:r>
      </w:hyperlink>
      <w:r w:rsidRPr="00921B90">
        <w:rPr>
          <w:rFonts w:eastAsia="標楷體"/>
          <w:snapToGrid w:val="0"/>
          <w:kern w:val="0"/>
          <w:sz w:val="28"/>
        </w:rPr>
        <w:t>）所列各款資格條件之一，並繳驗相關證明文件者，方得報考。</w:t>
      </w:r>
    </w:p>
    <w:p w:rsidR="00EC6118" w:rsidRPr="00921B90" w:rsidRDefault="00FC008C" w:rsidP="00FC15B1">
      <w:pPr>
        <w:suppressAutoHyphens/>
        <w:overflowPunct w:val="0"/>
        <w:adjustRightInd w:val="0"/>
        <w:snapToGrid w:val="0"/>
        <w:spacing w:line="360" w:lineRule="exact"/>
        <w:ind w:left="-191" w:rightChars="-49" w:right="-118" w:firstLineChars="73" w:firstLine="204"/>
        <w:jc w:val="both"/>
        <w:rPr>
          <w:rFonts w:eastAsia="標楷體"/>
          <w:snapToGrid w:val="0"/>
          <w:kern w:val="0"/>
          <w:sz w:val="28"/>
        </w:rPr>
      </w:pPr>
      <w:r>
        <w:rPr>
          <w:rFonts w:eastAsia="標楷體" w:hint="eastAsia"/>
          <w:snapToGrid w:val="0"/>
          <w:kern w:val="0"/>
          <w:sz w:val="28"/>
        </w:rPr>
        <w:t>六</w:t>
      </w:r>
      <w:r w:rsidR="00EC6118" w:rsidRPr="00921B90">
        <w:rPr>
          <w:rFonts w:eastAsia="標楷體"/>
          <w:snapToGrid w:val="0"/>
          <w:kern w:val="0"/>
          <w:sz w:val="28"/>
        </w:rPr>
        <w:t>、</w:t>
      </w:r>
      <w:r w:rsidR="00EC6118" w:rsidRPr="00921B90">
        <w:rPr>
          <w:rFonts w:eastAsia="標楷體"/>
          <w:snapToGrid w:val="0"/>
          <w:spacing w:val="-4"/>
          <w:kern w:val="0"/>
          <w:sz w:val="28"/>
        </w:rPr>
        <w:t>依公務人員考試法第</w:t>
      </w:r>
      <w:r w:rsidR="003B0834" w:rsidRPr="00921B90">
        <w:rPr>
          <w:rFonts w:eastAsia="標楷體"/>
          <w:snapToGrid w:val="0"/>
          <w:spacing w:val="-4"/>
          <w:kern w:val="0"/>
          <w:sz w:val="28"/>
        </w:rPr>
        <w:t>12</w:t>
      </w:r>
      <w:r w:rsidR="00EC6118" w:rsidRPr="00921B90">
        <w:rPr>
          <w:rFonts w:eastAsia="標楷體"/>
          <w:snapToGrid w:val="0"/>
          <w:spacing w:val="-4"/>
          <w:kern w:val="0"/>
          <w:sz w:val="28"/>
        </w:rPr>
        <w:t>條第</w:t>
      </w:r>
      <w:r w:rsidR="00EC6118" w:rsidRPr="00921B90">
        <w:rPr>
          <w:rFonts w:eastAsia="標楷體"/>
          <w:snapToGrid w:val="0"/>
          <w:spacing w:val="-4"/>
          <w:kern w:val="0"/>
          <w:sz w:val="28"/>
        </w:rPr>
        <w:t>1</w:t>
      </w:r>
      <w:r w:rsidR="00EC6118" w:rsidRPr="00921B90">
        <w:rPr>
          <w:rFonts w:eastAsia="標楷體"/>
          <w:snapToGrid w:val="0"/>
          <w:spacing w:val="-4"/>
          <w:kern w:val="0"/>
          <w:sz w:val="28"/>
        </w:rPr>
        <w:t>項規定，有下列各款情事之</w:t>
      </w:r>
      <w:proofErr w:type="gramStart"/>
      <w:r w:rsidR="00EC6118" w:rsidRPr="00921B90">
        <w:rPr>
          <w:rFonts w:eastAsia="標楷體"/>
          <w:snapToGrid w:val="0"/>
          <w:spacing w:val="-4"/>
          <w:kern w:val="0"/>
          <w:sz w:val="28"/>
        </w:rPr>
        <w:t>一</w:t>
      </w:r>
      <w:proofErr w:type="gramEnd"/>
      <w:r w:rsidR="00EC6118" w:rsidRPr="00921B90">
        <w:rPr>
          <w:rFonts w:eastAsia="標楷體"/>
          <w:snapToGrid w:val="0"/>
          <w:spacing w:val="-4"/>
          <w:kern w:val="0"/>
          <w:sz w:val="28"/>
        </w:rPr>
        <w:t>者，不得應考：</w:t>
      </w:r>
    </w:p>
    <w:p w:rsidR="00C51286" w:rsidRDefault="00C51286" w:rsidP="00FC15B1">
      <w:pPr>
        <w:tabs>
          <w:tab w:val="left" w:pos="567"/>
          <w:tab w:val="left" w:pos="709"/>
        </w:tabs>
        <w:suppressAutoHyphens/>
        <w:overflowPunct w:val="0"/>
        <w:adjustRightInd w:val="0"/>
        <w:snapToGrid w:val="0"/>
        <w:spacing w:line="360" w:lineRule="exact"/>
        <w:ind w:leftChars="234" w:left="1458" w:hangingChars="320" w:hanging="896"/>
        <w:jc w:val="both"/>
        <w:rPr>
          <w:rFonts w:eastAsia="標楷體"/>
          <w:snapToGrid w:val="0"/>
          <w:kern w:val="0"/>
          <w:sz w:val="28"/>
        </w:rPr>
      </w:pPr>
      <w:r>
        <w:rPr>
          <w:rFonts w:eastAsia="標楷體" w:hint="eastAsia"/>
          <w:snapToGrid w:val="0"/>
          <w:kern w:val="0"/>
          <w:sz w:val="28"/>
        </w:rPr>
        <w:t>（</w:t>
      </w:r>
      <w:r w:rsidRPr="00921B90">
        <w:rPr>
          <w:rFonts w:eastAsia="標楷體"/>
          <w:snapToGrid w:val="0"/>
          <w:kern w:val="0"/>
          <w:sz w:val="28"/>
        </w:rPr>
        <w:t>一</w:t>
      </w:r>
      <w:r>
        <w:rPr>
          <w:rFonts w:eastAsia="標楷體" w:hint="eastAsia"/>
          <w:snapToGrid w:val="0"/>
          <w:kern w:val="0"/>
          <w:sz w:val="28"/>
        </w:rPr>
        <w:t>）</w:t>
      </w:r>
      <w:r w:rsidR="00843CEB" w:rsidRPr="00921B90">
        <w:rPr>
          <w:rFonts w:eastAsia="標楷體"/>
          <w:snapToGrid w:val="0"/>
          <w:kern w:val="0"/>
          <w:sz w:val="28"/>
        </w:rPr>
        <w:t>動員戡亂時期終止後，曾犯內亂罪、外患罪，經有罪判決確定或通緝有案尚未結案。</w:t>
      </w:r>
    </w:p>
    <w:p w:rsidR="00C51286" w:rsidRDefault="00C51286" w:rsidP="00FC15B1">
      <w:pPr>
        <w:tabs>
          <w:tab w:val="left" w:pos="567"/>
          <w:tab w:val="left" w:pos="709"/>
        </w:tabs>
        <w:suppressAutoHyphens/>
        <w:overflowPunct w:val="0"/>
        <w:adjustRightInd w:val="0"/>
        <w:snapToGrid w:val="0"/>
        <w:spacing w:line="360" w:lineRule="exact"/>
        <w:ind w:leftChars="236" w:left="1193" w:hangingChars="224" w:hanging="627"/>
        <w:jc w:val="both"/>
        <w:rPr>
          <w:rFonts w:eastAsia="標楷體"/>
          <w:snapToGrid w:val="0"/>
          <w:kern w:val="0"/>
          <w:sz w:val="28"/>
        </w:rPr>
      </w:pPr>
      <w:r>
        <w:rPr>
          <w:rFonts w:eastAsia="標楷體" w:hint="eastAsia"/>
          <w:snapToGrid w:val="0"/>
          <w:kern w:val="0"/>
          <w:sz w:val="28"/>
        </w:rPr>
        <w:t>（二）</w:t>
      </w:r>
      <w:r w:rsidR="00843CEB" w:rsidRPr="00921B90">
        <w:rPr>
          <w:rFonts w:eastAsia="標楷體"/>
          <w:snapToGrid w:val="0"/>
          <w:kern w:val="0"/>
          <w:sz w:val="28"/>
        </w:rPr>
        <w:t>曾服公務有貪污行為，經有罪判決確定或通緝有案尚未結案。</w:t>
      </w:r>
    </w:p>
    <w:p w:rsidR="00C51286" w:rsidRDefault="00C51286" w:rsidP="00FC15B1">
      <w:pPr>
        <w:tabs>
          <w:tab w:val="left" w:pos="567"/>
          <w:tab w:val="left" w:pos="709"/>
        </w:tabs>
        <w:suppressAutoHyphens/>
        <w:overflowPunct w:val="0"/>
        <w:adjustRightInd w:val="0"/>
        <w:snapToGrid w:val="0"/>
        <w:spacing w:line="360" w:lineRule="exact"/>
        <w:ind w:leftChars="236" w:left="1193" w:hangingChars="224" w:hanging="627"/>
        <w:jc w:val="both"/>
        <w:rPr>
          <w:rFonts w:eastAsia="標楷體"/>
          <w:snapToGrid w:val="0"/>
          <w:kern w:val="0"/>
          <w:sz w:val="28"/>
        </w:rPr>
      </w:pPr>
      <w:r>
        <w:rPr>
          <w:rFonts w:eastAsia="標楷體" w:hint="eastAsia"/>
          <w:snapToGrid w:val="0"/>
          <w:kern w:val="0"/>
          <w:sz w:val="28"/>
        </w:rPr>
        <w:t>（三）</w:t>
      </w:r>
      <w:r w:rsidR="00843CEB" w:rsidRPr="00921B90">
        <w:rPr>
          <w:rFonts w:eastAsia="標楷體"/>
          <w:snapToGrid w:val="0"/>
          <w:kern w:val="0"/>
          <w:sz w:val="28"/>
        </w:rPr>
        <w:t>褫奪公權尚未復權。</w:t>
      </w:r>
    </w:p>
    <w:p w:rsidR="00843CEB" w:rsidRPr="00921B90" w:rsidRDefault="00C51286" w:rsidP="00FC15B1">
      <w:pPr>
        <w:tabs>
          <w:tab w:val="left" w:pos="567"/>
          <w:tab w:val="left" w:pos="709"/>
        </w:tabs>
        <w:suppressAutoHyphens/>
        <w:overflowPunct w:val="0"/>
        <w:adjustRightInd w:val="0"/>
        <w:snapToGrid w:val="0"/>
        <w:spacing w:line="360" w:lineRule="exact"/>
        <w:ind w:leftChars="236" w:left="1193" w:hangingChars="224" w:hanging="627"/>
        <w:jc w:val="both"/>
        <w:rPr>
          <w:rFonts w:eastAsia="標楷體"/>
          <w:snapToGrid w:val="0"/>
          <w:kern w:val="0"/>
          <w:sz w:val="28"/>
        </w:rPr>
      </w:pPr>
      <w:r>
        <w:rPr>
          <w:rFonts w:eastAsia="標楷體" w:hint="eastAsia"/>
          <w:snapToGrid w:val="0"/>
          <w:kern w:val="0"/>
          <w:sz w:val="28"/>
        </w:rPr>
        <w:t>（四）</w:t>
      </w:r>
      <w:r w:rsidR="00843CEB" w:rsidRPr="00921B90">
        <w:rPr>
          <w:rFonts w:eastAsia="標楷體"/>
          <w:snapToGrid w:val="0"/>
          <w:kern w:val="0"/>
          <w:sz w:val="28"/>
        </w:rPr>
        <w:t>受監護或輔助宣告，尚未撤銷。</w:t>
      </w:r>
    </w:p>
    <w:p w:rsidR="00843CEB" w:rsidRPr="00921B90" w:rsidRDefault="00FC008C" w:rsidP="00FC15B1">
      <w:pPr>
        <w:pStyle w:val="a5"/>
        <w:overflowPunct w:val="0"/>
        <w:adjustRightInd w:val="0"/>
        <w:snapToGrid w:val="0"/>
        <w:spacing w:line="360" w:lineRule="exact"/>
        <w:ind w:left="574" w:hangingChars="205" w:hanging="574"/>
        <w:jc w:val="both"/>
        <w:rPr>
          <w:rFonts w:ascii="Times New Roman"/>
          <w:snapToGrid w:val="0"/>
          <w:kern w:val="0"/>
          <w:sz w:val="28"/>
        </w:rPr>
      </w:pPr>
      <w:r>
        <w:rPr>
          <w:rFonts w:ascii="Times New Roman" w:hint="eastAsia"/>
          <w:snapToGrid w:val="0"/>
          <w:color w:val="000000"/>
          <w:kern w:val="0"/>
          <w:sz w:val="28"/>
        </w:rPr>
        <w:t>七</w:t>
      </w:r>
      <w:r w:rsidR="00EC6118" w:rsidRPr="00921B90">
        <w:rPr>
          <w:rFonts w:ascii="Times New Roman"/>
          <w:snapToGrid w:val="0"/>
          <w:color w:val="000000"/>
          <w:kern w:val="0"/>
          <w:sz w:val="28"/>
        </w:rPr>
        <w:t>、</w:t>
      </w:r>
      <w:r w:rsidR="00843CEB" w:rsidRPr="004978D9">
        <w:rPr>
          <w:rFonts w:ascii="Times New Roman"/>
          <w:snapToGrid w:val="0"/>
          <w:spacing w:val="-4"/>
          <w:kern w:val="0"/>
          <w:sz w:val="28"/>
        </w:rPr>
        <w:t>依公務人員考試法第</w:t>
      </w:r>
      <w:r w:rsidR="00843CEB" w:rsidRPr="004978D9">
        <w:rPr>
          <w:rFonts w:ascii="Times New Roman"/>
          <w:snapToGrid w:val="0"/>
          <w:spacing w:val="-4"/>
          <w:kern w:val="0"/>
          <w:sz w:val="28"/>
        </w:rPr>
        <w:t>22</w:t>
      </w:r>
      <w:r w:rsidR="00843CEB" w:rsidRPr="004978D9">
        <w:rPr>
          <w:rFonts w:ascii="Times New Roman"/>
          <w:snapToGrid w:val="0"/>
          <w:spacing w:val="-4"/>
          <w:kern w:val="0"/>
          <w:sz w:val="28"/>
        </w:rPr>
        <w:t>條規定，應考人有下列各款情事之一，考試前發現者，撤銷其應考資格。考試時發現者，</w:t>
      </w:r>
      <w:proofErr w:type="gramStart"/>
      <w:r w:rsidR="00843CEB" w:rsidRPr="004978D9">
        <w:rPr>
          <w:rFonts w:ascii="Times New Roman"/>
          <w:snapToGrid w:val="0"/>
          <w:spacing w:val="-4"/>
          <w:kern w:val="0"/>
          <w:sz w:val="28"/>
        </w:rPr>
        <w:t>予以扣考</w:t>
      </w:r>
      <w:proofErr w:type="gramEnd"/>
      <w:r w:rsidR="00843CEB" w:rsidRPr="004978D9">
        <w:rPr>
          <w:rFonts w:ascii="Times New Roman"/>
          <w:snapToGrid w:val="0"/>
          <w:spacing w:val="-4"/>
          <w:kern w:val="0"/>
          <w:sz w:val="28"/>
        </w:rPr>
        <w:t>。</w:t>
      </w:r>
      <w:proofErr w:type="gramStart"/>
      <w:r w:rsidR="00843CEB" w:rsidRPr="004978D9">
        <w:rPr>
          <w:rFonts w:ascii="Times New Roman"/>
          <w:snapToGrid w:val="0"/>
          <w:spacing w:val="-4"/>
          <w:kern w:val="0"/>
          <w:sz w:val="28"/>
        </w:rPr>
        <w:t>考試後榜示</w:t>
      </w:r>
      <w:proofErr w:type="gramEnd"/>
      <w:r w:rsidR="00843CEB" w:rsidRPr="004978D9">
        <w:rPr>
          <w:rFonts w:ascii="Times New Roman"/>
          <w:snapToGrid w:val="0"/>
          <w:spacing w:val="-4"/>
          <w:kern w:val="0"/>
          <w:sz w:val="28"/>
        </w:rPr>
        <w:t>前發現者，不予錄取。考試訓練階段發現者，撤銷其錄取資格。考試及格後發現者，撤銷其考試及格資格，並註銷其考試及格證書。其涉及刑事責任者，移送檢察機關辦理：</w:t>
      </w:r>
    </w:p>
    <w:p w:rsidR="00843CEB" w:rsidRPr="00921B90" w:rsidRDefault="00C51286" w:rsidP="00FC15B1">
      <w:pPr>
        <w:suppressAutoHyphens/>
        <w:overflowPunct w:val="0"/>
        <w:adjustRightInd w:val="0"/>
        <w:snapToGrid w:val="0"/>
        <w:spacing w:line="360" w:lineRule="exact"/>
        <w:ind w:leftChars="232" w:left="571" w:hangingChars="5" w:hanging="14"/>
        <w:jc w:val="both"/>
        <w:rPr>
          <w:rFonts w:eastAsia="標楷體"/>
          <w:snapToGrid w:val="0"/>
          <w:kern w:val="0"/>
          <w:sz w:val="28"/>
        </w:rPr>
      </w:pPr>
      <w:r>
        <w:rPr>
          <w:rFonts w:eastAsia="標楷體" w:hint="eastAsia"/>
          <w:snapToGrid w:val="0"/>
          <w:kern w:val="0"/>
          <w:sz w:val="28"/>
        </w:rPr>
        <w:t>（</w:t>
      </w:r>
      <w:r w:rsidRPr="00921B90">
        <w:rPr>
          <w:rFonts w:eastAsia="標楷體"/>
          <w:snapToGrid w:val="0"/>
          <w:kern w:val="0"/>
          <w:sz w:val="28"/>
        </w:rPr>
        <w:t>一</w:t>
      </w:r>
      <w:r>
        <w:rPr>
          <w:rFonts w:eastAsia="標楷體" w:hint="eastAsia"/>
          <w:snapToGrid w:val="0"/>
          <w:kern w:val="0"/>
          <w:sz w:val="28"/>
        </w:rPr>
        <w:t>）</w:t>
      </w:r>
      <w:r w:rsidR="00843CEB" w:rsidRPr="00921B90">
        <w:rPr>
          <w:rFonts w:eastAsia="標楷體"/>
          <w:snapToGrid w:val="0"/>
          <w:kern w:val="0"/>
          <w:sz w:val="28"/>
        </w:rPr>
        <w:t>有第</w:t>
      </w:r>
      <w:r w:rsidR="00843CEB" w:rsidRPr="00921B90">
        <w:rPr>
          <w:rFonts w:eastAsia="標楷體"/>
          <w:snapToGrid w:val="0"/>
          <w:kern w:val="0"/>
          <w:sz w:val="28"/>
        </w:rPr>
        <w:t>12</w:t>
      </w:r>
      <w:r w:rsidR="00843CEB" w:rsidRPr="00921B90">
        <w:rPr>
          <w:rFonts w:eastAsia="標楷體"/>
          <w:snapToGrid w:val="0"/>
          <w:kern w:val="0"/>
          <w:sz w:val="28"/>
        </w:rPr>
        <w:t>條第</w:t>
      </w:r>
      <w:r w:rsidR="00843CEB" w:rsidRPr="00921B90">
        <w:rPr>
          <w:rFonts w:eastAsia="標楷體"/>
          <w:snapToGrid w:val="0"/>
          <w:kern w:val="0"/>
          <w:sz w:val="28"/>
        </w:rPr>
        <w:t>1</w:t>
      </w:r>
      <w:r w:rsidR="00843CEB" w:rsidRPr="00921B90">
        <w:rPr>
          <w:rFonts w:eastAsia="標楷體"/>
          <w:snapToGrid w:val="0"/>
          <w:kern w:val="0"/>
          <w:sz w:val="28"/>
        </w:rPr>
        <w:t>項但書各款情事之</w:t>
      </w:r>
      <w:proofErr w:type="gramStart"/>
      <w:r w:rsidR="00843CEB" w:rsidRPr="00921B90">
        <w:rPr>
          <w:rFonts w:eastAsia="標楷體"/>
          <w:snapToGrid w:val="0"/>
          <w:kern w:val="0"/>
          <w:sz w:val="28"/>
        </w:rPr>
        <w:t>一</w:t>
      </w:r>
      <w:proofErr w:type="gramEnd"/>
      <w:r w:rsidR="00843CEB" w:rsidRPr="00921B90">
        <w:rPr>
          <w:rFonts w:eastAsia="標楷體"/>
          <w:snapToGrid w:val="0"/>
          <w:kern w:val="0"/>
          <w:sz w:val="28"/>
        </w:rPr>
        <w:t>。</w:t>
      </w:r>
    </w:p>
    <w:p w:rsidR="00843CEB" w:rsidRPr="00921B90" w:rsidRDefault="00C51286" w:rsidP="00FC15B1">
      <w:pPr>
        <w:suppressAutoHyphens/>
        <w:overflowPunct w:val="0"/>
        <w:adjustRightInd w:val="0"/>
        <w:snapToGrid w:val="0"/>
        <w:spacing w:line="360" w:lineRule="exact"/>
        <w:ind w:leftChars="232" w:left="571" w:hangingChars="5" w:hanging="14"/>
        <w:jc w:val="both"/>
        <w:rPr>
          <w:rFonts w:eastAsia="標楷體"/>
          <w:snapToGrid w:val="0"/>
          <w:kern w:val="0"/>
          <w:sz w:val="28"/>
        </w:rPr>
      </w:pPr>
      <w:r>
        <w:rPr>
          <w:rFonts w:eastAsia="標楷體" w:hint="eastAsia"/>
          <w:snapToGrid w:val="0"/>
          <w:kern w:val="0"/>
          <w:sz w:val="28"/>
        </w:rPr>
        <w:t>（二）</w:t>
      </w:r>
      <w:r w:rsidR="00843CEB" w:rsidRPr="00921B90">
        <w:rPr>
          <w:rFonts w:eastAsia="標楷體"/>
          <w:snapToGrid w:val="0"/>
          <w:kern w:val="0"/>
          <w:sz w:val="28"/>
        </w:rPr>
        <w:t>冒名頂替。</w:t>
      </w:r>
    </w:p>
    <w:p w:rsidR="00843CEB" w:rsidRPr="00921B90" w:rsidRDefault="00C51286" w:rsidP="00FC15B1">
      <w:pPr>
        <w:suppressAutoHyphens/>
        <w:overflowPunct w:val="0"/>
        <w:adjustRightInd w:val="0"/>
        <w:snapToGrid w:val="0"/>
        <w:spacing w:line="360" w:lineRule="exact"/>
        <w:ind w:leftChars="232" w:left="571" w:hangingChars="5" w:hanging="14"/>
        <w:jc w:val="both"/>
        <w:rPr>
          <w:rFonts w:eastAsia="標楷體"/>
          <w:snapToGrid w:val="0"/>
          <w:kern w:val="0"/>
          <w:sz w:val="28"/>
        </w:rPr>
      </w:pPr>
      <w:r>
        <w:rPr>
          <w:rFonts w:eastAsia="標楷體" w:hint="eastAsia"/>
          <w:snapToGrid w:val="0"/>
          <w:kern w:val="0"/>
          <w:sz w:val="28"/>
        </w:rPr>
        <w:t>（三）</w:t>
      </w:r>
      <w:r w:rsidR="00843CEB" w:rsidRPr="00921B90">
        <w:rPr>
          <w:rFonts w:eastAsia="標楷體"/>
          <w:snapToGrid w:val="0"/>
          <w:kern w:val="0"/>
          <w:sz w:val="28"/>
        </w:rPr>
        <w:t>偽造或變造應考證件。</w:t>
      </w:r>
    </w:p>
    <w:p w:rsidR="00843CEB" w:rsidRPr="00921B90" w:rsidRDefault="00C51286" w:rsidP="00FC15B1">
      <w:pPr>
        <w:suppressAutoHyphens/>
        <w:overflowPunct w:val="0"/>
        <w:adjustRightInd w:val="0"/>
        <w:snapToGrid w:val="0"/>
        <w:spacing w:line="360" w:lineRule="exact"/>
        <w:ind w:leftChars="223" w:left="535"/>
        <w:jc w:val="both"/>
        <w:rPr>
          <w:rFonts w:eastAsia="標楷體"/>
          <w:snapToGrid w:val="0"/>
          <w:kern w:val="0"/>
          <w:sz w:val="28"/>
        </w:rPr>
      </w:pPr>
      <w:r>
        <w:rPr>
          <w:rFonts w:eastAsia="標楷體" w:hint="eastAsia"/>
          <w:snapToGrid w:val="0"/>
          <w:kern w:val="0"/>
          <w:sz w:val="28"/>
        </w:rPr>
        <w:t>（四）</w:t>
      </w:r>
      <w:r w:rsidR="00843CEB" w:rsidRPr="00921B90">
        <w:rPr>
          <w:rFonts w:eastAsia="標楷體"/>
          <w:snapToGrid w:val="0"/>
          <w:kern w:val="0"/>
          <w:sz w:val="28"/>
        </w:rPr>
        <w:t>以詐術或其他不正當方法，使考試發生不正確之結果。</w:t>
      </w:r>
    </w:p>
    <w:p w:rsidR="00843CEB" w:rsidRPr="00921B90" w:rsidRDefault="00C51286" w:rsidP="00FC15B1">
      <w:pPr>
        <w:suppressAutoHyphens/>
        <w:overflowPunct w:val="0"/>
        <w:adjustRightInd w:val="0"/>
        <w:snapToGrid w:val="0"/>
        <w:spacing w:line="360" w:lineRule="exact"/>
        <w:ind w:leftChars="232" w:left="571" w:hangingChars="5" w:hanging="14"/>
        <w:jc w:val="both"/>
        <w:rPr>
          <w:rFonts w:eastAsia="標楷體"/>
          <w:snapToGrid w:val="0"/>
          <w:kern w:val="0"/>
          <w:sz w:val="28"/>
        </w:rPr>
      </w:pPr>
      <w:r>
        <w:rPr>
          <w:rFonts w:eastAsia="標楷體" w:hint="eastAsia"/>
          <w:snapToGrid w:val="0"/>
          <w:kern w:val="0"/>
          <w:sz w:val="28"/>
        </w:rPr>
        <w:t>（五）</w:t>
      </w:r>
      <w:r w:rsidR="00843CEB" w:rsidRPr="00921B90">
        <w:rPr>
          <w:rFonts w:eastAsia="標楷體"/>
          <w:snapToGrid w:val="0"/>
          <w:kern w:val="0"/>
          <w:sz w:val="28"/>
        </w:rPr>
        <w:t>不具備應考資格。</w:t>
      </w:r>
    </w:p>
    <w:p w:rsidR="00843CEB" w:rsidRDefault="00843CEB" w:rsidP="00FC15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napToGrid w:val="0"/>
        <w:spacing w:line="360" w:lineRule="exact"/>
        <w:ind w:leftChars="233" w:left="559" w:firstLineChars="200" w:firstLine="561"/>
        <w:jc w:val="both"/>
        <w:rPr>
          <w:rFonts w:eastAsia="標楷體"/>
          <w:b/>
          <w:kern w:val="0"/>
          <w:sz w:val="28"/>
          <w:szCs w:val="28"/>
        </w:rPr>
      </w:pPr>
      <w:r w:rsidRPr="00921B90">
        <w:rPr>
          <w:rFonts w:eastAsia="標楷體"/>
          <w:b/>
          <w:kern w:val="0"/>
          <w:sz w:val="28"/>
          <w:szCs w:val="28"/>
        </w:rPr>
        <w:t>應考人有前項第</w:t>
      </w:r>
      <w:r w:rsidR="00C51286">
        <w:rPr>
          <w:rFonts w:eastAsia="標楷體" w:hint="eastAsia"/>
          <w:b/>
          <w:kern w:val="0"/>
          <w:sz w:val="28"/>
          <w:szCs w:val="28"/>
        </w:rPr>
        <w:t>2</w:t>
      </w:r>
      <w:r w:rsidRPr="00921B90">
        <w:rPr>
          <w:rFonts w:eastAsia="標楷體"/>
          <w:b/>
          <w:kern w:val="0"/>
          <w:sz w:val="28"/>
          <w:szCs w:val="28"/>
        </w:rPr>
        <w:t>款至第</w:t>
      </w:r>
      <w:r w:rsidR="00C51286">
        <w:rPr>
          <w:rFonts w:eastAsia="標楷體" w:hint="eastAsia"/>
          <w:b/>
          <w:kern w:val="0"/>
          <w:sz w:val="28"/>
          <w:szCs w:val="28"/>
        </w:rPr>
        <w:t>4</w:t>
      </w:r>
      <w:r w:rsidRPr="00921B90">
        <w:rPr>
          <w:rFonts w:eastAsia="標楷體"/>
          <w:b/>
          <w:kern w:val="0"/>
          <w:sz w:val="28"/>
          <w:szCs w:val="28"/>
        </w:rPr>
        <w:t>款情事之</w:t>
      </w:r>
      <w:proofErr w:type="gramStart"/>
      <w:r w:rsidRPr="00921B90">
        <w:rPr>
          <w:rFonts w:eastAsia="標楷體"/>
          <w:b/>
          <w:kern w:val="0"/>
          <w:sz w:val="28"/>
          <w:szCs w:val="28"/>
        </w:rPr>
        <w:t>一</w:t>
      </w:r>
      <w:proofErr w:type="gramEnd"/>
      <w:r w:rsidRPr="00921B90">
        <w:rPr>
          <w:rFonts w:eastAsia="標楷體"/>
          <w:b/>
          <w:kern w:val="0"/>
          <w:sz w:val="28"/>
          <w:szCs w:val="28"/>
        </w:rPr>
        <w:t>者，自發現之日起</w:t>
      </w:r>
      <w:r w:rsidR="00C51286">
        <w:rPr>
          <w:rFonts w:eastAsia="標楷體" w:hint="eastAsia"/>
          <w:b/>
          <w:kern w:val="0"/>
          <w:sz w:val="28"/>
          <w:szCs w:val="28"/>
        </w:rPr>
        <w:t>5</w:t>
      </w:r>
      <w:r w:rsidRPr="00921B90">
        <w:rPr>
          <w:rFonts w:eastAsia="標楷體"/>
          <w:b/>
          <w:kern w:val="0"/>
          <w:sz w:val="28"/>
          <w:szCs w:val="28"/>
        </w:rPr>
        <w:t>年內不得應考試院舉辦或委託舉辦之各種考試。</w:t>
      </w:r>
    </w:p>
    <w:p w:rsidR="00AA6C0D" w:rsidRPr="00064A5A" w:rsidRDefault="00FC008C" w:rsidP="00FC15B1">
      <w:pPr>
        <w:overflowPunct w:val="0"/>
        <w:spacing w:line="400" w:lineRule="exact"/>
        <w:ind w:left="560" w:rightChars="-30" w:right="-72" w:hangingChars="200" w:hanging="560"/>
        <w:jc w:val="both"/>
        <w:rPr>
          <w:rFonts w:eastAsia="標楷體"/>
          <w:color w:val="000000"/>
          <w:sz w:val="28"/>
          <w:szCs w:val="26"/>
        </w:rPr>
      </w:pPr>
      <w:r>
        <w:rPr>
          <w:rFonts w:eastAsia="標楷體" w:hAnsi="標楷體" w:hint="eastAsia"/>
          <w:sz w:val="28"/>
          <w:szCs w:val="20"/>
        </w:rPr>
        <w:t>八、</w:t>
      </w:r>
      <w:r w:rsidR="00AA6C0D" w:rsidRPr="00064A5A">
        <w:rPr>
          <w:rFonts w:eastAsia="標楷體" w:hAnsi="標楷體"/>
          <w:sz w:val="28"/>
          <w:szCs w:val="20"/>
        </w:rPr>
        <w:t>依專門職業及技術人員考試法第</w:t>
      </w:r>
      <w:r w:rsidR="00AA6C0D" w:rsidRPr="00064A5A">
        <w:rPr>
          <w:rFonts w:eastAsia="標楷體"/>
          <w:color w:val="000000"/>
          <w:sz w:val="28"/>
          <w:szCs w:val="26"/>
        </w:rPr>
        <w:t>19</w:t>
      </w:r>
      <w:r w:rsidR="00AA6C0D" w:rsidRPr="00064A5A">
        <w:rPr>
          <w:rFonts w:eastAsia="標楷體" w:hAnsi="標楷體"/>
          <w:color w:val="000000"/>
          <w:sz w:val="28"/>
          <w:szCs w:val="26"/>
        </w:rPr>
        <w:t>條規定，應考人有下列各款情事之一，考試前發現者，取消其應考資格。考試時發現者，</w:t>
      </w:r>
      <w:proofErr w:type="gramStart"/>
      <w:r w:rsidR="00AA6C0D" w:rsidRPr="00064A5A">
        <w:rPr>
          <w:rFonts w:eastAsia="標楷體" w:hAnsi="標楷體"/>
          <w:color w:val="000000"/>
          <w:sz w:val="28"/>
          <w:szCs w:val="26"/>
        </w:rPr>
        <w:t>予以扣考</w:t>
      </w:r>
      <w:proofErr w:type="gramEnd"/>
      <w:r w:rsidR="00AA6C0D" w:rsidRPr="00064A5A">
        <w:rPr>
          <w:rFonts w:eastAsia="標楷體" w:hAnsi="標楷體"/>
          <w:color w:val="000000"/>
          <w:sz w:val="28"/>
          <w:szCs w:val="26"/>
        </w:rPr>
        <w:t>。</w:t>
      </w:r>
      <w:proofErr w:type="gramStart"/>
      <w:r w:rsidR="00AA6C0D" w:rsidRPr="00064A5A">
        <w:rPr>
          <w:rFonts w:eastAsia="標楷體" w:hAnsi="標楷體"/>
          <w:color w:val="000000"/>
          <w:sz w:val="28"/>
          <w:szCs w:val="26"/>
        </w:rPr>
        <w:t>考試後榜示</w:t>
      </w:r>
      <w:proofErr w:type="gramEnd"/>
      <w:r w:rsidR="00AA6C0D" w:rsidRPr="00064A5A">
        <w:rPr>
          <w:rFonts w:eastAsia="標楷體" w:hAnsi="標楷體"/>
          <w:color w:val="000000"/>
          <w:sz w:val="28"/>
          <w:szCs w:val="26"/>
        </w:rPr>
        <w:t>前發現者，不予錄取。考試訓練或學習階段發現者，撤銷其錄取資格。考試及格榜示後發現者，由考試院撤銷其考試及格資格，並註銷其考試及格證書。其涉及刑事責任者，移送檢察機關辦理：</w:t>
      </w:r>
    </w:p>
    <w:p w:rsidR="00AA6C0D" w:rsidRPr="00064A5A" w:rsidRDefault="00AA6C0D" w:rsidP="00FC15B1">
      <w:pPr>
        <w:pStyle w:val="aff4"/>
        <w:overflowPunct w:val="0"/>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（一）有第</w:t>
      </w:r>
      <w:r w:rsidRPr="00064A5A">
        <w:rPr>
          <w:rFonts w:ascii="Times New Roman" w:eastAsia="標楷體" w:hAnsi="Times New Roman" w:cs="Times New Roman"/>
          <w:kern w:val="2"/>
          <w:sz w:val="28"/>
          <w:szCs w:val="20"/>
        </w:rPr>
        <w:t>7</w:t>
      </w:r>
      <w:r w:rsidRPr="00064A5A">
        <w:rPr>
          <w:rFonts w:ascii="Times New Roman" w:eastAsia="標楷體" w:hAnsi="標楷體" w:cs="Times New Roman"/>
          <w:kern w:val="2"/>
          <w:sz w:val="28"/>
          <w:szCs w:val="20"/>
        </w:rPr>
        <w:t>條但書規定情事。</w:t>
      </w:r>
    </w:p>
    <w:p w:rsidR="00AA6C0D" w:rsidRPr="00064A5A" w:rsidRDefault="00AA6C0D" w:rsidP="00FC15B1">
      <w:pPr>
        <w:pStyle w:val="aff4"/>
        <w:overflowPunct w:val="0"/>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（二）冒名頂替。</w:t>
      </w:r>
    </w:p>
    <w:p w:rsidR="00AA6C0D" w:rsidRPr="00064A5A" w:rsidRDefault="00AA6C0D" w:rsidP="00FC15B1">
      <w:pPr>
        <w:pStyle w:val="aff4"/>
        <w:overflowPunct w:val="0"/>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（三）偽造或變造應考證件。</w:t>
      </w:r>
    </w:p>
    <w:p w:rsidR="00AA6C0D" w:rsidRPr="00064A5A" w:rsidRDefault="00AA6C0D" w:rsidP="00FC15B1">
      <w:pPr>
        <w:pStyle w:val="aff4"/>
        <w:overflowPunct w:val="0"/>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（四）以詐術或其他不正當方法，使考試發生不正確之結果。</w:t>
      </w:r>
    </w:p>
    <w:p w:rsidR="00AA6C0D" w:rsidRPr="00064A5A" w:rsidRDefault="00AA6C0D" w:rsidP="00FC15B1">
      <w:pPr>
        <w:pStyle w:val="aff4"/>
        <w:overflowPunct w:val="0"/>
        <w:spacing w:before="0" w:beforeAutospacing="0" w:after="0" w:afterAutospacing="0" w:line="400" w:lineRule="exact"/>
        <w:ind w:leftChars="227" w:left="545" w:firstLineChars="5" w:firstLine="14"/>
        <w:rPr>
          <w:rFonts w:ascii="Times New Roman" w:eastAsia="標楷體" w:hAnsi="Times New Roman" w:cs="Times New Roman"/>
          <w:kern w:val="2"/>
          <w:sz w:val="28"/>
          <w:szCs w:val="20"/>
        </w:rPr>
      </w:pPr>
      <w:r w:rsidRPr="00064A5A">
        <w:rPr>
          <w:rFonts w:ascii="Times New Roman" w:eastAsia="標楷體" w:hAnsi="標楷體" w:cs="Times New Roman"/>
          <w:kern w:val="2"/>
          <w:sz w:val="28"/>
          <w:szCs w:val="20"/>
        </w:rPr>
        <w:t>（五）自始不具備應考資格。</w:t>
      </w:r>
    </w:p>
    <w:p w:rsidR="00AA6C0D" w:rsidRPr="007213C4" w:rsidRDefault="00AA6C0D" w:rsidP="00FC15B1">
      <w:pPr>
        <w:pStyle w:val="aff4"/>
        <w:overflowPunct w:val="0"/>
        <w:spacing w:before="0" w:beforeAutospacing="0" w:after="0" w:afterAutospacing="0" w:line="400" w:lineRule="exact"/>
        <w:ind w:leftChars="215" w:left="516" w:rightChars="-35" w:right="-84"/>
        <w:rPr>
          <w:rFonts w:ascii="Times New Roman" w:eastAsia="標楷體" w:hAnsi="Times New Roman" w:cs="Times New Roman"/>
          <w:b/>
          <w:kern w:val="2"/>
          <w:sz w:val="28"/>
          <w:szCs w:val="20"/>
        </w:rPr>
      </w:pPr>
      <w:r w:rsidRPr="007213C4">
        <w:rPr>
          <w:rFonts w:ascii="Times New Roman" w:eastAsia="標楷體" w:hAnsi="標楷體" w:cs="Times New Roman"/>
          <w:b/>
          <w:kern w:val="2"/>
          <w:sz w:val="28"/>
          <w:szCs w:val="20"/>
        </w:rPr>
        <w:lastRenderedPageBreak/>
        <w:t>應考人有前項第</w:t>
      </w:r>
      <w:r w:rsidRPr="007213C4">
        <w:rPr>
          <w:rFonts w:ascii="Times New Roman" w:eastAsia="標楷體" w:hAnsi="Times New Roman" w:cs="Times New Roman"/>
          <w:b/>
          <w:sz w:val="28"/>
          <w:szCs w:val="20"/>
        </w:rPr>
        <w:t xml:space="preserve">2 </w:t>
      </w:r>
      <w:r w:rsidRPr="007213C4">
        <w:rPr>
          <w:rFonts w:ascii="Times New Roman" w:eastAsia="標楷體" w:hAnsi="標楷體" w:cs="Times New Roman"/>
          <w:b/>
          <w:sz w:val="28"/>
          <w:szCs w:val="20"/>
        </w:rPr>
        <w:t>款至第</w:t>
      </w:r>
      <w:r w:rsidRPr="007213C4">
        <w:rPr>
          <w:rFonts w:ascii="Times New Roman" w:eastAsia="標楷體" w:hAnsi="Times New Roman" w:cs="Times New Roman"/>
          <w:b/>
          <w:sz w:val="28"/>
          <w:szCs w:val="20"/>
        </w:rPr>
        <w:t xml:space="preserve">4 </w:t>
      </w:r>
      <w:r w:rsidRPr="007213C4">
        <w:rPr>
          <w:rFonts w:ascii="Times New Roman" w:eastAsia="標楷體" w:hAnsi="標楷體" w:cs="Times New Roman"/>
          <w:b/>
          <w:sz w:val="28"/>
          <w:szCs w:val="20"/>
        </w:rPr>
        <w:t>款情事之</w:t>
      </w:r>
      <w:proofErr w:type="gramStart"/>
      <w:r w:rsidRPr="007213C4">
        <w:rPr>
          <w:rFonts w:ascii="Times New Roman" w:eastAsia="標楷體" w:hAnsi="標楷體" w:cs="Times New Roman"/>
          <w:b/>
          <w:sz w:val="28"/>
          <w:szCs w:val="20"/>
        </w:rPr>
        <w:t>一</w:t>
      </w:r>
      <w:proofErr w:type="gramEnd"/>
      <w:r w:rsidRPr="007213C4">
        <w:rPr>
          <w:rFonts w:ascii="Times New Roman" w:eastAsia="標楷體" w:hAnsi="標楷體" w:cs="Times New Roman"/>
          <w:b/>
          <w:sz w:val="28"/>
          <w:szCs w:val="20"/>
        </w:rPr>
        <w:t>者，自發現之日起</w:t>
      </w:r>
      <w:r w:rsidRPr="007213C4">
        <w:rPr>
          <w:rFonts w:ascii="Times New Roman" w:eastAsia="標楷體" w:hAnsi="Times New Roman" w:cs="Times New Roman"/>
          <w:b/>
          <w:sz w:val="28"/>
          <w:szCs w:val="20"/>
        </w:rPr>
        <w:t>5</w:t>
      </w:r>
      <w:r w:rsidRPr="007213C4">
        <w:rPr>
          <w:rFonts w:ascii="Times New Roman" w:eastAsia="標楷體" w:hAnsi="標楷體" w:cs="Times New Roman"/>
          <w:b/>
          <w:kern w:val="2"/>
          <w:sz w:val="28"/>
          <w:szCs w:val="20"/>
        </w:rPr>
        <w:t>年內不得應考試</w:t>
      </w:r>
      <w:r w:rsidRPr="007213C4">
        <w:rPr>
          <w:rFonts w:ascii="Times New Roman" w:eastAsia="標楷體" w:hAnsi="標楷體" w:cs="Times New Roman"/>
          <w:b/>
          <w:kern w:val="2"/>
          <w:sz w:val="28"/>
          <w:szCs w:val="26"/>
        </w:rPr>
        <w:t>院舉辦之各種考試</w:t>
      </w:r>
      <w:r w:rsidRPr="007213C4">
        <w:rPr>
          <w:rFonts w:ascii="Times New Roman" w:eastAsia="標楷體" w:hAnsi="標楷體" w:cs="Times New Roman"/>
          <w:b/>
          <w:sz w:val="28"/>
          <w:szCs w:val="26"/>
        </w:rPr>
        <w:t>。</w:t>
      </w:r>
    </w:p>
    <w:p w:rsidR="00EC6118" w:rsidRPr="00921B90" w:rsidRDefault="00EC6118" w:rsidP="006607CE">
      <w:pPr>
        <w:pStyle w:val="1"/>
        <w:overflowPunct w:val="0"/>
        <w:spacing w:before="120" w:afterLines="50" w:line="360" w:lineRule="exact"/>
        <w:ind w:leftChars="0" w:left="0" w:firstLineChars="0" w:firstLine="0"/>
        <w:rPr>
          <w:rFonts w:ascii="Times New Roman"/>
          <w:b/>
          <w:snapToGrid w:val="0"/>
          <w:sz w:val="32"/>
          <w:u w:val="single"/>
        </w:rPr>
      </w:pPr>
      <w:bookmarkStart w:id="12" w:name="_肆、應試科目及考試日程表"/>
      <w:bookmarkStart w:id="13" w:name="_Toc445393005"/>
      <w:bookmarkEnd w:id="12"/>
      <w:r w:rsidRPr="00921B90">
        <w:rPr>
          <w:rFonts w:ascii="Times New Roman"/>
          <w:b/>
          <w:snapToGrid w:val="0"/>
          <w:sz w:val="32"/>
          <w:shd w:val="clear" w:color="auto" w:fill="FFFFFF"/>
        </w:rPr>
        <w:t>肆、</w:t>
      </w:r>
      <w:r w:rsidR="00D016B5" w:rsidRPr="00921B90">
        <w:rPr>
          <w:rFonts w:ascii="Times New Roman"/>
          <w:b/>
          <w:snapToGrid w:val="0"/>
          <w:sz w:val="32"/>
          <w:shd w:val="clear" w:color="auto" w:fill="FFFFFF"/>
        </w:rPr>
        <w:t>考試方</w:t>
      </w:r>
      <w:r w:rsidR="007A361E" w:rsidRPr="00921B90">
        <w:rPr>
          <w:rFonts w:ascii="Times New Roman"/>
          <w:b/>
          <w:snapToGrid w:val="0"/>
          <w:sz w:val="32"/>
          <w:shd w:val="clear" w:color="auto" w:fill="FFFFFF"/>
        </w:rPr>
        <w:t>式、</w:t>
      </w:r>
      <w:r w:rsidRPr="00921B90">
        <w:rPr>
          <w:rFonts w:ascii="Times New Roman"/>
          <w:b/>
          <w:snapToGrid w:val="0"/>
          <w:sz w:val="32"/>
          <w:shd w:val="clear" w:color="auto" w:fill="FFFFFF"/>
        </w:rPr>
        <w:t>應試科目及考試日程表</w:t>
      </w:r>
      <w:bookmarkEnd w:id="13"/>
      <w:r w:rsidRPr="00921B90">
        <w:rPr>
          <w:rFonts w:ascii="Times New Roman"/>
          <w:b/>
          <w:snapToGrid w:val="0"/>
          <w:sz w:val="32"/>
          <w:u w:val="wave"/>
        </w:rPr>
        <w:t xml:space="preserve">                                      </w:t>
      </w:r>
    </w:p>
    <w:p w:rsidR="00A877B9" w:rsidRPr="00787DF2" w:rsidRDefault="007A361E" w:rsidP="00FC15B1">
      <w:pPr>
        <w:overflowPunct w:val="0"/>
        <w:autoSpaceDE w:val="0"/>
        <w:autoSpaceDN w:val="0"/>
        <w:adjustRightInd w:val="0"/>
        <w:spacing w:line="360" w:lineRule="exact"/>
        <w:ind w:left="560" w:rightChars="-19" w:right="-46" w:hangingChars="200" w:hanging="560"/>
        <w:rPr>
          <w:rFonts w:eastAsia="標楷體"/>
          <w:b/>
          <w:snapToGrid w:val="0"/>
          <w:kern w:val="0"/>
          <w:sz w:val="28"/>
        </w:rPr>
      </w:pPr>
      <w:r w:rsidRPr="00921B90">
        <w:rPr>
          <w:rFonts w:eastAsia="標楷體"/>
          <w:snapToGrid w:val="0"/>
          <w:kern w:val="0"/>
          <w:sz w:val="28"/>
        </w:rPr>
        <w:t>一、</w:t>
      </w:r>
      <w:r w:rsidRPr="001422F9">
        <w:rPr>
          <w:rFonts w:eastAsia="標楷體"/>
          <w:b/>
          <w:snapToGrid w:val="0"/>
          <w:kern w:val="0"/>
          <w:sz w:val="28"/>
        </w:rPr>
        <w:t>公務人員高等考試三級考試</w:t>
      </w:r>
      <w:r w:rsidR="0072754C" w:rsidRPr="001422F9">
        <w:rPr>
          <w:rFonts w:eastAsia="標楷體" w:hint="eastAsia"/>
          <w:b/>
          <w:snapToGrid w:val="0"/>
          <w:kern w:val="0"/>
          <w:sz w:val="28"/>
        </w:rPr>
        <w:t>客家事務行政</w:t>
      </w:r>
      <w:r w:rsidR="007C0216" w:rsidRPr="001422F9">
        <w:rPr>
          <w:rFonts w:eastAsia="標楷體"/>
          <w:b/>
          <w:snapToGrid w:val="0"/>
          <w:kern w:val="0"/>
          <w:sz w:val="28"/>
        </w:rPr>
        <w:t>、</w:t>
      </w:r>
      <w:r w:rsidR="00AA6C0D">
        <w:rPr>
          <w:rFonts w:eastAsia="標楷體" w:hint="eastAsia"/>
          <w:b/>
          <w:snapToGrid w:val="0"/>
          <w:kern w:val="0"/>
          <w:sz w:val="28"/>
        </w:rPr>
        <w:t>公職</w:t>
      </w:r>
      <w:proofErr w:type="gramStart"/>
      <w:r w:rsidR="00AA6C0D">
        <w:rPr>
          <w:rFonts w:eastAsia="標楷體" w:hint="eastAsia"/>
          <w:b/>
          <w:snapToGrid w:val="0"/>
          <w:kern w:val="0"/>
          <w:sz w:val="28"/>
        </w:rPr>
        <w:t>醫</w:t>
      </w:r>
      <w:proofErr w:type="gramEnd"/>
      <w:r w:rsidR="00AA6C0D">
        <w:rPr>
          <w:rFonts w:eastAsia="標楷體" w:hint="eastAsia"/>
          <w:b/>
          <w:snapToGrid w:val="0"/>
          <w:kern w:val="0"/>
          <w:sz w:val="28"/>
        </w:rPr>
        <w:t>事檢驗師、公職藥師、</w:t>
      </w:r>
      <w:r w:rsidR="007C0216" w:rsidRPr="001422F9">
        <w:rPr>
          <w:rFonts w:eastAsia="標楷體"/>
          <w:b/>
          <w:snapToGrid w:val="0"/>
          <w:kern w:val="0"/>
          <w:sz w:val="28"/>
        </w:rPr>
        <w:t>公職護理師</w:t>
      </w:r>
      <w:r w:rsidR="00AA6C0D">
        <w:rPr>
          <w:rFonts w:eastAsia="標楷體" w:hint="eastAsia"/>
          <w:b/>
          <w:snapToGrid w:val="0"/>
          <w:kern w:val="0"/>
          <w:sz w:val="28"/>
        </w:rPr>
        <w:t>、公職營養師</w:t>
      </w:r>
      <w:r w:rsidR="007C0216" w:rsidRPr="001422F9">
        <w:rPr>
          <w:rFonts w:eastAsia="標楷體"/>
          <w:b/>
          <w:snapToGrid w:val="0"/>
          <w:kern w:val="0"/>
          <w:sz w:val="28"/>
        </w:rPr>
        <w:t>、公職食品技師類科</w:t>
      </w:r>
      <w:r w:rsidRPr="001422F9">
        <w:rPr>
          <w:rFonts w:eastAsia="標楷體"/>
          <w:b/>
          <w:snapToGrid w:val="0"/>
          <w:kern w:val="0"/>
          <w:sz w:val="28"/>
        </w:rPr>
        <w:t>分二試舉行。</w:t>
      </w:r>
      <w:r w:rsidRPr="001422F9">
        <w:rPr>
          <w:rFonts w:eastAsia="標楷體"/>
          <w:b/>
          <w:snapToGrid w:val="0"/>
          <w:color w:val="FF0000"/>
          <w:kern w:val="0"/>
          <w:sz w:val="28"/>
          <w:u w:val="single"/>
        </w:rPr>
        <w:t>第一試為筆試，第二試為</w:t>
      </w:r>
      <w:r w:rsidR="00196174" w:rsidRPr="001422F9">
        <w:rPr>
          <w:rFonts w:eastAsia="標楷體"/>
          <w:b/>
          <w:snapToGrid w:val="0"/>
          <w:color w:val="FF0000"/>
          <w:kern w:val="0"/>
          <w:sz w:val="28"/>
          <w:u w:val="single"/>
        </w:rPr>
        <w:t>個別</w:t>
      </w:r>
      <w:r w:rsidRPr="001422F9">
        <w:rPr>
          <w:rFonts w:eastAsia="標楷體"/>
          <w:b/>
          <w:snapToGrid w:val="0"/>
          <w:color w:val="FF0000"/>
          <w:kern w:val="0"/>
          <w:sz w:val="28"/>
          <w:u w:val="single"/>
        </w:rPr>
        <w:t>口試</w:t>
      </w:r>
      <w:r w:rsidR="001422F9" w:rsidRPr="001422F9">
        <w:rPr>
          <w:rFonts w:eastAsia="標楷體" w:hint="eastAsia"/>
          <w:b/>
          <w:snapToGrid w:val="0"/>
          <w:kern w:val="0"/>
          <w:sz w:val="28"/>
        </w:rPr>
        <w:t>。</w:t>
      </w:r>
      <w:proofErr w:type="gramStart"/>
      <w:r w:rsidR="001422F9" w:rsidRPr="00035D7D">
        <w:rPr>
          <w:rFonts w:eastAsia="標楷體"/>
          <w:snapToGrid w:val="0"/>
          <w:kern w:val="0"/>
          <w:sz w:val="28"/>
        </w:rPr>
        <w:t>第一試未錄取</w:t>
      </w:r>
      <w:proofErr w:type="gramEnd"/>
      <w:r w:rsidR="001422F9" w:rsidRPr="00035D7D">
        <w:rPr>
          <w:rFonts w:eastAsia="標楷體"/>
          <w:snapToGrid w:val="0"/>
          <w:kern w:val="0"/>
          <w:sz w:val="28"/>
        </w:rPr>
        <w:t>者，不得應第二試。第一試錄取資格不予保留。</w:t>
      </w:r>
      <w:r w:rsidR="001422F9">
        <w:rPr>
          <w:rFonts w:eastAsia="標楷體" w:hint="eastAsia"/>
          <w:snapToGrid w:val="0"/>
          <w:kern w:val="0"/>
          <w:sz w:val="28"/>
        </w:rPr>
        <w:t>除客家事務行政類</w:t>
      </w:r>
      <w:proofErr w:type="gramStart"/>
      <w:r w:rsidR="001422F9">
        <w:rPr>
          <w:rFonts w:eastAsia="標楷體" w:hint="eastAsia"/>
          <w:snapToGrid w:val="0"/>
          <w:kern w:val="0"/>
          <w:sz w:val="28"/>
        </w:rPr>
        <w:t>科列考</w:t>
      </w:r>
      <w:proofErr w:type="gramEnd"/>
      <w:r w:rsidR="001422F9">
        <w:rPr>
          <w:rFonts w:eastAsia="標楷體" w:hint="eastAsia"/>
          <w:snapToGrid w:val="0"/>
          <w:kern w:val="0"/>
          <w:sz w:val="28"/>
        </w:rPr>
        <w:t>普通科目，個別口試以客語進行外，其餘類科</w:t>
      </w:r>
      <w:r w:rsidR="00196174" w:rsidRPr="00035D7D">
        <w:rPr>
          <w:rFonts w:eastAsia="標楷體"/>
          <w:snapToGrid w:val="0"/>
          <w:kern w:val="0"/>
          <w:sz w:val="28"/>
        </w:rPr>
        <w:t>第一試筆試</w:t>
      </w:r>
      <w:proofErr w:type="gramStart"/>
      <w:r w:rsidR="00196174" w:rsidRPr="00035D7D">
        <w:rPr>
          <w:rFonts w:eastAsia="標楷體"/>
          <w:snapToGrid w:val="0"/>
          <w:kern w:val="0"/>
          <w:sz w:val="28"/>
        </w:rPr>
        <w:t>免列考</w:t>
      </w:r>
      <w:proofErr w:type="gramEnd"/>
      <w:r w:rsidR="00196174" w:rsidRPr="00035D7D">
        <w:rPr>
          <w:rFonts w:eastAsia="標楷體"/>
          <w:snapToGrid w:val="0"/>
          <w:kern w:val="0"/>
          <w:sz w:val="28"/>
        </w:rPr>
        <w:t>普通科目。</w:t>
      </w:r>
    </w:p>
    <w:p w:rsidR="0096783B" w:rsidRPr="001422F9" w:rsidRDefault="00A877B9" w:rsidP="00FC15B1">
      <w:pPr>
        <w:overflowPunct w:val="0"/>
        <w:snapToGrid w:val="0"/>
        <w:spacing w:line="360" w:lineRule="exact"/>
        <w:ind w:leftChars="-12" w:left="545" w:hangingChars="205" w:hanging="574"/>
        <w:jc w:val="both"/>
        <w:rPr>
          <w:rFonts w:eastAsia="標楷體"/>
          <w:b/>
          <w:snapToGrid w:val="0"/>
          <w:kern w:val="0"/>
          <w:sz w:val="28"/>
        </w:rPr>
      </w:pPr>
      <w:r w:rsidRPr="00921B90">
        <w:rPr>
          <w:rFonts w:eastAsia="標楷體"/>
          <w:snapToGrid w:val="0"/>
          <w:kern w:val="0"/>
          <w:sz w:val="28"/>
        </w:rPr>
        <w:t>二、</w:t>
      </w:r>
      <w:r w:rsidR="0096783B">
        <w:rPr>
          <w:rFonts w:eastAsia="標楷體" w:hint="eastAsia"/>
          <w:snapToGrid w:val="0"/>
          <w:kern w:val="0"/>
          <w:sz w:val="28"/>
        </w:rPr>
        <w:t>除前揭</w:t>
      </w:r>
      <w:proofErr w:type="gramStart"/>
      <w:r w:rsidR="00EC7786">
        <w:rPr>
          <w:rFonts w:eastAsia="標楷體" w:hint="eastAsia"/>
          <w:snapToGrid w:val="0"/>
          <w:kern w:val="0"/>
          <w:sz w:val="28"/>
        </w:rPr>
        <w:t>6</w:t>
      </w:r>
      <w:r w:rsidR="0096783B">
        <w:rPr>
          <w:rFonts w:eastAsia="標楷體" w:hint="eastAsia"/>
          <w:snapToGrid w:val="0"/>
          <w:kern w:val="0"/>
          <w:sz w:val="28"/>
        </w:rPr>
        <w:t>類科外</w:t>
      </w:r>
      <w:proofErr w:type="gramEnd"/>
      <w:r w:rsidR="0096783B">
        <w:rPr>
          <w:rFonts w:eastAsia="標楷體" w:hint="eastAsia"/>
          <w:snapToGrid w:val="0"/>
          <w:kern w:val="0"/>
          <w:sz w:val="28"/>
        </w:rPr>
        <w:t>，其餘類科</w:t>
      </w:r>
      <w:r w:rsidR="0096783B" w:rsidRPr="00196174">
        <w:rPr>
          <w:rFonts w:eastAsia="標楷體" w:hint="eastAsia"/>
          <w:snapToGrid w:val="0"/>
          <w:kern w:val="0"/>
          <w:sz w:val="28"/>
        </w:rPr>
        <w:t>以筆試方式行之</w:t>
      </w:r>
      <w:r w:rsidR="0096783B" w:rsidRPr="0092327C">
        <w:rPr>
          <w:rFonts w:ascii="標楷體" w:eastAsia="標楷體" w:hAnsi="標楷體" w:cs="新細明體" w:hint="eastAsia"/>
          <w:kern w:val="0"/>
          <w:sz w:val="29"/>
          <w:szCs w:val="29"/>
        </w:rPr>
        <w:t>。</w:t>
      </w:r>
      <w:r w:rsidR="0096783B" w:rsidRPr="001422F9">
        <w:rPr>
          <w:rFonts w:eastAsia="標楷體" w:hint="eastAsia"/>
          <w:b/>
          <w:snapToGrid w:val="0"/>
          <w:kern w:val="0"/>
          <w:sz w:val="28"/>
        </w:rPr>
        <w:t>但技藝類科，得</w:t>
      </w:r>
      <w:proofErr w:type="gramStart"/>
      <w:r w:rsidR="0096783B" w:rsidRPr="001422F9">
        <w:rPr>
          <w:rFonts w:eastAsia="標楷體" w:hint="eastAsia"/>
          <w:b/>
          <w:snapToGrid w:val="0"/>
          <w:kern w:val="0"/>
          <w:sz w:val="28"/>
        </w:rPr>
        <w:t>採</w:t>
      </w:r>
      <w:proofErr w:type="gramEnd"/>
      <w:r w:rsidR="0096783B" w:rsidRPr="001422F9">
        <w:rPr>
          <w:rFonts w:eastAsia="標楷體" w:hint="eastAsia"/>
          <w:b/>
          <w:snapToGrid w:val="0"/>
          <w:kern w:val="0"/>
          <w:sz w:val="28"/>
        </w:rPr>
        <w:t>筆試與實地</w:t>
      </w:r>
      <w:r w:rsidR="0034429D" w:rsidRPr="001422F9">
        <w:rPr>
          <w:rFonts w:eastAsia="標楷體" w:hint="eastAsia"/>
          <w:b/>
          <w:snapToGrid w:val="0"/>
          <w:kern w:val="0"/>
          <w:sz w:val="28"/>
        </w:rPr>
        <w:t>測驗</w:t>
      </w:r>
      <w:r w:rsidR="0096783B" w:rsidRPr="001422F9">
        <w:rPr>
          <w:rFonts w:eastAsia="標楷體" w:hint="eastAsia"/>
          <w:b/>
          <w:snapToGrid w:val="0"/>
          <w:kern w:val="0"/>
          <w:sz w:val="28"/>
        </w:rPr>
        <w:t>方式，實地</w:t>
      </w:r>
      <w:r w:rsidR="0034429D" w:rsidRPr="001422F9">
        <w:rPr>
          <w:rFonts w:eastAsia="標楷體" w:hint="eastAsia"/>
          <w:b/>
          <w:snapToGrid w:val="0"/>
          <w:kern w:val="0"/>
          <w:sz w:val="28"/>
        </w:rPr>
        <w:t>測驗</w:t>
      </w:r>
      <w:proofErr w:type="gramStart"/>
      <w:r w:rsidR="0096783B" w:rsidRPr="001422F9">
        <w:rPr>
          <w:rFonts w:eastAsia="標楷體" w:hint="eastAsia"/>
          <w:b/>
          <w:snapToGrid w:val="0"/>
          <w:kern w:val="0"/>
          <w:sz w:val="28"/>
        </w:rPr>
        <w:t>併</w:t>
      </w:r>
      <w:proofErr w:type="gramEnd"/>
      <w:r w:rsidR="0096783B" w:rsidRPr="001422F9">
        <w:rPr>
          <w:rFonts w:eastAsia="標楷體" w:hint="eastAsia"/>
          <w:b/>
          <w:snapToGrid w:val="0"/>
          <w:kern w:val="0"/>
          <w:sz w:val="28"/>
        </w:rPr>
        <w:t>同筆試同時舉行。</w:t>
      </w:r>
    </w:p>
    <w:p w:rsidR="0096783B" w:rsidRDefault="00A877B9" w:rsidP="00FC15B1">
      <w:pPr>
        <w:overflowPunct w:val="0"/>
        <w:snapToGrid w:val="0"/>
        <w:spacing w:line="360" w:lineRule="exact"/>
        <w:ind w:leftChars="-12" w:left="565" w:hangingChars="205" w:hanging="594"/>
        <w:jc w:val="both"/>
        <w:rPr>
          <w:rFonts w:eastAsia="標楷體"/>
          <w:snapToGrid w:val="0"/>
          <w:kern w:val="0"/>
          <w:sz w:val="28"/>
        </w:rPr>
      </w:pPr>
      <w:r w:rsidRPr="00921B90">
        <w:rPr>
          <w:rFonts w:eastAsia="標楷體"/>
          <w:kern w:val="0"/>
          <w:sz w:val="29"/>
          <w:szCs w:val="29"/>
        </w:rPr>
        <w:t>三、應試科目及考試日程表</w:t>
      </w:r>
      <w:r w:rsidRPr="00921B90">
        <w:rPr>
          <w:rFonts w:eastAsia="標楷體"/>
          <w:snapToGrid w:val="0"/>
          <w:kern w:val="0"/>
          <w:sz w:val="28"/>
        </w:rPr>
        <w:t>，</w:t>
      </w:r>
      <w:r w:rsidR="00EC6118" w:rsidRPr="00921B90">
        <w:rPr>
          <w:rFonts w:eastAsia="標楷體"/>
          <w:snapToGrid w:val="0"/>
          <w:kern w:val="0"/>
          <w:sz w:val="28"/>
        </w:rPr>
        <w:t>詳見</w:t>
      </w:r>
      <w:hyperlink w:anchor="考試日程表" w:history="1">
        <w:r w:rsidR="00EC6118" w:rsidRPr="008149E8">
          <w:rPr>
            <w:rStyle w:val="ab"/>
            <w:rFonts w:eastAsia="標楷體"/>
            <w:snapToGrid w:val="0"/>
            <w:kern w:val="0"/>
            <w:sz w:val="28"/>
          </w:rPr>
          <w:t>附</w:t>
        </w:r>
        <w:r w:rsidR="00843CEB" w:rsidRPr="008149E8">
          <w:rPr>
            <w:rStyle w:val="ab"/>
            <w:rFonts w:eastAsia="標楷體"/>
            <w:snapToGrid w:val="0"/>
            <w:kern w:val="0"/>
            <w:sz w:val="28"/>
          </w:rPr>
          <w:t>件</w:t>
        </w:r>
        <w:r w:rsidR="00EC6118" w:rsidRPr="008149E8">
          <w:rPr>
            <w:rStyle w:val="ab"/>
            <w:rFonts w:eastAsia="標楷體"/>
            <w:snapToGrid w:val="0"/>
            <w:kern w:val="0"/>
            <w:sz w:val="28"/>
          </w:rPr>
          <w:t>三</w:t>
        </w:r>
      </w:hyperlink>
      <w:r w:rsidR="003F14DA">
        <w:rPr>
          <w:rFonts w:eastAsia="標楷體" w:hint="eastAsia"/>
          <w:snapToGrid w:val="0"/>
          <w:kern w:val="0"/>
          <w:sz w:val="28"/>
        </w:rPr>
        <w:t>（第</w:t>
      </w:r>
      <w:r w:rsidR="003F14DA">
        <w:rPr>
          <w:rFonts w:eastAsia="標楷體" w:hint="eastAsia"/>
          <w:snapToGrid w:val="0"/>
          <w:kern w:val="0"/>
          <w:sz w:val="28"/>
        </w:rPr>
        <w:t>5</w:t>
      </w:r>
      <w:r w:rsidR="007933C8">
        <w:rPr>
          <w:rFonts w:eastAsia="標楷體" w:hint="eastAsia"/>
          <w:snapToGrid w:val="0"/>
          <w:kern w:val="0"/>
          <w:sz w:val="28"/>
        </w:rPr>
        <w:t>6</w:t>
      </w:r>
      <w:r w:rsidR="003F14DA">
        <w:rPr>
          <w:rFonts w:eastAsia="標楷體" w:hint="eastAsia"/>
          <w:snapToGrid w:val="0"/>
          <w:kern w:val="0"/>
          <w:sz w:val="28"/>
        </w:rPr>
        <w:t>頁）</w:t>
      </w:r>
      <w:r w:rsidR="00EC6118" w:rsidRPr="00921B90">
        <w:rPr>
          <w:rFonts w:eastAsia="標楷體"/>
          <w:snapToGrid w:val="0"/>
          <w:kern w:val="0"/>
          <w:sz w:val="28"/>
        </w:rPr>
        <w:t>。</w:t>
      </w:r>
    </w:p>
    <w:p w:rsidR="0096783B" w:rsidRPr="0096783B" w:rsidRDefault="004E5373" w:rsidP="00FC15B1">
      <w:pPr>
        <w:overflowPunct w:val="0"/>
        <w:autoSpaceDE w:val="0"/>
        <w:autoSpaceDN w:val="0"/>
        <w:adjustRightInd w:val="0"/>
        <w:spacing w:line="360" w:lineRule="exact"/>
        <w:ind w:leftChars="-6" w:left="557" w:hangingChars="204" w:hanging="571"/>
        <w:jc w:val="both"/>
        <w:rPr>
          <w:rFonts w:eastAsia="標楷體"/>
          <w:snapToGrid w:val="0"/>
          <w:kern w:val="0"/>
          <w:sz w:val="28"/>
        </w:rPr>
      </w:pPr>
      <w:r>
        <w:rPr>
          <w:rFonts w:eastAsia="標楷體"/>
          <w:snapToGrid w:val="0"/>
          <w:kern w:val="0"/>
          <w:sz w:val="28"/>
        </w:rPr>
        <w:t>四、筆試科目之試題型態</w:t>
      </w:r>
    </w:p>
    <w:p w:rsidR="0096783B" w:rsidRPr="00921B90" w:rsidRDefault="00B44BE6" w:rsidP="00FC15B1">
      <w:pPr>
        <w:suppressAutoHyphens/>
        <w:overflowPunct w:val="0"/>
        <w:adjustRightInd w:val="0"/>
        <w:snapToGrid w:val="0"/>
        <w:spacing w:line="360" w:lineRule="exact"/>
        <w:ind w:leftChars="242" w:left="1435" w:hangingChars="305" w:hanging="854"/>
        <w:jc w:val="both"/>
        <w:rPr>
          <w:rFonts w:eastAsia="文鼎中特圓"/>
          <w:snapToGrid w:val="0"/>
          <w:color w:val="FF0000"/>
          <w:kern w:val="0"/>
          <w:sz w:val="28"/>
        </w:rPr>
      </w:pPr>
      <w:r>
        <w:rPr>
          <w:rFonts w:eastAsia="標楷體" w:hint="eastAsia"/>
          <w:snapToGrid w:val="0"/>
          <w:color w:val="000000"/>
          <w:kern w:val="0"/>
          <w:sz w:val="28"/>
        </w:rPr>
        <w:t>（</w:t>
      </w:r>
      <w:r w:rsidRPr="00921B90">
        <w:rPr>
          <w:rFonts w:eastAsia="標楷體"/>
          <w:snapToGrid w:val="0"/>
          <w:color w:val="000000"/>
          <w:kern w:val="0"/>
          <w:sz w:val="28"/>
        </w:rPr>
        <w:t>一</w:t>
      </w:r>
      <w:r>
        <w:rPr>
          <w:rFonts w:eastAsia="標楷體" w:hint="eastAsia"/>
          <w:snapToGrid w:val="0"/>
          <w:color w:val="000000"/>
          <w:kern w:val="0"/>
          <w:sz w:val="28"/>
        </w:rPr>
        <w:t>）</w:t>
      </w:r>
      <w:r w:rsidR="0096783B" w:rsidRPr="00921B90">
        <w:rPr>
          <w:rFonts w:eastAsia="標楷體"/>
          <w:snapToGrid w:val="0"/>
          <w:color w:val="000000"/>
          <w:kern w:val="0"/>
          <w:sz w:val="28"/>
        </w:rPr>
        <w:t>本考試應試科目上端有「</w:t>
      </w:r>
      <w:r w:rsidR="0096783B" w:rsidRPr="00921B90">
        <w:rPr>
          <w:rFonts w:ascii="新細明體" w:hAnsi="新細明體" w:cs="新細明體" w:hint="eastAsia"/>
          <w:snapToGrid w:val="0"/>
          <w:color w:val="000000"/>
          <w:kern w:val="0"/>
          <w:sz w:val="28"/>
        </w:rPr>
        <w:t>◎</w:t>
      </w:r>
      <w:r w:rsidR="0096783B" w:rsidRPr="00921B90">
        <w:rPr>
          <w:rFonts w:eastAsia="標楷體"/>
          <w:snapToGrid w:val="0"/>
          <w:color w:val="000000"/>
          <w:kern w:val="0"/>
          <w:sz w:val="28"/>
        </w:rPr>
        <w:t>」符號者，係</w:t>
      </w:r>
      <w:proofErr w:type="gramStart"/>
      <w:r w:rsidR="0096783B" w:rsidRPr="00921B90">
        <w:rPr>
          <w:rFonts w:eastAsia="標楷體"/>
          <w:snapToGrid w:val="0"/>
          <w:color w:val="000000"/>
          <w:kern w:val="0"/>
          <w:sz w:val="28"/>
        </w:rPr>
        <w:t>採</w:t>
      </w:r>
      <w:proofErr w:type="gramEnd"/>
      <w:r w:rsidR="0096783B" w:rsidRPr="00921B90">
        <w:rPr>
          <w:rFonts w:eastAsia="標楷體"/>
          <w:snapToGrid w:val="0"/>
          <w:color w:val="000000"/>
          <w:kern w:val="0"/>
          <w:sz w:val="28"/>
        </w:rPr>
        <w:t>申</w:t>
      </w:r>
      <w:proofErr w:type="gramStart"/>
      <w:r w:rsidR="0096783B" w:rsidRPr="00921B90">
        <w:rPr>
          <w:rFonts w:eastAsia="標楷體"/>
          <w:snapToGrid w:val="0"/>
          <w:color w:val="000000"/>
          <w:kern w:val="0"/>
          <w:sz w:val="28"/>
        </w:rPr>
        <w:t>論式與測驗</w:t>
      </w:r>
      <w:proofErr w:type="gramEnd"/>
      <w:r w:rsidR="0096783B" w:rsidRPr="00921B90">
        <w:rPr>
          <w:rFonts w:eastAsia="標楷體"/>
          <w:snapToGrid w:val="0"/>
          <w:color w:val="000000"/>
          <w:kern w:val="0"/>
          <w:sz w:val="28"/>
        </w:rPr>
        <w:t>式之混合</w:t>
      </w:r>
      <w:r w:rsidR="000665BC">
        <w:rPr>
          <w:rFonts w:eastAsia="標楷體" w:hint="eastAsia"/>
          <w:snapToGrid w:val="0"/>
          <w:spacing w:val="-4"/>
          <w:kern w:val="0"/>
          <w:sz w:val="28"/>
        </w:rPr>
        <w:t>式</w:t>
      </w:r>
      <w:r w:rsidR="0096783B" w:rsidRPr="00921B90">
        <w:rPr>
          <w:rFonts w:eastAsia="標楷體"/>
          <w:snapToGrid w:val="0"/>
          <w:color w:val="000000"/>
          <w:kern w:val="0"/>
          <w:sz w:val="28"/>
        </w:rPr>
        <w:t>試題；科目上端有「</w:t>
      </w:r>
      <w:r w:rsidR="0096783B" w:rsidRPr="00921B90">
        <w:rPr>
          <w:rFonts w:ascii="新細明體" w:hAnsi="新細明體" w:cs="新細明體" w:hint="eastAsia"/>
          <w:snapToGrid w:val="0"/>
          <w:color w:val="000000"/>
          <w:kern w:val="0"/>
          <w:sz w:val="28"/>
        </w:rPr>
        <w:t>※</w:t>
      </w:r>
      <w:r w:rsidR="0096783B" w:rsidRPr="00921B90">
        <w:rPr>
          <w:rFonts w:eastAsia="標楷體"/>
          <w:snapToGrid w:val="0"/>
          <w:color w:val="000000"/>
          <w:kern w:val="0"/>
          <w:sz w:val="28"/>
        </w:rPr>
        <w:t>」符號者，係</w:t>
      </w:r>
      <w:proofErr w:type="gramStart"/>
      <w:r w:rsidR="0096783B" w:rsidRPr="00921B90">
        <w:rPr>
          <w:rFonts w:eastAsia="標楷體"/>
          <w:snapToGrid w:val="0"/>
          <w:color w:val="000000"/>
          <w:kern w:val="0"/>
          <w:sz w:val="28"/>
        </w:rPr>
        <w:t>採</w:t>
      </w:r>
      <w:proofErr w:type="gramEnd"/>
      <w:r w:rsidR="0096783B" w:rsidRPr="00921B90">
        <w:rPr>
          <w:rFonts w:eastAsia="標楷體"/>
          <w:snapToGrid w:val="0"/>
          <w:color w:val="000000"/>
          <w:kern w:val="0"/>
          <w:sz w:val="28"/>
        </w:rPr>
        <w:t>測驗式試題；餘均</w:t>
      </w:r>
      <w:proofErr w:type="gramStart"/>
      <w:r w:rsidR="0096783B" w:rsidRPr="00921B90">
        <w:rPr>
          <w:rFonts w:eastAsia="標楷體"/>
          <w:snapToGrid w:val="0"/>
          <w:color w:val="000000"/>
          <w:kern w:val="0"/>
          <w:sz w:val="28"/>
        </w:rPr>
        <w:t>採</w:t>
      </w:r>
      <w:proofErr w:type="gramEnd"/>
      <w:r w:rsidR="0096783B" w:rsidRPr="00921B90">
        <w:rPr>
          <w:rFonts w:eastAsia="標楷體"/>
          <w:snapToGrid w:val="0"/>
          <w:color w:val="000000"/>
          <w:kern w:val="0"/>
          <w:sz w:val="28"/>
        </w:rPr>
        <w:t>申論式試題。</w:t>
      </w:r>
      <w:r w:rsidR="0096783B" w:rsidRPr="00921B90">
        <w:rPr>
          <w:rFonts w:eastAsia="標楷體"/>
          <w:b/>
          <w:bCs/>
          <w:snapToGrid w:val="0"/>
          <w:color w:val="000000"/>
          <w:kern w:val="0"/>
          <w:sz w:val="28"/>
        </w:rPr>
        <w:t>技藝類科「產品設計實務（選試木竹器）」、「產品設計實務（選試染織）」科目，以</w:t>
      </w:r>
      <w:r w:rsidR="0034429D">
        <w:rPr>
          <w:rFonts w:eastAsia="標楷體"/>
          <w:b/>
          <w:bCs/>
          <w:snapToGrid w:val="0"/>
          <w:color w:val="000000"/>
          <w:kern w:val="0"/>
          <w:sz w:val="28"/>
        </w:rPr>
        <w:t>實地測驗</w:t>
      </w:r>
      <w:r w:rsidR="0096783B" w:rsidRPr="00921B90">
        <w:rPr>
          <w:rFonts w:eastAsia="標楷體"/>
          <w:b/>
          <w:bCs/>
          <w:snapToGrid w:val="0"/>
          <w:color w:val="000000"/>
          <w:kern w:val="0"/>
          <w:sz w:val="28"/>
        </w:rPr>
        <w:t>行之。</w:t>
      </w:r>
    </w:p>
    <w:p w:rsidR="00B44BE6" w:rsidRDefault="00B44BE6" w:rsidP="00F30C70">
      <w:pPr>
        <w:suppressAutoHyphens/>
        <w:overflowPunct w:val="0"/>
        <w:adjustRightInd w:val="0"/>
        <w:snapToGrid w:val="0"/>
        <w:spacing w:line="360" w:lineRule="exact"/>
        <w:ind w:leftChars="242" w:left="1435" w:hangingChars="305" w:hanging="854"/>
        <w:jc w:val="both"/>
        <w:rPr>
          <w:rFonts w:eastAsia="標楷體"/>
          <w:snapToGrid w:val="0"/>
          <w:spacing w:val="-4"/>
          <w:kern w:val="0"/>
          <w:sz w:val="28"/>
        </w:rPr>
      </w:pPr>
      <w:r>
        <w:rPr>
          <w:rFonts w:eastAsia="標楷體" w:hint="eastAsia"/>
          <w:snapToGrid w:val="0"/>
          <w:color w:val="000000"/>
          <w:kern w:val="0"/>
          <w:sz w:val="28"/>
        </w:rPr>
        <w:t>（二）</w:t>
      </w:r>
      <w:r w:rsidR="0096783B" w:rsidRPr="00921B90">
        <w:rPr>
          <w:rFonts w:eastAsia="標楷體"/>
          <w:snapToGrid w:val="0"/>
          <w:kern w:val="0"/>
          <w:sz w:val="28"/>
        </w:rPr>
        <w:t>各科目申論式試卷以</w:t>
      </w:r>
      <w:r w:rsidR="0096783B" w:rsidRPr="00921B90">
        <w:rPr>
          <w:rFonts w:eastAsia="標楷體"/>
          <w:snapToGrid w:val="0"/>
          <w:kern w:val="0"/>
          <w:sz w:val="28"/>
          <w:u w:val="wave"/>
        </w:rPr>
        <w:t>西式橫書作答</w:t>
      </w:r>
      <w:r w:rsidR="0096783B" w:rsidRPr="00921B90">
        <w:rPr>
          <w:rFonts w:eastAsia="標楷體"/>
          <w:snapToGrid w:val="0"/>
          <w:kern w:val="0"/>
          <w:sz w:val="28"/>
        </w:rPr>
        <w:t>，「國文」科目之公文部分以公文</w:t>
      </w:r>
      <w:r w:rsidR="0096783B" w:rsidRPr="00B44BE6">
        <w:rPr>
          <w:rFonts w:eastAsia="標楷體"/>
          <w:snapToGrid w:val="0"/>
          <w:spacing w:val="-4"/>
          <w:kern w:val="0"/>
          <w:sz w:val="28"/>
        </w:rPr>
        <w:t>程式條例及行政院最新修訂之文書處理手冊所規定之格式命題、閱卷。</w:t>
      </w:r>
    </w:p>
    <w:p w:rsidR="006276B8" w:rsidRDefault="006276B8" w:rsidP="00FC15B1">
      <w:pPr>
        <w:suppressAutoHyphens/>
        <w:overflowPunct w:val="0"/>
        <w:adjustRightInd w:val="0"/>
        <w:snapToGrid w:val="0"/>
        <w:spacing w:line="360" w:lineRule="exact"/>
        <w:ind w:leftChars="242" w:left="1435" w:hangingChars="305" w:hanging="854"/>
        <w:jc w:val="both"/>
        <w:rPr>
          <w:rFonts w:ascii="標楷體" w:eastAsia="標楷體" w:hAnsi="標楷體"/>
          <w:color w:val="000000"/>
          <w:sz w:val="28"/>
        </w:rPr>
      </w:pPr>
      <w:r>
        <w:rPr>
          <w:rFonts w:eastAsia="標楷體" w:hint="eastAsia"/>
          <w:snapToGrid w:val="0"/>
          <w:color w:val="000000"/>
          <w:kern w:val="0"/>
          <w:sz w:val="28"/>
        </w:rPr>
        <w:t>（三）</w:t>
      </w:r>
      <w:proofErr w:type="gramStart"/>
      <w:r>
        <w:rPr>
          <w:rFonts w:ascii="標楷體" w:eastAsia="標楷體" w:hAnsi="標楷體" w:hint="eastAsia"/>
          <w:color w:val="000000"/>
          <w:sz w:val="28"/>
        </w:rPr>
        <w:t>採</w:t>
      </w:r>
      <w:proofErr w:type="gramEnd"/>
      <w:r>
        <w:rPr>
          <w:rFonts w:ascii="標楷體" w:eastAsia="標楷體" w:hAnsi="標楷體" w:hint="eastAsia"/>
          <w:color w:val="000000"/>
          <w:sz w:val="28"/>
        </w:rPr>
        <w:t>測驗式試題科目以電子計算機評閱，應考人須詳閱</w:t>
      </w:r>
      <w:hyperlink w:anchor="_拾壹、測驗式試卷（卡）作答注意事項" w:history="1">
        <w:r w:rsidRPr="00853585">
          <w:rPr>
            <w:rStyle w:val="ab"/>
            <w:rFonts w:ascii="標楷體" w:eastAsia="標楷體" w:hAnsi="標楷體" w:hint="eastAsia"/>
            <w:spacing w:val="-12"/>
            <w:sz w:val="28"/>
          </w:rPr>
          <w:t>測驗式試卷（卡）作答注意事項</w:t>
        </w:r>
      </w:hyperlink>
      <w:r w:rsidRPr="009E6562">
        <w:rPr>
          <w:rFonts w:eastAsia="標楷體" w:hAnsi="標楷體"/>
          <w:sz w:val="28"/>
          <w:szCs w:val="26"/>
        </w:rPr>
        <w:t>（第</w:t>
      </w:r>
      <w:r w:rsidR="00C64D93">
        <w:rPr>
          <w:rFonts w:eastAsia="標楷體" w:hint="eastAsia"/>
          <w:sz w:val="28"/>
          <w:szCs w:val="26"/>
        </w:rPr>
        <w:t>1</w:t>
      </w:r>
      <w:r w:rsidR="007C31C3">
        <w:rPr>
          <w:rFonts w:eastAsia="標楷體" w:hint="eastAsia"/>
          <w:sz w:val="28"/>
          <w:szCs w:val="26"/>
        </w:rPr>
        <w:t>8</w:t>
      </w:r>
      <w:r w:rsidRPr="009E6562">
        <w:rPr>
          <w:rFonts w:eastAsia="標楷體" w:hAnsi="標楷體"/>
          <w:sz w:val="28"/>
          <w:szCs w:val="26"/>
        </w:rPr>
        <w:t>頁）</w:t>
      </w:r>
      <w:r>
        <w:rPr>
          <w:rFonts w:ascii="標楷體" w:eastAsia="標楷體" w:hAnsi="標楷體" w:hint="eastAsia"/>
          <w:color w:val="000000"/>
          <w:sz w:val="28"/>
        </w:rPr>
        <w:t>，依規定作答。</w:t>
      </w:r>
    </w:p>
    <w:p w:rsidR="00A270E4" w:rsidRDefault="00A270E4" w:rsidP="00A270E4">
      <w:pPr>
        <w:suppressAutoHyphens/>
        <w:overflowPunct w:val="0"/>
        <w:adjustRightInd w:val="0"/>
        <w:snapToGrid w:val="0"/>
        <w:spacing w:line="360" w:lineRule="exact"/>
        <w:ind w:leftChars="139" w:left="334"/>
        <w:jc w:val="both"/>
        <w:rPr>
          <w:rFonts w:eastAsia="標楷體"/>
          <w:snapToGrid w:val="0"/>
          <w:spacing w:val="-4"/>
          <w:kern w:val="0"/>
          <w:sz w:val="28"/>
        </w:rPr>
      </w:pPr>
      <w:r>
        <w:rPr>
          <w:rFonts w:eastAsia="標楷體" w:hint="eastAsia"/>
          <w:snapToGrid w:val="0"/>
          <w:spacing w:val="-4"/>
          <w:kern w:val="0"/>
          <w:sz w:val="28"/>
        </w:rPr>
        <w:t xml:space="preserve">  </w:t>
      </w:r>
      <w:r>
        <w:rPr>
          <w:rFonts w:eastAsia="標楷體" w:hint="eastAsia"/>
          <w:snapToGrid w:val="0"/>
          <w:spacing w:val="-4"/>
          <w:kern w:val="0"/>
          <w:sz w:val="28"/>
        </w:rPr>
        <w:t>（四）</w:t>
      </w:r>
      <w:r w:rsidR="00F30C70" w:rsidRPr="00F30C70">
        <w:rPr>
          <w:rFonts w:eastAsia="標楷體"/>
          <w:snapToGrid w:val="0"/>
          <w:spacing w:val="-4"/>
          <w:kern w:val="0"/>
          <w:sz w:val="28"/>
        </w:rPr>
        <w:t>「國文」科作文、公文與測驗之配分比重為「作文」占</w:t>
      </w:r>
      <w:r w:rsidR="00F30C70" w:rsidRPr="00F30C70">
        <w:rPr>
          <w:rFonts w:eastAsia="標楷體"/>
          <w:snapToGrid w:val="0"/>
          <w:spacing w:val="-4"/>
          <w:kern w:val="0"/>
          <w:sz w:val="28"/>
        </w:rPr>
        <w:t>60%</w:t>
      </w:r>
      <w:r w:rsidR="00F30C70" w:rsidRPr="00F30C70">
        <w:rPr>
          <w:rFonts w:eastAsia="標楷體"/>
          <w:snapToGrid w:val="0"/>
          <w:spacing w:val="-4"/>
          <w:kern w:val="0"/>
          <w:sz w:val="28"/>
        </w:rPr>
        <w:t>、「公文」</w:t>
      </w:r>
    </w:p>
    <w:p w:rsidR="00F30C70" w:rsidRPr="00F30C70" w:rsidRDefault="00A270E4" w:rsidP="00A270E4">
      <w:pPr>
        <w:suppressAutoHyphens/>
        <w:overflowPunct w:val="0"/>
        <w:adjustRightInd w:val="0"/>
        <w:snapToGrid w:val="0"/>
        <w:spacing w:line="360" w:lineRule="exact"/>
        <w:ind w:leftChars="139" w:left="334"/>
        <w:jc w:val="both"/>
        <w:rPr>
          <w:rFonts w:eastAsia="標楷體"/>
          <w:snapToGrid w:val="0"/>
          <w:spacing w:val="-4"/>
          <w:kern w:val="0"/>
          <w:sz w:val="28"/>
        </w:rPr>
      </w:pPr>
      <w:r>
        <w:rPr>
          <w:rFonts w:eastAsia="標楷體" w:hint="eastAsia"/>
          <w:snapToGrid w:val="0"/>
          <w:spacing w:val="-4"/>
          <w:kern w:val="0"/>
          <w:sz w:val="28"/>
        </w:rPr>
        <w:t xml:space="preserve">        </w:t>
      </w:r>
      <w:r w:rsidR="00F30C70" w:rsidRPr="00F30C70">
        <w:rPr>
          <w:rFonts w:eastAsia="標楷體"/>
          <w:snapToGrid w:val="0"/>
          <w:spacing w:val="-4"/>
          <w:kern w:val="0"/>
          <w:sz w:val="28"/>
        </w:rPr>
        <w:t>占</w:t>
      </w:r>
      <w:r w:rsidR="00F30C70" w:rsidRPr="00F30C70">
        <w:rPr>
          <w:rFonts w:eastAsia="標楷體"/>
          <w:snapToGrid w:val="0"/>
          <w:spacing w:val="-4"/>
          <w:kern w:val="0"/>
          <w:sz w:val="28"/>
        </w:rPr>
        <w:t>20%</w:t>
      </w:r>
      <w:r w:rsidR="00F30C70" w:rsidRPr="00F30C70">
        <w:rPr>
          <w:rFonts w:eastAsia="標楷體"/>
          <w:snapToGrid w:val="0"/>
          <w:spacing w:val="-4"/>
          <w:kern w:val="0"/>
          <w:sz w:val="28"/>
        </w:rPr>
        <w:t>、「測驗」占</w:t>
      </w:r>
      <w:r w:rsidR="00F30C70" w:rsidRPr="00F30C70">
        <w:rPr>
          <w:rFonts w:eastAsia="標楷體"/>
          <w:snapToGrid w:val="0"/>
          <w:spacing w:val="-4"/>
          <w:kern w:val="0"/>
          <w:sz w:val="28"/>
        </w:rPr>
        <w:t>20%</w:t>
      </w:r>
      <w:r w:rsidR="00F30C70" w:rsidRPr="00F30C70">
        <w:rPr>
          <w:rFonts w:eastAsia="標楷體"/>
          <w:snapToGrid w:val="0"/>
          <w:spacing w:val="-4"/>
          <w:kern w:val="0"/>
          <w:sz w:val="28"/>
        </w:rPr>
        <w:t>。</w:t>
      </w:r>
    </w:p>
    <w:p w:rsidR="00F30C70" w:rsidRPr="00F30C70" w:rsidRDefault="00F30C70" w:rsidP="00F30C70">
      <w:pPr>
        <w:suppressAutoHyphens/>
        <w:overflowPunct w:val="0"/>
        <w:adjustRightInd w:val="0"/>
        <w:snapToGrid w:val="0"/>
        <w:spacing w:line="360" w:lineRule="exact"/>
        <w:ind w:leftChars="242" w:left="1435" w:hangingChars="305" w:hanging="854"/>
        <w:jc w:val="both"/>
        <w:rPr>
          <w:rFonts w:eastAsia="標楷體"/>
          <w:snapToGrid w:val="0"/>
          <w:spacing w:val="-4"/>
          <w:kern w:val="0"/>
          <w:sz w:val="28"/>
        </w:rPr>
      </w:pPr>
      <w:r>
        <w:rPr>
          <w:rFonts w:eastAsia="標楷體" w:hint="eastAsia"/>
          <w:snapToGrid w:val="0"/>
          <w:color w:val="000000"/>
          <w:kern w:val="0"/>
          <w:sz w:val="28"/>
        </w:rPr>
        <w:t>（五</w:t>
      </w:r>
      <w:r w:rsidRPr="008A2C25">
        <w:rPr>
          <w:rFonts w:eastAsia="標楷體" w:hint="eastAsia"/>
          <w:snapToGrid w:val="0"/>
          <w:color w:val="000000"/>
          <w:spacing w:val="-6"/>
          <w:kern w:val="0"/>
          <w:sz w:val="28"/>
        </w:rPr>
        <w:t>）</w:t>
      </w:r>
      <w:r w:rsidRPr="00F30C70">
        <w:rPr>
          <w:rFonts w:eastAsia="標楷體"/>
          <w:snapToGrid w:val="0"/>
          <w:spacing w:val="-4"/>
          <w:kern w:val="0"/>
          <w:sz w:val="28"/>
        </w:rPr>
        <w:t>法學知識與英文</w:t>
      </w:r>
      <w:r w:rsidRPr="00F30C70">
        <w:rPr>
          <w:rFonts w:eastAsia="標楷體"/>
          <w:snapToGrid w:val="0"/>
          <w:spacing w:val="-4"/>
          <w:kern w:val="0"/>
          <w:sz w:val="28"/>
        </w:rPr>
        <w:t>(</w:t>
      </w:r>
      <w:r w:rsidRPr="00F30C70">
        <w:rPr>
          <w:rFonts w:eastAsia="標楷體"/>
          <w:snapToGrid w:val="0"/>
          <w:spacing w:val="-4"/>
          <w:kern w:val="0"/>
          <w:sz w:val="28"/>
        </w:rPr>
        <w:t>包括中華民國憲法、法學緒論、英文</w:t>
      </w:r>
      <w:proofErr w:type="gramStart"/>
      <w:r w:rsidRPr="00F30C70">
        <w:rPr>
          <w:rFonts w:eastAsia="標楷體"/>
          <w:snapToGrid w:val="0"/>
          <w:spacing w:val="-4"/>
          <w:kern w:val="0"/>
          <w:sz w:val="28"/>
        </w:rPr>
        <w:t>）</w:t>
      </w:r>
      <w:proofErr w:type="gramEnd"/>
      <w:r w:rsidRPr="00F30C70">
        <w:rPr>
          <w:rFonts w:eastAsia="標楷體"/>
          <w:snapToGrid w:val="0"/>
          <w:spacing w:val="-4"/>
          <w:kern w:val="0"/>
          <w:sz w:val="28"/>
        </w:rPr>
        <w:t>，</w:t>
      </w:r>
      <w:proofErr w:type="gramStart"/>
      <w:r w:rsidRPr="00F30C70">
        <w:rPr>
          <w:rFonts w:eastAsia="標楷體"/>
          <w:snapToGrid w:val="0"/>
          <w:spacing w:val="-4"/>
          <w:kern w:val="0"/>
          <w:sz w:val="28"/>
        </w:rPr>
        <w:t>採</w:t>
      </w:r>
      <w:proofErr w:type="gramEnd"/>
      <w:r w:rsidRPr="00F30C70">
        <w:rPr>
          <w:rFonts w:eastAsia="標楷體"/>
          <w:snapToGrid w:val="0"/>
          <w:spacing w:val="-4"/>
          <w:kern w:val="0"/>
          <w:sz w:val="28"/>
        </w:rPr>
        <w:t>測驗式試題，計</w:t>
      </w:r>
      <w:r w:rsidRPr="00F30C70">
        <w:rPr>
          <w:rFonts w:eastAsia="標楷體"/>
          <w:snapToGrid w:val="0"/>
          <w:spacing w:val="-4"/>
          <w:kern w:val="0"/>
          <w:sz w:val="28"/>
        </w:rPr>
        <w:t>50</w:t>
      </w:r>
      <w:r w:rsidRPr="00F30C70">
        <w:rPr>
          <w:rFonts w:eastAsia="標楷體"/>
          <w:snapToGrid w:val="0"/>
          <w:spacing w:val="-4"/>
          <w:kern w:val="0"/>
          <w:sz w:val="28"/>
        </w:rPr>
        <w:t>題，各子</w:t>
      </w:r>
      <w:proofErr w:type="gramStart"/>
      <w:r w:rsidRPr="00F30C70">
        <w:rPr>
          <w:rFonts w:eastAsia="標楷體"/>
          <w:snapToGrid w:val="0"/>
          <w:spacing w:val="-4"/>
          <w:kern w:val="0"/>
          <w:sz w:val="28"/>
        </w:rPr>
        <w:t>科占分</w:t>
      </w:r>
      <w:proofErr w:type="gramEnd"/>
      <w:r w:rsidRPr="00F30C70">
        <w:rPr>
          <w:rFonts w:eastAsia="標楷體"/>
          <w:snapToGrid w:val="0"/>
          <w:spacing w:val="-4"/>
          <w:kern w:val="0"/>
          <w:sz w:val="28"/>
        </w:rPr>
        <w:t>比重及試題數，分別為中華民國憲法、法學緒論各占</w:t>
      </w:r>
      <w:r w:rsidRPr="00F30C70">
        <w:rPr>
          <w:rFonts w:eastAsia="標楷體"/>
          <w:snapToGrid w:val="0"/>
          <w:spacing w:val="-4"/>
          <w:kern w:val="0"/>
          <w:sz w:val="28"/>
        </w:rPr>
        <w:t>30%(</w:t>
      </w:r>
      <w:r w:rsidRPr="00F30C70">
        <w:rPr>
          <w:rFonts w:eastAsia="標楷體"/>
          <w:snapToGrid w:val="0"/>
          <w:spacing w:val="-4"/>
          <w:kern w:val="0"/>
          <w:sz w:val="28"/>
        </w:rPr>
        <w:t>各</w:t>
      </w:r>
      <w:r w:rsidRPr="00F30C70">
        <w:rPr>
          <w:rFonts w:eastAsia="標楷體"/>
          <w:snapToGrid w:val="0"/>
          <w:spacing w:val="-4"/>
          <w:kern w:val="0"/>
          <w:sz w:val="28"/>
        </w:rPr>
        <w:t>15</w:t>
      </w:r>
      <w:r w:rsidRPr="00F30C70">
        <w:rPr>
          <w:rFonts w:eastAsia="標楷體"/>
          <w:snapToGrid w:val="0"/>
          <w:spacing w:val="-4"/>
          <w:kern w:val="0"/>
          <w:sz w:val="28"/>
        </w:rPr>
        <w:t>題，每題</w:t>
      </w:r>
      <w:r w:rsidRPr="00F30C70">
        <w:rPr>
          <w:rFonts w:eastAsia="標楷體"/>
          <w:snapToGrid w:val="0"/>
          <w:spacing w:val="-4"/>
          <w:kern w:val="0"/>
          <w:sz w:val="28"/>
        </w:rPr>
        <w:t>2</w:t>
      </w:r>
      <w:r w:rsidRPr="00F30C70">
        <w:rPr>
          <w:rFonts w:eastAsia="標楷體"/>
          <w:snapToGrid w:val="0"/>
          <w:spacing w:val="-4"/>
          <w:kern w:val="0"/>
          <w:sz w:val="28"/>
        </w:rPr>
        <w:t>分</w:t>
      </w:r>
      <w:proofErr w:type="gramStart"/>
      <w:r w:rsidRPr="00F30C70">
        <w:rPr>
          <w:rFonts w:eastAsia="標楷體"/>
          <w:snapToGrid w:val="0"/>
          <w:spacing w:val="-4"/>
          <w:kern w:val="0"/>
          <w:sz w:val="28"/>
        </w:rPr>
        <w:t>）</w:t>
      </w:r>
      <w:proofErr w:type="gramEnd"/>
      <w:r w:rsidRPr="00F30C70">
        <w:rPr>
          <w:rFonts w:eastAsia="標楷體"/>
          <w:snapToGrid w:val="0"/>
          <w:spacing w:val="-4"/>
          <w:kern w:val="0"/>
          <w:sz w:val="28"/>
        </w:rPr>
        <w:t>，英文占</w:t>
      </w:r>
      <w:r w:rsidRPr="00F30C70">
        <w:rPr>
          <w:rFonts w:eastAsia="標楷體"/>
          <w:snapToGrid w:val="0"/>
          <w:spacing w:val="-4"/>
          <w:kern w:val="0"/>
          <w:sz w:val="28"/>
        </w:rPr>
        <w:t>40%(20</w:t>
      </w:r>
      <w:r w:rsidRPr="00F30C70">
        <w:rPr>
          <w:rFonts w:eastAsia="標楷體"/>
          <w:snapToGrid w:val="0"/>
          <w:spacing w:val="-4"/>
          <w:kern w:val="0"/>
          <w:sz w:val="28"/>
        </w:rPr>
        <w:t>題，每題</w:t>
      </w:r>
      <w:r w:rsidRPr="00F30C70">
        <w:rPr>
          <w:rFonts w:eastAsia="標楷體"/>
          <w:snapToGrid w:val="0"/>
          <w:spacing w:val="-4"/>
          <w:kern w:val="0"/>
          <w:sz w:val="28"/>
        </w:rPr>
        <w:t>2</w:t>
      </w:r>
      <w:r w:rsidRPr="00F30C70">
        <w:rPr>
          <w:rFonts w:eastAsia="標楷體"/>
          <w:snapToGrid w:val="0"/>
          <w:spacing w:val="-4"/>
          <w:kern w:val="0"/>
          <w:sz w:val="28"/>
        </w:rPr>
        <w:t>分</w:t>
      </w:r>
      <w:proofErr w:type="gramStart"/>
      <w:r w:rsidRPr="00F30C70">
        <w:rPr>
          <w:rFonts w:eastAsia="標楷體"/>
          <w:snapToGrid w:val="0"/>
          <w:spacing w:val="-4"/>
          <w:kern w:val="0"/>
          <w:sz w:val="28"/>
        </w:rPr>
        <w:t>）</w:t>
      </w:r>
      <w:proofErr w:type="gramEnd"/>
      <w:r w:rsidRPr="00F30C70">
        <w:rPr>
          <w:rFonts w:eastAsia="標楷體"/>
          <w:snapToGrid w:val="0"/>
          <w:spacing w:val="-4"/>
          <w:kern w:val="0"/>
          <w:sz w:val="28"/>
        </w:rPr>
        <w:t>，考試時間</w:t>
      </w:r>
      <w:r w:rsidRPr="00F30C70">
        <w:rPr>
          <w:rFonts w:eastAsia="標楷體"/>
          <w:snapToGrid w:val="0"/>
          <w:spacing w:val="-4"/>
          <w:kern w:val="0"/>
          <w:sz w:val="28"/>
        </w:rPr>
        <w:t>1</w:t>
      </w:r>
      <w:r w:rsidRPr="00F30C70">
        <w:rPr>
          <w:rFonts w:eastAsia="標楷體"/>
          <w:snapToGrid w:val="0"/>
          <w:spacing w:val="-4"/>
          <w:kern w:val="0"/>
          <w:sz w:val="28"/>
        </w:rPr>
        <w:t>小時。</w:t>
      </w:r>
    </w:p>
    <w:p w:rsidR="0096783B" w:rsidRDefault="00B44BE6" w:rsidP="00FC15B1">
      <w:pPr>
        <w:suppressAutoHyphens/>
        <w:overflowPunct w:val="0"/>
        <w:adjustRightInd w:val="0"/>
        <w:snapToGrid w:val="0"/>
        <w:spacing w:line="360" w:lineRule="exact"/>
        <w:ind w:leftChars="245" w:left="1453" w:hangingChars="309" w:hanging="865"/>
        <w:jc w:val="both"/>
        <w:rPr>
          <w:rFonts w:ascii="標楷體" w:eastAsia="標楷體" w:cs="標楷體"/>
          <w:spacing w:val="-6"/>
          <w:kern w:val="0"/>
          <w:sz w:val="32"/>
          <w:szCs w:val="32"/>
          <w:lang w:val="zh-TW"/>
        </w:rPr>
      </w:pPr>
      <w:r>
        <w:rPr>
          <w:rFonts w:eastAsia="標楷體" w:hint="eastAsia"/>
          <w:snapToGrid w:val="0"/>
          <w:color w:val="000000"/>
          <w:kern w:val="0"/>
          <w:sz w:val="28"/>
        </w:rPr>
        <w:t>（</w:t>
      </w:r>
      <w:r w:rsidR="00F30C70">
        <w:rPr>
          <w:rFonts w:eastAsia="標楷體" w:hint="eastAsia"/>
          <w:snapToGrid w:val="0"/>
          <w:color w:val="000000"/>
          <w:kern w:val="0"/>
          <w:sz w:val="28"/>
        </w:rPr>
        <w:t>六</w:t>
      </w:r>
      <w:r w:rsidRPr="008A2C25">
        <w:rPr>
          <w:rFonts w:eastAsia="標楷體" w:hint="eastAsia"/>
          <w:snapToGrid w:val="0"/>
          <w:color w:val="000000"/>
          <w:spacing w:val="-6"/>
          <w:kern w:val="0"/>
          <w:sz w:val="28"/>
        </w:rPr>
        <w:t>）</w:t>
      </w:r>
      <w:proofErr w:type="gramStart"/>
      <w:r w:rsidR="0096783B" w:rsidRPr="00F808F6">
        <w:rPr>
          <w:rFonts w:eastAsia="標楷體"/>
          <w:b/>
          <w:bCs/>
          <w:snapToGrid w:val="0"/>
          <w:spacing w:val="-8"/>
          <w:sz w:val="28"/>
        </w:rPr>
        <w:t>考選部為提</w:t>
      </w:r>
      <w:r w:rsidR="005717CB">
        <w:rPr>
          <w:rFonts w:eastAsia="標楷體" w:hint="eastAsia"/>
          <w:b/>
          <w:bCs/>
          <w:snapToGrid w:val="0"/>
          <w:spacing w:val="-8"/>
          <w:sz w:val="28"/>
        </w:rPr>
        <w:t>升</w:t>
      </w:r>
      <w:proofErr w:type="gramEnd"/>
      <w:r w:rsidR="0096783B" w:rsidRPr="00F808F6">
        <w:rPr>
          <w:rFonts w:eastAsia="標楷體"/>
          <w:b/>
          <w:bCs/>
          <w:snapToGrid w:val="0"/>
          <w:spacing w:val="-8"/>
          <w:sz w:val="28"/>
        </w:rPr>
        <w:t>試題品質，建立命題範圍，</w:t>
      </w:r>
      <w:proofErr w:type="gramStart"/>
      <w:r w:rsidR="0096783B" w:rsidRPr="00F808F6">
        <w:rPr>
          <w:rFonts w:eastAsia="標楷體"/>
          <w:b/>
          <w:bCs/>
          <w:snapToGrid w:val="0"/>
          <w:spacing w:val="-8"/>
          <w:sz w:val="28"/>
        </w:rPr>
        <w:t>俾</w:t>
      </w:r>
      <w:proofErr w:type="gramEnd"/>
      <w:r w:rsidR="0096783B" w:rsidRPr="00F808F6">
        <w:rPr>
          <w:rFonts w:eastAsia="標楷體"/>
          <w:b/>
          <w:bCs/>
          <w:snapToGrid w:val="0"/>
          <w:spacing w:val="-8"/>
          <w:sz w:val="28"/>
        </w:rPr>
        <w:t>使應考人準備有所依據，業已</w:t>
      </w:r>
      <w:r w:rsidR="0096783B" w:rsidRPr="00F808F6">
        <w:rPr>
          <w:rFonts w:eastAsia="標楷體"/>
          <w:b/>
          <w:bCs/>
          <w:snapToGrid w:val="0"/>
          <w:spacing w:val="-8"/>
          <w:kern w:val="0"/>
          <w:sz w:val="28"/>
        </w:rPr>
        <w:t>完成高等考試三級考試應試專業科目命題大綱</w:t>
      </w:r>
      <w:r w:rsidR="0096783B" w:rsidRPr="00F808F6">
        <w:rPr>
          <w:rFonts w:eastAsia="標楷體"/>
          <w:b/>
          <w:bCs/>
          <w:spacing w:val="-8"/>
          <w:sz w:val="28"/>
        </w:rPr>
        <w:t>並</w:t>
      </w:r>
      <w:r w:rsidR="0096783B" w:rsidRPr="00F808F6">
        <w:rPr>
          <w:rFonts w:eastAsia="標楷體"/>
          <w:b/>
          <w:bCs/>
          <w:snapToGrid w:val="0"/>
          <w:spacing w:val="-8"/>
          <w:kern w:val="0"/>
          <w:sz w:val="28"/>
        </w:rPr>
        <w:t>已公告實施。</w:t>
      </w:r>
      <w:r w:rsidR="00C0794F" w:rsidRPr="00F808F6">
        <w:rPr>
          <w:rFonts w:eastAsia="標楷體" w:hint="eastAsia"/>
          <w:b/>
          <w:bCs/>
          <w:snapToGrid w:val="0"/>
          <w:spacing w:val="-8"/>
          <w:kern w:val="0"/>
          <w:sz w:val="28"/>
        </w:rPr>
        <w:t>惟</w:t>
      </w:r>
      <w:r w:rsidR="00C0794F" w:rsidRPr="00F808F6">
        <w:rPr>
          <w:rFonts w:eastAsia="標楷體"/>
          <w:b/>
          <w:bCs/>
          <w:snapToGrid w:val="0"/>
          <w:spacing w:val="-8"/>
          <w:kern w:val="0"/>
          <w:sz w:val="28"/>
        </w:rPr>
        <w:t>該表列命題大綱為考試命題範圍之例示，</w:t>
      </w:r>
      <w:r w:rsidR="0096783B" w:rsidRPr="00F808F6">
        <w:rPr>
          <w:rFonts w:eastAsia="標楷體"/>
          <w:b/>
          <w:bCs/>
          <w:snapToGrid w:val="0"/>
          <w:spacing w:val="-8"/>
          <w:kern w:val="0"/>
          <w:sz w:val="28"/>
        </w:rPr>
        <w:t>實際試題並不完全以此為限，仍</w:t>
      </w:r>
      <w:proofErr w:type="gramStart"/>
      <w:r w:rsidR="0096783B" w:rsidRPr="00F808F6">
        <w:rPr>
          <w:rFonts w:eastAsia="標楷體"/>
          <w:b/>
          <w:bCs/>
          <w:snapToGrid w:val="0"/>
          <w:spacing w:val="-8"/>
          <w:kern w:val="0"/>
          <w:sz w:val="28"/>
        </w:rPr>
        <w:t>可命擬相關</w:t>
      </w:r>
      <w:proofErr w:type="gramEnd"/>
      <w:r w:rsidR="0096783B" w:rsidRPr="00F808F6">
        <w:rPr>
          <w:rFonts w:eastAsia="標楷體"/>
          <w:b/>
          <w:bCs/>
          <w:snapToGrid w:val="0"/>
          <w:spacing w:val="-8"/>
          <w:kern w:val="0"/>
          <w:sz w:val="28"/>
        </w:rPr>
        <w:t>之綜合性試題。</w:t>
      </w:r>
      <w:r w:rsidR="0096783B" w:rsidRPr="00F808F6">
        <w:rPr>
          <w:rFonts w:eastAsia="標楷體"/>
          <w:b/>
          <w:bCs/>
          <w:snapToGrid w:val="0"/>
          <w:spacing w:val="-8"/>
          <w:sz w:val="28"/>
        </w:rPr>
        <w:t>上開命題大綱公布於考選部全球資訊網</w:t>
      </w:r>
      <w:proofErr w:type="gramStart"/>
      <w:r w:rsidR="0096783B" w:rsidRPr="00F808F6">
        <w:rPr>
          <w:rFonts w:eastAsia="標楷體"/>
          <w:b/>
          <w:bCs/>
          <w:snapToGrid w:val="0"/>
          <w:spacing w:val="-8"/>
          <w:sz w:val="28"/>
        </w:rPr>
        <w:t>（</w:t>
      </w:r>
      <w:proofErr w:type="gramEnd"/>
      <w:r w:rsidR="00173489">
        <w:fldChar w:fldCharType="begin"/>
      </w:r>
      <w:r w:rsidR="006B7165">
        <w:instrText>HYPERLINK "http://www.moex.gov.tw"</w:instrText>
      </w:r>
      <w:r w:rsidR="00173489">
        <w:fldChar w:fldCharType="separate"/>
      </w:r>
      <w:r w:rsidR="0096783B" w:rsidRPr="00F808F6">
        <w:rPr>
          <w:rStyle w:val="ab"/>
          <w:rFonts w:eastAsia="標楷體"/>
          <w:b/>
          <w:bCs/>
          <w:snapToGrid w:val="0"/>
          <w:spacing w:val="-8"/>
          <w:sz w:val="28"/>
        </w:rPr>
        <w:t>http://www.moex.gov.tw</w:t>
      </w:r>
      <w:r w:rsidR="00173489">
        <w:fldChar w:fldCharType="end"/>
      </w:r>
      <w:proofErr w:type="gramStart"/>
      <w:r w:rsidR="0096783B" w:rsidRPr="00F808F6">
        <w:rPr>
          <w:rFonts w:eastAsia="標楷體"/>
          <w:b/>
          <w:bCs/>
          <w:snapToGrid w:val="0"/>
          <w:spacing w:val="-8"/>
          <w:sz w:val="28"/>
        </w:rPr>
        <w:t>）</w:t>
      </w:r>
      <w:proofErr w:type="gramEnd"/>
      <w:r w:rsidR="0096783B" w:rsidRPr="00F808F6">
        <w:rPr>
          <w:rFonts w:eastAsia="標楷體"/>
          <w:b/>
          <w:bCs/>
          <w:snapToGrid w:val="0"/>
          <w:spacing w:val="-8"/>
          <w:sz w:val="28"/>
        </w:rPr>
        <w:t>/</w:t>
      </w:r>
      <w:r w:rsidR="0096783B" w:rsidRPr="00F808F6">
        <w:rPr>
          <w:rFonts w:eastAsia="標楷體"/>
          <w:b/>
          <w:bCs/>
          <w:snapToGrid w:val="0"/>
          <w:spacing w:val="-8"/>
          <w:sz w:val="28"/>
        </w:rPr>
        <w:t>應考人專區</w:t>
      </w:r>
      <w:r w:rsidR="0096783B" w:rsidRPr="00F808F6">
        <w:rPr>
          <w:rFonts w:eastAsia="標楷體"/>
          <w:b/>
          <w:bCs/>
          <w:snapToGrid w:val="0"/>
          <w:spacing w:val="-8"/>
          <w:sz w:val="28"/>
        </w:rPr>
        <w:t>/</w:t>
      </w:r>
      <w:hyperlink r:id="rId30" w:history="1">
        <w:r w:rsidR="0096783B" w:rsidRPr="00F808F6">
          <w:rPr>
            <w:rStyle w:val="ab"/>
            <w:rFonts w:eastAsia="標楷體"/>
            <w:b/>
            <w:bCs/>
            <w:snapToGrid w:val="0"/>
            <w:spacing w:val="-8"/>
            <w:sz w:val="28"/>
          </w:rPr>
          <w:t>命題大綱</w:t>
        </w:r>
      </w:hyperlink>
      <w:r w:rsidR="0096783B" w:rsidRPr="00F808F6">
        <w:rPr>
          <w:rFonts w:eastAsia="標楷體"/>
          <w:b/>
          <w:bCs/>
          <w:snapToGrid w:val="0"/>
          <w:spacing w:val="-8"/>
          <w:sz w:val="28"/>
        </w:rPr>
        <w:t>選項內，請自行上網參閱。</w:t>
      </w:r>
      <w:r w:rsidR="00C0794F" w:rsidRPr="00F808F6">
        <w:rPr>
          <w:rFonts w:eastAsia="標楷體" w:hint="eastAsia"/>
          <w:bCs/>
          <w:snapToGrid w:val="0"/>
          <w:spacing w:val="-8"/>
          <w:sz w:val="28"/>
        </w:rPr>
        <w:t>另部分法規性質科目因科目</w:t>
      </w:r>
      <w:r w:rsidR="005639D5" w:rsidRPr="00F808F6">
        <w:rPr>
          <w:rFonts w:eastAsia="標楷體" w:hint="eastAsia"/>
          <w:bCs/>
          <w:snapToGrid w:val="0"/>
          <w:spacing w:val="-8"/>
          <w:sz w:val="28"/>
        </w:rPr>
        <w:t>名稱已界定考試範圍</w:t>
      </w:r>
      <w:r w:rsidR="007812E5" w:rsidRPr="00F808F6">
        <w:rPr>
          <w:rFonts w:eastAsia="標楷體" w:hint="eastAsia"/>
          <w:bCs/>
          <w:snapToGrid w:val="0"/>
          <w:spacing w:val="-8"/>
          <w:sz w:val="28"/>
        </w:rPr>
        <w:t>、</w:t>
      </w:r>
      <w:r w:rsidR="00B5558A" w:rsidRPr="00F808F6">
        <w:rPr>
          <w:rFonts w:eastAsia="標楷體" w:hint="eastAsia"/>
          <w:bCs/>
          <w:snapToGrid w:val="0"/>
          <w:spacing w:val="-8"/>
          <w:sz w:val="28"/>
        </w:rPr>
        <w:t>或</w:t>
      </w:r>
      <w:r w:rsidR="007812E5" w:rsidRPr="00F808F6">
        <w:rPr>
          <w:rFonts w:eastAsia="標楷體" w:hint="eastAsia"/>
          <w:bCs/>
          <w:snapToGrid w:val="0"/>
          <w:spacing w:val="-8"/>
          <w:sz w:val="28"/>
        </w:rPr>
        <w:t>因應試科目名稱修正</w:t>
      </w:r>
      <w:r w:rsidR="008A2C25" w:rsidRPr="00F808F6">
        <w:rPr>
          <w:rFonts w:eastAsia="標楷體" w:hint="eastAsia"/>
          <w:bCs/>
          <w:snapToGrid w:val="0"/>
          <w:spacing w:val="-8"/>
          <w:sz w:val="28"/>
        </w:rPr>
        <w:t>、</w:t>
      </w:r>
      <w:r w:rsidR="00E56A43" w:rsidRPr="00F808F6">
        <w:rPr>
          <w:rFonts w:eastAsia="標楷體" w:hint="eastAsia"/>
          <w:bCs/>
          <w:snapToGrid w:val="0"/>
          <w:spacing w:val="-8"/>
          <w:sz w:val="28"/>
        </w:rPr>
        <w:t>或</w:t>
      </w:r>
      <w:r w:rsidR="00E56A43" w:rsidRPr="00F808F6">
        <w:rPr>
          <w:rFonts w:eastAsia="標楷體" w:hint="eastAsia"/>
          <w:bCs/>
          <w:spacing w:val="-8"/>
          <w:sz w:val="28"/>
          <w:szCs w:val="28"/>
        </w:rPr>
        <w:t>語文</w:t>
      </w:r>
      <w:r w:rsidR="00F808F6" w:rsidRPr="00F808F6">
        <w:rPr>
          <w:rFonts w:eastAsia="標楷體" w:hint="eastAsia"/>
          <w:bCs/>
          <w:spacing w:val="-8"/>
          <w:sz w:val="28"/>
          <w:szCs w:val="28"/>
        </w:rPr>
        <w:t>科</w:t>
      </w:r>
      <w:r w:rsidR="00E56A43" w:rsidRPr="00F808F6">
        <w:rPr>
          <w:rFonts w:eastAsia="標楷體" w:hint="eastAsia"/>
          <w:bCs/>
          <w:spacing w:val="-8"/>
          <w:sz w:val="28"/>
          <w:szCs w:val="28"/>
        </w:rPr>
        <w:t>及</w:t>
      </w:r>
      <w:proofErr w:type="gramStart"/>
      <w:r w:rsidR="00F808F6" w:rsidRPr="00F808F6">
        <w:rPr>
          <w:rFonts w:eastAsia="標楷體" w:hint="eastAsia"/>
          <w:bCs/>
          <w:spacing w:val="-8"/>
          <w:sz w:val="28"/>
          <w:szCs w:val="28"/>
        </w:rPr>
        <w:t>採</w:t>
      </w:r>
      <w:proofErr w:type="gramEnd"/>
      <w:r w:rsidR="00E56A43" w:rsidRPr="00F808F6">
        <w:rPr>
          <w:rFonts w:eastAsia="標楷體" w:hint="eastAsia"/>
          <w:bCs/>
          <w:spacing w:val="-8"/>
          <w:sz w:val="28"/>
          <w:szCs w:val="28"/>
        </w:rPr>
        <w:t>實地測驗</w:t>
      </w:r>
      <w:r w:rsidR="00F808F6" w:rsidRPr="00F808F6">
        <w:rPr>
          <w:rFonts w:eastAsia="標楷體" w:hint="eastAsia"/>
          <w:bCs/>
          <w:spacing w:val="-8"/>
          <w:sz w:val="28"/>
          <w:szCs w:val="28"/>
        </w:rPr>
        <w:t>之應試</w:t>
      </w:r>
      <w:r w:rsidR="00E56A43" w:rsidRPr="00F808F6">
        <w:rPr>
          <w:rFonts w:eastAsia="標楷體" w:hint="eastAsia"/>
          <w:bCs/>
          <w:spacing w:val="-8"/>
          <w:sz w:val="28"/>
          <w:szCs w:val="28"/>
        </w:rPr>
        <w:t>科目因科目性質特殊，未建置命題大綱</w:t>
      </w:r>
      <w:r w:rsidR="00683C05" w:rsidRPr="00F808F6">
        <w:rPr>
          <w:rFonts w:eastAsia="標楷體" w:hint="eastAsia"/>
          <w:bCs/>
          <w:spacing w:val="-8"/>
          <w:sz w:val="28"/>
          <w:szCs w:val="28"/>
        </w:rPr>
        <w:t>，高考三級未</w:t>
      </w:r>
      <w:proofErr w:type="gramStart"/>
      <w:r w:rsidR="00683C05" w:rsidRPr="00F808F6">
        <w:rPr>
          <w:rFonts w:eastAsia="標楷體" w:hint="eastAsia"/>
          <w:bCs/>
          <w:spacing w:val="-8"/>
          <w:sz w:val="28"/>
          <w:szCs w:val="28"/>
        </w:rPr>
        <w:t>研</w:t>
      </w:r>
      <w:proofErr w:type="gramEnd"/>
      <w:r w:rsidR="00683C05" w:rsidRPr="00F808F6">
        <w:rPr>
          <w:rFonts w:eastAsia="標楷體" w:hint="eastAsia"/>
          <w:bCs/>
          <w:spacing w:val="-8"/>
          <w:sz w:val="28"/>
          <w:szCs w:val="28"/>
        </w:rPr>
        <w:t>訂</w:t>
      </w:r>
      <w:r w:rsidR="00683C05" w:rsidRPr="00F808F6">
        <w:rPr>
          <w:rFonts w:eastAsia="標楷體"/>
          <w:bCs/>
          <w:spacing w:val="-8"/>
          <w:sz w:val="28"/>
          <w:szCs w:val="28"/>
        </w:rPr>
        <w:t>命題大綱科</w:t>
      </w:r>
      <w:r w:rsidR="00683C05" w:rsidRPr="00F808F6">
        <w:rPr>
          <w:rFonts w:eastAsia="標楷體" w:hint="eastAsia"/>
          <w:bCs/>
          <w:spacing w:val="-8"/>
          <w:sz w:val="28"/>
          <w:szCs w:val="28"/>
        </w:rPr>
        <w:t>目</w:t>
      </w:r>
      <w:r w:rsidR="00683C05" w:rsidRPr="00F808F6">
        <w:rPr>
          <w:rFonts w:eastAsia="標楷體"/>
          <w:bCs/>
          <w:spacing w:val="-8"/>
          <w:sz w:val="28"/>
          <w:szCs w:val="28"/>
        </w:rPr>
        <w:t>一覽表</w:t>
      </w:r>
      <w:r w:rsidR="00C0794F" w:rsidRPr="00F808F6">
        <w:rPr>
          <w:rFonts w:eastAsia="標楷體" w:hint="eastAsia"/>
          <w:bCs/>
          <w:spacing w:val="-8"/>
          <w:sz w:val="28"/>
          <w:szCs w:val="28"/>
        </w:rPr>
        <w:t>請</w:t>
      </w:r>
      <w:r w:rsidR="00C0794F" w:rsidRPr="00F808F6">
        <w:rPr>
          <w:rFonts w:eastAsia="標楷體" w:hint="eastAsia"/>
          <w:bCs/>
          <w:snapToGrid w:val="0"/>
          <w:spacing w:val="-8"/>
          <w:sz w:val="28"/>
        </w:rPr>
        <w:t>參閱</w:t>
      </w:r>
      <w:hyperlink w:anchor="_公務人員高等考試三級考試未研訂命題大綱科目一覽表" w:history="1">
        <w:r w:rsidR="00C0794F" w:rsidRPr="00F808F6">
          <w:rPr>
            <w:rStyle w:val="ab"/>
            <w:rFonts w:eastAsia="標楷體" w:hint="eastAsia"/>
            <w:b/>
            <w:bCs/>
            <w:snapToGrid w:val="0"/>
            <w:spacing w:val="-8"/>
            <w:sz w:val="28"/>
          </w:rPr>
          <w:t>附件四</w:t>
        </w:r>
      </w:hyperlink>
      <w:r w:rsidR="003F14DA" w:rsidRPr="00F808F6">
        <w:rPr>
          <w:rFonts w:eastAsia="標楷體" w:hint="eastAsia"/>
          <w:bCs/>
          <w:snapToGrid w:val="0"/>
          <w:spacing w:val="-8"/>
          <w:sz w:val="28"/>
        </w:rPr>
        <w:t>（第</w:t>
      </w:r>
      <w:r w:rsidR="007812E5" w:rsidRPr="00F808F6">
        <w:rPr>
          <w:rFonts w:eastAsia="標楷體" w:hint="eastAsia"/>
          <w:bCs/>
          <w:snapToGrid w:val="0"/>
          <w:spacing w:val="-8"/>
          <w:sz w:val="28"/>
        </w:rPr>
        <w:t>6</w:t>
      </w:r>
      <w:r w:rsidR="007C31C3">
        <w:rPr>
          <w:rFonts w:eastAsia="標楷體" w:hint="eastAsia"/>
          <w:bCs/>
          <w:snapToGrid w:val="0"/>
          <w:spacing w:val="-8"/>
          <w:sz w:val="28"/>
        </w:rPr>
        <w:t>6</w:t>
      </w:r>
      <w:r w:rsidR="003F14DA" w:rsidRPr="00F808F6">
        <w:rPr>
          <w:rFonts w:eastAsia="標楷體" w:hint="eastAsia"/>
          <w:bCs/>
          <w:snapToGrid w:val="0"/>
          <w:spacing w:val="-8"/>
          <w:sz w:val="28"/>
        </w:rPr>
        <w:t>頁）</w:t>
      </w:r>
      <w:r w:rsidR="00C0794F" w:rsidRPr="00F808F6">
        <w:rPr>
          <w:rFonts w:ascii="標楷體" w:eastAsia="標楷體" w:cs="標楷體" w:hint="eastAsia"/>
          <w:spacing w:val="-8"/>
          <w:kern w:val="0"/>
          <w:sz w:val="32"/>
          <w:szCs w:val="32"/>
          <w:lang w:val="zh-TW"/>
        </w:rPr>
        <w:t>。</w:t>
      </w:r>
    </w:p>
    <w:p w:rsidR="00EC6118" w:rsidRPr="00921B90" w:rsidRDefault="00EC6118" w:rsidP="006607CE">
      <w:pPr>
        <w:pStyle w:val="1"/>
        <w:overflowPunct w:val="0"/>
        <w:spacing w:before="120" w:afterLines="50" w:line="360" w:lineRule="exact"/>
        <w:ind w:leftChars="0" w:left="0" w:firstLineChars="0" w:firstLine="0"/>
        <w:rPr>
          <w:rFonts w:ascii="Times New Roman"/>
          <w:b/>
          <w:snapToGrid w:val="0"/>
          <w:sz w:val="32"/>
          <w:u w:val="single"/>
        </w:rPr>
      </w:pPr>
      <w:bookmarkStart w:id="14" w:name="_Toc445393006"/>
      <w:r w:rsidRPr="00921B90">
        <w:rPr>
          <w:rFonts w:ascii="Times New Roman"/>
          <w:b/>
          <w:snapToGrid w:val="0"/>
          <w:sz w:val="32"/>
          <w:shd w:val="clear" w:color="auto" w:fill="FFFFFF"/>
        </w:rPr>
        <w:t>伍、考試地點</w:t>
      </w:r>
      <w:r w:rsidR="006A3DA9">
        <w:rPr>
          <w:rFonts w:ascii="Times New Roman" w:hint="eastAsia"/>
          <w:b/>
          <w:snapToGrid w:val="0"/>
          <w:sz w:val="32"/>
          <w:shd w:val="clear" w:color="auto" w:fill="FFFFFF"/>
        </w:rPr>
        <w:t>及入場證寄發</w:t>
      </w:r>
      <w:bookmarkEnd w:id="14"/>
      <w:r w:rsidRPr="00921B90">
        <w:rPr>
          <w:rFonts w:ascii="Times New Roman"/>
          <w:b/>
          <w:snapToGrid w:val="0"/>
          <w:sz w:val="32"/>
          <w:u w:val="wave"/>
        </w:rPr>
        <w:t xml:space="preserve">                                                  </w:t>
      </w:r>
    </w:p>
    <w:p w:rsidR="00910DD4" w:rsidRDefault="00EC6118" w:rsidP="00FC15B1">
      <w:pPr>
        <w:suppressAutoHyphens/>
        <w:overflowPunct w:val="0"/>
        <w:adjustRightInd w:val="0"/>
        <w:snapToGrid w:val="0"/>
        <w:spacing w:line="360" w:lineRule="exact"/>
        <w:ind w:left="560" w:hangingChars="200" w:hanging="560"/>
        <w:jc w:val="both"/>
        <w:rPr>
          <w:rFonts w:eastAsia="標楷體"/>
          <w:snapToGrid w:val="0"/>
          <w:color w:val="FF0000"/>
          <w:kern w:val="0"/>
          <w:sz w:val="28"/>
          <w:shd w:val="pct15" w:color="auto" w:fill="FFFFFF"/>
        </w:rPr>
      </w:pPr>
      <w:r w:rsidRPr="00921B90">
        <w:rPr>
          <w:rFonts w:eastAsia="標楷體"/>
          <w:snapToGrid w:val="0"/>
          <w:kern w:val="0"/>
          <w:sz w:val="28"/>
        </w:rPr>
        <w:t>一、考試地點：</w:t>
      </w:r>
      <w:r w:rsidR="00DA5381" w:rsidRPr="00921B90">
        <w:rPr>
          <w:rFonts w:eastAsia="標楷體"/>
          <w:snapToGrid w:val="0"/>
          <w:kern w:val="0"/>
          <w:sz w:val="28"/>
        </w:rPr>
        <w:t>筆試</w:t>
      </w:r>
      <w:r w:rsidRPr="00921B90">
        <w:rPr>
          <w:rFonts w:eastAsia="標楷體"/>
          <w:snapToGrid w:val="0"/>
          <w:kern w:val="0"/>
          <w:sz w:val="28"/>
        </w:rPr>
        <w:t>設</w:t>
      </w:r>
      <w:proofErr w:type="gramStart"/>
      <w:r w:rsidRPr="00921B90">
        <w:rPr>
          <w:rFonts w:eastAsia="標楷體"/>
          <w:snapToGrid w:val="0"/>
          <w:kern w:val="0"/>
          <w:sz w:val="28"/>
        </w:rPr>
        <w:t>臺</w:t>
      </w:r>
      <w:proofErr w:type="gramEnd"/>
      <w:r w:rsidRPr="00921B90">
        <w:rPr>
          <w:rFonts w:eastAsia="標楷體"/>
          <w:snapToGrid w:val="0"/>
          <w:kern w:val="0"/>
          <w:sz w:val="28"/>
        </w:rPr>
        <w:t>北、桃園、新竹、</w:t>
      </w:r>
      <w:proofErr w:type="gramStart"/>
      <w:r w:rsidRPr="00921B90">
        <w:rPr>
          <w:rFonts w:eastAsia="標楷體"/>
          <w:snapToGrid w:val="0"/>
          <w:kern w:val="0"/>
          <w:sz w:val="28"/>
        </w:rPr>
        <w:t>臺</w:t>
      </w:r>
      <w:proofErr w:type="gramEnd"/>
      <w:r w:rsidRPr="00921B90">
        <w:rPr>
          <w:rFonts w:eastAsia="標楷體"/>
          <w:snapToGrid w:val="0"/>
          <w:kern w:val="0"/>
          <w:sz w:val="28"/>
        </w:rPr>
        <w:t>中、</w:t>
      </w:r>
      <w:r w:rsidR="00FF7CB8" w:rsidRPr="00921B90">
        <w:rPr>
          <w:rFonts w:eastAsia="標楷體"/>
          <w:snapToGrid w:val="0"/>
          <w:kern w:val="0"/>
          <w:sz w:val="28"/>
        </w:rPr>
        <w:t>彰化、</w:t>
      </w:r>
      <w:r w:rsidRPr="00921B90">
        <w:rPr>
          <w:rFonts w:eastAsia="標楷體"/>
          <w:snapToGrid w:val="0"/>
          <w:kern w:val="0"/>
          <w:sz w:val="28"/>
        </w:rPr>
        <w:t>嘉義、</w:t>
      </w:r>
      <w:proofErr w:type="gramStart"/>
      <w:r w:rsidRPr="00921B90">
        <w:rPr>
          <w:rFonts w:eastAsia="標楷體"/>
          <w:snapToGrid w:val="0"/>
          <w:kern w:val="0"/>
          <w:sz w:val="28"/>
        </w:rPr>
        <w:t>臺</w:t>
      </w:r>
      <w:proofErr w:type="gramEnd"/>
      <w:r w:rsidRPr="00921B90">
        <w:rPr>
          <w:rFonts w:eastAsia="標楷體"/>
          <w:snapToGrid w:val="0"/>
          <w:kern w:val="0"/>
          <w:sz w:val="28"/>
        </w:rPr>
        <w:t>南、高雄、花蓮、</w:t>
      </w:r>
      <w:proofErr w:type="gramStart"/>
      <w:r w:rsidRPr="00921B90">
        <w:rPr>
          <w:rFonts w:eastAsia="標楷體"/>
          <w:snapToGrid w:val="0"/>
          <w:kern w:val="0"/>
          <w:sz w:val="28"/>
        </w:rPr>
        <w:t>臺</w:t>
      </w:r>
      <w:proofErr w:type="gramEnd"/>
      <w:r w:rsidRPr="00921B90">
        <w:rPr>
          <w:rFonts w:eastAsia="標楷體"/>
          <w:snapToGrid w:val="0"/>
          <w:kern w:val="0"/>
          <w:sz w:val="28"/>
        </w:rPr>
        <w:t>東、澎湖、金門、馬祖等</w:t>
      </w:r>
      <w:r w:rsidRPr="00921B90">
        <w:rPr>
          <w:rFonts w:eastAsia="標楷體"/>
          <w:snapToGrid w:val="0"/>
          <w:kern w:val="0"/>
          <w:sz w:val="28"/>
        </w:rPr>
        <w:t>1</w:t>
      </w:r>
      <w:r w:rsidR="00FF7CB8" w:rsidRPr="00921B90">
        <w:rPr>
          <w:rFonts w:eastAsia="標楷體"/>
          <w:snapToGrid w:val="0"/>
          <w:kern w:val="0"/>
          <w:sz w:val="28"/>
        </w:rPr>
        <w:t>3</w:t>
      </w:r>
      <w:r w:rsidRPr="00921B90">
        <w:rPr>
          <w:rFonts w:eastAsia="標楷體"/>
          <w:snapToGrid w:val="0"/>
          <w:kern w:val="0"/>
          <w:sz w:val="28"/>
        </w:rPr>
        <w:t>考區</w:t>
      </w:r>
      <w:r w:rsidR="00DA5381" w:rsidRPr="00921B90">
        <w:rPr>
          <w:rFonts w:eastAsia="標楷體"/>
          <w:snapToGrid w:val="0"/>
          <w:kern w:val="0"/>
          <w:sz w:val="28"/>
        </w:rPr>
        <w:t>同時舉行</w:t>
      </w:r>
      <w:r w:rsidRPr="00921B90">
        <w:rPr>
          <w:rFonts w:eastAsia="標楷體"/>
          <w:snapToGrid w:val="0"/>
          <w:kern w:val="0"/>
          <w:sz w:val="28"/>
        </w:rPr>
        <w:t>，</w:t>
      </w:r>
      <w:bookmarkStart w:id="15" w:name="OLE_LINK2"/>
      <w:r w:rsidR="00910DD4" w:rsidRPr="007812E5">
        <w:rPr>
          <w:rFonts w:eastAsia="標楷體"/>
          <w:b/>
          <w:snapToGrid w:val="0"/>
          <w:color w:val="FF0000"/>
          <w:kern w:val="0"/>
          <w:sz w:val="28"/>
          <w:shd w:val="pct15" w:color="auto" w:fill="FFFFFF"/>
        </w:rPr>
        <w:t>應考人須自行選定</w:t>
      </w:r>
      <w:proofErr w:type="gramStart"/>
      <w:r w:rsidR="00910DD4" w:rsidRPr="007812E5">
        <w:rPr>
          <w:rFonts w:eastAsia="標楷體"/>
          <w:b/>
          <w:snapToGrid w:val="0"/>
          <w:color w:val="FF0000"/>
          <w:kern w:val="0"/>
          <w:sz w:val="28"/>
          <w:shd w:val="pct15" w:color="auto" w:fill="FFFFFF"/>
        </w:rPr>
        <w:t>一</w:t>
      </w:r>
      <w:proofErr w:type="gramEnd"/>
      <w:r w:rsidR="00910DD4" w:rsidRPr="007812E5">
        <w:rPr>
          <w:rFonts w:eastAsia="標楷體"/>
          <w:b/>
          <w:snapToGrid w:val="0"/>
          <w:color w:val="FF0000"/>
          <w:kern w:val="0"/>
          <w:sz w:val="28"/>
          <w:shd w:val="pct15" w:color="auto" w:fill="FFFFFF"/>
        </w:rPr>
        <w:t>考區應試，請慎重考慮，報名後不得更改</w:t>
      </w:r>
      <w:r w:rsidR="00910DD4" w:rsidRPr="00921B90">
        <w:rPr>
          <w:rFonts w:eastAsia="標楷體"/>
          <w:snapToGrid w:val="0"/>
          <w:color w:val="000000"/>
          <w:kern w:val="0"/>
          <w:sz w:val="28"/>
        </w:rPr>
        <w:t>。</w:t>
      </w:r>
      <w:r w:rsidR="00EB6CD3" w:rsidRPr="007812E5">
        <w:rPr>
          <w:rFonts w:eastAsia="標楷體"/>
          <w:b/>
          <w:bCs/>
          <w:snapToGrid w:val="0"/>
          <w:color w:val="FF0000"/>
          <w:kern w:val="0"/>
          <w:sz w:val="28"/>
          <w:u w:val="single"/>
          <w:shd w:val="pct15" w:color="auto" w:fill="FFFFFF"/>
        </w:rPr>
        <w:t>技藝</w:t>
      </w:r>
      <w:r w:rsidR="0072754C" w:rsidRPr="007812E5">
        <w:rPr>
          <w:rFonts w:eastAsia="標楷體" w:hint="eastAsia"/>
          <w:b/>
          <w:bCs/>
          <w:snapToGrid w:val="0"/>
          <w:color w:val="FF0000"/>
          <w:kern w:val="0"/>
          <w:sz w:val="28"/>
          <w:u w:val="single"/>
          <w:shd w:val="pct15" w:color="auto" w:fill="FFFFFF"/>
        </w:rPr>
        <w:t>（選試木竹器、染織）</w:t>
      </w:r>
      <w:r w:rsidR="00EB6CD3" w:rsidRPr="007812E5">
        <w:rPr>
          <w:rFonts w:eastAsia="標楷體"/>
          <w:b/>
          <w:bCs/>
          <w:snapToGrid w:val="0"/>
          <w:color w:val="FF0000"/>
          <w:kern w:val="0"/>
          <w:sz w:val="28"/>
          <w:u w:val="single"/>
          <w:shd w:val="pct15" w:color="auto" w:fill="FFFFFF"/>
        </w:rPr>
        <w:t>類科</w:t>
      </w:r>
      <w:r w:rsidR="00EB6CD3" w:rsidRPr="007812E5">
        <w:rPr>
          <w:rFonts w:eastAsia="標楷體"/>
          <w:b/>
          <w:bCs/>
          <w:snapToGrid w:val="0"/>
          <w:color w:val="FF0000"/>
          <w:kern w:val="0"/>
          <w:sz w:val="28"/>
          <w:shd w:val="pct15" w:color="auto" w:fill="FFFFFF"/>
        </w:rPr>
        <w:t>僅設</w:t>
      </w:r>
      <w:proofErr w:type="gramStart"/>
      <w:r w:rsidR="00EB6CD3" w:rsidRPr="007812E5">
        <w:rPr>
          <w:rFonts w:eastAsia="標楷體"/>
          <w:b/>
          <w:bCs/>
          <w:snapToGrid w:val="0"/>
          <w:color w:val="FF0000"/>
          <w:kern w:val="0"/>
          <w:sz w:val="28"/>
          <w:shd w:val="pct15" w:color="auto" w:fill="FFFFFF"/>
        </w:rPr>
        <w:t>臺</w:t>
      </w:r>
      <w:proofErr w:type="gramEnd"/>
      <w:r w:rsidR="00EB6CD3" w:rsidRPr="007812E5">
        <w:rPr>
          <w:rFonts w:eastAsia="標楷體"/>
          <w:b/>
          <w:bCs/>
          <w:snapToGrid w:val="0"/>
          <w:color w:val="FF0000"/>
          <w:kern w:val="0"/>
          <w:sz w:val="28"/>
          <w:shd w:val="pct15" w:color="auto" w:fill="FFFFFF"/>
        </w:rPr>
        <w:t>北考區</w:t>
      </w:r>
      <w:r w:rsidR="00EB6CD3" w:rsidRPr="007812E5">
        <w:rPr>
          <w:rFonts w:eastAsia="標楷體"/>
          <w:snapToGrid w:val="0"/>
          <w:color w:val="FF0000"/>
          <w:kern w:val="0"/>
          <w:sz w:val="28"/>
          <w:shd w:val="pct15" w:color="auto" w:fill="FFFFFF"/>
        </w:rPr>
        <w:t>。</w:t>
      </w:r>
      <w:bookmarkEnd w:id="15"/>
    </w:p>
    <w:p w:rsidR="006A3DA9" w:rsidRDefault="006A3DA9" w:rsidP="00FC15B1">
      <w:pPr>
        <w:suppressAutoHyphens/>
        <w:overflowPunct w:val="0"/>
        <w:adjustRightInd w:val="0"/>
        <w:snapToGrid w:val="0"/>
        <w:spacing w:line="360" w:lineRule="exact"/>
        <w:ind w:left="560" w:hangingChars="200" w:hanging="560"/>
        <w:jc w:val="both"/>
        <w:rPr>
          <w:rFonts w:eastAsia="標楷體"/>
          <w:snapToGrid w:val="0"/>
          <w:kern w:val="0"/>
          <w:sz w:val="28"/>
        </w:rPr>
      </w:pPr>
      <w:r>
        <w:rPr>
          <w:rFonts w:eastAsia="標楷體" w:hint="eastAsia"/>
          <w:snapToGrid w:val="0"/>
          <w:color w:val="000000"/>
          <w:kern w:val="0"/>
          <w:sz w:val="28"/>
        </w:rPr>
        <w:lastRenderedPageBreak/>
        <w:t>二、高等考試三級考試</w:t>
      </w:r>
      <w:r w:rsidR="00AA6C0D" w:rsidRPr="00AA6C0D">
        <w:rPr>
          <w:rFonts w:eastAsia="標楷體" w:hint="eastAsia"/>
          <w:snapToGrid w:val="0"/>
          <w:color w:val="000000"/>
          <w:kern w:val="0"/>
          <w:sz w:val="28"/>
        </w:rPr>
        <w:t>客家事務行政、公職</w:t>
      </w:r>
      <w:proofErr w:type="gramStart"/>
      <w:r w:rsidR="00AA6C0D" w:rsidRPr="00AA6C0D">
        <w:rPr>
          <w:rFonts w:eastAsia="標楷體" w:hint="eastAsia"/>
          <w:snapToGrid w:val="0"/>
          <w:color w:val="000000"/>
          <w:kern w:val="0"/>
          <w:sz w:val="28"/>
        </w:rPr>
        <w:t>醫</w:t>
      </w:r>
      <w:proofErr w:type="gramEnd"/>
      <w:r w:rsidR="00AA6C0D" w:rsidRPr="00AA6C0D">
        <w:rPr>
          <w:rFonts w:eastAsia="標楷體" w:hint="eastAsia"/>
          <w:snapToGrid w:val="0"/>
          <w:color w:val="000000"/>
          <w:kern w:val="0"/>
          <w:sz w:val="28"/>
        </w:rPr>
        <w:t>事檢驗師、公職藥師、公職護理師、公職營養師、公職食品技師類科</w:t>
      </w:r>
      <w:r>
        <w:rPr>
          <w:rFonts w:eastAsia="標楷體" w:hint="eastAsia"/>
          <w:snapToGrid w:val="0"/>
          <w:kern w:val="0"/>
          <w:sz w:val="28"/>
        </w:rPr>
        <w:t>第二試口試集中於</w:t>
      </w:r>
      <w:proofErr w:type="gramStart"/>
      <w:r>
        <w:rPr>
          <w:rFonts w:eastAsia="標楷體" w:hint="eastAsia"/>
          <w:snapToGrid w:val="0"/>
          <w:kern w:val="0"/>
          <w:sz w:val="28"/>
        </w:rPr>
        <w:t>臺</w:t>
      </w:r>
      <w:proofErr w:type="gramEnd"/>
      <w:r>
        <w:rPr>
          <w:rFonts w:eastAsia="標楷體" w:hint="eastAsia"/>
          <w:snapToGrid w:val="0"/>
          <w:kern w:val="0"/>
          <w:sz w:val="28"/>
        </w:rPr>
        <w:t>北考</w:t>
      </w:r>
      <w:r w:rsidR="002554EB">
        <w:rPr>
          <w:rFonts w:eastAsia="標楷體" w:hint="eastAsia"/>
          <w:snapToGrid w:val="0"/>
          <w:kern w:val="0"/>
          <w:sz w:val="28"/>
        </w:rPr>
        <w:t>區</w:t>
      </w:r>
      <w:r>
        <w:rPr>
          <w:rFonts w:eastAsia="標楷體" w:hint="eastAsia"/>
          <w:snapToGrid w:val="0"/>
          <w:kern w:val="0"/>
          <w:sz w:val="28"/>
        </w:rPr>
        <w:t>應試。</w:t>
      </w:r>
    </w:p>
    <w:p w:rsidR="006A3DA9" w:rsidRPr="006A3DA9" w:rsidRDefault="006A3DA9" w:rsidP="00FC15B1">
      <w:pPr>
        <w:suppressAutoHyphens/>
        <w:overflowPunct w:val="0"/>
        <w:adjustRightInd w:val="0"/>
        <w:snapToGrid w:val="0"/>
        <w:spacing w:line="360" w:lineRule="exact"/>
        <w:ind w:left="560" w:hangingChars="200" w:hanging="560"/>
        <w:jc w:val="both"/>
        <w:rPr>
          <w:rFonts w:eastAsia="標楷體"/>
          <w:snapToGrid w:val="0"/>
          <w:kern w:val="0"/>
          <w:sz w:val="28"/>
        </w:rPr>
      </w:pPr>
      <w:r>
        <w:rPr>
          <w:rFonts w:eastAsia="標楷體" w:hint="eastAsia"/>
          <w:snapToGrid w:val="0"/>
          <w:kern w:val="0"/>
          <w:sz w:val="28"/>
        </w:rPr>
        <w:t>三、</w:t>
      </w:r>
      <w:r w:rsidRPr="00D54788">
        <w:rPr>
          <w:rFonts w:eastAsia="標楷體" w:hint="eastAsia"/>
          <w:snapToGrid w:val="0"/>
          <w:kern w:val="0"/>
          <w:sz w:val="28"/>
        </w:rPr>
        <w:t>入場證寄發：預定</w:t>
      </w:r>
      <w:r w:rsidRPr="00D54788">
        <w:rPr>
          <w:rFonts w:eastAsia="標楷體" w:hint="eastAsia"/>
          <w:snapToGrid w:val="0"/>
          <w:kern w:val="0"/>
          <w:sz w:val="28"/>
        </w:rPr>
        <w:t>10</w:t>
      </w:r>
      <w:r w:rsidR="00F846A3" w:rsidRPr="00D54788">
        <w:rPr>
          <w:rFonts w:eastAsia="標楷體" w:hint="eastAsia"/>
          <w:snapToGrid w:val="0"/>
          <w:kern w:val="0"/>
          <w:sz w:val="28"/>
        </w:rPr>
        <w:t>6</w:t>
      </w:r>
      <w:r w:rsidRPr="00D54788">
        <w:rPr>
          <w:rFonts w:eastAsia="標楷體" w:hint="eastAsia"/>
          <w:snapToGrid w:val="0"/>
          <w:kern w:val="0"/>
          <w:sz w:val="28"/>
        </w:rPr>
        <w:t>年</w:t>
      </w:r>
      <w:r w:rsidRPr="00D54788">
        <w:rPr>
          <w:rFonts w:eastAsia="標楷體" w:hint="eastAsia"/>
          <w:snapToGrid w:val="0"/>
          <w:kern w:val="0"/>
          <w:sz w:val="28"/>
        </w:rPr>
        <w:t>6</w:t>
      </w:r>
      <w:r w:rsidRPr="00D54788">
        <w:rPr>
          <w:rFonts w:eastAsia="標楷體" w:hint="eastAsia"/>
          <w:snapToGrid w:val="0"/>
          <w:kern w:val="0"/>
          <w:sz w:val="28"/>
        </w:rPr>
        <w:t>月</w:t>
      </w:r>
      <w:r w:rsidRPr="00D54788">
        <w:rPr>
          <w:rFonts w:eastAsia="標楷體" w:hint="eastAsia"/>
          <w:snapToGrid w:val="0"/>
          <w:kern w:val="0"/>
          <w:sz w:val="28"/>
        </w:rPr>
        <w:t>2</w:t>
      </w:r>
      <w:r w:rsidR="00F846A3" w:rsidRPr="00D54788">
        <w:rPr>
          <w:rFonts w:eastAsia="標楷體" w:hint="eastAsia"/>
          <w:snapToGrid w:val="0"/>
          <w:kern w:val="0"/>
          <w:sz w:val="28"/>
        </w:rPr>
        <w:t>2</w:t>
      </w:r>
      <w:r w:rsidRPr="00D54788">
        <w:rPr>
          <w:rFonts w:eastAsia="標楷體" w:hint="eastAsia"/>
          <w:snapToGrid w:val="0"/>
          <w:kern w:val="0"/>
          <w:sz w:val="28"/>
        </w:rPr>
        <w:t>日</w:t>
      </w:r>
      <w:r w:rsidR="00065BAC" w:rsidRPr="00D54788">
        <w:rPr>
          <w:rFonts w:eastAsia="標楷體" w:hint="eastAsia"/>
          <w:snapToGrid w:val="0"/>
          <w:kern w:val="0"/>
          <w:sz w:val="28"/>
        </w:rPr>
        <w:t>以</w:t>
      </w:r>
      <w:r w:rsidR="00065BAC" w:rsidRPr="00D54788">
        <w:rPr>
          <w:rFonts w:eastAsia="標楷體" w:hint="eastAsia"/>
          <w:snapToGrid w:val="0"/>
          <w:kern w:val="0"/>
          <w:sz w:val="28"/>
          <w:u w:val="single"/>
        </w:rPr>
        <w:t>限時專送</w:t>
      </w:r>
      <w:r w:rsidR="00065BAC" w:rsidRPr="00D54788">
        <w:rPr>
          <w:rFonts w:eastAsia="標楷體" w:hint="eastAsia"/>
          <w:snapToGrid w:val="0"/>
          <w:kern w:val="0"/>
          <w:sz w:val="28"/>
        </w:rPr>
        <w:t>方式</w:t>
      </w:r>
      <w:r w:rsidRPr="00D54788">
        <w:rPr>
          <w:rFonts w:eastAsia="標楷體" w:hint="eastAsia"/>
          <w:snapToGrid w:val="0"/>
          <w:kern w:val="0"/>
          <w:sz w:val="28"/>
        </w:rPr>
        <w:t>寄發，應考人如至</w:t>
      </w:r>
      <w:r w:rsidRPr="00D54788">
        <w:rPr>
          <w:rFonts w:eastAsia="標楷體" w:hint="eastAsia"/>
          <w:snapToGrid w:val="0"/>
          <w:kern w:val="0"/>
          <w:sz w:val="28"/>
        </w:rPr>
        <w:t>6</w:t>
      </w:r>
      <w:r w:rsidRPr="00D54788">
        <w:rPr>
          <w:rFonts w:eastAsia="標楷體" w:hint="eastAsia"/>
          <w:snapToGrid w:val="0"/>
          <w:kern w:val="0"/>
          <w:sz w:val="28"/>
        </w:rPr>
        <w:t>月</w:t>
      </w:r>
      <w:r w:rsidR="00F846A3" w:rsidRPr="00D54788">
        <w:rPr>
          <w:rFonts w:eastAsia="標楷體" w:hint="eastAsia"/>
          <w:snapToGrid w:val="0"/>
          <w:kern w:val="0"/>
          <w:sz w:val="28"/>
        </w:rPr>
        <w:t>2</w:t>
      </w:r>
      <w:r w:rsidR="007F5503">
        <w:rPr>
          <w:rFonts w:eastAsia="標楷體" w:hint="eastAsia"/>
          <w:snapToGrid w:val="0"/>
          <w:kern w:val="0"/>
          <w:sz w:val="28"/>
        </w:rPr>
        <w:t>7</w:t>
      </w:r>
      <w:r w:rsidRPr="00D54788">
        <w:rPr>
          <w:rFonts w:eastAsia="標楷體" w:hint="eastAsia"/>
          <w:snapToGrid w:val="0"/>
          <w:kern w:val="0"/>
          <w:sz w:val="28"/>
        </w:rPr>
        <w:t>日尚未收到，請</w:t>
      </w:r>
      <w:r w:rsidRPr="00D54788">
        <w:rPr>
          <w:rFonts w:eastAsia="標楷體"/>
          <w:snapToGrid w:val="0"/>
          <w:kern w:val="0"/>
          <w:sz w:val="28"/>
        </w:rPr>
        <w:t>電洽</w:t>
      </w:r>
      <w:proofErr w:type="gramStart"/>
      <w:r w:rsidRPr="00D54788">
        <w:rPr>
          <w:rFonts w:eastAsia="標楷體"/>
          <w:snapToGrid w:val="0"/>
          <w:kern w:val="0"/>
          <w:sz w:val="28"/>
        </w:rPr>
        <w:t>考選部高普</w:t>
      </w:r>
      <w:proofErr w:type="gramEnd"/>
      <w:r w:rsidRPr="00D54788">
        <w:rPr>
          <w:rFonts w:eastAsia="標楷體"/>
          <w:snapToGrid w:val="0"/>
          <w:kern w:val="0"/>
          <w:sz w:val="28"/>
        </w:rPr>
        <w:t>考試司第一科（</w:t>
      </w:r>
      <w:r w:rsidRPr="00D54788">
        <w:rPr>
          <w:rFonts w:eastAsia="標楷體" w:hint="eastAsia"/>
          <w:snapToGrid w:val="0"/>
          <w:kern w:val="0"/>
          <w:sz w:val="28"/>
        </w:rPr>
        <w:t>02-22369188</w:t>
      </w:r>
      <w:r w:rsidRPr="00D54788">
        <w:rPr>
          <w:rFonts w:eastAsia="標楷體" w:hint="eastAsia"/>
          <w:snapToGrid w:val="0"/>
          <w:kern w:val="0"/>
          <w:sz w:val="28"/>
        </w:rPr>
        <w:t>轉</w:t>
      </w:r>
      <w:r w:rsidRPr="00D54788">
        <w:rPr>
          <w:rFonts w:eastAsia="標楷體" w:hint="eastAsia"/>
          <w:snapToGrid w:val="0"/>
          <w:kern w:val="0"/>
          <w:sz w:val="28"/>
        </w:rPr>
        <w:t>3958</w:t>
      </w:r>
      <w:r w:rsidRPr="00D54788">
        <w:rPr>
          <w:rFonts w:eastAsia="標楷體" w:hint="eastAsia"/>
          <w:snapToGrid w:val="0"/>
          <w:kern w:val="0"/>
          <w:sz w:val="28"/>
        </w:rPr>
        <w:t>、</w:t>
      </w:r>
      <w:r w:rsidRPr="00D54788">
        <w:rPr>
          <w:rFonts w:eastAsia="標楷體" w:hint="eastAsia"/>
          <w:snapToGrid w:val="0"/>
          <w:kern w:val="0"/>
          <w:sz w:val="28"/>
        </w:rPr>
        <w:t>3959</w:t>
      </w:r>
      <w:r w:rsidRPr="00D54788">
        <w:rPr>
          <w:rFonts w:eastAsia="標楷體"/>
          <w:snapToGrid w:val="0"/>
          <w:kern w:val="0"/>
          <w:sz w:val="28"/>
        </w:rPr>
        <w:t>）補寄，如仍未及於考試前收到，應考人可</w:t>
      </w:r>
      <w:proofErr w:type="gramStart"/>
      <w:r w:rsidRPr="00D54788">
        <w:rPr>
          <w:rFonts w:eastAsia="標楷體"/>
          <w:snapToGrid w:val="0"/>
          <w:kern w:val="0"/>
          <w:sz w:val="28"/>
        </w:rPr>
        <w:t>逕</w:t>
      </w:r>
      <w:proofErr w:type="gramEnd"/>
      <w:r w:rsidRPr="00D54788">
        <w:rPr>
          <w:rFonts w:eastAsia="標楷體"/>
          <w:snapToGrid w:val="0"/>
          <w:kern w:val="0"/>
          <w:sz w:val="28"/>
        </w:rPr>
        <w:t>至考選部國家考試網路報名資訊系統或洽考試承辦單位查明應試試區、試場及入場證號碼等資訊，並</w:t>
      </w:r>
      <w:r w:rsidRPr="00D54788">
        <w:rPr>
          <w:rFonts w:eastAsia="標楷體"/>
          <w:snapToGrid w:val="0"/>
          <w:spacing w:val="-6"/>
          <w:kern w:val="0"/>
          <w:sz w:val="28"/>
        </w:rPr>
        <w:t>於考試第</w:t>
      </w:r>
      <w:r w:rsidRPr="00D54788">
        <w:rPr>
          <w:rFonts w:eastAsia="標楷體"/>
          <w:snapToGrid w:val="0"/>
          <w:spacing w:val="-6"/>
          <w:kern w:val="0"/>
          <w:sz w:val="28"/>
        </w:rPr>
        <w:t>1</w:t>
      </w:r>
      <w:r w:rsidRPr="00D54788">
        <w:rPr>
          <w:rFonts w:eastAsia="標楷體"/>
          <w:snapToGrid w:val="0"/>
          <w:spacing w:val="-6"/>
          <w:kern w:val="0"/>
          <w:sz w:val="28"/>
        </w:rPr>
        <w:t>天第</w:t>
      </w:r>
      <w:r w:rsidRPr="00D54788">
        <w:rPr>
          <w:rFonts w:eastAsia="標楷體"/>
          <w:snapToGrid w:val="0"/>
          <w:spacing w:val="-6"/>
          <w:kern w:val="0"/>
          <w:sz w:val="28"/>
        </w:rPr>
        <w:t>1</w:t>
      </w:r>
      <w:r w:rsidRPr="00D54788">
        <w:rPr>
          <w:rFonts w:eastAsia="標楷體"/>
          <w:snapToGrid w:val="0"/>
          <w:spacing w:val="-6"/>
          <w:kern w:val="0"/>
          <w:sz w:val="28"/>
        </w:rPr>
        <w:t>節考試開始前</w:t>
      </w:r>
      <w:r w:rsidRPr="00D54788">
        <w:rPr>
          <w:rFonts w:eastAsia="標楷體" w:hint="eastAsia"/>
          <w:snapToGrid w:val="0"/>
          <w:spacing w:val="-6"/>
          <w:kern w:val="0"/>
          <w:sz w:val="28"/>
        </w:rPr>
        <w:t>40</w:t>
      </w:r>
      <w:r w:rsidRPr="00D54788">
        <w:rPr>
          <w:rFonts w:eastAsia="標楷體" w:hint="eastAsia"/>
          <w:snapToGrid w:val="0"/>
          <w:spacing w:val="-6"/>
          <w:kern w:val="0"/>
          <w:sz w:val="28"/>
        </w:rPr>
        <w:t>分鐘</w:t>
      </w:r>
      <w:r w:rsidRPr="00D54788">
        <w:rPr>
          <w:rFonts w:eastAsia="標楷體"/>
          <w:snapToGrid w:val="0"/>
          <w:spacing w:val="-6"/>
          <w:kern w:val="0"/>
          <w:sz w:val="28"/>
        </w:rPr>
        <w:t>，攜帶身分證件提早至所屬</w:t>
      </w:r>
      <w:proofErr w:type="gramStart"/>
      <w:r w:rsidRPr="00D54788">
        <w:rPr>
          <w:rFonts w:eastAsia="標楷體"/>
          <w:snapToGrid w:val="0"/>
          <w:spacing w:val="-6"/>
          <w:kern w:val="0"/>
          <w:sz w:val="28"/>
        </w:rPr>
        <w:t>試區卷務</w:t>
      </w:r>
      <w:proofErr w:type="gramEnd"/>
      <w:r w:rsidRPr="00D54788">
        <w:rPr>
          <w:rFonts w:eastAsia="標楷體"/>
          <w:snapToGrid w:val="0"/>
          <w:spacing w:val="-6"/>
          <w:kern w:val="0"/>
          <w:sz w:val="28"/>
        </w:rPr>
        <w:t>組辦理補發。如逾期洽詢將影響入</w:t>
      </w:r>
      <w:r w:rsidRPr="00065BAC">
        <w:rPr>
          <w:rFonts w:eastAsia="標楷體"/>
          <w:snapToGrid w:val="0"/>
          <w:spacing w:val="-6"/>
          <w:kern w:val="0"/>
          <w:sz w:val="28"/>
        </w:rPr>
        <w:t>場應試權益，請應考人務必留意並配合辦理。</w:t>
      </w:r>
    </w:p>
    <w:p w:rsidR="00680135" w:rsidRPr="00921B90" w:rsidRDefault="006A3DA9" w:rsidP="000105D2">
      <w:pPr>
        <w:pStyle w:val="aa"/>
        <w:widowControl w:val="0"/>
        <w:suppressAutoHyphens/>
        <w:overflowPunct w:val="0"/>
        <w:adjustRightInd w:val="0"/>
        <w:snapToGrid w:val="0"/>
        <w:spacing w:before="0" w:line="360" w:lineRule="exact"/>
        <w:ind w:left="560" w:hangingChars="200" w:hanging="560"/>
        <w:jc w:val="both"/>
        <w:rPr>
          <w:rFonts w:eastAsia="標楷體"/>
          <w:color w:val="000000"/>
          <w:sz w:val="28"/>
        </w:rPr>
      </w:pPr>
      <w:r>
        <w:rPr>
          <w:rFonts w:ascii="Times New Roman" w:eastAsia="標楷體" w:hAnsi="Times New Roman" w:hint="eastAsia"/>
          <w:snapToGrid w:val="0"/>
          <w:color w:val="000000"/>
          <w:sz w:val="28"/>
          <w:szCs w:val="20"/>
        </w:rPr>
        <w:t>四</w:t>
      </w:r>
      <w:r w:rsidR="00EC6118" w:rsidRPr="00921B90">
        <w:rPr>
          <w:rFonts w:ascii="Times New Roman" w:eastAsia="標楷體" w:hAnsi="Times New Roman"/>
          <w:snapToGrid w:val="0"/>
          <w:color w:val="000000"/>
          <w:sz w:val="28"/>
          <w:szCs w:val="20"/>
        </w:rPr>
        <w:t>、</w:t>
      </w:r>
      <w:r w:rsidR="00EC6118" w:rsidRPr="00413E67">
        <w:rPr>
          <w:rFonts w:eastAsia="標楷體"/>
          <w:snapToGrid w:val="0"/>
          <w:color w:val="000000"/>
          <w:spacing w:val="-6"/>
          <w:sz w:val="28"/>
        </w:rPr>
        <w:t>試場分配情形及其他應行公布事項，定於考試前一日，在國家考場公告欄及</w:t>
      </w:r>
      <w:proofErr w:type="gramStart"/>
      <w:r w:rsidR="00EC6118" w:rsidRPr="00413E67">
        <w:rPr>
          <w:rFonts w:eastAsia="標楷體"/>
          <w:snapToGrid w:val="0"/>
          <w:color w:val="000000"/>
          <w:spacing w:val="-6"/>
          <w:sz w:val="28"/>
        </w:rPr>
        <w:t>各試區</w:t>
      </w:r>
      <w:proofErr w:type="gramEnd"/>
      <w:r w:rsidR="00EC6118" w:rsidRPr="00413E67">
        <w:rPr>
          <w:rFonts w:eastAsia="標楷體"/>
          <w:snapToGrid w:val="0"/>
          <w:color w:val="000000"/>
          <w:spacing w:val="-6"/>
          <w:sz w:val="28"/>
        </w:rPr>
        <w:t>公告。</w:t>
      </w:r>
      <w:r w:rsidR="00EC6118" w:rsidRPr="00413E67">
        <w:rPr>
          <w:rFonts w:eastAsia="標楷體"/>
          <w:color w:val="000000"/>
          <w:spacing w:val="-6"/>
          <w:sz w:val="28"/>
        </w:rPr>
        <w:t>另應考人可於</w:t>
      </w:r>
      <w:r w:rsidR="001173E1" w:rsidRPr="00413E67">
        <w:rPr>
          <w:rFonts w:eastAsia="標楷體"/>
          <w:color w:val="000000"/>
          <w:spacing w:val="-6"/>
          <w:sz w:val="28"/>
        </w:rPr>
        <w:t>10</w:t>
      </w:r>
      <w:r w:rsidR="0082692D">
        <w:rPr>
          <w:rFonts w:eastAsia="標楷體" w:hint="eastAsia"/>
          <w:color w:val="000000"/>
          <w:spacing w:val="-6"/>
          <w:sz w:val="28"/>
        </w:rPr>
        <w:t>6</w:t>
      </w:r>
      <w:r w:rsidR="00EC6118" w:rsidRPr="00413E67">
        <w:rPr>
          <w:rFonts w:eastAsia="標楷體"/>
          <w:spacing w:val="-6"/>
          <w:sz w:val="28"/>
        </w:rPr>
        <w:t>年</w:t>
      </w:r>
      <w:r w:rsidR="00EC6118" w:rsidRPr="00413E67">
        <w:rPr>
          <w:rFonts w:eastAsia="標楷體"/>
          <w:spacing w:val="-6"/>
          <w:sz w:val="28"/>
        </w:rPr>
        <w:t>6</w:t>
      </w:r>
      <w:r w:rsidR="00EC6118" w:rsidRPr="00413E67">
        <w:rPr>
          <w:rFonts w:eastAsia="標楷體"/>
          <w:spacing w:val="-6"/>
          <w:sz w:val="28"/>
        </w:rPr>
        <w:t>月</w:t>
      </w:r>
      <w:r w:rsidR="00F95426" w:rsidRPr="00413E67">
        <w:rPr>
          <w:rFonts w:eastAsia="標楷體"/>
          <w:spacing w:val="-6"/>
          <w:sz w:val="28"/>
        </w:rPr>
        <w:t>2</w:t>
      </w:r>
      <w:r w:rsidR="0082692D">
        <w:rPr>
          <w:rFonts w:eastAsia="標楷體" w:hint="eastAsia"/>
          <w:spacing w:val="-6"/>
          <w:sz w:val="28"/>
        </w:rPr>
        <w:t>2</w:t>
      </w:r>
      <w:r w:rsidR="00EC6118" w:rsidRPr="00413E67">
        <w:rPr>
          <w:rFonts w:eastAsia="標楷體"/>
          <w:spacing w:val="-6"/>
          <w:sz w:val="28"/>
        </w:rPr>
        <w:t>日起</w:t>
      </w:r>
      <w:r w:rsidR="00EC6118" w:rsidRPr="00413E67">
        <w:rPr>
          <w:rFonts w:eastAsia="標楷體"/>
          <w:color w:val="000000"/>
          <w:spacing w:val="-6"/>
          <w:sz w:val="28"/>
        </w:rPr>
        <w:t>至考選部全球資訊網「</w:t>
      </w:r>
      <w:hyperlink r:id="rId31" w:history="1">
        <w:r w:rsidR="00EC6118" w:rsidRPr="00413E67">
          <w:rPr>
            <w:rStyle w:val="ab"/>
            <w:rFonts w:eastAsia="標楷體"/>
            <w:spacing w:val="-6"/>
            <w:sz w:val="28"/>
          </w:rPr>
          <w:t>國家考試網路報名資訊系統</w:t>
        </w:r>
      </w:hyperlink>
      <w:r w:rsidR="00EC6118" w:rsidRPr="00413E67">
        <w:rPr>
          <w:rFonts w:eastAsia="標楷體"/>
          <w:color w:val="000000"/>
          <w:spacing w:val="-6"/>
          <w:sz w:val="28"/>
        </w:rPr>
        <w:t>」之「</w:t>
      </w:r>
      <w:proofErr w:type="gramStart"/>
      <w:r w:rsidR="00EC6118" w:rsidRPr="00413E67">
        <w:rPr>
          <w:rFonts w:eastAsia="標楷體"/>
          <w:color w:val="000000"/>
          <w:spacing w:val="-6"/>
          <w:sz w:val="28"/>
        </w:rPr>
        <w:t>試區查詢</w:t>
      </w:r>
      <w:proofErr w:type="gramEnd"/>
      <w:r w:rsidR="00EC6118" w:rsidRPr="00413E67">
        <w:rPr>
          <w:rFonts w:eastAsia="標楷體"/>
          <w:color w:val="000000"/>
          <w:spacing w:val="-6"/>
          <w:sz w:val="28"/>
        </w:rPr>
        <w:t>」項下查詢試場分配情形</w:t>
      </w:r>
      <w:proofErr w:type="gramStart"/>
      <w:r w:rsidR="00EC6118" w:rsidRPr="00413E67">
        <w:rPr>
          <w:rFonts w:eastAsia="標楷體"/>
          <w:color w:val="000000"/>
          <w:spacing w:val="-6"/>
          <w:sz w:val="28"/>
        </w:rPr>
        <w:t>及試區交通</w:t>
      </w:r>
      <w:proofErr w:type="gramEnd"/>
      <w:r w:rsidR="00EC6118" w:rsidRPr="00413E67">
        <w:rPr>
          <w:rFonts w:eastAsia="標楷體"/>
          <w:color w:val="000000"/>
          <w:spacing w:val="-6"/>
          <w:sz w:val="28"/>
        </w:rPr>
        <w:t>路線圖。</w:t>
      </w:r>
    </w:p>
    <w:p w:rsidR="00EC6118" w:rsidRPr="00921B90" w:rsidRDefault="00EC6118" w:rsidP="006607CE">
      <w:pPr>
        <w:pStyle w:val="1"/>
        <w:overflowPunct w:val="0"/>
        <w:spacing w:before="120" w:afterLines="50" w:line="360" w:lineRule="exact"/>
        <w:ind w:leftChars="0" w:left="0" w:firstLineChars="0" w:firstLine="0"/>
        <w:rPr>
          <w:rFonts w:ascii="Times New Roman"/>
          <w:b/>
          <w:snapToGrid w:val="0"/>
          <w:sz w:val="32"/>
        </w:rPr>
      </w:pPr>
      <w:bookmarkStart w:id="16" w:name="_陸、業務主管機關連絡地址及電話"/>
      <w:bookmarkStart w:id="17" w:name="_Toc445393007"/>
      <w:bookmarkEnd w:id="16"/>
      <w:r w:rsidRPr="00921B90">
        <w:rPr>
          <w:rFonts w:ascii="Times New Roman"/>
          <w:b/>
          <w:snapToGrid w:val="0"/>
          <w:sz w:val="32"/>
          <w:shd w:val="clear" w:color="auto" w:fill="FFFFFF"/>
        </w:rPr>
        <w:t>陸、業務主管機關</w:t>
      </w:r>
      <w:r w:rsidR="00677588" w:rsidRPr="00921B90">
        <w:rPr>
          <w:rFonts w:ascii="Times New Roman"/>
          <w:b/>
          <w:snapToGrid w:val="0"/>
          <w:sz w:val="32"/>
          <w:shd w:val="clear" w:color="auto" w:fill="FFFFFF"/>
        </w:rPr>
        <w:t>聯絡</w:t>
      </w:r>
      <w:r w:rsidRPr="00921B90">
        <w:rPr>
          <w:rFonts w:ascii="Times New Roman"/>
          <w:b/>
          <w:snapToGrid w:val="0"/>
          <w:sz w:val="32"/>
          <w:shd w:val="clear" w:color="auto" w:fill="FFFFFF"/>
        </w:rPr>
        <w:t>地址及電話</w:t>
      </w:r>
      <w:bookmarkEnd w:id="17"/>
      <w:r w:rsidRPr="00921B90">
        <w:rPr>
          <w:rFonts w:ascii="Times New Roman"/>
          <w:b/>
          <w:snapToGrid w:val="0"/>
          <w:sz w:val="32"/>
          <w:shd w:val="clear" w:color="auto" w:fill="FFFFFF"/>
        </w:rPr>
        <w:t xml:space="preserve"> </w:t>
      </w:r>
      <w:r w:rsidRPr="00921B90">
        <w:rPr>
          <w:rFonts w:ascii="Times New Roman"/>
          <w:b/>
          <w:snapToGrid w:val="0"/>
          <w:sz w:val="32"/>
          <w:u w:val="wave"/>
        </w:rPr>
        <w:t xml:space="preserve">                              </w:t>
      </w:r>
    </w:p>
    <w:p w:rsidR="00EC6118" w:rsidRPr="00921B90" w:rsidRDefault="00EC6118" w:rsidP="00FC15B1">
      <w:pPr>
        <w:pStyle w:val="a3"/>
        <w:overflowPunct w:val="0"/>
        <w:adjustRightInd w:val="0"/>
        <w:snapToGrid w:val="0"/>
        <w:spacing w:line="360" w:lineRule="exact"/>
        <w:ind w:leftChars="176" w:left="1402" w:hangingChars="350" w:hanging="980"/>
        <w:jc w:val="both"/>
        <w:rPr>
          <w:snapToGrid w:val="0"/>
          <w:kern w:val="0"/>
          <w:sz w:val="28"/>
        </w:rPr>
      </w:pPr>
      <w:r w:rsidRPr="00921B90">
        <w:rPr>
          <w:snapToGrid w:val="0"/>
          <w:kern w:val="0"/>
          <w:sz w:val="28"/>
        </w:rPr>
        <w:t>應考人對本考試各項業務如有疑義，請依下列</w:t>
      </w:r>
      <w:r w:rsidR="00677588" w:rsidRPr="00921B90">
        <w:rPr>
          <w:snapToGrid w:val="0"/>
          <w:kern w:val="0"/>
          <w:sz w:val="28"/>
        </w:rPr>
        <w:t>聯絡</w:t>
      </w:r>
      <w:r w:rsidRPr="00921B90">
        <w:rPr>
          <w:snapToGrid w:val="0"/>
          <w:kern w:val="0"/>
          <w:sz w:val="28"/>
        </w:rPr>
        <w:t>電話與相關單位聯繫：</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309"/>
        <w:gridCol w:w="2214"/>
        <w:gridCol w:w="5441"/>
      </w:tblGrid>
      <w:tr w:rsidR="00EC6118" w:rsidRPr="00921B90" w:rsidTr="00207E65">
        <w:trPr>
          <w:jc w:val="center"/>
        </w:trPr>
        <w:tc>
          <w:tcPr>
            <w:tcW w:w="2309" w:type="dxa"/>
            <w:shd w:val="pct5" w:color="auto" w:fill="auto"/>
          </w:tcPr>
          <w:p w:rsidR="00EC6118" w:rsidRPr="00921B90" w:rsidRDefault="00EC6118" w:rsidP="00FC15B1">
            <w:pPr>
              <w:suppressAutoHyphens/>
              <w:overflowPunct w:val="0"/>
              <w:adjustRightInd w:val="0"/>
              <w:snapToGrid w:val="0"/>
              <w:spacing w:line="360" w:lineRule="exact"/>
              <w:jc w:val="distribute"/>
              <w:rPr>
                <w:rFonts w:eastAsia="標楷體"/>
                <w:snapToGrid w:val="0"/>
                <w:kern w:val="0"/>
                <w:sz w:val="28"/>
              </w:rPr>
            </w:pPr>
            <w:r w:rsidRPr="00921B90">
              <w:rPr>
                <w:rFonts w:eastAsia="標楷體"/>
                <w:snapToGrid w:val="0"/>
                <w:kern w:val="0"/>
                <w:sz w:val="28"/>
              </w:rPr>
              <w:t>詢問事項</w:t>
            </w:r>
          </w:p>
        </w:tc>
        <w:tc>
          <w:tcPr>
            <w:tcW w:w="2214" w:type="dxa"/>
            <w:shd w:val="pct5" w:color="auto" w:fill="auto"/>
          </w:tcPr>
          <w:p w:rsidR="00EC6118" w:rsidRPr="00A13C87" w:rsidRDefault="00EC6118" w:rsidP="00FC15B1">
            <w:pPr>
              <w:pStyle w:val="a3"/>
              <w:suppressAutoHyphens/>
              <w:overflowPunct w:val="0"/>
              <w:adjustRightInd w:val="0"/>
              <w:snapToGrid w:val="0"/>
              <w:spacing w:line="360" w:lineRule="exact"/>
              <w:jc w:val="distribute"/>
              <w:rPr>
                <w:snapToGrid w:val="0"/>
                <w:kern w:val="0"/>
                <w:sz w:val="28"/>
              </w:rPr>
            </w:pPr>
            <w:r w:rsidRPr="00A13C87">
              <w:rPr>
                <w:snapToGrid w:val="0"/>
                <w:kern w:val="0"/>
                <w:sz w:val="28"/>
              </w:rPr>
              <w:t>主管機關、單位</w:t>
            </w:r>
          </w:p>
        </w:tc>
        <w:tc>
          <w:tcPr>
            <w:tcW w:w="5441" w:type="dxa"/>
            <w:shd w:val="pct5" w:color="auto" w:fill="auto"/>
          </w:tcPr>
          <w:p w:rsidR="00EC6118" w:rsidRPr="00921B90" w:rsidRDefault="005E48B5" w:rsidP="00FC15B1">
            <w:pPr>
              <w:suppressAutoHyphens/>
              <w:overflowPunct w:val="0"/>
              <w:adjustRightInd w:val="0"/>
              <w:snapToGrid w:val="0"/>
              <w:spacing w:line="360" w:lineRule="exact"/>
              <w:jc w:val="distribute"/>
              <w:rPr>
                <w:rFonts w:eastAsia="標楷體"/>
                <w:snapToGrid w:val="0"/>
                <w:kern w:val="0"/>
                <w:sz w:val="28"/>
              </w:rPr>
            </w:pPr>
            <w:r>
              <w:rPr>
                <w:rFonts w:eastAsia="標楷體" w:hint="eastAsia"/>
                <w:snapToGrid w:val="0"/>
                <w:kern w:val="0"/>
                <w:sz w:val="28"/>
              </w:rPr>
              <w:t>聯絡地址及電話</w:t>
            </w:r>
          </w:p>
        </w:tc>
      </w:tr>
      <w:tr w:rsidR="00EC6118" w:rsidRPr="00921B90" w:rsidTr="00413E67">
        <w:trPr>
          <w:trHeight w:val="1743"/>
          <w:jc w:val="center"/>
        </w:trPr>
        <w:tc>
          <w:tcPr>
            <w:tcW w:w="2309" w:type="dxa"/>
            <w:vAlign w:val="center"/>
          </w:tcPr>
          <w:p w:rsidR="00EC6118" w:rsidRPr="00207E65" w:rsidRDefault="00EC6118" w:rsidP="00FC15B1">
            <w:pPr>
              <w:suppressAutoHyphens/>
              <w:overflowPunct w:val="0"/>
              <w:adjustRightInd w:val="0"/>
              <w:snapToGrid w:val="0"/>
              <w:spacing w:line="360" w:lineRule="exact"/>
              <w:jc w:val="both"/>
              <w:rPr>
                <w:rFonts w:eastAsia="標楷體"/>
                <w:snapToGrid w:val="0"/>
                <w:kern w:val="0"/>
                <w:sz w:val="28"/>
              </w:rPr>
            </w:pPr>
            <w:r w:rsidRPr="00207E65">
              <w:rPr>
                <w:rFonts w:eastAsia="標楷體"/>
                <w:snapToGrid w:val="0"/>
                <w:kern w:val="0"/>
                <w:sz w:val="28"/>
              </w:rPr>
              <w:t>報名、通訊地址或姓名變更、證件補驗、考試及複查成績</w:t>
            </w:r>
            <w:r w:rsidR="000105D2">
              <w:rPr>
                <w:rFonts w:eastAsia="標楷體" w:hint="eastAsia"/>
                <w:snapToGrid w:val="0"/>
                <w:kern w:val="0"/>
                <w:sz w:val="28"/>
              </w:rPr>
              <w:t>、閱覽試卷</w:t>
            </w:r>
            <w:r w:rsidRPr="00207E65">
              <w:rPr>
                <w:rFonts w:eastAsia="標楷體"/>
                <w:snapToGrid w:val="0"/>
                <w:kern w:val="0"/>
                <w:sz w:val="28"/>
              </w:rPr>
              <w:t>等有關事項</w:t>
            </w:r>
          </w:p>
        </w:tc>
        <w:tc>
          <w:tcPr>
            <w:tcW w:w="2214" w:type="dxa"/>
            <w:vAlign w:val="center"/>
          </w:tcPr>
          <w:p w:rsidR="00EC6118" w:rsidRPr="000E2F3D" w:rsidRDefault="00EC6118" w:rsidP="00FC15B1">
            <w:pPr>
              <w:suppressAutoHyphens/>
              <w:overflowPunct w:val="0"/>
              <w:adjustRightInd w:val="0"/>
              <w:snapToGrid w:val="0"/>
              <w:spacing w:line="360" w:lineRule="exact"/>
              <w:jc w:val="both"/>
              <w:rPr>
                <w:rFonts w:eastAsia="標楷體"/>
                <w:snapToGrid w:val="0"/>
                <w:spacing w:val="-6"/>
                <w:kern w:val="0"/>
                <w:sz w:val="28"/>
              </w:rPr>
            </w:pPr>
            <w:r w:rsidRPr="000E2F3D">
              <w:rPr>
                <w:rFonts w:eastAsia="標楷體"/>
                <w:snapToGrid w:val="0"/>
                <w:spacing w:val="-6"/>
                <w:kern w:val="0"/>
                <w:sz w:val="28"/>
              </w:rPr>
              <w:t>考選部高普考試司第一科</w:t>
            </w:r>
          </w:p>
        </w:tc>
        <w:tc>
          <w:tcPr>
            <w:tcW w:w="5441" w:type="dxa"/>
            <w:vAlign w:val="center"/>
          </w:tcPr>
          <w:p w:rsidR="00EC6118" w:rsidRPr="00207E65" w:rsidRDefault="00EC6118" w:rsidP="00FC15B1">
            <w:pPr>
              <w:suppressAutoHyphens/>
              <w:overflowPunct w:val="0"/>
              <w:adjustRightInd w:val="0"/>
              <w:snapToGrid w:val="0"/>
              <w:spacing w:line="360" w:lineRule="exact"/>
              <w:ind w:left="840" w:hangingChars="300" w:hanging="840"/>
              <w:jc w:val="both"/>
              <w:rPr>
                <w:rFonts w:eastAsia="標楷體"/>
                <w:snapToGrid w:val="0"/>
                <w:kern w:val="0"/>
                <w:sz w:val="28"/>
              </w:rPr>
            </w:pPr>
            <w:r w:rsidRPr="00207E65">
              <w:rPr>
                <w:rFonts w:eastAsia="標楷體"/>
                <w:snapToGrid w:val="0"/>
                <w:kern w:val="0"/>
                <w:sz w:val="28"/>
              </w:rPr>
              <w:t>地址：</w:t>
            </w:r>
            <w:r w:rsidRPr="00207E65">
              <w:rPr>
                <w:rFonts w:eastAsia="標楷體"/>
                <w:snapToGrid w:val="0"/>
                <w:kern w:val="0"/>
                <w:sz w:val="28"/>
              </w:rPr>
              <w:t>11602</w:t>
            </w:r>
            <w:r w:rsidRPr="00207E65">
              <w:rPr>
                <w:rFonts w:eastAsia="標楷體"/>
                <w:snapToGrid w:val="0"/>
                <w:kern w:val="0"/>
                <w:sz w:val="28"/>
              </w:rPr>
              <w:t>臺北市文山區試院路</w:t>
            </w:r>
            <w:r w:rsidRPr="00207E65">
              <w:rPr>
                <w:rFonts w:eastAsia="標楷體"/>
                <w:snapToGrid w:val="0"/>
                <w:kern w:val="0"/>
                <w:sz w:val="28"/>
              </w:rPr>
              <w:t>1</w:t>
            </w:r>
            <w:r w:rsidR="00D1377A" w:rsidRPr="00207E65">
              <w:rPr>
                <w:rFonts w:eastAsia="標楷體" w:hint="eastAsia"/>
                <w:snapToGrid w:val="0"/>
                <w:kern w:val="0"/>
                <w:sz w:val="28"/>
              </w:rPr>
              <w:t>之</w:t>
            </w:r>
            <w:r w:rsidRPr="00207E65">
              <w:rPr>
                <w:rFonts w:eastAsia="標楷體"/>
                <w:snapToGrid w:val="0"/>
                <w:kern w:val="0"/>
                <w:sz w:val="28"/>
              </w:rPr>
              <w:t>1</w:t>
            </w:r>
            <w:r w:rsidRPr="00207E65">
              <w:rPr>
                <w:rFonts w:eastAsia="標楷體"/>
                <w:snapToGrid w:val="0"/>
                <w:kern w:val="0"/>
                <w:sz w:val="28"/>
              </w:rPr>
              <w:t>號</w:t>
            </w:r>
          </w:p>
          <w:p w:rsidR="00EC6118" w:rsidRPr="00207E65" w:rsidRDefault="00EC6118" w:rsidP="00FC15B1">
            <w:pPr>
              <w:suppressAutoHyphens/>
              <w:overflowPunct w:val="0"/>
              <w:adjustRightInd w:val="0"/>
              <w:snapToGrid w:val="0"/>
              <w:spacing w:line="360" w:lineRule="exact"/>
              <w:jc w:val="both"/>
              <w:rPr>
                <w:rFonts w:eastAsia="標楷體"/>
                <w:snapToGrid w:val="0"/>
                <w:color w:val="000000"/>
                <w:kern w:val="0"/>
                <w:sz w:val="28"/>
              </w:rPr>
            </w:pPr>
            <w:r w:rsidRPr="00207E65">
              <w:rPr>
                <w:rFonts w:eastAsia="標楷體"/>
                <w:snapToGrid w:val="0"/>
                <w:kern w:val="0"/>
                <w:sz w:val="28"/>
              </w:rPr>
              <w:t>電話：</w:t>
            </w:r>
            <w:r w:rsidRPr="00207E65">
              <w:rPr>
                <w:rFonts w:eastAsia="標楷體"/>
                <w:snapToGrid w:val="0"/>
                <w:color w:val="000000"/>
                <w:kern w:val="0"/>
                <w:sz w:val="28"/>
              </w:rPr>
              <w:t>02</w:t>
            </w:r>
            <w:r w:rsidR="00672C02" w:rsidRPr="00207E65">
              <w:rPr>
                <w:rFonts w:eastAsia="標楷體" w:hint="eastAsia"/>
                <w:snapToGrid w:val="0"/>
                <w:color w:val="000000"/>
                <w:kern w:val="0"/>
                <w:sz w:val="28"/>
              </w:rPr>
              <w:t>-</w:t>
            </w:r>
            <w:r w:rsidRPr="00207E65">
              <w:rPr>
                <w:rFonts w:eastAsia="標楷體"/>
                <w:snapToGrid w:val="0"/>
                <w:color w:val="000000"/>
                <w:kern w:val="0"/>
                <w:sz w:val="28"/>
              </w:rPr>
              <w:t>22369188</w:t>
            </w:r>
            <w:r w:rsidRPr="00207E65">
              <w:rPr>
                <w:rFonts w:eastAsia="標楷體"/>
                <w:snapToGrid w:val="0"/>
                <w:color w:val="000000"/>
                <w:kern w:val="0"/>
                <w:sz w:val="28"/>
              </w:rPr>
              <w:t>轉</w:t>
            </w:r>
            <w:r w:rsidRPr="00207E65">
              <w:rPr>
                <w:rFonts w:eastAsia="標楷體"/>
                <w:snapToGrid w:val="0"/>
                <w:color w:val="000000"/>
                <w:kern w:val="0"/>
                <w:sz w:val="28"/>
              </w:rPr>
              <w:t>3958</w:t>
            </w:r>
            <w:r w:rsidRPr="00207E65">
              <w:rPr>
                <w:rFonts w:eastAsia="標楷體"/>
                <w:snapToGrid w:val="0"/>
                <w:color w:val="000000"/>
                <w:kern w:val="0"/>
                <w:sz w:val="28"/>
              </w:rPr>
              <w:t>、</w:t>
            </w:r>
            <w:r w:rsidRPr="00207E65">
              <w:rPr>
                <w:rFonts w:eastAsia="標楷體"/>
                <w:snapToGrid w:val="0"/>
                <w:color w:val="000000"/>
                <w:kern w:val="0"/>
                <w:sz w:val="28"/>
              </w:rPr>
              <w:t>3959</w:t>
            </w:r>
          </w:p>
          <w:p w:rsidR="00EC6118" w:rsidRPr="00207E65" w:rsidRDefault="00672C02" w:rsidP="00FC15B1">
            <w:pPr>
              <w:suppressAutoHyphens/>
              <w:overflowPunct w:val="0"/>
              <w:adjustRightInd w:val="0"/>
              <w:snapToGrid w:val="0"/>
              <w:spacing w:line="360" w:lineRule="exact"/>
              <w:jc w:val="both"/>
              <w:rPr>
                <w:rFonts w:eastAsia="標楷體"/>
                <w:snapToGrid w:val="0"/>
                <w:color w:val="000000"/>
                <w:kern w:val="0"/>
                <w:sz w:val="28"/>
              </w:rPr>
            </w:pPr>
            <w:r w:rsidRPr="00207E65">
              <w:rPr>
                <w:rFonts w:eastAsia="標楷體"/>
                <w:snapToGrid w:val="0"/>
                <w:color w:val="000000"/>
                <w:kern w:val="0"/>
                <w:sz w:val="28"/>
              </w:rPr>
              <w:t>傳真：</w:t>
            </w:r>
            <w:r w:rsidR="00EC6118" w:rsidRPr="00207E65">
              <w:rPr>
                <w:rFonts w:eastAsia="標楷體"/>
                <w:snapToGrid w:val="0"/>
                <w:color w:val="000000"/>
                <w:kern w:val="0"/>
                <w:sz w:val="28"/>
              </w:rPr>
              <w:t>02</w:t>
            </w:r>
            <w:r w:rsidRPr="00207E65">
              <w:rPr>
                <w:rFonts w:eastAsia="標楷體" w:hint="eastAsia"/>
                <w:snapToGrid w:val="0"/>
                <w:color w:val="000000"/>
                <w:kern w:val="0"/>
                <w:sz w:val="28"/>
              </w:rPr>
              <w:t>-</w:t>
            </w:r>
            <w:r w:rsidR="00EC6118" w:rsidRPr="00207E65">
              <w:rPr>
                <w:rFonts w:eastAsia="標楷體"/>
                <w:snapToGrid w:val="0"/>
                <w:color w:val="000000"/>
                <w:kern w:val="0"/>
                <w:sz w:val="28"/>
              </w:rPr>
              <w:t>22363220</w:t>
            </w:r>
          </w:p>
          <w:p w:rsidR="00EC6118" w:rsidRPr="00207E65" w:rsidRDefault="00EC6118" w:rsidP="00FC15B1">
            <w:pPr>
              <w:suppressAutoHyphens/>
              <w:overflowPunct w:val="0"/>
              <w:adjustRightInd w:val="0"/>
              <w:snapToGrid w:val="0"/>
              <w:spacing w:line="360" w:lineRule="exact"/>
              <w:jc w:val="both"/>
              <w:rPr>
                <w:rFonts w:eastAsia="標楷體"/>
                <w:snapToGrid w:val="0"/>
                <w:color w:val="000000"/>
                <w:kern w:val="0"/>
                <w:sz w:val="28"/>
              </w:rPr>
            </w:pPr>
            <w:r w:rsidRPr="00207E65">
              <w:rPr>
                <w:rFonts w:eastAsia="標楷體"/>
                <w:snapToGrid w:val="0"/>
                <w:color w:val="000000"/>
                <w:kern w:val="0"/>
                <w:sz w:val="28"/>
              </w:rPr>
              <w:t>電子信箱：</w:t>
            </w:r>
            <w:hyperlink r:id="rId32" w:history="1">
              <w:r w:rsidR="001B0D32" w:rsidRPr="00E30638">
                <w:rPr>
                  <w:rStyle w:val="ab"/>
                  <w:rFonts w:eastAsia="標楷體"/>
                  <w:sz w:val="27"/>
                  <w:szCs w:val="27"/>
                </w:rPr>
                <w:t>moex3958@mail.moex.gov.tw</w:t>
              </w:r>
            </w:hyperlink>
            <w:r w:rsidR="001B0D32">
              <w:rPr>
                <w:rFonts w:eastAsia="標楷體" w:hint="eastAsia"/>
                <w:color w:val="000000"/>
                <w:sz w:val="27"/>
                <w:szCs w:val="27"/>
              </w:rPr>
              <w:t xml:space="preserve"> </w:t>
            </w:r>
          </w:p>
          <w:p w:rsidR="00EC6118" w:rsidRPr="00207E65" w:rsidRDefault="00EC6118" w:rsidP="00FC15B1">
            <w:pPr>
              <w:suppressAutoHyphens/>
              <w:overflowPunct w:val="0"/>
              <w:adjustRightInd w:val="0"/>
              <w:snapToGrid w:val="0"/>
              <w:spacing w:line="360" w:lineRule="exact"/>
              <w:ind w:left="840" w:hangingChars="300" w:hanging="840"/>
              <w:jc w:val="both"/>
              <w:rPr>
                <w:snapToGrid w:val="0"/>
                <w:kern w:val="0"/>
                <w:sz w:val="28"/>
              </w:rPr>
            </w:pPr>
            <w:r w:rsidRPr="00207E65">
              <w:rPr>
                <w:rFonts w:eastAsia="標楷體"/>
                <w:snapToGrid w:val="0"/>
                <w:kern w:val="0"/>
                <w:sz w:val="28"/>
              </w:rPr>
              <w:t>網址：</w:t>
            </w:r>
            <w:hyperlink r:id="rId33" w:history="1">
              <w:r w:rsidRPr="00207E65">
                <w:rPr>
                  <w:rFonts w:eastAsia="標楷體"/>
                  <w:snapToGrid w:val="0"/>
                  <w:color w:val="0000FF"/>
                  <w:kern w:val="0"/>
                  <w:sz w:val="28"/>
                  <w:u w:val="single"/>
                </w:rPr>
                <w:t>http://www.moex.gov.tw</w:t>
              </w:r>
            </w:hyperlink>
          </w:p>
        </w:tc>
      </w:tr>
      <w:tr w:rsidR="00EC6118" w:rsidRPr="00921B90" w:rsidTr="00413E67">
        <w:trPr>
          <w:trHeight w:val="690"/>
          <w:jc w:val="center"/>
        </w:trPr>
        <w:tc>
          <w:tcPr>
            <w:tcW w:w="2309" w:type="dxa"/>
            <w:tcBorders>
              <w:bottom w:val="single" w:sz="4" w:space="0" w:color="auto"/>
            </w:tcBorders>
            <w:vAlign w:val="center"/>
          </w:tcPr>
          <w:p w:rsidR="00207E65" w:rsidRPr="00207E65" w:rsidRDefault="00EC6118" w:rsidP="00FC15B1">
            <w:pPr>
              <w:suppressAutoHyphens/>
              <w:overflowPunct w:val="0"/>
              <w:adjustRightInd w:val="0"/>
              <w:snapToGrid w:val="0"/>
              <w:spacing w:line="360" w:lineRule="exact"/>
              <w:jc w:val="both"/>
              <w:rPr>
                <w:rFonts w:eastAsia="標楷體"/>
                <w:snapToGrid w:val="0"/>
                <w:kern w:val="0"/>
                <w:sz w:val="28"/>
              </w:rPr>
            </w:pPr>
            <w:r w:rsidRPr="00207E65">
              <w:rPr>
                <w:rFonts w:eastAsia="標楷體"/>
                <w:snapToGrid w:val="0"/>
                <w:kern w:val="0"/>
                <w:sz w:val="28"/>
              </w:rPr>
              <w:t>網路報名</w:t>
            </w:r>
            <w:r w:rsidR="00EC7786">
              <w:rPr>
                <w:rFonts w:eastAsia="標楷體" w:hint="eastAsia"/>
                <w:snapToGrid w:val="0"/>
                <w:kern w:val="0"/>
                <w:sz w:val="28"/>
              </w:rPr>
              <w:t>資訊</w:t>
            </w:r>
            <w:r w:rsidRPr="00207E65">
              <w:rPr>
                <w:rFonts w:eastAsia="標楷體"/>
                <w:snapToGrid w:val="0"/>
                <w:kern w:val="0"/>
                <w:sz w:val="28"/>
              </w:rPr>
              <w:t>系統</w:t>
            </w:r>
            <w:r w:rsidR="00AC20B2" w:rsidRPr="00207E65">
              <w:rPr>
                <w:rFonts w:eastAsia="標楷體"/>
                <w:snapToGrid w:val="0"/>
                <w:color w:val="000000"/>
                <w:kern w:val="0"/>
                <w:sz w:val="28"/>
              </w:rPr>
              <w:t>異常</w:t>
            </w:r>
            <w:r w:rsidRPr="00207E65">
              <w:rPr>
                <w:rFonts w:eastAsia="標楷體"/>
                <w:snapToGrid w:val="0"/>
                <w:kern w:val="0"/>
                <w:sz w:val="28"/>
              </w:rPr>
              <w:t>問題</w:t>
            </w:r>
          </w:p>
        </w:tc>
        <w:tc>
          <w:tcPr>
            <w:tcW w:w="2214" w:type="dxa"/>
            <w:tcBorders>
              <w:bottom w:val="single" w:sz="4" w:space="0" w:color="auto"/>
            </w:tcBorders>
            <w:vAlign w:val="center"/>
          </w:tcPr>
          <w:p w:rsidR="00207E65" w:rsidRPr="000E2F3D" w:rsidRDefault="00EC6118" w:rsidP="00FC15B1">
            <w:pPr>
              <w:suppressAutoHyphens/>
              <w:overflowPunct w:val="0"/>
              <w:adjustRightInd w:val="0"/>
              <w:snapToGrid w:val="0"/>
              <w:spacing w:line="360" w:lineRule="exact"/>
              <w:jc w:val="both"/>
              <w:rPr>
                <w:rFonts w:eastAsia="標楷體"/>
                <w:snapToGrid w:val="0"/>
                <w:spacing w:val="-6"/>
                <w:kern w:val="0"/>
                <w:sz w:val="28"/>
              </w:rPr>
            </w:pPr>
            <w:r w:rsidRPr="000E2F3D">
              <w:rPr>
                <w:rFonts w:eastAsia="標楷體"/>
                <w:snapToGrid w:val="0"/>
                <w:spacing w:val="-6"/>
                <w:kern w:val="0"/>
                <w:sz w:val="28"/>
              </w:rPr>
              <w:t>考選部資訊管理處</w:t>
            </w:r>
          </w:p>
        </w:tc>
        <w:tc>
          <w:tcPr>
            <w:tcW w:w="5441" w:type="dxa"/>
            <w:tcBorders>
              <w:bottom w:val="single" w:sz="4" w:space="0" w:color="auto"/>
            </w:tcBorders>
            <w:vAlign w:val="center"/>
          </w:tcPr>
          <w:p w:rsidR="00EC6118" w:rsidRPr="00207E65" w:rsidRDefault="00EC6118" w:rsidP="00FC15B1">
            <w:pPr>
              <w:suppressAutoHyphens/>
              <w:overflowPunct w:val="0"/>
              <w:adjustRightInd w:val="0"/>
              <w:snapToGrid w:val="0"/>
              <w:spacing w:line="360" w:lineRule="exact"/>
              <w:ind w:left="840" w:hangingChars="300" w:hanging="840"/>
              <w:jc w:val="both"/>
              <w:rPr>
                <w:rFonts w:eastAsia="標楷體"/>
                <w:snapToGrid w:val="0"/>
                <w:kern w:val="0"/>
                <w:sz w:val="28"/>
              </w:rPr>
            </w:pPr>
            <w:r w:rsidRPr="00207E65">
              <w:rPr>
                <w:rFonts w:eastAsia="標楷體"/>
                <w:snapToGrid w:val="0"/>
                <w:kern w:val="0"/>
                <w:sz w:val="28"/>
              </w:rPr>
              <w:t>地址：</w:t>
            </w:r>
            <w:r w:rsidRPr="00207E65">
              <w:rPr>
                <w:rFonts w:eastAsia="標楷體"/>
                <w:snapToGrid w:val="0"/>
                <w:kern w:val="0"/>
                <w:sz w:val="28"/>
              </w:rPr>
              <w:t>11602</w:t>
            </w:r>
            <w:r w:rsidRPr="00207E65">
              <w:rPr>
                <w:rFonts w:eastAsia="標楷體"/>
                <w:snapToGrid w:val="0"/>
                <w:kern w:val="0"/>
                <w:sz w:val="28"/>
              </w:rPr>
              <w:t>臺北市文山區試院路</w:t>
            </w:r>
            <w:r w:rsidRPr="00207E65">
              <w:rPr>
                <w:rFonts w:eastAsia="標楷體"/>
                <w:snapToGrid w:val="0"/>
                <w:kern w:val="0"/>
                <w:sz w:val="28"/>
              </w:rPr>
              <w:t>1</w:t>
            </w:r>
            <w:r w:rsidR="00594D90" w:rsidRPr="00207E65">
              <w:rPr>
                <w:rFonts w:eastAsia="標楷體" w:hint="eastAsia"/>
                <w:snapToGrid w:val="0"/>
                <w:kern w:val="0"/>
                <w:sz w:val="28"/>
              </w:rPr>
              <w:t>之</w:t>
            </w:r>
            <w:r w:rsidRPr="00207E65">
              <w:rPr>
                <w:rFonts w:eastAsia="標楷體"/>
                <w:snapToGrid w:val="0"/>
                <w:kern w:val="0"/>
                <w:sz w:val="28"/>
              </w:rPr>
              <w:t>1</w:t>
            </w:r>
            <w:r w:rsidRPr="00207E65">
              <w:rPr>
                <w:rFonts w:eastAsia="標楷體"/>
                <w:snapToGrid w:val="0"/>
                <w:kern w:val="0"/>
                <w:sz w:val="28"/>
              </w:rPr>
              <w:t>號</w:t>
            </w:r>
          </w:p>
          <w:p w:rsidR="00207E65" w:rsidRPr="00207E65" w:rsidRDefault="00EC6118" w:rsidP="00FC15B1">
            <w:pPr>
              <w:suppressAutoHyphens/>
              <w:overflowPunct w:val="0"/>
              <w:adjustRightInd w:val="0"/>
              <w:snapToGrid w:val="0"/>
              <w:spacing w:line="360" w:lineRule="exact"/>
              <w:ind w:left="840" w:hangingChars="300" w:hanging="840"/>
              <w:rPr>
                <w:rFonts w:eastAsia="標楷體"/>
                <w:snapToGrid w:val="0"/>
                <w:kern w:val="0"/>
                <w:sz w:val="28"/>
              </w:rPr>
            </w:pPr>
            <w:r w:rsidRPr="00207E65">
              <w:rPr>
                <w:rFonts w:eastAsia="標楷體"/>
                <w:snapToGrid w:val="0"/>
                <w:kern w:val="0"/>
                <w:sz w:val="28"/>
              </w:rPr>
              <w:t>電話：</w:t>
            </w:r>
            <w:r w:rsidR="0034796E" w:rsidRPr="00207E65">
              <w:rPr>
                <w:rFonts w:eastAsia="標楷體"/>
                <w:snapToGrid w:val="0"/>
                <w:color w:val="000000"/>
                <w:kern w:val="0"/>
                <w:sz w:val="28"/>
              </w:rPr>
              <w:t>02</w:t>
            </w:r>
            <w:r w:rsidR="00672C02" w:rsidRPr="00207E65">
              <w:rPr>
                <w:rFonts w:eastAsia="標楷體" w:hint="eastAsia"/>
                <w:snapToGrid w:val="0"/>
                <w:color w:val="000000"/>
                <w:kern w:val="0"/>
                <w:sz w:val="28"/>
              </w:rPr>
              <w:t>-</w:t>
            </w:r>
            <w:r w:rsidRPr="00207E65">
              <w:rPr>
                <w:rFonts w:eastAsia="標楷體"/>
                <w:snapToGrid w:val="0"/>
                <w:color w:val="000000"/>
                <w:kern w:val="0"/>
                <w:sz w:val="28"/>
              </w:rPr>
              <w:t>22369188</w:t>
            </w:r>
            <w:r w:rsidRPr="00207E65">
              <w:rPr>
                <w:rFonts w:eastAsia="標楷體"/>
                <w:snapToGrid w:val="0"/>
                <w:color w:val="000000"/>
                <w:kern w:val="0"/>
                <w:sz w:val="28"/>
              </w:rPr>
              <w:t>轉</w:t>
            </w:r>
            <w:r w:rsidRPr="00207E65">
              <w:rPr>
                <w:rFonts w:eastAsia="標楷體"/>
                <w:snapToGrid w:val="0"/>
                <w:color w:val="000000"/>
                <w:kern w:val="0"/>
                <w:sz w:val="28"/>
              </w:rPr>
              <w:t>3288</w:t>
            </w:r>
            <w:r w:rsidRPr="00207E65">
              <w:rPr>
                <w:rFonts w:eastAsia="標楷體"/>
                <w:snapToGrid w:val="0"/>
                <w:color w:val="000000"/>
                <w:kern w:val="0"/>
                <w:sz w:val="28"/>
              </w:rPr>
              <w:t>、</w:t>
            </w:r>
            <w:r w:rsidRPr="00207E65">
              <w:rPr>
                <w:rFonts w:eastAsia="標楷體"/>
                <w:snapToGrid w:val="0"/>
                <w:color w:val="000000"/>
                <w:kern w:val="0"/>
                <w:sz w:val="28"/>
              </w:rPr>
              <w:t>3325</w:t>
            </w:r>
          </w:p>
        </w:tc>
      </w:tr>
      <w:tr w:rsidR="007812E5" w:rsidRPr="00921B90" w:rsidTr="005B050D">
        <w:trPr>
          <w:cantSplit/>
          <w:trHeight w:val="899"/>
          <w:jc w:val="center"/>
        </w:trPr>
        <w:tc>
          <w:tcPr>
            <w:tcW w:w="2309" w:type="dxa"/>
            <w:vMerge w:val="restart"/>
            <w:vAlign w:val="center"/>
          </w:tcPr>
          <w:p w:rsidR="007812E5" w:rsidRPr="00C207C3" w:rsidRDefault="007812E5" w:rsidP="00FC15B1">
            <w:pPr>
              <w:suppressAutoHyphens/>
              <w:overflowPunct w:val="0"/>
              <w:adjustRightInd w:val="0"/>
              <w:snapToGrid w:val="0"/>
              <w:spacing w:line="360" w:lineRule="exact"/>
              <w:jc w:val="both"/>
              <w:rPr>
                <w:rFonts w:eastAsia="標楷體"/>
                <w:snapToGrid w:val="0"/>
                <w:kern w:val="0"/>
                <w:sz w:val="28"/>
              </w:rPr>
            </w:pPr>
            <w:r w:rsidRPr="00C207C3">
              <w:rPr>
                <w:rFonts w:eastAsia="標楷體"/>
                <w:snapToGrid w:val="0"/>
                <w:kern w:val="0"/>
                <w:sz w:val="28"/>
              </w:rPr>
              <w:t>錄取人員分發、任用等事項</w:t>
            </w:r>
          </w:p>
        </w:tc>
        <w:tc>
          <w:tcPr>
            <w:tcW w:w="2214" w:type="dxa"/>
            <w:vAlign w:val="center"/>
          </w:tcPr>
          <w:p w:rsidR="007812E5" w:rsidRPr="00C207C3" w:rsidRDefault="007812E5" w:rsidP="00FC15B1">
            <w:pPr>
              <w:suppressAutoHyphens/>
              <w:overflowPunct w:val="0"/>
              <w:adjustRightInd w:val="0"/>
              <w:snapToGrid w:val="0"/>
              <w:spacing w:line="360" w:lineRule="exact"/>
              <w:jc w:val="both"/>
              <w:rPr>
                <w:rFonts w:eastAsia="標楷體"/>
                <w:snapToGrid w:val="0"/>
                <w:kern w:val="0"/>
                <w:sz w:val="28"/>
              </w:rPr>
            </w:pPr>
            <w:r w:rsidRPr="00C207C3">
              <w:rPr>
                <w:rFonts w:eastAsia="標楷體"/>
                <w:snapToGrid w:val="0"/>
                <w:kern w:val="0"/>
                <w:sz w:val="28"/>
              </w:rPr>
              <w:t>銓敘部</w:t>
            </w:r>
          </w:p>
        </w:tc>
        <w:tc>
          <w:tcPr>
            <w:tcW w:w="5441" w:type="dxa"/>
          </w:tcPr>
          <w:p w:rsidR="007812E5" w:rsidRPr="00C207C3" w:rsidRDefault="007812E5" w:rsidP="00FC15B1">
            <w:pPr>
              <w:suppressAutoHyphens/>
              <w:overflowPunct w:val="0"/>
              <w:adjustRightInd w:val="0"/>
              <w:snapToGrid w:val="0"/>
              <w:spacing w:line="360" w:lineRule="exact"/>
              <w:ind w:left="840" w:hangingChars="300" w:hanging="840"/>
              <w:jc w:val="both"/>
              <w:rPr>
                <w:rFonts w:eastAsia="標楷體"/>
                <w:snapToGrid w:val="0"/>
                <w:kern w:val="0"/>
                <w:sz w:val="28"/>
              </w:rPr>
            </w:pPr>
            <w:r w:rsidRPr="00C207C3">
              <w:rPr>
                <w:rFonts w:eastAsia="標楷體"/>
                <w:snapToGrid w:val="0"/>
                <w:kern w:val="0"/>
                <w:sz w:val="28"/>
              </w:rPr>
              <w:t>地址：</w:t>
            </w:r>
            <w:r w:rsidRPr="00C207C3">
              <w:rPr>
                <w:rFonts w:eastAsia="標楷體"/>
                <w:snapToGrid w:val="0"/>
                <w:kern w:val="0"/>
                <w:sz w:val="28"/>
              </w:rPr>
              <w:t>11603</w:t>
            </w:r>
            <w:r w:rsidRPr="00C207C3">
              <w:rPr>
                <w:rFonts w:eastAsia="標楷體"/>
                <w:snapToGrid w:val="0"/>
                <w:kern w:val="0"/>
                <w:sz w:val="28"/>
              </w:rPr>
              <w:t>臺北市文山區試院路</w:t>
            </w:r>
            <w:r w:rsidRPr="00C207C3">
              <w:rPr>
                <w:rFonts w:eastAsia="標楷體"/>
                <w:snapToGrid w:val="0"/>
                <w:kern w:val="0"/>
                <w:sz w:val="28"/>
              </w:rPr>
              <w:t>1</w:t>
            </w:r>
            <w:r w:rsidRPr="00C207C3">
              <w:rPr>
                <w:rFonts w:eastAsia="標楷體" w:hint="eastAsia"/>
                <w:snapToGrid w:val="0"/>
                <w:kern w:val="0"/>
                <w:sz w:val="28"/>
              </w:rPr>
              <w:t>之</w:t>
            </w:r>
            <w:r w:rsidRPr="00C207C3">
              <w:rPr>
                <w:rFonts w:eastAsia="標楷體"/>
                <w:snapToGrid w:val="0"/>
                <w:kern w:val="0"/>
                <w:sz w:val="28"/>
              </w:rPr>
              <w:t>2</w:t>
            </w:r>
            <w:r w:rsidRPr="00C207C3">
              <w:rPr>
                <w:rFonts w:eastAsia="標楷體"/>
                <w:snapToGrid w:val="0"/>
                <w:kern w:val="0"/>
                <w:sz w:val="28"/>
              </w:rPr>
              <w:t>號</w:t>
            </w:r>
          </w:p>
          <w:p w:rsidR="007812E5" w:rsidRPr="00C207C3" w:rsidRDefault="007812E5" w:rsidP="00FC15B1">
            <w:pPr>
              <w:suppressAutoHyphens/>
              <w:overflowPunct w:val="0"/>
              <w:adjustRightInd w:val="0"/>
              <w:snapToGrid w:val="0"/>
              <w:spacing w:line="360" w:lineRule="exact"/>
              <w:ind w:left="840" w:hangingChars="300" w:hanging="840"/>
              <w:jc w:val="both"/>
              <w:rPr>
                <w:rFonts w:eastAsia="標楷體"/>
                <w:snapToGrid w:val="0"/>
                <w:kern w:val="0"/>
                <w:sz w:val="28"/>
              </w:rPr>
            </w:pPr>
            <w:r w:rsidRPr="00C207C3">
              <w:rPr>
                <w:rFonts w:eastAsia="標楷體"/>
                <w:snapToGrid w:val="0"/>
                <w:kern w:val="0"/>
                <w:sz w:val="28"/>
              </w:rPr>
              <w:t>電話：</w:t>
            </w:r>
            <w:r w:rsidRPr="00C207C3">
              <w:rPr>
                <w:rFonts w:eastAsia="標楷體"/>
                <w:snapToGrid w:val="0"/>
                <w:color w:val="000000"/>
                <w:kern w:val="0"/>
                <w:sz w:val="28"/>
              </w:rPr>
              <w:t>02</w:t>
            </w:r>
            <w:r w:rsidRPr="00C207C3">
              <w:rPr>
                <w:rFonts w:eastAsia="標楷體" w:hint="eastAsia"/>
                <w:snapToGrid w:val="0"/>
                <w:color w:val="000000"/>
                <w:kern w:val="0"/>
                <w:sz w:val="28"/>
              </w:rPr>
              <w:t>-</w:t>
            </w:r>
            <w:r w:rsidRPr="00C207C3">
              <w:rPr>
                <w:rFonts w:eastAsia="標楷體"/>
                <w:snapToGrid w:val="0"/>
                <w:kern w:val="0"/>
                <w:sz w:val="28"/>
              </w:rPr>
              <w:t>82366676</w:t>
            </w:r>
          </w:p>
          <w:p w:rsidR="007812E5" w:rsidRPr="00C207C3" w:rsidRDefault="007812E5" w:rsidP="00FC15B1">
            <w:pPr>
              <w:suppressAutoHyphens/>
              <w:overflowPunct w:val="0"/>
              <w:adjustRightInd w:val="0"/>
              <w:snapToGrid w:val="0"/>
              <w:spacing w:line="360" w:lineRule="exact"/>
              <w:ind w:left="840" w:hangingChars="300" w:hanging="840"/>
              <w:jc w:val="both"/>
              <w:rPr>
                <w:rFonts w:eastAsia="標楷體"/>
                <w:snapToGrid w:val="0"/>
                <w:kern w:val="0"/>
                <w:sz w:val="28"/>
              </w:rPr>
            </w:pPr>
            <w:r w:rsidRPr="00C207C3">
              <w:rPr>
                <w:rFonts w:eastAsia="標楷體"/>
                <w:snapToGrid w:val="0"/>
                <w:kern w:val="0"/>
                <w:sz w:val="28"/>
              </w:rPr>
              <w:t>網址：</w:t>
            </w:r>
            <w:hyperlink r:id="rId34" w:history="1">
              <w:r w:rsidRPr="00C207C3">
                <w:rPr>
                  <w:rStyle w:val="ab"/>
                  <w:rFonts w:eastAsia="標楷體"/>
                  <w:snapToGrid w:val="0"/>
                  <w:kern w:val="0"/>
                  <w:sz w:val="28"/>
                </w:rPr>
                <w:t>http://www.mocs.gov.tw</w:t>
              </w:r>
            </w:hyperlink>
          </w:p>
        </w:tc>
      </w:tr>
      <w:tr w:rsidR="007812E5" w:rsidRPr="00921B90" w:rsidTr="005B050D">
        <w:trPr>
          <w:cantSplit/>
          <w:trHeight w:val="858"/>
          <w:jc w:val="center"/>
        </w:trPr>
        <w:tc>
          <w:tcPr>
            <w:tcW w:w="2309" w:type="dxa"/>
            <w:vMerge/>
            <w:vAlign w:val="center"/>
          </w:tcPr>
          <w:p w:rsidR="007812E5" w:rsidRPr="00C207C3" w:rsidRDefault="007812E5" w:rsidP="00FC15B1">
            <w:pPr>
              <w:suppressAutoHyphens/>
              <w:overflowPunct w:val="0"/>
              <w:adjustRightInd w:val="0"/>
              <w:snapToGrid w:val="0"/>
              <w:spacing w:line="360" w:lineRule="exact"/>
              <w:ind w:left="280" w:hangingChars="100" w:hanging="280"/>
              <w:jc w:val="both"/>
              <w:rPr>
                <w:rFonts w:eastAsia="標楷體"/>
                <w:snapToGrid w:val="0"/>
                <w:kern w:val="0"/>
                <w:sz w:val="28"/>
              </w:rPr>
            </w:pPr>
          </w:p>
        </w:tc>
        <w:tc>
          <w:tcPr>
            <w:tcW w:w="2214" w:type="dxa"/>
            <w:vAlign w:val="center"/>
          </w:tcPr>
          <w:p w:rsidR="007812E5" w:rsidRPr="00C207C3" w:rsidRDefault="007812E5" w:rsidP="00FC15B1">
            <w:pPr>
              <w:suppressAutoHyphens/>
              <w:overflowPunct w:val="0"/>
              <w:adjustRightInd w:val="0"/>
              <w:snapToGrid w:val="0"/>
              <w:spacing w:line="360" w:lineRule="exact"/>
              <w:jc w:val="both"/>
              <w:rPr>
                <w:rFonts w:eastAsia="標楷體"/>
                <w:snapToGrid w:val="0"/>
                <w:kern w:val="0"/>
                <w:sz w:val="28"/>
              </w:rPr>
            </w:pPr>
            <w:r w:rsidRPr="00C207C3">
              <w:rPr>
                <w:rFonts w:eastAsia="標楷體"/>
                <w:snapToGrid w:val="0"/>
                <w:kern w:val="0"/>
                <w:sz w:val="28"/>
              </w:rPr>
              <w:t>行政院人事行政總處</w:t>
            </w:r>
          </w:p>
        </w:tc>
        <w:tc>
          <w:tcPr>
            <w:tcW w:w="5441" w:type="dxa"/>
          </w:tcPr>
          <w:p w:rsidR="007812E5" w:rsidRPr="00C207C3" w:rsidRDefault="007812E5" w:rsidP="00FC15B1">
            <w:pPr>
              <w:suppressAutoHyphens/>
              <w:overflowPunct w:val="0"/>
              <w:adjustRightInd w:val="0"/>
              <w:snapToGrid w:val="0"/>
              <w:spacing w:line="360" w:lineRule="exact"/>
              <w:ind w:left="840" w:hangingChars="300" w:hanging="840"/>
              <w:jc w:val="both"/>
              <w:rPr>
                <w:rFonts w:eastAsia="標楷體"/>
                <w:snapToGrid w:val="0"/>
                <w:color w:val="000000"/>
                <w:kern w:val="0"/>
                <w:sz w:val="28"/>
              </w:rPr>
            </w:pPr>
            <w:r w:rsidRPr="00C207C3">
              <w:rPr>
                <w:rFonts w:eastAsia="標楷體"/>
                <w:snapToGrid w:val="0"/>
                <w:color w:val="000000"/>
                <w:kern w:val="0"/>
                <w:sz w:val="28"/>
              </w:rPr>
              <w:t>地址：</w:t>
            </w:r>
            <w:r w:rsidRPr="00C207C3">
              <w:rPr>
                <w:rFonts w:eastAsia="標楷體"/>
                <w:snapToGrid w:val="0"/>
                <w:color w:val="000000"/>
                <w:kern w:val="0"/>
                <w:sz w:val="28"/>
              </w:rPr>
              <w:t>10051</w:t>
            </w:r>
            <w:r w:rsidRPr="00C207C3">
              <w:rPr>
                <w:rFonts w:eastAsia="標楷體"/>
                <w:snapToGrid w:val="0"/>
                <w:kern w:val="0"/>
                <w:sz w:val="28"/>
              </w:rPr>
              <w:t>臺</w:t>
            </w:r>
            <w:r w:rsidRPr="00C207C3">
              <w:rPr>
                <w:rFonts w:eastAsia="標楷體"/>
                <w:snapToGrid w:val="0"/>
                <w:color w:val="000000"/>
                <w:kern w:val="0"/>
                <w:sz w:val="28"/>
              </w:rPr>
              <w:t>北市濟南路一段</w:t>
            </w:r>
            <w:r w:rsidRPr="00C207C3">
              <w:rPr>
                <w:rFonts w:eastAsia="標楷體"/>
                <w:snapToGrid w:val="0"/>
                <w:color w:val="000000"/>
                <w:kern w:val="0"/>
                <w:sz w:val="28"/>
              </w:rPr>
              <w:t>2</w:t>
            </w:r>
            <w:r w:rsidRPr="00C207C3">
              <w:rPr>
                <w:rFonts w:eastAsia="標楷體" w:hint="eastAsia"/>
                <w:snapToGrid w:val="0"/>
                <w:color w:val="000000"/>
                <w:kern w:val="0"/>
                <w:sz w:val="28"/>
              </w:rPr>
              <w:t>之</w:t>
            </w:r>
            <w:r w:rsidRPr="00C207C3">
              <w:rPr>
                <w:rFonts w:eastAsia="標楷體"/>
                <w:snapToGrid w:val="0"/>
                <w:color w:val="000000"/>
                <w:kern w:val="0"/>
                <w:sz w:val="28"/>
              </w:rPr>
              <w:t>2</w:t>
            </w:r>
            <w:r w:rsidRPr="00C207C3">
              <w:rPr>
                <w:rFonts w:eastAsia="標楷體"/>
                <w:snapToGrid w:val="0"/>
                <w:color w:val="000000"/>
                <w:kern w:val="0"/>
                <w:sz w:val="28"/>
              </w:rPr>
              <w:t>號</w:t>
            </w:r>
          </w:p>
          <w:p w:rsidR="007812E5" w:rsidRPr="00C207C3" w:rsidRDefault="007812E5" w:rsidP="00FC15B1">
            <w:pPr>
              <w:suppressAutoHyphens/>
              <w:overflowPunct w:val="0"/>
              <w:adjustRightInd w:val="0"/>
              <w:snapToGrid w:val="0"/>
              <w:spacing w:line="360" w:lineRule="exact"/>
              <w:ind w:left="840" w:hangingChars="300" w:hanging="840"/>
              <w:jc w:val="both"/>
              <w:rPr>
                <w:rFonts w:eastAsia="標楷體"/>
                <w:snapToGrid w:val="0"/>
                <w:kern w:val="0"/>
                <w:sz w:val="28"/>
              </w:rPr>
            </w:pPr>
            <w:r w:rsidRPr="00C207C3">
              <w:rPr>
                <w:rFonts w:eastAsia="標楷體"/>
                <w:snapToGrid w:val="0"/>
                <w:color w:val="000000"/>
                <w:kern w:val="0"/>
                <w:sz w:val="28"/>
              </w:rPr>
              <w:t>電話：</w:t>
            </w:r>
            <w:r w:rsidRPr="00C207C3">
              <w:rPr>
                <w:rFonts w:eastAsia="標楷體"/>
                <w:snapToGrid w:val="0"/>
                <w:color w:val="000000"/>
                <w:kern w:val="0"/>
                <w:sz w:val="28"/>
              </w:rPr>
              <w:t>02</w:t>
            </w:r>
            <w:r w:rsidRPr="00C207C3">
              <w:rPr>
                <w:rFonts w:eastAsia="標楷體" w:hint="eastAsia"/>
                <w:snapToGrid w:val="0"/>
                <w:color w:val="000000"/>
                <w:kern w:val="0"/>
                <w:sz w:val="28"/>
              </w:rPr>
              <w:t>-</w:t>
            </w:r>
            <w:r w:rsidRPr="00C207C3">
              <w:rPr>
                <w:rFonts w:eastAsia="標楷體"/>
                <w:snapToGrid w:val="0"/>
                <w:color w:val="000000"/>
                <w:kern w:val="0"/>
                <w:sz w:val="28"/>
              </w:rPr>
              <w:t>23979298</w:t>
            </w:r>
            <w:r w:rsidRPr="00C207C3">
              <w:rPr>
                <w:rFonts w:eastAsia="標楷體"/>
                <w:snapToGrid w:val="0"/>
                <w:color w:val="000000"/>
                <w:kern w:val="0"/>
                <w:sz w:val="28"/>
              </w:rPr>
              <w:t>轉</w:t>
            </w:r>
            <w:r w:rsidRPr="00C207C3">
              <w:rPr>
                <w:rFonts w:eastAsia="標楷體"/>
                <w:snapToGrid w:val="0"/>
                <w:kern w:val="0"/>
                <w:sz w:val="28"/>
              </w:rPr>
              <w:t>527</w:t>
            </w:r>
          </w:p>
          <w:p w:rsidR="007812E5" w:rsidRPr="00C207C3" w:rsidRDefault="007812E5" w:rsidP="00FC15B1">
            <w:pPr>
              <w:suppressAutoHyphens/>
              <w:overflowPunct w:val="0"/>
              <w:adjustRightInd w:val="0"/>
              <w:snapToGrid w:val="0"/>
              <w:spacing w:line="360" w:lineRule="exact"/>
              <w:ind w:left="840" w:hangingChars="300" w:hanging="840"/>
              <w:jc w:val="both"/>
              <w:rPr>
                <w:rFonts w:eastAsia="標楷體"/>
                <w:snapToGrid w:val="0"/>
                <w:kern w:val="0"/>
                <w:sz w:val="28"/>
              </w:rPr>
            </w:pPr>
            <w:r w:rsidRPr="00C207C3">
              <w:rPr>
                <w:rFonts w:eastAsia="標楷體"/>
                <w:snapToGrid w:val="0"/>
                <w:color w:val="000000"/>
                <w:kern w:val="0"/>
                <w:sz w:val="28"/>
              </w:rPr>
              <w:t>網址：</w:t>
            </w:r>
            <w:hyperlink r:id="rId35" w:history="1">
              <w:r w:rsidRPr="00C207C3">
                <w:rPr>
                  <w:rStyle w:val="ab"/>
                  <w:rFonts w:eastAsia="標楷體"/>
                  <w:snapToGrid w:val="0"/>
                  <w:kern w:val="0"/>
                  <w:sz w:val="28"/>
                </w:rPr>
                <w:t>http://www.dgpa.gov.tw</w:t>
              </w:r>
            </w:hyperlink>
          </w:p>
        </w:tc>
      </w:tr>
      <w:tr w:rsidR="007812E5" w:rsidRPr="00921B90" w:rsidTr="005B050D">
        <w:trPr>
          <w:cantSplit/>
          <w:trHeight w:val="928"/>
          <w:jc w:val="center"/>
        </w:trPr>
        <w:tc>
          <w:tcPr>
            <w:tcW w:w="2309" w:type="dxa"/>
            <w:vAlign w:val="center"/>
          </w:tcPr>
          <w:p w:rsidR="007812E5" w:rsidRPr="00C207C3" w:rsidRDefault="007812E5" w:rsidP="00FC15B1">
            <w:pPr>
              <w:suppressAutoHyphens/>
              <w:overflowPunct w:val="0"/>
              <w:adjustRightInd w:val="0"/>
              <w:snapToGrid w:val="0"/>
              <w:spacing w:line="360" w:lineRule="exact"/>
              <w:jc w:val="both"/>
              <w:rPr>
                <w:rFonts w:eastAsia="標楷體"/>
                <w:snapToGrid w:val="0"/>
                <w:kern w:val="0"/>
                <w:sz w:val="28"/>
              </w:rPr>
            </w:pPr>
            <w:r w:rsidRPr="00C207C3">
              <w:rPr>
                <w:rFonts w:eastAsia="標楷體"/>
                <w:snapToGrid w:val="0"/>
                <w:kern w:val="0"/>
                <w:sz w:val="28"/>
              </w:rPr>
              <w:t>訓練及保留正額錄取資格事項</w:t>
            </w:r>
          </w:p>
        </w:tc>
        <w:tc>
          <w:tcPr>
            <w:tcW w:w="2214" w:type="dxa"/>
            <w:vAlign w:val="center"/>
          </w:tcPr>
          <w:p w:rsidR="007812E5" w:rsidRPr="00C207C3" w:rsidRDefault="007812E5" w:rsidP="00FC15B1">
            <w:pPr>
              <w:pStyle w:val="a3"/>
              <w:suppressAutoHyphens/>
              <w:overflowPunct w:val="0"/>
              <w:adjustRightInd w:val="0"/>
              <w:snapToGrid w:val="0"/>
              <w:spacing w:line="360" w:lineRule="exact"/>
              <w:jc w:val="both"/>
              <w:rPr>
                <w:snapToGrid w:val="0"/>
                <w:kern w:val="0"/>
                <w:sz w:val="28"/>
              </w:rPr>
            </w:pPr>
            <w:r w:rsidRPr="00C207C3">
              <w:rPr>
                <w:snapToGrid w:val="0"/>
                <w:kern w:val="0"/>
                <w:sz w:val="28"/>
              </w:rPr>
              <w:t>公務人員保障暨培訓委員會</w:t>
            </w:r>
          </w:p>
        </w:tc>
        <w:tc>
          <w:tcPr>
            <w:tcW w:w="5441" w:type="dxa"/>
            <w:vAlign w:val="center"/>
          </w:tcPr>
          <w:p w:rsidR="007812E5" w:rsidRPr="00C207C3" w:rsidRDefault="007812E5" w:rsidP="00FC15B1">
            <w:pPr>
              <w:suppressAutoHyphens/>
              <w:overflowPunct w:val="0"/>
              <w:adjustRightInd w:val="0"/>
              <w:snapToGrid w:val="0"/>
              <w:spacing w:line="360" w:lineRule="exact"/>
              <w:ind w:left="840" w:hangingChars="300" w:hanging="840"/>
              <w:jc w:val="both"/>
              <w:rPr>
                <w:rFonts w:eastAsia="標楷體"/>
                <w:snapToGrid w:val="0"/>
                <w:kern w:val="0"/>
                <w:sz w:val="28"/>
              </w:rPr>
            </w:pPr>
            <w:r w:rsidRPr="00C207C3">
              <w:rPr>
                <w:rFonts w:eastAsia="標楷體"/>
                <w:snapToGrid w:val="0"/>
                <w:kern w:val="0"/>
                <w:sz w:val="28"/>
              </w:rPr>
              <w:t>地址：</w:t>
            </w:r>
            <w:r w:rsidRPr="00C207C3">
              <w:rPr>
                <w:rFonts w:eastAsia="標楷體"/>
                <w:snapToGrid w:val="0"/>
                <w:kern w:val="0"/>
                <w:sz w:val="28"/>
              </w:rPr>
              <w:t>11601</w:t>
            </w:r>
            <w:r w:rsidRPr="00C207C3">
              <w:rPr>
                <w:rFonts w:eastAsia="標楷體"/>
                <w:snapToGrid w:val="0"/>
                <w:kern w:val="0"/>
                <w:sz w:val="28"/>
              </w:rPr>
              <w:t>臺北市文山區試院路</w:t>
            </w:r>
            <w:r w:rsidRPr="00C207C3">
              <w:rPr>
                <w:rFonts w:eastAsia="標楷體"/>
                <w:snapToGrid w:val="0"/>
                <w:kern w:val="0"/>
                <w:sz w:val="28"/>
              </w:rPr>
              <w:t>1</w:t>
            </w:r>
            <w:r w:rsidRPr="00C207C3">
              <w:rPr>
                <w:rFonts w:eastAsia="標楷體" w:hint="eastAsia"/>
                <w:snapToGrid w:val="0"/>
                <w:kern w:val="0"/>
                <w:sz w:val="28"/>
              </w:rPr>
              <w:t>之</w:t>
            </w:r>
            <w:r w:rsidRPr="00C207C3">
              <w:rPr>
                <w:rFonts w:eastAsia="標楷體"/>
                <w:snapToGrid w:val="0"/>
                <w:kern w:val="0"/>
                <w:sz w:val="28"/>
              </w:rPr>
              <w:t>3</w:t>
            </w:r>
            <w:r w:rsidRPr="00C207C3">
              <w:rPr>
                <w:rFonts w:eastAsia="標楷體"/>
                <w:snapToGrid w:val="0"/>
                <w:kern w:val="0"/>
                <w:sz w:val="28"/>
              </w:rPr>
              <w:t>號</w:t>
            </w:r>
          </w:p>
          <w:p w:rsidR="007812E5" w:rsidRPr="00C207C3" w:rsidRDefault="007812E5" w:rsidP="00FC15B1">
            <w:pPr>
              <w:suppressAutoHyphens/>
              <w:overflowPunct w:val="0"/>
              <w:adjustRightInd w:val="0"/>
              <w:snapToGrid w:val="0"/>
              <w:spacing w:line="360" w:lineRule="exact"/>
              <w:jc w:val="both"/>
              <w:rPr>
                <w:rFonts w:eastAsia="標楷體"/>
                <w:snapToGrid w:val="0"/>
                <w:kern w:val="0"/>
                <w:sz w:val="28"/>
              </w:rPr>
            </w:pPr>
            <w:r w:rsidRPr="00C207C3">
              <w:rPr>
                <w:rFonts w:eastAsia="標楷體"/>
                <w:snapToGrid w:val="0"/>
                <w:kern w:val="0"/>
                <w:sz w:val="28"/>
              </w:rPr>
              <w:t>電話：</w:t>
            </w:r>
            <w:r w:rsidRPr="00C207C3">
              <w:rPr>
                <w:rFonts w:eastAsia="標楷體"/>
                <w:snapToGrid w:val="0"/>
                <w:kern w:val="0"/>
                <w:sz w:val="28"/>
              </w:rPr>
              <w:t>02</w:t>
            </w:r>
            <w:r w:rsidRPr="00C207C3">
              <w:rPr>
                <w:rFonts w:eastAsia="標楷體" w:hint="eastAsia"/>
                <w:snapToGrid w:val="0"/>
                <w:kern w:val="0"/>
                <w:sz w:val="28"/>
              </w:rPr>
              <w:t>-</w:t>
            </w:r>
            <w:r w:rsidRPr="00C207C3">
              <w:rPr>
                <w:rFonts w:eastAsia="標楷體"/>
                <w:snapToGrid w:val="0"/>
                <w:kern w:val="0"/>
                <w:sz w:val="28"/>
              </w:rPr>
              <w:t>823671</w:t>
            </w:r>
            <w:r w:rsidRPr="00C207C3">
              <w:rPr>
                <w:rFonts w:eastAsia="標楷體" w:hint="eastAsia"/>
                <w:snapToGrid w:val="0"/>
                <w:kern w:val="0"/>
                <w:sz w:val="28"/>
              </w:rPr>
              <w:t>28</w:t>
            </w:r>
          </w:p>
          <w:p w:rsidR="007812E5" w:rsidRPr="00C207C3" w:rsidRDefault="007812E5" w:rsidP="00FC15B1">
            <w:pPr>
              <w:suppressAutoHyphens/>
              <w:overflowPunct w:val="0"/>
              <w:adjustRightInd w:val="0"/>
              <w:snapToGrid w:val="0"/>
              <w:spacing w:line="360" w:lineRule="exact"/>
              <w:jc w:val="both"/>
              <w:rPr>
                <w:rFonts w:eastAsia="標楷體"/>
                <w:snapToGrid w:val="0"/>
                <w:kern w:val="0"/>
                <w:sz w:val="28"/>
              </w:rPr>
            </w:pPr>
            <w:r w:rsidRPr="00C207C3">
              <w:rPr>
                <w:rFonts w:eastAsia="標楷體"/>
                <w:snapToGrid w:val="0"/>
                <w:kern w:val="0"/>
                <w:sz w:val="28"/>
              </w:rPr>
              <w:t>網址：</w:t>
            </w:r>
            <w:hyperlink r:id="rId36" w:history="1">
              <w:r w:rsidRPr="00C207C3">
                <w:rPr>
                  <w:rStyle w:val="ab"/>
                  <w:rFonts w:eastAsia="標楷體"/>
                  <w:snapToGrid w:val="0"/>
                  <w:kern w:val="0"/>
                  <w:sz w:val="28"/>
                </w:rPr>
                <w:t>http://www.csptc.gov.tw</w:t>
              </w:r>
            </w:hyperlink>
          </w:p>
        </w:tc>
      </w:tr>
    </w:tbl>
    <w:p w:rsidR="00EC6118" w:rsidRDefault="00173489" w:rsidP="006607CE">
      <w:pPr>
        <w:pStyle w:val="1"/>
        <w:overflowPunct w:val="0"/>
        <w:spacing w:before="120" w:afterLines="50" w:line="360" w:lineRule="exact"/>
        <w:ind w:leftChars="0" w:left="17" w:hangingChars="6" w:hanging="17"/>
        <w:rPr>
          <w:rFonts w:ascii="Times New Roman"/>
          <w:b/>
          <w:snapToGrid w:val="0"/>
          <w:sz w:val="32"/>
          <w:u w:val="wave"/>
        </w:rPr>
      </w:pPr>
      <w:bookmarkStart w:id="18" w:name="_Toc445393008"/>
      <w:r w:rsidRPr="00173489">
        <w:rPr>
          <w:noProof/>
          <w:sz w:val="28"/>
          <w:szCs w:val="19"/>
        </w:rPr>
        <w:pict>
          <v:shape id="_x0000_s1275" type="#_x0000_t202" style="position:absolute;left:0;text-align:left;margin-left:432.7pt;margin-top:18.25pt;width:73.75pt;height:158.05pt;z-index:-251580928;mso-position-horizontal-relative:text;mso-position-vertical-relative:text" filled="f" stroked="f">
            <v:textbox style="mso-next-textbox:#_x0000_s1275">
              <w:txbxContent>
                <w:p w:rsidR="00C9126D" w:rsidRPr="00D47CFD" w:rsidRDefault="00C9126D" w:rsidP="009D5B0C">
                  <w:pPr>
                    <w:spacing w:line="240" w:lineRule="atLeast"/>
                    <w:rPr>
                      <w:sz w:val="18"/>
                      <w:szCs w:val="18"/>
                    </w:rPr>
                  </w:pPr>
                  <w:r w:rsidRPr="00D47CFD">
                    <w:rPr>
                      <w:rFonts w:hint="eastAsia"/>
                      <w:sz w:val="18"/>
                      <w:szCs w:val="18"/>
                    </w:rPr>
                    <w:t>主站</w:t>
                  </w:r>
                </w:p>
                <w:p w:rsidR="00C9126D" w:rsidRDefault="00C9126D" w:rsidP="009D5B0C">
                  <w:pPr>
                    <w:spacing w:line="240" w:lineRule="atLeast"/>
                    <w:rPr>
                      <w:sz w:val="18"/>
                      <w:szCs w:val="18"/>
                    </w:rPr>
                  </w:pPr>
                  <w:r>
                    <w:rPr>
                      <w:noProof/>
                    </w:rPr>
                    <w:drawing>
                      <wp:inline distT="0" distB="0" distL="0" distR="0">
                        <wp:extent cx="613410" cy="613410"/>
                        <wp:effectExtent l="19050" t="0" r="0" b="0"/>
                        <wp:docPr id="23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613410" cy="613410"/>
                                </a:xfrm>
                                <a:prstGeom prst="rect">
                                  <a:avLst/>
                                </a:prstGeom>
                                <a:noFill/>
                                <a:ln w="9525">
                                  <a:noFill/>
                                  <a:miter lim="800000"/>
                                  <a:headEnd/>
                                  <a:tailEnd/>
                                </a:ln>
                              </pic:spPr>
                            </pic:pic>
                          </a:graphicData>
                        </a:graphic>
                      </wp:inline>
                    </w:drawing>
                  </w:r>
                </w:p>
                <w:p w:rsidR="00C9126D" w:rsidRPr="009D5B0C" w:rsidRDefault="00C9126D" w:rsidP="009D5B0C">
                  <w:pPr>
                    <w:spacing w:line="240" w:lineRule="atLeast"/>
                  </w:pPr>
                  <w:r>
                    <w:rPr>
                      <w:rFonts w:hint="eastAsia"/>
                      <w:sz w:val="18"/>
                      <w:szCs w:val="18"/>
                    </w:rPr>
                    <w:t>分</w:t>
                  </w:r>
                  <w:r w:rsidRPr="00D47CFD">
                    <w:rPr>
                      <w:rFonts w:hint="eastAsia"/>
                      <w:sz w:val="18"/>
                      <w:szCs w:val="18"/>
                    </w:rPr>
                    <w:t>站</w:t>
                  </w:r>
                </w:p>
                <w:p w:rsidR="00C9126D" w:rsidRPr="00D47CFD" w:rsidRDefault="00C9126D" w:rsidP="009D5B0C">
                  <w:r>
                    <w:rPr>
                      <w:noProof/>
                    </w:rPr>
                    <w:drawing>
                      <wp:inline distT="0" distB="0" distL="0" distR="0">
                        <wp:extent cx="753745" cy="753745"/>
                        <wp:effectExtent l="19050" t="0" r="8255" b="0"/>
                        <wp:docPr id="224" name="圖片 5" descr="U:\!01試務相關資料\網路報名\分站Q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01試務相關資料\網路報名\分站QRCode.jpg"/>
                                <pic:cNvPicPr>
                                  <a:picLocks noChangeAspect="1" noChangeArrowheads="1"/>
                                </pic:cNvPicPr>
                              </pic:nvPicPr>
                              <pic:blipFill>
                                <a:blip r:embed="rId38"/>
                                <a:srcRect/>
                                <a:stretch>
                                  <a:fillRect/>
                                </a:stretch>
                              </pic:blipFill>
                              <pic:spPr bwMode="auto">
                                <a:xfrm>
                                  <a:off x="0" y="0"/>
                                  <a:ext cx="753745" cy="753745"/>
                                </a:xfrm>
                                <a:prstGeom prst="rect">
                                  <a:avLst/>
                                </a:prstGeom>
                                <a:noFill/>
                                <a:ln w="9525">
                                  <a:noFill/>
                                  <a:miter lim="800000"/>
                                  <a:headEnd/>
                                  <a:tailEnd/>
                                </a:ln>
                              </pic:spPr>
                            </pic:pic>
                          </a:graphicData>
                        </a:graphic>
                      </wp:inline>
                    </w:drawing>
                  </w:r>
                </w:p>
              </w:txbxContent>
            </v:textbox>
          </v:shape>
        </w:pict>
      </w:r>
      <w:proofErr w:type="gramStart"/>
      <w:r w:rsidR="009907C4">
        <w:rPr>
          <w:rFonts w:ascii="Times New Roman"/>
          <w:b/>
          <w:snapToGrid w:val="0"/>
          <w:sz w:val="32"/>
          <w:shd w:val="clear" w:color="auto" w:fill="FFFFFF"/>
        </w:rPr>
        <w:t>柒</w:t>
      </w:r>
      <w:proofErr w:type="gramEnd"/>
      <w:r w:rsidR="009907C4">
        <w:rPr>
          <w:rFonts w:ascii="Times New Roman"/>
          <w:b/>
          <w:snapToGrid w:val="0"/>
          <w:sz w:val="32"/>
          <w:shd w:val="clear" w:color="auto" w:fill="FFFFFF"/>
        </w:rPr>
        <w:t>、</w:t>
      </w:r>
      <w:bookmarkStart w:id="19" w:name="報名方式與規定"/>
      <w:r w:rsidR="00EC6118" w:rsidRPr="00220180">
        <w:rPr>
          <w:rFonts w:ascii="Times New Roman"/>
          <w:b/>
          <w:snapToGrid w:val="0"/>
          <w:sz w:val="32"/>
          <w:shd w:val="clear" w:color="auto" w:fill="FFFFFF"/>
        </w:rPr>
        <w:t>報名方</w:t>
      </w:r>
      <w:r w:rsidR="00EC6118" w:rsidRPr="00921B90">
        <w:rPr>
          <w:rFonts w:ascii="Times New Roman"/>
          <w:b/>
          <w:snapToGrid w:val="0"/>
          <w:sz w:val="32"/>
          <w:shd w:val="clear" w:color="auto" w:fill="FFFFFF"/>
        </w:rPr>
        <w:t>式</w:t>
      </w:r>
      <w:bookmarkEnd w:id="18"/>
      <w:r w:rsidR="009907C4">
        <w:rPr>
          <w:rFonts w:ascii="Times New Roman" w:hint="eastAsia"/>
          <w:b/>
          <w:snapToGrid w:val="0"/>
          <w:sz w:val="32"/>
          <w:shd w:val="clear" w:color="auto" w:fill="FFFFFF"/>
        </w:rPr>
        <w:t>與規定</w:t>
      </w:r>
      <w:bookmarkEnd w:id="19"/>
      <w:r w:rsidR="00EC6118" w:rsidRPr="00921B90">
        <w:rPr>
          <w:rFonts w:ascii="Times New Roman"/>
          <w:b/>
          <w:snapToGrid w:val="0"/>
          <w:sz w:val="32"/>
          <w:shd w:val="clear" w:color="auto" w:fill="FFFFFF"/>
        </w:rPr>
        <w:t xml:space="preserve"> </w:t>
      </w:r>
      <w:r w:rsidR="00EC6118" w:rsidRPr="00921B90">
        <w:rPr>
          <w:rFonts w:ascii="Times New Roman"/>
          <w:b/>
          <w:snapToGrid w:val="0"/>
          <w:sz w:val="32"/>
          <w:u w:val="wave"/>
        </w:rPr>
        <w:t xml:space="preserve">                                              </w:t>
      </w:r>
    </w:p>
    <w:p w:rsidR="00630F56" w:rsidRDefault="002F1FC2" w:rsidP="00FC15B1">
      <w:pPr>
        <w:overflowPunct w:val="0"/>
        <w:spacing w:line="400" w:lineRule="exact"/>
        <w:rPr>
          <w:rFonts w:eastAsia="標楷體"/>
          <w:snapToGrid w:val="0"/>
          <w:color w:val="000000"/>
          <w:spacing w:val="-20"/>
          <w:sz w:val="28"/>
          <w:szCs w:val="20"/>
        </w:rPr>
      </w:pPr>
      <w:r w:rsidRPr="00921B90">
        <w:rPr>
          <w:rFonts w:eastAsia="標楷體"/>
          <w:snapToGrid w:val="0"/>
          <w:color w:val="000000"/>
          <w:sz w:val="28"/>
          <w:szCs w:val="20"/>
        </w:rPr>
        <w:t>一、</w:t>
      </w:r>
      <w:r w:rsidRPr="002F1FC2">
        <w:rPr>
          <w:rFonts w:eastAsia="標楷體" w:hint="eastAsia"/>
          <w:snapToGrid w:val="0"/>
          <w:color w:val="000000"/>
          <w:sz w:val="28"/>
          <w:szCs w:val="20"/>
        </w:rPr>
        <w:t>報名日期：自</w:t>
      </w:r>
      <w:r w:rsidRPr="002F1FC2">
        <w:rPr>
          <w:rFonts w:eastAsia="標楷體" w:hint="eastAsia"/>
          <w:snapToGrid w:val="0"/>
          <w:color w:val="000000"/>
          <w:sz w:val="28"/>
          <w:szCs w:val="20"/>
        </w:rPr>
        <w:t>10</w:t>
      </w:r>
      <w:r>
        <w:rPr>
          <w:rFonts w:eastAsia="標楷體" w:hint="eastAsia"/>
          <w:snapToGrid w:val="0"/>
          <w:color w:val="000000"/>
          <w:sz w:val="28"/>
          <w:szCs w:val="20"/>
        </w:rPr>
        <w:t>6</w:t>
      </w:r>
      <w:r w:rsidRPr="002F1FC2">
        <w:rPr>
          <w:rFonts w:eastAsia="標楷體" w:hint="eastAsia"/>
          <w:snapToGrid w:val="0"/>
          <w:color w:val="000000"/>
          <w:sz w:val="28"/>
          <w:szCs w:val="20"/>
        </w:rPr>
        <w:t>年</w:t>
      </w:r>
      <w:r>
        <w:rPr>
          <w:rFonts w:eastAsia="標楷體" w:hint="eastAsia"/>
          <w:snapToGrid w:val="0"/>
          <w:color w:val="000000"/>
          <w:sz w:val="28"/>
          <w:szCs w:val="20"/>
        </w:rPr>
        <w:t>3</w:t>
      </w:r>
      <w:r w:rsidRPr="002F1FC2">
        <w:rPr>
          <w:rFonts w:eastAsia="標楷體" w:hint="eastAsia"/>
          <w:snapToGrid w:val="0"/>
          <w:color w:val="000000"/>
          <w:sz w:val="28"/>
          <w:szCs w:val="20"/>
        </w:rPr>
        <w:t>月</w:t>
      </w:r>
      <w:r>
        <w:rPr>
          <w:rFonts w:eastAsia="標楷體" w:hint="eastAsia"/>
          <w:snapToGrid w:val="0"/>
          <w:color w:val="000000"/>
          <w:sz w:val="28"/>
          <w:szCs w:val="20"/>
        </w:rPr>
        <w:t>27</w:t>
      </w:r>
      <w:r w:rsidRPr="002F1FC2">
        <w:rPr>
          <w:rFonts w:eastAsia="標楷體" w:hint="eastAsia"/>
          <w:snapToGrid w:val="0"/>
          <w:color w:val="000000"/>
          <w:sz w:val="28"/>
          <w:szCs w:val="20"/>
        </w:rPr>
        <w:t>日</w:t>
      </w:r>
      <w:r w:rsidRPr="002F1FC2">
        <w:rPr>
          <w:rFonts w:eastAsia="標楷體" w:hint="eastAsia"/>
          <w:snapToGrid w:val="0"/>
          <w:color w:val="000000"/>
          <w:spacing w:val="-20"/>
          <w:sz w:val="28"/>
          <w:szCs w:val="20"/>
        </w:rPr>
        <w:t>（星期一）</w:t>
      </w:r>
      <w:r w:rsidRPr="002F1FC2">
        <w:rPr>
          <w:rFonts w:eastAsia="標楷體" w:hint="eastAsia"/>
          <w:snapToGrid w:val="0"/>
          <w:color w:val="000000"/>
          <w:sz w:val="28"/>
          <w:szCs w:val="20"/>
        </w:rPr>
        <w:t>起至</w:t>
      </w:r>
      <w:r>
        <w:rPr>
          <w:rFonts w:eastAsia="標楷體" w:hint="eastAsia"/>
          <w:snapToGrid w:val="0"/>
          <w:color w:val="000000"/>
          <w:sz w:val="28"/>
          <w:szCs w:val="20"/>
        </w:rPr>
        <w:t>4</w:t>
      </w:r>
      <w:r w:rsidRPr="002F1FC2">
        <w:rPr>
          <w:rFonts w:eastAsia="標楷體" w:hint="eastAsia"/>
          <w:snapToGrid w:val="0"/>
          <w:color w:val="000000"/>
          <w:sz w:val="28"/>
          <w:szCs w:val="20"/>
        </w:rPr>
        <w:t>月</w:t>
      </w:r>
      <w:r>
        <w:rPr>
          <w:rFonts w:eastAsia="標楷體" w:hint="eastAsia"/>
          <w:snapToGrid w:val="0"/>
          <w:color w:val="000000"/>
          <w:sz w:val="28"/>
          <w:szCs w:val="20"/>
        </w:rPr>
        <w:t>6</w:t>
      </w:r>
      <w:r w:rsidRPr="002F1FC2">
        <w:rPr>
          <w:rFonts w:eastAsia="標楷體" w:hint="eastAsia"/>
          <w:snapToGrid w:val="0"/>
          <w:color w:val="000000"/>
          <w:sz w:val="28"/>
          <w:szCs w:val="20"/>
        </w:rPr>
        <w:t>日</w:t>
      </w:r>
      <w:r w:rsidRPr="002F1FC2">
        <w:rPr>
          <w:rFonts w:eastAsia="標楷體" w:hint="eastAsia"/>
          <w:snapToGrid w:val="0"/>
          <w:color w:val="000000"/>
          <w:spacing w:val="-20"/>
          <w:sz w:val="28"/>
          <w:szCs w:val="20"/>
        </w:rPr>
        <w:t>（星期四）</w:t>
      </w:r>
    </w:p>
    <w:p w:rsidR="002F1FC2" w:rsidRPr="002F1FC2" w:rsidRDefault="00630F56" w:rsidP="00FC15B1">
      <w:pPr>
        <w:overflowPunct w:val="0"/>
        <w:spacing w:line="400" w:lineRule="exact"/>
      </w:pPr>
      <w:r>
        <w:rPr>
          <w:rFonts w:eastAsia="標楷體" w:hint="eastAsia"/>
          <w:snapToGrid w:val="0"/>
          <w:color w:val="000000"/>
          <w:spacing w:val="-20"/>
          <w:sz w:val="28"/>
          <w:szCs w:val="20"/>
        </w:rPr>
        <w:t xml:space="preserve">                    </w:t>
      </w:r>
      <w:r w:rsidR="002F1FC2" w:rsidRPr="002F1FC2">
        <w:rPr>
          <w:rFonts w:eastAsia="標楷體" w:hint="eastAsia"/>
          <w:snapToGrid w:val="0"/>
          <w:color w:val="000000"/>
          <w:sz w:val="28"/>
          <w:szCs w:val="20"/>
        </w:rPr>
        <w:t>下午</w:t>
      </w:r>
      <w:r w:rsidR="002F1FC2" w:rsidRPr="002F1FC2">
        <w:rPr>
          <w:rFonts w:eastAsia="標楷體" w:hint="eastAsia"/>
          <w:snapToGrid w:val="0"/>
          <w:color w:val="000000"/>
          <w:sz w:val="28"/>
          <w:szCs w:val="20"/>
        </w:rPr>
        <w:t>5</w:t>
      </w:r>
      <w:r w:rsidR="002F1FC2" w:rsidRPr="002F1FC2">
        <w:rPr>
          <w:rFonts w:eastAsia="標楷體" w:hint="eastAsia"/>
          <w:snapToGrid w:val="0"/>
          <w:color w:val="000000"/>
          <w:sz w:val="28"/>
          <w:szCs w:val="20"/>
        </w:rPr>
        <w:t>時止。</w:t>
      </w:r>
    </w:p>
    <w:p w:rsidR="002F1FC2" w:rsidRDefault="00EC6118" w:rsidP="00FC15B1">
      <w:pPr>
        <w:pStyle w:val="a3"/>
        <w:overflowPunct w:val="0"/>
        <w:spacing w:line="400" w:lineRule="exact"/>
        <w:ind w:left="560" w:rightChars="582" w:right="1397" w:hangingChars="200" w:hanging="560"/>
        <w:jc w:val="both"/>
        <w:rPr>
          <w:rFonts w:ascii="標楷體" w:hAnsi="標楷體"/>
          <w:snapToGrid w:val="0"/>
          <w:kern w:val="0"/>
          <w:sz w:val="28"/>
        </w:rPr>
      </w:pPr>
      <w:r w:rsidRPr="00921B90">
        <w:rPr>
          <w:color w:val="000000"/>
          <w:sz w:val="28"/>
          <w:szCs w:val="19"/>
        </w:rPr>
        <w:t>二、</w:t>
      </w:r>
      <w:r w:rsidR="002F1FC2" w:rsidRPr="00D476FD">
        <w:rPr>
          <w:rFonts w:ascii="標楷體" w:hAnsi="標楷體" w:hint="eastAsia"/>
          <w:sz w:val="28"/>
        </w:rPr>
        <w:t>報名</w:t>
      </w:r>
      <w:r w:rsidR="002F1FC2" w:rsidRPr="00CD177E">
        <w:rPr>
          <w:rFonts w:ascii="標楷體" w:hAnsi="標楷體" w:hint="eastAsia"/>
          <w:snapToGrid w:val="0"/>
          <w:kern w:val="0"/>
          <w:sz w:val="28"/>
        </w:rPr>
        <w:t>方式：</w:t>
      </w:r>
      <w:r w:rsidR="002F1FC2" w:rsidRPr="00D761D4">
        <w:rPr>
          <w:rFonts w:ascii="標楷體" w:hAnsi="標楷體"/>
          <w:b/>
          <w:bCs/>
          <w:snapToGrid w:val="0"/>
          <w:kern w:val="0"/>
          <w:sz w:val="28"/>
        </w:rPr>
        <w:t>一律網路報名，</w:t>
      </w:r>
      <w:r w:rsidR="002F1FC2" w:rsidRPr="00D761D4">
        <w:rPr>
          <w:rFonts w:ascii="標楷體" w:hAnsi="標楷體"/>
          <w:bCs/>
          <w:snapToGrid w:val="0"/>
          <w:kern w:val="0"/>
          <w:sz w:val="28"/>
        </w:rPr>
        <w:t>請以電腦登入本部全球資訊網，網址為：</w:t>
      </w:r>
      <w:hyperlink r:id="rId39" w:history="1">
        <w:r w:rsidR="002F1FC2" w:rsidRPr="00622997">
          <w:rPr>
            <w:rStyle w:val="ab"/>
            <w:bCs/>
            <w:snapToGrid w:val="0"/>
            <w:kern w:val="0"/>
          </w:rPr>
          <w:t>www.moex.gov.tw</w:t>
        </w:r>
      </w:hyperlink>
      <w:r w:rsidR="002F1FC2">
        <w:rPr>
          <w:rFonts w:ascii="標楷體" w:hAnsi="標楷體"/>
          <w:bCs/>
          <w:snapToGrid w:val="0"/>
          <w:kern w:val="0"/>
          <w:sz w:val="28"/>
        </w:rPr>
        <w:t>，點選網路報名主站或</w:t>
      </w:r>
      <w:r w:rsidR="002F1FC2">
        <w:rPr>
          <w:rFonts w:ascii="標楷體" w:hAnsi="標楷體" w:hint="eastAsia"/>
          <w:bCs/>
          <w:snapToGrid w:val="0"/>
          <w:kern w:val="0"/>
          <w:sz w:val="28"/>
        </w:rPr>
        <w:t>分</w:t>
      </w:r>
      <w:r w:rsidR="002F1FC2" w:rsidRPr="00D761D4">
        <w:rPr>
          <w:rFonts w:ascii="標楷體" w:hAnsi="標楷體"/>
          <w:bCs/>
          <w:snapToGrid w:val="0"/>
          <w:kern w:val="0"/>
          <w:sz w:val="28"/>
        </w:rPr>
        <w:t>站，即可進入網路報名資訊系統入口網站；或以網址：</w:t>
      </w:r>
      <w:hyperlink r:id="rId40" w:history="1">
        <w:r w:rsidR="002F1FC2" w:rsidRPr="00622997">
          <w:rPr>
            <w:rStyle w:val="ab"/>
            <w:bCs/>
            <w:snapToGrid w:val="0"/>
            <w:kern w:val="0"/>
          </w:rPr>
          <w:t>register.moex.gov.tw</w:t>
        </w:r>
      </w:hyperlink>
      <w:r w:rsidR="002F1FC2" w:rsidRPr="00D761D4">
        <w:rPr>
          <w:rFonts w:ascii="標楷體" w:hAnsi="標楷體"/>
          <w:bCs/>
          <w:snapToGrid w:val="0"/>
          <w:kern w:val="0"/>
          <w:sz w:val="28"/>
        </w:rPr>
        <w:t>（主站）、</w:t>
      </w:r>
      <w:hyperlink r:id="rId41" w:history="1">
        <w:r w:rsidR="002F1FC2" w:rsidRPr="005C2F70">
          <w:rPr>
            <w:rStyle w:val="ab"/>
            <w:bCs/>
            <w:snapToGrid w:val="0"/>
            <w:kern w:val="0"/>
          </w:rPr>
          <w:t>register.moex2.nat.gov.tw</w:t>
        </w:r>
      </w:hyperlink>
      <w:r w:rsidR="002F1FC2">
        <w:rPr>
          <w:rFonts w:ascii="標楷體" w:hAnsi="標楷體"/>
          <w:bCs/>
          <w:snapToGrid w:val="0"/>
          <w:kern w:val="0"/>
          <w:sz w:val="28"/>
        </w:rPr>
        <w:t>（</w:t>
      </w:r>
      <w:r w:rsidR="002F1FC2">
        <w:rPr>
          <w:rFonts w:ascii="標楷體" w:hAnsi="標楷體" w:hint="eastAsia"/>
          <w:bCs/>
          <w:snapToGrid w:val="0"/>
          <w:kern w:val="0"/>
          <w:sz w:val="28"/>
        </w:rPr>
        <w:t>分</w:t>
      </w:r>
      <w:r w:rsidR="002F1FC2" w:rsidRPr="00D761D4">
        <w:rPr>
          <w:rFonts w:ascii="標楷體" w:hAnsi="標楷體"/>
          <w:bCs/>
          <w:snapToGrid w:val="0"/>
          <w:kern w:val="0"/>
          <w:sz w:val="28"/>
        </w:rPr>
        <w:t>站）直接進行報名，</w:t>
      </w:r>
      <w:r w:rsidR="002F1FC2" w:rsidRPr="00D761D4">
        <w:rPr>
          <w:rFonts w:ascii="標楷體" w:hAnsi="標楷體"/>
          <w:b/>
          <w:bCs/>
          <w:snapToGrid w:val="0"/>
          <w:kern w:val="0"/>
          <w:sz w:val="28"/>
        </w:rPr>
        <w:t>登錄報名資料前請先詳細閱讀</w:t>
      </w:r>
      <w:r w:rsidR="002F1FC2" w:rsidRPr="00D761D4">
        <w:rPr>
          <w:rFonts w:ascii="標楷體" w:hAnsi="標楷體" w:hint="eastAsia"/>
          <w:b/>
          <w:bCs/>
          <w:snapToGrid w:val="0"/>
          <w:kern w:val="0"/>
          <w:sz w:val="28"/>
        </w:rPr>
        <w:t>本</w:t>
      </w:r>
      <w:r w:rsidR="002F1FC2" w:rsidRPr="00D761D4">
        <w:rPr>
          <w:rFonts w:ascii="標楷體" w:hAnsi="標楷體"/>
          <w:b/>
          <w:bCs/>
          <w:snapToGrid w:val="0"/>
          <w:kern w:val="0"/>
          <w:sz w:val="28"/>
        </w:rPr>
        <w:t>應考須知</w:t>
      </w:r>
      <w:r w:rsidR="002F1FC2">
        <w:rPr>
          <w:rFonts w:ascii="標楷體" w:hAnsi="標楷體" w:hint="eastAsia"/>
          <w:snapToGrid w:val="0"/>
          <w:kern w:val="0"/>
          <w:sz w:val="28"/>
        </w:rPr>
        <w:t>。</w:t>
      </w:r>
    </w:p>
    <w:p w:rsidR="002F1FC2" w:rsidRPr="00AF4305" w:rsidRDefault="002F1FC2" w:rsidP="00FC15B1">
      <w:pPr>
        <w:pStyle w:val="a3"/>
        <w:overflowPunct w:val="0"/>
        <w:spacing w:line="360" w:lineRule="exact"/>
        <w:ind w:leftChars="149" w:left="924" w:hangingChars="202" w:hanging="566"/>
        <w:jc w:val="both"/>
        <w:rPr>
          <w:rFonts w:ascii="標楷體" w:hAnsi="標楷體"/>
          <w:bCs/>
          <w:color w:val="000000"/>
          <w:sz w:val="28"/>
        </w:rPr>
      </w:pPr>
      <w:r w:rsidRPr="00AF4305">
        <w:rPr>
          <w:rFonts w:ascii="標楷體" w:hAnsi="標楷體" w:hint="eastAsia"/>
          <w:snapToGrid w:val="0"/>
          <w:kern w:val="0"/>
          <w:sz w:val="28"/>
        </w:rPr>
        <w:lastRenderedPageBreak/>
        <w:t xml:space="preserve">    網路報名方式</w:t>
      </w:r>
      <w:r w:rsidR="00AF4305" w:rsidRPr="003E7AD9">
        <w:rPr>
          <w:rFonts w:hAnsi="標楷體"/>
          <w:sz w:val="28"/>
        </w:rPr>
        <w:t>依應考人個別情形</w:t>
      </w:r>
      <w:r w:rsidRPr="00AF4305">
        <w:rPr>
          <w:rFonts w:ascii="標楷體" w:hAnsi="標楷體" w:hint="eastAsia"/>
          <w:bCs/>
          <w:color w:val="000000"/>
          <w:sz w:val="28"/>
        </w:rPr>
        <w:t>分為二種：</w:t>
      </w:r>
    </w:p>
    <w:p w:rsidR="002F1FC2" w:rsidRPr="002C2DFA" w:rsidRDefault="002F1FC2" w:rsidP="00FC15B1">
      <w:pPr>
        <w:suppressAutoHyphens/>
        <w:overflowPunct w:val="0"/>
        <w:adjustRightInd w:val="0"/>
        <w:snapToGrid w:val="0"/>
        <w:spacing w:line="360" w:lineRule="exact"/>
        <w:ind w:leftChars="199" w:left="1327" w:hangingChars="303" w:hanging="849"/>
        <w:rPr>
          <w:rFonts w:ascii="標楷體" w:eastAsia="標楷體" w:hAnsi="標楷體"/>
          <w:b/>
          <w:bCs/>
          <w:color w:val="000000"/>
          <w:sz w:val="28"/>
          <w:szCs w:val="28"/>
        </w:rPr>
      </w:pPr>
      <w:r w:rsidRPr="002C2DFA">
        <w:rPr>
          <w:rFonts w:ascii="標楷體" w:eastAsia="標楷體" w:hAnsi="標楷體" w:hint="eastAsia"/>
          <w:b/>
          <w:bCs/>
          <w:color w:val="000000"/>
          <w:sz w:val="28"/>
          <w:szCs w:val="28"/>
        </w:rPr>
        <w:t>（一）「</w:t>
      </w:r>
      <w:r w:rsidR="00AF4305" w:rsidRPr="00AF4305">
        <w:rPr>
          <w:rFonts w:ascii="標楷體" w:eastAsia="標楷體" w:hAnsi="標楷體" w:hint="eastAsia"/>
          <w:b/>
          <w:bCs/>
          <w:color w:val="000000"/>
          <w:sz w:val="28"/>
          <w:szCs w:val="28"/>
          <w:u w:val="single"/>
        </w:rPr>
        <w:t>網路</w:t>
      </w:r>
      <w:r w:rsidR="00AF4305" w:rsidRPr="002A43B5">
        <w:rPr>
          <w:rFonts w:ascii="標楷體" w:eastAsia="標楷體" w:hAnsi="標楷體" w:hint="eastAsia"/>
          <w:b/>
          <w:bCs/>
          <w:color w:val="000000"/>
          <w:sz w:val="28"/>
          <w:szCs w:val="28"/>
          <w:u w:val="single"/>
        </w:rPr>
        <w:t>報名</w:t>
      </w:r>
      <w:r w:rsidRPr="002A43B5">
        <w:rPr>
          <w:rFonts w:ascii="標楷體" w:eastAsia="標楷體" w:hAnsi="標楷體" w:hint="eastAsia"/>
          <w:b/>
          <w:bCs/>
          <w:color w:val="000000"/>
          <w:sz w:val="28"/>
          <w:szCs w:val="28"/>
          <w:u w:val="single"/>
        </w:rPr>
        <w:t>無紙化</w:t>
      </w:r>
      <w:r w:rsidRPr="002C2DFA">
        <w:rPr>
          <w:rFonts w:ascii="標楷體" w:eastAsia="標楷體" w:hAnsi="標楷體" w:hint="eastAsia"/>
          <w:b/>
          <w:bCs/>
          <w:color w:val="000000"/>
          <w:sz w:val="28"/>
          <w:szCs w:val="28"/>
        </w:rPr>
        <w:t>」</w:t>
      </w:r>
      <w:r>
        <w:rPr>
          <w:rFonts w:ascii="標楷體" w:eastAsia="標楷體" w:hAnsi="標楷體" w:hint="eastAsia"/>
          <w:b/>
          <w:bCs/>
          <w:color w:val="000000"/>
          <w:sz w:val="28"/>
          <w:szCs w:val="28"/>
        </w:rPr>
        <w:t>：</w:t>
      </w:r>
      <w:r w:rsidRPr="00104E91">
        <w:rPr>
          <w:rFonts w:ascii="標楷體" w:eastAsia="標楷體" w:hAnsi="標楷體" w:hint="eastAsia"/>
          <w:b/>
          <w:bCs/>
          <w:color w:val="FF0000"/>
          <w:sz w:val="28"/>
          <w:szCs w:val="28"/>
          <w:u w:val="single"/>
        </w:rPr>
        <w:t>行政類科</w:t>
      </w:r>
      <w:r w:rsidRPr="002C2DFA">
        <w:rPr>
          <w:rFonts w:ascii="標楷體" w:eastAsia="標楷體" w:hAnsi="標楷體" w:hint="eastAsia"/>
          <w:b/>
          <w:bCs/>
          <w:color w:val="000000"/>
          <w:sz w:val="28"/>
          <w:szCs w:val="28"/>
        </w:rPr>
        <w:t>符合「無紙化報名」要件之應考人，僅須自行下載繳費單或以網路信用卡、WebATM(全國繳費網)繳費，</w:t>
      </w:r>
      <w:r w:rsidRPr="00454995">
        <w:rPr>
          <w:rFonts w:ascii="標楷體" w:eastAsia="標楷體" w:hAnsi="標楷體" w:hint="eastAsia"/>
          <w:b/>
          <w:bCs/>
          <w:color w:val="FF0000"/>
          <w:sz w:val="28"/>
          <w:szCs w:val="28"/>
        </w:rPr>
        <w:t>繳費完成</w:t>
      </w:r>
      <w:proofErr w:type="gramStart"/>
      <w:r w:rsidRPr="00454995">
        <w:rPr>
          <w:rFonts w:ascii="標楷體" w:eastAsia="標楷體" w:hAnsi="標楷體" w:hint="eastAsia"/>
          <w:b/>
          <w:bCs/>
          <w:color w:val="FF0000"/>
          <w:sz w:val="28"/>
          <w:szCs w:val="28"/>
        </w:rPr>
        <w:t>入帳</w:t>
      </w:r>
      <w:proofErr w:type="gramEnd"/>
      <w:r w:rsidRPr="00454995">
        <w:rPr>
          <w:rFonts w:ascii="標楷體" w:eastAsia="標楷體" w:hAnsi="標楷體" w:hint="eastAsia"/>
          <w:b/>
          <w:bCs/>
          <w:color w:val="FF0000"/>
          <w:sz w:val="28"/>
          <w:szCs w:val="28"/>
        </w:rPr>
        <w:t>無誤即完成報名，無須寄送報名表件</w:t>
      </w:r>
      <w:r w:rsidRPr="002C2DFA">
        <w:rPr>
          <w:rFonts w:ascii="標楷體" w:eastAsia="標楷體" w:hAnsi="標楷體" w:hint="eastAsia"/>
          <w:b/>
          <w:bCs/>
          <w:color w:val="000000"/>
          <w:sz w:val="28"/>
          <w:szCs w:val="28"/>
        </w:rPr>
        <w:t>。</w:t>
      </w:r>
    </w:p>
    <w:p w:rsidR="002F1FC2" w:rsidRDefault="002F1FC2" w:rsidP="006607CE">
      <w:pPr>
        <w:suppressAutoHyphens/>
        <w:overflowPunct w:val="0"/>
        <w:adjustRightInd w:val="0"/>
        <w:snapToGrid w:val="0"/>
        <w:spacing w:beforeLines="20" w:line="400" w:lineRule="exact"/>
        <w:ind w:leftChars="200" w:left="1329" w:hangingChars="303" w:hanging="849"/>
        <w:rPr>
          <w:rFonts w:ascii="標楷體" w:eastAsia="標楷體" w:hAnsi="標楷體"/>
          <w:b/>
          <w:bCs/>
          <w:color w:val="000000"/>
          <w:sz w:val="28"/>
        </w:rPr>
      </w:pPr>
      <w:r w:rsidRPr="002C2DFA">
        <w:rPr>
          <w:rFonts w:ascii="標楷體" w:eastAsia="標楷體" w:hAnsi="標楷體" w:hint="eastAsia"/>
          <w:b/>
          <w:bCs/>
          <w:color w:val="000000"/>
          <w:sz w:val="28"/>
          <w:szCs w:val="28"/>
        </w:rPr>
        <w:t>（二）</w:t>
      </w:r>
      <w:r w:rsidRPr="00620D9E">
        <w:rPr>
          <w:rFonts w:ascii="標楷體" w:eastAsia="標楷體" w:hAnsi="標楷體" w:hint="eastAsia"/>
          <w:b/>
          <w:bCs/>
          <w:color w:val="000000"/>
          <w:sz w:val="28"/>
          <w:szCs w:val="28"/>
        </w:rPr>
        <w:t>「</w:t>
      </w:r>
      <w:r w:rsidRPr="002A43B5">
        <w:rPr>
          <w:rFonts w:ascii="標楷體" w:eastAsia="標楷體" w:hAnsi="標楷體" w:hint="eastAsia"/>
          <w:b/>
          <w:bCs/>
          <w:color w:val="000000"/>
          <w:sz w:val="28"/>
          <w:szCs w:val="28"/>
          <w:u w:val="single"/>
        </w:rPr>
        <w:t>網路報名紙本寄件</w:t>
      </w:r>
      <w:r w:rsidRPr="00620D9E">
        <w:rPr>
          <w:rFonts w:ascii="標楷體" w:eastAsia="標楷體" w:hAnsi="標楷體" w:hint="eastAsia"/>
          <w:b/>
          <w:bCs/>
          <w:color w:val="000000"/>
          <w:sz w:val="28"/>
          <w:szCs w:val="28"/>
        </w:rPr>
        <w:t>」</w:t>
      </w:r>
      <w:r>
        <w:rPr>
          <w:rFonts w:ascii="標楷體" w:eastAsia="標楷體" w:hAnsi="標楷體" w:hint="eastAsia"/>
          <w:b/>
          <w:bCs/>
          <w:color w:val="000000"/>
          <w:sz w:val="28"/>
          <w:szCs w:val="28"/>
        </w:rPr>
        <w:t>：</w:t>
      </w:r>
      <w:r w:rsidRPr="00104E91">
        <w:rPr>
          <w:rFonts w:ascii="標楷體" w:eastAsia="標楷體" w:hAnsi="標楷體" w:hint="eastAsia"/>
          <w:b/>
          <w:bCs/>
          <w:color w:val="FF0000"/>
          <w:sz w:val="28"/>
          <w:szCs w:val="28"/>
          <w:u w:val="single"/>
        </w:rPr>
        <w:t>行政類科</w:t>
      </w:r>
      <w:r w:rsidRPr="00620D9E">
        <w:rPr>
          <w:rFonts w:ascii="標楷體" w:eastAsia="標楷體" w:hAnsi="標楷體" w:hint="eastAsia"/>
          <w:b/>
          <w:bCs/>
          <w:color w:val="000000"/>
          <w:sz w:val="28"/>
          <w:szCs w:val="28"/>
        </w:rPr>
        <w:t>之應考人，如</w:t>
      </w:r>
      <w:r>
        <w:rPr>
          <w:rFonts w:ascii="標楷體" w:eastAsia="標楷體" w:hAnsi="標楷體" w:hint="eastAsia"/>
          <w:b/>
          <w:bCs/>
          <w:color w:val="000000"/>
          <w:sz w:val="28"/>
          <w:szCs w:val="28"/>
        </w:rPr>
        <w:t>應考資格無法檢核、</w:t>
      </w:r>
      <w:r w:rsidRPr="00620D9E">
        <w:rPr>
          <w:rFonts w:ascii="標楷體" w:eastAsia="標楷體" w:hAnsi="標楷體" w:hint="eastAsia"/>
          <w:b/>
          <w:bCs/>
          <w:color w:val="000000"/>
          <w:sz w:val="28"/>
          <w:szCs w:val="28"/>
        </w:rPr>
        <w:t>姓名有罕見字、申請報名費減半優待</w:t>
      </w:r>
      <w:r>
        <w:rPr>
          <w:rFonts w:ascii="標楷體" w:eastAsia="標楷體" w:hAnsi="標楷體" w:hint="eastAsia"/>
          <w:b/>
          <w:bCs/>
          <w:color w:val="000000"/>
          <w:sz w:val="28"/>
          <w:szCs w:val="28"/>
        </w:rPr>
        <w:t>、</w:t>
      </w:r>
      <w:r w:rsidRPr="00620D9E">
        <w:rPr>
          <w:rFonts w:ascii="標楷體" w:eastAsia="標楷體" w:hAnsi="標楷體" w:hint="eastAsia"/>
          <w:b/>
          <w:bCs/>
          <w:color w:val="000000"/>
          <w:sz w:val="28"/>
          <w:szCs w:val="28"/>
        </w:rPr>
        <w:t>申請特別照護措施</w:t>
      </w:r>
      <w:r>
        <w:rPr>
          <w:rFonts w:ascii="標楷體" w:eastAsia="標楷體" w:hAnsi="標楷體" w:hint="eastAsia"/>
          <w:b/>
          <w:bCs/>
          <w:color w:val="000000"/>
          <w:sz w:val="28"/>
          <w:szCs w:val="28"/>
        </w:rPr>
        <w:t>及申請考試成績加分優待</w:t>
      </w:r>
      <w:r w:rsidRPr="00620D9E">
        <w:rPr>
          <w:rFonts w:ascii="標楷體" w:eastAsia="標楷體" w:hAnsi="標楷體" w:hint="eastAsia"/>
          <w:b/>
          <w:bCs/>
          <w:color w:val="000000"/>
          <w:sz w:val="28"/>
          <w:szCs w:val="28"/>
        </w:rPr>
        <w:t>者，</w:t>
      </w:r>
      <w:r>
        <w:rPr>
          <w:rFonts w:ascii="標楷體" w:eastAsia="標楷體" w:hAnsi="標楷體" w:hint="eastAsia"/>
          <w:b/>
          <w:bCs/>
          <w:color w:val="000000"/>
          <w:sz w:val="28"/>
          <w:szCs w:val="28"/>
        </w:rPr>
        <w:t>經</w:t>
      </w:r>
      <w:r w:rsidRPr="00EC7786">
        <w:rPr>
          <w:rFonts w:ascii="標楷體" w:eastAsia="標楷體" w:hAnsi="標楷體" w:hint="eastAsia"/>
          <w:b/>
          <w:bCs/>
          <w:color w:val="FF0000"/>
          <w:sz w:val="28"/>
          <w:szCs w:val="28"/>
        </w:rPr>
        <w:t>系統提示符合「網路報名紙本寄件」者</w:t>
      </w:r>
      <w:r>
        <w:rPr>
          <w:rFonts w:ascii="標楷體" w:eastAsia="標楷體" w:hAnsi="標楷體" w:hint="eastAsia"/>
          <w:b/>
          <w:bCs/>
          <w:color w:val="000000"/>
          <w:sz w:val="28"/>
          <w:szCs w:val="28"/>
        </w:rPr>
        <w:t>，及</w:t>
      </w:r>
      <w:r w:rsidR="00EC7786" w:rsidRPr="00EC7786">
        <w:rPr>
          <w:rFonts w:ascii="標楷體" w:eastAsia="標楷體" w:hAnsi="標楷體" w:hint="eastAsia"/>
          <w:b/>
          <w:bCs/>
          <w:color w:val="FF0000"/>
          <w:sz w:val="28"/>
          <w:szCs w:val="28"/>
          <w:u w:val="single"/>
        </w:rPr>
        <w:t>行政類公職</w:t>
      </w:r>
      <w:proofErr w:type="gramStart"/>
      <w:r w:rsidR="00EC7786" w:rsidRPr="00EC7786">
        <w:rPr>
          <w:rFonts w:ascii="標楷體" w:eastAsia="標楷體" w:hAnsi="標楷體" w:hint="eastAsia"/>
          <w:b/>
          <w:bCs/>
          <w:color w:val="FF0000"/>
          <w:sz w:val="28"/>
          <w:szCs w:val="28"/>
          <w:u w:val="single"/>
        </w:rPr>
        <w:t>社會工作師類科</w:t>
      </w:r>
      <w:proofErr w:type="gramEnd"/>
      <w:r w:rsidR="00EC7786">
        <w:rPr>
          <w:rFonts w:ascii="標楷體" w:eastAsia="標楷體" w:hAnsi="標楷體" w:hint="eastAsia"/>
          <w:b/>
          <w:bCs/>
          <w:color w:val="000000"/>
          <w:sz w:val="28"/>
          <w:szCs w:val="28"/>
        </w:rPr>
        <w:t>、</w:t>
      </w:r>
      <w:r w:rsidRPr="00104E91">
        <w:rPr>
          <w:rFonts w:ascii="標楷體" w:eastAsia="標楷體" w:hAnsi="標楷體" w:hint="eastAsia"/>
          <w:b/>
          <w:bCs/>
          <w:color w:val="FF0000"/>
          <w:sz w:val="28"/>
          <w:szCs w:val="28"/>
          <w:u w:val="single"/>
        </w:rPr>
        <w:t>技術類科</w:t>
      </w:r>
      <w:r>
        <w:rPr>
          <w:rFonts w:ascii="標楷體" w:eastAsia="標楷體" w:hAnsi="標楷體" w:hint="eastAsia"/>
          <w:b/>
          <w:bCs/>
          <w:color w:val="000000"/>
          <w:sz w:val="28"/>
          <w:szCs w:val="28"/>
        </w:rPr>
        <w:t>應考人，</w:t>
      </w:r>
      <w:r w:rsidRPr="00620D9E">
        <w:rPr>
          <w:rFonts w:ascii="標楷體" w:eastAsia="標楷體" w:hAnsi="標楷體" w:hint="eastAsia"/>
          <w:b/>
          <w:bCs/>
          <w:color w:val="000000"/>
          <w:sz w:val="28"/>
          <w:szCs w:val="28"/>
        </w:rPr>
        <w:t>除須自行下載</w:t>
      </w:r>
      <w:r w:rsidRPr="00620D9E">
        <w:rPr>
          <w:rFonts w:ascii="標楷體" w:eastAsia="標楷體" w:hAnsi="標楷體" w:hint="eastAsia"/>
          <w:b/>
          <w:bCs/>
          <w:color w:val="000000"/>
          <w:sz w:val="28"/>
          <w:szCs w:val="28"/>
          <w:u w:val="single"/>
        </w:rPr>
        <w:t>繳費單或以網路信用卡、WebATM(全國繳費網)繳費</w:t>
      </w:r>
      <w:r w:rsidRPr="00620D9E">
        <w:rPr>
          <w:rFonts w:ascii="標楷體" w:eastAsia="標楷體" w:hAnsi="標楷體" w:hint="eastAsia"/>
          <w:b/>
          <w:bCs/>
          <w:color w:val="000000"/>
          <w:kern w:val="0"/>
          <w:sz w:val="28"/>
          <w:szCs w:val="28"/>
        </w:rPr>
        <w:t>外，</w:t>
      </w:r>
      <w:r w:rsidRPr="00620D9E">
        <w:rPr>
          <w:rFonts w:ascii="標楷體" w:eastAsia="標楷體" w:hAnsi="標楷體" w:hint="eastAsia"/>
          <w:b/>
          <w:bCs/>
          <w:color w:val="000000"/>
          <w:sz w:val="28"/>
          <w:szCs w:val="28"/>
        </w:rPr>
        <w:t>務必下載</w:t>
      </w:r>
      <w:r w:rsidRPr="00620D9E">
        <w:rPr>
          <w:rFonts w:ascii="標楷體" w:eastAsia="標楷體" w:hAnsi="標楷體" w:hint="eastAsia"/>
          <w:b/>
          <w:bCs/>
          <w:color w:val="000000"/>
          <w:sz w:val="28"/>
          <w:szCs w:val="28"/>
          <w:u w:val="single"/>
        </w:rPr>
        <w:t>報名書表，</w:t>
      </w:r>
      <w:proofErr w:type="gramStart"/>
      <w:r w:rsidRPr="00620D9E">
        <w:rPr>
          <w:rFonts w:ascii="標楷體" w:eastAsia="標楷體" w:hAnsi="標楷體" w:hint="eastAsia"/>
          <w:b/>
          <w:bCs/>
          <w:color w:val="000000"/>
          <w:sz w:val="28"/>
          <w:szCs w:val="28"/>
          <w:u w:val="single"/>
        </w:rPr>
        <w:t>並附繳相關</w:t>
      </w:r>
      <w:proofErr w:type="gramEnd"/>
      <w:r w:rsidRPr="00620D9E">
        <w:rPr>
          <w:rFonts w:ascii="標楷體" w:eastAsia="標楷體" w:hAnsi="標楷體" w:hint="eastAsia"/>
          <w:b/>
          <w:bCs/>
          <w:color w:val="000000"/>
          <w:sz w:val="28"/>
          <w:szCs w:val="28"/>
          <w:u w:val="single"/>
        </w:rPr>
        <w:t>證明文件</w:t>
      </w:r>
      <w:r>
        <w:rPr>
          <w:rFonts w:ascii="標楷體" w:eastAsia="標楷體" w:hAnsi="標楷體" w:hint="eastAsia"/>
          <w:b/>
          <w:bCs/>
          <w:color w:val="000000"/>
          <w:sz w:val="28"/>
          <w:szCs w:val="28"/>
          <w:u w:val="single"/>
        </w:rPr>
        <w:t>(含身分證件及學歷證明文件)</w:t>
      </w:r>
      <w:r w:rsidRPr="00620D9E">
        <w:rPr>
          <w:rFonts w:ascii="標楷體" w:eastAsia="標楷體" w:hAnsi="標楷體" w:hint="eastAsia"/>
          <w:b/>
          <w:bCs/>
          <w:color w:val="000000"/>
          <w:sz w:val="28"/>
        </w:rPr>
        <w:t>，</w:t>
      </w:r>
      <w:r w:rsidRPr="00BB6847">
        <w:rPr>
          <w:rFonts w:ascii="標楷體" w:eastAsia="標楷體" w:hAnsi="標楷體" w:hint="eastAsia"/>
          <w:b/>
          <w:bCs/>
          <w:color w:val="000000"/>
          <w:sz w:val="28"/>
        </w:rPr>
        <w:t>於</w:t>
      </w:r>
      <w:r w:rsidRPr="000105D2">
        <w:rPr>
          <w:rFonts w:ascii="標楷體" w:eastAsia="標楷體" w:hAnsi="標楷體" w:hint="eastAsia"/>
          <w:b/>
          <w:bCs/>
          <w:color w:val="000000"/>
          <w:sz w:val="28"/>
        </w:rPr>
        <w:t>10</w:t>
      </w:r>
      <w:r w:rsidR="00B24A94" w:rsidRPr="000105D2">
        <w:rPr>
          <w:rFonts w:ascii="標楷體" w:eastAsia="標楷體" w:hAnsi="標楷體" w:hint="eastAsia"/>
          <w:b/>
          <w:bCs/>
          <w:color w:val="000000"/>
          <w:sz w:val="28"/>
        </w:rPr>
        <w:t>6</w:t>
      </w:r>
      <w:r w:rsidRPr="00BB6847">
        <w:rPr>
          <w:rFonts w:ascii="標楷體" w:eastAsia="標楷體" w:hAnsi="標楷體" w:hint="eastAsia"/>
          <w:b/>
          <w:bCs/>
          <w:color w:val="000000"/>
          <w:sz w:val="28"/>
        </w:rPr>
        <w:t>年</w:t>
      </w:r>
      <w:r w:rsidR="00B24A94">
        <w:rPr>
          <w:rFonts w:ascii="標楷體" w:eastAsia="標楷體" w:hAnsi="標楷體" w:hint="eastAsia"/>
          <w:b/>
          <w:bCs/>
          <w:color w:val="000000"/>
          <w:sz w:val="28"/>
        </w:rPr>
        <w:t>4</w:t>
      </w:r>
      <w:r w:rsidRPr="00BB6847">
        <w:rPr>
          <w:rFonts w:ascii="標楷體" w:eastAsia="標楷體" w:hAnsi="標楷體" w:hint="eastAsia"/>
          <w:b/>
          <w:bCs/>
          <w:color w:val="000000"/>
          <w:sz w:val="28"/>
        </w:rPr>
        <w:t>月</w:t>
      </w:r>
      <w:r w:rsidR="00B24A94">
        <w:rPr>
          <w:rFonts w:ascii="標楷體" w:eastAsia="標楷體" w:hAnsi="標楷體" w:hint="eastAsia"/>
          <w:b/>
          <w:bCs/>
          <w:color w:val="000000"/>
          <w:sz w:val="28"/>
        </w:rPr>
        <w:t>7</w:t>
      </w:r>
      <w:r w:rsidRPr="00BB6847">
        <w:rPr>
          <w:rFonts w:ascii="標楷體" w:eastAsia="標楷體" w:hAnsi="標楷體" w:hint="eastAsia"/>
          <w:b/>
          <w:bCs/>
          <w:color w:val="000000"/>
          <w:sz w:val="28"/>
        </w:rPr>
        <w:t>日前</w:t>
      </w:r>
      <w:r w:rsidRPr="00B20A79">
        <w:rPr>
          <w:rFonts w:ascii="標楷體" w:eastAsia="標楷體" w:hAnsi="標楷體" w:hint="eastAsia"/>
          <w:b/>
          <w:bCs/>
          <w:color w:val="000000"/>
          <w:spacing w:val="-8"/>
          <w:sz w:val="28"/>
        </w:rPr>
        <w:t>（郵戳為憑）</w:t>
      </w:r>
      <w:r w:rsidRPr="00BB6847">
        <w:rPr>
          <w:rFonts w:ascii="標楷體" w:eastAsia="標楷體" w:hAnsi="標楷體" w:hint="eastAsia"/>
          <w:b/>
          <w:bCs/>
          <w:color w:val="000000"/>
          <w:sz w:val="28"/>
        </w:rPr>
        <w:t>以</w:t>
      </w:r>
      <w:r w:rsidRPr="00BB6847">
        <w:rPr>
          <w:rFonts w:ascii="標楷體" w:eastAsia="標楷體" w:hAnsi="標楷體" w:hint="eastAsia"/>
          <w:b/>
          <w:bCs/>
          <w:color w:val="000000"/>
          <w:sz w:val="28"/>
          <w:u w:val="single"/>
        </w:rPr>
        <w:t>掛號郵寄</w:t>
      </w:r>
      <w:r w:rsidRPr="00BB6847">
        <w:rPr>
          <w:rFonts w:ascii="標楷體" w:eastAsia="標楷體" w:hAnsi="標楷體" w:hint="eastAsia"/>
          <w:b/>
          <w:bCs/>
          <w:color w:val="000000"/>
          <w:sz w:val="28"/>
        </w:rPr>
        <w:t>至</w:t>
      </w:r>
      <w:r w:rsidRPr="00622997">
        <w:rPr>
          <w:rFonts w:eastAsia="標楷體" w:hint="eastAsia"/>
          <w:b/>
          <w:bCs/>
          <w:color w:val="000000"/>
          <w:sz w:val="28"/>
        </w:rPr>
        <w:t>11602</w:t>
      </w:r>
      <w:r w:rsidRPr="00BB6847">
        <w:rPr>
          <w:rFonts w:ascii="標楷體" w:eastAsia="標楷體" w:hAnsi="標楷體" w:hint="eastAsia"/>
          <w:b/>
          <w:bCs/>
          <w:color w:val="000000"/>
          <w:sz w:val="28"/>
        </w:rPr>
        <w:t>臺北市文山區試院路</w:t>
      </w:r>
      <w:r w:rsidRPr="00622997">
        <w:rPr>
          <w:rFonts w:eastAsia="標楷體" w:hint="eastAsia"/>
          <w:b/>
          <w:bCs/>
          <w:color w:val="000000"/>
          <w:sz w:val="28"/>
        </w:rPr>
        <w:t>1</w:t>
      </w:r>
      <w:r w:rsidRPr="00BB6847">
        <w:rPr>
          <w:rFonts w:ascii="標楷體" w:eastAsia="標楷體" w:hAnsi="標楷體" w:hint="eastAsia"/>
          <w:b/>
          <w:bCs/>
          <w:color w:val="000000"/>
          <w:sz w:val="28"/>
        </w:rPr>
        <w:t>之</w:t>
      </w:r>
      <w:r w:rsidRPr="00622997">
        <w:rPr>
          <w:rFonts w:eastAsia="標楷體" w:hint="eastAsia"/>
          <w:b/>
          <w:bCs/>
          <w:color w:val="000000"/>
          <w:sz w:val="28"/>
        </w:rPr>
        <w:t>1</w:t>
      </w:r>
      <w:r w:rsidRPr="00BB6847">
        <w:rPr>
          <w:rFonts w:ascii="標楷體" w:eastAsia="標楷體" w:hAnsi="標楷體" w:hint="eastAsia"/>
          <w:b/>
          <w:bCs/>
          <w:color w:val="000000"/>
          <w:sz w:val="28"/>
        </w:rPr>
        <w:t>號</w:t>
      </w:r>
      <w:proofErr w:type="gramStart"/>
      <w:r w:rsidRPr="00BB6847">
        <w:rPr>
          <w:rFonts w:ascii="標楷體" w:eastAsia="標楷體" w:hAnsi="標楷體" w:hint="eastAsia"/>
          <w:b/>
          <w:bCs/>
          <w:color w:val="000000"/>
          <w:sz w:val="28"/>
        </w:rPr>
        <w:t>考選部高普</w:t>
      </w:r>
      <w:proofErr w:type="gramEnd"/>
      <w:r w:rsidRPr="00BB6847">
        <w:rPr>
          <w:rFonts w:ascii="標楷體" w:eastAsia="標楷體" w:hAnsi="標楷體" w:hint="eastAsia"/>
          <w:b/>
          <w:bCs/>
          <w:color w:val="000000"/>
          <w:sz w:val="28"/>
        </w:rPr>
        <w:t>考試司</w:t>
      </w:r>
      <w:proofErr w:type="gramStart"/>
      <w:r w:rsidRPr="00BB6847">
        <w:rPr>
          <w:rFonts w:ascii="標楷體" w:eastAsia="標楷體" w:hAnsi="標楷體" w:hint="eastAsia"/>
          <w:b/>
          <w:bCs/>
          <w:color w:val="000000"/>
          <w:sz w:val="28"/>
        </w:rPr>
        <w:t>第</w:t>
      </w:r>
      <w:r w:rsidR="00B24A94">
        <w:rPr>
          <w:rFonts w:ascii="標楷體" w:eastAsia="標楷體" w:hAnsi="標楷體" w:hint="eastAsia"/>
          <w:b/>
          <w:bCs/>
          <w:color w:val="000000"/>
          <w:sz w:val="28"/>
        </w:rPr>
        <w:t>一</w:t>
      </w:r>
      <w:r w:rsidRPr="00BB6847">
        <w:rPr>
          <w:rFonts w:ascii="標楷體" w:eastAsia="標楷體" w:hAnsi="標楷體" w:hint="eastAsia"/>
          <w:b/>
          <w:bCs/>
          <w:color w:val="000000"/>
          <w:sz w:val="28"/>
        </w:rPr>
        <w:t>科收</w:t>
      </w:r>
      <w:proofErr w:type="gramEnd"/>
      <w:r w:rsidRPr="00BB6847">
        <w:rPr>
          <w:rFonts w:ascii="標楷體" w:eastAsia="標楷體" w:hAnsi="標楷體" w:hint="eastAsia"/>
          <w:b/>
          <w:bCs/>
          <w:color w:val="000000"/>
          <w:sz w:val="28"/>
        </w:rPr>
        <w:t>。如未依上揭規定</w:t>
      </w:r>
      <w:proofErr w:type="gramStart"/>
      <w:r w:rsidRPr="00BB6847">
        <w:rPr>
          <w:rFonts w:ascii="標楷體" w:eastAsia="標楷體" w:hAnsi="標楷體" w:hint="eastAsia"/>
          <w:b/>
          <w:bCs/>
          <w:color w:val="000000"/>
          <w:sz w:val="28"/>
        </w:rPr>
        <w:t>寄送表件</w:t>
      </w:r>
      <w:proofErr w:type="gramEnd"/>
      <w:r w:rsidRPr="00BB6847">
        <w:rPr>
          <w:rFonts w:ascii="標楷體" w:eastAsia="標楷體" w:hAnsi="標楷體" w:hint="eastAsia"/>
          <w:b/>
          <w:bCs/>
          <w:color w:val="000000"/>
          <w:sz w:val="28"/>
        </w:rPr>
        <w:t>完成報名，則網路報名視為無效。</w:t>
      </w:r>
    </w:p>
    <w:p w:rsidR="00804571" w:rsidRPr="00BB6847" w:rsidRDefault="00804571" w:rsidP="006607CE">
      <w:pPr>
        <w:suppressAutoHyphens/>
        <w:overflowPunct w:val="0"/>
        <w:adjustRightInd w:val="0"/>
        <w:snapToGrid w:val="0"/>
        <w:spacing w:beforeLines="20" w:line="400" w:lineRule="exact"/>
        <w:ind w:leftChars="300" w:left="1569" w:hangingChars="303" w:hanging="849"/>
        <w:rPr>
          <w:rFonts w:ascii="標楷體" w:eastAsia="標楷體" w:hAnsi="標楷體"/>
          <w:b/>
          <w:bCs/>
          <w:color w:val="000000"/>
          <w:sz w:val="28"/>
        </w:rPr>
      </w:pPr>
      <w:r w:rsidRPr="00804571">
        <w:rPr>
          <w:rFonts w:ascii="標楷體" w:eastAsia="標楷體" w:hAnsi="標楷體" w:hint="eastAsia"/>
          <w:b/>
          <w:bCs/>
          <w:color w:val="000000"/>
          <w:sz w:val="28"/>
        </w:rPr>
        <w:t>※報名程序</w:t>
      </w:r>
      <w:r>
        <w:rPr>
          <w:rFonts w:ascii="標楷體" w:eastAsia="標楷體" w:hAnsi="標楷體" w:hint="eastAsia"/>
          <w:b/>
          <w:bCs/>
          <w:color w:val="000000"/>
          <w:sz w:val="28"/>
        </w:rPr>
        <w:t>依</w:t>
      </w:r>
      <w:r w:rsidRPr="00804571">
        <w:rPr>
          <w:rFonts w:ascii="標楷體" w:eastAsia="標楷體" w:hAnsi="標楷體" w:hint="eastAsia"/>
          <w:b/>
          <w:bCs/>
          <w:color w:val="000000"/>
          <w:sz w:val="28"/>
        </w:rPr>
        <w:t>「</w:t>
      </w:r>
      <w:hyperlink w:anchor="_網路報名程序" w:history="1">
        <w:r w:rsidRPr="00EC7786">
          <w:rPr>
            <w:rStyle w:val="ab"/>
            <w:rFonts w:ascii="標楷體" w:eastAsia="標楷體" w:hAnsi="標楷體" w:hint="eastAsia"/>
            <w:b/>
            <w:bCs/>
            <w:sz w:val="28"/>
          </w:rPr>
          <w:t>國家考試網路報名資訊系統報名程序</w:t>
        </w:r>
      </w:hyperlink>
      <w:r w:rsidRPr="00804571">
        <w:rPr>
          <w:rFonts w:ascii="標楷體" w:eastAsia="標楷體" w:hAnsi="標楷體" w:hint="eastAsia"/>
          <w:b/>
          <w:bCs/>
          <w:color w:val="000000"/>
          <w:sz w:val="28"/>
        </w:rPr>
        <w:t>」</w:t>
      </w:r>
      <w:r w:rsidR="00EC7786" w:rsidRPr="00EC7786">
        <w:rPr>
          <w:rFonts w:ascii="標楷體" w:eastAsia="標楷體" w:hAnsi="標楷體" w:hint="eastAsia"/>
          <w:bCs/>
          <w:color w:val="000000"/>
          <w:sz w:val="28"/>
        </w:rPr>
        <w:t>(附件五)</w:t>
      </w:r>
    </w:p>
    <w:p w:rsidR="00EC6118" w:rsidRPr="001A7AAB" w:rsidRDefault="00004C62" w:rsidP="00FC15B1">
      <w:pPr>
        <w:pStyle w:val="31"/>
        <w:overflowPunct w:val="0"/>
        <w:adjustRightInd w:val="0"/>
        <w:snapToGrid w:val="0"/>
        <w:spacing w:line="360" w:lineRule="exact"/>
        <w:ind w:leftChars="-34" w:left="800" w:hangingChars="315" w:hanging="882"/>
        <w:jc w:val="both"/>
        <w:rPr>
          <w:rFonts w:ascii="Times New Roman"/>
          <w:snapToGrid w:val="0"/>
          <w:kern w:val="0"/>
          <w:sz w:val="28"/>
        </w:rPr>
      </w:pPr>
      <w:bookmarkStart w:id="20" w:name="_捌、報名有關規定"/>
      <w:bookmarkEnd w:id="20"/>
      <w:r w:rsidRPr="001A7AAB">
        <w:rPr>
          <w:rFonts w:ascii="Times New Roman" w:hint="eastAsia"/>
          <w:snapToGrid w:val="0"/>
          <w:kern w:val="0"/>
          <w:sz w:val="28"/>
        </w:rPr>
        <w:t>三</w:t>
      </w:r>
      <w:r w:rsidRPr="001A7AAB">
        <w:rPr>
          <w:rFonts w:ascii="Times New Roman"/>
          <w:snapToGrid w:val="0"/>
          <w:kern w:val="0"/>
          <w:sz w:val="28"/>
        </w:rPr>
        <w:t>、</w:t>
      </w:r>
      <w:r w:rsidR="00EC6118" w:rsidRPr="001A7AAB">
        <w:rPr>
          <w:rFonts w:ascii="Times New Roman"/>
          <w:snapToGrid w:val="0"/>
          <w:kern w:val="0"/>
          <w:sz w:val="28"/>
        </w:rPr>
        <w:t>應繳表件</w:t>
      </w:r>
      <w:r w:rsidRPr="001A7AAB">
        <w:rPr>
          <w:rFonts w:ascii="Times New Roman" w:hint="eastAsia"/>
          <w:snapToGrid w:val="0"/>
          <w:spacing w:val="20"/>
          <w:kern w:val="0"/>
          <w:sz w:val="28"/>
        </w:rPr>
        <w:t>(</w:t>
      </w:r>
      <w:r w:rsidRPr="001A7AAB">
        <w:rPr>
          <w:rFonts w:ascii="Times New Roman" w:hint="eastAsia"/>
          <w:b/>
          <w:snapToGrid w:val="0"/>
          <w:spacing w:val="20"/>
          <w:kern w:val="0"/>
          <w:sz w:val="28"/>
        </w:rPr>
        <w:t>僅</w:t>
      </w:r>
      <w:r w:rsidRPr="001A7AAB">
        <w:rPr>
          <w:rFonts w:ascii="Times New Roman" w:hint="eastAsia"/>
          <w:b/>
          <w:snapToGrid w:val="0"/>
          <w:spacing w:val="20"/>
          <w:kern w:val="0"/>
          <w:sz w:val="28"/>
          <w:u w:val="single"/>
        </w:rPr>
        <w:t>網路</w:t>
      </w:r>
      <w:r w:rsidRPr="001A7AAB">
        <w:rPr>
          <w:rFonts w:ascii="Times New Roman"/>
          <w:b/>
          <w:snapToGrid w:val="0"/>
          <w:spacing w:val="20"/>
          <w:kern w:val="0"/>
          <w:sz w:val="28"/>
          <w:u w:val="single"/>
        </w:rPr>
        <w:t>報名</w:t>
      </w:r>
      <w:r w:rsidRPr="001A7AAB">
        <w:rPr>
          <w:rFonts w:ascii="Times New Roman" w:hint="eastAsia"/>
          <w:b/>
          <w:snapToGrid w:val="0"/>
          <w:spacing w:val="20"/>
          <w:kern w:val="0"/>
          <w:sz w:val="28"/>
          <w:u w:val="single"/>
        </w:rPr>
        <w:t>紙本寄件</w:t>
      </w:r>
      <w:r w:rsidRPr="001A7AAB">
        <w:rPr>
          <w:rFonts w:ascii="Times New Roman" w:hint="eastAsia"/>
          <w:b/>
          <w:snapToGrid w:val="0"/>
          <w:spacing w:val="20"/>
          <w:kern w:val="0"/>
          <w:sz w:val="28"/>
        </w:rPr>
        <w:t>者應考人適用</w:t>
      </w:r>
      <w:r w:rsidRPr="001A7AAB">
        <w:rPr>
          <w:rFonts w:ascii="Times New Roman" w:hint="eastAsia"/>
          <w:snapToGrid w:val="0"/>
          <w:spacing w:val="20"/>
          <w:kern w:val="0"/>
          <w:sz w:val="28"/>
        </w:rPr>
        <w:t>)</w:t>
      </w:r>
      <w:r w:rsidR="00454995" w:rsidRPr="001A7AAB">
        <w:rPr>
          <w:rFonts w:ascii="Times New Roman" w:hint="eastAsia"/>
          <w:snapToGrid w:val="0"/>
          <w:spacing w:val="20"/>
          <w:kern w:val="0"/>
          <w:sz w:val="28"/>
        </w:rPr>
        <w:t>：</w:t>
      </w:r>
    </w:p>
    <w:p w:rsidR="00EC6118" w:rsidRPr="001A7AAB" w:rsidRDefault="007052DD" w:rsidP="00FC15B1">
      <w:pPr>
        <w:pStyle w:val="31"/>
        <w:overflowPunct w:val="0"/>
        <w:adjustRightInd w:val="0"/>
        <w:snapToGrid w:val="0"/>
        <w:spacing w:line="360" w:lineRule="exact"/>
        <w:ind w:leftChars="216" w:left="1358" w:hangingChars="300" w:hanging="840"/>
        <w:jc w:val="both"/>
        <w:rPr>
          <w:rFonts w:ascii="Times New Roman"/>
          <w:snapToGrid w:val="0"/>
          <w:kern w:val="0"/>
          <w:sz w:val="28"/>
        </w:rPr>
      </w:pPr>
      <w:r w:rsidRPr="001A7AAB">
        <w:rPr>
          <w:rFonts w:ascii="Times New Roman" w:hint="eastAsia"/>
          <w:snapToGrid w:val="0"/>
          <w:kern w:val="0"/>
          <w:sz w:val="28"/>
        </w:rPr>
        <w:t>（一）</w:t>
      </w:r>
      <w:r w:rsidR="00EC6118" w:rsidRPr="001A7AAB">
        <w:rPr>
          <w:rFonts w:ascii="Times New Roman"/>
          <w:bCs/>
          <w:snapToGrid w:val="0"/>
          <w:spacing w:val="-4"/>
          <w:kern w:val="0"/>
          <w:sz w:val="28"/>
        </w:rPr>
        <w:t>報名履歷表一張</w:t>
      </w:r>
      <w:r w:rsidR="00EC6118" w:rsidRPr="001A7AAB">
        <w:rPr>
          <w:rFonts w:ascii="Times New Roman"/>
          <w:snapToGrid w:val="0"/>
          <w:spacing w:val="-4"/>
          <w:kern w:val="0"/>
          <w:sz w:val="28"/>
        </w:rPr>
        <w:t>：請確實選填各欄，將新式身分證影本（須清晰）正、</w:t>
      </w:r>
      <w:proofErr w:type="gramStart"/>
      <w:r w:rsidR="00EC6118" w:rsidRPr="001A7AAB">
        <w:rPr>
          <w:rFonts w:ascii="Times New Roman"/>
          <w:snapToGrid w:val="0"/>
          <w:kern w:val="0"/>
          <w:sz w:val="28"/>
        </w:rPr>
        <w:t>背面，</w:t>
      </w:r>
      <w:proofErr w:type="gramEnd"/>
      <w:r w:rsidR="00EC6118" w:rsidRPr="001A7AAB">
        <w:rPr>
          <w:rFonts w:ascii="Times New Roman"/>
          <w:snapToGrid w:val="0"/>
          <w:kern w:val="0"/>
          <w:sz w:val="28"/>
        </w:rPr>
        <w:t>及最近</w:t>
      </w:r>
      <w:proofErr w:type="gramStart"/>
      <w:r w:rsidR="00EC6118" w:rsidRPr="001A7AAB">
        <w:rPr>
          <w:rFonts w:ascii="Times New Roman"/>
          <w:snapToGrid w:val="0"/>
          <w:kern w:val="0"/>
          <w:sz w:val="28"/>
        </w:rPr>
        <w:t>一</w:t>
      </w:r>
      <w:proofErr w:type="gramEnd"/>
      <w:r w:rsidR="00EC6118" w:rsidRPr="001A7AAB">
        <w:rPr>
          <w:rFonts w:ascii="Times New Roman"/>
          <w:snapToGrid w:val="0"/>
          <w:kern w:val="0"/>
          <w:sz w:val="28"/>
        </w:rPr>
        <w:t>年內之</w:t>
      </w:r>
      <w:proofErr w:type="gramStart"/>
      <w:r w:rsidR="00EC6118" w:rsidRPr="001A7AAB">
        <w:rPr>
          <w:rFonts w:ascii="Times New Roman"/>
          <w:snapToGrid w:val="0"/>
          <w:kern w:val="0"/>
          <w:sz w:val="28"/>
        </w:rPr>
        <w:t>一</w:t>
      </w:r>
      <w:proofErr w:type="gramEnd"/>
      <w:r w:rsidR="00EC6118" w:rsidRPr="001A7AAB">
        <w:rPr>
          <w:rFonts w:ascii="Times New Roman"/>
          <w:snapToGrid w:val="0"/>
          <w:kern w:val="0"/>
          <w:sz w:val="28"/>
        </w:rPr>
        <w:t>吋正面脫帽半身</w:t>
      </w:r>
      <w:r w:rsidR="00E4462C" w:rsidRPr="001A7AAB">
        <w:rPr>
          <w:rFonts w:ascii="Times New Roman" w:hint="eastAsia"/>
          <w:snapToGrid w:val="0"/>
          <w:kern w:val="0"/>
          <w:sz w:val="28"/>
        </w:rPr>
        <w:t>彩色</w:t>
      </w:r>
      <w:r w:rsidR="00EC6118" w:rsidRPr="001A7AAB">
        <w:rPr>
          <w:rFonts w:ascii="Times New Roman"/>
          <w:snapToGrid w:val="0"/>
          <w:kern w:val="0"/>
          <w:sz w:val="28"/>
        </w:rPr>
        <w:t>光面</w:t>
      </w:r>
      <w:proofErr w:type="gramStart"/>
      <w:r w:rsidR="00EC6118" w:rsidRPr="001A7AAB">
        <w:rPr>
          <w:rFonts w:ascii="Times New Roman"/>
          <w:snapToGrid w:val="0"/>
          <w:kern w:val="0"/>
          <w:sz w:val="28"/>
        </w:rPr>
        <w:t>相片固貼於</w:t>
      </w:r>
      <w:proofErr w:type="gramEnd"/>
      <w:r w:rsidR="00EC6118" w:rsidRPr="001A7AAB">
        <w:rPr>
          <w:rFonts w:ascii="Times New Roman"/>
          <w:snapToGrid w:val="0"/>
          <w:kern w:val="0"/>
          <w:sz w:val="28"/>
        </w:rPr>
        <w:t>規定欄位，另相片背面請書寫姓名、報考類科、</w:t>
      </w:r>
      <w:r w:rsidR="003856FA" w:rsidRPr="001A7AAB">
        <w:rPr>
          <w:rFonts w:ascii="Times New Roman" w:hint="eastAsia"/>
          <w:snapToGrid w:val="0"/>
          <w:kern w:val="0"/>
          <w:sz w:val="28"/>
        </w:rPr>
        <w:t>國民</w:t>
      </w:r>
      <w:r w:rsidR="00EC6118" w:rsidRPr="001A7AAB">
        <w:rPr>
          <w:rFonts w:ascii="Times New Roman"/>
          <w:snapToGrid w:val="0"/>
          <w:kern w:val="0"/>
          <w:sz w:val="28"/>
        </w:rPr>
        <w:t>身分證</w:t>
      </w:r>
      <w:r w:rsidR="0039571C" w:rsidRPr="001A7AAB">
        <w:rPr>
          <w:rFonts w:ascii="Times New Roman"/>
          <w:snapToGrid w:val="0"/>
          <w:sz w:val="28"/>
        </w:rPr>
        <w:t>統一編號</w:t>
      </w:r>
      <w:r w:rsidR="00EC6118" w:rsidRPr="001A7AAB">
        <w:rPr>
          <w:rFonts w:ascii="Times New Roman"/>
          <w:snapToGrid w:val="0"/>
          <w:kern w:val="0"/>
          <w:sz w:val="28"/>
        </w:rPr>
        <w:t>。</w:t>
      </w:r>
    </w:p>
    <w:p w:rsidR="00403482" w:rsidRPr="001A7AAB" w:rsidRDefault="007052DD" w:rsidP="00FC15B1">
      <w:pPr>
        <w:pStyle w:val="31"/>
        <w:overflowPunct w:val="0"/>
        <w:adjustRightInd w:val="0"/>
        <w:snapToGrid w:val="0"/>
        <w:spacing w:line="360" w:lineRule="exact"/>
        <w:ind w:leftChars="216" w:left="1358" w:hangingChars="300" w:hanging="840"/>
        <w:jc w:val="both"/>
        <w:rPr>
          <w:rFonts w:ascii="Times New Roman"/>
          <w:snapToGrid w:val="0"/>
          <w:color w:val="000000"/>
          <w:kern w:val="0"/>
          <w:sz w:val="28"/>
        </w:rPr>
      </w:pPr>
      <w:r w:rsidRPr="001A7AAB">
        <w:rPr>
          <w:rFonts w:ascii="Times New Roman" w:hint="eastAsia"/>
          <w:snapToGrid w:val="0"/>
          <w:kern w:val="0"/>
          <w:sz w:val="28"/>
        </w:rPr>
        <w:t>（二）</w:t>
      </w:r>
      <w:r w:rsidR="00403482" w:rsidRPr="001A7AAB">
        <w:rPr>
          <w:rFonts w:ascii="Times New Roman"/>
          <w:bCs/>
          <w:snapToGrid w:val="0"/>
          <w:color w:val="000000"/>
          <w:spacing w:val="-6"/>
          <w:kern w:val="0"/>
          <w:sz w:val="28"/>
        </w:rPr>
        <w:t>應屆畢業</w:t>
      </w:r>
      <w:r w:rsidR="00403482" w:rsidRPr="001A7AAB">
        <w:rPr>
          <w:rFonts w:ascii="Times New Roman"/>
          <w:bCs/>
          <w:snapToGrid w:val="0"/>
          <w:spacing w:val="-6"/>
          <w:kern w:val="0"/>
          <w:sz w:val="28"/>
        </w:rPr>
        <w:t>生暫准報名申請表一</w:t>
      </w:r>
      <w:r w:rsidR="00403482" w:rsidRPr="001A7AAB">
        <w:rPr>
          <w:rFonts w:ascii="Times New Roman"/>
          <w:bCs/>
          <w:snapToGrid w:val="0"/>
          <w:color w:val="000000"/>
          <w:spacing w:val="-6"/>
          <w:kern w:val="0"/>
          <w:sz w:val="28"/>
        </w:rPr>
        <w:t>張</w:t>
      </w:r>
      <w:r w:rsidR="00403482" w:rsidRPr="001A7AAB">
        <w:rPr>
          <w:rFonts w:ascii="Times New Roman"/>
          <w:snapToGrid w:val="0"/>
          <w:color w:val="000000"/>
          <w:spacing w:val="-6"/>
          <w:kern w:val="0"/>
          <w:sz w:val="28"/>
        </w:rPr>
        <w:t>：僅供應屆畢業生申請暫准報名時填寫</w:t>
      </w:r>
      <w:r w:rsidR="00403482" w:rsidRPr="001A7AAB">
        <w:rPr>
          <w:rFonts w:ascii="Times New Roman"/>
          <w:snapToGrid w:val="0"/>
          <w:color w:val="000000"/>
          <w:kern w:val="0"/>
          <w:sz w:val="28"/>
        </w:rPr>
        <w:t>。</w:t>
      </w:r>
    </w:p>
    <w:p w:rsidR="00FF2EA4" w:rsidRDefault="007052DD" w:rsidP="00FC15B1">
      <w:pPr>
        <w:pStyle w:val="31"/>
        <w:overflowPunct w:val="0"/>
        <w:adjustRightInd w:val="0"/>
        <w:snapToGrid w:val="0"/>
        <w:spacing w:line="360" w:lineRule="exact"/>
        <w:ind w:leftChars="216" w:left="1358" w:hangingChars="300" w:hanging="840"/>
        <w:jc w:val="both"/>
        <w:rPr>
          <w:rFonts w:ascii="Times New Roman"/>
          <w:b/>
          <w:snapToGrid w:val="0"/>
          <w:kern w:val="0"/>
          <w:sz w:val="28"/>
        </w:rPr>
      </w:pPr>
      <w:r w:rsidRPr="001A7AAB">
        <w:rPr>
          <w:rFonts w:ascii="Times New Roman" w:hint="eastAsia"/>
          <w:snapToGrid w:val="0"/>
          <w:kern w:val="0"/>
          <w:sz w:val="28"/>
        </w:rPr>
        <w:t>（三）</w:t>
      </w:r>
      <w:r w:rsidR="00EC6118" w:rsidRPr="001A7AAB">
        <w:rPr>
          <w:rFonts w:ascii="Times New Roman"/>
          <w:snapToGrid w:val="0"/>
          <w:kern w:val="0"/>
          <w:sz w:val="28"/>
        </w:rPr>
        <w:t>應考資格證明文件</w:t>
      </w:r>
    </w:p>
    <w:p w:rsidR="00095F0B" w:rsidRDefault="00095F0B" w:rsidP="00FC15B1">
      <w:pPr>
        <w:overflowPunct w:val="0"/>
        <w:snapToGrid w:val="0"/>
        <w:spacing w:line="380" w:lineRule="exact"/>
        <w:ind w:leftChars="294" w:left="947" w:hangingChars="86" w:hanging="241"/>
        <w:jc w:val="both"/>
        <w:rPr>
          <w:rFonts w:eastAsia="標楷體"/>
          <w:sz w:val="28"/>
        </w:rPr>
      </w:pPr>
      <w:r w:rsidRPr="00BB3094">
        <w:rPr>
          <w:rFonts w:ascii="新細明體" w:hAnsi="新細明體" w:cs="新細明體" w:hint="eastAsia"/>
          <w:bCs/>
          <w:sz w:val="28"/>
          <w:szCs w:val="28"/>
        </w:rPr>
        <w:t>※</w:t>
      </w:r>
      <w:r w:rsidR="00EC7786" w:rsidRPr="00EC7786">
        <w:rPr>
          <w:rFonts w:eastAsia="標楷體" w:hint="eastAsia"/>
          <w:color w:val="FF0000"/>
          <w:sz w:val="28"/>
        </w:rPr>
        <w:t>以上應繳之各項應考資格證明文件，一律繳驗與原始證件相符之影本（勿繳驗正本），證件影本於審查後即</w:t>
      </w:r>
      <w:proofErr w:type="gramStart"/>
      <w:r w:rsidR="00EC7786" w:rsidRPr="00EC7786">
        <w:rPr>
          <w:rFonts w:eastAsia="標楷體" w:hint="eastAsia"/>
          <w:color w:val="FF0000"/>
          <w:sz w:val="28"/>
        </w:rPr>
        <w:t>予抽存</w:t>
      </w:r>
      <w:proofErr w:type="gramEnd"/>
      <w:r w:rsidR="00EC7786" w:rsidRPr="00EC7786">
        <w:rPr>
          <w:rFonts w:eastAsia="標楷體" w:hint="eastAsia"/>
          <w:color w:val="FF0000"/>
          <w:sz w:val="28"/>
        </w:rPr>
        <w:t>，</w:t>
      </w:r>
      <w:proofErr w:type="gramStart"/>
      <w:r w:rsidR="00EC7786" w:rsidRPr="00EC7786">
        <w:rPr>
          <w:rFonts w:eastAsia="標楷體" w:hint="eastAsia"/>
          <w:color w:val="FF0000"/>
          <w:sz w:val="28"/>
        </w:rPr>
        <w:t>不另附還</w:t>
      </w:r>
      <w:proofErr w:type="gramEnd"/>
      <w:r w:rsidR="00EC7786" w:rsidRPr="00EC7786">
        <w:rPr>
          <w:rFonts w:eastAsia="標楷體" w:hint="eastAsia"/>
          <w:color w:val="FF0000"/>
          <w:sz w:val="28"/>
        </w:rPr>
        <w:t>。應考人所繳驗之各項證件，經查明有偽造或變造情事者，依公務人員考試法第</w:t>
      </w:r>
      <w:r w:rsidR="00EC7786" w:rsidRPr="00EC7786">
        <w:rPr>
          <w:rFonts w:eastAsia="標楷體" w:hint="eastAsia"/>
          <w:color w:val="FF0000"/>
          <w:sz w:val="28"/>
        </w:rPr>
        <w:t>22</w:t>
      </w:r>
      <w:r w:rsidR="00EC7786" w:rsidRPr="00EC7786">
        <w:rPr>
          <w:rFonts w:eastAsia="標楷體" w:hint="eastAsia"/>
          <w:color w:val="FF0000"/>
          <w:sz w:val="28"/>
        </w:rPr>
        <w:t>條規定處理，其涉及刑事責任者，移送檢察機關辦理。</w:t>
      </w:r>
    </w:p>
    <w:p w:rsidR="00EC6118" w:rsidRPr="00921B90" w:rsidRDefault="003A18FE" w:rsidP="00FC15B1">
      <w:pPr>
        <w:suppressAutoHyphens/>
        <w:overflowPunct w:val="0"/>
        <w:adjustRightInd w:val="0"/>
        <w:snapToGrid w:val="0"/>
        <w:spacing w:line="360" w:lineRule="exact"/>
        <w:ind w:leftChars="300" w:left="720" w:firstLineChars="50" w:firstLine="140"/>
        <w:jc w:val="both"/>
        <w:rPr>
          <w:rFonts w:eastAsia="標楷體"/>
          <w:snapToGrid w:val="0"/>
          <w:kern w:val="0"/>
          <w:sz w:val="28"/>
        </w:rPr>
      </w:pPr>
      <w:r w:rsidRPr="00921B90">
        <w:rPr>
          <w:rFonts w:eastAsia="標楷體"/>
          <w:snapToGrid w:val="0"/>
          <w:kern w:val="0"/>
          <w:sz w:val="28"/>
        </w:rPr>
        <w:t>1.</w:t>
      </w:r>
      <w:r w:rsidR="00EC6118" w:rsidRPr="00921B90">
        <w:rPr>
          <w:rFonts w:eastAsia="標楷體"/>
          <w:snapToGrid w:val="0"/>
          <w:kern w:val="0"/>
          <w:sz w:val="28"/>
        </w:rPr>
        <w:t>一般應考人，須按應考資格之不同，繳驗：</w:t>
      </w:r>
    </w:p>
    <w:p w:rsidR="00834A7B" w:rsidRDefault="00F1126C" w:rsidP="00FC15B1">
      <w:pPr>
        <w:pStyle w:val="31"/>
        <w:overflowPunct w:val="0"/>
        <w:adjustRightInd w:val="0"/>
        <w:snapToGrid w:val="0"/>
        <w:spacing w:line="360" w:lineRule="exact"/>
        <w:ind w:leftChars="449" w:left="1414" w:hangingChars="120" w:hanging="336"/>
        <w:jc w:val="both"/>
        <w:rPr>
          <w:rFonts w:ascii="Times New Roman"/>
          <w:snapToGrid w:val="0"/>
          <w:color w:val="000000"/>
          <w:kern w:val="0"/>
          <w:sz w:val="28"/>
        </w:rPr>
      </w:pPr>
      <w:r w:rsidRPr="00921B90">
        <w:rPr>
          <w:rFonts w:ascii="Times New Roman"/>
          <w:snapToGrid w:val="0"/>
          <w:kern w:val="0"/>
          <w:sz w:val="28"/>
        </w:rPr>
        <w:t>(1)</w:t>
      </w:r>
      <w:r w:rsidR="008D493A" w:rsidRPr="001E2AAB">
        <w:rPr>
          <w:rFonts w:ascii="Times New Roman"/>
          <w:b/>
          <w:bCs/>
          <w:snapToGrid w:val="0"/>
          <w:color w:val="000000"/>
          <w:kern w:val="0"/>
          <w:sz w:val="28"/>
        </w:rPr>
        <w:t>畢業證書</w:t>
      </w:r>
      <w:r w:rsidR="00BE29C6" w:rsidRPr="00BE29C6">
        <w:rPr>
          <w:rFonts w:ascii="Times New Roman" w:hint="eastAsia"/>
          <w:b/>
          <w:bCs/>
          <w:snapToGrid w:val="0"/>
          <w:kern w:val="0"/>
          <w:sz w:val="28"/>
          <w:szCs w:val="28"/>
        </w:rPr>
        <w:t>影本</w:t>
      </w:r>
      <w:r w:rsidR="008D493A" w:rsidRPr="001E2AAB">
        <w:rPr>
          <w:rFonts w:ascii="Times New Roman"/>
          <w:b/>
          <w:bCs/>
          <w:snapToGrid w:val="0"/>
          <w:color w:val="000000"/>
          <w:kern w:val="0"/>
          <w:sz w:val="28"/>
        </w:rPr>
        <w:t>：</w:t>
      </w:r>
      <w:r w:rsidR="00E1207D" w:rsidRPr="00E1207D">
        <w:rPr>
          <w:rFonts w:ascii="Times New Roman" w:hint="eastAsia"/>
          <w:bCs/>
          <w:snapToGrid w:val="0"/>
          <w:color w:val="000000"/>
          <w:kern w:val="0"/>
          <w:sz w:val="28"/>
          <w:u w:val="single"/>
        </w:rPr>
        <w:t>以第一款應考資格報考者</w:t>
      </w:r>
      <w:r w:rsidR="00E1207D" w:rsidRPr="00E1207D">
        <w:rPr>
          <w:rFonts w:ascii="Times New Roman" w:hint="eastAsia"/>
          <w:bCs/>
          <w:snapToGrid w:val="0"/>
          <w:color w:val="000000"/>
          <w:kern w:val="0"/>
          <w:sz w:val="28"/>
        </w:rPr>
        <w:t>，應繳驗獨立學院以上學校畢業證書影本。</w:t>
      </w:r>
      <w:r w:rsidR="00E1207D">
        <w:rPr>
          <w:rFonts w:ascii="Times New Roman" w:hint="eastAsia"/>
          <w:b/>
          <w:bCs/>
          <w:snapToGrid w:val="0"/>
          <w:color w:val="000000"/>
          <w:kern w:val="0"/>
          <w:sz w:val="28"/>
        </w:rPr>
        <w:t>但非該</w:t>
      </w:r>
      <w:r w:rsidR="00454995">
        <w:rPr>
          <w:rFonts w:ascii="Times New Roman" w:hint="eastAsia"/>
          <w:b/>
          <w:bCs/>
          <w:snapToGrid w:val="0"/>
          <w:color w:val="000000"/>
          <w:kern w:val="0"/>
          <w:sz w:val="28"/>
        </w:rPr>
        <w:t>報考</w:t>
      </w:r>
      <w:r w:rsidR="00E1207D">
        <w:rPr>
          <w:rFonts w:ascii="Times New Roman" w:hint="eastAsia"/>
          <w:b/>
          <w:bCs/>
          <w:snapToGrid w:val="0"/>
          <w:color w:val="000000"/>
          <w:kern w:val="0"/>
          <w:sz w:val="28"/>
        </w:rPr>
        <w:t>類科列舉之院、系、組、所、學位學程畢業，而依</w:t>
      </w:r>
      <w:r w:rsidR="008D493A" w:rsidRPr="001E2AAB">
        <w:rPr>
          <w:rFonts w:ascii="Times New Roman"/>
          <w:b/>
          <w:bCs/>
          <w:snapToGrid w:val="0"/>
          <w:color w:val="000000"/>
          <w:kern w:val="0"/>
          <w:sz w:val="28"/>
        </w:rPr>
        <w:t>應考資格表附註</w:t>
      </w:r>
      <w:proofErr w:type="gramStart"/>
      <w:r w:rsidR="008D493A" w:rsidRPr="001E2AAB">
        <w:rPr>
          <w:rFonts w:ascii="Times New Roman"/>
          <w:b/>
          <w:bCs/>
          <w:snapToGrid w:val="0"/>
          <w:color w:val="000000"/>
          <w:kern w:val="0"/>
          <w:sz w:val="28"/>
        </w:rPr>
        <w:t>一</w:t>
      </w:r>
      <w:proofErr w:type="gramEnd"/>
      <w:r w:rsidR="008D493A" w:rsidRPr="001E2AAB">
        <w:rPr>
          <w:rFonts w:ascii="Times New Roman"/>
          <w:b/>
          <w:bCs/>
          <w:snapToGrid w:val="0"/>
          <w:color w:val="000000"/>
          <w:kern w:val="0"/>
          <w:sz w:val="28"/>
        </w:rPr>
        <w:t>之規定【即非列舉系組所畢業，以修習某一類科專業科目二科以上相同</w:t>
      </w:r>
      <w:r w:rsidR="0092262B">
        <w:rPr>
          <w:rFonts w:ascii="Times New Roman" w:hint="eastAsia"/>
          <w:b/>
          <w:bCs/>
          <w:snapToGrid w:val="0"/>
          <w:color w:val="000000"/>
          <w:kern w:val="0"/>
          <w:sz w:val="28"/>
        </w:rPr>
        <w:t>（</w:t>
      </w:r>
      <w:r w:rsidR="0092262B" w:rsidRPr="001E2AAB">
        <w:rPr>
          <w:rFonts w:ascii="Times New Roman"/>
          <w:b/>
          <w:bCs/>
          <w:snapToGrid w:val="0"/>
          <w:color w:val="000000"/>
          <w:kern w:val="0"/>
          <w:sz w:val="28"/>
        </w:rPr>
        <w:t>每科二學分以上</w:t>
      </w:r>
      <w:r w:rsidR="0092262B">
        <w:rPr>
          <w:rFonts w:ascii="Times New Roman" w:hint="eastAsia"/>
          <w:b/>
          <w:bCs/>
          <w:snapToGrid w:val="0"/>
          <w:color w:val="000000"/>
          <w:kern w:val="0"/>
          <w:sz w:val="28"/>
        </w:rPr>
        <w:t>）</w:t>
      </w:r>
      <w:r w:rsidR="008D493A" w:rsidRPr="001E2AAB">
        <w:rPr>
          <w:rFonts w:ascii="Times New Roman"/>
          <w:b/>
          <w:bCs/>
          <w:snapToGrid w:val="0"/>
          <w:color w:val="000000"/>
          <w:kern w:val="0"/>
          <w:sz w:val="28"/>
        </w:rPr>
        <w:t>報考者】，須</w:t>
      </w:r>
      <w:proofErr w:type="gramStart"/>
      <w:r w:rsidR="008D493A" w:rsidRPr="001E2AAB">
        <w:rPr>
          <w:rFonts w:ascii="Times New Roman"/>
          <w:b/>
          <w:bCs/>
          <w:snapToGrid w:val="0"/>
          <w:color w:val="000000"/>
          <w:kern w:val="0"/>
          <w:sz w:val="28"/>
        </w:rPr>
        <w:t>另附繳成績單</w:t>
      </w:r>
      <w:proofErr w:type="gramEnd"/>
      <w:r w:rsidR="00DA22FC">
        <w:rPr>
          <w:rFonts w:ascii="Times New Roman"/>
          <w:snapToGrid w:val="0"/>
          <w:color w:val="000000"/>
          <w:kern w:val="0"/>
          <w:sz w:val="28"/>
        </w:rPr>
        <w:t>；獨立學院以上進修</w:t>
      </w:r>
      <w:r w:rsidR="008D493A" w:rsidRPr="001E2AAB">
        <w:rPr>
          <w:rFonts w:ascii="Times New Roman"/>
          <w:snapToGrid w:val="0"/>
          <w:color w:val="000000"/>
          <w:kern w:val="0"/>
          <w:sz w:val="28"/>
        </w:rPr>
        <w:t>學校需繳驗</w:t>
      </w:r>
      <w:r w:rsidR="008D493A" w:rsidRPr="00B278B7">
        <w:rPr>
          <w:rFonts w:ascii="Times New Roman"/>
          <w:b/>
          <w:snapToGrid w:val="0"/>
          <w:color w:val="000000"/>
          <w:kern w:val="0"/>
          <w:sz w:val="28"/>
        </w:rPr>
        <w:t>畢業證書</w:t>
      </w:r>
      <w:r w:rsidR="008D493A" w:rsidRPr="001E2AAB">
        <w:rPr>
          <w:rFonts w:ascii="Times New Roman"/>
          <w:snapToGrid w:val="0"/>
          <w:color w:val="000000"/>
          <w:kern w:val="0"/>
          <w:sz w:val="28"/>
        </w:rPr>
        <w:t>或</w:t>
      </w:r>
      <w:r w:rsidR="008D493A" w:rsidRPr="00B278B7">
        <w:rPr>
          <w:rFonts w:ascii="Times New Roman"/>
          <w:b/>
          <w:snapToGrid w:val="0"/>
          <w:color w:val="000000"/>
          <w:kern w:val="0"/>
          <w:sz w:val="28"/>
        </w:rPr>
        <w:t>資格證明書</w:t>
      </w:r>
      <w:r w:rsidR="00B278B7" w:rsidRPr="00B278B7">
        <w:rPr>
          <w:rFonts w:ascii="Times New Roman" w:hint="eastAsia"/>
          <w:b/>
          <w:snapToGrid w:val="0"/>
          <w:color w:val="000000"/>
          <w:kern w:val="0"/>
          <w:sz w:val="28"/>
        </w:rPr>
        <w:t>影本</w:t>
      </w:r>
      <w:r w:rsidR="008D493A" w:rsidRPr="001E2AAB">
        <w:rPr>
          <w:rFonts w:ascii="Times New Roman"/>
          <w:snapToGrid w:val="0"/>
          <w:color w:val="000000"/>
          <w:kern w:val="0"/>
          <w:sz w:val="28"/>
        </w:rPr>
        <w:t>，</w:t>
      </w:r>
      <w:r w:rsidR="008D493A" w:rsidRPr="001E2AAB">
        <w:rPr>
          <w:rFonts w:ascii="Times New Roman"/>
          <w:b/>
          <w:bCs/>
          <w:snapToGrid w:val="0"/>
          <w:color w:val="000000"/>
          <w:kern w:val="0"/>
          <w:sz w:val="28"/>
        </w:rPr>
        <w:t>結業證書不</w:t>
      </w:r>
      <w:proofErr w:type="gramStart"/>
      <w:r w:rsidR="008D493A" w:rsidRPr="001E2AAB">
        <w:rPr>
          <w:rFonts w:ascii="Times New Roman"/>
          <w:b/>
          <w:bCs/>
          <w:snapToGrid w:val="0"/>
          <w:color w:val="000000"/>
          <w:kern w:val="0"/>
          <w:sz w:val="28"/>
        </w:rPr>
        <w:t>採</w:t>
      </w:r>
      <w:proofErr w:type="gramEnd"/>
      <w:r w:rsidR="008D493A" w:rsidRPr="001E2AAB">
        <w:rPr>
          <w:rFonts w:ascii="Times New Roman"/>
          <w:snapToGrid w:val="0"/>
          <w:color w:val="000000"/>
          <w:kern w:val="0"/>
          <w:sz w:val="28"/>
        </w:rPr>
        <w:t>。</w:t>
      </w:r>
    </w:p>
    <w:p w:rsidR="007052DD" w:rsidRDefault="00F1126C" w:rsidP="00FC15B1">
      <w:pPr>
        <w:pStyle w:val="31"/>
        <w:overflowPunct w:val="0"/>
        <w:adjustRightInd w:val="0"/>
        <w:snapToGrid w:val="0"/>
        <w:spacing w:line="360" w:lineRule="exact"/>
        <w:ind w:leftChars="459" w:left="1452" w:hangingChars="125" w:hanging="350"/>
        <w:jc w:val="both"/>
        <w:rPr>
          <w:rFonts w:ascii="Times New Roman"/>
          <w:snapToGrid w:val="0"/>
          <w:kern w:val="0"/>
          <w:sz w:val="28"/>
          <w:szCs w:val="24"/>
        </w:rPr>
      </w:pPr>
      <w:r w:rsidRPr="001E2AAB">
        <w:rPr>
          <w:rFonts w:ascii="Times New Roman"/>
          <w:snapToGrid w:val="0"/>
          <w:kern w:val="0"/>
          <w:sz w:val="28"/>
        </w:rPr>
        <w:t>(2)</w:t>
      </w:r>
      <w:r w:rsidR="00EC6118" w:rsidRPr="001E2AAB">
        <w:rPr>
          <w:rFonts w:ascii="Times New Roman"/>
          <w:b/>
          <w:bCs/>
          <w:snapToGrid w:val="0"/>
          <w:color w:val="000000"/>
          <w:kern w:val="0"/>
          <w:sz w:val="28"/>
        </w:rPr>
        <w:t>考</w:t>
      </w:r>
      <w:r w:rsidR="00EC6118" w:rsidRPr="002A5469">
        <w:rPr>
          <w:rFonts w:ascii="Times New Roman"/>
          <w:b/>
          <w:bCs/>
          <w:snapToGrid w:val="0"/>
          <w:color w:val="000000"/>
          <w:kern w:val="0"/>
          <w:sz w:val="28"/>
        </w:rPr>
        <w:t>試及格證書</w:t>
      </w:r>
      <w:r w:rsidR="00BE29C6" w:rsidRPr="002A5469">
        <w:rPr>
          <w:rFonts w:ascii="Times New Roman" w:hint="eastAsia"/>
          <w:b/>
          <w:bCs/>
          <w:snapToGrid w:val="0"/>
          <w:kern w:val="0"/>
          <w:sz w:val="28"/>
          <w:szCs w:val="28"/>
        </w:rPr>
        <w:t>影本</w:t>
      </w:r>
      <w:r w:rsidR="00EC6118" w:rsidRPr="002A5469">
        <w:rPr>
          <w:rFonts w:ascii="Times New Roman"/>
          <w:b/>
          <w:bCs/>
          <w:snapToGrid w:val="0"/>
          <w:color w:val="000000"/>
          <w:kern w:val="0"/>
          <w:sz w:val="28"/>
        </w:rPr>
        <w:t>：</w:t>
      </w:r>
      <w:r w:rsidR="00E1207D" w:rsidRPr="00E1207D">
        <w:rPr>
          <w:rFonts w:ascii="Times New Roman" w:hint="eastAsia"/>
          <w:bCs/>
          <w:snapToGrid w:val="0"/>
          <w:color w:val="000000"/>
          <w:kern w:val="0"/>
          <w:sz w:val="28"/>
          <w:u w:val="single"/>
        </w:rPr>
        <w:t>以第</w:t>
      </w:r>
      <w:r w:rsidR="00E1207D">
        <w:rPr>
          <w:rFonts w:ascii="Times New Roman" w:hint="eastAsia"/>
          <w:bCs/>
          <w:snapToGrid w:val="0"/>
          <w:color w:val="000000"/>
          <w:kern w:val="0"/>
          <w:sz w:val="28"/>
          <w:u w:val="single"/>
        </w:rPr>
        <w:t>二</w:t>
      </w:r>
      <w:r w:rsidR="00E1207D" w:rsidRPr="00E1207D">
        <w:rPr>
          <w:rFonts w:ascii="Times New Roman" w:hint="eastAsia"/>
          <w:bCs/>
          <w:snapToGrid w:val="0"/>
          <w:color w:val="000000"/>
          <w:kern w:val="0"/>
          <w:sz w:val="28"/>
          <w:u w:val="single"/>
        </w:rPr>
        <w:t>款應考資格報考者</w:t>
      </w:r>
      <w:r w:rsidR="00E1207D" w:rsidRPr="00E1207D">
        <w:rPr>
          <w:rFonts w:ascii="Times New Roman" w:hint="eastAsia"/>
          <w:bCs/>
          <w:snapToGrid w:val="0"/>
          <w:color w:val="000000"/>
          <w:kern w:val="0"/>
          <w:sz w:val="28"/>
        </w:rPr>
        <w:t>，即</w:t>
      </w:r>
      <w:r w:rsidRPr="002A5469">
        <w:rPr>
          <w:rFonts w:ascii="Times New Roman"/>
          <w:snapToGrid w:val="0"/>
          <w:kern w:val="0"/>
          <w:sz w:val="28"/>
          <w:szCs w:val="24"/>
        </w:rPr>
        <w:t>高等考試或</w:t>
      </w:r>
      <w:proofErr w:type="gramStart"/>
      <w:r w:rsidRPr="002A5469">
        <w:rPr>
          <w:rFonts w:ascii="Times New Roman"/>
          <w:snapToGrid w:val="0"/>
          <w:kern w:val="0"/>
          <w:sz w:val="28"/>
          <w:szCs w:val="24"/>
        </w:rPr>
        <w:t>相當</w:t>
      </w:r>
      <w:proofErr w:type="gramEnd"/>
      <w:r w:rsidRPr="002A5469">
        <w:rPr>
          <w:rFonts w:ascii="Times New Roman"/>
          <w:snapToGrid w:val="0"/>
          <w:kern w:val="0"/>
          <w:sz w:val="28"/>
          <w:szCs w:val="24"/>
        </w:rPr>
        <w:t>高等考試之特種考試及格，普通考試或相當普通考試之特種考試及格滿</w:t>
      </w:r>
      <w:r w:rsidRPr="002A5469">
        <w:rPr>
          <w:rFonts w:ascii="Times New Roman"/>
          <w:snapToGrid w:val="0"/>
          <w:kern w:val="0"/>
          <w:sz w:val="28"/>
          <w:szCs w:val="24"/>
        </w:rPr>
        <w:t>3</w:t>
      </w:r>
      <w:r w:rsidRPr="002A5469">
        <w:rPr>
          <w:rFonts w:ascii="Times New Roman"/>
          <w:snapToGrid w:val="0"/>
          <w:kern w:val="0"/>
          <w:sz w:val="28"/>
          <w:szCs w:val="24"/>
        </w:rPr>
        <w:t>年者</w:t>
      </w:r>
      <w:proofErr w:type="gramStart"/>
      <w:r w:rsidR="00EC6118" w:rsidRPr="002A5469">
        <w:rPr>
          <w:rFonts w:ascii="Times New Roman"/>
          <w:snapToGrid w:val="0"/>
          <w:kern w:val="0"/>
          <w:sz w:val="28"/>
          <w:szCs w:val="24"/>
        </w:rPr>
        <w:t>﹝</w:t>
      </w:r>
      <w:proofErr w:type="gramEnd"/>
      <w:r w:rsidR="00EC6118" w:rsidRPr="002A5469">
        <w:rPr>
          <w:rFonts w:ascii="Times New Roman"/>
          <w:snapToGrid w:val="0"/>
          <w:kern w:val="0"/>
          <w:sz w:val="28"/>
          <w:szCs w:val="24"/>
        </w:rPr>
        <w:t>所稱及格滿</w:t>
      </w:r>
      <w:r w:rsidR="00EC6118" w:rsidRPr="002A5469">
        <w:rPr>
          <w:rFonts w:ascii="Times New Roman"/>
          <w:snapToGrid w:val="0"/>
          <w:kern w:val="0"/>
          <w:sz w:val="28"/>
          <w:szCs w:val="24"/>
        </w:rPr>
        <w:t>3</w:t>
      </w:r>
      <w:r w:rsidR="00EC6118" w:rsidRPr="002A5469">
        <w:rPr>
          <w:rFonts w:ascii="Times New Roman"/>
          <w:snapToGrid w:val="0"/>
          <w:kern w:val="0"/>
          <w:sz w:val="28"/>
          <w:szCs w:val="24"/>
        </w:rPr>
        <w:t>年，應依公務人員考試法施行細則第</w:t>
      </w:r>
      <w:r w:rsidR="008301FD">
        <w:rPr>
          <w:rFonts w:ascii="Times New Roman" w:hint="eastAsia"/>
          <w:snapToGrid w:val="0"/>
          <w:kern w:val="0"/>
          <w:sz w:val="28"/>
          <w:szCs w:val="24"/>
        </w:rPr>
        <w:t>11</w:t>
      </w:r>
      <w:r w:rsidR="00EC6118" w:rsidRPr="002A5469">
        <w:rPr>
          <w:rFonts w:ascii="Times New Roman"/>
          <w:snapToGrid w:val="0"/>
          <w:kern w:val="0"/>
          <w:sz w:val="28"/>
          <w:szCs w:val="24"/>
        </w:rPr>
        <w:t>條規定，</w:t>
      </w:r>
      <w:r w:rsidR="008301FD">
        <w:rPr>
          <w:rFonts w:ascii="Times New Roman" w:hint="eastAsia"/>
          <w:snapToGrid w:val="0"/>
          <w:kern w:val="0"/>
          <w:sz w:val="28"/>
          <w:szCs w:val="24"/>
        </w:rPr>
        <w:t>自</w:t>
      </w:r>
      <w:r w:rsidR="00EC6118" w:rsidRPr="002A5469">
        <w:rPr>
          <w:rFonts w:ascii="Times New Roman"/>
          <w:snapToGrid w:val="0"/>
          <w:kern w:val="0"/>
          <w:sz w:val="28"/>
          <w:szCs w:val="24"/>
        </w:rPr>
        <w:t>考試錄取訓練期滿成績及格取得考試及格資格之日（</w:t>
      </w:r>
      <w:r w:rsidR="00EC6118" w:rsidRPr="003575EF">
        <w:rPr>
          <w:rFonts w:ascii="Times New Roman"/>
          <w:snapToGrid w:val="0"/>
          <w:kern w:val="0"/>
          <w:sz w:val="28"/>
          <w:szCs w:val="24"/>
        </w:rPr>
        <w:t>即民國</w:t>
      </w:r>
      <w:r w:rsidRPr="003575EF">
        <w:rPr>
          <w:rFonts w:ascii="Times New Roman"/>
          <w:snapToGrid w:val="0"/>
          <w:kern w:val="0"/>
          <w:sz w:val="28"/>
          <w:szCs w:val="24"/>
        </w:rPr>
        <w:t>10</w:t>
      </w:r>
      <w:r w:rsidR="00454995">
        <w:rPr>
          <w:rFonts w:ascii="Times New Roman" w:hint="eastAsia"/>
          <w:snapToGrid w:val="0"/>
          <w:kern w:val="0"/>
          <w:sz w:val="28"/>
          <w:szCs w:val="24"/>
        </w:rPr>
        <w:t>3</w:t>
      </w:r>
      <w:r w:rsidR="00C35164" w:rsidRPr="003575EF">
        <w:rPr>
          <w:rFonts w:ascii="Times New Roman"/>
          <w:snapToGrid w:val="0"/>
          <w:kern w:val="0"/>
          <w:sz w:val="28"/>
          <w:szCs w:val="24"/>
        </w:rPr>
        <w:t>年</w:t>
      </w:r>
      <w:r w:rsidR="00C35164" w:rsidRPr="003575EF">
        <w:rPr>
          <w:rFonts w:ascii="Times New Roman"/>
          <w:snapToGrid w:val="0"/>
          <w:kern w:val="0"/>
          <w:sz w:val="28"/>
          <w:szCs w:val="24"/>
        </w:rPr>
        <w:t>7</w:t>
      </w:r>
      <w:r w:rsidR="00C35164" w:rsidRPr="003575EF">
        <w:rPr>
          <w:rFonts w:ascii="Times New Roman"/>
          <w:snapToGrid w:val="0"/>
          <w:kern w:val="0"/>
          <w:sz w:val="28"/>
          <w:szCs w:val="24"/>
        </w:rPr>
        <w:t>月</w:t>
      </w:r>
      <w:r w:rsidR="006E39ED">
        <w:rPr>
          <w:rFonts w:ascii="Times New Roman" w:hint="eastAsia"/>
          <w:snapToGrid w:val="0"/>
          <w:kern w:val="0"/>
          <w:sz w:val="28"/>
          <w:szCs w:val="24"/>
        </w:rPr>
        <w:t>8</w:t>
      </w:r>
      <w:r w:rsidR="00C35164" w:rsidRPr="003575EF">
        <w:rPr>
          <w:rFonts w:ascii="Times New Roman"/>
          <w:snapToGrid w:val="0"/>
          <w:kern w:val="0"/>
          <w:sz w:val="28"/>
          <w:szCs w:val="24"/>
        </w:rPr>
        <w:t>日</w:t>
      </w:r>
      <w:r w:rsidR="00EC6118" w:rsidRPr="003575EF">
        <w:rPr>
          <w:rFonts w:ascii="Times New Roman"/>
          <w:snapToGrid w:val="0"/>
          <w:kern w:val="0"/>
          <w:sz w:val="28"/>
          <w:szCs w:val="24"/>
        </w:rPr>
        <w:t>以前</w:t>
      </w:r>
      <w:r w:rsidR="00EC6118" w:rsidRPr="002A5469">
        <w:rPr>
          <w:rFonts w:ascii="Times New Roman"/>
          <w:snapToGrid w:val="0"/>
          <w:kern w:val="0"/>
          <w:sz w:val="28"/>
          <w:szCs w:val="24"/>
        </w:rPr>
        <w:t>）起，計算至本考試舉行前一日止。］或以高等檢定考試及格資格報考者，須繳驗考試及格證書</w:t>
      </w:r>
      <w:r w:rsidR="00E1207D">
        <w:rPr>
          <w:rFonts w:ascii="Times New Roman" w:hint="eastAsia"/>
          <w:snapToGrid w:val="0"/>
          <w:kern w:val="0"/>
          <w:sz w:val="28"/>
          <w:szCs w:val="24"/>
        </w:rPr>
        <w:t>影本</w:t>
      </w:r>
      <w:r w:rsidR="00EC6118" w:rsidRPr="002A5469">
        <w:rPr>
          <w:rFonts w:ascii="Times New Roman"/>
          <w:snapToGrid w:val="0"/>
          <w:kern w:val="0"/>
          <w:sz w:val="28"/>
          <w:szCs w:val="24"/>
        </w:rPr>
        <w:t>。</w:t>
      </w:r>
    </w:p>
    <w:p w:rsidR="007052DD" w:rsidRPr="007052DD" w:rsidRDefault="005639D5" w:rsidP="00FC15B1">
      <w:pPr>
        <w:pStyle w:val="31"/>
        <w:overflowPunct w:val="0"/>
        <w:adjustRightInd w:val="0"/>
        <w:snapToGrid w:val="0"/>
        <w:spacing w:line="360" w:lineRule="exact"/>
        <w:ind w:leftChars="459" w:left="1452" w:hangingChars="125" w:hanging="350"/>
        <w:jc w:val="both"/>
        <w:rPr>
          <w:snapToGrid w:val="0"/>
          <w:color w:val="FF0000"/>
          <w:kern w:val="0"/>
          <w:sz w:val="28"/>
        </w:rPr>
      </w:pPr>
      <w:r w:rsidRPr="007052DD">
        <w:rPr>
          <w:rFonts w:ascii="Times New Roman"/>
          <w:snapToGrid w:val="0"/>
          <w:kern w:val="0"/>
          <w:sz w:val="28"/>
        </w:rPr>
        <w:t>(</w:t>
      </w:r>
      <w:r w:rsidRPr="007052DD">
        <w:rPr>
          <w:rFonts w:ascii="Times New Roman" w:hint="eastAsia"/>
          <w:snapToGrid w:val="0"/>
          <w:kern w:val="0"/>
          <w:sz w:val="28"/>
        </w:rPr>
        <w:t>3</w:t>
      </w:r>
      <w:r w:rsidRPr="007052DD">
        <w:rPr>
          <w:rFonts w:ascii="Times New Roman"/>
          <w:snapToGrid w:val="0"/>
          <w:kern w:val="0"/>
          <w:sz w:val="28"/>
        </w:rPr>
        <w:t>)</w:t>
      </w:r>
      <w:r w:rsidRPr="00504678">
        <w:rPr>
          <w:rFonts w:hint="eastAsia"/>
          <w:snapToGrid w:val="0"/>
          <w:kern w:val="0"/>
          <w:sz w:val="28"/>
        </w:rPr>
        <w:t>報</w:t>
      </w:r>
      <w:r w:rsidRPr="001E2AAB">
        <w:rPr>
          <w:snapToGrid w:val="0"/>
          <w:kern w:val="0"/>
          <w:sz w:val="28"/>
        </w:rPr>
        <w:t>考</w:t>
      </w:r>
      <w:r w:rsidRPr="004E19B4">
        <w:rPr>
          <w:b/>
          <w:snapToGrid w:val="0"/>
          <w:kern w:val="0"/>
          <w:sz w:val="28"/>
          <w:u w:val="single"/>
        </w:rPr>
        <w:t>航空器維修</w:t>
      </w:r>
      <w:r w:rsidRPr="004E19B4">
        <w:rPr>
          <w:snapToGrid w:val="0"/>
          <w:kern w:val="0"/>
          <w:sz w:val="28"/>
        </w:rPr>
        <w:t>類科，除依應考資格之不同繳驗畢業證書或相當類科考試及格證書外，另須繳驗曾任飛機、直昇機維修實際工作1年以上</w:t>
      </w:r>
      <w:r w:rsidRPr="004E19B4">
        <w:rPr>
          <w:snapToGrid w:val="0"/>
          <w:kern w:val="0"/>
          <w:sz w:val="28"/>
        </w:rPr>
        <w:lastRenderedPageBreak/>
        <w:t>經驗之證明文件</w:t>
      </w:r>
      <w:proofErr w:type="gramStart"/>
      <w:r w:rsidRPr="004E19B4">
        <w:rPr>
          <w:snapToGrid w:val="0"/>
          <w:kern w:val="0"/>
          <w:sz w:val="28"/>
        </w:rPr>
        <w:t>（</w:t>
      </w:r>
      <w:proofErr w:type="gramEnd"/>
      <w:r w:rsidRPr="004E19B4">
        <w:rPr>
          <w:snapToGrid w:val="0"/>
          <w:kern w:val="0"/>
          <w:sz w:val="28"/>
        </w:rPr>
        <w:t>如：在職證明書或工作證明書等</w:t>
      </w:r>
      <w:proofErr w:type="gramStart"/>
      <w:r w:rsidRPr="004E19B4">
        <w:rPr>
          <w:snapToGrid w:val="0"/>
          <w:kern w:val="0"/>
          <w:sz w:val="28"/>
        </w:rPr>
        <w:t>）</w:t>
      </w:r>
      <w:proofErr w:type="gramEnd"/>
      <w:r w:rsidRPr="004E19B4">
        <w:rPr>
          <w:snapToGrid w:val="0"/>
          <w:kern w:val="0"/>
          <w:sz w:val="28"/>
        </w:rPr>
        <w:t>。</w:t>
      </w:r>
    </w:p>
    <w:p w:rsidR="007052DD" w:rsidRDefault="005639D5" w:rsidP="00FC15B1">
      <w:pPr>
        <w:pStyle w:val="31"/>
        <w:overflowPunct w:val="0"/>
        <w:adjustRightInd w:val="0"/>
        <w:snapToGrid w:val="0"/>
        <w:spacing w:line="360" w:lineRule="exact"/>
        <w:ind w:leftChars="459" w:left="1452" w:hangingChars="125" w:hanging="350"/>
        <w:jc w:val="both"/>
        <w:rPr>
          <w:rFonts w:ascii="Times New Roman"/>
          <w:snapToGrid w:val="0"/>
          <w:spacing w:val="-2"/>
          <w:kern w:val="0"/>
          <w:sz w:val="28"/>
        </w:rPr>
      </w:pPr>
      <w:r w:rsidRPr="004E19B4">
        <w:rPr>
          <w:rFonts w:ascii="Times New Roman"/>
          <w:snapToGrid w:val="0"/>
          <w:kern w:val="0"/>
          <w:sz w:val="28"/>
        </w:rPr>
        <w:t>(</w:t>
      </w:r>
      <w:r w:rsidRPr="004E19B4">
        <w:rPr>
          <w:rFonts w:ascii="Times New Roman" w:hint="eastAsia"/>
          <w:snapToGrid w:val="0"/>
          <w:kern w:val="0"/>
          <w:sz w:val="28"/>
        </w:rPr>
        <w:t>4</w:t>
      </w:r>
      <w:r w:rsidRPr="004E19B4">
        <w:rPr>
          <w:rFonts w:ascii="Times New Roman"/>
          <w:snapToGrid w:val="0"/>
          <w:kern w:val="0"/>
          <w:sz w:val="28"/>
        </w:rPr>
        <w:t>)</w:t>
      </w:r>
      <w:r w:rsidRPr="00160CF2">
        <w:rPr>
          <w:rFonts w:ascii="Times New Roman"/>
          <w:snapToGrid w:val="0"/>
          <w:spacing w:val="-10"/>
          <w:kern w:val="0"/>
          <w:sz w:val="28"/>
        </w:rPr>
        <w:t>報考</w:t>
      </w:r>
      <w:r w:rsidRPr="00160CF2">
        <w:rPr>
          <w:rFonts w:ascii="Times New Roman"/>
          <w:b/>
          <w:snapToGrid w:val="0"/>
          <w:spacing w:val="-10"/>
          <w:kern w:val="0"/>
          <w:sz w:val="28"/>
          <w:u w:val="single"/>
        </w:rPr>
        <w:t>航空駕駛</w:t>
      </w:r>
      <w:r w:rsidR="004E19B4" w:rsidRPr="00160CF2">
        <w:rPr>
          <w:rFonts w:ascii="Times New Roman" w:hint="eastAsia"/>
          <w:b/>
          <w:snapToGrid w:val="0"/>
          <w:spacing w:val="-10"/>
          <w:kern w:val="0"/>
          <w:sz w:val="28"/>
          <w:u w:val="single"/>
        </w:rPr>
        <w:t>（選試直昇機飛行原理）</w:t>
      </w:r>
      <w:r w:rsidRPr="00160CF2">
        <w:rPr>
          <w:rFonts w:ascii="Times New Roman"/>
          <w:snapToGrid w:val="0"/>
          <w:spacing w:val="-10"/>
          <w:kern w:val="0"/>
          <w:sz w:val="28"/>
        </w:rPr>
        <w:t>類科，除依應考資格之不同繳驗畢業證書或相當類科考試及格證書外，另須分別繳驗曾在國內、外學校</w:t>
      </w:r>
      <w:r w:rsidRPr="00160CF2">
        <w:rPr>
          <w:rFonts w:ascii="Times New Roman"/>
          <w:snapToGrid w:val="0"/>
          <w:color w:val="000000"/>
          <w:spacing w:val="-10"/>
          <w:kern w:val="0"/>
          <w:sz w:val="28"/>
        </w:rPr>
        <w:t>（班）</w:t>
      </w:r>
      <w:r w:rsidRPr="00160CF2">
        <w:rPr>
          <w:rFonts w:ascii="Times New Roman"/>
          <w:snapToGrid w:val="0"/>
          <w:spacing w:val="-10"/>
          <w:kern w:val="0"/>
          <w:sz w:val="28"/>
        </w:rPr>
        <w:t>航空飛行班次受訓累計達</w:t>
      </w:r>
      <w:r w:rsidRPr="00160CF2">
        <w:rPr>
          <w:rFonts w:ascii="Times New Roman"/>
          <w:snapToGrid w:val="0"/>
          <w:spacing w:val="-10"/>
          <w:kern w:val="0"/>
          <w:sz w:val="28"/>
        </w:rPr>
        <w:t>5</w:t>
      </w:r>
      <w:r w:rsidRPr="00160CF2">
        <w:rPr>
          <w:rFonts w:ascii="Times New Roman"/>
          <w:snapToGrid w:val="0"/>
          <w:spacing w:val="-10"/>
          <w:kern w:val="0"/>
          <w:sz w:val="28"/>
        </w:rPr>
        <w:t>個月</w:t>
      </w:r>
      <w:proofErr w:type="gramStart"/>
      <w:r w:rsidRPr="00160CF2">
        <w:rPr>
          <w:rFonts w:ascii="Times New Roman"/>
          <w:snapToGrid w:val="0"/>
          <w:spacing w:val="-10"/>
          <w:kern w:val="0"/>
          <w:sz w:val="28"/>
        </w:rPr>
        <w:t>以上畢</w:t>
      </w:r>
      <w:proofErr w:type="gramEnd"/>
      <w:r w:rsidRPr="00160CF2">
        <w:rPr>
          <w:rFonts w:ascii="Times New Roman"/>
          <w:snapToGrid w:val="0"/>
          <w:spacing w:val="-10"/>
          <w:kern w:val="0"/>
          <w:sz w:val="28"/>
        </w:rPr>
        <w:t>（結）業及曾任飛行時數累計</w:t>
      </w:r>
      <w:r w:rsidRPr="00160CF2">
        <w:rPr>
          <w:rFonts w:ascii="Times New Roman"/>
          <w:snapToGrid w:val="0"/>
          <w:spacing w:val="-10"/>
          <w:kern w:val="0"/>
          <w:sz w:val="28"/>
        </w:rPr>
        <w:t>250</w:t>
      </w:r>
      <w:r w:rsidRPr="00160CF2">
        <w:rPr>
          <w:rFonts w:ascii="Times New Roman"/>
          <w:snapToGrid w:val="0"/>
          <w:spacing w:val="-10"/>
          <w:kern w:val="0"/>
          <w:sz w:val="28"/>
        </w:rPr>
        <w:t>小時以上（其中</w:t>
      </w:r>
      <w:r w:rsidRPr="00160CF2">
        <w:rPr>
          <w:rFonts w:ascii="Times New Roman" w:hint="eastAsia"/>
          <w:snapToGrid w:val="0"/>
          <w:spacing w:val="-10"/>
          <w:kern w:val="0"/>
          <w:sz w:val="28"/>
        </w:rPr>
        <w:t>直昇機飛行</w:t>
      </w:r>
      <w:r w:rsidRPr="00160CF2">
        <w:rPr>
          <w:rFonts w:ascii="Times New Roman"/>
          <w:snapToGrid w:val="0"/>
          <w:spacing w:val="-10"/>
          <w:kern w:val="0"/>
          <w:sz w:val="28"/>
        </w:rPr>
        <w:t>時數累計</w:t>
      </w:r>
      <w:r w:rsidRPr="00160CF2">
        <w:rPr>
          <w:rFonts w:ascii="Times New Roman"/>
          <w:snapToGrid w:val="0"/>
          <w:spacing w:val="-10"/>
          <w:kern w:val="0"/>
          <w:sz w:val="28"/>
        </w:rPr>
        <w:t>100</w:t>
      </w:r>
      <w:r w:rsidRPr="00160CF2">
        <w:rPr>
          <w:rFonts w:ascii="Times New Roman"/>
          <w:snapToGrid w:val="0"/>
          <w:spacing w:val="-10"/>
          <w:kern w:val="0"/>
          <w:sz w:val="28"/>
        </w:rPr>
        <w:t>小時以上）之證明文件</w:t>
      </w:r>
      <w:r w:rsidRPr="00B9207F">
        <w:rPr>
          <w:rFonts w:ascii="Times New Roman"/>
          <w:snapToGrid w:val="0"/>
          <w:spacing w:val="-2"/>
          <w:kern w:val="0"/>
          <w:sz w:val="28"/>
        </w:rPr>
        <w:t>。</w:t>
      </w:r>
    </w:p>
    <w:p w:rsidR="00EA34EC" w:rsidRDefault="00C60125" w:rsidP="00FC15B1">
      <w:pPr>
        <w:pStyle w:val="31"/>
        <w:overflowPunct w:val="0"/>
        <w:adjustRightInd w:val="0"/>
        <w:snapToGrid w:val="0"/>
        <w:spacing w:line="360" w:lineRule="exact"/>
        <w:ind w:leftChars="459" w:left="1452" w:hangingChars="125" w:hanging="350"/>
        <w:jc w:val="both"/>
        <w:rPr>
          <w:snapToGrid w:val="0"/>
          <w:kern w:val="0"/>
          <w:sz w:val="28"/>
        </w:rPr>
      </w:pPr>
      <w:r w:rsidRPr="007052DD">
        <w:rPr>
          <w:rFonts w:ascii="Times New Roman"/>
          <w:snapToGrid w:val="0"/>
          <w:kern w:val="0"/>
          <w:sz w:val="28"/>
        </w:rPr>
        <w:t>(</w:t>
      </w:r>
      <w:r w:rsidR="005639D5" w:rsidRPr="007052DD">
        <w:rPr>
          <w:rFonts w:ascii="Times New Roman" w:hint="eastAsia"/>
          <w:snapToGrid w:val="0"/>
          <w:kern w:val="0"/>
          <w:sz w:val="28"/>
        </w:rPr>
        <w:t>5</w:t>
      </w:r>
      <w:r w:rsidRPr="007052DD">
        <w:rPr>
          <w:rFonts w:ascii="Times New Roman"/>
          <w:snapToGrid w:val="0"/>
          <w:kern w:val="0"/>
          <w:sz w:val="28"/>
        </w:rPr>
        <w:t>)</w:t>
      </w:r>
      <w:r w:rsidR="00EC6118" w:rsidRPr="001E2AAB">
        <w:rPr>
          <w:snapToGrid w:val="0"/>
          <w:kern w:val="0"/>
          <w:sz w:val="28"/>
        </w:rPr>
        <w:t>報考</w:t>
      </w:r>
      <w:r w:rsidR="00D157C0">
        <w:rPr>
          <w:rFonts w:hint="eastAsia"/>
          <w:b/>
          <w:bCs/>
          <w:snapToGrid w:val="0"/>
          <w:kern w:val="0"/>
          <w:sz w:val="28"/>
          <w:u w:val="single"/>
        </w:rPr>
        <w:t>公職專技人員</w:t>
      </w:r>
      <w:r w:rsidR="00B079CC">
        <w:rPr>
          <w:rFonts w:hint="eastAsia"/>
          <w:snapToGrid w:val="0"/>
          <w:kern w:val="0"/>
          <w:sz w:val="28"/>
        </w:rPr>
        <w:t>類科應繳驗文件如下</w:t>
      </w:r>
      <w:r w:rsidR="0006093B">
        <w:rPr>
          <w:rFonts w:hint="eastAsia"/>
          <w:snapToGrid w:val="0"/>
          <w:kern w:val="0"/>
          <w:sz w:val="2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7796"/>
      </w:tblGrid>
      <w:tr w:rsidR="004417C7" w:rsidRPr="008D6F1F" w:rsidTr="003A152B">
        <w:trPr>
          <w:trHeight w:val="321"/>
          <w:tblHeader/>
        </w:trPr>
        <w:tc>
          <w:tcPr>
            <w:tcW w:w="2127" w:type="dxa"/>
            <w:shd w:val="clear" w:color="auto" w:fill="F2F2F2"/>
            <w:vAlign w:val="center"/>
          </w:tcPr>
          <w:p w:rsidR="004417C7" w:rsidRPr="00C7188C" w:rsidRDefault="004417C7" w:rsidP="00FC15B1">
            <w:pPr>
              <w:pStyle w:val="31"/>
              <w:overflowPunct w:val="0"/>
              <w:adjustRightInd w:val="0"/>
              <w:snapToGrid w:val="0"/>
              <w:spacing w:line="300" w:lineRule="exact"/>
              <w:ind w:left="0" w:firstLineChars="0" w:firstLine="0"/>
              <w:jc w:val="center"/>
              <w:rPr>
                <w:rFonts w:ascii="Times New Roman"/>
                <w:bCs/>
                <w:snapToGrid w:val="0"/>
                <w:kern w:val="0"/>
                <w:sz w:val="25"/>
                <w:szCs w:val="25"/>
              </w:rPr>
            </w:pPr>
            <w:r w:rsidRPr="00C7188C">
              <w:rPr>
                <w:rFonts w:ascii="Times New Roman" w:hint="eastAsia"/>
                <w:bCs/>
                <w:snapToGrid w:val="0"/>
                <w:kern w:val="0"/>
                <w:sz w:val="25"/>
                <w:szCs w:val="25"/>
              </w:rPr>
              <w:t>類科</w:t>
            </w:r>
          </w:p>
        </w:tc>
        <w:tc>
          <w:tcPr>
            <w:tcW w:w="7796" w:type="dxa"/>
            <w:shd w:val="clear" w:color="auto" w:fill="F2F2F2"/>
            <w:vAlign w:val="center"/>
          </w:tcPr>
          <w:p w:rsidR="004417C7" w:rsidRPr="00C7188C" w:rsidRDefault="00A115F3" w:rsidP="00FC15B1">
            <w:pPr>
              <w:pStyle w:val="31"/>
              <w:overflowPunct w:val="0"/>
              <w:adjustRightInd w:val="0"/>
              <w:snapToGrid w:val="0"/>
              <w:spacing w:line="300" w:lineRule="exact"/>
              <w:ind w:left="0" w:firstLineChars="0" w:firstLine="0"/>
              <w:jc w:val="center"/>
              <w:rPr>
                <w:rFonts w:ascii="Times New Roman"/>
                <w:bCs/>
                <w:snapToGrid w:val="0"/>
                <w:kern w:val="0"/>
                <w:sz w:val="25"/>
                <w:szCs w:val="25"/>
              </w:rPr>
            </w:pPr>
            <w:r w:rsidRPr="00C7188C">
              <w:rPr>
                <w:rFonts w:ascii="Times New Roman" w:hint="eastAsia"/>
                <w:bCs/>
                <w:snapToGrid w:val="0"/>
                <w:kern w:val="0"/>
                <w:sz w:val="25"/>
                <w:szCs w:val="25"/>
              </w:rPr>
              <w:t>應</w:t>
            </w:r>
            <w:r w:rsidR="004417C7" w:rsidRPr="00C7188C">
              <w:rPr>
                <w:rFonts w:ascii="Times New Roman" w:hint="eastAsia"/>
                <w:bCs/>
                <w:snapToGrid w:val="0"/>
                <w:kern w:val="0"/>
                <w:sz w:val="25"/>
                <w:szCs w:val="25"/>
              </w:rPr>
              <w:t>繳驗文件</w:t>
            </w:r>
          </w:p>
        </w:tc>
      </w:tr>
      <w:tr w:rsidR="004417C7" w:rsidRPr="008D6F1F" w:rsidTr="003A152B">
        <w:tc>
          <w:tcPr>
            <w:tcW w:w="2127" w:type="dxa"/>
          </w:tcPr>
          <w:p w:rsidR="004417C7" w:rsidRPr="00B8126C" w:rsidRDefault="004417C7" w:rsidP="00FC15B1">
            <w:pPr>
              <w:pStyle w:val="31"/>
              <w:overflowPunct w:val="0"/>
              <w:adjustRightInd w:val="0"/>
              <w:snapToGrid w:val="0"/>
              <w:spacing w:line="340" w:lineRule="exact"/>
              <w:ind w:left="0" w:firstLineChars="0" w:firstLine="0"/>
              <w:jc w:val="distribute"/>
              <w:rPr>
                <w:rFonts w:ascii="Times New Roman"/>
                <w:bCs/>
                <w:snapToGrid w:val="0"/>
                <w:kern w:val="0"/>
                <w:sz w:val="26"/>
                <w:szCs w:val="26"/>
              </w:rPr>
            </w:pPr>
            <w:r w:rsidRPr="00B8126C">
              <w:rPr>
                <w:rFonts w:ascii="Times New Roman" w:hint="eastAsia"/>
                <w:bCs/>
                <w:snapToGrid w:val="0"/>
                <w:kern w:val="0"/>
                <w:sz w:val="26"/>
                <w:szCs w:val="26"/>
              </w:rPr>
              <w:t>公職社會工作師</w:t>
            </w:r>
          </w:p>
        </w:tc>
        <w:tc>
          <w:tcPr>
            <w:tcW w:w="7796" w:type="dxa"/>
          </w:tcPr>
          <w:p w:rsidR="004417C7" w:rsidRPr="00B8126C" w:rsidRDefault="004417C7" w:rsidP="00FC15B1">
            <w:pPr>
              <w:pStyle w:val="31"/>
              <w:numPr>
                <w:ilvl w:val="0"/>
                <w:numId w:val="20"/>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畢業證書</w:t>
            </w:r>
            <w:r w:rsidR="00BE29C6" w:rsidRPr="00B8126C">
              <w:rPr>
                <w:rFonts w:ascii="Times New Roman" w:hint="eastAsia"/>
                <w:bCs/>
                <w:snapToGrid w:val="0"/>
                <w:kern w:val="0"/>
                <w:sz w:val="26"/>
                <w:szCs w:val="26"/>
              </w:rPr>
              <w:t>影本</w:t>
            </w:r>
            <w:r w:rsidRPr="00B8126C">
              <w:rPr>
                <w:rFonts w:ascii="Times New Roman" w:hint="eastAsia"/>
                <w:bCs/>
                <w:snapToGrid w:val="0"/>
                <w:kern w:val="0"/>
                <w:sz w:val="26"/>
                <w:szCs w:val="26"/>
              </w:rPr>
              <w:t>。</w:t>
            </w:r>
          </w:p>
          <w:p w:rsidR="004417C7" w:rsidRPr="00B8126C" w:rsidRDefault="004417C7" w:rsidP="00FC15B1">
            <w:pPr>
              <w:pStyle w:val="31"/>
              <w:numPr>
                <w:ilvl w:val="0"/>
                <w:numId w:val="20"/>
              </w:numPr>
              <w:overflowPunct w:val="0"/>
              <w:adjustRightInd w:val="0"/>
              <w:snapToGrid w:val="0"/>
              <w:spacing w:line="270" w:lineRule="exact"/>
              <w:ind w:left="357" w:firstLineChars="0" w:hanging="357"/>
              <w:jc w:val="both"/>
              <w:rPr>
                <w:rFonts w:ascii="Times New Roman"/>
                <w:bCs/>
                <w:snapToGrid w:val="0"/>
                <w:kern w:val="0"/>
                <w:sz w:val="26"/>
                <w:szCs w:val="26"/>
              </w:rPr>
            </w:pPr>
            <w:proofErr w:type="gramStart"/>
            <w:r w:rsidRPr="00B8126C">
              <w:rPr>
                <w:rFonts w:ascii="Times New Roman" w:hint="eastAsia"/>
                <w:bCs/>
                <w:snapToGrid w:val="0"/>
                <w:kern w:val="0"/>
                <w:sz w:val="26"/>
                <w:szCs w:val="26"/>
              </w:rPr>
              <w:t>社會工作師證書</w:t>
            </w:r>
            <w:r w:rsidR="00BE29C6" w:rsidRPr="00B8126C">
              <w:rPr>
                <w:rFonts w:ascii="Times New Roman" w:hint="eastAsia"/>
                <w:bCs/>
                <w:snapToGrid w:val="0"/>
                <w:kern w:val="0"/>
                <w:sz w:val="26"/>
                <w:szCs w:val="26"/>
              </w:rPr>
              <w:t>影</w:t>
            </w:r>
            <w:proofErr w:type="gramEnd"/>
            <w:r w:rsidR="00BE29C6" w:rsidRPr="00B8126C">
              <w:rPr>
                <w:rFonts w:ascii="Times New Roman" w:hint="eastAsia"/>
                <w:bCs/>
                <w:snapToGrid w:val="0"/>
                <w:kern w:val="0"/>
                <w:sz w:val="26"/>
                <w:szCs w:val="26"/>
              </w:rPr>
              <w:t>本</w:t>
            </w:r>
            <w:r w:rsidRPr="00B8126C">
              <w:rPr>
                <w:rFonts w:ascii="Times New Roman" w:hint="eastAsia"/>
                <w:bCs/>
                <w:snapToGrid w:val="0"/>
                <w:kern w:val="0"/>
                <w:sz w:val="26"/>
                <w:szCs w:val="26"/>
              </w:rPr>
              <w:t>。</w:t>
            </w:r>
          </w:p>
        </w:tc>
      </w:tr>
      <w:tr w:rsidR="009D4FB2" w:rsidRPr="008D6F1F" w:rsidTr="003A152B">
        <w:tc>
          <w:tcPr>
            <w:tcW w:w="2127" w:type="dxa"/>
          </w:tcPr>
          <w:p w:rsidR="009D4FB2" w:rsidRPr="00B8126C" w:rsidRDefault="009D4FB2" w:rsidP="00FC15B1">
            <w:pPr>
              <w:pStyle w:val="31"/>
              <w:overflowPunct w:val="0"/>
              <w:adjustRightInd w:val="0"/>
              <w:snapToGrid w:val="0"/>
              <w:spacing w:line="340" w:lineRule="exact"/>
              <w:ind w:left="0" w:firstLineChars="0" w:firstLine="0"/>
              <w:jc w:val="distribute"/>
              <w:rPr>
                <w:rFonts w:ascii="Times New Roman"/>
                <w:bCs/>
                <w:snapToGrid w:val="0"/>
                <w:kern w:val="0"/>
                <w:sz w:val="26"/>
                <w:szCs w:val="26"/>
              </w:rPr>
            </w:pPr>
            <w:r w:rsidRPr="00B8126C">
              <w:rPr>
                <w:rFonts w:ascii="Times New Roman" w:hint="eastAsia"/>
                <w:bCs/>
                <w:snapToGrid w:val="0"/>
                <w:kern w:val="0"/>
                <w:sz w:val="26"/>
                <w:szCs w:val="26"/>
              </w:rPr>
              <w:t>公職建築師</w:t>
            </w:r>
          </w:p>
        </w:tc>
        <w:tc>
          <w:tcPr>
            <w:tcW w:w="7796" w:type="dxa"/>
          </w:tcPr>
          <w:p w:rsidR="009D4FB2" w:rsidRPr="00B8126C" w:rsidRDefault="009D4FB2" w:rsidP="00FC15B1">
            <w:pPr>
              <w:pStyle w:val="31"/>
              <w:numPr>
                <w:ilvl w:val="0"/>
                <w:numId w:val="21"/>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畢業證書影本。</w:t>
            </w:r>
          </w:p>
          <w:p w:rsidR="009D4FB2" w:rsidRPr="00B8126C" w:rsidRDefault="009D4FB2" w:rsidP="00FC15B1">
            <w:pPr>
              <w:pStyle w:val="31"/>
              <w:numPr>
                <w:ilvl w:val="0"/>
                <w:numId w:val="21"/>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建築師證書影本。</w:t>
            </w:r>
          </w:p>
          <w:p w:rsidR="009D4FB2" w:rsidRPr="00B8126C" w:rsidRDefault="009D4FB2" w:rsidP="0009079D">
            <w:pPr>
              <w:pStyle w:val="31"/>
              <w:numPr>
                <w:ilvl w:val="0"/>
                <w:numId w:val="21"/>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經中央主管機關（內政部營建署）審查具有</w:t>
            </w:r>
            <w:r w:rsidRPr="00B8126C">
              <w:rPr>
                <w:rFonts w:ascii="Times New Roman" w:hint="eastAsia"/>
                <w:bCs/>
                <w:snapToGrid w:val="0"/>
                <w:kern w:val="0"/>
                <w:sz w:val="26"/>
                <w:szCs w:val="26"/>
              </w:rPr>
              <w:t>3</w:t>
            </w:r>
            <w:r w:rsidRPr="00B8126C">
              <w:rPr>
                <w:rFonts w:ascii="Times New Roman" w:hint="eastAsia"/>
                <w:bCs/>
                <w:snapToGrid w:val="0"/>
                <w:kern w:val="0"/>
                <w:sz w:val="26"/>
                <w:szCs w:val="26"/>
              </w:rPr>
              <w:t>年以上工程經驗證明文件</w:t>
            </w:r>
            <w:r w:rsidRPr="00B8126C">
              <w:rPr>
                <w:rFonts w:ascii="Times New Roman"/>
                <w:bCs/>
                <w:snapToGrid w:val="0"/>
                <w:kern w:val="0"/>
                <w:sz w:val="26"/>
                <w:szCs w:val="26"/>
              </w:rPr>
              <w:t>（</w:t>
            </w:r>
            <w:r w:rsidRPr="00B8126C">
              <w:rPr>
                <w:rFonts w:ascii="Times New Roman" w:hint="eastAsia"/>
                <w:bCs/>
                <w:snapToGrid w:val="0"/>
                <w:kern w:val="0"/>
                <w:sz w:val="26"/>
                <w:szCs w:val="26"/>
              </w:rPr>
              <w:t>格式如</w:t>
            </w:r>
            <w:hyperlink w:anchor="工程經驗證明" w:history="1">
              <w:r w:rsidRPr="000E4554">
                <w:rPr>
                  <w:rStyle w:val="ab"/>
                  <w:rFonts w:ascii="Times New Roman"/>
                  <w:bCs/>
                  <w:snapToGrid w:val="0"/>
                  <w:kern w:val="0"/>
                  <w:sz w:val="26"/>
                  <w:szCs w:val="26"/>
                </w:rPr>
                <w:t>附件</w:t>
              </w:r>
              <w:r w:rsidR="00E502B2" w:rsidRPr="000E4554">
                <w:rPr>
                  <w:rStyle w:val="ab"/>
                  <w:rFonts w:ascii="Times New Roman" w:hint="eastAsia"/>
                  <w:bCs/>
                  <w:snapToGrid w:val="0"/>
                  <w:kern w:val="0"/>
                  <w:sz w:val="26"/>
                  <w:szCs w:val="26"/>
                </w:rPr>
                <w:t>九</w:t>
              </w:r>
            </w:hyperlink>
            <w:r w:rsidR="00D157C0">
              <w:rPr>
                <w:rFonts w:ascii="Times New Roman" w:hint="eastAsia"/>
                <w:bCs/>
                <w:snapToGrid w:val="0"/>
                <w:spacing w:val="-6"/>
                <w:kern w:val="0"/>
                <w:sz w:val="26"/>
                <w:szCs w:val="26"/>
              </w:rPr>
              <w:t>，</w:t>
            </w:r>
            <w:r w:rsidR="00D157C0" w:rsidRPr="008F5C6A">
              <w:rPr>
                <w:rFonts w:ascii="Times New Roman" w:hint="eastAsia"/>
                <w:bCs/>
                <w:snapToGrid w:val="0"/>
                <w:spacing w:val="-6"/>
                <w:kern w:val="0"/>
                <w:sz w:val="26"/>
                <w:szCs w:val="26"/>
              </w:rPr>
              <w:t>第</w:t>
            </w:r>
            <w:r w:rsidR="00D157C0" w:rsidRPr="008F5C6A">
              <w:rPr>
                <w:rFonts w:ascii="Times New Roman" w:hint="eastAsia"/>
                <w:bCs/>
                <w:snapToGrid w:val="0"/>
                <w:spacing w:val="-6"/>
                <w:kern w:val="0"/>
                <w:sz w:val="26"/>
                <w:szCs w:val="26"/>
              </w:rPr>
              <w:t>7</w:t>
            </w:r>
            <w:r w:rsidR="0009079D">
              <w:rPr>
                <w:rFonts w:ascii="Times New Roman" w:hint="eastAsia"/>
                <w:bCs/>
                <w:snapToGrid w:val="0"/>
                <w:spacing w:val="-6"/>
                <w:kern w:val="0"/>
                <w:sz w:val="26"/>
                <w:szCs w:val="26"/>
              </w:rPr>
              <w:t>6</w:t>
            </w:r>
            <w:r w:rsidR="00D157C0" w:rsidRPr="008F5C6A">
              <w:rPr>
                <w:rFonts w:ascii="Times New Roman" w:hint="eastAsia"/>
                <w:bCs/>
                <w:snapToGrid w:val="0"/>
                <w:spacing w:val="-6"/>
                <w:kern w:val="0"/>
                <w:sz w:val="26"/>
                <w:szCs w:val="26"/>
              </w:rPr>
              <w:t>頁至第</w:t>
            </w:r>
            <w:r w:rsidR="00D157C0" w:rsidRPr="008F5C6A">
              <w:rPr>
                <w:rFonts w:ascii="Times New Roman" w:hint="eastAsia"/>
                <w:bCs/>
                <w:snapToGrid w:val="0"/>
                <w:spacing w:val="-6"/>
                <w:kern w:val="0"/>
                <w:sz w:val="26"/>
                <w:szCs w:val="26"/>
              </w:rPr>
              <w:t>7</w:t>
            </w:r>
            <w:r w:rsidR="0009079D">
              <w:rPr>
                <w:rFonts w:ascii="Times New Roman" w:hint="eastAsia"/>
                <w:bCs/>
                <w:snapToGrid w:val="0"/>
                <w:spacing w:val="-6"/>
                <w:kern w:val="0"/>
                <w:sz w:val="26"/>
                <w:szCs w:val="26"/>
              </w:rPr>
              <w:t>7</w:t>
            </w:r>
            <w:r w:rsidR="00D157C0" w:rsidRPr="008F5C6A">
              <w:rPr>
                <w:rFonts w:ascii="Times New Roman" w:hint="eastAsia"/>
                <w:bCs/>
                <w:snapToGrid w:val="0"/>
                <w:spacing w:val="-6"/>
                <w:kern w:val="0"/>
                <w:sz w:val="26"/>
                <w:szCs w:val="26"/>
              </w:rPr>
              <w:t>頁</w:t>
            </w:r>
            <w:r w:rsidRPr="00B8126C">
              <w:rPr>
                <w:rFonts w:ascii="Times New Roman"/>
                <w:bCs/>
                <w:snapToGrid w:val="0"/>
                <w:kern w:val="0"/>
                <w:sz w:val="26"/>
                <w:szCs w:val="26"/>
              </w:rPr>
              <w:t>）</w:t>
            </w:r>
            <w:r w:rsidRPr="00B8126C">
              <w:rPr>
                <w:rFonts w:ascii="Times New Roman" w:hint="eastAsia"/>
                <w:bCs/>
                <w:snapToGrid w:val="0"/>
                <w:kern w:val="0"/>
                <w:sz w:val="26"/>
                <w:szCs w:val="26"/>
              </w:rPr>
              <w:t>。</w:t>
            </w:r>
          </w:p>
        </w:tc>
      </w:tr>
      <w:tr w:rsidR="009D4FB2" w:rsidRPr="008D6F1F" w:rsidTr="003A152B">
        <w:tc>
          <w:tcPr>
            <w:tcW w:w="2127" w:type="dxa"/>
          </w:tcPr>
          <w:p w:rsidR="009D4FB2" w:rsidRPr="00B8126C" w:rsidRDefault="009D4FB2" w:rsidP="00FC15B1">
            <w:pPr>
              <w:pStyle w:val="31"/>
              <w:overflowPunct w:val="0"/>
              <w:adjustRightInd w:val="0"/>
              <w:snapToGrid w:val="0"/>
              <w:spacing w:line="340" w:lineRule="exact"/>
              <w:ind w:left="0" w:firstLineChars="0" w:firstLine="0"/>
              <w:jc w:val="distribute"/>
              <w:rPr>
                <w:rFonts w:ascii="Times New Roman"/>
                <w:bCs/>
                <w:snapToGrid w:val="0"/>
                <w:kern w:val="0"/>
                <w:sz w:val="26"/>
                <w:szCs w:val="26"/>
              </w:rPr>
            </w:pPr>
            <w:r w:rsidRPr="00B8126C">
              <w:rPr>
                <w:rFonts w:ascii="Times New Roman" w:hint="eastAsia"/>
                <w:bCs/>
                <w:snapToGrid w:val="0"/>
                <w:kern w:val="0"/>
                <w:sz w:val="26"/>
                <w:szCs w:val="26"/>
              </w:rPr>
              <w:t>公職獸醫師</w:t>
            </w:r>
          </w:p>
        </w:tc>
        <w:tc>
          <w:tcPr>
            <w:tcW w:w="7796" w:type="dxa"/>
          </w:tcPr>
          <w:p w:rsidR="009D4FB2" w:rsidRPr="00B8126C" w:rsidRDefault="009D4FB2" w:rsidP="00FC15B1">
            <w:pPr>
              <w:pStyle w:val="31"/>
              <w:numPr>
                <w:ilvl w:val="0"/>
                <w:numId w:val="25"/>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畢業證書影本。</w:t>
            </w:r>
          </w:p>
          <w:p w:rsidR="009D4FB2" w:rsidRPr="00B8126C" w:rsidRDefault="009D4FB2" w:rsidP="00FC15B1">
            <w:pPr>
              <w:pStyle w:val="31"/>
              <w:numPr>
                <w:ilvl w:val="0"/>
                <w:numId w:val="25"/>
              </w:numPr>
              <w:overflowPunct w:val="0"/>
              <w:adjustRightInd w:val="0"/>
              <w:snapToGrid w:val="0"/>
              <w:spacing w:line="270" w:lineRule="exact"/>
              <w:ind w:left="357" w:firstLineChars="0" w:hanging="357"/>
              <w:jc w:val="both"/>
              <w:rPr>
                <w:rFonts w:ascii="Times New Roman"/>
                <w:bCs/>
                <w:snapToGrid w:val="0"/>
                <w:kern w:val="0"/>
                <w:sz w:val="26"/>
                <w:szCs w:val="26"/>
              </w:rPr>
            </w:pPr>
            <w:proofErr w:type="gramStart"/>
            <w:r w:rsidRPr="00B8126C">
              <w:rPr>
                <w:rFonts w:ascii="Times New Roman" w:hint="eastAsia"/>
                <w:bCs/>
                <w:snapToGrid w:val="0"/>
                <w:kern w:val="0"/>
                <w:sz w:val="26"/>
                <w:szCs w:val="26"/>
              </w:rPr>
              <w:t>獸醫師證書影</w:t>
            </w:r>
            <w:proofErr w:type="gramEnd"/>
            <w:r w:rsidRPr="00B8126C">
              <w:rPr>
                <w:rFonts w:ascii="Times New Roman" w:hint="eastAsia"/>
                <w:bCs/>
                <w:snapToGrid w:val="0"/>
                <w:kern w:val="0"/>
                <w:sz w:val="26"/>
                <w:szCs w:val="26"/>
              </w:rPr>
              <w:t>本。</w:t>
            </w:r>
          </w:p>
        </w:tc>
      </w:tr>
      <w:tr w:rsidR="009D4FB2" w:rsidRPr="008D6F1F" w:rsidTr="003A152B">
        <w:tc>
          <w:tcPr>
            <w:tcW w:w="2127" w:type="dxa"/>
          </w:tcPr>
          <w:p w:rsidR="009D4FB2" w:rsidRPr="00B8126C" w:rsidRDefault="009D4FB2" w:rsidP="00FC15B1">
            <w:pPr>
              <w:pStyle w:val="31"/>
              <w:overflowPunct w:val="0"/>
              <w:adjustRightInd w:val="0"/>
              <w:snapToGrid w:val="0"/>
              <w:spacing w:line="340" w:lineRule="exact"/>
              <w:ind w:left="0" w:firstLineChars="0" w:firstLine="0"/>
              <w:jc w:val="distribute"/>
              <w:rPr>
                <w:rFonts w:ascii="Times New Roman"/>
                <w:bCs/>
                <w:snapToGrid w:val="0"/>
                <w:kern w:val="0"/>
                <w:sz w:val="26"/>
                <w:szCs w:val="26"/>
              </w:rPr>
            </w:pPr>
            <w:r w:rsidRPr="00B8126C">
              <w:rPr>
                <w:rFonts w:ascii="Times New Roman" w:hint="eastAsia"/>
                <w:bCs/>
                <w:snapToGrid w:val="0"/>
                <w:kern w:val="0"/>
                <w:sz w:val="26"/>
                <w:szCs w:val="26"/>
              </w:rPr>
              <w:t>公職</w:t>
            </w:r>
            <w:proofErr w:type="gramStart"/>
            <w:r w:rsidRPr="00B8126C">
              <w:rPr>
                <w:rFonts w:ascii="Times New Roman" w:hint="eastAsia"/>
                <w:bCs/>
                <w:snapToGrid w:val="0"/>
                <w:kern w:val="0"/>
                <w:sz w:val="26"/>
                <w:szCs w:val="26"/>
              </w:rPr>
              <w:t>醫</w:t>
            </w:r>
            <w:proofErr w:type="gramEnd"/>
            <w:r w:rsidRPr="00B8126C">
              <w:rPr>
                <w:rFonts w:ascii="Times New Roman" w:hint="eastAsia"/>
                <w:bCs/>
                <w:snapToGrid w:val="0"/>
                <w:kern w:val="0"/>
                <w:sz w:val="26"/>
                <w:szCs w:val="26"/>
              </w:rPr>
              <w:t>事檢驗師</w:t>
            </w:r>
          </w:p>
        </w:tc>
        <w:tc>
          <w:tcPr>
            <w:tcW w:w="7796" w:type="dxa"/>
          </w:tcPr>
          <w:p w:rsidR="009D4FB2" w:rsidRPr="00B8126C" w:rsidRDefault="009D4FB2" w:rsidP="00FC15B1">
            <w:pPr>
              <w:pStyle w:val="31"/>
              <w:numPr>
                <w:ilvl w:val="0"/>
                <w:numId w:val="23"/>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畢業證書影本。</w:t>
            </w:r>
          </w:p>
          <w:p w:rsidR="009D4FB2" w:rsidRPr="009F2FB9" w:rsidRDefault="009D4FB2" w:rsidP="00FC15B1">
            <w:pPr>
              <w:pStyle w:val="31"/>
              <w:numPr>
                <w:ilvl w:val="0"/>
                <w:numId w:val="23"/>
              </w:numPr>
              <w:overflowPunct w:val="0"/>
              <w:adjustRightInd w:val="0"/>
              <w:snapToGrid w:val="0"/>
              <w:spacing w:line="270" w:lineRule="exact"/>
              <w:ind w:left="357" w:firstLineChars="0" w:hanging="357"/>
              <w:jc w:val="both"/>
              <w:rPr>
                <w:rFonts w:ascii="Times New Roman"/>
                <w:bCs/>
                <w:snapToGrid w:val="0"/>
                <w:spacing w:val="-8"/>
                <w:kern w:val="0"/>
                <w:sz w:val="26"/>
                <w:szCs w:val="26"/>
              </w:rPr>
            </w:pPr>
            <w:proofErr w:type="gramStart"/>
            <w:r w:rsidRPr="009F2FB9">
              <w:rPr>
                <w:rFonts w:ascii="Times New Roman" w:hint="eastAsia"/>
                <w:bCs/>
                <w:snapToGrid w:val="0"/>
                <w:spacing w:val="-8"/>
                <w:kern w:val="0"/>
                <w:sz w:val="26"/>
                <w:szCs w:val="26"/>
              </w:rPr>
              <w:t>醫</w:t>
            </w:r>
            <w:proofErr w:type="gramEnd"/>
            <w:r w:rsidRPr="009F2FB9">
              <w:rPr>
                <w:rFonts w:ascii="Times New Roman" w:hint="eastAsia"/>
                <w:bCs/>
                <w:snapToGrid w:val="0"/>
                <w:spacing w:val="-8"/>
                <w:kern w:val="0"/>
                <w:sz w:val="26"/>
                <w:szCs w:val="26"/>
              </w:rPr>
              <w:t>事檢驗師證書</w:t>
            </w:r>
            <w:r w:rsidR="001F2B0F">
              <w:rPr>
                <w:rFonts w:ascii="Times New Roman" w:hint="eastAsia"/>
                <w:bCs/>
                <w:snapToGrid w:val="0"/>
                <w:spacing w:val="-8"/>
                <w:kern w:val="0"/>
                <w:sz w:val="26"/>
                <w:szCs w:val="26"/>
              </w:rPr>
              <w:t>正反面</w:t>
            </w:r>
            <w:r w:rsidRPr="009F2FB9">
              <w:rPr>
                <w:rFonts w:ascii="Times New Roman" w:hint="eastAsia"/>
                <w:bCs/>
                <w:snapToGrid w:val="0"/>
                <w:spacing w:val="-8"/>
                <w:kern w:val="0"/>
                <w:sz w:val="26"/>
                <w:szCs w:val="26"/>
              </w:rPr>
              <w:t>影本。</w:t>
            </w:r>
          </w:p>
          <w:p w:rsidR="009D4FB2" w:rsidRPr="00B8126C" w:rsidRDefault="009D4FB2" w:rsidP="00FC15B1">
            <w:pPr>
              <w:pStyle w:val="31"/>
              <w:numPr>
                <w:ilvl w:val="0"/>
                <w:numId w:val="23"/>
              </w:numPr>
              <w:overflowPunct w:val="0"/>
              <w:adjustRightInd w:val="0"/>
              <w:snapToGrid w:val="0"/>
              <w:spacing w:line="270" w:lineRule="exact"/>
              <w:ind w:left="357" w:firstLineChars="0" w:hanging="357"/>
              <w:jc w:val="both"/>
              <w:rPr>
                <w:rFonts w:ascii="Times New Roman"/>
                <w:bCs/>
                <w:snapToGrid w:val="0"/>
                <w:spacing w:val="-6"/>
                <w:kern w:val="0"/>
                <w:sz w:val="26"/>
                <w:szCs w:val="26"/>
              </w:rPr>
            </w:pPr>
            <w:r w:rsidRPr="00B8126C">
              <w:rPr>
                <w:rFonts w:ascii="Times New Roman" w:hint="eastAsia"/>
                <w:bCs/>
                <w:snapToGrid w:val="0"/>
                <w:spacing w:val="-6"/>
                <w:kern w:val="0"/>
                <w:sz w:val="26"/>
                <w:szCs w:val="26"/>
              </w:rPr>
              <w:t>領證後受聘公私立機關（構）</w:t>
            </w:r>
            <w:r w:rsidRPr="00B8126C">
              <w:rPr>
                <w:rFonts w:ascii="Times New Roman" w:hint="eastAsia"/>
                <w:bCs/>
                <w:snapToGrid w:val="0"/>
                <w:spacing w:val="-6"/>
                <w:kern w:val="0"/>
                <w:sz w:val="26"/>
                <w:szCs w:val="26"/>
              </w:rPr>
              <w:t>2</w:t>
            </w:r>
            <w:r w:rsidRPr="00B8126C">
              <w:rPr>
                <w:rFonts w:ascii="Times New Roman" w:hint="eastAsia"/>
                <w:bCs/>
                <w:snapToGrid w:val="0"/>
                <w:spacing w:val="-6"/>
                <w:kern w:val="0"/>
                <w:sz w:val="26"/>
                <w:szCs w:val="26"/>
              </w:rPr>
              <w:t>年以上</w:t>
            </w:r>
            <w:proofErr w:type="gramStart"/>
            <w:r w:rsidRPr="00B8126C">
              <w:rPr>
                <w:rFonts w:ascii="Times New Roman" w:hint="eastAsia"/>
                <w:bCs/>
                <w:snapToGrid w:val="0"/>
                <w:spacing w:val="-6"/>
                <w:kern w:val="0"/>
                <w:sz w:val="26"/>
                <w:szCs w:val="26"/>
              </w:rPr>
              <w:t>醫</w:t>
            </w:r>
            <w:proofErr w:type="gramEnd"/>
            <w:r w:rsidRPr="00B8126C">
              <w:rPr>
                <w:rFonts w:ascii="Times New Roman" w:hint="eastAsia"/>
                <w:bCs/>
                <w:snapToGrid w:val="0"/>
                <w:spacing w:val="-6"/>
                <w:kern w:val="0"/>
                <w:sz w:val="26"/>
                <w:szCs w:val="26"/>
              </w:rPr>
              <w:t>事檢驗相關工作經驗證明文件（</w:t>
            </w:r>
            <w:r w:rsidR="00D157C0" w:rsidRPr="00B8126C">
              <w:rPr>
                <w:rFonts w:ascii="Times New Roman" w:hint="eastAsia"/>
                <w:bCs/>
                <w:snapToGrid w:val="0"/>
                <w:kern w:val="0"/>
                <w:sz w:val="26"/>
                <w:szCs w:val="26"/>
              </w:rPr>
              <w:t>格式如</w:t>
            </w:r>
            <w:hyperlink w:anchor="_工作經驗證明_1" w:history="1">
              <w:r w:rsidR="00D157C0" w:rsidRPr="008F5C6A">
                <w:rPr>
                  <w:rStyle w:val="ab"/>
                  <w:rFonts w:ascii="Times New Roman" w:hint="eastAsia"/>
                  <w:bCs/>
                  <w:snapToGrid w:val="0"/>
                  <w:spacing w:val="-2"/>
                  <w:kern w:val="0"/>
                  <w:sz w:val="26"/>
                  <w:szCs w:val="26"/>
                </w:rPr>
                <w:t>附件十</w:t>
              </w:r>
            </w:hyperlink>
            <w:r w:rsidR="00D157C0">
              <w:rPr>
                <w:rFonts w:hint="eastAsia"/>
              </w:rPr>
              <w:t>，</w:t>
            </w:r>
            <w:r w:rsidRPr="00B8126C">
              <w:rPr>
                <w:rFonts w:ascii="Times New Roman" w:hint="eastAsia"/>
                <w:bCs/>
                <w:snapToGrid w:val="0"/>
                <w:spacing w:val="-6"/>
                <w:kern w:val="0"/>
                <w:sz w:val="26"/>
                <w:szCs w:val="26"/>
              </w:rPr>
              <w:t>詳見本表備註二）。</w:t>
            </w:r>
          </w:p>
        </w:tc>
      </w:tr>
      <w:tr w:rsidR="00D43543" w:rsidRPr="008D6F1F" w:rsidTr="003A152B">
        <w:tc>
          <w:tcPr>
            <w:tcW w:w="2127" w:type="dxa"/>
          </w:tcPr>
          <w:p w:rsidR="00D43543" w:rsidRPr="00B8126C" w:rsidRDefault="00D43543" w:rsidP="00FC15B1">
            <w:pPr>
              <w:pStyle w:val="31"/>
              <w:overflowPunct w:val="0"/>
              <w:adjustRightInd w:val="0"/>
              <w:snapToGrid w:val="0"/>
              <w:spacing w:line="340" w:lineRule="exact"/>
              <w:ind w:left="0" w:firstLineChars="0" w:firstLine="0"/>
              <w:jc w:val="distribute"/>
              <w:rPr>
                <w:rFonts w:ascii="Times New Roman"/>
                <w:bCs/>
                <w:snapToGrid w:val="0"/>
                <w:kern w:val="0"/>
                <w:sz w:val="26"/>
                <w:szCs w:val="26"/>
              </w:rPr>
            </w:pPr>
            <w:r>
              <w:rPr>
                <w:rFonts w:ascii="Times New Roman" w:hint="eastAsia"/>
                <w:bCs/>
                <w:snapToGrid w:val="0"/>
                <w:kern w:val="0"/>
                <w:sz w:val="26"/>
                <w:szCs w:val="26"/>
              </w:rPr>
              <w:t>公職藥師</w:t>
            </w:r>
          </w:p>
        </w:tc>
        <w:tc>
          <w:tcPr>
            <w:tcW w:w="7796" w:type="dxa"/>
          </w:tcPr>
          <w:p w:rsidR="00B82F18" w:rsidRPr="00B82F18" w:rsidRDefault="00B82F18" w:rsidP="00FC15B1">
            <w:pPr>
              <w:pStyle w:val="31"/>
              <w:numPr>
                <w:ilvl w:val="0"/>
                <w:numId w:val="41"/>
              </w:numPr>
              <w:overflowPunct w:val="0"/>
              <w:adjustRightInd w:val="0"/>
              <w:snapToGrid w:val="0"/>
              <w:spacing w:line="270" w:lineRule="exact"/>
              <w:ind w:firstLineChars="0"/>
              <w:jc w:val="both"/>
              <w:rPr>
                <w:rFonts w:ascii="Times New Roman"/>
                <w:bCs/>
                <w:snapToGrid w:val="0"/>
                <w:spacing w:val="-20"/>
                <w:kern w:val="0"/>
                <w:sz w:val="26"/>
                <w:szCs w:val="26"/>
              </w:rPr>
            </w:pPr>
            <w:r w:rsidRPr="00B82F18">
              <w:rPr>
                <w:rFonts w:ascii="Times New Roman" w:hint="eastAsia"/>
                <w:bCs/>
                <w:snapToGrid w:val="0"/>
                <w:spacing w:val="-20"/>
                <w:kern w:val="0"/>
                <w:sz w:val="26"/>
                <w:szCs w:val="26"/>
              </w:rPr>
              <w:t>畢業證書影本。</w:t>
            </w:r>
          </w:p>
          <w:p w:rsidR="00B82F18" w:rsidRPr="00B82F18" w:rsidRDefault="00B82F18" w:rsidP="00FC15B1">
            <w:pPr>
              <w:pStyle w:val="31"/>
              <w:numPr>
                <w:ilvl w:val="0"/>
                <w:numId w:val="41"/>
              </w:numPr>
              <w:overflowPunct w:val="0"/>
              <w:adjustRightInd w:val="0"/>
              <w:snapToGrid w:val="0"/>
              <w:spacing w:line="270" w:lineRule="exact"/>
              <w:ind w:firstLineChars="0"/>
              <w:jc w:val="both"/>
              <w:rPr>
                <w:rFonts w:ascii="Times New Roman"/>
                <w:bCs/>
                <w:snapToGrid w:val="0"/>
                <w:spacing w:val="-20"/>
                <w:kern w:val="0"/>
                <w:sz w:val="26"/>
                <w:szCs w:val="26"/>
              </w:rPr>
            </w:pPr>
            <w:r w:rsidRPr="00B82F18">
              <w:rPr>
                <w:rFonts w:ascii="Times New Roman" w:hint="eastAsia"/>
                <w:bCs/>
                <w:snapToGrid w:val="0"/>
                <w:spacing w:val="-20"/>
                <w:kern w:val="0"/>
                <w:sz w:val="26"/>
                <w:szCs w:val="26"/>
              </w:rPr>
              <w:t>藥師證書影本。</w:t>
            </w:r>
          </w:p>
          <w:p w:rsidR="00D43543" w:rsidRPr="00B82F18" w:rsidRDefault="00B82F18" w:rsidP="00FC15B1">
            <w:pPr>
              <w:pStyle w:val="31"/>
              <w:numPr>
                <w:ilvl w:val="0"/>
                <w:numId w:val="41"/>
              </w:numPr>
              <w:overflowPunct w:val="0"/>
              <w:adjustRightInd w:val="0"/>
              <w:snapToGrid w:val="0"/>
              <w:spacing w:line="270" w:lineRule="exact"/>
              <w:ind w:firstLineChars="0"/>
              <w:jc w:val="both"/>
              <w:rPr>
                <w:rFonts w:ascii="Times New Roman"/>
                <w:bCs/>
                <w:snapToGrid w:val="0"/>
                <w:kern w:val="0"/>
                <w:sz w:val="26"/>
                <w:szCs w:val="26"/>
              </w:rPr>
            </w:pPr>
            <w:r w:rsidRPr="00B82F18">
              <w:rPr>
                <w:rFonts w:ascii="Times New Roman" w:hint="eastAsia"/>
                <w:bCs/>
                <w:snapToGrid w:val="0"/>
                <w:spacing w:val="-20"/>
                <w:kern w:val="0"/>
                <w:sz w:val="26"/>
                <w:szCs w:val="26"/>
              </w:rPr>
              <w:t>領證後受聘公私立機關（構）</w:t>
            </w:r>
            <w:r w:rsidRPr="00B82F18">
              <w:rPr>
                <w:rFonts w:ascii="Times New Roman" w:hint="eastAsia"/>
                <w:bCs/>
                <w:snapToGrid w:val="0"/>
                <w:spacing w:val="-20"/>
                <w:kern w:val="0"/>
                <w:sz w:val="26"/>
                <w:szCs w:val="26"/>
              </w:rPr>
              <w:t>2</w:t>
            </w:r>
            <w:r w:rsidRPr="00B82F18">
              <w:rPr>
                <w:rFonts w:ascii="Times New Roman" w:hint="eastAsia"/>
                <w:bCs/>
                <w:snapToGrid w:val="0"/>
                <w:spacing w:val="-20"/>
                <w:kern w:val="0"/>
                <w:sz w:val="26"/>
                <w:szCs w:val="26"/>
              </w:rPr>
              <w:t>年以上藥事相關工作經驗證明文件</w:t>
            </w:r>
            <w:r w:rsidRPr="00B82F18">
              <w:rPr>
                <w:rFonts w:ascii="Times New Roman" w:hint="eastAsia"/>
                <w:bCs/>
                <w:snapToGrid w:val="0"/>
                <w:color w:val="FF0000"/>
                <w:spacing w:val="-6"/>
                <w:kern w:val="0"/>
                <w:sz w:val="26"/>
                <w:szCs w:val="26"/>
              </w:rPr>
              <w:t>（</w:t>
            </w:r>
            <w:r w:rsidR="00BB68FF" w:rsidRPr="00B8126C">
              <w:rPr>
                <w:rFonts w:ascii="Times New Roman" w:hint="eastAsia"/>
                <w:bCs/>
                <w:snapToGrid w:val="0"/>
                <w:kern w:val="0"/>
                <w:sz w:val="26"/>
                <w:szCs w:val="26"/>
              </w:rPr>
              <w:t>格式如</w:t>
            </w:r>
            <w:hyperlink w:anchor="_工作經驗證明_1" w:history="1">
              <w:r w:rsidR="00BB68FF" w:rsidRPr="008F5C6A">
                <w:rPr>
                  <w:rStyle w:val="ab"/>
                  <w:rFonts w:ascii="Times New Roman" w:hint="eastAsia"/>
                  <w:bCs/>
                  <w:snapToGrid w:val="0"/>
                  <w:spacing w:val="-2"/>
                  <w:kern w:val="0"/>
                  <w:sz w:val="26"/>
                  <w:szCs w:val="26"/>
                </w:rPr>
                <w:t>附件十</w:t>
              </w:r>
            </w:hyperlink>
            <w:r w:rsidR="00BB68FF">
              <w:rPr>
                <w:rFonts w:hint="eastAsia"/>
              </w:rPr>
              <w:t>，</w:t>
            </w:r>
            <w:r w:rsidRPr="00B82F18">
              <w:rPr>
                <w:rFonts w:ascii="Times New Roman" w:hint="eastAsia"/>
                <w:bCs/>
                <w:snapToGrid w:val="0"/>
                <w:color w:val="FF0000"/>
                <w:spacing w:val="-6"/>
                <w:kern w:val="0"/>
                <w:sz w:val="26"/>
                <w:szCs w:val="26"/>
              </w:rPr>
              <w:t>詳見本表備註二）</w:t>
            </w:r>
            <w:r w:rsidRPr="00B82F18">
              <w:rPr>
                <w:rFonts w:ascii="Times New Roman" w:hint="eastAsia"/>
                <w:bCs/>
                <w:snapToGrid w:val="0"/>
                <w:color w:val="FF0000"/>
                <w:kern w:val="0"/>
                <w:sz w:val="26"/>
                <w:szCs w:val="26"/>
              </w:rPr>
              <w:t>。</w:t>
            </w:r>
          </w:p>
        </w:tc>
      </w:tr>
      <w:tr w:rsidR="009D4FB2" w:rsidRPr="008D6F1F" w:rsidTr="003A152B">
        <w:tc>
          <w:tcPr>
            <w:tcW w:w="2127" w:type="dxa"/>
          </w:tcPr>
          <w:p w:rsidR="009D4FB2" w:rsidRPr="00B8126C" w:rsidRDefault="009D4FB2" w:rsidP="00FC15B1">
            <w:pPr>
              <w:pStyle w:val="31"/>
              <w:overflowPunct w:val="0"/>
              <w:adjustRightInd w:val="0"/>
              <w:snapToGrid w:val="0"/>
              <w:spacing w:line="340" w:lineRule="exact"/>
              <w:ind w:left="0" w:firstLineChars="0" w:firstLine="0"/>
              <w:jc w:val="distribute"/>
              <w:rPr>
                <w:rFonts w:ascii="Times New Roman"/>
                <w:bCs/>
                <w:snapToGrid w:val="0"/>
                <w:kern w:val="0"/>
                <w:sz w:val="26"/>
                <w:szCs w:val="26"/>
              </w:rPr>
            </w:pPr>
            <w:r w:rsidRPr="00B8126C">
              <w:rPr>
                <w:rFonts w:ascii="Times New Roman" w:hint="eastAsia"/>
                <w:bCs/>
                <w:snapToGrid w:val="0"/>
                <w:kern w:val="0"/>
                <w:sz w:val="26"/>
                <w:szCs w:val="26"/>
              </w:rPr>
              <w:t>公職護理師</w:t>
            </w:r>
          </w:p>
        </w:tc>
        <w:tc>
          <w:tcPr>
            <w:tcW w:w="7796" w:type="dxa"/>
          </w:tcPr>
          <w:p w:rsidR="009D4FB2" w:rsidRPr="00B8126C" w:rsidRDefault="009D4FB2" w:rsidP="00FC15B1">
            <w:pPr>
              <w:pStyle w:val="31"/>
              <w:numPr>
                <w:ilvl w:val="0"/>
                <w:numId w:val="24"/>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畢業證書影本。</w:t>
            </w:r>
          </w:p>
          <w:p w:rsidR="009D4FB2" w:rsidRPr="00B8126C" w:rsidRDefault="009D4FB2" w:rsidP="00FC15B1">
            <w:pPr>
              <w:pStyle w:val="31"/>
              <w:numPr>
                <w:ilvl w:val="0"/>
                <w:numId w:val="24"/>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護理師證書</w:t>
            </w:r>
            <w:r w:rsidR="001F2B0F">
              <w:rPr>
                <w:rFonts w:ascii="Times New Roman" w:hint="eastAsia"/>
                <w:bCs/>
                <w:snapToGrid w:val="0"/>
                <w:spacing w:val="-8"/>
                <w:kern w:val="0"/>
                <w:sz w:val="26"/>
                <w:szCs w:val="26"/>
              </w:rPr>
              <w:t>正反面</w:t>
            </w:r>
            <w:r w:rsidRPr="00B8126C">
              <w:rPr>
                <w:rFonts w:ascii="Times New Roman" w:hint="eastAsia"/>
                <w:bCs/>
                <w:snapToGrid w:val="0"/>
                <w:kern w:val="0"/>
                <w:sz w:val="26"/>
                <w:szCs w:val="26"/>
              </w:rPr>
              <w:t>影本。</w:t>
            </w:r>
          </w:p>
          <w:p w:rsidR="009D4FB2" w:rsidRPr="00B8126C" w:rsidRDefault="009D4FB2" w:rsidP="00FC15B1">
            <w:pPr>
              <w:pStyle w:val="31"/>
              <w:numPr>
                <w:ilvl w:val="0"/>
                <w:numId w:val="24"/>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地方政府登錄之護理師執業執照影本。</w:t>
            </w:r>
          </w:p>
          <w:p w:rsidR="009D4FB2" w:rsidRPr="00B8126C" w:rsidRDefault="009D4FB2" w:rsidP="00FC15B1">
            <w:pPr>
              <w:pStyle w:val="31"/>
              <w:numPr>
                <w:ilvl w:val="0"/>
                <w:numId w:val="24"/>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領照後受聘公私立機關（構）</w:t>
            </w:r>
            <w:r w:rsidRPr="00B8126C">
              <w:rPr>
                <w:rFonts w:ascii="Times New Roman" w:hint="eastAsia"/>
                <w:bCs/>
                <w:snapToGrid w:val="0"/>
                <w:kern w:val="0"/>
                <w:sz w:val="26"/>
                <w:szCs w:val="26"/>
              </w:rPr>
              <w:t>2</w:t>
            </w:r>
            <w:r w:rsidRPr="00B8126C">
              <w:rPr>
                <w:rFonts w:ascii="Times New Roman" w:hint="eastAsia"/>
                <w:bCs/>
                <w:snapToGrid w:val="0"/>
                <w:kern w:val="0"/>
                <w:sz w:val="26"/>
                <w:szCs w:val="26"/>
              </w:rPr>
              <w:t>年以上護理相關工作經驗證明文件</w:t>
            </w:r>
            <w:r w:rsidRPr="00B8126C">
              <w:rPr>
                <w:rFonts w:ascii="Times New Roman" w:hint="eastAsia"/>
                <w:bCs/>
                <w:snapToGrid w:val="0"/>
                <w:spacing w:val="-6"/>
                <w:kern w:val="0"/>
                <w:sz w:val="26"/>
                <w:szCs w:val="26"/>
              </w:rPr>
              <w:t>（</w:t>
            </w:r>
            <w:r w:rsidR="00D157C0" w:rsidRPr="00B8126C">
              <w:rPr>
                <w:rFonts w:ascii="Times New Roman" w:hint="eastAsia"/>
                <w:bCs/>
                <w:snapToGrid w:val="0"/>
                <w:kern w:val="0"/>
                <w:sz w:val="26"/>
                <w:szCs w:val="26"/>
              </w:rPr>
              <w:t>格式如</w:t>
            </w:r>
            <w:hyperlink w:anchor="_工作經驗證明_1" w:history="1">
              <w:r w:rsidR="00D157C0" w:rsidRPr="008F5C6A">
                <w:rPr>
                  <w:rStyle w:val="ab"/>
                  <w:rFonts w:ascii="Times New Roman" w:hint="eastAsia"/>
                  <w:bCs/>
                  <w:snapToGrid w:val="0"/>
                  <w:spacing w:val="-2"/>
                  <w:kern w:val="0"/>
                  <w:sz w:val="26"/>
                  <w:szCs w:val="26"/>
                </w:rPr>
                <w:t>附件十</w:t>
              </w:r>
            </w:hyperlink>
            <w:r w:rsidR="00D157C0">
              <w:rPr>
                <w:rFonts w:hint="eastAsia"/>
              </w:rPr>
              <w:t>，</w:t>
            </w:r>
            <w:r w:rsidRPr="00B8126C">
              <w:rPr>
                <w:rFonts w:ascii="Times New Roman" w:hint="eastAsia"/>
                <w:bCs/>
                <w:snapToGrid w:val="0"/>
                <w:spacing w:val="-6"/>
                <w:kern w:val="0"/>
                <w:sz w:val="26"/>
                <w:szCs w:val="26"/>
              </w:rPr>
              <w:t>詳見本表備註二）</w:t>
            </w:r>
            <w:r w:rsidRPr="00B8126C">
              <w:rPr>
                <w:rFonts w:ascii="Times New Roman" w:hint="eastAsia"/>
                <w:bCs/>
                <w:snapToGrid w:val="0"/>
                <w:kern w:val="0"/>
                <w:sz w:val="26"/>
                <w:szCs w:val="26"/>
              </w:rPr>
              <w:t>。</w:t>
            </w:r>
          </w:p>
        </w:tc>
      </w:tr>
      <w:tr w:rsidR="00D43543" w:rsidRPr="008D6F1F" w:rsidTr="003A152B">
        <w:tc>
          <w:tcPr>
            <w:tcW w:w="2127" w:type="dxa"/>
          </w:tcPr>
          <w:p w:rsidR="00D43543" w:rsidRPr="00B8126C" w:rsidRDefault="00D43543" w:rsidP="00FC15B1">
            <w:pPr>
              <w:pStyle w:val="31"/>
              <w:overflowPunct w:val="0"/>
              <w:adjustRightInd w:val="0"/>
              <w:snapToGrid w:val="0"/>
              <w:spacing w:line="340" w:lineRule="exact"/>
              <w:ind w:left="0" w:firstLineChars="0" w:firstLine="0"/>
              <w:jc w:val="distribute"/>
              <w:rPr>
                <w:rFonts w:ascii="Times New Roman"/>
                <w:bCs/>
                <w:snapToGrid w:val="0"/>
                <w:kern w:val="0"/>
                <w:sz w:val="26"/>
                <w:szCs w:val="26"/>
              </w:rPr>
            </w:pPr>
            <w:r>
              <w:rPr>
                <w:rFonts w:ascii="Times New Roman" w:hint="eastAsia"/>
                <w:bCs/>
                <w:snapToGrid w:val="0"/>
                <w:kern w:val="0"/>
                <w:sz w:val="26"/>
                <w:szCs w:val="26"/>
              </w:rPr>
              <w:t>公職營養師</w:t>
            </w:r>
          </w:p>
        </w:tc>
        <w:tc>
          <w:tcPr>
            <w:tcW w:w="7796" w:type="dxa"/>
          </w:tcPr>
          <w:p w:rsidR="00B82F18" w:rsidRDefault="00B82F18" w:rsidP="00FC15B1">
            <w:pPr>
              <w:pStyle w:val="31"/>
              <w:numPr>
                <w:ilvl w:val="0"/>
                <w:numId w:val="42"/>
              </w:numPr>
              <w:overflowPunct w:val="0"/>
              <w:adjustRightInd w:val="0"/>
              <w:snapToGrid w:val="0"/>
              <w:spacing w:line="270" w:lineRule="exact"/>
              <w:ind w:firstLineChars="0"/>
              <w:jc w:val="both"/>
              <w:rPr>
                <w:rFonts w:ascii="Times New Roman"/>
                <w:bCs/>
                <w:snapToGrid w:val="0"/>
                <w:kern w:val="0"/>
                <w:sz w:val="26"/>
                <w:szCs w:val="26"/>
              </w:rPr>
            </w:pPr>
            <w:r w:rsidRPr="00B8126C">
              <w:rPr>
                <w:rFonts w:ascii="Times New Roman" w:hint="eastAsia"/>
                <w:bCs/>
                <w:snapToGrid w:val="0"/>
                <w:kern w:val="0"/>
                <w:sz w:val="26"/>
                <w:szCs w:val="26"/>
              </w:rPr>
              <w:t>畢業證書影本。</w:t>
            </w:r>
          </w:p>
          <w:p w:rsidR="00B82F18" w:rsidRDefault="00B82F18" w:rsidP="00FC15B1">
            <w:pPr>
              <w:pStyle w:val="31"/>
              <w:numPr>
                <w:ilvl w:val="0"/>
                <w:numId w:val="42"/>
              </w:numPr>
              <w:overflowPunct w:val="0"/>
              <w:adjustRightInd w:val="0"/>
              <w:snapToGrid w:val="0"/>
              <w:spacing w:line="270" w:lineRule="exact"/>
              <w:ind w:firstLineChars="0"/>
              <w:jc w:val="both"/>
              <w:rPr>
                <w:rFonts w:ascii="Times New Roman"/>
                <w:bCs/>
                <w:snapToGrid w:val="0"/>
                <w:kern w:val="0"/>
                <w:sz w:val="26"/>
                <w:szCs w:val="26"/>
              </w:rPr>
            </w:pPr>
            <w:r w:rsidRPr="00B82F18">
              <w:rPr>
                <w:rFonts w:ascii="Times New Roman" w:hint="eastAsia"/>
                <w:bCs/>
                <w:snapToGrid w:val="0"/>
                <w:kern w:val="0"/>
                <w:sz w:val="26"/>
                <w:szCs w:val="26"/>
              </w:rPr>
              <w:t>營養師證書</w:t>
            </w:r>
            <w:r w:rsidR="001F2B0F">
              <w:rPr>
                <w:rFonts w:ascii="Times New Roman" w:hint="eastAsia"/>
                <w:bCs/>
                <w:snapToGrid w:val="0"/>
                <w:spacing w:val="-8"/>
                <w:kern w:val="0"/>
                <w:sz w:val="26"/>
                <w:szCs w:val="26"/>
              </w:rPr>
              <w:t>正反面</w:t>
            </w:r>
            <w:r>
              <w:rPr>
                <w:rFonts w:ascii="Times New Roman" w:hint="eastAsia"/>
                <w:bCs/>
                <w:snapToGrid w:val="0"/>
                <w:kern w:val="0"/>
                <w:sz w:val="26"/>
                <w:szCs w:val="26"/>
              </w:rPr>
              <w:t>影本。</w:t>
            </w:r>
          </w:p>
          <w:p w:rsidR="00D43543" w:rsidRPr="00B82F18" w:rsidRDefault="00B82F18" w:rsidP="00FC15B1">
            <w:pPr>
              <w:pStyle w:val="31"/>
              <w:numPr>
                <w:ilvl w:val="0"/>
                <w:numId w:val="42"/>
              </w:numPr>
              <w:overflowPunct w:val="0"/>
              <w:adjustRightInd w:val="0"/>
              <w:snapToGrid w:val="0"/>
              <w:spacing w:line="270" w:lineRule="exact"/>
              <w:ind w:firstLineChars="0"/>
              <w:jc w:val="both"/>
              <w:rPr>
                <w:rFonts w:ascii="Times New Roman"/>
                <w:bCs/>
                <w:snapToGrid w:val="0"/>
                <w:kern w:val="0"/>
                <w:sz w:val="26"/>
                <w:szCs w:val="26"/>
              </w:rPr>
            </w:pPr>
            <w:r w:rsidRPr="00B82F18">
              <w:rPr>
                <w:rFonts w:ascii="Times New Roman" w:hint="eastAsia"/>
                <w:bCs/>
                <w:snapToGrid w:val="0"/>
                <w:kern w:val="0"/>
                <w:sz w:val="26"/>
                <w:szCs w:val="26"/>
              </w:rPr>
              <w:t>領證後受聘公私立機關（構）</w:t>
            </w:r>
            <w:r>
              <w:rPr>
                <w:rFonts w:ascii="Times New Roman" w:hint="eastAsia"/>
                <w:bCs/>
                <w:snapToGrid w:val="0"/>
                <w:kern w:val="0"/>
                <w:sz w:val="26"/>
                <w:szCs w:val="26"/>
              </w:rPr>
              <w:t>2</w:t>
            </w:r>
            <w:r w:rsidRPr="00B82F18">
              <w:rPr>
                <w:rFonts w:ascii="Times New Roman" w:hint="eastAsia"/>
                <w:bCs/>
                <w:snapToGrid w:val="0"/>
                <w:kern w:val="0"/>
                <w:sz w:val="26"/>
                <w:szCs w:val="26"/>
              </w:rPr>
              <w:t>年以上營養諮詢相關工作經驗證明文件</w:t>
            </w:r>
            <w:r w:rsidRPr="00B82F18">
              <w:rPr>
                <w:rFonts w:ascii="Times New Roman" w:hint="eastAsia"/>
                <w:bCs/>
                <w:snapToGrid w:val="0"/>
                <w:color w:val="FF0000"/>
                <w:spacing w:val="-6"/>
                <w:kern w:val="0"/>
                <w:sz w:val="26"/>
                <w:szCs w:val="26"/>
              </w:rPr>
              <w:t>（</w:t>
            </w:r>
            <w:r w:rsidR="00BB68FF" w:rsidRPr="00B8126C">
              <w:rPr>
                <w:rFonts w:ascii="Times New Roman" w:hint="eastAsia"/>
                <w:bCs/>
                <w:snapToGrid w:val="0"/>
                <w:kern w:val="0"/>
                <w:sz w:val="26"/>
                <w:szCs w:val="26"/>
              </w:rPr>
              <w:t>格式如</w:t>
            </w:r>
            <w:hyperlink w:anchor="_工作經驗證明_1" w:history="1">
              <w:r w:rsidR="00BB68FF" w:rsidRPr="008F5C6A">
                <w:rPr>
                  <w:rStyle w:val="ab"/>
                  <w:rFonts w:ascii="Times New Roman" w:hint="eastAsia"/>
                  <w:bCs/>
                  <w:snapToGrid w:val="0"/>
                  <w:spacing w:val="-2"/>
                  <w:kern w:val="0"/>
                  <w:sz w:val="26"/>
                  <w:szCs w:val="26"/>
                </w:rPr>
                <w:t>附件十</w:t>
              </w:r>
            </w:hyperlink>
            <w:r w:rsidR="00BB68FF">
              <w:rPr>
                <w:rFonts w:hint="eastAsia"/>
              </w:rPr>
              <w:t>，</w:t>
            </w:r>
            <w:r w:rsidRPr="00B82F18">
              <w:rPr>
                <w:rFonts w:ascii="Times New Roman" w:hint="eastAsia"/>
                <w:bCs/>
                <w:snapToGrid w:val="0"/>
                <w:color w:val="FF0000"/>
                <w:spacing w:val="-6"/>
                <w:kern w:val="0"/>
                <w:sz w:val="26"/>
                <w:szCs w:val="26"/>
              </w:rPr>
              <w:t>詳見本表備註二）</w:t>
            </w:r>
            <w:r w:rsidRPr="00B8126C">
              <w:rPr>
                <w:rFonts w:ascii="Times New Roman" w:hint="eastAsia"/>
                <w:bCs/>
                <w:snapToGrid w:val="0"/>
                <w:kern w:val="0"/>
                <w:sz w:val="26"/>
                <w:szCs w:val="26"/>
              </w:rPr>
              <w:t>。</w:t>
            </w:r>
          </w:p>
        </w:tc>
      </w:tr>
      <w:tr w:rsidR="009D4FB2" w:rsidRPr="008D6F1F" w:rsidTr="003A152B">
        <w:tc>
          <w:tcPr>
            <w:tcW w:w="2127" w:type="dxa"/>
          </w:tcPr>
          <w:p w:rsidR="009D4FB2" w:rsidRPr="00B8126C" w:rsidRDefault="009D4FB2" w:rsidP="00FC15B1">
            <w:pPr>
              <w:pStyle w:val="31"/>
              <w:overflowPunct w:val="0"/>
              <w:adjustRightInd w:val="0"/>
              <w:snapToGrid w:val="0"/>
              <w:spacing w:line="340" w:lineRule="exact"/>
              <w:ind w:left="0" w:firstLineChars="0" w:firstLine="0"/>
              <w:jc w:val="distribute"/>
              <w:rPr>
                <w:rFonts w:ascii="Times New Roman"/>
                <w:bCs/>
                <w:snapToGrid w:val="0"/>
                <w:kern w:val="0"/>
                <w:sz w:val="26"/>
                <w:szCs w:val="26"/>
              </w:rPr>
            </w:pPr>
            <w:r w:rsidRPr="00B8126C">
              <w:rPr>
                <w:rFonts w:ascii="Times New Roman" w:hint="eastAsia"/>
                <w:bCs/>
                <w:snapToGrid w:val="0"/>
                <w:kern w:val="0"/>
                <w:sz w:val="26"/>
                <w:szCs w:val="26"/>
              </w:rPr>
              <w:t>公職食品技師</w:t>
            </w:r>
          </w:p>
        </w:tc>
        <w:tc>
          <w:tcPr>
            <w:tcW w:w="7796" w:type="dxa"/>
          </w:tcPr>
          <w:p w:rsidR="009D4FB2" w:rsidRPr="00B8126C" w:rsidRDefault="009D4FB2" w:rsidP="00FC15B1">
            <w:pPr>
              <w:pStyle w:val="31"/>
              <w:numPr>
                <w:ilvl w:val="0"/>
                <w:numId w:val="22"/>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畢業證書影本。</w:t>
            </w:r>
          </w:p>
          <w:p w:rsidR="009D4FB2" w:rsidRPr="00B8126C" w:rsidRDefault="009D4FB2" w:rsidP="00FC15B1">
            <w:pPr>
              <w:pStyle w:val="31"/>
              <w:numPr>
                <w:ilvl w:val="0"/>
                <w:numId w:val="22"/>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kern w:val="0"/>
                <w:sz w:val="26"/>
                <w:szCs w:val="26"/>
              </w:rPr>
              <w:t>食品技師證書影本。</w:t>
            </w:r>
          </w:p>
          <w:p w:rsidR="009D4FB2" w:rsidRPr="00B8126C" w:rsidRDefault="002853F6" w:rsidP="0009079D">
            <w:pPr>
              <w:pStyle w:val="31"/>
              <w:numPr>
                <w:ilvl w:val="0"/>
                <w:numId w:val="22"/>
              </w:numPr>
              <w:overflowPunct w:val="0"/>
              <w:adjustRightInd w:val="0"/>
              <w:snapToGrid w:val="0"/>
              <w:spacing w:line="270" w:lineRule="exact"/>
              <w:ind w:left="357" w:firstLineChars="0" w:hanging="357"/>
              <w:jc w:val="both"/>
              <w:rPr>
                <w:rFonts w:ascii="Times New Roman"/>
                <w:bCs/>
                <w:snapToGrid w:val="0"/>
                <w:kern w:val="0"/>
                <w:sz w:val="26"/>
                <w:szCs w:val="26"/>
              </w:rPr>
            </w:pPr>
            <w:r w:rsidRPr="00B8126C">
              <w:rPr>
                <w:rFonts w:ascii="Times New Roman" w:hint="eastAsia"/>
                <w:bCs/>
                <w:snapToGrid w:val="0"/>
                <w:spacing w:val="-4"/>
                <w:kern w:val="0"/>
                <w:sz w:val="26"/>
                <w:szCs w:val="26"/>
              </w:rPr>
              <w:t>領證後受聘公私立機關（構）</w:t>
            </w:r>
            <w:r w:rsidRPr="00B8126C">
              <w:rPr>
                <w:rFonts w:ascii="Times New Roman" w:hint="eastAsia"/>
                <w:bCs/>
                <w:snapToGrid w:val="0"/>
                <w:spacing w:val="-4"/>
                <w:kern w:val="0"/>
                <w:sz w:val="26"/>
                <w:szCs w:val="26"/>
              </w:rPr>
              <w:t>2</w:t>
            </w:r>
            <w:r w:rsidRPr="00B8126C">
              <w:rPr>
                <w:rFonts w:ascii="Times New Roman" w:hint="eastAsia"/>
                <w:bCs/>
                <w:snapToGrid w:val="0"/>
                <w:spacing w:val="-4"/>
                <w:kern w:val="0"/>
                <w:sz w:val="26"/>
                <w:szCs w:val="26"/>
              </w:rPr>
              <w:t>年以上</w:t>
            </w:r>
            <w:r w:rsidR="009D4FB2" w:rsidRPr="00B8126C">
              <w:rPr>
                <w:rFonts w:ascii="Times New Roman" w:hint="eastAsia"/>
                <w:bCs/>
                <w:snapToGrid w:val="0"/>
                <w:kern w:val="0"/>
                <w:sz w:val="26"/>
                <w:szCs w:val="26"/>
              </w:rPr>
              <w:t>食品相關工作經驗證明文件</w:t>
            </w:r>
            <w:r w:rsidR="002D5198" w:rsidRPr="00B8126C">
              <w:rPr>
                <w:rFonts w:ascii="Times New Roman"/>
                <w:bCs/>
                <w:snapToGrid w:val="0"/>
                <w:kern w:val="0"/>
                <w:sz w:val="26"/>
                <w:szCs w:val="26"/>
              </w:rPr>
              <w:t>（</w:t>
            </w:r>
            <w:r w:rsidR="002D5198" w:rsidRPr="00B8126C">
              <w:rPr>
                <w:rFonts w:ascii="Times New Roman" w:hint="eastAsia"/>
                <w:bCs/>
                <w:snapToGrid w:val="0"/>
                <w:kern w:val="0"/>
                <w:sz w:val="26"/>
                <w:szCs w:val="26"/>
              </w:rPr>
              <w:t>格式如</w:t>
            </w:r>
            <w:hyperlink w:anchor="_工作經驗證明_1" w:history="1">
              <w:r w:rsidR="002D5198" w:rsidRPr="00B8126C">
                <w:rPr>
                  <w:rStyle w:val="ab"/>
                  <w:rFonts w:ascii="Times New Roman"/>
                  <w:bCs/>
                  <w:sz w:val="26"/>
                  <w:szCs w:val="26"/>
                </w:rPr>
                <w:t>附件</w:t>
              </w:r>
              <w:r w:rsidR="00E502B2" w:rsidRPr="00B8126C">
                <w:rPr>
                  <w:rStyle w:val="ab"/>
                  <w:rFonts w:ascii="Times New Roman" w:hint="eastAsia"/>
                  <w:bCs/>
                  <w:sz w:val="26"/>
                  <w:szCs w:val="26"/>
                </w:rPr>
                <w:t>十</w:t>
              </w:r>
            </w:hyperlink>
            <w:r w:rsidR="0009079D">
              <w:rPr>
                <w:rFonts w:ascii="Times New Roman" w:hint="eastAsia"/>
                <w:bCs/>
                <w:snapToGrid w:val="0"/>
                <w:spacing w:val="-6"/>
                <w:kern w:val="0"/>
                <w:sz w:val="26"/>
                <w:szCs w:val="26"/>
              </w:rPr>
              <w:t>，</w:t>
            </w:r>
            <w:r w:rsidR="0009079D" w:rsidRPr="008F5C6A">
              <w:rPr>
                <w:rFonts w:ascii="Times New Roman" w:hint="eastAsia"/>
                <w:bCs/>
                <w:snapToGrid w:val="0"/>
                <w:spacing w:val="-6"/>
                <w:kern w:val="0"/>
                <w:sz w:val="26"/>
                <w:szCs w:val="26"/>
              </w:rPr>
              <w:t>第</w:t>
            </w:r>
            <w:r w:rsidR="0009079D" w:rsidRPr="008F5C6A">
              <w:rPr>
                <w:rFonts w:ascii="Times New Roman" w:hint="eastAsia"/>
                <w:bCs/>
                <w:snapToGrid w:val="0"/>
                <w:spacing w:val="-6"/>
                <w:kern w:val="0"/>
                <w:sz w:val="26"/>
                <w:szCs w:val="26"/>
              </w:rPr>
              <w:t>7</w:t>
            </w:r>
            <w:r w:rsidR="0009079D">
              <w:rPr>
                <w:rFonts w:ascii="Times New Roman" w:hint="eastAsia"/>
                <w:bCs/>
                <w:snapToGrid w:val="0"/>
                <w:spacing w:val="-6"/>
                <w:kern w:val="0"/>
                <w:sz w:val="26"/>
                <w:szCs w:val="26"/>
              </w:rPr>
              <w:t>8</w:t>
            </w:r>
            <w:r w:rsidR="0009079D" w:rsidRPr="008F5C6A">
              <w:rPr>
                <w:rFonts w:ascii="Times New Roman" w:hint="eastAsia"/>
                <w:bCs/>
                <w:snapToGrid w:val="0"/>
                <w:spacing w:val="-6"/>
                <w:kern w:val="0"/>
                <w:sz w:val="26"/>
                <w:szCs w:val="26"/>
              </w:rPr>
              <w:t>頁</w:t>
            </w:r>
            <w:r w:rsidR="002D5198" w:rsidRPr="00B8126C">
              <w:rPr>
                <w:rFonts w:ascii="Times New Roman"/>
                <w:bCs/>
                <w:snapToGrid w:val="0"/>
                <w:kern w:val="0"/>
                <w:sz w:val="26"/>
                <w:szCs w:val="26"/>
              </w:rPr>
              <w:t>）</w:t>
            </w:r>
            <w:r w:rsidR="009D4FB2" w:rsidRPr="00B8126C">
              <w:rPr>
                <w:rFonts w:ascii="Times New Roman" w:hint="eastAsia"/>
                <w:bCs/>
                <w:snapToGrid w:val="0"/>
                <w:kern w:val="0"/>
                <w:sz w:val="26"/>
                <w:szCs w:val="26"/>
              </w:rPr>
              <w:t>。</w:t>
            </w:r>
          </w:p>
        </w:tc>
      </w:tr>
      <w:tr w:rsidR="009D4FB2" w:rsidRPr="008D6F1F" w:rsidTr="00D157C0">
        <w:trPr>
          <w:trHeight w:val="3552"/>
        </w:trPr>
        <w:tc>
          <w:tcPr>
            <w:tcW w:w="9923" w:type="dxa"/>
            <w:gridSpan w:val="2"/>
          </w:tcPr>
          <w:p w:rsidR="009D4FB2" w:rsidRPr="008F5C6A" w:rsidRDefault="009D4FB2" w:rsidP="00FC15B1">
            <w:pPr>
              <w:pStyle w:val="31"/>
              <w:overflowPunct w:val="0"/>
              <w:adjustRightInd w:val="0"/>
              <w:snapToGrid w:val="0"/>
              <w:spacing w:line="340" w:lineRule="exact"/>
              <w:ind w:firstLineChars="0"/>
              <w:jc w:val="both"/>
              <w:rPr>
                <w:rFonts w:ascii="Times New Roman"/>
                <w:bCs/>
                <w:snapToGrid w:val="0"/>
                <w:kern w:val="0"/>
                <w:sz w:val="26"/>
                <w:szCs w:val="26"/>
              </w:rPr>
            </w:pPr>
            <w:r w:rsidRPr="008F5C6A">
              <w:rPr>
                <w:rFonts w:ascii="Times New Roman" w:hint="eastAsia"/>
                <w:bCs/>
                <w:snapToGrid w:val="0"/>
                <w:kern w:val="0"/>
                <w:sz w:val="26"/>
                <w:szCs w:val="26"/>
              </w:rPr>
              <w:t>備註：</w:t>
            </w:r>
          </w:p>
          <w:p w:rsidR="008C2193" w:rsidRDefault="008C2193" w:rsidP="00FC15B1">
            <w:pPr>
              <w:pStyle w:val="31"/>
              <w:numPr>
                <w:ilvl w:val="0"/>
                <w:numId w:val="28"/>
              </w:numPr>
              <w:overflowPunct w:val="0"/>
              <w:adjustRightInd w:val="0"/>
              <w:snapToGrid w:val="0"/>
              <w:spacing w:line="340" w:lineRule="exact"/>
              <w:ind w:left="786" w:firstLineChars="0" w:hanging="518"/>
              <w:jc w:val="both"/>
              <w:rPr>
                <w:rFonts w:ascii="Times New Roman"/>
                <w:bCs/>
                <w:snapToGrid w:val="0"/>
                <w:spacing w:val="-6"/>
                <w:kern w:val="0"/>
                <w:sz w:val="26"/>
                <w:szCs w:val="26"/>
              </w:rPr>
            </w:pPr>
            <w:r w:rsidRPr="008C2193">
              <w:rPr>
                <w:rFonts w:ascii="Times New Roman" w:hint="eastAsia"/>
                <w:bCs/>
                <w:snapToGrid w:val="0"/>
                <w:spacing w:val="-6"/>
                <w:kern w:val="0"/>
                <w:sz w:val="26"/>
                <w:szCs w:val="26"/>
              </w:rPr>
              <w:t>表列專門職業及技術人員證書，係指中央主管機關核發之職業證書。</w:t>
            </w:r>
          </w:p>
          <w:p w:rsidR="009D4FB2" w:rsidRPr="008F5C6A" w:rsidRDefault="009D4FB2" w:rsidP="00FC15B1">
            <w:pPr>
              <w:pStyle w:val="31"/>
              <w:numPr>
                <w:ilvl w:val="0"/>
                <w:numId w:val="28"/>
              </w:numPr>
              <w:overflowPunct w:val="0"/>
              <w:adjustRightInd w:val="0"/>
              <w:snapToGrid w:val="0"/>
              <w:spacing w:line="340" w:lineRule="exact"/>
              <w:ind w:left="786" w:firstLineChars="0" w:hanging="518"/>
              <w:jc w:val="both"/>
              <w:rPr>
                <w:rFonts w:ascii="Times New Roman"/>
                <w:bCs/>
                <w:snapToGrid w:val="0"/>
                <w:spacing w:val="-2"/>
                <w:kern w:val="0"/>
                <w:sz w:val="26"/>
                <w:szCs w:val="26"/>
              </w:rPr>
            </w:pPr>
            <w:r w:rsidRPr="008F5C6A">
              <w:rPr>
                <w:rFonts w:ascii="Times New Roman" w:hint="eastAsia"/>
                <w:bCs/>
                <w:snapToGrid w:val="0"/>
                <w:spacing w:val="-2"/>
                <w:kern w:val="0"/>
                <w:sz w:val="26"/>
                <w:szCs w:val="26"/>
              </w:rPr>
              <w:t>報考</w:t>
            </w:r>
            <w:r w:rsidRPr="001A7AAB">
              <w:rPr>
                <w:rFonts w:ascii="Times New Roman" w:hint="eastAsia"/>
                <w:b/>
                <w:bCs/>
                <w:snapToGrid w:val="0"/>
                <w:spacing w:val="-2"/>
                <w:kern w:val="0"/>
                <w:sz w:val="26"/>
                <w:szCs w:val="26"/>
              </w:rPr>
              <w:t>公職</w:t>
            </w:r>
            <w:proofErr w:type="gramStart"/>
            <w:r w:rsidRPr="001A7AAB">
              <w:rPr>
                <w:rFonts w:ascii="Times New Roman" w:hint="eastAsia"/>
                <w:b/>
                <w:bCs/>
                <w:snapToGrid w:val="0"/>
                <w:spacing w:val="-2"/>
                <w:kern w:val="0"/>
                <w:sz w:val="26"/>
                <w:szCs w:val="26"/>
              </w:rPr>
              <w:t>醫</w:t>
            </w:r>
            <w:proofErr w:type="gramEnd"/>
            <w:r w:rsidRPr="001A7AAB">
              <w:rPr>
                <w:rFonts w:ascii="Times New Roman" w:hint="eastAsia"/>
                <w:b/>
                <w:bCs/>
                <w:snapToGrid w:val="0"/>
                <w:spacing w:val="-2"/>
                <w:kern w:val="0"/>
                <w:sz w:val="26"/>
                <w:szCs w:val="26"/>
              </w:rPr>
              <w:t>事檢驗師</w:t>
            </w:r>
            <w:r w:rsidR="001A7AAB" w:rsidRPr="001A7AAB">
              <w:rPr>
                <w:rFonts w:ascii="Times New Roman" w:hint="eastAsia"/>
                <w:b/>
                <w:bCs/>
                <w:snapToGrid w:val="0"/>
                <w:spacing w:val="-2"/>
                <w:kern w:val="0"/>
                <w:sz w:val="26"/>
                <w:szCs w:val="26"/>
              </w:rPr>
              <w:t>、公職藥師</w:t>
            </w:r>
            <w:r w:rsidRPr="001A7AAB">
              <w:rPr>
                <w:rFonts w:ascii="Times New Roman" w:hint="eastAsia"/>
                <w:bCs/>
                <w:snapToGrid w:val="0"/>
                <w:spacing w:val="-2"/>
                <w:kern w:val="0"/>
                <w:sz w:val="26"/>
                <w:szCs w:val="26"/>
              </w:rPr>
              <w:t>、</w:t>
            </w:r>
            <w:r w:rsidRPr="001A7AAB">
              <w:rPr>
                <w:rFonts w:ascii="Times New Roman" w:hint="eastAsia"/>
                <w:b/>
                <w:bCs/>
                <w:snapToGrid w:val="0"/>
                <w:spacing w:val="-2"/>
                <w:kern w:val="0"/>
                <w:sz w:val="26"/>
                <w:szCs w:val="26"/>
              </w:rPr>
              <w:t>公職護理師</w:t>
            </w:r>
            <w:r w:rsidR="001A7AAB" w:rsidRPr="001A7AAB">
              <w:rPr>
                <w:rFonts w:ascii="Times New Roman" w:hint="eastAsia"/>
                <w:b/>
                <w:bCs/>
                <w:snapToGrid w:val="0"/>
                <w:spacing w:val="-2"/>
                <w:kern w:val="0"/>
                <w:sz w:val="26"/>
                <w:szCs w:val="26"/>
              </w:rPr>
              <w:t>、公職營養師</w:t>
            </w:r>
            <w:r w:rsidRPr="008F5C6A">
              <w:rPr>
                <w:rFonts w:ascii="Times New Roman" w:hint="eastAsia"/>
                <w:bCs/>
                <w:snapToGrid w:val="0"/>
                <w:spacing w:val="-2"/>
                <w:kern w:val="0"/>
                <w:sz w:val="26"/>
                <w:szCs w:val="26"/>
              </w:rPr>
              <w:t>等</w:t>
            </w:r>
            <w:proofErr w:type="gramStart"/>
            <w:r w:rsidRPr="008F5C6A">
              <w:rPr>
                <w:rFonts w:ascii="Times New Roman" w:hint="eastAsia"/>
                <w:bCs/>
                <w:snapToGrid w:val="0"/>
                <w:spacing w:val="-2"/>
                <w:kern w:val="0"/>
                <w:sz w:val="26"/>
                <w:szCs w:val="26"/>
              </w:rPr>
              <w:t>醫</w:t>
            </w:r>
            <w:proofErr w:type="gramEnd"/>
            <w:r w:rsidRPr="008F5C6A">
              <w:rPr>
                <w:rFonts w:ascii="Times New Roman" w:hint="eastAsia"/>
                <w:bCs/>
                <w:snapToGrid w:val="0"/>
                <w:spacing w:val="-2"/>
                <w:kern w:val="0"/>
                <w:sz w:val="26"/>
                <w:szCs w:val="26"/>
              </w:rPr>
              <w:t>事人員類科應考人，應繳驗下列</w:t>
            </w:r>
            <w:r w:rsidRPr="008F5C6A">
              <w:rPr>
                <w:rFonts w:ascii="Times New Roman" w:hint="eastAsia"/>
                <w:b/>
                <w:bCs/>
                <w:snapToGrid w:val="0"/>
                <w:color w:val="FF0000"/>
                <w:spacing w:val="-2"/>
                <w:kern w:val="0"/>
                <w:sz w:val="26"/>
                <w:szCs w:val="26"/>
                <w:shd w:val="pct15" w:color="auto" w:fill="FFFFFF"/>
              </w:rPr>
              <w:t>任</w:t>
            </w:r>
            <w:proofErr w:type="gramStart"/>
            <w:r w:rsidRPr="008F5C6A">
              <w:rPr>
                <w:rFonts w:ascii="Times New Roman" w:hint="eastAsia"/>
                <w:b/>
                <w:bCs/>
                <w:snapToGrid w:val="0"/>
                <w:color w:val="FF0000"/>
                <w:spacing w:val="-2"/>
                <w:kern w:val="0"/>
                <w:sz w:val="26"/>
                <w:szCs w:val="26"/>
                <w:shd w:val="pct15" w:color="auto" w:fill="FFFFFF"/>
              </w:rPr>
              <w:t>一</w:t>
            </w:r>
            <w:proofErr w:type="gramEnd"/>
            <w:r w:rsidRPr="008F5C6A">
              <w:rPr>
                <w:rFonts w:ascii="Times New Roman" w:hint="eastAsia"/>
                <w:bCs/>
                <w:snapToGrid w:val="0"/>
                <w:spacing w:val="-2"/>
                <w:kern w:val="0"/>
                <w:sz w:val="26"/>
                <w:szCs w:val="26"/>
              </w:rPr>
              <w:t>工作經驗證明文件：</w:t>
            </w:r>
          </w:p>
          <w:p w:rsidR="009D4FB2" w:rsidRPr="00225847" w:rsidRDefault="009D4FB2" w:rsidP="00FC15B1">
            <w:pPr>
              <w:pStyle w:val="31"/>
              <w:numPr>
                <w:ilvl w:val="0"/>
                <w:numId w:val="29"/>
              </w:numPr>
              <w:overflowPunct w:val="0"/>
              <w:adjustRightInd w:val="0"/>
              <w:snapToGrid w:val="0"/>
              <w:spacing w:line="340" w:lineRule="exact"/>
              <w:ind w:left="1234" w:firstLineChars="0" w:hanging="784"/>
              <w:jc w:val="both"/>
              <w:rPr>
                <w:rFonts w:ascii="Times New Roman"/>
                <w:bCs/>
                <w:snapToGrid w:val="0"/>
                <w:spacing w:val="-6"/>
                <w:kern w:val="0"/>
                <w:sz w:val="26"/>
                <w:szCs w:val="26"/>
              </w:rPr>
            </w:pPr>
            <w:r w:rsidRPr="00225847">
              <w:rPr>
                <w:snapToGrid w:val="0"/>
                <w:spacing w:val="-6"/>
                <w:kern w:val="0"/>
                <w:sz w:val="26"/>
                <w:szCs w:val="26"/>
              </w:rPr>
              <w:t>各該專門職業及技術人員職業證書</w:t>
            </w:r>
            <w:r w:rsidRPr="00225847">
              <w:rPr>
                <w:rFonts w:ascii="Times New Roman" w:hint="eastAsia"/>
                <w:bCs/>
                <w:snapToGrid w:val="0"/>
                <w:spacing w:val="-6"/>
                <w:kern w:val="0"/>
                <w:sz w:val="26"/>
                <w:szCs w:val="26"/>
              </w:rPr>
              <w:t>背面之</w:t>
            </w:r>
            <w:r w:rsidRPr="008A2916">
              <w:rPr>
                <w:rFonts w:ascii="Times New Roman" w:hint="eastAsia"/>
                <w:bCs/>
                <w:snapToGrid w:val="0"/>
                <w:spacing w:val="-6"/>
                <w:kern w:val="0"/>
                <w:sz w:val="26"/>
                <w:szCs w:val="26"/>
              </w:rPr>
              <w:t>「開（執）業登記動態戳章註記」</w:t>
            </w:r>
            <w:r w:rsidRPr="00225847">
              <w:rPr>
                <w:rFonts w:ascii="Times New Roman" w:hint="eastAsia"/>
                <w:bCs/>
                <w:snapToGrid w:val="0"/>
                <w:color w:val="3333FF"/>
                <w:spacing w:val="-6"/>
                <w:kern w:val="0"/>
                <w:sz w:val="26"/>
                <w:szCs w:val="26"/>
              </w:rPr>
              <w:t>。</w:t>
            </w:r>
          </w:p>
          <w:p w:rsidR="00BE63C3" w:rsidRDefault="00BE63C3" w:rsidP="00FC15B1">
            <w:pPr>
              <w:pStyle w:val="31"/>
              <w:numPr>
                <w:ilvl w:val="0"/>
                <w:numId w:val="29"/>
              </w:numPr>
              <w:overflowPunct w:val="0"/>
              <w:adjustRightInd w:val="0"/>
              <w:snapToGrid w:val="0"/>
              <w:spacing w:line="340" w:lineRule="exact"/>
              <w:ind w:left="1234" w:firstLineChars="0" w:hanging="784"/>
              <w:jc w:val="both"/>
              <w:rPr>
                <w:snapToGrid w:val="0"/>
                <w:spacing w:val="-6"/>
                <w:kern w:val="0"/>
                <w:sz w:val="26"/>
                <w:szCs w:val="26"/>
              </w:rPr>
            </w:pPr>
            <w:r w:rsidRPr="00225847">
              <w:rPr>
                <w:rFonts w:hint="eastAsia"/>
                <w:snapToGrid w:val="0"/>
                <w:spacing w:val="-6"/>
                <w:kern w:val="0"/>
                <w:sz w:val="26"/>
                <w:szCs w:val="26"/>
              </w:rPr>
              <w:t>向執業所在地直轄市或縣（市）主管機關申請之</w:t>
            </w:r>
            <w:r w:rsidRPr="008A2916">
              <w:rPr>
                <w:rFonts w:hint="eastAsia"/>
                <w:color w:val="0000FF"/>
                <w:spacing w:val="-6"/>
                <w:sz w:val="26"/>
                <w:szCs w:val="26"/>
                <w:u w:val="single"/>
              </w:rPr>
              <w:t>「開業、執業年資證明書」</w:t>
            </w:r>
            <w:r w:rsidRPr="00225847">
              <w:rPr>
                <w:rFonts w:hint="eastAsia"/>
                <w:snapToGrid w:val="0"/>
                <w:spacing w:val="-6"/>
                <w:kern w:val="0"/>
                <w:sz w:val="26"/>
                <w:szCs w:val="26"/>
              </w:rPr>
              <w:t>。</w:t>
            </w:r>
          </w:p>
          <w:p w:rsidR="0033781D" w:rsidRDefault="0033781D" w:rsidP="00FC15B1">
            <w:pPr>
              <w:pStyle w:val="31"/>
              <w:numPr>
                <w:ilvl w:val="0"/>
                <w:numId w:val="29"/>
              </w:numPr>
              <w:overflowPunct w:val="0"/>
              <w:adjustRightInd w:val="0"/>
              <w:snapToGrid w:val="0"/>
              <w:spacing w:line="340" w:lineRule="exact"/>
              <w:ind w:left="1234" w:firstLineChars="0" w:hanging="784"/>
              <w:jc w:val="both"/>
              <w:rPr>
                <w:snapToGrid w:val="0"/>
                <w:spacing w:val="-6"/>
                <w:kern w:val="0"/>
                <w:sz w:val="26"/>
                <w:szCs w:val="26"/>
              </w:rPr>
            </w:pPr>
            <w:r w:rsidRPr="0033781D">
              <w:rPr>
                <w:rFonts w:hint="eastAsia"/>
                <w:snapToGrid w:val="0"/>
                <w:spacing w:val="-6"/>
                <w:kern w:val="0"/>
                <w:sz w:val="26"/>
                <w:szCs w:val="26"/>
              </w:rPr>
              <w:t>本應考須知</w:t>
            </w:r>
            <w:hyperlink w:anchor="附件10" w:history="1">
              <w:r w:rsidRPr="0033781D">
                <w:rPr>
                  <w:rStyle w:val="ab"/>
                  <w:rFonts w:hint="eastAsia"/>
                  <w:snapToGrid w:val="0"/>
                  <w:spacing w:val="-6"/>
                  <w:kern w:val="0"/>
                  <w:sz w:val="26"/>
                  <w:szCs w:val="26"/>
                </w:rPr>
                <w:t>附件十</w:t>
              </w:r>
            </w:hyperlink>
            <w:r w:rsidRPr="0033781D">
              <w:rPr>
                <w:rFonts w:hint="eastAsia"/>
                <w:snapToGrid w:val="0"/>
                <w:spacing w:val="-6"/>
                <w:kern w:val="0"/>
                <w:sz w:val="26"/>
                <w:szCs w:val="26"/>
              </w:rPr>
              <w:t>工作經驗證明（第7</w:t>
            </w:r>
            <w:r w:rsidR="000105D2">
              <w:rPr>
                <w:rFonts w:hint="eastAsia"/>
                <w:snapToGrid w:val="0"/>
                <w:spacing w:val="-6"/>
                <w:kern w:val="0"/>
                <w:sz w:val="26"/>
                <w:szCs w:val="26"/>
              </w:rPr>
              <w:t>8</w:t>
            </w:r>
            <w:r w:rsidRPr="0033781D">
              <w:rPr>
                <w:rFonts w:hint="eastAsia"/>
                <w:snapToGrid w:val="0"/>
                <w:spacing w:val="-6"/>
                <w:kern w:val="0"/>
                <w:sz w:val="26"/>
                <w:szCs w:val="26"/>
              </w:rPr>
              <w:t>頁）。</w:t>
            </w:r>
          </w:p>
          <w:p w:rsidR="009D4FB2" w:rsidRPr="00C7188C" w:rsidRDefault="009D4FB2" w:rsidP="00FC15B1">
            <w:pPr>
              <w:pStyle w:val="31"/>
              <w:numPr>
                <w:ilvl w:val="0"/>
                <w:numId w:val="28"/>
              </w:numPr>
              <w:overflowPunct w:val="0"/>
              <w:adjustRightInd w:val="0"/>
              <w:snapToGrid w:val="0"/>
              <w:spacing w:line="340" w:lineRule="exact"/>
              <w:ind w:left="817" w:firstLineChars="0" w:hanging="590"/>
              <w:jc w:val="both"/>
              <w:rPr>
                <w:rFonts w:ascii="Times New Roman"/>
                <w:bCs/>
                <w:snapToGrid w:val="0"/>
                <w:kern w:val="0"/>
                <w:sz w:val="25"/>
                <w:szCs w:val="25"/>
              </w:rPr>
            </w:pPr>
            <w:r w:rsidRPr="008F5C6A">
              <w:rPr>
                <w:rFonts w:ascii="Times New Roman" w:hint="eastAsia"/>
                <w:bCs/>
                <w:snapToGrid w:val="0"/>
                <w:spacing w:val="-2"/>
                <w:kern w:val="0"/>
                <w:sz w:val="26"/>
                <w:szCs w:val="26"/>
              </w:rPr>
              <w:t>依專門職業及技術人員轉任公務人員條例第</w:t>
            </w:r>
            <w:r w:rsidRPr="008F5C6A">
              <w:rPr>
                <w:rFonts w:ascii="Times New Roman" w:hint="eastAsia"/>
                <w:bCs/>
                <w:snapToGrid w:val="0"/>
                <w:spacing w:val="-2"/>
                <w:kern w:val="0"/>
                <w:sz w:val="26"/>
                <w:szCs w:val="26"/>
              </w:rPr>
              <w:t>3</w:t>
            </w:r>
            <w:r w:rsidRPr="008F5C6A">
              <w:rPr>
                <w:rFonts w:ascii="Times New Roman" w:hint="eastAsia"/>
                <w:bCs/>
                <w:snapToGrid w:val="0"/>
                <w:spacing w:val="-2"/>
                <w:kern w:val="0"/>
                <w:sz w:val="26"/>
                <w:szCs w:val="26"/>
              </w:rPr>
              <w:t>條第</w:t>
            </w:r>
            <w:r w:rsidRPr="008F5C6A">
              <w:rPr>
                <w:rFonts w:ascii="Times New Roman" w:hint="eastAsia"/>
                <w:bCs/>
                <w:snapToGrid w:val="0"/>
                <w:spacing w:val="-2"/>
                <w:kern w:val="0"/>
                <w:sz w:val="26"/>
                <w:szCs w:val="26"/>
              </w:rPr>
              <w:t>2</w:t>
            </w:r>
            <w:r w:rsidRPr="008F5C6A">
              <w:rPr>
                <w:rFonts w:ascii="Times New Roman" w:hint="eastAsia"/>
                <w:bCs/>
                <w:snapToGrid w:val="0"/>
                <w:spacing w:val="-2"/>
                <w:kern w:val="0"/>
                <w:sz w:val="26"/>
                <w:szCs w:val="26"/>
              </w:rPr>
              <w:t>項第</w:t>
            </w:r>
            <w:r w:rsidRPr="008F5C6A">
              <w:rPr>
                <w:rFonts w:ascii="Times New Roman" w:hint="eastAsia"/>
                <w:bCs/>
                <w:snapToGrid w:val="0"/>
                <w:spacing w:val="-2"/>
                <w:kern w:val="0"/>
                <w:sz w:val="26"/>
                <w:szCs w:val="26"/>
              </w:rPr>
              <w:t>2</w:t>
            </w:r>
            <w:r w:rsidRPr="008F5C6A">
              <w:rPr>
                <w:rFonts w:ascii="Times New Roman" w:hint="eastAsia"/>
                <w:bCs/>
                <w:snapToGrid w:val="0"/>
                <w:spacing w:val="-2"/>
                <w:kern w:val="0"/>
                <w:sz w:val="26"/>
                <w:szCs w:val="26"/>
              </w:rPr>
              <w:t>款規定，</w:t>
            </w:r>
            <w:r w:rsidRPr="008F5C6A">
              <w:rPr>
                <w:b/>
                <w:spacing w:val="-2"/>
                <w:sz w:val="26"/>
                <w:szCs w:val="26"/>
              </w:rPr>
              <w:t>服務期限已達申請核發執業執照期限規定，因服務於行政機關、公立學校、公營事業機構，致無法領取執照者</w:t>
            </w:r>
            <w:r w:rsidRPr="008F5C6A">
              <w:rPr>
                <w:rFonts w:hint="eastAsia"/>
                <w:b/>
                <w:spacing w:val="-2"/>
                <w:sz w:val="26"/>
                <w:szCs w:val="26"/>
              </w:rPr>
              <w:t>，視為領有執照</w:t>
            </w:r>
            <w:r w:rsidRPr="008F5C6A">
              <w:rPr>
                <w:spacing w:val="-2"/>
                <w:sz w:val="26"/>
                <w:szCs w:val="26"/>
              </w:rPr>
              <w:t>。</w:t>
            </w:r>
            <w:r w:rsidRPr="008F5C6A">
              <w:rPr>
                <w:rFonts w:hint="eastAsia"/>
                <w:spacing w:val="-2"/>
                <w:sz w:val="26"/>
                <w:szCs w:val="26"/>
              </w:rPr>
              <w:t>前開專技轉任公務人員仍得報考各該類科，無須繳交執業執照影本。</w:t>
            </w:r>
          </w:p>
        </w:tc>
      </w:tr>
    </w:tbl>
    <w:p w:rsidR="00EC6118" w:rsidRPr="00921B90" w:rsidRDefault="003A18FE" w:rsidP="006607CE">
      <w:pPr>
        <w:suppressAutoHyphens/>
        <w:overflowPunct w:val="0"/>
        <w:adjustRightInd w:val="0"/>
        <w:snapToGrid w:val="0"/>
        <w:spacing w:beforeLines="50" w:line="360" w:lineRule="exact"/>
        <w:ind w:leftChars="122" w:left="503" w:hangingChars="75" w:hanging="210"/>
        <w:jc w:val="both"/>
        <w:rPr>
          <w:rFonts w:eastAsia="標楷體"/>
          <w:snapToGrid w:val="0"/>
          <w:kern w:val="0"/>
          <w:sz w:val="28"/>
        </w:rPr>
      </w:pPr>
      <w:r w:rsidRPr="00921B90">
        <w:rPr>
          <w:rFonts w:eastAsia="華康楷書體W5外字集"/>
          <w:snapToGrid w:val="0"/>
          <w:kern w:val="0"/>
          <w:sz w:val="28"/>
        </w:rPr>
        <w:t>2.</w:t>
      </w:r>
      <w:r w:rsidR="00EC6118" w:rsidRPr="00921B90">
        <w:rPr>
          <w:rFonts w:eastAsia="標楷體"/>
          <w:b/>
          <w:snapToGrid w:val="0"/>
          <w:kern w:val="0"/>
          <w:sz w:val="28"/>
        </w:rPr>
        <w:t>應屆畢業生</w:t>
      </w:r>
      <w:r w:rsidR="00EC6118" w:rsidRPr="00921B90">
        <w:rPr>
          <w:rFonts w:eastAsia="標楷體"/>
          <w:snapToGrid w:val="0"/>
          <w:kern w:val="0"/>
          <w:sz w:val="28"/>
        </w:rPr>
        <w:t>報考本項考試，報名時尚未取得畢業（學位）證書者，其</w:t>
      </w:r>
      <w:r w:rsidR="00EC6118" w:rsidRPr="00921B90">
        <w:rPr>
          <w:rFonts w:eastAsia="標楷體"/>
          <w:b/>
          <w:snapToGrid w:val="0"/>
          <w:kern w:val="0"/>
          <w:sz w:val="28"/>
        </w:rPr>
        <w:t>暫准報</w:t>
      </w:r>
      <w:r w:rsidR="00EC6118" w:rsidRPr="00921B90">
        <w:rPr>
          <w:rFonts w:eastAsia="標楷體"/>
          <w:b/>
          <w:snapToGrid w:val="0"/>
          <w:kern w:val="0"/>
          <w:sz w:val="28"/>
        </w:rPr>
        <w:lastRenderedPageBreak/>
        <w:t>名之規定如下</w:t>
      </w:r>
      <w:r w:rsidR="00EC6118" w:rsidRPr="00921B90">
        <w:rPr>
          <w:rFonts w:eastAsia="標楷體"/>
          <w:snapToGrid w:val="0"/>
          <w:kern w:val="0"/>
          <w:sz w:val="28"/>
        </w:rPr>
        <w:t>：</w:t>
      </w:r>
    </w:p>
    <w:p w:rsidR="006228B9" w:rsidRPr="00921B90" w:rsidRDefault="003A18FE" w:rsidP="00FC15B1">
      <w:pPr>
        <w:pStyle w:val="31"/>
        <w:overflowPunct w:val="0"/>
        <w:adjustRightInd w:val="0"/>
        <w:snapToGrid w:val="0"/>
        <w:spacing w:line="360" w:lineRule="exact"/>
        <w:ind w:leftChars="241" w:left="894" w:hangingChars="113" w:hanging="316"/>
        <w:jc w:val="both"/>
        <w:rPr>
          <w:rFonts w:ascii="Times New Roman"/>
          <w:snapToGrid w:val="0"/>
          <w:kern w:val="0"/>
          <w:sz w:val="28"/>
        </w:rPr>
      </w:pPr>
      <w:r w:rsidRPr="00921B90">
        <w:rPr>
          <w:rFonts w:ascii="Times New Roman"/>
          <w:snapToGrid w:val="0"/>
          <w:kern w:val="0"/>
          <w:sz w:val="28"/>
        </w:rPr>
        <w:t>(1)</w:t>
      </w:r>
      <w:r w:rsidR="00EC6118" w:rsidRPr="00921B90">
        <w:rPr>
          <w:rFonts w:ascii="Times New Roman"/>
          <w:snapToGrid w:val="0"/>
          <w:kern w:val="0"/>
          <w:sz w:val="28"/>
        </w:rPr>
        <w:t>請填具</w:t>
      </w:r>
      <w:r w:rsidR="00EC6118" w:rsidRPr="00921B90">
        <w:rPr>
          <w:rFonts w:ascii="Times New Roman"/>
          <w:b/>
          <w:snapToGrid w:val="0"/>
          <w:kern w:val="0"/>
          <w:sz w:val="28"/>
        </w:rPr>
        <w:t>應屆畢業生暫准報名申請表</w:t>
      </w:r>
      <w:r w:rsidR="00EC6118" w:rsidRPr="00921B90">
        <w:rPr>
          <w:rFonts w:ascii="Times New Roman"/>
          <w:snapToGrid w:val="0"/>
          <w:kern w:val="0"/>
          <w:sz w:val="28"/>
        </w:rPr>
        <w:t>，並於該申請表</w:t>
      </w:r>
      <w:proofErr w:type="gramStart"/>
      <w:r w:rsidR="00EC6118" w:rsidRPr="00921B90">
        <w:rPr>
          <w:rFonts w:ascii="Times New Roman"/>
          <w:snapToGrid w:val="0"/>
          <w:kern w:val="0"/>
          <w:sz w:val="28"/>
        </w:rPr>
        <w:t>貼附蓋有</w:t>
      </w:r>
      <w:proofErr w:type="gramEnd"/>
      <w:r w:rsidR="00EC6118" w:rsidRPr="00921B90">
        <w:rPr>
          <w:rFonts w:ascii="Times New Roman"/>
          <w:snapToGrid w:val="0"/>
          <w:kern w:val="0"/>
          <w:sz w:val="28"/>
        </w:rPr>
        <w:t>最後一學期註冊戳記之學生證正、反面影本，以憑審查。</w:t>
      </w:r>
    </w:p>
    <w:p w:rsidR="00515E82" w:rsidRPr="00035185" w:rsidRDefault="003A18FE" w:rsidP="001F2B0F">
      <w:pPr>
        <w:pStyle w:val="31"/>
        <w:overflowPunct w:val="0"/>
        <w:adjustRightInd w:val="0"/>
        <w:snapToGrid w:val="0"/>
        <w:spacing w:line="360" w:lineRule="exact"/>
        <w:ind w:leftChars="241" w:left="894" w:hangingChars="113" w:hanging="316"/>
        <w:jc w:val="both"/>
        <w:rPr>
          <w:rFonts w:ascii="Times New Roman"/>
          <w:snapToGrid w:val="0"/>
          <w:kern w:val="0"/>
          <w:sz w:val="28"/>
        </w:rPr>
      </w:pPr>
      <w:r w:rsidRPr="00921B90">
        <w:rPr>
          <w:rFonts w:ascii="Times New Roman"/>
          <w:snapToGrid w:val="0"/>
          <w:kern w:val="0"/>
          <w:sz w:val="28"/>
        </w:rPr>
        <w:t>(2)</w:t>
      </w:r>
      <w:r w:rsidR="008C0945" w:rsidRPr="00921B90">
        <w:rPr>
          <w:snapToGrid w:val="0"/>
          <w:kern w:val="0"/>
          <w:sz w:val="28"/>
        </w:rPr>
        <w:t>畢業（學位）證書</w:t>
      </w:r>
      <w:r w:rsidR="008C0945">
        <w:rPr>
          <w:rFonts w:ascii="Times New Roman" w:hint="eastAsia"/>
          <w:snapToGrid w:val="0"/>
          <w:kern w:val="0"/>
          <w:sz w:val="28"/>
        </w:rPr>
        <w:t>繳驗期限：</w:t>
      </w:r>
      <w:r w:rsidR="00515E82" w:rsidRPr="002D1D21">
        <w:rPr>
          <w:rFonts w:ascii="Times New Roman"/>
          <w:bCs/>
          <w:snapToGrid w:val="0"/>
          <w:color w:val="000000"/>
          <w:kern w:val="0"/>
          <w:sz w:val="28"/>
        </w:rPr>
        <w:t>經</w:t>
      </w:r>
      <w:r w:rsidR="00515E82" w:rsidRPr="002D1D21">
        <w:rPr>
          <w:rFonts w:ascii="Times New Roman"/>
          <w:bCs/>
          <w:snapToGrid w:val="0"/>
          <w:color w:val="000000"/>
          <w:spacing w:val="-6"/>
          <w:kern w:val="0"/>
          <w:sz w:val="28"/>
        </w:rPr>
        <w:t>審查准予「暫准報名」者，</w:t>
      </w:r>
      <w:r w:rsidR="00515E82">
        <w:rPr>
          <w:rFonts w:ascii="Times New Roman" w:hint="eastAsia"/>
          <w:b/>
          <w:bCs/>
          <w:snapToGrid w:val="0"/>
          <w:color w:val="000000"/>
          <w:spacing w:val="-6"/>
          <w:kern w:val="0"/>
          <w:sz w:val="28"/>
        </w:rPr>
        <w:t>其</w:t>
      </w:r>
      <w:r w:rsidR="00515E82" w:rsidRPr="00355CFD">
        <w:rPr>
          <w:rFonts w:ascii="Times New Roman"/>
          <w:b/>
          <w:bCs/>
          <w:snapToGrid w:val="0"/>
          <w:color w:val="000000"/>
          <w:spacing w:val="-6"/>
          <w:kern w:val="0"/>
          <w:sz w:val="28"/>
        </w:rPr>
        <w:t>畢業（學位）證書影本</w:t>
      </w:r>
      <w:r w:rsidR="00515E82" w:rsidRPr="00355CFD">
        <w:rPr>
          <w:rFonts w:ascii="Times New Roman"/>
          <w:b/>
          <w:bCs/>
          <w:snapToGrid w:val="0"/>
          <w:spacing w:val="-6"/>
          <w:kern w:val="0"/>
          <w:sz w:val="28"/>
        </w:rPr>
        <w:t>，應於</w:t>
      </w:r>
      <w:r w:rsidR="00515E82" w:rsidRPr="00355CFD">
        <w:rPr>
          <w:rFonts w:ascii="Times New Roman"/>
          <w:b/>
          <w:bCs/>
          <w:snapToGrid w:val="0"/>
          <w:spacing w:val="-6"/>
          <w:kern w:val="0"/>
          <w:sz w:val="28"/>
        </w:rPr>
        <w:t>10</w:t>
      </w:r>
      <w:r w:rsidR="00C919C6">
        <w:rPr>
          <w:rFonts w:ascii="Times New Roman" w:hint="eastAsia"/>
          <w:b/>
          <w:bCs/>
          <w:snapToGrid w:val="0"/>
          <w:spacing w:val="-6"/>
          <w:kern w:val="0"/>
          <w:sz w:val="28"/>
        </w:rPr>
        <w:t>6</w:t>
      </w:r>
      <w:r w:rsidR="00515E82" w:rsidRPr="00355CFD">
        <w:rPr>
          <w:rFonts w:ascii="Times New Roman"/>
          <w:b/>
          <w:bCs/>
          <w:snapToGrid w:val="0"/>
          <w:spacing w:val="-6"/>
          <w:kern w:val="0"/>
          <w:sz w:val="28"/>
        </w:rPr>
        <w:t>年</w:t>
      </w:r>
      <w:r w:rsidR="000105D2">
        <w:rPr>
          <w:rFonts w:ascii="Times New Roman" w:hint="eastAsia"/>
          <w:b/>
          <w:bCs/>
          <w:snapToGrid w:val="0"/>
          <w:spacing w:val="-6"/>
          <w:kern w:val="0"/>
          <w:sz w:val="28"/>
        </w:rPr>
        <w:t>7</w:t>
      </w:r>
      <w:r w:rsidR="00515E82" w:rsidRPr="003575EF">
        <w:rPr>
          <w:rFonts w:ascii="Times New Roman"/>
          <w:b/>
          <w:bCs/>
          <w:snapToGrid w:val="0"/>
          <w:spacing w:val="-6"/>
          <w:kern w:val="0"/>
          <w:sz w:val="28"/>
        </w:rPr>
        <w:t>月</w:t>
      </w:r>
      <w:r w:rsidR="00ED7EA5">
        <w:rPr>
          <w:rFonts w:ascii="Times New Roman" w:hint="eastAsia"/>
          <w:b/>
          <w:bCs/>
          <w:snapToGrid w:val="0"/>
          <w:spacing w:val="-6"/>
          <w:kern w:val="0"/>
          <w:sz w:val="28"/>
        </w:rPr>
        <w:t>8</w:t>
      </w:r>
      <w:r w:rsidR="00515E82" w:rsidRPr="003575EF">
        <w:rPr>
          <w:rFonts w:ascii="Times New Roman"/>
          <w:b/>
          <w:bCs/>
          <w:snapToGrid w:val="0"/>
          <w:spacing w:val="-6"/>
          <w:kern w:val="0"/>
          <w:sz w:val="28"/>
        </w:rPr>
        <w:t>日</w:t>
      </w:r>
      <w:r w:rsidR="00515E82" w:rsidRPr="00355CFD">
        <w:rPr>
          <w:rFonts w:ascii="Times New Roman"/>
          <w:b/>
          <w:bCs/>
          <w:snapToGrid w:val="0"/>
          <w:spacing w:val="-6"/>
          <w:kern w:val="0"/>
          <w:sz w:val="28"/>
        </w:rPr>
        <w:t>前，以「限時掛號」郵寄考選部高普考試司第一科。</w:t>
      </w:r>
      <w:r w:rsidR="00515E82" w:rsidRPr="00CB4767">
        <w:rPr>
          <w:rFonts w:ascii="Times New Roman"/>
          <w:bCs/>
          <w:snapToGrid w:val="0"/>
          <w:spacing w:val="-6"/>
          <w:kern w:val="0"/>
          <w:sz w:val="28"/>
        </w:rPr>
        <w:t>如不克於上開日期郵寄者</w:t>
      </w:r>
      <w:r w:rsidR="001F2B0F">
        <w:rPr>
          <w:rFonts w:ascii="Times New Roman" w:hint="eastAsia"/>
          <w:bCs/>
          <w:snapToGrid w:val="0"/>
          <w:spacing w:val="-6"/>
          <w:kern w:val="0"/>
          <w:sz w:val="28"/>
        </w:rPr>
        <w:t>，</w:t>
      </w:r>
      <w:r w:rsidR="00AB46DF" w:rsidRPr="00035185">
        <w:rPr>
          <w:rFonts w:ascii="Times New Roman" w:hint="eastAsia"/>
          <w:b/>
          <w:bCs/>
          <w:snapToGrid w:val="0"/>
          <w:color w:val="FF0000"/>
          <w:kern w:val="0"/>
          <w:sz w:val="28"/>
          <w:u w:val="single"/>
        </w:rPr>
        <w:t>至遲應於</w:t>
      </w:r>
      <w:r w:rsidR="00035185" w:rsidRPr="00035185">
        <w:rPr>
          <w:rFonts w:ascii="Times New Roman" w:hint="eastAsia"/>
          <w:b/>
          <w:bCs/>
          <w:snapToGrid w:val="0"/>
          <w:color w:val="FF0000"/>
          <w:kern w:val="0"/>
          <w:sz w:val="28"/>
          <w:u w:val="single"/>
        </w:rPr>
        <w:t>7</w:t>
      </w:r>
      <w:r w:rsidR="00A830C2" w:rsidRPr="00035185">
        <w:rPr>
          <w:rFonts w:ascii="Times New Roman"/>
          <w:b/>
          <w:bCs/>
          <w:snapToGrid w:val="0"/>
          <w:color w:val="FF0000"/>
          <w:kern w:val="0"/>
          <w:sz w:val="28"/>
          <w:u w:val="single"/>
        </w:rPr>
        <w:t>月</w:t>
      </w:r>
      <w:r w:rsidR="00035185" w:rsidRPr="00035185">
        <w:rPr>
          <w:rFonts w:ascii="Times New Roman" w:hint="eastAsia"/>
          <w:b/>
          <w:bCs/>
          <w:snapToGrid w:val="0"/>
          <w:color w:val="FF0000"/>
          <w:kern w:val="0"/>
          <w:sz w:val="28"/>
          <w:u w:val="single"/>
        </w:rPr>
        <w:t>3</w:t>
      </w:r>
      <w:r w:rsidR="00A830C2" w:rsidRPr="00035185">
        <w:rPr>
          <w:rFonts w:ascii="Times New Roman"/>
          <w:b/>
          <w:bCs/>
          <w:snapToGrid w:val="0"/>
          <w:color w:val="FF0000"/>
          <w:kern w:val="0"/>
          <w:sz w:val="28"/>
          <w:u w:val="single"/>
        </w:rPr>
        <w:t>1</w:t>
      </w:r>
      <w:r w:rsidR="00A830C2" w:rsidRPr="00035185">
        <w:rPr>
          <w:rFonts w:ascii="Times New Roman"/>
          <w:b/>
          <w:bCs/>
          <w:snapToGrid w:val="0"/>
          <w:color w:val="FF0000"/>
          <w:kern w:val="0"/>
          <w:sz w:val="28"/>
          <w:u w:val="single"/>
        </w:rPr>
        <w:t>日（郵戳為憑）前</w:t>
      </w:r>
      <w:r w:rsidR="00A830C2" w:rsidRPr="00035185">
        <w:rPr>
          <w:rFonts w:ascii="Times New Roman"/>
          <w:b/>
          <w:bCs/>
          <w:snapToGrid w:val="0"/>
          <w:kern w:val="0"/>
          <w:sz w:val="28"/>
        </w:rPr>
        <w:t>繳驗</w:t>
      </w:r>
      <w:r w:rsidR="001F2B0F">
        <w:rPr>
          <w:rFonts w:ascii="Times New Roman" w:hint="eastAsia"/>
          <w:b/>
          <w:bCs/>
          <w:snapToGrid w:val="0"/>
          <w:kern w:val="0"/>
          <w:sz w:val="28"/>
        </w:rPr>
        <w:t>寄</w:t>
      </w:r>
      <w:r w:rsidR="001F2B0F">
        <w:rPr>
          <w:rFonts w:ascii="Times New Roman" w:hint="eastAsia"/>
          <w:b/>
          <w:bCs/>
          <w:snapToGrid w:val="0"/>
          <w:kern w:val="0"/>
          <w:sz w:val="28"/>
        </w:rPr>
        <w:t>(</w:t>
      </w:r>
      <w:r w:rsidR="001F2B0F">
        <w:rPr>
          <w:rFonts w:ascii="Times New Roman" w:hint="eastAsia"/>
          <w:b/>
          <w:bCs/>
          <w:snapToGrid w:val="0"/>
          <w:kern w:val="0"/>
          <w:sz w:val="28"/>
        </w:rPr>
        <w:t>送</w:t>
      </w:r>
      <w:r w:rsidR="001F2B0F">
        <w:rPr>
          <w:rFonts w:ascii="Times New Roman" w:hint="eastAsia"/>
          <w:b/>
          <w:bCs/>
          <w:snapToGrid w:val="0"/>
          <w:kern w:val="0"/>
          <w:sz w:val="28"/>
        </w:rPr>
        <w:t>)</w:t>
      </w:r>
      <w:r w:rsidR="008F00B7" w:rsidRPr="00035185">
        <w:rPr>
          <w:rFonts w:ascii="Times New Roman" w:hint="eastAsia"/>
          <w:b/>
          <w:bCs/>
          <w:snapToGrid w:val="0"/>
          <w:kern w:val="0"/>
          <w:sz w:val="28"/>
        </w:rPr>
        <w:t>畢業</w:t>
      </w:r>
      <w:r w:rsidR="008F00B7" w:rsidRPr="00035185">
        <w:rPr>
          <w:rFonts w:ascii="Times New Roman"/>
          <w:b/>
          <w:bCs/>
          <w:snapToGrid w:val="0"/>
          <w:kern w:val="0"/>
          <w:sz w:val="28"/>
        </w:rPr>
        <w:t>（學位）</w:t>
      </w:r>
      <w:r w:rsidR="008F00B7" w:rsidRPr="00035185">
        <w:rPr>
          <w:rFonts w:ascii="Times New Roman" w:hint="eastAsia"/>
          <w:b/>
          <w:bCs/>
          <w:snapToGrid w:val="0"/>
          <w:kern w:val="0"/>
          <w:sz w:val="28"/>
        </w:rPr>
        <w:t>證</w:t>
      </w:r>
      <w:proofErr w:type="gramStart"/>
      <w:r w:rsidR="008F00B7" w:rsidRPr="00035185">
        <w:rPr>
          <w:rFonts w:ascii="Times New Roman" w:hint="eastAsia"/>
          <w:b/>
          <w:bCs/>
          <w:snapToGrid w:val="0"/>
          <w:kern w:val="0"/>
          <w:sz w:val="28"/>
        </w:rPr>
        <w:t>書影本</w:t>
      </w:r>
      <w:r w:rsidR="001F2B0F">
        <w:rPr>
          <w:rFonts w:ascii="Times New Roman" w:hint="eastAsia"/>
          <w:b/>
          <w:bCs/>
          <w:snapToGrid w:val="0"/>
          <w:kern w:val="0"/>
          <w:sz w:val="28"/>
        </w:rPr>
        <w:t>至考選</w:t>
      </w:r>
      <w:proofErr w:type="gramEnd"/>
      <w:r w:rsidR="001F2B0F">
        <w:rPr>
          <w:rFonts w:ascii="Times New Roman" w:hint="eastAsia"/>
          <w:b/>
          <w:bCs/>
          <w:snapToGrid w:val="0"/>
          <w:kern w:val="0"/>
          <w:sz w:val="28"/>
        </w:rPr>
        <w:t>部，以供審查</w:t>
      </w:r>
      <w:r w:rsidR="00A830C2" w:rsidRPr="00035185">
        <w:rPr>
          <w:rFonts w:ascii="Times New Roman"/>
          <w:b/>
          <w:bCs/>
          <w:snapToGrid w:val="0"/>
          <w:kern w:val="0"/>
          <w:sz w:val="28"/>
        </w:rPr>
        <w:t>。</w:t>
      </w:r>
    </w:p>
    <w:p w:rsidR="00A830C2" w:rsidRPr="00CB4767" w:rsidRDefault="006C2E5A" w:rsidP="00FC15B1">
      <w:pPr>
        <w:pStyle w:val="31"/>
        <w:overflowPunct w:val="0"/>
        <w:adjustRightInd w:val="0"/>
        <w:snapToGrid w:val="0"/>
        <w:spacing w:line="360" w:lineRule="exact"/>
        <w:ind w:leftChars="364" w:left="874" w:firstLineChars="0" w:firstLine="0"/>
        <w:jc w:val="both"/>
        <w:rPr>
          <w:rFonts w:ascii="Times New Roman"/>
          <w:snapToGrid w:val="0"/>
          <w:spacing w:val="-8"/>
          <w:kern w:val="0"/>
          <w:sz w:val="28"/>
        </w:rPr>
      </w:pPr>
      <w:r w:rsidRPr="00CB4767">
        <w:rPr>
          <w:rFonts w:ascii="Times New Roman"/>
          <w:bCs/>
          <w:snapToGrid w:val="0"/>
          <w:spacing w:val="-8"/>
          <w:kern w:val="0"/>
          <w:sz w:val="28"/>
        </w:rPr>
        <w:t>未依限繳驗或繳驗之證書經審查</w:t>
      </w:r>
      <w:proofErr w:type="gramStart"/>
      <w:r w:rsidRPr="00CB4767">
        <w:rPr>
          <w:rFonts w:ascii="Times New Roman"/>
          <w:bCs/>
          <w:snapToGrid w:val="0"/>
          <w:spacing w:val="-8"/>
          <w:kern w:val="0"/>
          <w:sz w:val="28"/>
        </w:rPr>
        <w:t>不</w:t>
      </w:r>
      <w:proofErr w:type="gramEnd"/>
      <w:r w:rsidRPr="00CB4767">
        <w:rPr>
          <w:rFonts w:ascii="Times New Roman"/>
          <w:bCs/>
          <w:snapToGrid w:val="0"/>
          <w:spacing w:val="-8"/>
          <w:kern w:val="0"/>
          <w:sz w:val="28"/>
        </w:rPr>
        <w:t>合格者，即認定其</w:t>
      </w:r>
      <w:r w:rsidRPr="00CB4767">
        <w:rPr>
          <w:rFonts w:ascii="Times New Roman"/>
          <w:bCs/>
          <w:snapToGrid w:val="0"/>
          <w:color w:val="000000"/>
          <w:spacing w:val="-8"/>
          <w:kern w:val="0"/>
          <w:sz w:val="28"/>
        </w:rPr>
        <w:t>自始不具備應考資格，如有入場</w:t>
      </w:r>
      <w:r w:rsidR="001F2B0F">
        <w:rPr>
          <w:rFonts w:ascii="Times New Roman" w:hint="eastAsia"/>
          <w:bCs/>
          <w:snapToGrid w:val="0"/>
          <w:color w:val="000000"/>
          <w:spacing w:val="-8"/>
          <w:kern w:val="0"/>
          <w:sz w:val="28"/>
        </w:rPr>
        <w:t>應</w:t>
      </w:r>
      <w:r w:rsidRPr="00CB4767">
        <w:rPr>
          <w:rFonts w:ascii="Times New Roman"/>
          <w:bCs/>
          <w:snapToGrid w:val="0"/>
          <w:color w:val="000000"/>
          <w:spacing w:val="-8"/>
          <w:kern w:val="0"/>
          <w:sz w:val="28"/>
        </w:rPr>
        <w:t>試</w:t>
      </w:r>
      <w:r w:rsidR="001F2B0F">
        <w:rPr>
          <w:rFonts w:ascii="Times New Roman" w:hint="eastAsia"/>
          <w:bCs/>
          <w:snapToGrid w:val="0"/>
          <w:color w:val="000000"/>
          <w:spacing w:val="-8"/>
          <w:kern w:val="0"/>
          <w:sz w:val="28"/>
        </w:rPr>
        <w:t>者</w:t>
      </w:r>
      <w:r w:rsidRPr="00CB4767">
        <w:rPr>
          <w:rFonts w:ascii="Times New Roman"/>
          <w:bCs/>
          <w:snapToGrid w:val="0"/>
          <w:color w:val="000000"/>
          <w:spacing w:val="-8"/>
          <w:kern w:val="0"/>
          <w:sz w:val="28"/>
        </w:rPr>
        <w:t>，其成績不予計算</w:t>
      </w:r>
      <w:r w:rsidR="001F2B0F">
        <w:rPr>
          <w:rFonts w:ascii="Times New Roman" w:hint="eastAsia"/>
          <w:bCs/>
          <w:snapToGrid w:val="0"/>
          <w:color w:val="000000"/>
          <w:spacing w:val="-8"/>
          <w:kern w:val="0"/>
          <w:sz w:val="28"/>
        </w:rPr>
        <w:t>，並不得申請退費</w:t>
      </w:r>
      <w:r w:rsidRPr="00CB4767">
        <w:rPr>
          <w:rFonts w:ascii="Times New Roman"/>
          <w:bCs/>
          <w:snapToGrid w:val="0"/>
          <w:spacing w:val="-8"/>
          <w:kern w:val="0"/>
          <w:sz w:val="28"/>
        </w:rPr>
        <w:t>。</w:t>
      </w:r>
    </w:p>
    <w:p w:rsidR="00EC6118" w:rsidRPr="00921B90" w:rsidRDefault="006228B9" w:rsidP="00FC15B1">
      <w:pPr>
        <w:pStyle w:val="a5"/>
        <w:overflowPunct w:val="0"/>
        <w:adjustRightInd w:val="0"/>
        <w:snapToGrid w:val="0"/>
        <w:spacing w:line="360" w:lineRule="exact"/>
        <w:ind w:leftChars="237" w:left="894" w:hangingChars="116" w:hanging="325"/>
        <w:jc w:val="both"/>
        <w:rPr>
          <w:rFonts w:ascii="Times New Roman"/>
          <w:snapToGrid w:val="0"/>
          <w:kern w:val="0"/>
          <w:sz w:val="28"/>
        </w:rPr>
      </w:pPr>
      <w:r w:rsidRPr="001F10D4">
        <w:rPr>
          <w:rFonts w:ascii="Times New Roman"/>
          <w:bCs/>
          <w:snapToGrid w:val="0"/>
          <w:kern w:val="0"/>
          <w:sz w:val="28"/>
        </w:rPr>
        <w:t>(3)</w:t>
      </w:r>
      <w:r w:rsidR="0033781D" w:rsidRPr="0033781D">
        <w:rPr>
          <w:rFonts w:ascii="Times New Roman" w:hint="eastAsia"/>
          <w:bCs/>
          <w:snapToGrid w:val="0"/>
          <w:kern w:val="0"/>
          <w:sz w:val="28"/>
        </w:rPr>
        <w:t>畢業證書</w:t>
      </w:r>
      <w:proofErr w:type="gramStart"/>
      <w:r w:rsidR="0033781D" w:rsidRPr="0033781D">
        <w:rPr>
          <w:rFonts w:ascii="Times New Roman" w:hint="eastAsia"/>
          <w:bCs/>
          <w:snapToGrid w:val="0"/>
          <w:kern w:val="0"/>
          <w:sz w:val="28"/>
        </w:rPr>
        <w:t>繕</w:t>
      </w:r>
      <w:proofErr w:type="gramEnd"/>
      <w:r w:rsidR="0033781D" w:rsidRPr="0033781D">
        <w:rPr>
          <w:rFonts w:ascii="Times New Roman" w:hint="eastAsia"/>
          <w:bCs/>
          <w:snapToGrid w:val="0"/>
          <w:kern w:val="0"/>
          <w:sz w:val="28"/>
        </w:rPr>
        <w:t>印之畢業日期須在考試首日前（即</w:t>
      </w:r>
      <w:r w:rsidR="0033781D" w:rsidRPr="0033781D">
        <w:rPr>
          <w:rFonts w:ascii="Times New Roman" w:hint="eastAsia"/>
          <w:bCs/>
          <w:snapToGrid w:val="0"/>
          <w:kern w:val="0"/>
          <w:sz w:val="28"/>
        </w:rPr>
        <w:t>10</w:t>
      </w:r>
      <w:r w:rsidR="0033781D">
        <w:rPr>
          <w:rFonts w:ascii="Times New Roman" w:hint="eastAsia"/>
          <w:bCs/>
          <w:snapToGrid w:val="0"/>
          <w:kern w:val="0"/>
          <w:sz w:val="28"/>
        </w:rPr>
        <w:t>6</w:t>
      </w:r>
      <w:r w:rsidR="0033781D" w:rsidRPr="0033781D">
        <w:rPr>
          <w:rFonts w:ascii="Times New Roman" w:hint="eastAsia"/>
          <w:bCs/>
          <w:snapToGrid w:val="0"/>
          <w:kern w:val="0"/>
          <w:sz w:val="28"/>
        </w:rPr>
        <w:t>年</w:t>
      </w:r>
      <w:r w:rsidR="0033781D" w:rsidRPr="0033781D">
        <w:rPr>
          <w:rFonts w:ascii="Times New Roman" w:hint="eastAsia"/>
          <w:bCs/>
          <w:snapToGrid w:val="0"/>
          <w:kern w:val="0"/>
          <w:sz w:val="28"/>
        </w:rPr>
        <w:t>7</w:t>
      </w:r>
      <w:r w:rsidR="0033781D" w:rsidRPr="0033781D">
        <w:rPr>
          <w:rFonts w:ascii="Times New Roman" w:hint="eastAsia"/>
          <w:bCs/>
          <w:snapToGrid w:val="0"/>
          <w:kern w:val="0"/>
          <w:sz w:val="28"/>
        </w:rPr>
        <w:t>月</w:t>
      </w:r>
      <w:r w:rsidR="0033781D">
        <w:rPr>
          <w:rFonts w:ascii="Times New Roman" w:hint="eastAsia"/>
          <w:bCs/>
          <w:snapToGrid w:val="0"/>
          <w:kern w:val="0"/>
          <w:sz w:val="28"/>
        </w:rPr>
        <w:t>8</w:t>
      </w:r>
      <w:r w:rsidR="0033781D" w:rsidRPr="0033781D">
        <w:rPr>
          <w:rFonts w:ascii="Times New Roman" w:hint="eastAsia"/>
          <w:bCs/>
          <w:snapToGrid w:val="0"/>
          <w:kern w:val="0"/>
          <w:sz w:val="28"/>
        </w:rPr>
        <w:t>日），</w:t>
      </w:r>
      <w:proofErr w:type="gramStart"/>
      <w:r w:rsidR="0033781D" w:rsidRPr="0033781D">
        <w:rPr>
          <w:rFonts w:ascii="Times New Roman" w:hint="eastAsia"/>
          <w:bCs/>
          <w:snapToGrid w:val="0"/>
          <w:kern w:val="0"/>
          <w:sz w:val="28"/>
        </w:rPr>
        <w:t>始合於</w:t>
      </w:r>
      <w:proofErr w:type="gramEnd"/>
      <w:r w:rsidR="0033781D" w:rsidRPr="0033781D">
        <w:rPr>
          <w:rFonts w:ascii="Times New Roman" w:hint="eastAsia"/>
          <w:bCs/>
          <w:snapToGrid w:val="0"/>
          <w:kern w:val="0"/>
          <w:sz w:val="28"/>
        </w:rPr>
        <w:t>應考資格規定，未能於考試首日前取得畢業</w:t>
      </w:r>
      <w:r w:rsidR="0033781D">
        <w:rPr>
          <w:rFonts w:ascii="Times New Roman" w:hint="eastAsia"/>
          <w:bCs/>
          <w:snapToGrid w:val="0"/>
          <w:kern w:val="0"/>
          <w:sz w:val="28"/>
        </w:rPr>
        <w:t>資格</w:t>
      </w:r>
      <w:r w:rsidR="0033781D" w:rsidRPr="0033781D">
        <w:rPr>
          <w:rFonts w:ascii="Times New Roman" w:hint="eastAsia"/>
          <w:bCs/>
          <w:snapToGrid w:val="0"/>
          <w:kern w:val="0"/>
          <w:sz w:val="28"/>
        </w:rPr>
        <w:t>者，請勿報考。</w:t>
      </w:r>
    </w:p>
    <w:p w:rsidR="00EC6118" w:rsidRPr="00921B90" w:rsidRDefault="006228B9" w:rsidP="00FC15B1">
      <w:pPr>
        <w:pStyle w:val="31"/>
        <w:overflowPunct w:val="0"/>
        <w:adjustRightInd w:val="0"/>
        <w:snapToGrid w:val="0"/>
        <w:spacing w:line="360" w:lineRule="exact"/>
        <w:ind w:leftChars="241" w:left="894" w:hangingChars="113" w:hanging="316"/>
        <w:jc w:val="both"/>
        <w:rPr>
          <w:rFonts w:ascii="Times New Roman"/>
          <w:snapToGrid w:val="0"/>
          <w:kern w:val="0"/>
          <w:sz w:val="28"/>
        </w:rPr>
      </w:pPr>
      <w:r w:rsidRPr="00921B90">
        <w:rPr>
          <w:rFonts w:ascii="Times New Roman" w:eastAsia="華康楷書體W5外字集"/>
          <w:snapToGrid w:val="0"/>
          <w:kern w:val="0"/>
          <w:sz w:val="28"/>
        </w:rPr>
        <w:t>(4)</w:t>
      </w:r>
      <w:r w:rsidR="00EC6118" w:rsidRPr="00921B90">
        <w:rPr>
          <w:rFonts w:ascii="Times New Roman"/>
          <w:snapToGrid w:val="0"/>
          <w:kern w:val="0"/>
          <w:sz w:val="28"/>
        </w:rPr>
        <w:t>繳驗之畢業</w:t>
      </w:r>
      <w:r w:rsidRPr="00921B90">
        <w:rPr>
          <w:rFonts w:ascii="Times New Roman"/>
          <w:snapToGrid w:val="0"/>
          <w:kern w:val="0"/>
          <w:sz w:val="28"/>
        </w:rPr>
        <w:t>（學位）</w:t>
      </w:r>
      <w:r w:rsidR="00EC6118" w:rsidRPr="00921B90">
        <w:rPr>
          <w:rFonts w:ascii="Times New Roman"/>
          <w:snapToGrid w:val="0"/>
          <w:kern w:val="0"/>
          <w:sz w:val="28"/>
        </w:rPr>
        <w:t>證書影本</w:t>
      </w:r>
      <w:proofErr w:type="gramStart"/>
      <w:r w:rsidR="00EC6118" w:rsidRPr="00921B90">
        <w:rPr>
          <w:rFonts w:ascii="Times New Roman"/>
          <w:snapToGrid w:val="0"/>
          <w:kern w:val="0"/>
          <w:sz w:val="28"/>
        </w:rPr>
        <w:t>務</w:t>
      </w:r>
      <w:proofErr w:type="gramEnd"/>
      <w:r w:rsidR="00EC6118" w:rsidRPr="00921B90">
        <w:rPr>
          <w:rFonts w:ascii="Times New Roman"/>
          <w:snapToGrid w:val="0"/>
          <w:kern w:val="0"/>
          <w:sz w:val="28"/>
        </w:rPr>
        <w:t>請於證書右上角填寫報考考區、類科、入場證編號及</w:t>
      </w:r>
      <w:r w:rsidR="003856FA">
        <w:rPr>
          <w:rFonts w:ascii="Times New Roman" w:hint="eastAsia"/>
          <w:snapToGrid w:val="0"/>
          <w:kern w:val="0"/>
          <w:sz w:val="28"/>
        </w:rPr>
        <w:t>國民</w:t>
      </w:r>
      <w:r w:rsidR="00EC6118" w:rsidRPr="00921B90">
        <w:rPr>
          <w:rFonts w:ascii="Times New Roman"/>
          <w:snapToGrid w:val="0"/>
          <w:kern w:val="0"/>
          <w:sz w:val="28"/>
        </w:rPr>
        <w:t>身分證</w:t>
      </w:r>
      <w:r w:rsidR="00A772BE" w:rsidRPr="00921B90">
        <w:rPr>
          <w:rFonts w:ascii="Times New Roman"/>
          <w:snapToGrid w:val="0"/>
          <w:kern w:val="0"/>
          <w:sz w:val="28"/>
        </w:rPr>
        <w:t>統一編號</w:t>
      </w:r>
      <w:r w:rsidR="00EC6118" w:rsidRPr="00921B90">
        <w:rPr>
          <w:rFonts w:ascii="Times New Roman"/>
          <w:snapToGrid w:val="0"/>
          <w:kern w:val="0"/>
          <w:sz w:val="28"/>
        </w:rPr>
        <w:t>以便查對。</w:t>
      </w:r>
    </w:p>
    <w:p w:rsidR="00EC6118" w:rsidRPr="00921B90" w:rsidRDefault="00EC6118" w:rsidP="00FC15B1">
      <w:pPr>
        <w:suppressAutoHyphens/>
        <w:overflowPunct w:val="0"/>
        <w:adjustRightInd w:val="0"/>
        <w:snapToGrid w:val="0"/>
        <w:spacing w:line="360" w:lineRule="exact"/>
        <w:ind w:left="296" w:hanging="2"/>
        <w:jc w:val="both"/>
        <w:rPr>
          <w:rFonts w:eastAsia="標楷體"/>
          <w:snapToGrid w:val="0"/>
          <w:kern w:val="0"/>
          <w:sz w:val="28"/>
        </w:rPr>
      </w:pPr>
      <w:r w:rsidRPr="00921B90">
        <w:rPr>
          <w:rFonts w:eastAsia="標楷體"/>
          <w:snapToGrid w:val="0"/>
          <w:kern w:val="0"/>
          <w:sz w:val="28"/>
        </w:rPr>
        <w:t>3.</w:t>
      </w:r>
      <w:r w:rsidRPr="005F7D4F">
        <w:rPr>
          <w:rFonts w:eastAsia="標楷體"/>
          <w:b/>
          <w:snapToGrid w:val="0"/>
          <w:kern w:val="0"/>
          <w:sz w:val="28"/>
        </w:rPr>
        <w:t>以國外學歷報考者</w:t>
      </w:r>
      <w:r w:rsidRPr="00921B90">
        <w:rPr>
          <w:rFonts w:eastAsia="標楷體"/>
          <w:snapToGrid w:val="0"/>
          <w:kern w:val="0"/>
          <w:sz w:val="28"/>
        </w:rPr>
        <w:t>，應繳驗：</w:t>
      </w:r>
    </w:p>
    <w:p w:rsidR="008D2B26" w:rsidRPr="00921B90" w:rsidRDefault="006228B9" w:rsidP="00FC15B1">
      <w:pPr>
        <w:pStyle w:val="31"/>
        <w:overflowPunct w:val="0"/>
        <w:spacing w:line="360" w:lineRule="exact"/>
        <w:ind w:leftChars="249" w:left="976" w:hangingChars="135" w:hanging="378"/>
        <w:jc w:val="both"/>
        <w:rPr>
          <w:rFonts w:ascii="Times New Roman"/>
          <w:snapToGrid w:val="0"/>
          <w:kern w:val="0"/>
          <w:sz w:val="28"/>
        </w:rPr>
      </w:pPr>
      <w:r w:rsidRPr="00921B90">
        <w:rPr>
          <w:rFonts w:ascii="Times New Roman"/>
          <w:snapToGrid w:val="0"/>
          <w:kern w:val="0"/>
          <w:sz w:val="28"/>
        </w:rPr>
        <w:t>(1)</w:t>
      </w:r>
      <w:r w:rsidR="008D2B26" w:rsidRPr="0007586A">
        <w:rPr>
          <w:rFonts w:ascii="Times New Roman"/>
          <w:snapToGrid w:val="0"/>
          <w:spacing w:val="-6"/>
          <w:kern w:val="0"/>
          <w:sz w:val="28"/>
        </w:rPr>
        <w:t>經我國駐外館處驗證或國內公證人認證之畢業證書影本及</w:t>
      </w:r>
      <w:r w:rsidR="008D2B26" w:rsidRPr="008A01BC">
        <w:rPr>
          <w:rFonts w:ascii="Times New Roman"/>
          <w:snapToGrid w:val="0"/>
          <w:spacing w:val="-6"/>
          <w:kern w:val="0"/>
          <w:sz w:val="28"/>
          <w:u w:val="single"/>
        </w:rPr>
        <w:t>中文譯本</w:t>
      </w:r>
      <w:r w:rsidR="008A01BC">
        <w:rPr>
          <w:rFonts w:ascii="Times New Roman" w:hint="eastAsia"/>
          <w:snapToGrid w:val="0"/>
          <w:spacing w:val="-6"/>
          <w:kern w:val="0"/>
          <w:sz w:val="28"/>
          <w:u w:val="single"/>
        </w:rPr>
        <w:t>影本</w:t>
      </w:r>
      <w:r w:rsidR="008D2B26" w:rsidRPr="0007586A">
        <w:rPr>
          <w:rFonts w:ascii="Times New Roman"/>
          <w:snapToGrid w:val="0"/>
          <w:spacing w:val="-6"/>
          <w:kern w:val="0"/>
          <w:sz w:val="28"/>
        </w:rPr>
        <w:t>（如不便認證，應考人得自行翻譯成中文，並自負法律責任）。</w:t>
      </w:r>
    </w:p>
    <w:p w:rsidR="008D2B26" w:rsidRPr="00921B90" w:rsidRDefault="006228B9" w:rsidP="00FC15B1">
      <w:pPr>
        <w:pStyle w:val="a5"/>
        <w:overflowPunct w:val="0"/>
        <w:adjustRightInd w:val="0"/>
        <w:snapToGrid w:val="0"/>
        <w:spacing w:line="360" w:lineRule="exact"/>
        <w:ind w:leftChars="249" w:left="976" w:hangingChars="135" w:hanging="378"/>
        <w:jc w:val="both"/>
        <w:rPr>
          <w:rFonts w:ascii="Times New Roman"/>
          <w:snapToGrid w:val="0"/>
          <w:kern w:val="0"/>
          <w:sz w:val="28"/>
        </w:rPr>
      </w:pPr>
      <w:r w:rsidRPr="00921B90">
        <w:rPr>
          <w:rFonts w:ascii="Times New Roman"/>
          <w:snapToGrid w:val="0"/>
          <w:kern w:val="0"/>
          <w:sz w:val="28"/>
        </w:rPr>
        <w:t>(2)</w:t>
      </w:r>
      <w:r w:rsidR="008D2B26" w:rsidRPr="00921B90">
        <w:rPr>
          <w:rFonts w:ascii="Times New Roman"/>
          <w:color w:val="000000"/>
          <w:spacing w:val="-4"/>
          <w:sz w:val="28"/>
        </w:rPr>
        <w:t>在國外就學期間入出境護照影本（</w:t>
      </w:r>
      <w:r w:rsidR="001866E0" w:rsidRPr="00921B90">
        <w:rPr>
          <w:rFonts w:ascii="Times New Roman"/>
          <w:color w:val="000000"/>
          <w:spacing w:val="-4"/>
          <w:sz w:val="28"/>
        </w:rPr>
        <w:t>請</w:t>
      </w:r>
      <w:r w:rsidR="008D2B26" w:rsidRPr="00921B90">
        <w:rPr>
          <w:rFonts w:ascii="Times New Roman"/>
          <w:color w:val="000000"/>
          <w:spacing w:val="-4"/>
          <w:sz w:val="28"/>
        </w:rPr>
        <w:t>附繳護照中有關列載英文姓名、出生日期等基本資料及貼附相片部分之影本）。</w:t>
      </w:r>
      <w:r w:rsidR="008D2B26" w:rsidRPr="00921B90">
        <w:rPr>
          <w:rFonts w:ascii="Times New Roman"/>
          <w:snapToGrid w:val="0"/>
          <w:kern w:val="0"/>
          <w:sz w:val="28"/>
        </w:rPr>
        <w:t>有關就學期間之入出境資料，請</w:t>
      </w:r>
      <w:proofErr w:type="gramStart"/>
      <w:r w:rsidR="008D2B26" w:rsidRPr="00921B90">
        <w:rPr>
          <w:rFonts w:ascii="Times New Roman"/>
          <w:snapToGrid w:val="0"/>
          <w:kern w:val="0"/>
          <w:sz w:val="28"/>
        </w:rPr>
        <w:t>先劃記，俾</w:t>
      </w:r>
      <w:proofErr w:type="gramEnd"/>
      <w:r w:rsidR="008D2B26" w:rsidRPr="00921B90">
        <w:rPr>
          <w:rFonts w:ascii="Times New Roman"/>
          <w:snapToGrid w:val="0"/>
          <w:kern w:val="0"/>
          <w:sz w:val="28"/>
        </w:rPr>
        <w:t>利加速審查作業。</w:t>
      </w:r>
    </w:p>
    <w:p w:rsidR="008D2B26" w:rsidRPr="00921B90" w:rsidRDefault="006228B9" w:rsidP="00FC15B1">
      <w:pPr>
        <w:overflowPunct w:val="0"/>
        <w:snapToGrid w:val="0"/>
        <w:spacing w:before="4" w:line="360" w:lineRule="exact"/>
        <w:ind w:leftChars="249" w:left="976" w:right="113" w:hangingChars="135" w:hanging="378"/>
        <w:jc w:val="both"/>
        <w:rPr>
          <w:rFonts w:eastAsia="標楷體"/>
          <w:bCs/>
          <w:sz w:val="28"/>
        </w:rPr>
      </w:pPr>
      <w:r w:rsidRPr="00921B90">
        <w:rPr>
          <w:snapToGrid w:val="0"/>
          <w:kern w:val="0"/>
          <w:sz w:val="28"/>
        </w:rPr>
        <w:t>(3)</w:t>
      </w:r>
      <w:r w:rsidR="008D2B26" w:rsidRPr="00921B90">
        <w:rPr>
          <w:rFonts w:eastAsia="標楷體"/>
          <w:bCs/>
          <w:sz w:val="28"/>
        </w:rPr>
        <w:t>國外學校歷年成績證明（成績單）影本及譯本。</w:t>
      </w:r>
    </w:p>
    <w:p w:rsidR="008D2B26" w:rsidRPr="00921B90" w:rsidRDefault="006228B9" w:rsidP="00FC15B1">
      <w:pPr>
        <w:overflowPunct w:val="0"/>
        <w:snapToGrid w:val="0"/>
        <w:spacing w:before="4" w:line="360" w:lineRule="exact"/>
        <w:ind w:leftChars="249" w:left="976" w:right="113" w:hangingChars="135" w:hanging="378"/>
        <w:jc w:val="both"/>
        <w:rPr>
          <w:rFonts w:eastAsia="標楷體"/>
          <w:color w:val="000000"/>
          <w:spacing w:val="-4"/>
          <w:sz w:val="28"/>
        </w:rPr>
      </w:pPr>
      <w:r w:rsidRPr="00921B90">
        <w:rPr>
          <w:snapToGrid w:val="0"/>
          <w:kern w:val="0"/>
          <w:sz w:val="28"/>
        </w:rPr>
        <w:t>(4)</w:t>
      </w:r>
      <w:r w:rsidR="008D2B26" w:rsidRPr="00921B90">
        <w:rPr>
          <w:rFonts w:eastAsia="標楷體"/>
          <w:bCs/>
          <w:sz w:val="28"/>
        </w:rPr>
        <w:t>其他詳細規定請參閱</w:t>
      </w:r>
      <w:r w:rsidR="008D2B26" w:rsidRPr="00921B90">
        <w:rPr>
          <w:rFonts w:eastAsia="標楷體"/>
          <w:color w:val="000000"/>
          <w:sz w:val="28"/>
        </w:rPr>
        <w:t>大學辦理國外學歷</w:t>
      </w:r>
      <w:proofErr w:type="gramStart"/>
      <w:r w:rsidR="008D2B26" w:rsidRPr="00921B90">
        <w:rPr>
          <w:rFonts w:eastAsia="標楷體"/>
          <w:color w:val="000000"/>
          <w:sz w:val="28"/>
        </w:rPr>
        <w:t>採</w:t>
      </w:r>
      <w:proofErr w:type="gramEnd"/>
      <w:r w:rsidR="008D2B26" w:rsidRPr="00921B90">
        <w:rPr>
          <w:rFonts w:eastAsia="標楷體"/>
          <w:color w:val="000000"/>
          <w:sz w:val="28"/>
        </w:rPr>
        <w:t>認辦法</w:t>
      </w:r>
      <w:r w:rsidR="008D2B26" w:rsidRPr="00921B90">
        <w:rPr>
          <w:rFonts w:eastAsia="標楷體"/>
          <w:bCs/>
          <w:sz w:val="28"/>
        </w:rPr>
        <w:t>。</w:t>
      </w:r>
    </w:p>
    <w:p w:rsidR="00EC6118" w:rsidRPr="008B3500" w:rsidRDefault="00EC6118" w:rsidP="00FC15B1">
      <w:pPr>
        <w:pStyle w:val="a3"/>
        <w:overflowPunct w:val="0"/>
        <w:snapToGrid w:val="0"/>
        <w:spacing w:line="360" w:lineRule="exact"/>
        <w:ind w:leftChars="127" w:left="543" w:hangingChars="85" w:hanging="238"/>
        <w:jc w:val="both"/>
        <w:rPr>
          <w:snapToGrid w:val="0"/>
          <w:spacing w:val="-4"/>
          <w:kern w:val="0"/>
          <w:sz w:val="28"/>
        </w:rPr>
      </w:pPr>
      <w:r w:rsidRPr="00921B90">
        <w:rPr>
          <w:snapToGrid w:val="0"/>
          <w:kern w:val="0"/>
          <w:sz w:val="28"/>
        </w:rPr>
        <w:t>4.</w:t>
      </w:r>
      <w:r w:rsidRPr="005F7D4F">
        <w:rPr>
          <w:b/>
          <w:snapToGrid w:val="0"/>
          <w:kern w:val="0"/>
          <w:sz w:val="28"/>
        </w:rPr>
        <w:t>以後備軍人身分報考</w:t>
      </w:r>
      <w:r w:rsidRPr="00921B90">
        <w:rPr>
          <w:snapToGrid w:val="0"/>
          <w:kern w:val="0"/>
          <w:sz w:val="28"/>
        </w:rPr>
        <w:t>（所稱後備軍人請見</w:t>
      </w:r>
      <w:hyperlink w:anchor="_後備軍人轉任公職考試比敘條例及其施行細則有關考試優待之條文" w:history="1">
        <w:r w:rsidRPr="008B3500">
          <w:rPr>
            <w:rStyle w:val="ab"/>
            <w:snapToGrid w:val="0"/>
            <w:spacing w:val="-20"/>
            <w:kern w:val="0"/>
            <w:sz w:val="28"/>
          </w:rPr>
          <w:t>附</w:t>
        </w:r>
        <w:r w:rsidR="006228B9" w:rsidRPr="008B3500">
          <w:rPr>
            <w:rStyle w:val="ab"/>
            <w:snapToGrid w:val="0"/>
            <w:spacing w:val="-20"/>
            <w:kern w:val="0"/>
            <w:sz w:val="28"/>
          </w:rPr>
          <w:t>件</w:t>
        </w:r>
        <w:r w:rsidRPr="008B3500">
          <w:rPr>
            <w:rStyle w:val="ab"/>
            <w:snapToGrid w:val="0"/>
            <w:spacing w:val="-20"/>
            <w:kern w:val="0"/>
            <w:sz w:val="28"/>
          </w:rPr>
          <w:t>十</w:t>
        </w:r>
        <w:r w:rsidR="006466A2" w:rsidRPr="008B3500">
          <w:rPr>
            <w:rStyle w:val="ab"/>
            <w:rFonts w:hint="eastAsia"/>
            <w:snapToGrid w:val="0"/>
            <w:spacing w:val="-20"/>
            <w:kern w:val="0"/>
            <w:sz w:val="28"/>
          </w:rPr>
          <w:t>一</w:t>
        </w:r>
      </w:hyperlink>
      <w:r w:rsidR="008B3500">
        <w:rPr>
          <w:rFonts w:hint="eastAsia"/>
          <w:snapToGrid w:val="0"/>
          <w:spacing w:val="-20"/>
          <w:kern w:val="0"/>
          <w:sz w:val="28"/>
        </w:rPr>
        <w:t>，</w:t>
      </w:r>
      <w:r w:rsidR="008B3500" w:rsidRPr="008B3500">
        <w:rPr>
          <w:rFonts w:hint="eastAsia"/>
          <w:snapToGrid w:val="0"/>
          <w:spacing w:val="-20"/>
          <w:kern w:val="0"/>
          <w:sz w:val="28"/>
        </w:rPr>
        <w:t>第</w:t>
      </w:r>
      <w:r w:rsidR="00D927D4">
        <w:rPr>
          <w:rFonts w:hint="eastAsia"/>
          <w:snapToGrid w:val="0"/>
          <w:spacing w:val="-20"/>
          <w:kern w:val="0"/>
          <w:sz w:val="28"/>
        </w:rPr>
        <w:t>79</w:t>
      </w:r>
      <w:r w:rsidR="008B3500" w:rsidRPr="008B3500">
        <w:rPr>
          <w:rFonts w:hint="eastAsia"/>
          <w:snapToGrid w:val="0"/>
          <w:spacing w:val="-20"/>
          <w:kern w:val="0"/>
          <w:sz w:val="28"/>
        </w:rPr>
        <w:t>頁</w:t>
      </w:r>
      <w:r w:rsidRPr="008B3500">
        <w:rPr>
          <w:snapToGrid w:val="0"/>
          <w:spacing w:val="-4"/>
          <w:kern w:val="0"/>
          <w:sz w:val="28"/>
        </w:rPr>
        <w:t>）</w:t>
      </w:r>
    </w:p>
    <w:p w:rsidR="00BE63C3" w:rsidRDefault="006228B9" w:rsidP="00FC15B1">
      <w:pPr>
        <w:suppressAutoHyphens/>
        <w:overflowPunct w:val="0"/>
        <w:adjustRightInd w:val="0"/>
        <w:snapToGrid w:val="0"/>
        <w:spacing w:line="360" w:lineRule="exact"/>
        <w:ind w:leftChars="257" w:left="959" w:hangingChars="122" w:hanging="342"/>
        <w:jc w:val="both"/>
        <w:rPr>
          <w:snapToGrid w:val="0"/>
          <w:kern w:val="0"/>
          <w:sz w:val="28"/>
        </w:rPr>
      </w:pPr>
      <w:r w:rsidRPr="00921B90">
        <w:rPr>
          <w:snapToGrid w:val="0"/>
          <w:kern w:val="0"/>
          <w:sz w:val="28"/>
        </w:rPr>
        <w:t>(1)</w:t>
      </w:r>
      <w:r w:rsidR="00BE63C3" w:rsidRPr="00921B90">
        <w:rPr>
          <w:rFonts w:eastAsia="標楷體"/>
          <w:sz w:val="28"/>
        </w:rPr>
        <w:t>依「後備軍人轉任公職考試比敘條例」第</w:t>
      </w:r>
      <w:r w:rsidR="00BE63C3" w:rsidRPr="00921B90">
        <w:rPr>
          <w:rFonts w:eastAsia="標楷體"/>
          <w:sz w:val="28"/>
        </w:rPr>
        <w:t>3</w:t>
      </w:r>
      <w:r w:rsidR="00BE63C3" w:rsidRPr="00921B90">
        <w:rPr>
          <w:rFonts w:eastAsia="標楷體"/>
          <w:sz w:val="28"/>
        </w:rPr>
        <w:t>條規定，所稱後備軍人，其對象如下</w:t>
      </w:r>
      <w:proofErr w:type="gramStart"/>
      <w:r w:rsidR="00BE63C3" w:rsidRPr="00921B90">
        <w:rPr>
          <w:rFonts w:eastAsia="標楷體"/>
          <w:sz w:val="28"/>
        </w:rPr>
        <w:t>︰</w:t>
      </w:r>
      <w:proofErr w:type="gramEnd"/>
    </w:p>
    <w:p w:rsidR="00BE63C3" w:rsidRPr="00921B90" w:rsidRDefault="00FE1561" w:rsidP="00FC15B1">
      <w:pPr>
        <w:overflowPunct w:val="0"/>
        <w:snapToGrid w:val="0"/>
        <w:spacing w:line="360" w:lineRule="exact"/>
        <w:ind w:leftChars="142" w:left="341" w:firstLineChars="150" w:firstLine="420"/>
        <w:jc w:val="both"/>
        <w:rPr>
          <w:rFonts w:eastAsia="標楷體"/>
          <w:sz w:val="28"/>
        </w:rPr>
      </w:pPr>
      <w:r>
        <w:rPr>
          <w:rFonts w:eastAsia="標楷體" w:hint="eastAsia"/>
          <w:sz w:val="28"/>
        </w:rPr>
        <w:t>a.</w:t>
      </w:r>
      <w:r w:rsidR="00BE63C3" w:rsidRPr="00921B90">
        <w:rPr>
          <w:rFonts w:eastAsia="標楷體"/>
          <w:sz w:val="28"/>
        </w:rPr>
        <w:t>常備軍官及常備士官依法退伍者。</w:t>
      </w:r>
    </w:p>
    <w:p w:rsidR="00BE63C3" w:rsidRPr="00921B90" w:rsidRDefault="00FE1561" w:rsidP="00FC15B1">
      <w:pPr>
        <w:overflowPunct w:val="0"/>
        <w:snapToGrid w:val="0"/>
        <w:spacing w:line="360" w:lineRule="exact"/>
        <w:ind w:leftChars="142" w:left="341" w:firstLineChars="150" w:firstLine="420"/>
        <w:jc w:val="both"/>
        <w:rPr>
          <w:rFonts w:eastAsia="標楷體"/>
          <w:sz w:val="28"/>
        </w:rPr>
      </w:pPr>
      <w:r>
        <w:rPr>
          <w:rFonts w:eastAsia="標楷體" w:hint="eastAsia"/>
          <w:sz w:val="28"/>
        </w:rPr>
        <w:t>b</w:t>
      </w:r>
      <w:r w:rsidR="00BE63C3" w:rsidRPr="00921B90">
        <w:rPr>
          <w:rFonts w:eastAsia="標楷體"/>
          <w:sz w:val="28"/>
        </w:rPr>
        <w:t>.</w:t>
      </w:r>
      <w:r w:rsidR="00BE63C3" w:rsidRPr="00921B90">
        <w:rPr>
          <w:rFonts w:eastAsia="標楷體"/>
          <w:sz w:val="28"/>
        </w:rPr>
        <w:t>志願在營服役之預備軍官、預備士官及士兵依法退伍者。</w:t>
      </w:r>
    </w:p>
    <w:p w:rsidR="00BE63C3" w:rsidRPr="00921B90" w:rsidRDefault="00FE1561" w:rsidP="00FC15B1">
      <w:pPr>
        <w:overflowPunct w:val="0"/>
        <w:snapToGrid w:val="0"/>
        <w:spacing w:line="360" w:lineRule="exact"/>
        <w:ind w:leftChars="142" w:left="341" w:firstLineChars="150" w:firstLine="420"/>
        <w:jc w:val="both"/>
        <w:rPr>
          <w:rFonts w:eastAsia="標楷體"/>
          <w:sz w:val="28"/>
        </w:rPr>
      </w:pPr>
      <w:r>
        <w:rPr>
          <w:rFonts w:eastAsia="標楷體" w:hint="eastAsia"/>
          <w:sz w:val="28"/>
        </w:rPr>
        <w:t>c</w:t>
      </w:r>
      <w:r w:rsidR="00BE63C3" w:rsidRPr="00921B90">
        <w:rPr>
          <w:rFonts w:eastAsia="標楷體"/>
          <w:sz w:val="28"/>
        </w:rPr>
        <w:t>.</w:t>
      </w:r>
      <w:r w:rsidR="00BE63C3" w:rsidRPr="00921B90">
        <w:rPr>
          <w:rFonts w:eastAsia="標楷體"/>
          <w:sz w:val="28"/>
        </w:rPr>
        <w:t>作戰或因公負傷依法離營者。</w:t>
      </w:r>
    </w:p>
    <w:p w:rsidR="00BE63C3" w:rsidRPr="00921B90" w:rsidRDefault="00BE63C3" w:rsidP="00FC15B1">
      <w:pPr>
        <w:pStyle w:val="a3"/>
        <w:overflowPunct w:val="0"/>
        <w:snapToGrid w:val="0"/>
        <w:spacing w:line="360" w:lineRule="exact"/>
        <w:ind w:leftChars="269" w:left="996" w:hangingChars="125" w:hanging="350"/>
        <w:jc w:val="both"/>
        <w:rPr>
          <w:b/>
          <w:bCs/>
          <w:sz w:val="28"/>
          <w:szCs w:val="28"/>
        </w:rPr>
      </w:pPr>
      <w:r w:rsidRPr="00921B90">
        <w:rPr>
          <w:rFonts w:ascii="新細明體" w:eastAsia="新細明體" w:hAnsi="新細明體" w:cs="新細明體" w:hint="eastAsia"/>
          <w:b/>
          <w:bCs/>
          <w:sz w:val="28"/>
          <w:szCs w:val="28"/>
        </w:rPr>
        <w:t>※</w:t>
      </w:r>
      <w:r w:rsidRPr="00921B90">
        <w:rPr>
          <w:b/>
          <w:bCs/>
          <w:sz w:val="28"/>
          <w:szCs w:val="28"/>
        </w:rPr>
        <w:t>服義務役者，除作戰或因公負傷依法離營外，不符報名費減半優待規定，亦不得以後備軍人身分報考。</w:t>
      </w:r>
    </w:p>
    <w:p w:rsidR="00014CEB" w:rsidRDefault="00FE1561" w:rsidP="00FC15B1">
      <w:pPr>
        <w:overflowPunct w:val="0"/>
        <w:snapToGrid w:val="0"/>
        <w:spacing w:line="360" w:lineRule="exact"/>
        <w:ind w:leftChars="235" w:left="920" w:hangingChars="127" w:hanging="356"/>
        <w:jc w:val="both"/>
        <w:rPr>
          <w:b/>
          <w:snapToGrid w:val="0"/>
          <w:sz w:val="28"/>
          <w:szCs w:val="28"/>
          <w:shd w:val="clear" w:color="auto" w:fill="FFFFFF"/>
        </w:rPr>
      </w:pPr>
      <w:r w:rsidRPr="00921B90">
        <w:rPr>
          <w:snapToGrid w:val="0"/>
          <w:kern w:val="0"/>
          <w:sz w:val="28"/>
        </w:rPr>
        <w:t>(2)</w:t>
      </w:r>
      <w:r w:rsidR="00014CEB" w:rsidRPr="00014CEB">
        <w:rPr>
          <w:rFonts w:eastAsia="標楷體"/>
          <w:sz w:val="28"/>
        </w:rPr>
        <w:t>除依一般應考人按應考資格之不同，分別繳驗應考資格證明文件外，並依申請優待</w:t>
      </w:r>
      <w:proofErr w:type="gramStart"/>
      <w:r w:rsidR="00014CEB" w:rsidRPr="00014CEB">
        <w:rPr>
          <w:rFonts w:eastAsia="標楷體"/>
          <w:sz w:val="28"/>
        </w:rPr>
        <w:t>事項附繳</w:t>
      </w:r>
      <w:proofErr w:type="gramEnd"/>
      <w:r w:rsidR="00014CEB" w:rsidRPr="00014CEB">
        <w:rPr>
          <w:rFonts w:eastAsia="標楷體"/>
          <w:sz w:val="28"/>
        </w:rPr>
        <w:t>：</w:t>
      </w:r>
    </w:p>
    <w:p w:rsidR="00014CEB" w:rsidRDefault="00014CEB" w:rsidP="00FC15B1">
      <w:pPr>
        <w:overflowPunct w:val="0"/>
        <w:snapToGrid w:val="0"/>
        <w:spacing w:line="360" w:lineRule="exact"/>
        <w:ind w:leftChars="303" w:left="993" w:hangingChars="95" w:hanging="266"/>
        <w:jc w:val="both"/>
        <w:rPr>
          <w:rFonts w:eastAsia="標楷體"/>
          <w:sz w:val="28"/>
        </w:rPr>
      </w:pPr>
      <w:r w:rsidRPr="00014CEB">
        <w:rPr>
          <w:rFonts w:eastAsia="標楷體" w:hint="eastAsia"/>
          <w:b/>
          <w:sz w:val="28"/>
        </w:rPr>
        <w:t>a.</w:t>
      </w:r>
      <w:r w:rsidR="00FE1561" w:rsidRPr="00014CEB">
        <w:rPr>
          <w:rFonts w:eastAsia="標楷體"/>
          <w:b/>
          <w:sz w:val="28"/>
        </w:rPr>
        <w:t>申請報名費減半優待</w:t>
      </w:r>
      <w:r w:rsidR="00FE1561" w:rsidRPr="00014CEB">
        <w:rPr>
          <w:rFonts w:eastAsia="標楷體" w:hint="eastAsia"/>
          <w:b/>
          <w:sz w:val="28"/>
        </w:rPr>
        <w:t>：</w:t>
      </w:r>
      <w:r w:rsidR="00FE1561" w:rsidRPr="00921B90">
        <w:rPr>
          <w:rFonts w:eastAsia="標楷體"/>
          <w:sz w:val="28"/>
        </w:rPr>
        <w:t>應繳驗</w:t>
      </w:r>
      <w:r w:rsidR="00FE1561" w:rsidRPr="00921B90">
        <w:rPr>
          <w:rFonts w:eastAsia="標楷體"/>
          <w:sz w:val="28"/>
          <w:szCs w:val="28"/>
        </w:rPr>
        <w:t>退伍證明文件</w:t>
      </w:r>
      <w:proofErr w:type="gramStart"/>
      <w:r w:rsidR="00FE1561" w:rsidRPr="00921B90">
        <w:rPr>
          <w:rFonts w:eastAsia="標楷體"/>
          <w:sz w:val="28"/>
          <w:szCs w:val="28"/>
        </w:rPr>
        <w:t>﹝</w:t>
      </w:r>
      <w:proofErr w:type="gramEnd"/>
      <w:r w:rsidR="00FE1561" w:rsidRPr="00921B90">
        <w:rPr>
          <w:rFonts w:eastAsia="標楷體"/>
          <w:sz w:val="28"/>
          <w:szCs w:val="28"/>
        </w:rPr>
        <w:t>退伍令（含正反面）或榮民證</w:t>
      </w:r>
      <w:proofErr w:type="gramStart"/>
      <w:r w:rsidR="00FE1561" w:rsidRPr="00921B90">
        <w:rPr>
          <w:rFonts w:eastAsia="標楷體"/>
          <w:sz w:val="28"/>
          <w:szCs w:val="28"/>
        </w:rPr>
        <w:t>﹞</w:t>
      </w:r>
      <w:proofErr w:type="gramEnd"/>
      <w:r>
        <w:rPr>
          <w:rFonts w:eastAsia="標楷體" w:hint="eastAsia"/>
          <w:sz w:val="28"/>
          <w:szCs w:val="28"/>
        </w:rPr>
        <w:t>或</w:t>
      </w:r>
      <w:r w:rsidRPr="00921B90">
        <w:rPr>
          <w:rFonts w:eastAsia="標楷體"/>
          <w:snapToGrid w:val="0"/>
          <w:kern w:val="0"/>
          <w:sz w:val="28"/>
        </w:rPr>
        <w:t>離營證明文件</w:t>
      </w:r>
      <w:r w:rsidR="00FE1561" w:rsidRPr="00921B90">
        <w:rPr>
          <w:rFonts w:eastAsia="標楷體"/>
          <w:sz w:val="28"/>
          <w:szCs w:val="28"/>
        </w:rPr>
        <w:t>及各軍種士官以上學校</w:t>
      </w:r>
      <w:r w:rsidR="00FE1561" w:rsidRPr="00921B90">
        <w:rPr>
          <w:rFonts w:eastAsia="標楷體"/>
          <w:spacing w:val="-12"/>
          <w:sz w:val="28"/>
          <w:szCs w:val="28"/>
        </w:rPr>
        <w:t>畢（結）</w:t>
      </w:r>
      <w:r w:rsidR="00FE1561" w:rsidRPr="00921B90">
        <w:rPr>
          <w:rFonts w:eastAsia="標楷體"/>
          <w:sz w:val="28"/>
          <w:szCs w:val="28"/>
        </w:rPr>
        <w:t>業證</w:t>
      </w:r>
      <w:r w:rsidR="00FE1561" w:rsidRPr="00921B90">
        <w:rPr>
          <w:rFonts w:eastAsia="標楷體"/>
          <w:sz w:val="28"/>
        </w:rPr>
        <w:t>明書影本。</w:t>
      </w:r>
    </w:p>
    <w:p w:rsidR="00014CEB" w:rsidRPr="001C3829" w:rsidRDefault="00014CEB" w:rsidP="00FC15B1">
      <w:pPr>
        <w:overflowPunct w:val="0"/>
        <w:snapToGrid w:val="0"/>
        <w:spacing w:line="360" w:lineRule="exact"/>
        <w:ind w:leftChars="303" w:left="993" w:hangingChars="95" w:hanging="266"/>
        <w:jc w:val="both"/>
        <w:rPr>
          <w:rFonts w:eastAsia="標楷體"/>
          <w:sz w:val="28"/>
          <w:szCs w:val="28"/>
        </w:rPr>
      </w:pPr>
      <w:r w:rsidRPr="00014CEB">
        <w:rPr>
          <w:rFonts w:eastAsia="標楷體" w:hint="eastAsia"/>
          <w:b/>
          <w:sz w:val="28"/>
        </w:rPr>
        <w:t>b.</w:t>
      </w:r>
      <w:r w:rsidRPr="00014CEB">
        <w:rPr>
          <w:rFonts w:eastAsia="標楷體"/>
          <w:b/>
          <w:sz w:val="28"/>
        </w:rPr>
        <w:t>申請應考資格優待</w:t>
      </w:r>
      <w:r w:rsidRPr="00014CEB">
        <w:rPr>
          <w:rFonts w:eastAsia="標楷體" w:hint="eastAsia"/>
          <w:b/>
          <w:sz w:val="28"/>
        </w:rPr>
        <w:t>：</w:t>
      </w:r>
      <w:r w:rsidRPr="00921B90">
        <w:rPr>
          <w:rFonts w:eastAsia="標楷體"/>
          <w:sz w:val="28"/>
          <w:szCs w:val="28"/>
        </w:rPr>
        <w:t>具後備軍人轉任公職考試比敘條例所稱後備軍人身分之應考人，得以曾任中尉以上</w:t>
      </w:r>
      <w:r w:rsidRPr="00921B90">
        <w:rPr>
          <w:rFonts w:eastAsia="標楷體"/>
          <w:sz w:val="28"/>
          <w:szCs w:val="28"/>
        </w:rPr>
        <w:t>3</w:t>
      </w:r>
      <w:r w:rsidRPr="00921B90">
        <w:rPr>
          <w:rFonts w:eastAsia="標楷體"/>
          <w:sz w:val="28"/>
          <w:szCs w:val="28"/>
        </w:rPr>
        <w:t>年之軍階及軍職年資，應高等考試三級考試應考資格第</w:t>
      </w:r>
      <w:r w:rsidRPr="00921B90">
        <w:rPr>
          <w:rFonts w:eastAsia="標楷體"/>
          <w:sz w:val="28"/>
          <w:szCs w:val="28"/>
        </w:rPr>
        <w:t>1</w:t>
      </w:r>
      <w:r w:rsidRPr="00921B90">
        <w:rPr>
          <w:rFonts w:eastAsia="標楷體"/>
          <w:sz w:val="28"/>
          <w:szCs w:val="28"/>
        </w:rPr>
        <w:t>款未列舉限定系組所名稱</w:t>
      </w:r>
      <w:proofErr w:type="gramStart"/>
      <w:r w:rsidRPr="00921B90">
        <w:rPr>
          <w:rFonts w:eastAsia="標楷體"/>
          <w:sz w:val="28"/>
          <w:szCs w:val="28"/>
        </w:rPr>
        <w:t>之類科</w:t>
      </w:r>
      <w:proofErr w:type="gramEnd"/>
      <w:r w:rsidRPr="00921B90">
        <w:rPr>
          <w:rFonts w:eastAsia="標楷體"/>
          <w:sz w:val="28"/>
          <w:szCs w:val="28"/>
        </w:rPr>
        <w:t>（如行政類別各類科）；或以曾任中尉以上</w:t>
      </w:r>
      <w:r w:rsidRPr="00921B90">
        <w:rPr>
          <w:rFonts w:eastAsia="標楷體"/>
          <w:sz w:val="28"/>
          <w:szCs w:val="28"/>
        </w:rPr>
        <w:t>3</w:t>
      </w:r>
      <w:r w:rsidRPr="00921B90">
        <w:rPr>
          <w:rFonts w:eastAsia="標楷體"/>
          <w:sz w:val="28"/>
          <w:szCs w:val="28"/>
        </w:rPr>
        <w:t>年之軍階及軍職年資，應與該軍階及軍職年資所具軍職專長性質相近之高等考試三級考試技術類別相當類科。</w:t>
      </w:r>
      <w:proofErr w:type="gramStart"/>
      <w:r w:rsidRPr="00921B90">
        <w:rPr>
          <w:rFonts w:eastAsia="標楷體"/>
          <w:sz w:val="28"/>
          <w:szCs w:val="28"/>
        </w:rPr>
        <w:t>惟</w:t>
      </w:r>
      <w:proofErr w:type="gramEnd"/>
      <w:r w:rsidRPr="00921B90">
        <w:rPr>
          <w:rFonts w:eastAsia="標楷體"/>
          <w:sz w:val="28"/>
          <w:szCs w:val="28"/>
        </w:rPr>
        <w:t>考試類科應具有相關之職業證書、工作經驗或訓練，始得報考者，仍應符合該應考資格規定；</w:t>
      </w:r>
      <w:r w:rsidRPr="00921B90">
        <w:rPr>
          <w:rFonts w:eastAsia="標楷體"/>
          <w:b/>
          <w:sz w:val="28"/>
          <w:szCs w:val="28"/>
        </w:rPr>
        <w:t>但</w:t>
      </w:r>
      <w:proofErr w:type="gramStart"/>
      <w:r w:rsidRPr="00921B90">
        <w:rPr>
          <w:rFonts w:eastAsia="標楷體"/>
          <w:b/>
          <w:sz w:val="28"/>
          <w:szCs w:val="28"/>
        </w:rPr>
        <w:t>藥事類科</w:t>
      </w:r>
      <w:proofErr w:type="gramEnd"/>
      <w:r w:rsidRPr="00921B90">
        <w:rPr>
          <w:rFonts w:eastAsia="標楷體"/>
          <w:b/>
          <w:sz w:val="28"/>
          <w:szCs w:val="28"/>
        </w:rPr>
        <w:t>不適用以軍階及軍職年資報考。</w:t>
      </w:r>
      <w:r w:rsidR="001C3829" w:rsidRPr="001C3829">
        <w:rPr>
          <w:rFonts w:eastAsia="標楷體"/>
          <w:sz w:val="28"/>
          <w:szCs w:val="28"/>
        </w:rPr>
        <w:t>後備軍人以軍階及軍職年資報考者，應另繳驗中尉任官令、曾任中尉以上</w:t>
      </w:r>
      <w:r w:rsidR="001C3829" w:rsidRPr="001C3829">
        <w:rPr>
          <w:rFonts w:eastAsia="標楷體" w:hint="eastAsia"/>
          <w:sz w:val="28"/>
          <w:szCs w:val="28"/>
        </w:rPr>
        <w:t>3</w:t>
      </w:r>
      <w:r w:rsidR="001C3829" w:rsidRPr="001C3829">
        <w:rPr>
          <w:rFonts w:eastAsia="標楷體"/>
          <w:sz w:val="28"/>
          <w:szCs w:val="28"/>
        </w:rPr>
        <w:t>年之軍職年資等相關</w:t>
      </w:r>
      <w:r w:rsidR="001C3829" w:rsidRPr="001C3829">
        <w:rPr>
          <w:rFonts w:eastAsia="標楷體"/>
          <w:sz w:val="28"/>
          <w:szCs w:val="28"/>
        </w:rPr>
        <w:lastRenderedPageBreak/>
        <w:t>證明文件。</w:t>
      </w:r>
    </w:p>
    <w:p w:rsidR="00CC6A1A" w:rsidRPr="00921B90" w:rsidRDefault="00CC6A1A" w:rsidP="00FC15B1">
      <w:pPr>
        <w:overflowPunct w:val="0"/>
        <w:snapToGrid w:val="0"/>
        <w:spacing w:line="380" w:lineRule="exact"/>
        <w:ind w:leftChars="313" w:left="989" w:hangingChars="85" w:hanging="238"/>
        <w:jc w:val="both"/>
        <w:rPr>
          <w:rFonts w:eastAsia="標楷體"/>
          <w:sz w:val="28"/>
        </w:rPr>
      </w:pPr>
      <w:r>
        <w:rPr>
          <w:rFonts w:eastAsia="標楷體" w:hint="eastAsia"/>
          <w:b/>
          <w:sz w:val="28"/>
        </w:rPr>
        <w:t>c</w:t>
      </w:r>
      <w:r w:rsidRPr="00014CEB">
        <w:rPr>
          <w:rFonts w:eastAsia="標楷體" w:hint="eastAsia"/>
          <w:b/>
          <w:sz w:val="28"/>
        </w:rPr>
        <w:t>.</w:t>
      </w:r>
      <w:r w:rsidRPr="00CC6A1A">
        <w:rPr>
          <w:rFonts w:eastAsia="標楷體"/>
          <w:b/>
          <w:sz w:val="28"/>
          <w:szCs w:val="28"/>
        </w:rPr>
        <w:t>申請考試成績加分優待</w:t>
      </w:r>
      <w:r w:rsidR="00BB3094">
        <w:rPr>
          <w:rFonts w:eastAsia="標楷體" w:hint="eastAsia"/>
          <w:b/>
          <w:sz w:val="28"/>
          <w:szCs w:val="28"/>
        </w:rPr>
        <w:t>：</w:t>
      </w:r>
      <w:r w:rsidRPr="00921B90">
        <w:rPr>
          <w:rFonts w:eastAsia="標楷體"/>
          <w:sz w:val="28"/>
        </w:rPr>
        <w:t>依公務人員考試法第</w:t>
      </w:r>
      <w:r w:rsidRPr="00921B90">
        <w:rPr>
          <w:rFonts w:eastAsia="標楷體"/>
          <w:sz w:val="28"/>
        </w:rPr>
        <w:t>24</w:t>
      </w:r>
      <w:r w:rsidRPr="00921B90">
        <w:rPr>
          <w:rFonts w:eastAsia="標楷體"/>
          <w:sz w:val="28"/>
        </w:rPr>
        <w:t>條第</w:t>
      </w:r>
      <w:r w:rsidRPr="00921B90">
        <w:rPr>
          <w:rFonts w:eastAsia="標楷體"/>
          <w:sz w:val="28"/>
        </w:rPr>
        <w:t>2</w:t>
      </w:r>
      <w:r w:rsidRPr="00921B90">
        <w:rPr>
          <w:rFonts w:eastAsia="標楷體"/>
          <w:sz w:val="28"/>
        </w:rPr>
        <w:t>項規定，後備軍人參加公務人員高等暨普通考試之</w:t>
      </w:r>
      <w:r w:rsidRPr="00921B90">
        <w:rPr>
          <w:rFonts w:eastAsia="標楷體"/>
          <w:sz w:val="28"/>
          <w:szCs w:val="28"/>
        </w:rPr>
        <w:t>加分優待，以獲頒國光、青天白日、</w:t>
      </w:r>
      <w:proofErr w:type="gramStart"/>
      <w:r w:rsidRPr="00921B90">
        <w:rPr>
          <w:rFonts w:eastAsia="標楷體"/>
          <w:sz w:val="28"/>
          <w:szCs w:val="28"/>
        </w:rPr>
        <w:t>寶鼎、</w:t>
      </w:r>
      <w:proofErr w:type="gramEnd"/>
      <w:r w:rsidRPr="00921B90">
        <w:rPr>
          <w:rFonts w:eastAsia="標楷體"/>
          <w:sz w:val="28"/>
          <w:szCs w:val="28"/>
        </w:rPr>
        <w:t>忠勇、雲</w:t>
      </w:r>
      <w:proofErr w:type="gramStart"/>
      <w:r w:rsidRPr="00921B90">
        <w:rPr>
          <w:rFonts w:eastAsia="標楷體"/>
          <w:sz w:val="28"/>
          <w:szCs w:val="28"/>
        </w:rPr>
        <w:t>麾</w:t>
      </w:r>
      <w:proofErr w:type="gramEnd"/>
      <w:r w:rsidRPr="00921B90">
        <w:rPr>
          <w:rFonts w:eastAsia="標楷體"/>
          <w:sz w:val="28"/>
          <w:szCs w:val="28"/>
        </w:rPr>
        <w:t>、大同勳章乙座以上，或因作戰或因公負傷依法離營者為限。</w:t>
      </w:r>
      <w:r w:rsidRPr="00DB17ED">
        <w:rPr>
          <w:rFonts w:eastAsia="標楷體"/>
          <w:sz w:val="28"/>
          <w:szCs w:val="28"/>
        </w:rPr>
        <w:t>申請加分優待者，請於履歷表上</w:t>
      </w:r>
      <w:r w:rsidRPr="00DB17ED">
        <w:rPr>
          <w:rFonts w:eastAsia="標楷體"/>
          <w:sz w:val="28"/>
        </w:rPr>
        <w:t>勾選申請加分優待，並繳驗下列證明文件之</w:t>
      </w:r>
      <w:proofErr w:type="gramStart"/>
      <w:r w:rsidRPr="00DB17ED">
        <w:rPr>
          <w:rFonts w:eastAsia="標楷體"/>
          <w:sz w:val="28"/>
        </w:rPr>
        <w:t>一</w:t>
      </w:r>
      <w:proofErr w:type="gramEnd"/>
      <w:r w:rsidRPr="00DB17ED">
        <w:rPr>
          <w:rFonts w:eastAsia="標楷體"/>
          <w:sz w:val="28"/>
        </w:rPr>
        <w:t>：</w:t>
      </w:r>
    </w:p>
    <w:p w:rsidR="00B13CD9" w:rsidRDefault="00BB3094" w:rsidP="00FC15B1">
      <w:pPr>
        <w:overflowPunct w:val="0"/>
        <w:snapToGrid w:val="0"/>
        <w:spacing w:line="380" w:lineRule="exact"/>
        <w:ind w:leftChars="350" w:left="1120" w:hangingChars="100" w:hanging="280"/>
        <w:jc w:val="both"/>
        <w:rPr>
          <w:rFonts w:eastAsia="標楷體"/>
          <w:b/>
          <w:sz w:val="28"/>
        </w:rPr>
      </w:pPr>
      <w:r>
        <w:rPr>
          <w:rFonts w:eastAsia="標楷體" w:hint="eastAsia"/>
          <w:sz w:val="28"/>
        </w:rPr>
        <w:t>(a)</w:t>
      </w:r>
      <w:r w:rsidR="00CC6A1A" w:rsidRPr="00921B90">
        <w:rPr>
          <w:rFonts w:eastAsia="標楷體"/>
          <w:sz w:val="28"/>
        </w:rPr>
        <w:t>曾獲頒國光、青天白日、</w:t>
      </w:r>
      <w:proofErr w:type="gramStart"/>
      <w:r w:rsidR="00CC6A1A" w:rsidRPr="00921B90">
        <w:rPr>
          <w:rFonts w:eastAsia="標楷體"/>
          <w:sz w:val="28"/>
        </w:rPr>
        <w:t>寶鼎、</w:t>
      </w:r>
      <w:proofErr w:type="gramEnd"/>
      <w:r w:rsidR="00CC6A1A" w:rsidRPr="00921B90">
        <w:rPr>
          <w:rFonts w:eastAsia="標楷體"/>
          <w:sz w:val="28"/>
        </w:rPr>
        <w:t>忠勇、雲</w:t>
      </w:r>
      <w:proofErr w:type="gramStart"/>
      <w:r w:rsidR="00CC6A1A" w:rsidRPr="00921B90">
        <w:rPr>
          <w:rFonts w:eastAsia="標楷體"/>
          <w:sz w:val="28"/>
        </w:rPr>
        <w:t>麾</w:t>
      </w:r>
      <w:proofErr w:type="gramEnd"/>
      <w:r w:rsidR="00CC6A1A" w:rsidRPr="00921B90">
        <w:rPr>
          <w:rFonts w:eastAsia="標楷體"/>
          <w:sz w:val="28"/>
        </w:rPr>
        <w:t>、大同勳章者：應繳驗前揭勳章證書影本，</w:t>
      </w:r>
      <w:r w:rsidR="00CC6A1A" w:rsidRPr="00921B90">
        <w:rPr>
          <w:rFonts w:eastAsia="標楷體"/>
          <w:b/>
          <w:sz w:val="28"/>
        </w:rPr>
        <w:t>如所獲頒非上列勳章，均不符成績加分優待規定，請於申請加分前確認。</w:t>
      </w:r>
    </w:p>
    <w:p w:rsidR="00CC6A1A" w:rsidRDefault="00BB3094" w:rsidP="00FC15B1">
      <w:pPr>
        <w:overflowPunct w:val="0"/>
        <w:snapToGrid w:val="0"/>
        <w:spacing w:line="380" w:lineRule="exact"/>
        <w:ind w:leftChars="332" w:left="1217" w:hangingChars="150" w:hanging="420"/>
        <w:jc w:val="both"/>
        <w:rPr>
          <w:rFonts w:eastAsia="標楷體"/>
          <w:sz w:val="28"/>
        </w:rPr>
      </w:pPr>
      <w:r>
        <w:rPr>
          <w:rFonts w:eastAsia="標楷體" w:hint="eastAsia"/>
          <w:sz w:val="28"/>
        </w:rPr>
        <w:t>(b)</w:t>
      </w:r>
      <w:r w:rsidR="00CC6A1A" w:rsidRPr="00B13CD9">
        <w:rPr>
          <w:rFonts w:eastAsia="標楷體"/>
          <w:sz w:val="28"/>
        </w:rPr>
        <w:t>因作戰或因公負傷依法離營者：應繳驗依法離營或退伍證明文件及國防部發給之因公傷殘通報令或撫</w:t>
      </w:r>
      <w:r w:rsidR="00243F93">
        <w:rPr>
          <w:rFonts w:eastAsia="標楷體"/>
          <w:sz w:val="28"/>
        </w:rPr>
        <w:t>恤</w:t>
      </w:r>
      <w:r w:rsidR="00CC6A1A" w:rsidRPr="00B13CD9">
        <w:rPr>
          <w:rFonts w:eastAsia="標楷體"/>
          <w:sz w:val="28"/>
        </w:rPr>
        <w:t>令影本。</w:t>
      </w:r>
    </w:p>
    <w:p w:rsidR="00CC6A1A" w:rsidRDefault="001F2B0F" w:rsidP="001F2B0F">
      <w:pPr>
        <w:overflowPunct w:val="0"/>
        <w:snapToGrid w:val="0"/>
        <w:spacing w:line="380" w:lineRule="exact"/>
        <w:ind w:leftChars="217" w:left="801" w:hangingChars="100" w:hanging="280"/>
        <w:jc w:val="both"/>
        <w:rPr>
          <w:rFonts w:eastAsia="標楷體"/>
          <w:sz w:val="28"/>
        </w:rPr>
      </w:pPr>
      <w:r w:rsidRPr="00921B90">
        <w:rPr>
          <w:rFonts w:ascii="新細明體" w:hAnsi="新細明體" w:cs="新細明體" w:hint="eastAsia"/>
          <w:b/>
          <w:bCs/>
          <w:sz w:val="28"/>
          <w:szCs w:val="28"/>
        </w:rPr>
        <w:t>※</w:t>
      </w:r>
      <w:r w:rsidR="00CC6A1A" w:rsidRPr="00F86AF3">
        <w:rPr>
          <w:rFonts w:eastAsia="標楷體"/>
          <w:sz w:val="28"/>
          <w:u w:val="single"/>
        </w:rPr>
        <w:t>申請加分優待者，本考試得否加分及其所加之分數，由本</w:t>
      </w:r>
      <w:proofErr w:type="gramStart"/>
      <w:r w:rsidR="00CC6A1A" w:rsidRPr="00F86AF3">
        <w:rPr>
          <w:rFonts w:eastAsia="標楷體"/>
          <w:sz w:val="28"/>
          <w:u w:val="single"/>
        </w:rPr>
        <w:t>考試典</w:t>
      </w:r>
      <w:proofErr w:type="gramEnd"/>
      <w:r w:rsidR="00CC6A1A" w:rsidRPr="00F86AF3">
        <w:rPr>
          <w:rFonts w:eastAsia="標楷體"/>
          <w:sz w:val="28"/>
          <w:u w:val="single"/>
        </w:rPr>
        <w:t>試委員會決定之</w:t>
      </w:r>
      <w:r w:rsidR="00CC6A1A" w:rsidRPr="00921B90">
        <w:rPr>
          <w:rFonts w:eastAsia="標楷體"/>
          <w:sz w:val="28"/>
        </w:rPr>
        <w:t>。</w:t>
      </w:r>
    </w:p>
    <w:p w:rsidR="00B629FD" w:rsidRDefault="00B629FD" w:rsidP="00FC15B1">
      <w:pPr>
        <w:suppressAutoHyphens/>
        <w:overflowPunct w:val="0"/>
        <w:adjustRightInd w:val="0"/>
        <w:snapToGrid w:val="0"/>
        <w:spacing w:line="350" w:lineRule="exact"/>
        <w:ind w:leftChars="20" w:left="608" w:hangingChars="200" w:hanging="560"/>
        <w:jc w:val="both"/>
        <w:rPr>
          <w:rFonts w:eastAsia="標楷體"/>
          <w:snapToGrid w:val="0"/>
          <w:kern w:val="0"/>
          <w:sz w:val="28"/>
        </w:rPr>
      </w:pPr>
      <w:r>
        <w:rPr>
          <w:rFonts w:eastAsia="標楷體" w:hint="eastAsia"/>
          <w:snapToGrid w:val="0"/>
          <w:kern w:val="0"/>
          <w:sz w:val="28"/>
        </w:rPr>
        <w:t>四</w:t>
      </w:r>
      <w:r w:rsidRPr="00921B90">
        <w:rPr>
          <w:rFonts w:eastAsia="標楷體"/>
          <w:snapToGrid w:val="0"/>
          <w:kern w:val="0"/>
          <w:sz w:val="28"/>
        </w:rPr>
        <w:t>、</w:t>
      </w:r>
      <w:r>
        <w:rPr>
          <w:rFonts w:eastAsia="標楷體" w:hint="eastAsia"/>
          <w:snapToGrid w:val="0"/>
          <w:kern w:val="0"/>
          <w:sz w:val="28"/>
        </w:rPr>
        <w:t>郵寄報名表件</w:t>
      </w:r>
    </w:p>
    <w:p w:rsidR="00B629FD" w:rsidRDefault="00EC7DCF" w:rsidP="00FC15B1">
      <w:pPr>
        <w:pStyle w:val="a3"/>
        <w:overflowPunct w:val="0"/>
        <w:spacing w:line="360" w:lineRule="exact"/>
        <w:ind w:leftChars="117" w:left="561" w:hangingChars="100" w:hanging="280"/>
        <w:jc w:val="both"/>
        <w:rPr>
          <w:rFonts w:ascii="標楷體" w:hAnsi="標楷體"/>
          <w:snapToGrid w:val="0"/>
          <w:kern w:val="0"/>
          <w:sz w:val="28"/>
        </w:rPr>
      </w:pPr>
      <w:r w:rsidRPr="00EC7DCF">
        <w:rPr>
          <w:rFonts w:ascii="標楷體" w:hAnsi="標楷體" w:hint="eastAsia"/>
          <w:b/>
          <w:color w:val="FF0000"/>
          <w:sz w:val="28"/>
        </w:rPr>
        <w:t xml:space="preserve">  </w:t>
      </w:r>
      <w:r w:rsidR="00B629FD" w:rsidRPr="00EC7DCF">
        <w:rPr>
          <w:rFonts w:ascii="標楷體" w:hAnsi="標楷體" w:hint="eastAsia"/>
          <w:b/>
          <w:color w:val="FF0000"/>
          <w:sz w:val="28"/>
        </w:rPr>
        <w:t>「網路報名紙本寄件」</w:t>
      </w:r>
      <w:r w:rsidR="00B629FD" w:rsidRPr="002C1147">
        <w:rPr>
          <w:rFonts w:ascii="標楷體" w:hAnsi="標楷體" w:hint="eastAsia"/>
          <w:sz w:val="28"/>
        </w:rPr>
        <w:t>應考人</w:t>
      </w:r>
      <w:r w:rsidR="00B629FD" w:rsidRPr="002C1147">
        <w:rPr>
          <w:rFonts w:ascii="標楷體" w:hAnsi="標楷體" w:hint="eastAsia"/>
          <w:bCs/>
          <w:snapToGrid w:val="0"/>
          <w:kern w:val="0"/>
          <w:sz w:val="28"/>
        </w:rPr>
        <w:t>完成報名登錄後，請自行下載報名書表</w:t>
      </w:r>
      <w:r w:rsidR="00B629FD" w:rsidRPr="002C1147">
        <w:rPr>
          <w:rFonts w:ascii="標楷體" w:hAnsi="標楷體" w:hint="eastAsia"/>
          <w:snapToGrid w:val="0"/>
          <w:kern w:val="0"/>
          <w:sz w:val="28"/>
        </w:rPr>
        <w:t>，</w:t>
      </w:r>
      <w:r w:rsidR="00B629FD">
        <w:rPr>
          <w:rFonts w:hint="eastAsia"/>
          <w:snapToGrid w:val="0"/>
          <w:kern w:val="0"/>
          <w:sz w:val="28"/>
        </w:rPr>
        <w:t>以白色</w:t>
      </w:r>
      <w:r w:rsidR="00B629FD">
        <w:rPr>
          <w:rFonts w:hint="eastAsia"/>
          <w:snapToGrid w:val="0"/>
          <w:kern w:val="0"/>
          <w:sz w:val="28"/>
        </w:rPr>
        <w:t>A4</w:t>
      </w:r>
      <w:r w:rsidR="00B629FD">
        <w:rPr>
          <w:rFonts w:hint="eastAsia"/>
          <w:snapToGrid w:val="0"/>
          <w:kern w:val="0"/>
          <w:sz w:val="28"/>
        </w:rPr>
        <w:t>紙單面列印報名表件，</w:t>
      </w:r>
      <w:r w:rsidR="00B629FD" w:rsidRPr="00921B90">
        <w:rPr>
          <w:snapToGrid w:val="0"/>
          <w:kern w:val="0"/>
          <w:sz w:val="28"/>
        </w:rPr>
        <w:t>將</w:t>
      </w:r>
      <w:r w:rsidR="00B629FD" w:rsidRPr="00E75AB9">
        <w:rPr>
          <w:rFonts w:hAnsi="Arial"/>
          <w:spacing w:val="-4"/>
          <w:kern w:val="0"/>
          <w:sz w:val="28"/>
          <w:szCs w:val="28"/>
        </w:rPr>
        <w:t>報名專用信封封面</w:t>
      </w:r>
      <w:r w:rsidR="00B629FD" w:rsidRPr="00921B90">
        <w:rPr>
          <w:snapToGrid w:val="0"/>
          <w:kern w:val="0"/>
          <w:sz w:val="28"/>
        </w:rPr>
        <w:t>密實黏貼於</w:t>
      </w:r>
      <w:r w:rsidR="00B629FD" w:rsidRPr="00921B90">
        <w:rPr>
          <w:snapToGrid w:val="0"/>
          <w:kern w:val="0"/>
          <w:sz w:val="28"/>
        </w:rPr>
        <w:t>B4</w:t>
      </w:r>
      <w:r w:rsidR="00B629FD" w:rsidRPr="00921B90">
        <w:rPr>
          <w:snapToGrid w:val="0"/>
          <w:kern w:val="0"/>
          <w:sz w:val="28"/>
        </w:rPr>
        <w:t>大型標準信封</w:t>
      </w:r>
      <w:r w:rsidR="00B629FD">
        <w:rPr>
          <w:rFonts w:hint="eastAsia"/>
          <w:snapToGrid w:val="0"/>
          <w:kern w:val="0"/>
          <w:sz w:val="28"/>
        </w:rPr>
        <w:t>，並</w:t>
      </w:r>
      <w:r w:rsidR="00B629FD">
        <w:rPr>
          <w:snapToGrid w:val="0"/>
          <w:kern w:val="0"/>
          <w:sz w:val="28"/>
        </w:rPr>
        <w:t>詳細核對應填各欄及應繳</w:t>
      </w:r>
      <w:r w:rsidR="00B629FD">
        <w:rPr>
          <w:rFonts w:hint="eastAsia"/>
          <w:snapToGrid w:val="0"/>
          <w:kern w:val="0"/>
          <w:sz w:val="28"/>
        </w:rPr>
        <w:t>文</w:t>
      </w:r>
      <w:r w:rsidR="00B629FD" w:rsidRPr="00921B90">
        <w:rPr>
          <w:snapToGrid w:val="0"/>
          <w:kern w:val="0"/>
          <w:sz w:val="28"/>
        </w:rPr>
        <w:t>件是否確無遺漏或錯誤，然後依照</w:t>
      </w:r>
      <w:r w:rsidR="00B629FD">
        <w:rPr>
          <w:rFonts w:hint="eastAsia"/>
          <w:snapToGrid w:val="0"/>
          <w:kern w:val="0"/>
          <w:sz w:val="28"/>
        </w:rPr>
        <w:t>下列順序，</w:t>
      </w:r>
      <w:r w:rsidR="00B629FD" w:rsidRPr="00921B90">
        <w:rPr>
          <w:b/>
          <w:bCs/>
          <w:snapToGrid w:val="0"/>
          <w:kern w:val="0"/>
          <w:sz w:val="28"/>
        </w:rPr>
        <w:t>1.</w:t>
      </w:r>
      <w:r w:rsidR="00B629FD" w:rsidRPr="00921B90">
        <w:rPr>
          <w:b/>
          <w:bCs/>
          <w:snapToGrid w:val="0"/>
          <w:kern w:val="0"/>
          <w:sz w:val="28"/>
        </w:rPr>
        <w:t>報名履歷表（背面</w:t>
      </w:r>
      <w:r w:rsidR="00B629FD">
        <w:rPr>
          <w:rFonts w:hint="eastAsia"/>
          <w:b/>
          <w:bCs/>
          <w:snapToGrid w:val="0"/>
          <w:kern w:val="0"/>
          <w:sz w:val="28"/>
        </w:rPr>
        <w:t>上方</w:t>
      </w:r>
      <w:r w:rsidR="00B629FD" w:rsidRPr="00921B90">
        <w:rPr>
          <w:b/>
          <w:bCs/>
          <w:snapToGrid w:val="0"/>
          <w:kern w:val="0"/>
          <w:sz w:val="28"/>
        </w:rPr>
        <w:t>請黏貼繳費收據）</w:t>
      </w:r>
      <w:r w:rsidR="00B629FD" w:rsidRPr="00921B90">
        <w:rPr>
          <w:b/>
          <w:bCs/>
          <w:snapToGrid w:val="0"/>
          <w:kern w:val="0"/>
          <w:sz w:val="28"/>
        </w:rPr>
        <w:t>→2.</w:t>
      </w:r>
      <w:r w:rsidR="00B629FD" w:rsidRPr="00921B90">
        <w:rPr>
          <w:b/>
          <w:bCs/>
          <w:snapToGrid w:val="0"/>
          <w:kern w:val="0"/>
          <w:sz w:val="28"/>
        </w:rPr>
        <w:t>應屆畢業生暫准報名申請表（僅應屆畢業生須繳交）</w:t>
      </w:r>
      <w:r w:rsidR="00B629FD" w:rsidRPr="00921B90">
        <w:rPr>
          <w:b/>
          <w:bCs/>
          <w:snapToGrid w:val="0"/>
          <w:kern w:val="0"/>
          <w:sz w:val="28"/>
        </w:rPr>
        <w:t>→3.</w:t>
      </w:r>
      <w:r w:rsidR="00B629FD" w:rsidRPr="00921B90">
        <w:rPr>
          <w:b/>
          <w:bCs/>
          <w:snapToGrid w:val="0"/>
          <w:kern w:val="0"/>
          <w:sz w:val="28"/>
        </w:rPr>
        <w:t>應考資格</w:t>
      </w:r>
      <w:r w:rsidR="00B629FD">
        <w:rPr>
          <w:rFonts w:hint="eastAsia"/>
          <w:b/>
          <w:bCs/>
          <w:snapToGrid w:val="0"/>
          <w:kern w:val="0"/>
          <w:sz w:val="28"/>
        </w:rPr>
        <w:t>及其他相關</w:t>
      </w:r>
      <w:r w:rsidR="00B629FD" w:rsidRPr="00921B90">
        <w:rPr>
          <w:b/>
          <w:bCs/>
          <w:snapToGrid w:val="0"/>
          <w:kern w:val="0"/>
          <w:sz w:val="28"/>
        </w:rPr>
        <w:t>證明文件之順序</w:t>
      </w:r>
      <w:r w:rsidR="00B629FD">
        <w:rPr>
          <w:rFonts w:hint="eastAsia"/>
          <w:b/>
          <w:bCs/>
          <w:snapToGrid w:val="0"/>
          <w:kern w:val="0"/>
          <w:sz w:val="28"/>
        </w:rPr>
        <w:t>（畢業證書、報名費優待證明文件等）</w:t>
      </w:r>
      <w:r w:rsidR="00B629FD" w:rsidRPr="00E36441">
        <w:rPr>
          <w:bCs/>
          <w:snapToGrid w:val="0"/>
          <w:kern w:val="0"/>
          <w:sz w:val="28"/>
        </w:rPr>
        <w:t>由上而下，整理齊全，</w:t>
      </w:r>
      <w:r w:rsidR="00B629FD" w:rsidRPr="00921B90">
        <w:rPr>
          <w:b/>
          <w:bCs/>
          <w:snapToGrid w:val="0"/>
          <w:kern w:val="0"/>
          <w:sz w:val="28"/>
        </w:rPr>
        <w:t>以迴紋針夾於右上角（切勿用訂書機）</w:t>
      </w:r>
      <w:r w:rsidR="00B629FD">
        <w:rPr>
          <w:rFonts w:hint="eastAsia"/>
          <w:b/>
          <w:bCs/>
          <w:snapToGrid w:val="0"/>
          <w:kern w:val="0"/>
          <w:sz w:val="28"/>
        </w:rPr>
        <w:t>，</w:t>
      </w:r>
      <w:r w:rsidR="00B629FD" w:rsidRPr="00921B90">
        <w:rPr>
          <w:snapToGrid w:val="0"/>
          <w:kern w:val="0"/>
          <w:sz w:val="28"/>
        </w:rPr>
        <w:t>將書表及應考資格證件依序</w:t>
      </w:r>
      <w:r w:rsidR="00B629FD">
        <w:rPr>
          <w:rFonts w:hint="eastAsia"/>
          <w:snapToGrid w:val="0"/>
          <w:kern w:val="0"/>
          <w:sz w:val="28"/>
        </w:rPr>
        <w:t>平</w:t>
      </w:r>
      <w:r w:rsidR="00B629FD" w:rsidRPr="00921B90">
        <w:rPr>
          <w:snapToGrid w:val="0"/>
          <w:kern w:val="0"/>
          <w:sz w:val="28"/>
        </w:rPr>
        <w:t>放入</w:t>
      </w:r>
      <w:r w:rsidR="00B629FD" w:rsidRPr="00921B90">
        <w:rPr>
          <w:snapToGrid w:val="0"/>
          <w:kern w:val="0"/>
          <w:sz w:val="28"/>
        </w:rPr>
        <w:t>B4</w:t>
      </w:r>
      <w:r w:rsidR="00B629FD" w:rsidRPr="00921B90">
        <w:rPr>
          <w:snapToGrid w:val="0"/>
          <w:kern w:val="0"/>
          <w:sz w:val="28"/>
        </w:rPr>
        <w:t>信封內（切勿摺疊），於</w:t>
      </w:r>
      <w:r w:rsidR="00B629FD" w:rsidRPr="00921B90">
        <w:rPr>
          <w:snapToGrid w:val="0"/>
          <w:kern w:val="0"/>
          <w:sz w:val="28"/>
        </w:rPr>
        <w:t>10</w:t>
      </w:r>
      <w:r w:rsidR="00B629FD">
        <w:rPr>
          <w:rFonts w:hint="eastAsia"/>
          <w:snapToGrid w:val="0"/>
          <w:kern w:val="0"/>
          <w:sz w:val="28"/>
        </w:rPr>
        <w:t>6</w:t>
      </w:r>
      <w:r w:rsidR="00B629FD" w:rsidRPr="00921B90">
        <w:rPr>
          <w:snapToGrid w:val="0"/>
          <w:kern w:val="0"/>
          <w:sz w:val="28"/>
        </w:rPr>
        <w:t>年</w:t>
      </w:r>
      <w:r w:rsidR="00B629FD" w:rsidRPr="00921B90">
        <w:rPr>
          <w:snapToGrid w:val="0"/>
          <w:kern w:val="0"/>
          <w:sz w:val="28"/>
        </w:rPr>
        <w:t>4</w:t>
      </w:r>
      <w:r w:rsidR="00B629FD" w:rsidRPr="00921B90">
        <w:rPr>
          <w:snapToGrid w:val="0"/>
          <w:kern w:val="0"/>
          <w:sz w:val="28"/>
        </w:rPr>
        <w:t>月</w:t>
      </w:r>
      <w:r w:rsidR="00B629FD">
        <w:rPr>
          <w:rFonts w:hint="eastAsia"/>
          <w:snapToGrid w:val="0"/>
          <w:kern w:val="0"/>
          <w:sz w:val="28"/>
        </w:rPr>
        <w:t>7</w:t>
      </w:r>
      <w:r w:rsidR="00B629FD" w:rsidRPr="00921B90">
        <w:rPr>
          <w:snapToGrid w:val="0"/>
          <w:kern w:val="0"/>
          <w:sz w:val="28"/>
        </w:rPr>
        <w:t>日前（含當日，郵戳為憑）以</w:t>
      </w:r>
      <w:r w:rsidR="00B629FD" w:rsidRPr="002C1147">
        <w:rPr>
          <w:snapToGrid w:val="0"/>
          <w:color w:val="FF0000"/>
          <w:kern w:val="0"/>
          <w:sz w:val="28"/>
        </w:rPr>
        <w:t>掛號</w:t>
      </w:r>
      <w:r w:rsidR="00B629FD" w:rsidRPr="00921B90">
        <w:rPr>
          <w:snapToGrid w:val="0"/>
          <w:kern w:val="0"/>
          <w:sz w:val="28"/>
        </w:rPr>
        <w:t>寄</w:t>
      </w:r>
      <w:r w:rsidR="00B629FD">
        <w:rPr>
          <w:rFonts w:hint="eastAsia"/>
          <w:snapToGrid w:val="0"/>
          <w:kern w:val="0"/>
          <w:sz w:val="28"/>
        </w:rPr>
        <w:t>至</w:t>
      </w:r>
      <w:proofErr w:type="gramStart"/>
      <w:r w:rsidR="00B629FD" w:rsidRPr="00CD177E">
        <w:rPr>
          <w:rFonts w:ascii="標楷體" w:hAnsi="標楷體" w:hint="eastAsia"/>
          <w:snapToGrid w:val="0"/>
          <w:kern w:val="0"/>
          <w:sz w:val="28"/>
        </w:rPr>
        <w:t>考選部高普</w:t>
      </w:r>
      <w:proofErr w:type="gramEnd"/>
      <w:r w:rsidR="00B629FD" w:rsidRPr="00CD177E">
        <w:rPr>
          <w:rFonts w:ascii="標楷體" w:hAnsi="標楷體" w:hint="eastAsia"/>
          <w:snapToGrid w:val="0"/>
          <w:kern w:val="0"/>
          <w:sz w:val="28"/>
        </w:rPr>
        <w:t>考試司</w:t>
      </w:r>
      <w:proofErr w:type="gramStart"/>
      <w:r w:rsidR="00B629FD" w:rsidRPr="00CD177E">
        <w:rPr>
          <w:rFonts w:ascii="標楷體" w:hAnsi="標楷體" w:hint="eastAsia"/>
          <w:snapToGrid w:val="0"/>
          <w:kern w:val="0"/>
          <w:sz w:val="28"/>
        </w:rPr>
        <w:t>第</w:t>
      </w:r>
      <w:r w:rsidR="00B629FD">
        <w:rPr>
          <w:rFonts w:ascii="標楷體" w:hAnsi="標楷體" w:hint="eastAsia"/>
          <w:snapToGrid w:val="0"/>
          <w:kern w:val="0"/>
          <w:sz w:val="28"/>
        </w:rPr>
        <w:t>一</w:t>
      </w:r>
      <w:r w:rsidR="00B629FD" w:rsidRPr="00CD177E">
        <w:rPr>
          <w:rFonts w:ascii="標楷體" w:hAnsi="標楷體" w:hint="eastAsia"/>
          <w:snapToGrid w:val="0"/>
          <w:kern w:val="0"/>
          <w:sz w:val="28"/>
        </w:rPr>
        <w:t>科收</w:t>
      </w:r>
      <w:proofErr w:type="gramEnd"/>
      <w:r w:rsidR="00B629FD" w:rsidRPr="00CD177E">
        <w:rPr>
          <w:rFonts w:ascii="標楷體" w:hAnsi="標楷體" w:hint="eastAsia"/>
          <w:snapToGrid w:val="0"/>
          <w:kern w:val="0"/>
          <w:sz w:val="28"/>
        </w:rPr>
        <w:t>。</w:t>
      </w:r>
    </w:p>
    <w:p w:rsidR="00B629FD" w:rsidRPr="00921B90" w:rsidRDefault="00173489"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r>
        <w:rPr>
          <w:rFonts w:eastAsia="標楷體"/>
          <w:noProof/>
          <w:kern w:val="0"/>
          <w:sz w:val="28"/>
        </w:rPr>
        <w:pict>
          <v:shape id="_x0000_s1295" type="#_x0000_t202" style="position:absolute;left:0;text-align:left;margin-left:12.1pt;margin-top:2.65pt;width:154.75pt;height:64.35pt;z-index:251744768" filled="f" stroked="f" strokecolor="#333">
            <v:textbox style="mso-next-textbox:#_x0000_s1295" inset="0,0,0,0">
              <w:txbxContent>
                <w:p w:rsidR="00C9126D" w:rsidRDefault="00C9126D" w:rsidP="00B629FD">
                  <w:pPr>
                    <w:rPr>
                      <w:rFonts w:ascii="標楷體" w:eastAsia="標楷體" w:hAnsi="標楷體"/>
                      <w:b/>
                    </w:rPr>
                  </w:pPr>
                  <w:proofErr w:type="gramStart"/>
                  <w:r w:rsidRPr="00FB2F5C">
                    <w:rPr>
                      <w:rFonts w:ascii="標楷體" w:eastAsia="標楷體" w:hAnsi="標楷體" w:hint="eastAsia"/>
                      <w:b/>
                    </w:rPr>
                    <w:t>（</w:t>
                  </w:r>
                  <w:proofErr w:type="gramEnd"/>
                  <w:r>
                    <w:rPr>
                      <w:rFonts w:ascii="標楷體" w:eastAsia="標楷體" w:hAnsi="標楷體" w:hint="eastAsia"/>
                      <w:b/>
                      <w:sz w:val="26"/>
                      <w:szCs w:val="26"/>
                    </w:rPr>
                    <w:sym w:font="Wingdings" w:char="F081"/>
                  </w:r>
                  <w:r w:rsidRPr="00FB2F5C">
                    <w:rPr>
                      <w:rFonts w:ascii="標楷體" w:eastAsia="標楷體" w:hAnsi="標楷體" w:hint="eastAsia"/>
                      <w:b/>
                    </w:rPr>
                    <w:t>-</w:t>
                  </w:r>
                  <w:r>
                    <w:rPr>
                      <w:rFonts w:ascii="標楷體" w:eastAsia="標楷體" w:hAnsi="標楷體" w:hint="eastAsia"/>
                      <w:b/>
                      <w:sz w:val="26"/>
                      <w:szCs w:val="26"/>
                    </w:rPr>
                    <w:sym w:font="Wingdings" w:char="F083"/>
                  </w:r>
                  <w:r w:rsidRPr="00FB2F5C">
                    <w:rPr>
                      <w:rFonts w:ascii="標楷體" w:eastAsia="標楷體" w:hAnsi="標楷體" w:hint="eastAsia"/>
                      <w:b/>
                    </w:rPr>
                    <w:t>由上而下整理齊全，</w:t>
                  </w:r>
                </w:p>
                <w:p w:rsidR="00C9126D" w:rsidRDefault="00C9126D" w:rsidP="00B629FD">
                  <w:pPr>
                    <w:ind w:firstLineChars="150" w:firstLine="360"/>
                    <w:rPr>
                      <w:rFonts w:ascii="標楷體" w:eastAsia="標楷體" w:hAnsi="標楷體"/>
                      <w:b/>
                    </w:rPr>
                  </w:pPr>
                  <w:proofErr w:type="gramStart"/>
                  <w:r w:rsidRPr="00FB2F5C">
                    <w:rPr>
                      <w:rFonts w:ascii="標楷體" w:eastAsia="標楷體" w:hAnsi="標楷體" w:hint="eastAsia"/>
                      <w:b/>
                    </w:rPr>
                    <w:t>右上角用迴紋針</w:t>
                  </w:r>
                  <w:proofErr w:type="gramEnd"/>
                  <w:r w:rsidRPr="00FB2F5C">
                    <w:rPr>
                      <w:rFonts w:ascii="標楷體" w:eastAsia="標楷體" w:hAnsi="標楷體" w:hint="eastAsia"/>
                      <w:b/>
                    </w:rPr>
                    <w:t>夾妥</w:t>
                  </w:r>
                  <w:proofErr w:type="gramStart"/>
                  <w:r w:rsidRPr="00FB2F5C">
                    <w:rPr>
                      <w:rFonts w:ascii="標楷體" w:eastAsia="標楷體" w:hAnsi="標楷體" w:hint="eastAsia"/>
                      <w:b/>
                    </w:rPr>
                    <w:t>）</w:t>
                  </w:r>
                  <w:proofErr w:type="gramEnd"/>
                </w:p>
              </w:txbxContent>
            </v:textbox>
          </v:shape>
        </w:pict>
      </w:r>
      <w:r>
        <w:rPr>
          <w:rFonts w:eastAsia="標楷體"/>
          <w:noProof/>
          <w:kern w:val="0"/>
          <w:sz w:val="28"/>
        </w:rPr>
        <w:pict>
          <v:shape id="_x0000_s1299" type="#_x0000_t202" style="position:absolute;left:0;text-align:left;margin-left:194.9pt;margin-top:16.45pt;width:314.5pt;height:45pt;z-index:251746816" filled="f" stroked="f" strokecolor="#333">
            <v:textbox style="mso-next-textbox:#_x0000_s1299" inset="0,0,0,0">
              <w:txbxContent>
                <w:p w:rsidR="00C9126D" w:rsidRPr="008624BD" w:rsidRDefault="00C9126D" w:rsidP="00B629FD">
                  <w:pPr>
                    <w:spacing w:line="0" w:lineRule="atLeast"/>
                    <w:rPr>
                      <w:rFonts w:ascii="標楷體" w:eastAsia="標楷體" w:hAnsi="標楷體"/>
                      <w:b/>
                      <w:sz w:val="22"/>
                      <w:szCs w:val="22"/>
                    </w:rPr>
                  </w:pPr>
                  <w:r w:rsidRPr="008D18AD">
                    <w:rPr>
                      <w:rFonts w:ascii="標楷體" w:eastAsia="標楷體" w:hAnsi="標楷體" w:hint="eastAsia"/>
                      <w:b/>
                    </w:rPr>
                    <w:sym w:font="Wingdings" w:char="F083"/>
                  </w:r>
                  <w:r w:rsidRPr="008624BD">
                    <w:rPr>
                      <w:rFonts w:ascii="標楷體" w:eastAsia="標楷體" w:hAnsi="標楷體" w:hint="eastAsia"/>
                      <w:b/>
                      <w:sz w:val="22"/>
                      <w:szCs w:val="22"/>
                    </w:rPr>
                    <w:t>應考資格</w:t>
                  </w:r>
                  <w:r>
                    <w:rPr>
                      <w:rFonts w:ascii="標楷體" w:eastAsia="標楷體" w:hAnsi="標楷體" w:hint="eastAsia"/>
                      <w:b/>
                      <w:sz w:val="22"/>
                      <w:szCs w:val="22"/>
                    </w:rPr>
                    <w:t>及其他相關</w:t>
                  </w:r>
                  <w:r w:rsidRPr="008624BD">
                    <w:rPr>
                      <w:rFonts w:ascii="標楷體" w:eastAsia="標楷體" w:hAnsi="標楷體" w:hint="eastAsia"/>
                      <w:b/>
                      <w:sz w:val="22"/>
                      <w:szCs w:val="22"/>
                    </w:rPr>
                    <w:t>證明文件</w:t>
                  </w:r>
                </w:p>
                <w:p w:rsidR="00C9126D" w:rsidRDefault="00C9126D" w:rsidP="00B629FD">
                  <w:pPr>
                    <w:spacing w:line="0" w:lineRule="atLeast"/>
                    <w:rPr>
                      <w:rFonts w:ascii="標楷體" w:eastAsia="標楷體" w:hAnsi="標楷體"/>
                      <w:sz w:val="22"/>
                      <w:szCs w:val="22"/>
                    </w:rPr>
                  </w:pPr>
                  <w:r w:rsidRPr="005768F9">
                    <w:rPr>
                      <w:rFonts w:ascii="標楷體" w:eastAsia="標楷體" w:hAnsi="標楷體" w:hint="eastAsia"/>
                      <w:spacing w:val="-6"/>
                      <w:sz w:val="22"/>
                      <w:szCs w:val="22"/>
                    </w:rPr>
                    <w:t>(畢業(學位)證書、考試及格證書、學分證明、專技證書、執業執照、工作經驗證明、申請報名費減半及延長考試作答時間證明文件</w:t>
                  </w:r>
                  <w:r>
                    <w:rPr>
                      <w:rFonts w:ascii="標楷體" w:eastAsia="標楷體" w:hAnsi="標楷體" w:hint="eastAsia"/>
                      <w:sz w:val="22"/>
                      <w:szCs w:val="22"/>
                    </w:rPr>
                    <w:t>等)</w:t>
                  </w:r>
                </w:p>
                <w:p w:rsidR="00C9126D" w:rsidRPr="008624BD" w:rsidRDefault="00C9126D" w:rsidP="00B629FD">
                  <w:pPr>
                    <w:spacing w:line="0" w:lineRule="atLeast"/>
                    <w:rPr>
                      <w:rFonts w:ascii="標楷體" w:eastAsia="標楷體" w:hAnsi="標楷體"/>
                      <w:sz w:val="22"/>
                      <w:szCs w:val="22"/>
                    </w:rPr>
                  </w:pPr>
                </w:p>
              </w:txbxContent>
            </v:textbox>
          </v:shape>
        </w:pict>
      </w:r>
      <w:r>
        <w:rPr>
          <w:rFonts w:eastAsia="標楷體"/>
          <w:noProof/>
          <w:kern w:val="0"/>
          <w:sz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90" type="#_x0000_t65" style="position:absolute;left:0;text-align:left;margin-left:194.9pt;margin-top:12.85pt;width:314.5pt;height:60.85pt;z-index:251739648" strokecolor="#333">
            <v:textbox inset="0,0,0,0"/>
          </v:shape>
        </w:pict>
      </w:r>
    </w:p>
    <w:p w:rsidR="00B629FD" w:rsidRPr="00921B90" w:rsidRDefault="00B629FD"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p>
    <w:p w:rsidR="00B629FD" w:rsidRPr="00921B90" w:rsidRDefault="00B629FD"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p>
    <w:p w:rsidR="00B629FD" w:rsidRPr="00921B90" w:rsidRDefault="00173489"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r>
        <w:rPr>
          <w:rFonts w:eastAsia="標楷體"/>
          <w:noProof/>
          <w:kern w:val="0"/>
          <w:sz w:val="28"/>
        </w:rPr>
        <w:pict>
          <v:shape id="_x0000_s1291" type="#_x0000_t65" style="position:absolute;left:0;text-align:left;margin-left:161.9pt;margin-top:7.45pt;width:302.75pt;height:50.05pt;z-index:251740672" strokecolor="#333">
            <v:textbox inset="0,0,0,0"/>
          </v:shape>
        </w:pict>
      </w:r>
      <w:r>
        <w:rPr>
          <w:rFonts w:eastAsia="標楷體"/>
          <w:noProof/>
          <w:kern w:val="0"/>
          <w:sz w:val="28"/>
        </w:rPr>
        <w:pict>
          <v:shape id="_x0000_s1294" type="#_x0000_t202" style="position:absolute;left:0;text-align:left;margin-left:161.9pt;margin-top:7.45pt;width:148.8pt;height:36pt;z-index:251743744" filled="f" stroked="f" strokecolor="#333">
            <v:textbox style="mso-next-textbox:#_x0000_s1294" inset="0,0,0,0">
              <w:txbxContent>
                <w:p w:rsidR="00C9126D" w:rsidRPr="008624BD" w:rsidRDefault="00C9126D" w:rsidP="00B629FD">
                  <w:pPr>
                    <w:spacing w:line="0" w:lineRule="atLeast"/>
                    <w:rPr>
                      <w:rFonts w:ascii="標楷體" w:eastAsia="標楷體" w:hAnsi="標楷體"/>
                      <w:b/>
                      <w:sz w:val="22"/>
                      <w:szCs w:val="22"/>
                    </w:rPr>
                  </w:pPr>
                  <w:r>
                    <w:rPr>
                      <w:rFonts w:ascii="標楷體" w:eastAsia="標楷體" w:hAnsi="標楷體" w:hint="eastAsia"/>
                      <w:b/>
                      <w:sz w:val="26"/>
                      <w:szCs w:val="26"/>
                    </w:rPr>
                    <w:sym w:font="Wingdings" w:char="F082"/>
                  </w:r>
                  <w:r w:rsidRPr="008624BD">
                    <w:rPr>
                      <w:rFonts w:ascii="標楷體" w:eastAsia="標楷體" w:hAnsi="標楷體" w:hint="eastAsia"/>
                      <w:b/>
                      <w:sz w:val="22"/>
                      <w:szCs w:val="22"/>
                    </w:rPr>
                    <w:t>應屆畢業生暫准報名申請表</w:t>
                  </w:r>
                </w:p>
                <w:p w:rsidR="00C9126D" w:rsidRDefault="00C9126D" w:rsidP="00B629FD">
                  <w:pPr>
                    <w:spacing w:line="0" w:lineRule="atLeast"/>
                    <w:rPr>
                      <w:rFonts w:ascii="標楷體" w:eastAsia="標楷體" w:hAnsi="標楷體"/>
                      <w:sz w:val="22"/>
                      <w:szCs w:val="22"/>
                    </w:rPr>
                  </w:pPr>
                  <w:r>
                    <w:rPr>
                      <w:rFonts w:ascii="標楷體" w:eastAsia="標楷體" w:hAnsi="標楷體" w:hint="eastAsia"/>
                      <w:sz w:val="22"/>
                      <w:szCs w:val="22"/>
                    </w:rPr>
                    <w:t>(僅應屆畢業生須繳交)</w:t>
                  </w:r>
                </w:p>
              </w:txbxContent>
            </v:textbox>
          </v:shape>
        </w:pict>
      </w:r>
    </w:p>
    <w:p w:rsidR="00B629FD" w:rsidRPr="00921B90" w:rsidRDefault="00B629FD"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p>
    <w:p w:rsidR="00B629FD" w:rsidRPr="00921B90" w:rsidRDefault="00173489"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r>
        <w:rPr>
          <w:rFonts w:eastAsia="標楷體"/>
          <w:noProof/>
          <w:kern w:val="0"/>
          <w:sz w:val="28"/>
        </w:rPr>
        <w:pict>
          <v:shape id="_x0000_s1292" type="#_x0000_t65" style="position:absolute;left:0;text-align:left;margin-left:132.55pt;margin-top:7.45pt;width:288.5pt;height:62.75pt;z-index:251741696" strokecolor="#333">
            <v:textbox inset="0,0,0,0"/>
          </v:shape>
        </w:pict>
      </w:r>
      <w:r>
        <w:rPr>
          <w:rFonts w:eastAsia="標楷體"/>
          <w:noProof/>
          <w:kern w:val="0"/>
          <w:sz w:val="28"/>
        </w:rPr>
        <w:pict>
          <v:shape id="_x0000_s1293" type="#_x0000_t202" style="position:absolute;left:0;text-align:left;margin-left:140.8pt;margin-top:7.45pt;width:199.3pt;height:47.1pt;z-index:251742720" filled="f" stroked="f" strokecolor="#333">
            <v:textbox style="mso-next-textbox:#_x0000_s1293" inset="0,0,0,0">
              <w:txbxContent>
                <w:p w:rsidR="00C9126D" w:rsidRPr="008624BD" w:rsidRDefault="00C9126D" w:rsidP="00B629FD">
                  <w:pPr>
                    <w:snapToGrid w:val="0"/>
                    <w:rPr>
                      <w:rFonts w:ascii="標楷體" w:eastAsia="標楷體" w:hAnsi="標楷體"/>
                      <w:b/>
                      <w:sz w:val="22"/>
                      <w:szCs w:val="22"/>
                    </w:rPr>
                  </w:pPr>
                  <w:r>
                    <w:rPr>
                      <w:rFonts w:ascii="標楷體" w:eastAsia="標楷體" w:hAnsi="標楷體" w:hint="eastAsia"/>
                      <w:b/>
                      <w:sz w:val="26"/>
                      <w:szCs w:val="26"/>
                    </w:rPr>
                    <w:sym w:font="Wingdings" w:char="F081"/>
                  </w:r>
                  <w:r w:rsidRPr="008624BD">
                    <w:rPr>
                      <w:rFonts w:ascii="標楷體" w:eastAsia="標楷體" w:hAnsi="標楷體" w:hint="eastAsia"/>
                      <w:b/>
                      <w:sz w:val="22"/>
                      <w:szCs w:val="22"/>
                    </w:rPr>
                    <w:t>報名履歷表</w:t>
                  </w:r>
                </w:p>
                <w:p w:rsidR="00C9126D" w:rsidRDefault="00C9126D" w:rsidP="00B629FD">
                  <w:pPr>
                    <w:snapToGrid w:val="0"/>
                    <w:rPr>
                      <w:rFonts w:ascii="標楷體" w:eastAsia="標楷體" w:hAnsi="標楷體"/>
                      <w:sz w:val="22"/>
                      <w:szCs w:val="22"/>
                    </w:rPr>
                  </w:pPr>
                  <w:r>
                    <w:rPr>
                      <w:rFonts w:ascii="標楷體" w:eastAsia="標楷體" w:hAnsi="標楷體" w:hint="eastAsia"/>
                      <w:sz w:val="22"/>
                      <w:szCs w:val="22"/>
                    </w:rPr>
                    <w:t>(</w:t>
                  </w:r>
                  <w:proofErr w:type="gramStart"/>
                  <w:r>
                    <w:rPr>
                      <w:rFonts w:ascii="標楷體" w:eastAsia="標楷體" w:hAnsi="標楷體" w:hint="eastAsia"/>
                      <w:sz w:val="22"/>
                      <w:szCs w:val="22"/>
                    </w:rPr>
                    <w:t>黏</w:t>
                  </w:r>
                  <w:proofErr w:type="gramEnd"/>
                  <w:r>
                    <w:rPr>
                      <w:rFonts w:ascii="標楷體" w:eastAsia="標楷體" w:hAnsi="標楷體" w:hint="eastAsia"/>
                      <w:sz w:val="22"/>
                      <w:szCs w:val="22"/>
                    </w:rPr>
                    <w:t>妥相片、國民身分證正、反面影本；背面上方黏貼繳費收據)</w:t>
                  </w:r>
                </w:p>
              </w:txbxContent>
            </v:textbox>
          </v:shape>
        </w:pict>
      </w:r>
    </w:p>
    <w:p w:rsidR="00B629FD" w:rsidRPr="00921B90" w:rsidRDefault="00B629FD"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p>
    <w:p w:rsidR="00B629FD" w:rsidRPr="00921B90" w:rsidRDefault="00173489"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r>
        <w:rPr>
          <w:rFonts w:eastAsia="標楷體"/>
          <w:noProof/>
          <w:kern w:val="0"/>
          <w:sz w:val="28"/>
        </w:rPr>
        <w:pict>
          <v:group id="_x0000_s1296" style="position:absolute;left:0;text-align:left;margin-left:98pt;margin-top:14.7pt;width:268.2pt;height:42.45pt;z-index:251745792" coordorigin="2574,14223" coordsize="3420,930">
            <v:shape id="_x0000_s1297" type="#_x0000_t65" style="position:absolute;left:2574;top:14223;width:3420;height:771" strokecolor="#333">
              <v:textbox inset="0,0,0,0"/>
            </v:shape>
            <v:shape id="_x0000_s1298" type="#_x0000_t202" style="position:absolute;left:2694;top:14253;width:3240;height:900" filled="f" stroked="f" strokecolor="#333">
              <v:textbox style="mso-next-textbox:#_x0000_s1298" inset="0,0,0,0">
                <w:txbxContent>
                  <w:p w:rsidR="00C9126D" w:rsidRDefault="00C9126D" w:rsidP="00B629FD">
                    <w:pPr>
                      <w:spacing w:line="0" w:lineRule="atLeast"/>
                      <w:rPr>
                        <w:rFonts w:ascii="標楷體" w:eastAsia="標楷體" w:hAnsi="標楷體"/>
                        <w:sz w:val="22"/>
                        <w:szCs w:val="22"/>
                      </w:rPr>
                    </w:pPr>
                    <w:r>
                      <w:rPr>
                        <w:rFonts w:ascii="標楷體" w:eastAsia="標楷體" w:hAnsi="標楷體" w:hint="eastAsia"/>
                        <w:sz w:val="22"/>
                        <w:szCs w:val="22"/>
                      </w:rPr>
                      <w:t>報名郵寄專用信封</w:t>
                    </w:r>
                  </w:p>
                  <w:p w:rsidR="00C9126D" w:rsidRDefault="00C9126D" w:rsidP="00B629FD">
                    <w:pPr>
                      <w:spacing w:line="0" w:lineRule="atLeast"/>
                      <w:rPr>
                        <w:rFonts w:ascii="標楷體" w:eastAsia="標楷體" w:hAnsi="標楷體"/>
                        <w:sz w:val="22"/>
                        <w:szCs w:val="22"/>
                      </w:rPr>
                    </w:pPr>
                    <w:r>
                      <w:rPr>
                        <w:rFonts w:ascii="標楷體" w:eastAsia="標楷體" w:hAnsi="標楷體" w:hint="eastAsia"/>
                        <w:sz w:val="22"/>
                        <w:szCs w:val="22"/>
                      </w:rPr>
                      <w:t>（本頁請固貼於B4大小信封上）</w:t>
                    </w:r>
                  </w:p>
                </w:txbxContent>
              </v:textbox>
            </v:shape>
          </v:group>
        </w:pict>
      </w:r>
    </w:p>
    <w:p w:rsidR="00B629FD" w:rsidRDefault="00B629FD"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p>
    <w:p w:rsidR="00B629FD" w:rsidRDefault="00B629FD" w:rsidP="00FC15B1">
      <w:pPr>
        <w:suppressAutoHyphens/>
        <w:overflowPunct w:val="0"/>
        <w:adjustRightInd w:val="0"/>
        <w:snapToGrid w:val="0"/>
        <w:spacing w:line="360" w:lineRule="exact"/>
        <w:ind w:leftChars="220" w:left="528" w:firstLineChars="200" w:firstLine="560"/>
        <w:jc w:val="both"/>
        <w:rPr>
          <w:rFonts w:eastAsia="標楷體"/>
          <w:snapToGrid w:val="0"/>
          <w:kern w:val="0"/>
          <w:sz w:val="28"/>
        </w:rPr>
      </w:pPr>
    </w:p>
    <w:p w:rsidR="00B629FD" w:rsidRDefault="00B629FD" w:rsidP="00FC15B1">
      <w:pPr>
        <w:pStyle w:val="a3"/>
        <w:overflowPunct w:val="0"/>
        <w:spacing w:line="360" w:lineRule="exact"/>
        <w:ind w:leftChars="200" w:left="1328" w:hangingChars="303" w:hanging="848"/>
        <w:jc w:val="both"/>
        <w:rPr>
          <w:rFonts w:ascii="標楷體" w:hAnsi="標楷體"/>
          <w:sz w:val="28"/>
        </w:rPr>
      </w:pPr>
      <w:r>
        <w:rPr>
          <w:rFonts w:ascii="標楷體" w:hAnsi="標楷體" w:hint="eastAsia"/>
          <w:snapToGrid w:val="0"/>
          <w:kern w:val="0"/>
          <w:sz w:val="28"/>
        </w:rPr>
        <w:t>（一）</w:t>
      </w:r>
      <w:r w:rsidRPr="00CD177E">
        <w:rPr>
          <w:rFonts w:ascii="標楷體" w:hAnsi="標楷體" w:hint="eastAsia"/>
          <w:sz w:val="28"/>
        </w:rPr>
        <w:t>為確保個人權益，寄件前請再確實檢查報考類科(組)編號、應考類科(組)是否填寫，報名費用、應考資格證件是否繳交、相片及身分證影本是否黏貼。另為利聯絡，</w:t>
      </w:r>
      <w:r w:rsidRPr="00CD177E">
        <w:rPr>
          <w:rFonts w:ascii="標楷體" w:hAnsi="標楷體" w:hint="eastAsia"/>
          <w:b/>
          <w:bCs/>
          <w:sz w:val="28"/>
        </w:rPr>
        <w:t>請詳實填寫</w:t>
      </w:r>
      <w:r w:rsidRPr="00622997">
        <w:rPr>
          <w:rFonts w:hint="eastAsia"/>
          <w:b/>
          <w:bCs/>
          <w:sz w:val="28"/>
        </w:rPr>
        <w:t>106</w:t>
      </w:r>
      <w:r w:rsidRPr="00CD177E">
        <w:rPr>
          <w:rFonts w:ascii="標楷體" w:hAnsi="標楷體" w:hint="eastAsia"/>
          <w:b/>
          <w:bCs/>
          <w:sz w:val="28"/>
        </w:rPr>
        <w:t>年</w:t>
      </w:r>
      <w:r w:rsidRPr="00622997">
        <w:rPr>
          <w:rFonts w:hint="eastAsia"/>
          <w:b/>
          <w:bCs/>
          <w:sz w:val="28"/>
        </w:rPr>
        <w:t>1</w:t>
      </w:r>
      <w:r>
        <w:rPr>
          <w:rFonts w:hint="eastAsia"/>
          <w:b/>
          <w:bCs/>
          <w:sz w:val="28"/>
        </w:rPr>
        <w:t>2</w:t>
      </w:r>
      <w:r w:rsidRPr="00CD177E">
        <w:rPr>
          <w:rFonts w:ascii="標楷體" w:hAnsi="標楷體" w:hint="eastAsia"/>
          <w:b/>
          <w:bCs/>
          <w:sz w:val="28"/>
        </w:rPr>
        <w:t>月前不致變更之通訊地址及</w:t>
      </w:r>
      <w:r>
        <w:rPr>
          <w:rFonts w:ascii="標楷體" w:hAnsi="標楷體" w:hint="eastAsia"/>
          <w:b/>
          <w:bCs/>
          <w:sz w:val="28"/>
        </w:rPr>
        <w:t>聯</w:t>
      </w:r>
      <w:r w:rsidRPr="00CD177E">
        <w:rPr>
          <w:rFonts w:ascii="標楷體" w:hAnsi="標楷體" w:hint="eastAsia"/>
          <w:b/>
          <w:bCs/>
          <w:sz w:val="28"/>
        </w:rPr>
        <w:t>絡電話、手機號碼、</w:t>
      </w:r>
      <w:r w:rsidRPr="00CD177E">
        <w:rPr>
          <w:rFonts w:ascii="標楷體" w:hAnsi="標楷體"/>
          <w:b/>
          <w:bCs/>
          <w:sz w:val="28"/>
        </w:rPr>
        <w:t>E-Mail</w:t>
      </w:r>
      <w:r w:rsidRPr="00CD177E">
        <w:rPr>
          <w:rFonts w:ascii="標楷體" w:hAnsi="標楷體" w:hint="eastAsia"/>
          <w:sz w:val="28"/>
        </w:rPr>
        <w:t>。</w:t>
      </w:r>
    </w:p>
    <w:p w:rsidR="00B629FD" w:rsidRDefault="00B629FD" w:rsidP="00FC15B1">
      <w:pPr>
        <w:pStyle w:val="a3"/>
        <w:overflowPunct w:val="0"/>
        <w:spacing w:line="360" w:lineRule="exact"/>
        <w:ind w:leftChars="198" w:left="1329" w:hangingChars="305" w:hanging="854"/>
        <w:jc w:val="both"/>
        <w:rPr>
          <w:rFonts w:ascii="標楷體" w:hAnsi="標楷體"/>
          <w:snapToGrid w:val="0"/>
          <w:kern w:val="0"/>
          <w:sz w:val="28"/>
        </w:rPr>
      </w:pPr>
      <w:r>
        <w:rPr>
          <w:rFonts w:ascii="標楷體" w:hAnsi="標楷體" w:hint="eastAsia"/>
          <w:sz w:val="28"/>
        </w:rPr>
        <w:t>（二）</w:t>
      </w:r>
      <w:r w:rsidRPr="00CD177E">
        <w:rPr>
          <w:rFonts w:ascii="標楷體" w:hAnsi="標楷體" w:hint="eastAsia"/>
          <w:sz w:val="28"/>
        </w:rPr>
        <w:t>每一封</w:t>
      </w:r>
      <w:proofErr w:type="gramStart"/>
      <w:r w:rsidRPr="00CD177E">
        <w:rPr>
          <w:rFonts w:ascii="標楷體" w:hAnsi="標楷體" w:hint="eastAsia"/>
          <w:sz w:val="28"/>
        </w:rPr>
        <w:t>袋僅限ㄧ</w:t>
      </w:r>
      <w:proofErr w:type="gramEnd"/>
      <w:r w:rsidRPr="00CD177E">
        <w:rPr>
          <w:rFonts w:ascii="標楷體" w:hAnsi="標楷體" w:hint="eastAsia"/>
          <w:sz w:val="28"/>
        </w:rPr>
        <w:t>人報名一項考試使用，報名書表及應繳費件不全者、</w:t>
      </w:r>
      <w:r w:rsidRPr="00CD177E">
        <w:rPr>
          <w:rFonts w:ascii="標楷體" w:hAnsi="標楷體" w:hint="eastAsia"/>
          <w:snapToGrid w:val="0"/>
          <w:kern w:val="0"/>
          <w:sz w:val="28"/>
        </w:rPr>
        <w:t>逾期（以郵戳為憑）者，即註銷報名資格。</w:t>
      </w:r>
    </w:p>
    <w:p w:rsidR="00B629FD" w:rsidRPr="00921B90" w:rsidRDefault="00B629FD" w:rsidP="00FC15B1">
      <w:pPr>
        <w:pStyle w:val="a3"/>
        <w:overflowPunct w:val="0"/>
        <w:adjustRightInd w:val="0"/>
        <w:snapToGrid w:val="0"/>
        <w:spacing w:line="370" w:lineRule="exact"/>
        <w:ind w:leftChars="-73" w:left="-21" w:hangingChars="55" w:hanging="154"/>
        <w:jc w:val="both"/>
        <w:rPr>
          <w:snapToGrid w:val="0"/>
          <w:kern w:val="0"/>
          <w:sz w:val="28"/>
        </w:rPr>
      </w:pPr>
      <w:r>
        <w:rPr>
          <w:rFonts w:hint="eastAsia"/>
          <w:snapToGrid w:val="0"/>
          <w:kern w:val="0"/>
          <w:sz w:val="28"/>
        </w:rPr>
        <w:t xml:space="preserve"> </w:t>
      </w:r>
      <w:r>
        <w:rPr>
          <w:rFonts w:hint="eastAsia"/>
          <w:snapToGrid w:val="0"/>
          <w:kern w:val="0"/>
          <w:sz w:val="28"/>
        </w:rPr>
        <w:t>五</w:t>
      </w:r>
      <w:r>
        <w:rPr>
          <w:snapToGrid w:val="0"/>
          <w:kern w:val="0"/>
          <w:sz w:val="28"/>
        </w:rPr>
        <w:t>、選</w:t>
      </w:r>
      <w:proofErr w:type="gramStart"/>
      <w:r>
        <w:rPr>
          <w:snapToGrid w:val="0"/>
          <w:kern w:val="0"/>
          <w:sz w:val="28"/>
        </w:rPr>
        <w:t>填報名書表</w:t>
      </w:r>
      <w:proofErr w:type="gramEnd"/>
      <w:r>
        <w:rPr>
          <w:snapToGrid w:val="0"/>
          <w:kern w:val="0"/>
          <w:sz w:val="28"/>
        </w:rPr>
        <w:t>注意事項</w:t>
      </w:r>
    </w:p>
    <w:p w:rsidR="00B629FD" w:rsidRDefault="00B629FD" w:rsidP="00FC15B1">
      <w:pPr>
        <w:tabs>
          <w:tab w:val="left" w:pos="238"/>
        </w:tabs>
        <w:overflowPunct w:val="0"/>
        <w:adjustRightInd w:val="0"/>
        <w:snapToGrid w:val="0"/>
        <w:spacing w:line="370" w:lineRule="exact"/>
        <w:ind w:leftChars="118" w:left="1115" w:hangingChars="297" w:hanging="832"/>
        <w:jc w:val="both"/>
        <w:rPr>
          <w:rFonts w:eastAsia="標楷體"/>
          <w:snapToGrid w:val="0"/>
          <w:kern w:val="0"/>
          <w:sz w:val="28"/>
        </w:rPr>
      </w:pPr>
      <w:r>
        <w:rPr>
          <w:rFonts w:eastAsia="標楷體" w:hint="eastAsia"/>
          <w:snapToGrid w:val="0"/>
          <w:kern w:val="0"/>
          <w:sz w:val="28"/>
        </w:rPr>
        <w:lastRenderedPageBreak/>
        <w:t>（一）</w:t>
      </w:r>
      <w:r w:rsidRPr="00921B90">
        <w:rPr>
          <w:rFonts w:eastAsia="標楷體"/>
          <w:snapToGrid w:val="0"/>
          <w:kern w:val="0"/>
          <w:sz w:val="28"/>
        </w:rPr>
        <w:t>除「審查結果」、「審查人簽章」與「入場證編號」三欄請勿填寫外，其餘各</w:t>
      </w:r>
      <w:proofErr w:type="gramStart"/>
      <w:r w:rsidRPr="00921B90">
        <w:rPr>
          <w:rFonts w:eastAsia="標楷體"/>
          <w:snapToGrid w:val="0"/>
          <w:kern w:val="0"/>
          <w:sz w:val="28"/>
        </w:rPr>
        <w:t>欄均由應考</w:t>
      </w:r>
      <w:proofErr w:type="gramEnd"/>
      <w:r w:rsidRPr="00921B90">
        <w:rPr>
          <w:rFonts w:eastAsia="標楷體"/>
          <w:snapToGrid w:val="0"/>
          <w:kern w:val="0"/>
          <w:sz w:val="28"/>
        </w:rPr>
        <w:t>人依序選填。</w:t>
      </w:r>
    </w:p>
    <w:p w:rsidR="00B629FD" w:rsidRDefault="00B629FD" w:rsidP="00FC15B1">
      <w:pPr>
        <w:tabs>
          <w:tab w:val="left" w:pos="238"/>
        </w:tabs>
        <w:overflowPunct w:val="0"/>
        <w:adjustRightInd w:val="0"/>
        <w:snapToGrid w:val="0"/>
        <w:spacing w:line="370" w:lineRule="exact"/>
        <w:ind w:leftChars="118" w:left="1115" w:hangingChars="297" w:hanging="832"/>
        <w:jc w:val="both"/>
        <w:rPr>
          <w:rFonts w:eastAsia="標楷體"/>
          <w:b/>
          <w:snapToGrid w:val="0"/>
          <w:color w:val="FF0000"/>
          <w:kern w:val="0"/>
          <w:sz w:val="28"/>
          <w:szCs w:val="28"/>
          <w:u w:val="single"/>
        </w:rPr>
      </w:pPr>
      <w:r>
        <w:rPr>
          <w:rFonts w:eastAsia="標楷體" w:hint="eastAsia"/>
          <w:snapToGrid w:val="0"/>
          <w:kern w:val="0"/>
          <w:sz w:val="28"/>
        </w:rPr>
        <w:t>（二）</w:t>
      </w:r>
      <w:r w:rsidRPr="007A26E3">
        <w:rPr>
          <w:rFonts w:eastAsia="標楷體"/>
          <w:snapToGrid w:val="0"/>
          <w:spacing w:val="-2"/>
          <w:kern w:val="0"/>
          <w:sz w:val="28"/>
          <w:szCs w:val="28"/>
        </w:rPr>
        <w:t>「考區」欄，本考試除</w:t>
      </w:r>
      <w:r w:rsidRPr="00A04CE8">
        <w:rPr>
          <w:rFonts w:eastAsia="標楷體"/>
          <w:b/>
          <w:snapToGrid w:val="0"/>
          <w:spacing w:val="-2"/>
          <w:kern w:val="0"/>
          <w:sz w:val="28"/>
          <w:szCs w:val="28"/>
          <w:u w:val="single"/>
        </w:rPr>
        <w:t>技藝</w:t>
      </w:r>
      <w:r w:rsidRPr="00A04CE8">
        <w:rPr>
          <w:rFonts w:eastAsia="標楷體" w:hint="eastAsia"/>
          <w:b/>
          <w:snapToGrid w:val="0"/>
          <w:spacing w:val="-2"/>
          <w:kern w:val="0"/>
          <w:sz w:val="28"/>
          <w:szCs w:val="28"/>
          <w:u w:val="single"/>
        </w:rPr>
        <w:t>（選試木竹器、染織）</w:t>
      </w:r>
      <w:r w:rsidRPr="00A04CE8">
        <w:rPr>
          <w:rFonts w:eastAsia="標楷體"/>
          <w:b/>
          <w:snapToGrid w:val="0"/>
          <w:spacing w:val="-2"/>
          <w:kern w:val="0"/>
          <w:sz w:val="28"/>
          <w:szCs w:val="28"/>
          <w:u w:val="single"/>
        </w:rPr>
        <w:t>類科僅設</w:t>
      </w:r>
      <w:proofErr w:type="gramStart"/>
      <w:r w:rsidRPr="00A04CE8">
        <w:rPr>
          <w:rFonts w:eastAsia="標楷體"/>
          <w:b/>
          <w:snapToGrid w:val="0"/>
          <w:spacing w:val="-2"/>
          <w:kern w:val="0"/>
          <w:sz w:val="28"/>
          <w:szCs w:val="28"/>
          <w:u w:val="single"/>
        </w:rPr>
        <w:t>臺</w:t>
      </w:r>
      <w:proofErr w:type="gramEnd"/>
      <w:r w:rsidRPr="00A04CE8">
        <w:rPr>
          <w:rFonts w:eastAsia="標楷體"/>
          <w:b/>
          <w:snapToGrid w:val="0"/>
          <w:spacing w:val="-2"/>
          <w:kern w:val="0"/>
          <w:sz w:val="28"/>
          <w:szCs w:val="28"/>
          <w:u w:val="single"/>
        </w:rPr>
        <w:t>北考區</w:t>
      </w:r>
      <w:r w:rsidRPr="007A26E3">
        <w:rPr>
          <w:rFonts w:eastAsia="標楷體"/>
          <w:snapToGrid w:val="0"/>
          <w:spacing w:val="-2"/>
          <w:kern w:val="0"/>
          <w:sz w:val="28"/>
          <w:szCs w:val="28"/>
        </w:rPr>
        <w:t>外，</w:t>
      </w:r>
      <w:proofErr w:type="gramStart"/>
      <w:r w:rsidRPr="007A26E3">
        <w:rPr>
          <w:rFonts w:eastAsia="標楷體"/>
          <w:snapToGrid w:val="0"/>
          <w:spacing w:val="-2"/>
          <w:kern w:val="0"/>
          <w:sz w:val="28"/>
          <w:szCs w:val="28"/>
        </w:rPr>
        <w:t>餘分設</w:t>
      </w:r>
      <w:r w:rsidRPr="007A26E3">
        <w:rPr>
          <w:rFonts w:eastAsia="標楷體"/>
          <w:spacing w:val="-2"/>
          <w:kern w:val="0"/>
          <w:sz w:val="28"/>
          <w:szCs w:val="28"/>
          <w:lang w:val="zh-TW"/>
        </w:rPr>
        <w:t>臺</w:t>
      </w:r>
      <w:proofErr w:type="gramEnd"/>
      <w:r w:rsidRPr="007A26E3">
        <w:rPr>
          <w:rFonts w:eastAsia="標楷體"/>
          <w:spacing w:val="-2"/>
          <w:kern w:val="0"/>
          <w:sz w:val="28"/>
          <w:szCs w:val="28"/>
          <w:lang w:val="zh-TW"/>
        </w:rPr>
        <w:t>北、桃園、新竹、</w:t>
      </w:r>
      <w:proofErr w:type="gramStart"/>
      <w:r w:rsidRPr="007A26E3">
        <w:rPr>
          <w:rFonts w:eastAsia="標楷體"/>
          <w:spacing w:val="-2"/>
          <w:kern w:val="0"/>
          <w:sz w:val="28"/>
          <w:szCs w:val="28"/>
          <w:lang w:val="zh-TW"/>
        </w:rPr>
        <w:t>臺</w:t>
      </w:r>
      <w:proofErr w:type="gramEnd"/>
      <w:r w:rsidRPr="007A26E3">
        <w:rPr>
          <w:rFonts w:eastAsia="標楷體"/>
          <w:spacing w:val="-2"/>
          <w:kern w:val="0"/>
          <w:sz w:val="28"/>
          <w:szCs w:val="28"/>
          <w:lang w:val="zh-TW"/>
        </w:rPr>
        <w:t>中、彰化、嘉義、</w:t>
      </w:r>
      <w:proofErr w:type="gramStart"/>
      <w:r w:rsidRPr="007A26E3">
        <w:rPr>
          <w:rFonts w:eastAsia="標楷體"/>
          <w:spacing w:val="-2"/>
          <w:kern w:val="0"/>
          <w:sz w:val="28"/>
          <w:szCs w:val="28"/>
          <w:lang w:val="zh-TW"/>
        </w:rPr>
        <w:t>臺</w:t>
      </w:r>
      <w:proofErr w:type="gramEnd"/>
      <w:r w:rsidRPr="007A26E3">
        <w:rPr>
          <w:rFonts w:eastAsia="標楷體"/>
          <w:spacing w:val="-2"/>
          <w:kern w:val="0"/>
          <w:sz w:val="28"/>
          <w:szCs w:val="28"/>
          <w:lang w:val="zh-TW"/>
        </w:rPr>
        <w:t>南、高雄、花蓮、</w:t>
      </w:r>
      <w:proofErr w:type="gramStart"/>
      <w:r w:rsidRPr="007A26E3">
        <w:rPr>
          <w:rFonts w:eastAsia="標楷體"/>
          <w:spacing w:val="-2"/>
          <w:kern w:val="0"/>
          <w:sz w:val="28"/>
          <w:szCs w:val="28"/>
          <w:lang w:val="zh-TW"/>
        </w:rPr>
        <w:t>臺</w:t>
      </w:r>
      <w:proofErr w:type="gramEnd"/>
      <w:r w:rsidRPr="007A26E3">
        <w:rPr>
          <w:rFonts w:eastAsia="標楷體"/>
          <w:spacing w:val="-2"/>
          <w:kern w:val="0"/>
          <w:sz w:val="28"/>
          <w:szCs w:val="28"/>
          <w:lang w:val="zh-TW"/>
        </w:rPr>
        <w:t>東、澎湖、金門、馬祖等</w:t>
      </w:r>
      <w:r w:rsidRPr="007A26E3">
        <w:rPr>
          <w:rFonts w:eastAsia="標楷體"/>
          <w:spacing w:val="-2"/>
          <w:kern w:val="0"/>
          <w:sz w:val="28"/>
          <w:szCs w:val="28"/>
          <w:lang w:val="zh-TW"/>
        </w:rPr>
        <w:t>13</w:t>
      </w:r>
      <w:r w:rsidRPr="007A26E3">
        <w:rPr>
          <w:rFonts w:eastAsia="標楷體"/>
          <w:spacing w:val="-2"/>
          <w:kern w:val="0"/>
          <w:sz w:val="28"/>
          <w:szCs w:val="28"/>
          <w:lang w:val="zh-TW"/>
        </w:rPr>
        <w:t>考區</w:t>
      </w:r>
      <w:r w:rsidRPr="007A26E3">
        <w:rPr>
          <w:rFonts w:eastAsia="標楷體"/>
          <w:snapToGrid w:val="0"/>
          <w:spacing w:val="-2"/>
          <w:kern w:val="0"/>
          <w:sz w:val="28"/>
          <w:szCs w:val="28"/>
        </w:rPr>
        <w:t>，</w:t>
      </w:r>
      <w:r w:rsidRPr="007A26E3">
        <w:rPr>
          <w:rFonts w:eastAsia="標楷體"/>
          <w:b/>
          <w:snapToGrid w:val="0"/>
          <w:color w:val="FF0000"/>
          <w:spacing w:val="-2"/>
          <w:kern w:val="0"/>
          <w:sz w:val="28"/>
          <w:szCs w:val="28"/>
          <w:u w:val="single"/>
        </w:rPr>
        <w:t>請自行審慎擇</w:t>
      </w:r>
      <w:proofErr w:type="gramStart"/>
      <w:r w:rsidRPr="007A26E3">
        <w:rPr>
          <w:rFonts w:eastAsia="標楷體"/>
          <w:b/>
          <w:snapToGrid w:val="0"/>
          <w:color w:val="FF0000"/>
          <w:spacing w:val="-2"/>
          <w:kern w:val="0"/>
          <w:sz w:val="28"/>
          <w:szCs w:val="28"/>
          <w:u w:val="single"/>
        </w:rPr>
        <w:t>一</w:t>
      </w:r>
      <w:proofErr w:type="gramEnd"/>
      <w:r w:rsidRPr="007A26E3">
        <w:rPr>
          <w:rFonts w:eastAsia="標楷體"/>
          <w:b/>
          <w:snapToGrid w:val="0"/>
          <w:color w:val="FF0000"/>
          <w:spacing w:val="-2"/>
          <w:kern w:val="0"/>
          <w:sz w:val="28"/>
          <w:szCs w:val="28"/>
          <w:u w:val="single"/>
        </w:rPr>
        <w:t>選填，一經選</w:t>
      </w:r>
      <w:proofErr w:type="gramStart"/>
      <w:r w:rsidRPr="007A26E3">
        <w:rPr>
          <w:rFonts w:eastAsia="標楷體"/>
          <w:b/>
          <w:snapToGrid w:val="0"/>
          <w:color w:val="FF0000"/>
          <w:spacing w:val="-2"/>
          <w:kern w:val="0"/>
          <w:sz w:val="28"/>
          <w:szCs w:val="28"/>
          <w:u w:val="single"/>
        </w:rPr>
        <w:t>填寄遞後</w:t>
      </w:r>
      <w:proofErr w:type="gramEnd"/>
      <w:r w:rsidRPr="007A26E3">
        <w:rPr>
          <w:rFonts w:eastAsia="標楷體"/>
          <w:b/>
          <w:snapToGrid w:val="0"/>
          <w:color w:val="FF0000"/>
          <w:spacing w:val="-2"/>
          <w:kern w:val="0"/>
          <w:sz w:val="28"/>
          <w:szCs w:val="28"/>
          <w:u w:val="single"/>
        </w:rPr>
        <w:t>，即不得要求更改。</w:t>
      </w:r>
    </w:p>
    <w:p w:rsidR="00B629FD" w:rsidRPr="008B3500" w:rsidRDefault="00B629FD" w:rsidP="00FC15B1">
      <w:pPr>
        <w:tabs>
          <w:tab w:val="left" w:pos="238"/>
        </w:tabs>
        <w:overflowPunct w:val="0"/>
        <w:adjustRightInd w:val="0"/>
        <w:snapToGrid w:val="0"/>
        <w:spacing w:line="370" w:lineRule="exact"/>
        <w:ind w:leftChars="118" w:left="1115" w:hangingChars="297" w:hanging="832"/>
        <w:jc w:val="both"/>
        <w:rPr>
          <w:rFonts w:eastAsia="標楷體"/>
          <w:b/>
          <w:snapToGrid w:val="0"/>
          <w:color w:val="FF0000"/>
          <w:spacing w:val="-14"/>
          <w:kern w:val="0"/>
          <w:sz w:val="28"/>
          <w:u w:val="single"/>
        </w:rPr>
      </w:pPr>
      <w:r>
        <w:rPr>
          <w:rFonts w:eastAsia="標楷體" w:hint="eastAsia"/>
          <w:snapToGrid w:val="0"/>
          <w:kern w:val="0"/>
          <w:sz w:val="28"/>
        </w:rPr>
        <w:t>（三）</w:t>
      </w:r>
      <w:r w:rsidRPr="003B7876">
        <w:rPr>
          <w:rFonts w:eastAsia="標楷體"/>
          <w:snapToGrid w:val="0"/>
          <w:spacing w:val="-16"/>
          <w:kern w:val="0"/>
          <w:sz w:val="28"/>
        </w:rPr>
        <w:t>「類科編號」、「應考類科」欄，請參照</w:t>
      </w:r>
      <w:hyperlink w:anchor="考試日程表" w:history="1">
        <w:r w:rsidRPr="000E4554">
          <w:rPr>
            <w:rStyle w:val="ab"/>
            <w:rFonts w:eastAsia="標楷體"/>
            <w:snapToGrid w:val="0"/>
            <w:spacing w:val="-16"/>
            <w:kern w:val="0"/>
            <w:sz w:val="28"/>
          </w:rPr>
          <w:t>附件三</w:t>
        </w:r>
      </w:hyperlink>
      <w:r w:rsidRPr="003B7876">
        <w:rPr>
          <w:rFonts w:eastAsia="標楷體"/>
          <w:snapToGrid w:val="0"/>
          <w:spacing w:val="-16"/>
          <w:kern w:val="0"/>
          <w:sz w:val="28"/>
        </w:rPr>
        <w:t>「應試科目及考試日程</w:t>
      </w:r>
      <w:r w:rsidRPr="003B7876">
        <w:rPr>
          <w:rFonts w:eastAsia="標楷體"/>
          <w:snapToGrid w:val="0"/>
          <w:color w:val="000000"/>
          <w:spacing w:val="-16"/>
          <w:kern w:val="0"/>
          <w:sz w:val="28"/>
        </w:rPr>
        <w:t>表」</w:t>
      </w:r>
      <w:r w:rsidRPr="003B7876">
        <w:rPr>
          <w:rFonts w:eastAsia="標楷體" w:hint="eastAsia"/>
          <w:snapToGrid w:val="0"/>
          <w:spacing w:val="-16"/>
          <w:kern w:val="0"/>
          <w:sz w:val="28"/>
        </w:rPr>
        <w:t>（第</w:t>
      </w:r>
      <w:r w:rsidRPr="003B7876">
        <w:rPr>
          <w:rFonts w:eastAsia="標楷體" w:hint="eastAsia"/>
          <w:snapToGrid w:val="0"/>
          <w:spacing w:val="-16"/>
          <w:kern w:val="0"/>
          <w:sz w:val="28"/>
        </w:rPr>
        <w:t>5</w:t>
      </w:r>
      <w:r>
        <w:rPr>
          <w:rFonts w:eastAsia="標楷體" w:hint="eastAsia"/>
          <w:snapToGrid w:val="0"/>
          <w:spacing w:val="-16"/>
          <w:kern w:val="0"/>
          <w:sz w:val="28"/>
        </w:rPr>
        <w:t>6</w:t>
      </w:r>
      <w:r w:rsidRPr="003B7876">
        <w:rPr>
          <w:rFonts w:eastAsia="標楷體" w:hint="eastAsia"/>
          <w:snapToGrid w:val="0"/>
          <w:spacing w:val="-16"/>
          <w:kern w:val="0"/>
          <w:sz w:val="28"/>
        </w:rPr>
        <w:t>頁）</w:t>
      </w:r>
      <w:r w:rsidRPr="003B7876">
        <w:rPr>
          <w:rFonts w:eastAsia="標楷體"/>
          <w:snapToGrid w:val="0"/>
          <w:color w:val="000000"/>
          <w:spacing w:val="-16"/>
          <w:kern w:val="0"/>
          <w:sz w:val="28"/>
        </w:rPr>
        <w:t>所列類科</w:t>
      </w:r>
      <w:r w:rsidRPr="003B7876">
        <w:rPr>
          <w:rFonts w:eastAsia="標楷體"/>
          <w:snapToGrid w:val="0"/>
          <w:spacing w:val="-16"/>
          <w:kern w:val="0"/>
          <w:sz w:val="28"/>
        </w:rPr>
        <w:t>編號、類科選填，</w:t>
      </w:r>
      <w:r w:rsidRPr="003B7876">
        <w:rPr>
          <w:rFonts w:eastAsia="標楷體"/>
          <w:b/>
          <w:snapToGrid w:val="0"/>
          <w:color w:val="FF0000"/>
          <w:spacing w:val="-16"/>
          <w:kern w:val="0"/>
          <w:sz w:val="28"/>
          <w:u w:val="single"/>
        </w:rPr>
        <w:t>一經選</w:t>
      </w:r>
      <w:proofErr w:type="gramStart"/>
      <w:r w:rsidRPr="003B7876">
        <w:rPr>
          <w:rFonts w:eastAsia="標楷體"/>
          <w:b/>
          <w:snapToGrid w:val="0"/>
          <w:color w:val="FF0000"/>
          <w:spacing w:val="-16"/>
          <w:kern w:val="0"/>
          <w:sz w:val="28"/>
          <w:u w:val="single"/>
        </w:rPr>
        <w:t>填寄遞後</w:t>
      </w:r>
      <w:proofErr w:type="gramEnd"/>
      <w:r w:rsidRPr="003B7876">
        <w:rPr>
          <w:rFonts w:eastAsia="標楷體"/>
          <w:b/>
          <w:snapToGrid w:val="0"/>
          <w:color w:val="FF0000"/>
          <w:spacing w:val="-16"/>
          <w:kern w:val="0"/>
          <w:sz w:val="28"/>
          <w:u w:val="single"/>
        </w:rPr>
        <w:t>，即不得要求更改。</w:t>
      </w:r>
    </w:p>
    <w:p w:rsidR="00B629FD" w:rsidRPr="002242B5" w:rsidRDefault="00B629FD" w:rsidP="00FC15B1">
      <w:pPr>
        <w:tabs>
          <w:tab w:val="left" w:pos="238"/>
        </w:tabs>
        <w:overflowPunct w:val="0"/>
        <w:adjustRightInd w:val="0"/>
        <w:snapToGrid w:val="0"/>
        <w:spacing w:line="370" w:lineRule="exact"/>
        <w:ind w:leftChars="118" w:left="1115" w:hangingChars="297" w:hanging="832"/>
        <w:jc w:val="both"/>
        <w:rPr>
          <w:rFonts w:eastAsia="標楷體"/>
          <w:b/>
          <w:snapToGrid w:val="0"/>
          <w:kern w:val="0"/>
          <w:sz w:val="28"/>
        </w:rPr>
      </w:pPr>
      <w:r>
        <w:rPr>
          <w:rFonts w:eastAsia="標楷體" w:hint="eastAsia"/>
          <w:snapToGrid w:val="0"/>
          <w:kern w:val="0"/>
          <w:sz w:val="28"/>
        </w:rPr>
        <w:t>（四）</w:t>
      </w:r>
      <w:r w:rsidRPr="002242B5">
        <w:rPr>
          <w:rFonts w:eastAsia="標楷體"/>
          <w:b/>
          <w:snapToGrid w:val="0"/>
          <w:spacing w:val="-10"/>
          <w:kern w:val="0"/>
          <w:sz w:val="28"/>
        </w:rPr>
        <w:t>「姓名」、「國民身分證統一編號」各欄，應與所繳應考資格證件相符，如證件記載錯誤或不一致，應先向戶籍或原發證機關申請更正，</w:t>
      </w:r>
      <w:r>
        <w:rPr>
          <w:rFonts w:eastAsia="標楷體" w:hint="eastAsia"/>
          <w:b/>
          <w:snapToGrid w:val="0"/>
          <w:spacing w:val="-10"/>
          <w:kern w:val="0"/>
          <w:sz w:val="28"/>
        </w:rPr>
        <w:t>再</w:t>
      </w:r>
      <w:proofErr w:type="gramStart"/>
      <w:r>
        <w:rPr>
          <w:rFonts w:eastAsia="標楷體" w:hint="eastAsia"/>
          <w:b/>
          <w:snapToGrid w:val="0"/>
          <w:spacing w:val="-10"/>
          <w:kern w:val="0"/>
          <w:sz w:val="28"/>
        </w:rPr>
        <w:t>附繳有</w:t>
      </w:r>
      <w:proofErr w:type="gramEnd"/>
      <w:r>
        <w:rPr>
          <w:rFonts w:eastAsia="標楷體" w:hint="eastAsia"/>
          <w:b/>
          <w:snapToGrid w:val="0"/>
          <w:spacing w:val="-10"/>
          <w:kern w:val="0"/>
          <w:sz w:val="28"/>
        </w:rPr>
        <w:t>更正記載之戶籍謄本影本，</w:t>
      </w:r>
      <w:r w:rsidRPr="002242B5">
        <w:rPr>
          <w:rFonts w:eastAsia="標楷體"/>
          <w:b/>
          <w:snapToGrid w:val="0"/>
          <w:spacing w:val="-10"/>
          <w:kern w:val="0"/>
          <w:sz w:val="28"/>
        </w:rPr>
        <w:t>始得據以報考。</w:t>
      </w:r>
    </w:p>
    <w:p w:rsidR="00B629FD" w:rsidRDefault="00B629FD" w:rsidP="00FC15B1">
      <w:pPr>
        <w:tabs>
          <w:tab w:val="left" w:pos="238"/>
        </w:tabs>
        <w:overflowPunct w:val="0"/>
        <w:adjustRightInd w:val="0"/>
        <w:snapToGrid w:val="0"/>
        <w:spacing w:line="370" w:lineRule="exact"/>
        <w:ind w:leftChars="118" w:left="1115" w:hangingChars="297" w:hanging="832"/>
        <w:jc w:val="both"/>
        <w:rPr>
          <w:rFonts w:eastAsia="標楷體"/>
          <w:snapToGrid w:val="0"/>
          <w:kern w:val="0"/>
          <w:sz w:val="28"/>
        </w:rPr>
      </w:pPr>
      <w:r>
        <w:rPr>
          <w:rFonts w:eastAsia="標楷體" w:hint="eastAsia"/>
          <w:snapToGrid w:val="0"/>
          <w:kern w:val="0"/>
          <w:sz w:val="28"/>
        </w:rPr>
        <w:t>（五）</w:t>
      </w:r>
      <w:r w:rsidRPr="00875B1D">
        <w:rPr>
          <w:rFonts w:eastAsia="標楷體"/>
          <w:b/>
          <w:snapToGrid w:val="0"/>
          <w:kern w:val="0"/>
          <w:sz w:val="28"/>
        </w:rPr>
        <w:t>「聯絡電話」、「通訊地址」及「電子郵件地址」欄，須詳</w:t>
      </w:r>
      <w:r w:rsidRPr="00875B1D">
        <w:rPr>
          <w:rFonts w:eastAsia="標楷體" w:hint="eastAsia"/>
          <w:b/>
          <w:snapToGrid w:val="0"/>
          <w:kern w:val="0"/>
          <w:sz w:val="28"/>
        </w:rPr>
        <w:t>實</w:t>
      </w:r>
      <w:r w:rsidRPr="00875B1D">
        <w:rPr>
          <w:rFonts w:eastAsia="標楷體"/>
          <w:b/>
          <w:snapToGrid w:val="0"/>
          <w:kern w:val="0"/>
          <w:sz w:val="28"/>
        </w:rPr>
        <w:t>填寫</w:t>
      </w:r>
      <w:r w:rsidRPr="00875B1D">
        <w:rPr>
          <w:rFonts w:eastAsia="標楷體" w:hint="eastAsia"/>
          <w:b/>
          <w:snapToGrid w:val="0"/>
          <w:kern w:val="0"/>
          <w:sz w:val="28"/>
        </w:rPr>
        <w:t>10</w:t>
      </w:r>
      <w:r>
        <w:rPr>
          <w:rFonts w:eastAsia="標楷體" w:hint="eastAsia"/>
          <w:b/>
          <w:snapToGrid w:val="0"/>
          <w:kern w:val="0"/>
          <w:sz w:val="28"/>
        </w:rPr>
        <w:t>6</w:t>
      </w:r>
      <w:r w:rsidRPr="00875B1D">
        <w:rPr>
          <w:rFonts w:eastAsia="標楷體" w:hint="eastAsia"/>
          <w:b/>
          <w:snapToGrid w:val="0"/>
          <w:kern w:val="0"/>
          <w:sz w:val="28"/>
        </w:rPr>
        <w:t>年</w:t>
      </w:r>
      <w:r w:rsidRPr="00875B1D">
        <w:rPr>
          <w:rFonts w:eastAsia="標楷體" w:hint="eastAsia"/>
          <w:b/>
          <w:snapToGrid w:val="0"/>
          <w:kern w:val="0"/>
          <w:sz w:val="28"/>
        </w:rPr>
        <w:t>12</w:t>
      </w:r>
      <w:r w:rsidRPr="00875B1D">
        <w:rPr>
          <w:rFonts w:eastAsia="標楷體" w:hint="eastAsia"/>
          <w:b/>
          <w:snapToGrid w:val="0"/>
          <w:kern w:val="0"/>
          <w:sz w:val="28"/>
        </w:rPr>
        <w:t>月底前不變之通訊地址及聯絡電話</w:t>
      </w:r>
      <w:r w:rsidRPr="00875B1D">
        <w:rPr>
          <w:rFonts w:eastAsia="標楷體"/>
          <w:b/>
          <w:snapToGrid w:val="0"/>
          <w:kern w:val="0"/>
          <w:sz w:val="28"/>
        </w:rPr>
        <w:t>，如有不符，導致有關考試文件或其他相關訊息無法投遞、通知或發生延誤情事，由應考人自行負責。</w:t>
      </w:r>
      <w:bookmarkStart w:id="21" w:name="國家考試身心障礙應考人權益維護措施要點"/>
      <w:bookmarkEnd w:id="21"/>
    </w:p>
    <w:p w:rsidR="00004C62" w:rsidRPr="00004C62" w:rsidRDefault="00B629FD" w:rsidP="00FC15B1">
      <w:pPr>
        <w:pStyle w:val="a3"/>
        <w:suppressAutoHyphens/>
        <w:overflowPunct w:val="0"/>
        <w:adjustRightInd w:val="0"/>
        <w:snapToGrid w:val="0"/>
        <w:spacing w:before="50" w:line="360" w:lineRule="exact"/>
        <w:ind w:leftChars="-110" w:left="-264" w:firstLineChars="100" w:firstLine="280"/>
        <w:rPr>
          <w:snapToGrid w:val="0"/>
          <w:kern w:val="0"/>
          <w:sz w:val="28"/>
        </w:rPr>
      </w:pPr>
      <w:r>
        <w:rPr>
          <w:rFonts w:hint="eastAsia"/>
          <w:snapToGrid w:val="0"/>
          <w:kern w:val="0"/>
          <w:sz w:val="28"/>
        </w:rPr>
        <w:t>六</w:t>
      </w:r>
      <w:r w:rsidR="00004C62" w:rsidRPr="00004C62">
        <w:rPr>
          <w:snapToGrid w:val="0"/>
          <w:kern w:val="0"/>
          <w:sz w:val="28"/>
        </w:rPr>
        <w:t>、</w:t>
      </w:r>
      <w:r w:rsidR="00004C62" w:rsidRPr="00004C62">
        <w:rPr>
          <w:snapToGrid w:val="0"/>
          <w:spacing w:val="-4"/>
          <w:kern w:val="0"/>
          <w:sz w:val="28"/>
        </w:rPr>
        <w:t>報名費</w:t>
      </w:r>
    </w:p>
    <w:p w:rsidR="00004C62" w:rsidRPr="00921B90" w:rsidRDefault="00004C62" w:rsidP="001F2B0F">
      <w:pPr>
        <w:pStyle w:val="a3"/>
        <w:suppressAutoHyphens/>
        <w:overflowPunct w:val="0"/>
        <w:adjustRightInd w:val="0"/>
        <w:snapToGrid w:val="0"/>
        <w:spacing w:before="50" w:line="370" w:lineRule="exact"/>
        <w:ind w:leftChars="100" w:left="240"/>
        <w:jc w:val="both"/>
        <w:rPr>
          <w:snapToGrid w:val="0"/>
          <w:kern w:val="0"/>
          <w:sz w:val="28"/>
        </w:rPr>
      </w:pPr>
      <w:r>
        <w:rPr>
          <w:rFonts w:hint="eastAsia"/>
          <w:snapToGrid w:val="0"/>
          <w:kern w:val="0"/>
          <w:sz w:val="28"/>
        </w:rPr>
        <w:t>（</w:t>
      </w:r>
      <w:r w:rsidRPr="00921B90">
        <w:rPr>
          <w:snapToGrid w:val="0"/>
          <w:kern w:val="0"/>
          <w:sz w:val="28"/>
        </w:rPr>
        <w:t>一</w:t>
      </w:r>
      <w:r>
        <w:rPr>
          <w:rFonts w:hint="eastAsia"/>
          <w:snapToGrid w:val="0"/>
          <w:kern w:val="0"/>
          <w:sz w:val="28"/>
        </w:rPr>
        <w:t>）</w:t>
      </w:r>
      <w:r>
        <w:rPr>
          <w:snapToGrid w:val="0"/>
          <w:kern w:val="0"/>
          <w:sz w:val="28"/>
        </w:rPr>
        <w:t>收費標準</w:t>
      </w:r>
    </w:p>
    <w:p w:rsidR="00004C62" w:rsidRDefault="00004C62" w:rsidP="001F2B0F">
      <w:pPr>
        <w:pStyle w:val="a3"/>
        <w:suppressAutoHyphens/>
        <w:overflowPunct w:val="0"/>
        <w:adjustRightInd w:val="0"/>
        <w:snapToGrid w:val="0"/>
        <w:spacing w:before="50" w:line="370" w:lineRule="exact"/>
        <w:ind w:leftChars="450" w:left="1332" w:hangingChars="90" w:hanging="252"/>
        <w:jc w:val="both"/>
        <w:rPr>
          <w:snapToGrid w:val="0"/>
          <w:kern w:val="0"/>
          <w:sz w:val="28"/>
        </w:rPr>
      </w:pPr>
      <w:r w:rsidRPr="00921B90">
        <w:rPr>
          <w:snapToGrid w:val="0"/>
          <w:kern w:val="0"/>
          <w:sz w:val="28"/>
        </w:rPr>
        <w:t>1.</w:t>
      </w:r>
      <w:r w:rsidRPr="00921B90">
        <w:rPr>
          <w:snapToGrid w:val="0"/>
          <w:kern w:val="0"/>
          <w:sz w:val="28"/>
        </w:rPr>
        <w:t>筆試：</w:t>
      </w:r>
      <w:r w:rsidRPr="0085110C">
        <w:rPr>
          <w:b/>
          <w:snapToGrid w:val="0"/>
          <w:kern w:val="0"/>
          <w:sz w:val="28"/>
        </w:rPr>
        <w:t>新臺幣</w:t>
      </w:r>
      <w:r w:rsidRPr="0085110C">
        <w:rPr>
          <w:b/>
          <w:snapToGrid w:val="0"/>
          <w:kern w:val="0"/>
          <w:sz w:val="28"/>
        </w:rPr>
        <w:t>1,400</w:t>
      </w:r>
      <w:r w:rsidRPr="0085110C">
        <w:rPr>
          <w:b/>
          <w:snapToGrid w:val="0"/>
          <w:kern w:val="0"/>
          <w:sz w:val="28"/>
        </w:rPr>
        <w:t>元整</w:t>
      </w:r>
      <w:r w:rsidRPr="00C75629">
        <w:rPr>
          <w:rFonts w:hint="eastAsia"/>
          <w:snapToGrid w:val="0"/>
          <w:kern w:val="0"/>
          <w:sz w:val="28"/>
        </w:rPr>
        <w:t>（</w:t>
      </w:r>
      <w:r w:rsidRPr="00921B90">
        <w:rPr>
          <w:snapToGrid w:val="0"/>
          <w:kern w:val="0"/>
          <w:sz w:val="28"/>
        </w:rPr>
        <w:t>包括郵政劃撥手續費和回件及寄發成績及結果通知書郵資）。</w:t>
      </w:r>
    </w:p>
    <w:p w:rsidR="00004C62" w:rsidRPr="00A115F3" w:rsidRDefault="00004C62" w:rsidP="001F2B0F">
      <w:pPr>
        <w:pStyle w:val="a3"/>
        <w:suppressAutoHyphens/>
        <w:overflowPunct w:val="0"/>
        <w:adjustRightInd w:val="0"/>
        <w:snapToGrid w:val="0"/>
        <w:spacing w:before="50" w:line="370" w:lineRule="exact"/>
        <w:ind w:leftChars="450" w:left="1332" w:hangingChars="90" w:hanging="252"/>
        <w:jc w:val="both"/>
        <w:rPr>
          <w:snapToGrid w:val="0"/>
          <w:spacing w:val="-4"/>
          <w:kern w:val="0"/>
          <w:sz w:val="28"/>
        </w:rPr>
      </w:pPr>
      <w:r w:rsidRPr="00921B90">
        <w:rPr>
          <w:snapToGrid w:val="0"/>
          <w:kern w:val="0"/>
          <w:sz w:val="28"/>
        </w:rPr>
        <w:t>2.</w:t>
      </w:r>
      <w:r w:rsidRPr="00921B90">
        <w:rPr>
          <w:snapToGrid w:val="0"/>
          <w:kern w:val="0"/>
          <w:sz w:val="28"/>
        </w:rPr>
        <w:t>第二試口試：</w:t>
      </w:r>
      <w:r w:rsidRPr="00454995">
        <w:rPr>
          <w:rFonts w:hint="eastAsia"/>
          <w:snapToGrid w:val="0"/>
          <w:color w:val="FF0000"/>
          <w:kern w:val="0"/>
          <w:sz w:val="28"/>
        </w:rPr>
        <w:t>客家事務行政、</w:t>
      </w:r>
      <w:r w:rsidRPr="00454995">
        <w:rPr>
          <w:snapToGrid w:val="0"/>
          <w:color w:val="FF0000"/>
          <w:spacing w:val="-4"/>
          <w:kern w:val="0"/>
          <w:sz w:val="28"/>
        </w:rPr>
        <w:t>公職</w:t>
      </w:r>
      <w:proofErr w:type="gramStart"/>
      <w:r w:rsidRPr="00454995">
        <w:rPr>
          <w:snapToGrid w:val="0"/>
          <w:color w:val="FF0000"/>
          <w:spacing w:val="-4"/>
          <w:kern w:val="0"/>
          <w:sz w:val="28"/>
        </w:rPr>
        <w:t>醫</w:t>
      </w:r>
      <w:proofErr w:type="gramEnd"/>
      <w:r w:rsidRPr="00454995">
        <w:rPr>
          <w:snapToGrid w:val="0"/>
          <w:color w:val="FF0000"/>
          <w:spacing w:val="-4"/>
          <w:kern w:val="0"/>
          <w:sz w:val="28"/>
        </w:rPr>
        <w:t>事檢驗師、</w:t>
      </w:r>
      <w:r>
        <w:rPr>
          <w:rFonts w:hint="eastAsia"/>
          <w:snapToGrid w:val="0"/>
          <w:color w:val="FF0000"/>
          <w:spacing w:val="-4"/>
          <w:kern w:val="0"/>
          <w:sz w:val="28"/>
        </w:rPr>
        <w:t>公職藥師、</w:t>
      </w:r>
      <w:r w:rsidRPr="00454995">
        <w:rPr>
          <w:snapToGrid w:val="0"/>
          <w:color w:val="FF0000"/>
          <w:spacing w:val="-4"/>
          <w:kern w:val="0"/>
          <w:sz w:val="28"/>
        </w:rPr>
        <w:t>公職護理師、</w:t>
      </w:r>
      <w:r>
        <w:rPr>
          <w:rFonts w:hint="eastAsia"/>
          <w:snapToGrid w:val="0"/>
          <w:color w:val="FF0000"/>
          <w:spacing w:val="-4"/>
          <w:kern w:val="0"/>
          <w:sz w:val="28"/>
        </w:rPr>
        <w:t>公職營養師、</w:t>
      </w:r>
      <w:r w:rsidRPr="00454995">
        <w:rPr>
          <w:snapToGrid w:val="0"/>
          <w:color w:val="FF0000"/>
          <w:spacing w:val="-4"/>
          <w:kern w:val="0"/>
          <w:sz w:val="28"/>
        </w:rPr>
        <w:t>公職食品技師類科應考人</w:t>
      </w:r>
      <w:r w:rsidRPr="00A115F3">
        <w:rPr>
          <w:snapToGrid w:val="0"/>
          <w:spacing w:val="-4"/>
          <w:kern w:val="0"/>
          <w:sz w:val="28"/>
        </w:rPr>
        <w:t>，如經第一試筆試錄取，考選部將另函通知繳交</w:t>
      </w:r>
      <w:r w:rsidRPr="00A115F3">
        <w:rPr>
          <w:b/>
          <w:snapToGrid w:val="0"/>
          <w:spacing w:val="-4"/>
          <w:kern w:val="0"/>
          <w:sz w:val="28"/>
        </w:rPr>
        <w:t>第二試口試</w:t>
      </w:r>
      <w:proofErr w:type="gramStart"/>
      <w:r w:rsidRPr="00A115F3">
        <w:rPr>
          <w:b/>
          <w:snapToGrid w:val="0"/>
          <w:spacing w:val="-4"/>
          <w:kern w:val="0"/>
          <w:sz w:val="28"/>
        </w:rPr>
        <w:t>報名費新臺幣</w:t>
      </w:r>
      <w:proofErr w:type="gramEnd"/>
      <w:r w:rsidRPr="00A115F3">
        <w:rPr>
          <w:b/>
          <w:snapToGrid w:val="0"/>
          <w:spacing w:val="-4"/>
          <w:kern w:val="0"/>
          <w:sz w:val="28"/>
        </w:rPr>
        <w:t>800</w:t>
      </w:r>
      <w:r w:rsidRPr="00A115F3">
        <w:rPr>
          <w:b/>
          <w:snapToGrid w:val="0"/>
          <w:spacing w:val="-4"/>
          <w:kern w:val="0"/>
          <w:sz w:val="28"/>
        </w:rPr>
        <w:t>元整</w:t>
      </w:r>
      <w:r w:rsidRPr="00A115F3">
        <w:rPr>
          <w:snapToGrid w:val="0"/>
          <w:spacing w:val="-4"/>
          <w:kern w:val="0"/>
          <w:sz w:val="28"/>
        </w:rPr>
        <w:t>。</w:t>
      </w:r>
    </w:p>
    <w:p w:rsidR="000B5F7A" w:rsidRDefault="00004C62" w:rsidP="003B61F2">
      <w:pPr>
        <w:pStyle w:val="31"/>
        <w:overflowPunct w:val="0"/>
        <w:adjustRightInd w:val="0"/>
        <w:snapToGrid w:val="0"/>
        <w:spacing w:line="380" w:lineRule="exact"/>
        <w:ind w:leftChars="100" w:left="1080" w:hangingChars="300" w:hanging="840"/>
        <w:jc w:val="both"/>
        <w:rPr>
          <w:snapToGrid w:val="0"/>
          <w:spacing w:val="-8"/>
          <w:kern w:val="0"/>
          <w:sz w:val="28"/>
        </w:rPr>
      </w:pPr>
      <w:r>
        <w:rPr>
          <w:rFonts w:hint="eastAsia"/>
          <w:snapToGrid w:val="0"/>
          <w:kern w:val="0"/>
          <w:sz w:val="28"/>
        </w:rPr>
        <w:t>（</w:t>
      </w:r>
      <w:r w:rsidRPr="00921B90">
        <w:rPr>
          <w:snapToGrid w:val="0"/>
          <w:kern w:val="0"/>
          <w:sz w:val="28"/>
        </w:rPr>
        <w:t>二</w:t>
      </w:r>
      <w:r>
        <w:rPr>
          <w:rFonts w:hint="eastAsia"/>
          <w:snapToGrid w:val="0"/>
          <w:kern w:val="0"/>
          <w:sz w:val="28"/>
        </w:rPr>
        <w:t>）</w:t>
      </w:r>
      <w:r w:rsidRPr="005E6D91">
        <w:rPr>
          <w:snapToGrid w:val="0"/>
          <w:kern w:val="0"/>
          <w:sz w:val="28"/>
        </w:rPr>
        <w:t>報名費優待：</w:t>
      </w:r>
      <w:r w:rsidR="003B61F2" w:rsidRPr="00E77949">
        <w:rPr>
          <w:snapToGrid w:val="0"/>
          <w:spacing w:val="-8"/>
          <w:kern w:val="0"/>
          <w:sz w:val="28"/>
        </w:rPr>
        <w:t>依公務人員考試法第</w:t>
      </w:r>
      <w:r w:rsidR="003B61F2" w:rsidRPr="00E40B42">
        <w:rPr>
          <w:rFonts w:ascii="Times New Roman"/>
          <w:snapToGrid w:val="0"/>
          <w:spacing w:val="-8"/>
          <w:kern w:val="0"/>
          <w:sz w:val="28"/>
        </w:rPr>
        <w:t>18</w:t>
      </w:r>
      <w:r w:rsidR="003B61F2" w:rsidRPr="00E40B42">
        <w:rPr>
          <w:rFonts w:ascii="Times New Roman"/>
          <w:snapToGrid w:val="0"/>
          <w:spacing w:val="-8"/>
          <w:kern w:val="0"/>
          <w:sz w:val="28"/>
        </w:rPr>
        <w:t>條第</w:t>
      </w:r>
      <w:r w:rsidR="003B61F2" w:rsidRPr="00E40B42">
        <w:rPr>
          <w:rFonts w:ascii="Times New Roman"/>
          <w:snapToGrid w:val="0"/>
          <w:spacing w:val="-8"/>
          <w:kern w:val="0"/>
          <w:sz w:val="28"/>
        </w:rPr>
        <w:t>3</w:t>
      </w:r>
      <w:r w:rsidR="003B61F2" w:rsidRPr="00E40B42">
        <w:rPr>
          <w:rFonts w:ascii="Times New Roman"/>
          <w:snapToGrid w:val="0"/>
          <w:spacing w:val="-8"/>
          <w:kern w:val="0"/>
          <w:sz w:val="28"/>
        </w:rPr>
        <w:t>項規定，身心障礙、原住民族、低收入戶、中低收入戶及特殊境遇家庭之應考人，參加</w:t>
      </w:r>
      <w:r w:rsidR="003B61F2" w:rsidRPr="00E77949">
        <w:rPr>
          <w:snapToGrid w:val="0"/>
          <w:spacing w:val="-8"/>
          <w:kern w:val="0"/>
          <w:sz w:val="28"/>
        </w:rPr>
        <w:t>各種考試之報名費，得予減少。</w:t>
      </w:r>
    </w:p>
    <w:p w:rsidR="003B61F2" w:rsidRPr="00921B90" w:rsidRDefault="000B5F7A" w:rsidP="000B5F7A">
      <w:pPr>
        <w:pStyle w:val="31"/>
        <w:overflowPunct w:val="0"/>
        <w:adjustRightInd w:val="0"/>
        <w:snapToGrid w:val="0"/>
        <w:spacing w:line="380" w:lineRule="exact"/>
        <w:ind w:leftChars="100" w:left="1032" w:hangingChars="300" w:hanging="792"/>
        <w:jc w:val="both"/>
        <w:rPr>
          <w:rFonts w:ascii="Times New Roman"/>
          <w:snapToGrid w:val="0"/>
          <w:kern w:val="0"/>
          <w:sz w:val="28"/>
        </w:rPr>
      </w:pPr>
      <w:r>
        <w:rPr>
          <w:rFonts w:hint="eastAsia"/>
          <w:snapToGrid w:val="0"/>
          <w:spacing w:val="-8"/>
          <w:kern w:val="0"/>
          <w:sz w:val="28"/>
        </w:rPr>
        <w:t xml:space="preserve">      </w:t>
      </w:r>
      <w:r w:rsidR="003B61F2" w:rsidRPr="00921B90">
        <w:rPr>
          <w:rFonts w:ascii="Times New Roman"/>
          <w:snapToGrid w:val="0"/>
          <w:kern w:val="0"/>
          <w:sz w:val="28"/>
        </w:rPr>
        <w:t>以身心障礙者、原住民</w:t>
      </w:r>
      <w:r w:rsidR="003B61F2">
        <w:rPr>
          <w:rFonts w:ascii="Times New Roman" w:hint="eastAsia"/>
          <w:snapToGrid w:val="0"/>
          <w:kern w:val="0"/>
          <w:sz w:val="28"/>
        </w:rPr>
        <w:t>族</w:t>
      </w:r>
      <w:r w:rsidR="003B61F2" w:rsidRPr="00921B90">
        <w:rPr>
          <w:rFonts w:ascii="Times New Roman"/>
          <w:snapToGrid w:val="0"/>
          <w:kern w:val="0"/>
          <w:sz w:val="28"/>
        </w:rPr>
        <w:t>、低收入戶、中低收入戶及特殊境遇家庭身分或</w:t>
      </w:r>
      <w:r w:rsidR="003B61F2" w:rsidRPr="00921B90">
        <w:rPr>
          <w:rFonts w:ascii="Times New Roman"/>
          <w:sz w:val="28"/>
        </w:rPr>
        <w:t>符合</w:t>
      </w:r>
      <w:r w:rsidR="003B61F2" w:rsidRPr="0007586A">
        <w:rPr>
          <w:rFonts w:ascii="Times New Roman"/>
          <w:spacing w:val="-4"/>
          <w:sz w:val="28"/>
        </w:rPr>
        <w:t>「後備軍人轉任公職考試比敘條例」第</w:t>
      </w:r>
      <w:r w:rsidR="003B61F2" w:rsidRPr="0007586A">
        <w:rPr>
          <w:rFonts w:ascii="Times New Roman"/>
          <w:spacing w:val="-4"/>
          <w:sz w:val="28"/>
        </w:rPr>
        <w:t>3</w:t>
      </w:r>
      <w:r w:rsidR="003B61F2" w:rsidRPr="0007586A">
        <w:rPr>
          <w:rFonts w:ascii="Times New Roman"/>
          <w:spacing w:val="-4"/>
          <w:sz w:val="28"/>
        </w:rPr>
        <w:t>條規定各款具後備軍人身分之一，</w:t>
      </w:r>
      <w:r w:rsidR="003B61F2" w:rsidRPr="00160CF2">
        <w:rPr>
          <w:rFonts w:ascii="Times New Roman"/>
          <w:sz w:val="28"/>
        </w:rPr>
        <w:t>申請報名費減半優待者</w:t>
      </w:r>
      <w:r w:rsidR="003B61F2" w:rsidRPr="00921B90">
        <w:rPr>
          <w:rFonts w:ascii="Times New Roman"/>
          <w:sz w:val="28"/>
        </w:rPr>
        <w:t>，除應繳驗應考資格證明文件外，並</w:t>
      </w:r>
      <w:proofErr w:type="gramStart"/>
      <w:r w:rsidR="003B61F2" w:rsidRPr="00921B90">
        <w:rPr>
          <w:rFonts w:ascii="Times New Roman"/>
          <w:sz w:val="28"/>
        </w:rPr>
        <w:t>應附繳</w:t>
      </w:r>
      <w:r w:rsidR="003B61F2">
        <w:rPr>
          <w:rFonts w:ascii="Times New Roman" w:hint="eastAsia"/>
          <w:sz w:val="28"/>
        </w:rPr>
        <w:t>下列</w:t>
      </w:r>
      <w:proofErr w:type="gramEnd"/>
      <w:r w:rsidR="003B61F2">
        <w:rPr>
          <w:rFonts w:ascii="Times New Roman" w:hint="eastAsia"/>
          <w:sz w:val="28"/>
        </w:rPr>
        <w:t>證明文件</w:t>
      </w:r>
      <w:r w:rsidR="003B61F2" w:rsidRPr="004E5373">
        <w:rPr>
          <w:rFonts w:ascii="Times New Roman"/>
          <w:spacing w:val="-6"/>
          <w:sz w:val="28"/>
        </w:rPr>
        <w:t>：</w:t>
      </w:r>
    </w:p>
    <w:p w:rsidR="003B61F2" w:rsidRPr="00921B90" w:rsidRDefault="003B61F2" w:rsidP="003B61F2">
      <w:pPr>
        <w:pStyle w:val="31"/>
        <w:overflowPunct w:val="0"/>
        <w:adjustRightInd w:val="0"/>
        <w:snapToGrid w:val="0"/>
        <w:spacing w:line="380" w:lineRule="exact"/>
        <w:ind w:leftChars="200" w:left="480" w:firstLineChars="250" w:firstLine="700"/>
        <w:jc w:val="both"/>
        <w:rPr>
          <w:rFonts w:ascii="Times New Roman"/>
          <w:snapToGrid w:val="0"/>
          <w:kern w:val="0"/>
          <w:sz w:val="28"/>
        </w:rPr>
      </w:pPr>
      <w:r w:rsidRPr="00921B90">
        <w:rPr>
          <w:rFonts w:ascii="Times New Roman"/>
          <w:snapToGrid w:val="0"/>
          <w:kern w:val="0"/>
          <w:sz w:val="28"/>
        </w:rPr>
        <w:t>1</w:t>
      </w:r>
      <w:r>
        <w:rPr>
          <w:rFonts w:ascii="Times New Roman" w:hint="eastAsia"/>
          <w:snapToGrid w:val="0"/>
          <w:kern w:val="0"/>
          <w:sz w:val="28"/>
        </w:rPr>
        <w:t>.</w:t>
      </w:r>
      <w:r w:rsidRPr="00921B90">
        <w:rPr>
          <w:rFonts w:ascii="Times New Roman"/>
          <w:snapToGrid w:val="0"/>
          <w:kern w:val="0"/>
          <w:sz w:val="28"/>
        </w:rPr>
        <w:t>身心障礙</w:t>
      </w:r>
      <w:r>
        <w:rPr>
          <w:rFonts w:ascii="Times New Roman" w:hint="eastAsia"/>
          <w:snapToGrid w:val="0"/>
          <w:kern w:val="0"/>
          <w:sz w:val="28"/>
        </w:rPr>
        <w:t>者：</w:t>
      </w:r>
      <w:r w:rsidRPr="00903258">
        <w:rPr>
          <w:rFonts w:ascii="Times New Roman" w:hint="eastAsia"/>
          <w:snapToGrid w:val="0"/>
          <w:kern w:val="0"/>
          <w:sz w:val="28"/>
          <w:u w:val="single"/>
        </w:rPr>
        <w:t>有效期限內</w:t>
      </w:r>
      <w:r>
        <w:rPr>
          <w:rFonts w:ascii="Times New Roman" w:hint="eastAsia"/>
          <w:snapToGrid w:val="0"/>
          <w:kern w:val="0"/>
          <w:sz w:val="28"/>
        </w:rPr>
        <w:t>之</w:t>
      </w:r>
      <w:r w:rsidRPr="00921B90">
        <w:rPr>
          <w:rFonts w:ascii="Times New Roman"/>
          <w:snapToGrid w:val="0"/>
          <w:kern w:val="0"/>
          <w:sz w:val="28"/>
        </w:rPr>
        <w:t>身心障礙手冊或身心障礙證明影本。</w:t>
      </w:r>
    </w:p>
    <w:p w:rsidR="003B61F2" w:rsidRDefault="003B61F2" w:rsidP="003B61F2">
      <w:pPr>
        <w:pStyle w:val="31"/>
        <w:overflowPunct w:val="0"/>
        <w:adjustRightInd w:val="0"/>
        <w:snapToGrid w:val="0"/>
        <w:spacing w:line="380" w:lineRule="exact"/>
        <w:ind w:leftChars="200" w:left="480" w:firstLineChars="250" w:firstLine="700"/>
        <w:jc w:val="both"/>
        <w:rPr>
          <w:rFonts w:ascii="Times New Roman"/>
          <w:snapToGrid w:val="0"/>
          <w:kern w:val="0"/>
          <w:sz w:val="28"/>
        </w:rPr>
      </w:pPr>
      <w:r>
        <w:rPr>
          <w:rFonts w:ascii="Times New Roman" w:hint="eastAsia"/>
          <w:snapToGrid w:val="0"/>
          <w:kern w:val="0"/>
          <w:sz w:val="28"/>
        </w:rPr>
        <w:t>2.</w:t>
      </w:r>
      <w:r w:rsidRPr="00921B90">
        <w:rPr>
          <w:rFonts w:ascii="Times New Roman"/>
          <w:snapToGrid w:val="0"/>
          <w:kern w:val="0"/>
          <w:sz w:val="28"/>
        </w:rPr>
        <w:t>原住民族</w:t>
      </w:r>
      <w:r w:rsidRPr="001E02B9">
        <w:rPr>
          <w:bCs/>
          <w:spacing w:val="-4"/>
          <w:sz w:val="28"/>
        </w:rPr>
        <w:t>身分者</w:t>
      </w:r>
      <w:r>
        <w:rPr>
          <w:rFonts w:ascii="Times New Roman" w:hint="eastAsia"/>
          <w:snapToGrid w:val="0"/>
          <w:kern w:val="0"/>
          <w:sz w:val="28"/>
        </w:rPr>
        <w:t>：</w:t>
      </w:r>
      <w:r w:rsidRPr="00921B90">
        <w:rPr>
          <w:rFonts w:ascii="Times New Roman"/>
          <w:snapToGrid w:val="0"/>
          <w:kern w:val="0"/>
          <w:sz w:val="28"/>
        </w:rPr>
        <w:t>戶籍謄本</w:t>
      </w:r>
      <w:r>
        <w:rPr>
          <w:rFonts w:ascii="Times New Roman" w:hint="eastAsia"/>
          <w:snapToGrid w:val="0"/>
          <w:kern w:val="0"/>
          <w:sz w:val="28"/>
        </w:rPr>
        <w:t>影本</w:t>
      </w:r>
      <w:r w:rsidRPr="00921B90">
        <w:rPr>
          <w:rFonts w:ascii="Times New Roman"/>
          <w:snapToGrid w:val="0"/>
          <w:kern w:val="0"/>
          <w:sz w:val="28"/>
        </w:rPr>
        <w:t>。</w:t>
      </w:r>
    </w:p>
    <w:p w:rsidR="003B61F2" w:rsidRDefault="003B61F2" w:rsidP="003B61F2">
      <w:pPr>
        <w:pStyle w:val="31"/>
        <w:overflowPunct w:val="0"/>
        <w:adjustRightInd w:val="0"/>
        <w:snapToGrid w:val="0"/>
        <w:spacing w:line="380" w:lineRule="exact"/>
        <w:ind w:leftChars="200" w:left="1390" w:hangingChars="325" w:hanging="910"/>
        <w:jc w:val="both"/>
        <w:rPr>
          <w:rFonts w:ascii="Times New Roman"/>
          <w:snapToGrid w:val="0"/>
          <w:kern w:val="0"/>
          <w:sz w:val="28"/>
        </w:rPr>
      </w:pPr>
      <w:r>
        <w:rPr>
          <w:rFonts w:ascii="Times New Roman" w:hint="eastAsia"/>
          <w:snapToGrid w:val="0"/>
          <w:kern w:val="0"/>
          <w:sz w:val="28"/>
        </w:rPr>
        <w:t xml:space="preserve">     3.</w:t>
      </w:r>
      <w:r w:rsidRPr="00901F94">
        <w:rPr>
          <w:rFonts w:ascii="Times New Roman"/>
          <w:snapToGrid w:val="0"/>
          <w:spacing w:val="-4"/>
          <w:kern w:val="0"/>
          <w:sz w:val="28"/>
        </w:rPr>
        <w:t>低收入戶、中低收入戶及特殊境遇家庭</w:t>
      </w:r>
      <w:r w:rsidRPr="00901F94">
        <w:rPr>
          <w:rFonts w:ascii="Times New Roman" w:hint="eastAsia"/>
          <w:snapToGrid w:val="0"/>
          <w:spacing w:val="-4"/>
          <w:kern w:val="0"/>
          <w:sz w:val="28"/>
        </w:rPr>
        <w:t>者：請檢附戶籍所在地直轄市、縣（市）主管機關或鄉（鎮、市、區）公所核發報名時有效之</w:t>
      </w:r>
      <w:r w:rsidRPr="00901F94">
        <w:rPr>
          <w:rFonts w:ascii="Times New Roman"/>
          <w:snapToGrid w:val="0"/>
          <w:spacing w:val="-4"/>
          <w:kern w:val="0"/>
          <w:sz w:val="28"/>
        </w:rPr>
        <w:t>低收入戶證明</w:t>
      </w:r>
      <w:r w:rsidRPr="00901F94">
        <w:rPr>
          <w:rFonts w:ascii="Times New Roman" w:hint="eastAsia"/>
          <w:snapToGrid w:val="0"/>
          <w:spacing w:val="-4"/>
          <w:kern w:val="0"/>
          <w:sz w:val="28"/>
        </w:rPr>
        <w:t>（或核定公文）</w:t>
      </w:r>
      <w:r w:rsidRPr="00901F94">
        <w:rPr>
          <w:rFonts w:ascii="Times New Roman"/>
          <w:snapToGrid w:val="0"/>
          <w:spacing w:val="-4"/>
          <w:kern w:val="0"/>
          <w:sz w:val="28"/>
        </w:rPr>
        <w:t>、中低收入戶證明</w:t>
      </w:r>
      <w:r w:rsidRPr="00901F94">
        <w:rPr>
          <w:rFonts w:ascii="Times New Roman" w:hint="eastAsia"/>
          <w:snapToGrid w:val="0"/>
          <w:spacing w:val="-4"/>
          <w:kern w:val="0"/>
          <w:sz w:val="28"/>
        </w:rPr>
        <w:t>（或核定公文）、</w:t>
      </w:r>
      <w:r w:rsidRPr="00901F94">
        <w:rPr>
          <w:rFonts w:ascii="Times New Roman"/>
          <w:snapToGrid w:val="0"/>
          <w:spacing w:val="-4"/>
          <w:kern w:val="0"/>
          <w:sz w:val="28"/>
        </w:rPr>
        <w:t>特殊境遇家庭扶助證明</w:t>
      </w:r>
      <w:r w:rsidRPr="00901F94">
        <w:rPr>
          <w:rFonts w:ascii="Times New Roman" w:hint="eastAsia"/>
          <w:snapToGrid w:val="0"/>
          <w:spacing w:val="-4"/>
          <w:kern w:val="0"/>
          <w:sz w:val="28"/>
        </w:rPr>
        <w:t>（或核定公文），</w:t>
      </w:r>
      <w:r w:rsidRPr="00901F94">
        <w:rPr>
          <w:bCs/>
          <w:spacing w:val="-4"/>
          <w:sz w:val="28"/>
        </w:rPr>
        <w:t>前揭</w:t>
      </w:r>
      <w:proofErr w:type="gramStart"/>
      <w:r w:rsidRPr="00901F94">
        <w:rPr>
          <w:bCs/>
          <w:spacing w:val="-4"/>
          <w:sz w:val="28"/>
        </w:rPr>
        <w:t>證明</w:t>
      </w:r>
      <w:r w:rsidRPr="00901F94">
        <w:rPr>
          <w:rFonts w:hint="eastAsia"/>
          <w:bCs/>
          <w:spacing w:val="-4"/>
          <w:sz w:val="28"/>
        </w:rPr>
        <w:t>須</w:t>
      </w:r>
      <w:r w:rsidRPr="00901F94">
        <w:rPr>
          <w:bCs/>
          <w:spacing w:val="-4"/>
          <w:sz w:val="28"/>
          <w:u w:val="single"/>
        </w:rPr>
        <w:t>載有</w:t>
      </w:r>
      <w:proofErr w:type="gramEnd"/>
      <w:r w:rsidRPr="00901F94">
        <w:rPr>
          <w:bCs/>
          <w:spacing w:val="-4"/>
          <w:sz w:val="28"/>
          <w:u w:val="single"/>
        </w:rPr>
        <w:t>應考人姓名</w:t>
      </w:r>
      <w:r w:rsidRPr="00901F94">
        <w:rPr>
          <w:bCs/>
          <w:spacing w:val="-4"/>
          <w:sz w:val="28"/>
        </w:rPr>
        <w:t>者始得申請報名費減半優待</w:t>
      </w:r>
      <w:r w:rsidRPr="00901F94">
        <w:rPr>
          <w:rFonts w:ascii="Times New Roman"/>
          <w:snapToGrid w:val="0"/>
          <w:spacing w:val="-4"/>
          <w:kern w:val="0"/>
          <w:sz w:val="28"/>
        </w:rPr>
        <w:t>。</w:t>
      </w:r>
    </w:p>
    <w:p w:rsidR="003B61F2" w:rsidRDefault="003B61F2" w:rsidP="003B61F2">
      <w:pPr>
        <w:pStyle w:val="31"/>
        <w:overflowPunct w:val="0"/>
        <w:adjustRightInd w:val="0"/>
        <w:snapToGrid w:val="0"/>
        <w:spacing w:line="380" w:lineRule="exact"/>
        <w:ind w:leftChars="200" w:left="480" w:firstLineChars="250" w:firstLine="700"/>
        <w:jc w:val="both"/>
        <w:rPr>
          <w:rFonts w:ascii="Times New Roman"/>
          <w:spacing w:val="-8"/>
          <w:sz w:val="28"/>
        </w:rPr>
      </w:pPr>
      <w:r>
        <w:rPr>
          <w:rFonts w:ascii="Times New Roman" w:hint="eastAsia"/>
          <w:snapToGrid w:val="0"/>
          <w:kern w:val="0"/>
          <w:sz w:val="28"/>
        </w:rPr>
        <w:t>4.</w:t>
      </w:r>
      <w:r w:rsidRPr="002D52DA">
        <w:rPr>
          <w:rFonts w:ascii="Times New Roman"/>
          <w:spacing w:val="-8"/>
          <w:sz w:val="28"/>
        </w:rPr>
        <w:t>後備軍人</w:t>
      </w:r>
      <w:r>
        <w:rPr>
          <w:rFonts w:ascii="Times New Roman" w:hint="eastAsia"/>
          <w:snapToGrid w:val="0"/>
          <w:kern w:val="0"/>
          <w:sz w:val="28"/>
        </w:rPr>
        <w:t>：</w:t>
      </w:r>
      <w:r w:rsidRPr="002D52DA">
        <w:rPr>
          <w:rFonts w:ascii="Times New Roman"/>
          <w:spacing w:val="-8"/>
          <w:sz w:val="28"/>
        </w:rPr>
        <w:t>退伍證明文件及各軍種士官以上學校畢（結）業證明書影本。</w:t>
      </w:r>
    </w:p>
    <w:p w:rsidR="003B61F2" w:rsidRDefault="003B61F2" w:rsidP="003B61F2">
      <w:pPr>
        <w:pStyle w:val="a3"/>
        <w:suppressAutoHyphens/>
        <w:overflowPunct w:val="0"/>
        <w:adjustRightInd w:val="0"/>
        <w:snapToGrid w:val="0"/>
        <w:spacing w:before="50" w:line="370" w:lineRule="exact"/>
        <w:ind w:leftChars="100" w:left="800" w:hangingChars="200" w:hanging="560"/>
        <w:jc w:val="both"/>
        <w:rPr>
          <w:b/>
          <w:snapToGrid w:val="0"/>
          <w:kern w:val="0"/>
          <w:sz w:val="28"/>
        </w:rPr>
      </w:pPr>
      <w:r>
        <w:rPr>
          <w:rFonts w:ascii="新細明體" w:eastAsia="新細明體" w:hAnsi="新細明體" w:cs="新細明體" w:hint="eastAsia"/>
          <w:bCs/>
          <w:sz w:val="28"/>
          <w:szCs w:val="28"/>
        </w:rPr>
        <w:t xml:space="preserve">  </w:t>
      </w:r>
      <w:r w:rsidRPr="00BB3094">
        <w:rPr>
          <w:rFonts w:ascii="新細明體" w:eastAsia="新細明體" w:hAnsi="新細明體" w:cs="新細明體" w:hint="eastAsia"/>
          <w:bCs/>
          <w:sz w:val="28"/>
          <w:szCs w:val="28"/>
        </w:rPr>
        <w:t>※</w:t>
      </w:r>
      <w:r w:rsidRPr="00921B90">
        <w:rPr>
          <w:sz w:val="28"/>
        </w:rPr>
        <w:t>符合</w:t>
      </w:r>
      <w:r w:rsidRPr="00921B90">
        <w:rPr>
          <w:snapToGrid w:val="0"/>
          <w:kern w:val="0"/>
          <w:sz w:val="28"/>
        </w:rPr>
        <w:t>後備軍人、</w:t>
      </w:r>
      <w:r w:rsidRPr="00921B90">
        <w:rPr>
          <w:snapToGrid w:val="0"/>
          <w:spacing w:val="-4"/>
          <w:kern w:val="0"/>
          <w:sz w:val="28"/>
        </w:rPr>
        <w:t>身心障礙、原住民族、低收入戶、中低收入戶或特殊境遇家庭等資格之應考人，</w:t>
      </w:r>
      <w:r w:rsidRPr="00AC703B">
        <w:rPr>
          <w:rFonts w:hint="eastAsia"/>
          <w:b/>
          <w:snapToGrid w:val="0"/>
          <w:spacing w:val="-4"/>
          <w:kern w:val="0"/>
          <w:sz w:val="28"/>
        </w:rPr>
        <w:t>報名時請依網路報名</w:t>
      </w:r>
      <w:r>
        <w:rPr>
          <w:rFonts w:hint="eastAsia"/>
          <w:b/>
          <w:snapToGrid w:val="0"/>
          <w:spacing w:val="-4"/>
          <w:kern w:val="0"/>
          <w:sz w:val="28"/>
        </w:rPr>
        <w:t>資訊</w:t>
      </w:r>
      <w:r w:rsidRPr="00AC703B">
        <w:rPr>
          <w:rFonts w:hint="eastAsia"/>
          <w:b/>
          <w:snapToGrid w:val="0"/>
          <w:spacing w:val="-4"/>
          <w:kern w:val="0"/>
          <w:sz w:val="28"/>
        </w:rPr>
        <w:t>系統指示，勾選申請報名費減</w:t>
      </w:r>
      <w:r w:rsidRPr="00AC703B">
        <w:rPr>
          <w:rFonts w:hint="eastAsia"/>
          <w:b/>
          <w:snapToGrid w:val="0"/>
          <w:spacing w:val="-4"/>
          <w:kern w:val="0"/>
          <w:sz w:val="28"/>
        </w:rPr>
        <w:lastRenderedPageBreak/>
        <w:t>半優待</w:t>
      </w:r>
      <w:r w:rsidRPr="00AC703B">
        <w:rPr>
          <w:b/>
          <w:snapToGrid w:val="0"/>
          <w:kern w:val="0"/>
          <w:sz w:val="28"/>
        </w:rPr>
        <w:t>，未於報名表聲明身分申請優待而以一般應考人身分報考，</w:t>
      </w:r>
      <w:r w:rsidRPr="00AC703B">
        <w:rPr>
          <w:rFonts w:hint="eastAsia"/>
          <w:b/>
          <w:snapToGrid w:val="0"/>
          <w:kern w:val="0"/>
          <w:sz w:val="28"/>
        </w:rPr>
        <w:t>或</w:t>
      </w:r>
      <w:r w:rsidRPr="00AC703B">
        <w:rPr>
          <w:b/>
          <w:snapToGrid w:val="0"/>
          <w:kern w:val="0"/>
          <w:sz w:val="28"/>
        </w:rPr>
        <w:t>未依本須知規定繳驗證明文件者</w:t>
      </w:r>
      <w:r w:rsidRPr="00AC703B">
        <w:rPr>
          <w:rFonts w:hint="eastAsia"/>
          <w:b/>
          <w:snapToGrid w:val="0"/>
          <w:kern w:val="0"/>
          <w:sz w:val="28"/>
        </w:rPr>
        <w:t>，</w:t>
      </w:r>
      <w:r w:rsidRPr="00AC703B">
        <w:rPr>
          <w:b/>
          <w:snapToGrid w:val="0"/>
          <w:kern w:val="0"/>
          <w:sz w:val="28"/>
        </w:rPr>
        <w:t>報名後不得享有報名費減半優待。</w:t>
      </w:r>
    </w:p>
    <w:p w:rsidR="00004C62" w:rsidRPr="00921B90" w:rsidRDefault="00004C62" w:rsidP="003B61F2">
      <w:pPr>
        <w:pStyle w:val="a3"/>
        <w:suppressAutoHyphens/>
        <w:overflowPunct w:val="0"/>
        <w:adjustRightInd w:val="0"/>
        <w:snapToGrid w:val="0"/>
        <w:spacing w:before="50" w:line="370" w:lineRule="exact"/>
        <w:ind w:leftChars="100" w:left="1080" w:hangingChars="300" w:hanging="840"/>
        <w:jc w:val="both"/>
        <w:rPr>
          <w:snapToGrid w:val="0"/>
          <w:kern w:val="0"/>
          <w:sz w:val="28"/>
        </w:rPr>
      </w:pPr>
      <w:r>
        <w:rPr>
          <w:rFonts w:hint="eastAsia"/>
          <w:snapToGrid w:val="0"/>
          <w:kern w:val="0"/>
          <w:sz w:val="28"/>
        </w:rPr>
        <w:t>（</w:t>
      </w:r>
      <w:r w:rsidRPr="00921B90">
        <w:rPr>
          <w:snapToGrid w:val="0"/>
          <w:kern w:val="0"/>
          <w:sz w:val="28"/>
        </w:rPr>
        <w:t>三</w:t>
      </w:r>
      <w:r>
        <w:rPr>
          <w:rFonts w:hint="eastAsia"/>
          <w:snapToGrid w:val="0"/>
          <w:kern w:val="0"/>
          <w:sz w:val="28"/>
        </w:rPr>
        <w:t>）</w:t>
      </w:r>
      <w:r>
        <w:rPr>
          <w:snapToGrid w:val="0"/>
          <w:kern w:val="0"/>
          <w:sz w:val="28"/>
        </w:rPr>
        <w:t>繳費方式</w:t>
      </w:r>
    </w:p>
    <w:p w:rsidR="00004C62" w:rsidRDefault="00004C62" w:rsidP="001F2B0F">
      <w:pPr>
        <w:pStyle w:val="a3"/>
        <w:suppressAutoHyphens/>
        <w:overflowPunct w:val="0"/>
        <w:spacing w:line="370" w:lineRule="exact"/>
        <w:ind w:leftChars="400" w:left="1170" w:hangingChars="75" w:hanging="210"/>
        <w:jc w:val="both"/>
        <w:rPr>
          <w:sz w:val="28"/>
        </w:rPr>
      </w:pPr>
      <w:r w:rsidRPr="00921B90">
        <w:rPr>
          <w:snapToGrid w:val="0"/>
          <w:color w:val="000000"/>
          <w:kern w:val="0"/>
          <w:sz w:val="28"/>
        </w:rPr>
        <w:t>1.</w:t>
      </w:r>
      <w:r w:rsidRPr="00921B90">
        <w:rPr>
          <w:color w:val="000000"/>
          <w:sz w:val="28"/>
        </w:rPr>
        <w:t>本考試報名費</w:t>
      </w:r>
      <w:proofErr w:type="gramStart"/>
      <w:r w:rsidRPr="00921B90">
        <w:rPr>
          <w:color w:val="000000"/>
          <w:sz w:val="28"/>
        </w:rPr>
        <w:t>採</w:t>
      </w:r>
      <w:proofErr w:type="gramEnd"/>
      <w:r w:rsidRPr="00921B90">
        <w:rPr>
          <w:color w:val="000000"/>
          <w:sz w:val="28"/>
        </w:rPr>
        <w:t>多元管道繳款方式，請應考人於完成網路報名登錄作業後，可使用網路信用卡</w:t>
      </w:r>
      <w:r w:rsidRPr="00921B90">
        <w:rPr>
          <w:color w:val="000000"/>
          <w:sz w:val="28"/>
        </w:rPr>
        <w:t>/</w:t>
      </w:r>
      <w:r>
        <w:rPr>
          <w:rFonts w:hint="eastAsia"/>
          <w:color w:val="000000"/>
          <w:sz w:val="28"/>
        </w:rPr>
        <w:t xml:space="preserve"> </w:t>
      </w:r>
      <w:r w:rsidRPr="00921B90">
        <w:rPr>
          <w:color w:val="000000"/>
          <w:sz w:val="28"/>
        </w:rPr>
        <w:t>WebATM</w:t>
      </w:r>
      <w:r w:rsidRPr="00921B90">
        <w:rPr>
          <w:color w:val="000000"/>
          <w:sz w:val="28"/>
        </w:rPr>
        <w:t>繳費或自行下載列印繳款單，於</w:t>
      </w:r>
      <w:r w:rsidRPr="00921B90">
        <w:rPr>
          <w:snapToGrid w:val="0"/>
          <w:color w:val="000000"/>
          <w:kern w:val="0"/>
          <w:sz w:val="28"/>
        </w:rPr>
        <w:t>10</w:t>
      </w:r>
      <w:r>
        <w:rPr>
          <w:rFonts w:hint="eastAsia"/>
          <w:snapToGrid w:val="0"/>
          <w:color w:val="000000"/>
          <w:kern w:val="0"/>
          <w:sz w:val="28"/>
        </w:rPr>
        <w:t>6</w:t>
      </w:r>
      <w:r w:rsidRPr="00921B90">
        <w:rPr>
          <w:snapToGrid w:val="0"/>
          <w:color w:val="000000"/>
          <w:kern w:val="0"/>
          <w:sz w:val="28"/>
        </w:rPr>
        <w:t>年</w:t>
      </w:r>
      <w:r w:rsidRPr="00921B90">
        <w:rPr>
          <w:snapToGrid w:val="0"/>
          <w:color w:val="000000"/>
          <w:kern w:val="0"/>
          <w:sz w:val="28"/>
        </w:rPr>
        <w:t>4</w:t>
      </w:r>
      <w:r w:rsidRPr="00921B90">
        <w:rPr>
          <w:snapToGrid w:val="0"/>
          <w:color w:val="000000"/>
          <w:kern w:val="0"/>
          <w:sz w:val="28"/>
        </w:rPr>
        <w:t>月</w:t>
      </w:r>
      <w:r>
        <w:rPr>
          <w:rFonts w:hint="eastAsia"/>
          <w:snapToGrid w:val="0"/>
          <w:color w:val="000000"/>
          <w:kern w:val="0"/>
          <w:sz w:val="28"/>
        </w:rPr>
        <w:t>7</w:t>
      </w:r>
      <w:r w:rsidRPr="00921B90">
        <w:rPr>
          <w:snapToGrid w:val="0"/>
          <w:color w:val="000000"/>
          <w:kern w:val="0"/>
          <w:sz w:val="28"/>
        </w:rPr>
        <w:t>日前</w:t>
      </w:r>
      <w:r w:rsidRPr="00921B90">
        <w:rPr>
          <w:color w:val="000000"/>
          <w:sz w:val="28"/>
        </w:rPr>
        <w:t>持繳款單透過郵局、便利商店、銀行、</w:t>
      </w:r>
      <w:r w:rsidRPr="00921B90">
        <w:rPr>
          <w:color w:val="000000"/>
          <w:sz w:val="28"/>
          <w:szCs w:val="28"/>
        </w:rPr>
        <w:t>農漁會</w:t>
      </w:r>
      <w:proofErr w:type="gramStart"/>
      <w:r w:rsidRPr="00921B90">
        <w:rPr>
          <w:color w:val="000000"/>
          <w:sz w:val="28"/>
          <w:szCs w:val="28"/>
        </w:rPr>
        <w:t>信用部</w:t>
      </w:r>
      <w:r w:rsidRPr="00921B90">
        <w:rPr>
          <w:color w:val="000000"/>
          <w:sz w:val="28"/>
        </w:rPr>
        <w:t>或</w:t>
      </w:r>
      <w:proofErr w:type="gramEnd"/>
      <w:r w:rsidRPr="00921B90">
        <w:rPr>
          <w:color w:val="000000"/>
          <w:sz w:val="28"/>
        </w:rPr>
        <w:t>ATM</w:t>
      </w:r>
      <w:r w:rsidRPr="00921B90">
        <w:rPr>
          <w:color w:val="000000"/>
          <w:sz w:val="28"/>
        </w:rPr>
        <w:t>轉帳繳款等方</w:t>
      </w:r>
      <w:r w:rsidRPr="00921B90">
        <w:rPr>
          <w:sz w:val="28"/>
        </w:rPr>
        <w:t>式繳交報名費。</w:t>
      </w:r>
    </w:p>
    <w:p w:rsidR="00004C62" w:rsidRDefault="00004C62" w:rsidP="001F2B0F">
      <w:pPr>
        <w:pStyle w:val="a3"/>
        <w:suppressAutoHyphens/>
        <w:overflowPunct w:val="0"/>
        <w:spacing w:line="370" w:lineRule="exact"/>
        <w:ind w:leftChars="400" w:left="1170" w:hangingChars="75" w:hanging="210"/>
        <w:jc w:val="both"/>
        <w:rPr>
          <w:sz w:val="28"/>
        </w:rPr>
      </w:pPr>
      <w:r w:rsidRPr="00921B90">
        <w:rPr>
          <w:rFonts w:eastAsia="文鼎中特圓"/>
          <w:snapToGrid w:val="0"/>
          <w:kern w:val="0"/>
          <w:sz w:val="28"/>
        </w:rPr>
        <w:t>2</w:t>
      </w:r>
      <w:r w:rsidRPr="00921B90">
        <w:rPr>
          <w:rFonts w:eastAsia="文鼎中特圓"/>
          <w:snapToGrid w:val="0"/>
          <w:kern w:val="28"/>
          <w:sz w:val="28"/>
        </w:rPr>
        <w:t>.</w:t>
      </w:r>
      <w:r w:rsidRPr="00921B90">
        <w:rPr>
          <w:b/>
          <w:bCs/>
          <w:sz w:val="28"/>
        </w:rPr>
        <w:t>繳款完成後</w:t>
      </w:r>
      <w:r>
        <w:rPr>
          <w:rFonts w:hint="eastAsia"/>
          <w:b/>
          <w:bCs/>
          <w:sz w:val="28"/>
        </w:rPr>
        <w:t>，</w:t>
      </w:r>
      <w:r w:rsidRPr="00380AD7">
        <w:rPr>
          <w:rFonts w:ascii="標楷體" w:hAnsi="標楷體" w:hint="eastAsia"/>
          <w:b/>
          <w:snapToGrid w:val="0"/>
          <w:kern w:val="28"/>
          <w:sz w:val="28"/>
          <w:szCs w:val="28"/>
        </w:rPr>
        <w:t>網路報名無紙化應考人收執聯自行留存即可。</w:t>
      </w:r>
      <w:r w:rsidRPr="00380AD7">
        <w:rPr>
          <w:rFonts w:ascii="標楷體" w:hAnsi="標楷體" w:hint="eastAsia"/>
          <w:b/>
          <w:snapToGrid w:val="0"/>
          <w:kern w:val="28"/>
          <w:sz w:val="28"/>
        </w:rPr>
        <w:t>網路報名紙本寄件</w:t>
      </w:r>
      <w:r w:rsidRPr="00380AD7">
        <w:rPr>
          <w:rFonts w:ascii="標楷體" w:hAnsi="標楷體" w:hint="eastAsia"/>
          <w:b/>
          <w:snapToGrid w:val="0"/>
          <w:kern w:val="28"/>
          <w:sz w:val="28"/>
          <w:szCs w:val="28"/>
        </w:rPr>
        <w:t>應考人必須將繳款完成之</w:t>
      </w:r>
      <w:r w:rsidRPr="009D5B0C">
        <w:rPr>
          <w:rFonts w:ascii="標楷體" w:hAnsi="標楷體" w:hint="eastAsia"/>
          <w:b/>
          <w:snapToGrid w:val="0"/>
          <w:color w:val="FF0000"/>
          <w:kern w:val="28"/>
          <w:sz w:val="28"/>
          <w:szCs w:val="28"/>
        </w:rPr>
        <w:t>收執聯正本</w:t>
      </w:r>
      <w:r w:rsidRPr="00921B90">
        <w:rPr>
          <w:b/>
          <w:bCs/>
          <w:color w:val="FF0000"/>
          <w:sz w:val="28"/>
        </w:rPr>
        <w:t>黏貼在報名履歷表背面上方</w:t>
      </w:r>
      <w:r w:rsidRPr="00921B90">
        <w:rPr>
          <w:bCs/>
          <w:sz w:val="28"/>
        </w:rPr>
        <w:t>，</w:t>
      </w:r>
      <w:r w:rsidRPr="00921B90">
        <w:rPr>
          <w:sz w:val="28"/>
        </w:rPr>
        <w:t>繳款憑證（收據）切勿用透明膠帶黏貼，以免字跡遭覆蓋，模糊不清而無法辨識。</w:t>
      </w:r>
    </w:p>
    <w:p w:rsidR="00004C62" w:rsidRPr="001F2B0F" w:rsidRDefault="00004C62" w:rsidP="001F2B0F">
      <w:pPr>
        <w:pStyle w:val="a3"/>
        <w:suppressAutoHyphens/>
        <w:overflowPunct w:val="0"/>
        <w:spacing w:line="360" w:lineRule="exact"/>
        <w:ind w:leftChars="400" w:left="960"/>
        <w:jc w:val="both"/>
        <w:rPr>
          <w:snapToGrid w:val="0"/>
          <w:spacing w:val="-20"/>
          <w:kern w:val="0"/>
          <w:sz w:val="28"/>
        </w:rPr>
      </w:pPr>
      <w:r w:rsidRPr="00921B90">
        <w:rPr>
          <w:snapToGrid w:val="0"/>
          <w:kern w:val="0"/>
          <w:sz w:val="28"/>
        </w:rPr>
        <w:t>3.</w:t>
      </w:r>
      <w:r w:rsidRPr="003B61F2">
        <w:rPr>
          <w:snapToGrid w:val="0"/>
          <w:spacing w:val="-14"/>
          <w:kern w:val="0"/>
          <w:sz w:val="28"/>
        </w:rPr>
        <w:t>「國家考試報名費多元繳款方式說明及應注意事項」詳見</w:t>
      </w:r>
      <w:hyperlink w:anchor="_國家考試報名費多元繳款方式說明及應注意事項" w:history="1">
        <w:r w:rsidRPr="003B61F2">
          <w:rPr>
            <w:rStyle w:val="ab"/>
            <w:snapToGrid w:val="0"/>
            <w:spacing w:val="-14"/>
            <w:kern w:val="0"/>
            <w:sz w:val="28"/>
          </w:rPr>
          <w:t>附件六</w:t>
        </w:r>
      </w:hyperlink>
      <w:r w:rsidRPr="003B61F2">
        <w:rPr>
          <w:rFonts w:hint="eastAsia"/>
          <w:snapToGrid w:val="0"/>
          <w:spacing w:val="-14"/>
          <w:kern w:val="0"/>
          <w:sz w:val="28"/>
        </w:rPr>
        <w:t>（第</w:t>
      </w:r>
      <w:r w:rsidRPr="003B61F2">
        <w:rPr>
          <w:rFonts w:hint="eastAsia"/>
          <w:snapToGrid w:val="0"/>
          <w:spacing w:val="-14"/>
          <w:kern w:val="0"/>
          <w:sz w:val="28"/>
        </w:rPr>
        <w:t>7</w:t>
      </w:r>
      <w:r w:rsidR="001C4922">
        <w:rPr>
          <w:rFonts w:hint="eastAsia"/>
          <w:snapToGrid w:val="0"/>
          <w:spacing w:val="-14"/>
          <w:kern w:val="0"/>
          <w:sz w:val="28"/>
        </w:rPr>
        <w:t>0</w:t>
      </w:r>
      <w:r w:rsidRPr="003B61F2">
        <w:rPr>
          <w:rFonts w:hint="eastAsia"/>
          <w:snapToGrid w:val="0"/>
          <w:spacing w:val="-14"/>
          <w:kern w:val="0"/>
          <w:sz w:val="28"/>
        </w:rPr>
        <w:t>頁）</w:t>
      </w:r>
      <w:r w:rsidRPr="003B61F2">
        <w:rPr>
          <w:snapToGrid w:val="0"/>
          <w:spacing w:val="-14"/>
          <w:kern w:val="0"/>
          <w:sz w:val="28"/>
        </w:rPr>
        <w:t>。</w:t>
      </w:r>
    </w:p>
    <w:p w:rsidR="00004C62" w:rsidRPr="00921B90" w:rsidRDefault="00004C62" w:rsidP="003B61F2">
      <w:pPr>
        <w:pStyle w:val="a3"/>
        <w:suppressAutoHyphens/>
        <w:overflowPunct w:val="0"/>
        <w:adjustRightInd w:val="0"/>
        <w:snapToGrid w:val="0"/>
        <w:spacing w:before="50" w:line="360" w:lineRule="exact"/>
        <w:ind w:leftChars="100" w:left="1080" w:hangingChars="300" w:hanging="840"/>
        <w:jc w:val="both"/>
        <w:rPr>
          <w:snapToGrid w:val="0"/>
          <w:color w:val="FF0000"/>
          <w:kern w:val="0"/>
          <w:sz w:val="28"/>
        </w:rPr>
      </w:pPr>
      <w:r>
        <w:rPr>
          <w:rFonts w:hint="eastAsia"/>
          <w:snapToGrid w:val="0"/>
          <w:kern w:val="0"/>
          <w:sz w:val="28"/>
        </w:rPr>
        <w:t>（</w:t>
      </w:r>
      <w:r w:rsidRPr="00921B90">
        <w:rPr>
          <w:snapToGrid w:val="0"/>
          <w:kern w:val="0"/>
          <w:sz w:val="28"/>
        </w:rPr>
        <w:t>四</w:t>
      </w:r>
      <w:r>
        <w:rPr>
          <w:rFonts w:hint="eastAsia"/>
          <w:snapToGrid w:val="0"/>
          <w:kern w:val="0"/>
          <w:sz w:val="28"/>
        </w:rPr>
        <w:t>）</w:t>
      </w:r>
      <w:r w:rsidRPr="00921B90">
        <w:rPr>
          <w:snapToGrid w:val="0"/>
          <w:kern w:val="0"/>
          <w:sz w:val="28"/>
        </w:rPr>
        <w:t>退費規定：詳見「考選部各項考試報名費退費作業規定」（</w:t>
      </w:r>
      <w:hyperlink w:anchor="_考選部各項考試報名費退費作業規定" w:history="1">
        <w:r w:rsidRPr="0090745E">
          <w:rPr>
            <w:rStyle w:val="ab"/>
            <w:snapToGrid w:val="0"/>
            <w:kern w:val="0"/>
            <w:sz w:val="28"/>
          </w:rPr>
          <w:t>附件七</w:t>
        </w:r>
      </w:hyperlink>
      <w:r>
        <w:rPr>
          <w:rFonts w:hint="eastAsia"/>
          <w:snapToGrid w:val="0"/>
          <w:kern w:val="0"/>
          <w:sz w:val="28"/>
        </w:rPr>
        <w:t>，第</w:t>
      </w:r>
      <w:r>
        <w:rPr>
          <w:rFonts w:hint="eastAsia"/>
          <w:snapToGrid w:val="0"/>
          <w:kern w:val="0"/>
          <w:sz w:val="28"/>
        </w:rPr>
        <w:t>7</w:t>
      </w:r>
      <w:r w:rsidR="001C4922">
        <w:rPr>
          <w:rFonts w:hint="eastAsia"/>
          <w:snapToGrid w:val="0"/>
          <w:kern w:val="0"/>
          <w:sz w:val="28"/>
        </w:rPr>
        <w:t>4</w:t>
      </w:r>
      <w:r>
        <w:rPr>
          <w:rFonts w:hint="eastAsia"/>
          <w:snapToGrid w:val="0"/>
          <w:kern w:val="0"/>
          <w:sz w:val="28"/>
        </w:rPr>
        <w:t>頁</w:t>
      </w:r>
      <w:r w:rsidRPr="00921B90">
        <w:rPr>
          <w:snapToGrid w:val="0"/>
          <w:kern w:val="0"/>
          <w:sz w:val="28"/>
        </w:rPr>
        <w:t>）及「</w:t>
      </w:r>
      <w:r w:rsidRPr="007052DD">
        <w:rPr>
          <w:rFonts w:hint="eastAsia"/>
          <w:snapToGrid w:val="0"/>
          <w:kern w:val="0"/>
          <w:sz w:val="28"/>
        </w:rPr>
        <w:t>考選部各項考試</w:t>
      </w:r>
      <w:r w:rsidRPr="007052DD">
        <w:rPr>
          <w:snapToGrid w:val="0"/>
          <w:kern w:val="0"/>
          <w:sz w:val="28"/>
        </w:rPr>
        <w:t>退費申請書</w:t>
      </w:r>
      <w:r w:rsidRPr="00921B90">
        <w:rPr>
          <w:snapToGrid w:val="0"/>
          <w:kern w:val="0"/>
          <w:sz w:val="28"/>
        </w:rPr>
        <w:t>」</w:t>
      </w:r>
      <w:r w:rsidRPr="00921B90">
        <w:rPr>
          <w:sz w:val="28"/>
        </w:rPr>
        <w:t>（</w:t>
      </w:r>
      <w:hyperlink w:anchor="退費申請書" w:history="1">
        <w:r w:rsidRPr="007B4B0D">
          <w:rPr>
            <w:rStyle w:val="ab"/>
            <w:sz w:val="28"/>
          </w:rPr>
          <w:t>附</w:t>
        </w:r>
        <w:r w:rsidRPr="007B4B0D">
          <w:rPr>
            <w:rStyle w:val="ab"/>
            <w:snapToGrid w:val="0"/>
            <w:kern w:val="0"/>
            <w:sz w:val="28"/>
          </w:rPr>
          <w:t>件</w:t>
        </w:r>
        <w:r w:rsidRPr="007B4B0D">
          <w:rPr>
            <w:rStyle w:val="ab"/>
            <w:sz w:val="28"/>
          </w:rPr>
          <w:t>八</w:t>
        </w:r>
      </w:hyperlink>
      <w:r>
        <w:rPr>
          <w:rFonts w:hint="eastAsia"/>
          <w:sz w:val="28"/>
        </w:rPr>
        <w:t>，</w:t>
      </w:r>
      <w:r>
        <w:rPr>
          <w:rFonts w:hint="eastAsia"/>
          <w:snapToGrid w:val="0"/>
          <w:kern w:val="0"/>
          <w:sz w:val="28"/>
        </w:rPr>
        <w:t>第</w:t>
      </w:r>
      <w:r>
        <w:rPr>
          <w:rFonts w:hint="eastAsia"/>
          <w:snapToGrid w:val="0"/>
          <w:kern w:val="0"/>
          <w:sz w:val="28"/>
        </w:rPr>
        <w:t>7</w:t>
      </w:r>
      <w:r w:rsidR="001C4922">
        <w:rPr>
          <w:rFonts w:hint="eastAsia"/>
          <w:snapToGrid w:val="0"/>
          <w:kern w:val="0"/>
          <w:sz w:val="28"/>
        </w:rPr>
        <w:t>5</w:t>
      </w:r>
      <w:r>
        <w:rPr>
          <w:rFonts w:hint="eastAsia"/>
          <w:snapToGrid w:val="0"/>
          <w:kern w:val="0"/>
          <w:sz w:val="28"/>
        </w:rPr>
        <w:t>頁</w:t>
      </w:r>
      <w:r w:rsidRPr="00921B90">
        <w:rPr>
          <w:sz w:val="28"/>
        </w:rPr>
        <w:t>）。</w:t>
      </w:r>
    </w:p>
    <w:p w:rsidR="001A7AAB" w:rsidRPr="00220180" w:rsidRDefault="001A7AAB" w:rsidP="006607CE">
      <w:pPr>
        <w:overflowPunct w:val="0"/>
        <w:snapToGrid w:val="0"/>
        <w:spacing w:beforeLines="50" w:afterLines="50" w:line="380" w:lineRule="exact"/>
        <w:jc w:val="both"/>
        <w:rPr>
          <w:rFonts w:ascii="標楷體" w:eastAsia="標楷體" w:hAnsi="標楷體"/>
          <w:sz w:val="32"/>
          <w:szCs w:val="32"/>
        </w:rPr>
      </w:pPr>
      <w:bookmarkStart w:id="22" w:name="申請報名費減半優待"/>
      <w:bookmarkStart w:id="23" w:name="_Toc445393009"/>
      <w:bookmarkEnd w:id="22"/>
      <w:r w:rsidRPr="00220180">
        <w:rPr>
          <w:rFonts w:ascii="標楷體" w:eastAsia="標楷體" w:hAnsi="標楷體"/>
          <w:b/>
          <w:snapToGrid w:val="0"/>
          <w:sz w:val="32"/>
          <w:szCs w:val="32"/>
          <w:shd w:val="clear" w:color="auto" w:fill="FFFFFF"/>
        </w:rPr>
        <w:t>捌、</w:t>
      </w:r>
      <w:bookmarkEnd w:id="23"/>
      <w:r w:rsidR="00762343">
        <w:rPr>
          <w:rFonts w:ascii="標楷體" w:eastAsia="標楷體" w:hAnsi="標楷體" w:hint="eastAsia"/>
          <w:b/>
          <w:snapToGrid w:val="0"/>
          <w:sz w:val="32"/>
          <w:szCs w:val="32"/>
          <w:shd w:val="clear" w:color="auto" w:fill="FFFFFF"/>
        </w:rPr>
        <w:t>申請特別試場及退補件程序</w:t>
      </w:r>
      <w:r w:rsidRPr="00220180">
        <w:rPr>
          <w:rFonts w:ascii="標楷體" w:eastAsia="標楷體" w:hAnsi="標楷體"/>
          <w:b/>
          <w:snapToGrid w:val="0"/>
          <w:sz w:val="32"/>
          <w:szCs w:val="32"/>
          <w:u w:val="wave"/>
        </w:rPr>
        <w:t xml:space="preserve">                                          </w:t>
      </w:r>
    </w:p>
    <w:p w:rsidR="005D5CA7" w:rsidRDefault="00F00A6E" w:rsidP="00FC15B1">
      <w:pPr>
        <w:tabs>
          <w:tab w:val="left" w:pos="238"/>
        </w:tabs>
        <w:overflowPunct w:val="0"/>
        <w:adjustRightInd w:val="0"/>
        <w:snapToGrid w:val="0"/>
        <w:spacing w:line="360" w:lineRule="exact"/>
        <w:ind w:leftChars="-59" w:left="-2" w:hangingChars="50" w:hanging="140"/>
        <w:jc w:val="both"/>
        <w:rPr>
          <w:rFonts w:eastAsia="標楷體"/>
          <w:snapToGrid w:val="0"/>
          <w:kern w:val="0"/>
          <w:sz w:val="28"/>
          <w:szCs w:val="20"/>
        </w:rPr>
      </w:pPr>
      <w:bookmarkStart w:id="24" w:name="六、申請特別試場"/>
      <w:r>
        <w:rPr>
          <w:rFonts w:eastAsia="標楷體" w:hint="eastAsia"/>
          <w:snapToGrid w:val="0"/>
          <w:kern w:val="0"/>
          <w:sz w:val="28"/>
          <w:szCs w:val="20"/>
        </w:rPr>
        <w:t>一</w:t>
      </w:r>
      <w:r w:rsidRPr="005D5CA7">
        <w:rPr>
          <w:rFonts w:eastAsia="標楷體" w:hint="eastAsia"/>
          <w:snapToGrid w:val="0"/>
          <w:kern w:val="0"/>
          <w:sz w:val="28"/>
          <w:szCs w:val="20"/>
        </w:rPr>
        <w:t>、申請特別試場及</w:t>
      </w:r>
      <w:r>
        <w:rPr>
          <w:rFonts w:eastAsia="標楷體" w:hint="eastAsia"/>
          <w:snapToGrid w:val="0"/>
          <w:kern w:val="0"/>
          <w:sz w:val="28"/>
          <w:szCs w:val="20"/>
        </w:rPr>
        <w:t>照護</w:t>
      </w:r>
      <w:r w:rsidRPr="005D5CA7">
        <w:rPr>
          <w:rFonts w:eastAsia="標楷體" w:hint="eastAsia"/>
          <w:snapToGrid w:val="0"/>
          <w:kern w:val="0"/>
          <w:sz w:val="28"/>
          <w:szCs w:val="20"/>
        </w:rPr>
        <w:t>措施</w:t>
      </w:r>
      <w:bookmarkEnd w:id="24"/>
    </w:p>
    <w:p w:rsidR="00876991" w:rsidRDefault="00911F62" w:rsidP="006607CE">
      <w:pPr>
        <w:overflowPunct w:val="0"/>
        <w:snapToGrid w:val="0"/>
        <w:spacing w:beforeLines="10" w:afterLines="10" w:line="380" w:lineRule="exact"/>
        <w:ind w:rightChars="50" w:right="120" w:firstLineChars="152" w:firstLine="444"/>
        <w:jc w:val="both"/>
        <w:rPr>
          <w:rFonts w:ascii="標楷體" w:eastAsia="標楷體" w:hAnsi="標楷體"/>
          <w:b/>
          <w:spacing w:val="6"/>
          <w:sz w:val="28"/>
          <w:szCs w:val="20"/>
        </w:rPr>
      </w:pPr>
      <w:r>
        <w:rPr>
          <w:rFonts w:ascii="標楷體" w:eastAsia="標楷體" w:hAnsi="標楷體" w:hint="eastAsia"/>
          <w:b/>
          <w:spacing w:val="6"/>
          <w:sz w:val="28"/>
          <w:szCs w:val="20"/>
        </w:rPr>
        <w:t>(</w:t>
      </w:r>
      <w:proofErr w:type="gramStart"/>
      <w:r>
        <w:rPr>
          <w:rFonts w:ascii="標楷體" w:eastAsia="標楷體" w:hAnsi="標楷體" w:hint="eastAsia"/>
          <w:b/>
          <w:spacing w:val="6"/>
          <w:sz w:val="28"/>
          <w:szCs w:val="20"/>
        </w:rPr>
        <w:t>一</w:t>
      </w:r>
      <w:proofErr w:type="gramEnd"/>
      <w:r>
        <w:rPr>
          <w:rFonts w:ascii="標楷體" w:eastAsia="標楷體" w:hAnsi="標楷體" w:hint="eastAsia"/>
          <w:b/>
          <w:spacing w:val="6"/>
          <w:sz w:val="28"/>
          <w:szCs w:val="20"/>
        </w:rPr>
        <w:t>)</w:t>
      </w:r>
      <w:r w:rsidR="00876991">
        <w:rPr>
          <w:rFonts w:ascii="標楷體" w:eastAsia="標楷體" w:hAnsi="標楷體" w:hint="eastAsia"/>
          <w:b/>
          <w:spacing w:val="6"/>
          <w:sz w:val="28"/>
          <w:szCs w:val="20"/>
        </w:rPr>
        <w:t>證明文件</w:t>
      </w:r>
    </w:p>
    <w:p w:rsidR="00876991" w:rsidRPr="000A0B6B" w:rsidRDefault="00911F62" w:rsidP="006607CE">
      <w:pPr>
        <w:overflowPunct w:val="0"/>
        <w:snapToGrid w:val="0"/>
        <w:spacing w:beforeLines="10" w:afterLines="10" w:line="380" w:lineRule="exact"/>
        <w:ind w:leftChars="250" w:left="892" w:rightChars="50" w:right="120" w:hangingChars="100" w:hanging="292"/>
        <w:jc w:val="both"/>
        <w:rPr>
          <w:rFonts w:eastAsia="標楷體"/>
          <w:b/>
          <w:spacing w:val="6"/>
          <w:sz w:val="28"/>
          <w:szCs w:val="20"/>
        </w:rPr>
      </w:pPr>
      <w:r>
        <w:rPr>
          <w:rFonts w:ascii="標楷體" w:eastAsia="標楷體" w:hAnsi="標楷體" w:hint="eastAsia"/>
          <w:spacing w:val="6"/>
          <w:sz w:val="28"/>
          <w:szCs w:val="20"/>
        </w:rPr>
        <w:t>1.</w:t>
      </w:r>
      <w:r w:rsidR="00876991">
        <w:rPr>
          <w:rFonts w:ascii="標楷體" w:eastAsia="標楷體" w:hAnsi="標楷體" w:hint="eastAsia"/>
          <w:spacing w:val="6"/>
          <w:sz w:val="28"/>
          <w:szCs w:val="20"/>
        </w:rPr>
        <w:t>依</w:t>
      </w:r>
      <w:r w:rsidR="00876991" w:rsidRPr="00876541">
        <w:rPr>
          <w:rFonts w:ascii="標楷體" w:eastAsia="標楷體" w:hAnsi="標楷體" w:hint="eastAsia"/>
          <w:spacing w:val="6"/>
          <w:sz w:val="28"/>
          <w:szCs w:val="20"/>
        </w:rPr>
        <w:t>據身心障</w:t>
      </w:r>
      <w:r w:rsidR="00876991" w:rsidRPr="00784A11">
        <w:rPr>
          <w:rFonts w:ascii="標楷體" w:eastAsia="標楷體" w:hAnsi="標楷體" w:hint="eastAsia"/>
          <w:sz w:val="28"/>
          <w:szCs w:val="20"/>
        </w:rPr>
        <w:t>礙者權益保</w:t>
      </w:r>
      <w:r w:rsidR="00876991" w:rsidRPr="00784A11">
        <w:rPr>
          <w:rFonts w:eastAsia="標楷體" w:hAnsi="標楷體"/>
          <w:sz w:val="28"/>
          <w:szCs w:val="20"/>
        </w:rPr>
        <w:t>障法第</w:t>
      </w:r>
      <w:r w:rsidR="00876991" w:rsidRPr="00784A11">
        <w:rPr>
          <w:rFonts w:eastAsia="標楷體"/>
          <w:sz w:val="28"/>
          <w:szCs w:val="20"/>
        </w:rPr>
        <w:t>5</w:t>
      </w:r>
      <w:r w:rsidR="00876991" w:rsidRPr="00784A11">
        <w:rPr>
          <w:rFonts w:eastAsia="標楷體" w:hAnsi="標楷體"/>
          <w:sz w:val="28"/>
          <w:szCs w:val="20"/>
        </w:rPr>
        <w:t>條及身心障礙者鑑定作業辦法，現行身心障礙分類方式改為「八大身心功能障礙類別」，並依據該法規定判定身心障礙者資格，據以核發身心障礙證明。據此，</w:t>
      </w:r>
      <w:r w:rsidR="00876991" w:rsidRPr="00784A11">
        <w:rPr>
          <w:rFonts w:eastAsia="標楷體" w:hAnsi="標楷體"/>
          <w:b/>
          <w:sz w:val="28"/>
          <w:szCs w:val="20"/>
        </w:rPr>
        <w:t>身心障礙應考人於報考本考試時，無論係持有原身心障礙手冊或新式之身心障礙證明，</w:t>
      </w:r>
      <w:proofErr w:type="gramStart"/>
      <w:r w:rsidR="00876991" w:rsidRPr="00784A11">
        <w:rPr>
          <w:rFonts w:eastAsia="標楷體" w:hAnsi="標楷體"/>
          <w:b/>
          <w:sz w:val="28"/>
          <w:szCs w:val="20"/>
        </w:rPr>
        <w:t>均請於寄</w:t>
      </w:r>
      <w:proofErr w:type="gramEnd"/>
      <w:r w:rsidR="00876991" w:rsidRPr="00784A11">
        <w:rPr>
          <w:rFonts w:eastAsia="標楷體" w:hAnsi="標楷體"/>
          <w:b/>
          <w:sz w:val="28"/>
          <w:szCs w:val="20"/>
        </w:rPr>
        <w:t>送報名表件時一併繳驗</w:t>
      </w:r>
      <w:r w:rsidR="00876991" w:rsidRPr="000A0B6B">
        <w:rPr>
          <w:rFonts w:eastAsia="標楷體" w:hAnsi="標楷體"/>
          <w:b/>
          <w:spacing w:val="6"/>
          <w:sz w:val="28"/>
          <w:szCs w:val="20"/>
        </w:rPr>
        <w:t>。</w:t>
      </w:r>
    </w:p>
    <w:p w:rsidR="00876991" w:rsidRDefault="00911F62" w:rsidP="006607CE">
      <w:pPr>
        <w:overflowPunct w:val="0"/>
        <w:snapToGrid w:val="0"/>
        <w:spacing w:beforeLines="10" w:afterLines="10" w:line="370" w:lineRule="exact"/>
        <w:ind w:leftChars="250" w:left="872" w:rightChars="50" w:right="120" w:hangingChars="100" w:hanging="272"/>
        <w:jc w:val="both"/>
        <w:rPr>
          <w:rFonts w:eastAsia="標楷體" w:hAnsi="標楷體"/>
          <w:spacing w:val="10"/>
          <w:sz w:val="28"/>
          <w:szCs w:val="28"/>
        </w:rPr>
      </w:pPr>
      <w:r>
        <w:rPr>
          <w:rFonts w:eastAsia="標楷體" w:hint="eastAsia"/>
          <w:spacing w:val="-4"/>
          <w:sz w:val="28"/>
          <w:szCs w:val="28"/>
        </w:rPr>
        <w:t>2.</w:t>
      </w:r>
      <w:r w:rsidR="00876991" w:rsidRPr="000A0B6B">
        <w:rPr>
          <w:rFonts w:eastAsia="標楷體"/>
          <w:spacing w:val="-4"/>
          <w:sz w:val="28"/>
          <w:szCs w:val="28"/>
        </w:rPr>
        <w:t>身心障礙應考人或一般應考人因</w:t>
      </w:r>
      <w:proofErr w:type="gramStart"/>
      <w:r w:rsidR="00876991" w:rsidRPr="000A0B6B">
        <w:rPr>
          <w:rFonts w:eastAsia="標楷體"/>
          <w:spacing w:val="-4"/>
          <w:sz w:val="28"/>
          <w:szCs w:val="28"/>
        </w:rPr>
        <w:t>罹</w:t>
      </w:r>
      <w:proofErr w:type="gramEnd"/>
      <w:r w:rsidR="00876991" w:rsidRPr="000A0B6B">
        <w:rPr>
          <w:rFonts w:eastAsia="標楷體"/>
          <w:spacing w:val="-4"/>
          <w:sz w:val="28"/>
          <w:szCs w:val="28"/>
        </w:rPr>
        <w:t>病或臨時受傷等，擬依「國家考試身心障礙應考人權益維護措施要點」，申請延長每節考試作答時間、使用電腦作答或其他照護措施者，應</w:t>
      </w:r>
      <w:proofErr w:type="gramStart"/>
      <w:r w:rsidR="00876991" w:rsidRPr="000A0B6B">
        <w:rPr>
          <w:rFonts w:eastAsia="標楷體"/>
          <w:spacing w:val="-4"/>
          <w:sz w:val="28"/>
          <w:szCs w:val="28"/>
        </w:rPr>
        <w:t>另附繳報名</w:t>
      </w:r>
      <w:proofErr w:type="gramEnd"/>
      <w:r w:rsidR="00876991" w:rsidRPr="000A0B6B">
        <w:rPr>
          <w:rFonts w:eastAsia="標楷體"/>
          <w:spacing w:val="-4"/>
          <w:sz w:val="28"/>
          <w:szCs w:val="28"/>
        </w:rPr>
        <w:t>日期前一年內經衛生福利部認定之地區醫院以上醫院相關醫療科別核發之診斷證明書</w:t>
      </w:r>
      <w:r w:rsidR="00876991" w:rsidRPr="000A0B6B">
        <w:rPr>
          <w:rFonts w:eastAsia="標楷體"/>
          <w:b/>
          <w:spacing w:val="-4"/>
          <w:sz w:val="28"/>
          <w:szCs w:val="28"/>
          <w:u w:val="single"/>
        </w:rPr>
        <w:t>正本</w:t>
      </w:r>
      <w:r w:rsidR="00876991" w:rsidRPr="000A0B6B">
        <w:rPr>
          <w:rFonts w:eastAsia="標楷體"/>
          <w:spacing w:val="-4"/>
          <w:sz w:val="28"/>
          <w:szCs w:val="28"/>
        </w:rPr>
        <w:t>（格式如</w:t>
      </w:r>
      <w:hyperlink w:anchor="_國家考試身心障礙應考人申請權益維護措施之醫院診斷證明書" w:history="1">
        <w:r w:rsidR="00876991" w:rsidRPr="00CD5685">
          <w:rPr>
            <w:rFonts w:eastAsia="標楷體"/>
            <w:color w:val="0000FF"/>
            <w:spacing w:val="-4"/>
            <w:sz w:val="28"/>
            <w:szCs w:val="28"/>
            <w:u w:val="single"/>
          </w:rPr>
          <w:t>附件十二</w:t>
        </w:r>
      </w:hyperlink>
      <w:r w:rsidR="00876991" w:rsidRPr="000A0B6B">
        <w:rPr>
          <w:rFonts w:eastAsia="標楷體"/>
          <w:spacing w:val="-4"/>
          <w:sz w:val="28"/>
          <w:szCs w:val="28"/>
        </w:rPr>
        <w:t>，第</w:t>
      </w:r>
      <w:r w:rsidR="00876991">
        <w:rPr>
          <w:rFonts w:eastAsia="標楷體" w:hint="eastAsia"/>
          <w:spacing w:val="-4"/>
          <w:sz w:val="28"/>
          <w:szCs w:val="28"/>
        </w:rPr>
        <w:t>8</w:t>
      </w:r>
      <w:r w:rsidR="00B45266">
        <w:rPr>
          <w:rFonts w:eastAsia="標楷體" w:hint="eastAsia"/>
          <w:spacing w:val="-4"/>
          <w:sz w:val="28"/>
          <w:szCs w:val="28"/>
        </w:rPr>
        <w:t>0</w:t>
      </w:r>
      <w:r w:rsidR="00876991" w:rsidRPr="000A0B6B">
        <w:rPr>
          <w:rFonts w:eastAsia="標楷體"/>
          <w:spacing w:val="-4"/>
          <w:sz w:val="28"/>
          <w:szCs w:val="28"/>
        </w:rPr>
        <w:t>頁）。診斷證明書如日後有使用上需求，請自行影印留存影本。</w:t>
      </w:r>
    </w:p>
    <w:p w:rsidR="00876991" w:rsidRPr="000A7A7A" w:rsidRDefault="00911F62" w:rsidP="006607CE">
      <w:pPr>
        <w:overflowPunct w:val="0"/>
        <w:snapToGrid w:val="0"/>
        <w:spacing w:beforeLines="10" w:afterLines="10" w:line="370" w:lineRule="exact"/>
        <w:ind w:leftChars="250" w:left="872" w:right="113" w:hangingChars="100" w:hanging="272"/>
        <w:jc w:val="both"/>
        <w:rPr>
          <w:rFonts w:eastAsia="標楷體"/>
          <w:sz w:val="28"/>
          <w:szCs w:val="28"/>
        </w:rPr>
      </w:pPr>
      <w:r>
        <w:rPr>
          <w:rFonts w:eastAsia="標楷體" w:hAnsi="標楷體" w:hint="eastAsia"/>
          <w:spacing w:val="-4"/>
          <w:sz w:val="28"/>
          <w:szCs w:val="28"/>
        </w:rPr>
        <w:t>3.</w:t>
      </w:r>
      <w:r w:rsidR="00876991" w:rsidRPr="007025F9">
        <w:rPr>
          <w:rFonts w:eastAsia="標楷體" w:hAnsi="標楷體"/>
          <w:spacing w:val="-4"/>
          <w:sz w:val="28"/>
          <w:szCs w:val="28"/>
        </w:rPr>
        <w:t>身心障礙應考人所持身心障礙手冊</w:t>
      </w:r>
      <w:r w:rsidR="00876991" w:rsidRPr="007025F9">
        <w:rPr>
          <w:rFonts w:eastAsia="標楷體" w:hAnsi="標楷體" w:hint="eastAsia"/>
          <w:spacing w:val="-4"/>
          <w:sz w:val="28"/>
          <w:szCs w:val="28"/>
        </w:rPr>
        <w:t>或證明</w:t>
      </w:r>
      <w:r w:rsidR="00876991" w:rsidRPr="007025F9">
        <w:rPr>
          <w:rFonts w:eastAsia="標楷體" w:hAnsi="標楷體"/>
          <w:spacing w:val="-4"/>
          <w:sz w:val="28"/>
          <w:szCs w:val="28"/>
          <w:u w:val="single"/>
        </w:rPr>
        <w:t>如無需重新辦理障礙鑑定，</w:t>
      </w:r>
      <w:r w:rsidR="00876991" w:rsidRPr="007025F9">
        <w:rPr>
          <w:rFonts w:eastAsia="標楷體" w:hAnsi="標楷體" w:hint="eastAsia"/>
          <w:spacing w:val="-4"/>
          <w:sz w:val="28"/>
          <w:szCs w:val="28"/>
          <w:u w:val="single"/>
        </w:rPr>
        <w:t>且</w:t>
      </w:r>
      <w:r w:rsidR="00876991" w:rsidRPr="007025F9">
        <w:rPr>
          <w:rFonts w:eastAsia="標楷體" w:hAnsi="標楷體"/>
          <w:spacing w:val="-4"/>
          <w:sz w:val="28"/>
          <w:szCs w:val="28"/>
          <w:u w:val="single"/>
        </w:rPr>
        <w:t>申請相同</w:t>
      </w:r>
      <w:r w:rsidR="00670628">
        <w:rPr>
          <w:rFonts w:eastAsia="標楷體" w:hAnsi="標楷體" w:hint="eastAsia"/>
          <w:spacing w:val="-4"/>
          <w:sz w:val="28"/>
          <w:szCs w:val="28"/>
          <w:u w:val="single"/>
        </w:rPr>
        <w:t>權益維護</w:t>
      </w:r>
      <w:r w:rsidR="00876991" w:rsidRPr="007025F9">
        <w:rPr>
          <w:rFonts w:eastAsia="標楷體" w:hAnsi="標楷體"/>
          <w:spacing w:val="-4"/>
          <w:sz w:val="28"/>
          <w:szCs w:val="28"/>
          <w:u w:val="single"/>
        </w:rPr>
        <w:t>措施</w:t>
      </w:r>
      <w:r w:rsidR="00876991" w:rsidRPr="007025F9">
        <w:rPr>
          <w:rFonts w:eastAsia="標楷體" w:hAnsi="標楷體"/>
          <w:spacing w:val="-4"/>
          <w:sz w:val="28"/>
          <w:szCs w:val="28"/>
        </w:rPr>
        <w:t>，於</w:t>
      </w:r>
      <w:r w:rsidR="00876991" w:rsidRPr="007025F9">
        <w:rPr>
          <w:rFonts w:eastAsia="標楷體"/>
          <w:spacing w:val="-4"/>
          <w:sz w:val="28"/>
          <w:szCs w:val="28"/>
        </w:rPr>
        <w:t>98</w:t>
      </w:r>
      <w:r w:rsidR="00876991" w:rsidRPr="007025F9">
        <w:rPr>
          <w:rFonts w:eastAsia="標楷體" w:hAnsi="標楷體"/>
          <w:spacing w:val="-4"/>
          <w:sz w:val="28"/>
          <w:szCs w:val="28"/>
        </w:rPr>
        <w:t>年</w:t>
      </w:r>
      <w:r w:rsidR="00876991" w:rsidRPr="007025F9">
        <w:rPr>
          <w:rFonts w:eastAsia="標楷體"/>
          <w:spacing w:val="-4"/>
          <w:sz w:val="28"/>
          <w:szCs w:val="28"/>
        </w:rPr>
        <w:t>6</w:t>
      </w:r>
      <w:r w:rsidR="00876991" w:rsidRPr="007025F9">
        <w:rPr>
          <w:rFonts w:eastAsia="標楷體" w:hAnsi="標楷體"/>
          <w:spacing w:val="-4"/>
          <w:sz w:val="28"/>
          <w:szCs w:val="28"/>
        </w:rPr>
        <w:t>月後曾經</w:t>
      </w:r>
      <w:r w:rsidR="00876991" w:rsidRPr="007025F9">
        <w:rPr>
          <w:rFonts w:eastAsia="標楷體" w:hAnsi="標楷體" w:hint="eastAsia"/>
          <w:bCs/>
          <w:color w:val="000000"/>
          <w:spacing w:val="-4"/>
          <w:sz w:val="28"/>
        </w:rPr>
        <w:t>考選</w:t>
      </w:r>
      <w:r w:rsidR="00876991" w:rsidRPr="007025F9">
        <w:rPr>
          <w:rFonts w:eastAsia="標楷體" w:hAnsi="標楷體"/>
          <w:bCs/>
          <w:color w:val="000000"/>
          <w:spacing w:val="-4"/>
          <w:sz w:val="28"/>
        </w:rPr>
        <w:t>部</w:t>
      </w:r>
      <w:r w:rsidR="00876991" w:rsidRPr="007025F9">
        <w:rPr>
          <w:rFonts w:eastAsia="標楷體" w:hAnsi="標楷體"/>
          <w:spacing w:val="-4"/>
          <w:sz w:val="28"/>
          <w:szCs w:val="28"/>
        </w:rPr>
        <w:t>核准有案者，得免再</w:t>
      </w:r>
      <w:proofErr w:type="gramStart"/>
      <w:r w:rsidR="00876991" w:rsidRPr="007025F9">
        <w:rPr>
          <w:rFonts w:eastAsia="標楷體" w:hAnsi="標楷體"/>
          <w:spacing w:val="-4"/>
          <w:sz w:val="28"/>
          <w:szCs w:val="28"/>
        </w:rPr>
        <w:t>附繳前</w:t>
      </w:r>
      <w:proofErr w:type="gramEnd"/>
      <w:r w:rsidR="00876991" w:rsidRPr="007025F9">
        <w:rPr>
          <w:rFonts w:eastAsia="標楷體" w:hAnsi="標楷體"/>
          <w:spacing w:val="-4"/>
          <w:sz w:val="28"/>
          <w:szCs w:val="28"/>
        </w:rPr>
        <w:t>揭診斷證明書，</w:t>
      </w:r>
      <w:proofErr w:type="gramStart"/>
      <w:r w:rsidR="00876991" w:rsidRPr="007025F9">
        <w:rPr>
          <w:rFonts w:eastAsia="標楷體" w:hAnsi="標楷體"/>
          <w:spacing w:val="-4"/>
          <w:sz w:val="28"/>
          <w:szCs w:val="28"/>
        </w:rPr>
        <w:t>惟請於申請表上</w:t>
      </w:r>
      <w:r w:rsidR="00876991" w:rsidRPr="007025F9">
        <w:rPr>
          <w:rFonts w:eastAsia="標楷體" w:hAnsi="標楷體"/>
          <w:b/>
          <w:spacing w:val="-4"/>
          <w:sz w:val="28"/>
          <w:szCs w:val="28"/>
        </w:rPr>
        <w:t>敘明</w:t>
      </w:r>
      <w:proofErr w:type="gramEnd"/>
      <w:r w:rsidR="00876991" w:rsidRPr="007025F9">
        <w:rPr>
          <w:rFonts w:eastAsia="標楷體" w:hAnsi="標楷體"/>
          <w:b/>
          <w:spacing w:val="-4"/>
          <w:sz w:val="28"/>
          <w:szCs w:val="28"/>
        </w:rPr>
        <w:t>經核准之考試年度及考試名稱</w:t>
      </w:r>
      <w:r w:rsidR="00876991" w:rsidRPr="007025F9">
        <w:rPr>
          <w:rFonts w:eastAsia="標楷體" w:hAnsi="標楷體"/>
          <w:spacing w:val="-4"/>
          <w:sz w:val="28"/>
          <w:szCs w:val="28"/>
        </w:rPr>
        <w:t>。</w:t>
      </w:r>
    </w:p>
    <w:p w:rsidR="00876991" w:rsidRDefault="00876991" w:rsidP="00FC15B1">
      <w:pPr>
        <w:pStyle w:val="31"/>
        <w:overflowPunct w:val="0"/>
        <w:adjustRightInd w:val="0"/>
        <w:snapToGrid w:val="0"/>
        <w:spacing w:line="370" w:lineRule="exact"/>
        <w:ind w:leftChars="260" w:left="946" w:hangingChars="115" w:hanging="322"/>
        <w:jc w:val="both"/>
        <w:rPr>
          <w:rFonts w:ascii="Times New Roman"/>
          <w:b/>
          <w:bCs/>
          <w:sz w:val="28"/>
        </w:rPr>
      </w:pPr>
      <w:r w:rsidRPr="00921B90">
        <w:rPr>
          <w:rFonts w:ascii="新細明體" w:eastAsia="新細明體" w:hAnsi="新細明體" w:cs="新細明體" w:hint="eastAsia"/>
          <w:b/>
          <w:bCs/>
          <w:snapToGrid w:val="0"/>
          <w:kern w:val="0"/>
          <w:sz w:val="28"/>
        </w:rPr>
        <w:t>※</w:t>
      </w:r>
      <w:r w:rsidRPr="00921B90">
        <w:rPr>
          <w:rFonts w:ascii="Times New Roman"/>
          <w:b/>
          <w:bCs/>
          <w:snapToGrid w:val="0"/>
          <w:kern w:val="0"/>
          <w:sz w:val="28"/>
        </w:rPr>
        <w:t>以上應繳之各項應考資格證明文件，除依「國家考試身心障礙應考人權益維護措施要點」，申請延長每節考試作答時間、使用電腦作答或其他照護措施，應繳驗相關醫療科別核發之</w:t>
      </w:r>
      <w:r w:rsidRPr="008B3500">
        <w:rPr>
          <w:rFonts w:ascii="Times New Roman"/>
          <w:b/>
          <w:bCs/>
          <w:snapToGrid w:val="0"/>
          <w:kern w:val="0"/>
          <w:sz w:val="28"/>
          <w:u w:val="single"/>
        </w:rPr>
        <w:t>診斷證明書正本</w:t>
      </w:r>
      <w:r w:rsidRPr="00921B90">
        <w:rPr>
          <w:rFonts w:ascii="Times New Roman"/>
          <w:b/>
          <w:bCs/>
          <w:snapToGrid w:val="0"/>
          <w:kern w:val="0"/>
          <w:sz w:val="28"/>
        </w:rPr>
        <w:t>（如有日後使用上需求，請自行影印留存影本）外，</w:t>
      </w:r>
      <w:r w:rsidRPr="008B3500">
        <w:rPr>
          <w:rFonts w:ascii="Times New Roman"/>
          <w:b/>
          <w:bCs/>
          <w:snapToGrid w:val="0"/>
          <w:kern w:val="0"/>
          <w:sz w:val="28"/>
          <w:u w:val="single"/>
        </w:rPr>
        <w:t>其</w:t>
      </w:r>
      <w:r w:rsidRPr="008B3500">
        <w:rPr>
          <w:rFonts w:ascii="Times New Roman"/>
          <w:b/>
          <w:bCs/>
          <w:sz w:val="28"/>
          <w:u w:val="single"/>
        </w:rPr>
        <w:t>餘繳驗之各項證明文件，一律繳驗與原始證件相符之影印本</w:t>
      </w:r>
      <w:r w:rsidRPr="00921B90">
        <w:rPr>
          <w:rFonts w:ascii="Times New Roman"/>
          <w:b/>
          <w:bCs/>
          <w:sz w:val="28"/>
        </w:rPr>
        <w:t>，如經查證與原始證件不符或不實者，其責任由應考人自負。證件影本於審查後即</w:t>
      </w:r>
      <w:proofErr w:type="gramStart"/>
      <w:r w:rsidRPr="00921B90">
        <w:rPr>
          <w:rFonts w:ascii="Times New Roman"/>
          <w:b/>
          <w:bCs/>
          <w:sz w:val="28"/>
        </w:rPr>
        <w:t>予抽存</w:t>
      </w:r>
      <w:proofErr w:type="gramEnd"/>
      <w:r w:rsidRPr="00921B90">
        <w:rPr>
          <w:rFonts w:ascii="Times New Roman"/>
          <w:b/>
          <w:bCs/>
          <w:sz w:val="28"/>
        </w:rPr>
        <w:t>，</w:t>
      </w:r>
      <w:proofErr w:type="gramStart"/>
      <w:r w:rsidRPr="00921B90">
        <w:rPr>
          <w:rFonts w:ascii="Times New Roman"/>
          <w:b/>
          <w:bCs/>
          <w:sz w:val="28"/>
        </w:rPr>
        <w:t>不另附還</w:t>
      </w:r>
      <w:proofErr w:type="gramEnd"/>
      <w:r w:rsidRPr="00921B90">
        <w:rPr>
          <w:rFonts w:ascii="Times New Roman"/>
          <w:b/>
          <w:bCs/>
          <w:sz w:val="28"/>
        </w:rPr>
        <w:t>。</w:t>
      </w:r>
    </w:p>
    <w:p w:rsidR="000A0B6B" w:rsidRDefault="00EC41AA" w:rsidP="00FC15B1">
      <w:pPr>
        <w:suppressAutoHyphens/>
        <w:overflowPunct w:val="0"/>
        <w:adjustRightInd w:val="0"/>
        <w:snapToGrid w:val="0"/>
        <w:spacing w:line="350" w:lineRule="exact"/>
        <w:ind w:leftChars="104" w:left="1118" w:right="113" w:hangingChars="310" w:hanging="868"/>
        <w:jc w:val="both"/>
        <w:rPr>
          <w:rFonts w:eastAsia="標楷體" w:hAnsi="標楷體"/>
          <w:sz w:val="28"/>
          <w:szCs w:val="28"/>
        </w:rPr>
      </w:pPr>
      <w:r>
        <w:rPr>
          <w:rFonts w:eastAsia="標楷體" w:hint="eastAsia"/>
          <w:snapToGrid w:val="0"/>
          <w:kern w:val="0"/>
          <w:sz w:val="28"/>
        </w:rPr>
        <w:t>（</w:t>
      </w:r>
      <w:r w:rsidR="00911F62">
        <w:rPr>
          <w:rFonts w:eastAsia="標楷體" w:hint="eastAsia"/>
          <w:snapToGrid w:val="0"/>
          <w:kern w:val="0"/>
          <w:sz w:val="28"/>
        </w:rPr>
        <w:t>二</w:t>
      </w:r>
      <w:r>
        <w:rPr>
          <w:rFonts w:eastAsia="標楷體" w:hint="eastAsia"/>
          <w:snapToGrid w:val="0"/>
          <w:kern w:val="0"/>
          <w:sz w:val="28"/>
        </w:rPr>
        <w:t>）</w:t>
      </w:r>
      <w:r w:rsidR="00BD5B1D" w:rsidRPr="004704C3">
        <w:rPr>
          <w:rFonts w:eastAsia="標楷體" w:hAnsi="標楷體" w:hint="eastAsia"/>
          <w:sz w:val="28"/>
          <w:szCs w:val="28"/>
        </w:rPr>
        <w:t>欲</w:t>
      </w:r>
      <w:r w:rsidR="00BD5B1D" w:rsidRPr="00E4306B">
        <w:rPr>
          <w:rFonts w:eastAsia="標楷體"/>
          <w:snapToGrid w:val="0"/>
          <w:kern w:val="0"/>
          <w:sz w:val="28"/>
        </w:rPr>
        <w:t>申請特別試場應試者或需提供特別照護及協助措施者</w:t>
      </w:r>
      <w:r w:rsidR="00BD5B1D" w:rsidRPr="004704C3">
        <w:rPr>
          <w:rFonts w:eastAsia="標楷體" w:hAnsi="標楷體" w:hint="eastAsia"/>
          <w:sz w:val="28"/>
          <w:szCs w:val="28"/>
        </w:rPr>
        <w:t>，</w:t>
      </w:r>
      <w:r w:rsidR="000A0B6B" w:rsidRPr="004704C3">
        <w:rPr>
          <w:rFonts w:eastAsia="標楷體" w:hAnsi="標楷體" w:hint="eastAsia"/>
          <w:sz w:val="28"/>
          <w:szCs w:val="28"/>
        </w:rPr>
        <w:t>請務必於</w:t>
      </w:r>
      <w:r w:rsidR="000A0B6B" w:rsidRPr="004F1EC5">
        <w:rPr>
          <w:rFonts w:eastAsia="標楷體" w:hAnsi="標楷體" w:hint="eastAsia"/>
          <w:b/>
          <w:sz w:val="28"/>
          <w:szCs w:val="28"/>
        </w:rPr>
        <w:t>網路報名</w:t>
      </w:r>
      <w:r w:rsidR="007649F5">
        <w:rPr>
          <w:rFonts w:eastAsia="標楷體" w:hAnsi="標楷體" w:hint="eastAsia"/>
          <w:b/>
          <w:sz w:val="28"/>
          <w:szCs w:val="28"/>
        </w:rPr>
        <w:t>資訊</w:t>
      </w:r>
      <w:r w:rsidR="000A0B6B" w:rsidRPr="004F1EC5">
        <w:rPr>
          <w:rFonts w:eastAsia="標楷體" w:hAnsi="標楷體" w:hint="eastAsia"/>
          <w:b/>
          <w:sz w:val="28"/>
          <w:szCs w:val="28"/>
        </w:rPr>
        <w:t>系統勾選「申請特別照護措施」</w:t>
      </w:r>
      <w:r w:rsidR="000A0B6B" w:rsidRPr="004704C3">
        <w:rPr>
          <w:rFonts w:eastAsia="標楷體" w:hAnsi="標楷體" w:hint="eastAsia"/>
          <w:sz w:val="28"/>
          <w:szCs w:val="28"/>
        </w:rPr>
        <w:t>，依個人身體狀況視實際需要</w:t>
      </w:r>
      <w:r w:rsidR="000A0B6B" w:rsidRPr="004704C3">
        <w:rPr>
          <w:rFonts w:eastAsia="標楷體" w:hAnsi="標楷體" w:hint="eastAsia"/>
          <w:sz w:val="28"/>
          <w:szCs w:val="28"/>
        </w:rPr>
        <w:lastRenderedPageBreak/>
        <w:t>選填必要之照護及協助措施。經依「國家考試身心障礙應考人權益維護措施要點」審核通過者，由考選部提供相關權益維護措施，請於考試當日提早查看試場。</w:t>
      </w:r>
    </w:p>
    <w:p w:rsidR="000A0B6B" w:rsidRPr="00474A15" w:rsidRDefault="000A0B6B" w:rsidP="00FC15B1">
      <w:pPr>
        <w:suppressAutoHyphens/>
        <w:overflowPunct w:val="0"/>
        <w:adjustRightInd w:val="0"/>
        <w:snapToGrid w:val="0"/>
        <w:spacing w:line="350" w:lineRule="exact"/>
        <w:ind w:leftChars="100" w:left="1080" w:right="113" w:hangingChars="300" w:hanging="840"/>
        <w:jc w:val="both"/>
        <w:rPr>
          <w:rFonts w:ascii="標楷體" w:eastAsia="標楷體" w:hAnsi="標楷體"/>
          <w:snapToGrid w:val="0"/>
          <w:kern w:val="0"/>
          <w:sz w:val="28"/>
        </w:rPr>
      </w:pPr>
      <w:r>
        <w:rPr>
          <w:rFonts w:eastAsia="標楷體" w:hint="eastAsia"/>
          <w:snapToGrid w:val="0"/>
          <w:kern w:val="0"/>
          <w:sz w:val="28"/>
        </w:rPr>
        <w:t>（</w:t>
      </w:r>
      <w:r w:rsidR="00911F62">
        <w:rPr>
          <w:rFonts w:eastAsia="標楷體" w:hint="eastAsia"/>
          <w:snapToGrid w:val="0"/>
          <w:kern w:val="0"/>
          <w:sz w:val="28"/>
        </w:rPr>
        <w:t>三</w:t>
      </w:r>
      <w:r>
        <w:rPr>
          <w:rFonts w:eastAsia="標楷體" w:hint="eastAsia"/>
          <w:snapToGrid w:val="0"/>
          <w:kern w:val="0"/>
          <w:sz w:val="28"/>
        </w:rPr>
        <w:t>）</w:t>
      </w:r>
      <w:r w:rsidR="00EC6118" w:rsidRPr="00921B90">
        <w:rPr>
          <w:rFonts w:eastAsia="標楷體"/>
          <w:snapToGrid w:val="0"/>
          <w:kern w:val="0"/>
          <w:sz w:val="28"/>
        </w:rPr>
        <w:t>為保障身心障礙者應國家考試權益，特訂定「</w:t>
      </w:r>
      <w:r w:rsidR="001C6232" w:rsidRPr="00921B90">
        <w:rPr>
          <w:rFonts w:eastAsia="標楷體"/>
          <w:snapToGrid w:val="0"/>
          <w:kern w:val="0"/>
          <w:sz w:val="28"/>
        </w:rPr>
        <w:t>國家考試身心障礙應考人權益維護措施要點」</w:t>
      </w:r>
      <w:r w:rsidR="00D24E2A">
        <w:rPr>
          <w:rFonts w:eastAsia="標楷體" w:hint="eastAsia"/>
          <w:snapToGrid w:val="0"/>
          <w:kern w:val="0"/>
          <w:sz w:val="28"/>
        </w:rPr>
        <w:t>，</w:t>
      </w:r>
      <w:r w:rsidRPr="00C472CF">
        <w:rPr>
          <w:rFonts w:ascii="標楷體" w:eastAsia="標楷體" w:hAnsi="標楷體" w:hint="eastAsia"/>
          <w:snapToGrid w:val="0"/>
          <w:kern w:val="0"/>
          <w:sz w:val="28"/>
          <w:u w:val="single"/>
        </w:rPr>
        <w:t>請領有身心障礙手冊、身心障礙證明之應考人及一般應考人，如需申請各項權益維護措施者，須依本要點規定辦理</w:t>
      </w:r>
      <w:r w:rsidRPr="00474A15">
        <w:rPr>
          <w:rFonts w:ascii="標楷體" w:eastAsia="標楷體" w:hAnsi="標楷體" w:hint="eastAsia"/>
          <w:snapToGrid w:val="0"/>
          <w:kern w:val="0"/>
          <w:sz w:val="28"/>
        </w:rPr>
        <w:t>，摘錄重要條文如下：</w:t>
      </w:r>
    </w:p>
    <w:p w:rsidR="00590E75" w:rsidRPr="00921B90" w:rsidRDefault="00590E75" w:rsidP="00FC15B1">
      <w:pPr>
        <w:overflowPunct w:val="0"/>
        <w:adjustRightInd w:val="0"/>
        <w:snapToGrid w:val="0"/>
        <w:spacing w:line="350" w:lineRule="exact"/>
        <w:ind w:leftChars="547" w:left="2293" w:hangingChars="350" w:hanging="980"/>
        <w:jc w:val="both"/>
        <w:rPr>
          <w:rFonts w:eastAsia="標楷體"/>
          <w:snapToGrid w:val="0"/>
          <w:kern w:val="0"/>
          <w:sz w:val="28"/>
        </w:rPr>
      </w:pPr>
      <w:r w:rsidRPr="00921B90">
        <w:rPr>
          <w:rFonts w:eastAsia="標楷體"/>
          <w:snapToGrid w:val="0"/>
          <w:kern w:val="0"/>
          <w:sz w:val="28"/>
        </w:rPr>
        <w:t>第</w:t>
      </w:r>
      <w:r w:rsidRPr="00921B90">
        <w:rPr>
          <w:rFonts w:eastAsia="標楷體"/>
          <w:snapToGrid w:val="0"/>
          <w:kern w:val="0"/>
          <w:sz w:val="28"/>
        </w:rPr>
        <w:t>2</w:t>
      </w:r>
      <w:r w:rsidRPr="00921B90">
        <w:rPr>
          <w:rFonts w:eastAsia="標楷體"/>
          <w:snapToGrid w:val="0"/>
          <w:kern w:val="0"/>
          <w:sz w:val="28"/>
        </w:rPr>
        <w:t>點</w:t>
      </w:r>
      <w:r w:rsidRPr="00921B90">
        <w:rPr>
          <w:rFonts w:eastAsia="標楷體"/>
          <w:snapToGrid w:val="0"/>
          <w:kern w:val="0"/>
          <w:sz w:val="28"/>
        </w:rPr>
        <w:t xml:space="preserve">   </w:t>
      </w:r>
      <w:r w:rsidR="006228B9" w:rsidRPr="00921B90">
        <w:rPr>
          <w:rFonts w:eastAsia="標楷體"/>
          <w:snapToGrid w:val="0"/>
          <w:kern w:val="0"/>
          <w:sz w:val="28"/>
        </w:rPr>
        <w:t xml:space="preserve"> </w:t>
      </w:r>
      <w:r w:rsidRPr="00921B90">
        <w:rPr>
          <w:rFonts w:eastAsia="標楷體"/>
          <w:snapToGrid w:val="0"/>
          <w:kern w:val="0"/>
          <w:sz w:val="28"/>
        </w:rPr>
        <w:t>身心障礙應考人權益維護措施實施對象，係指領有身心障礙手冊或身心障礙證明之應考人。</w:t>
      </w:r>
    </w:p>
    <w:p w:rsidR="00590E75" w:rsidRPr="00921B90" w:rsidRDefault="00590E75" w:rsidP="00FC15B1">
      <w:pPr>
        <w:overflowPunct w:val="0"/>
        <w:adjustRightInd w:val="0"/>
        <w:snapToGrid w:val="0"/>
        <w:spacing w:line="350" w:lineRule="exact"/>
        <w:ind w:leftChars="946" w:left="2270" w:firstLineChars="200" w:firstLine="560"/>
        <w:jc w:val="both"/>
        <w:rPr>
          <w:rFonts w:eastAsia="標楷體"/>
          <w:snapToGrid w:val="0"/>
          <w:kern w:val="0"/>
          <w:sz w:val="28"/>
        </w:rPr>
      </w:pPr>
      <w:r w:rsidRPr="00921B90">
        <w:rPr>
          <w:rFonts w:eastAsia="標楷體"/>
          <w:snapToGrid w:val="0"/>
          <w:kern w:val="0"/>
          <w:sz w:val="28"/>
        </w:rPr>
        <w:t>一般應考人如需申請各項權益維護措施者，應依本要點第</w:t>
      </w:r>
      <w:r w:rsidRPr="00921B90">
        <w:rPr>
          <w:rFonts w:eastAsia="標楷體"/>
          <w:snapToGrid w:val="0"/>
          <w:kern w:val="0"/>
          <w:sz w:val="28"/>
        </w:rPr>
        <w:t>17</w:t>
      </w:r>
      <w:r w:rsidRPr="00921B90">
        <w:rPr>
          <w:rFonts w:eastAsia="標楷體"/>
          <w:snapToGrid w:val="0"/>
          <w:kern w:val="0"/>
          <w:sz w:val="28"/>
        </w:rPr>
        <w:t>點辦理。</w:t>
      </w:r>
    </w:p>
    <w:p w:rsidR="00590E75" w:rsidRPr="00921B90" w:rsidRDefault="00590E75" w:rsidP="00FC15B1">
      <w:pPr>
        <w:overflowPunct w:val="0"/>
        <w:adjustRightInd w:val="0"/>
        <w:snapToGrid w:val="0"/>
        <w:spacing w:line="350" w:lineRule="exact"/>
        <w:ind w:leftChars="547" w:left="2293" w:hangingChars="350" w:hanging="980"/>
        <w:jc w:val="both"/>
        <w:rPr>
          <w:rFonts w:eastAsia="標楷體"/>
          <w:snapToGrid w:val="0"/>
          <w:kern w:val="0"/>
          <w:sz w:val="28"/>
        </w:rPr>
      </w:pPr>
      <w:r w:rsidRPr="00921B90">
        <w:rPr>
          <w:rFonts w:eastAsia="標楷體"/>
          <w:snapToGrid w:val="0"/>
          <w:kern w:val="0"/>
          <w:sz w:val="28"/>
        </w:rPr>
        <w:t>第</w:t>
      </w:r>
      <w:r w:rsidRPr="00921B90">
        <w:rPr>
          <w:rFonts w:eastAsia="標楷體"/>
          <w:snapToGrid w:val="0"/>
          <w:kern w:val="0"/>
          <w:sz w:val="28"/>
        </w:rPr>
        <w:t xml:space="preserve">5 </w:t>
      </w:r>
      <w:r w:rsidRPr="00921B90">
        <w:rPr>
          <w:rFonts w:eastAsia="標楷體"/>
          <w:snapToGrid w:val="0"/>
          <w:kern w:val="0"/>
          <w:sz w:val="28"/>
        </w:rPr>
        <w:t>點</w:t>
      </w:r>
      <w:r w:rsidRPr="00921B90">
        <w:rPr>
          <w:rFonts w:eastAsia="標楷體"/>
          <w:snapToGrid w:val="0"/>
          <w:kern w:val="0"/>
          <w:sz w:val="28"/>
        </w:rPr>
        <w:t xml:space="preserve">   </w:t>
      </w:r>
      <w:r w:rsidR="006228B9" w:rsidRPr="00921B90">
        <w:rPr>
          <w:rFonts w:eastAsia="標楷體"/>
          <w:snapToGrid w:val="0"/>
          <w:kern w:val="0"/>
          <w:sz w:val="28"/>
        </w:rPr>
        <w:t xml:space="preserve"> </w:t>
      </w:r>
      <w:r w:rsidRPr="00921B90">
        <w:rPr>
          <w:rFonts w:eastAsia="標楷體"/>
          <w:snapToGrid w:val="0"/>
          <w:kern w:val="0"/>
          <w:sz w:val="28"/>
        </w:rPr>
        <w:t xml:space="preserve"> </w:t>
      </w:r>
      <w:r w:rsidRPr="00921B90">
        <w:rPr>
          <w:rFonts w:eastAsia="標楷體"/>
          <w:snapToGrid w:val="0"/>
          <w:kern w:val="0"/>
          <w:sz w:val="28"/>
        </w:rPr>
        <w:t>身心障礙應考人申請權益維護措施，應於報名履歷表填</w:t>
      </w:r>
      <w:proofErr w:type="gramStart"/>
      <w:r w:rsidRPr="00921B90">
        <w:rPr>
          <w:rFonts w:eastAsia="標楷體"/>
          <w:snapToGrid w:val="0"/>
          <w:kern w:val="0"/>
          <w:sz w:val="28"/>
        </w:rPr>
        <w:t>註</w:t>
      </w:r>
      <w:proofErr w:type="gramEnd"/>
      <w:r w:rsidRPr="00921B90">
        <w:rPr>
          <w:rFonts w:eastAsia="標楷體"/>
          <w:snapToGrid w:val="0"/>
          <w:kern w:val="0"/>
          <w:sz w:val="28"/>
        </w:rPr>
        <w:t>，並繳驗身心障礙手冊或身心障礙證明之影本。但有下列各款情形之</w:t>
      </w:r>
      <w:proofErr w:type="gramStart"/>
      <w:r w:rsidRPr="00921B90">
        <w:rPr>
          <w:rFonts w:eastAsia="標楷體"/>
          <w:snapToGrid w:val="0"/>
          <w:kern w:val="0"/>
          <w:sz w:val="28"/>
        </w:rPr>
        <w:t>一</w:t>
      </w:r>
      <w:proofErr w:type="gramEnd"/>
      <w:r w:rsidRPr="00921B90">
        <w:rPr>
          <w:rFonts w:eastAsia="標楷體"/>
          <w:snapToGrid w:val="0"/>
          <w:kern w:val="0"/>
          <w:sz w:val="28"/>
        </w:rPr>
        <w:t>者，應另繳驗報名日期前</w:t>
      </w:r>
      <w:r w:rsidR="004002F6">
        <w:rPr>
          <w:rFonts w:eastAsia="標楷體" w:hint="eastAsia"/>
          <w:snapToGrid w:val="0"/>
          <w:kern w:val="0"/>
          <w:sz w:val="28"/>
        </w:rPr>
        <w:t>1</w:t>
      </w:r>
      <w:r w:rsidRPr="00921B90">
        <w:rPr>
          <w:rFonts w:eastAsia="標楷體"/>
          <w:snapToGrid w:val="0"/>
          <w:kern w:val="0"/>
          <w:sz w:val="28"/>
        </w:rPr>
        <w:t>年內經衛生</w:t>
      </w:r>
      <w:r w:rsidR="006228B9" w:rsidRPr="00921B90">
        <w:rPr>
          <w:rFonts w:eastAsia="標楷體"/>
          <w:snapToGrid w:val="0"/>
          <w:kern w:val="0"/>
          <w:sz w:val="28"/>
        </w:rPr>
        <w:t>福利部</w:t>
      </w:r>
      <w:r w:rsidRPr="00921B90">
        <w:rPr>
          <w:rFonts w:eastAsia="標楷體"/>
          <w:snapToGrid w:val="0"/>
          <w:kern w:val="0"/>
          <w:sz w:val="28"/>
        </w:rPr>
        <w:t>認定之地區醫院以上醫院相關醫療科別核發本要點規定之國家考試身心障礙應考人申請權益維護措施之醫院診斷證明書</w:t>
      </w:r>
      <w:r w:rsidRPr="00921B90">
        <w:rPr>
          <w:rFonts w:eastAsia="標楷體"/>
          <w:snapToGrid w:val="0"/>
          <w:spacing w:val="-6"/>
          <w:kern w:val="0"/>
          <w:sz w:val="28"/>
        </w:rPr>
        <w:t>（以下簡稱診斷證明書，格式如</w:t>
      </w:r>
      <w:hyperlink w:anchor="_國家考試身心障礙應考人申請權益維護措施之醫院診斷證明書" w:history="1">
        <w:r w:rsidRPr="006851E2">
          <w:rPr>
            <w:rStyle w:val="ab"/>
            <w:rFonts w:eastAsia="標楷體"/>
            <w:snapToGrid w:val="0"/>
            <w:spacing w:val="-6"/>
            <w:kern w:val="0"/>
            <w:sz w:val="28"/>
          </w:rPr>
          <w:t>附</w:t>
        </w:r>
        <w:r w:rsidR="00FB2F5C" w:rsidRPr="006851E2">
          <w:rPr>
            <w:rStyle w:val="ab"/>
            <w:rFonts w:eastAsia="標楷體"/>
            <w:snapToGrid w:val="0"/>
            <w:spacing w:val="-6"/>
            <w:kern w:val="0"/>
            <w:sz w:val="28"/>
          </w:rPr>
          <w:t>件十</w:t>
        </w:r>
        <w:r w:rsidR="006851E2" w:rsidRPr="006851E2">
          <w:rPr>
            <w:rStyle w:val="ab"/>
            <w:rFonts w:eastAsia="標楷體" w:hint="eastAsia"/>
            <w:snapToGrid w:val="0"/>
            <w:spacing w:val="-6"/>
            <w:kern w:val="0"/>
            <w:sz w:val="28"/>
          </w:rPr>
          <w:t>二</w:t>
        </w:r>
      </w:hyperlink>
      <w:r w:rsidR="000A0B6B">
        <w:rPr>
          <w:rFonts w:eastAsia="標楷體" w:hint="eastAsia"/>
          <w:snapToGrid w:val="0"/>
          <w:spacing w:val="-6"/>
          <w:kern w:val="0"/>
          <w:sz w:val="28"/>
        </w:rPr>
        <w:t>，第</w:t>
      </w:r>
      <w:r w:rsidR="005E3E90">
        <w:rPr>
          <w:rFonts w:eastAsia="標楷體" w:hint="eastAsia"/>
          <w:snapToGrid w:val="0"/>
          <w:spacing w:val="-6"/>
          <w:kern w:val="0"/>
          <w:sz w:val="28"/>
        </w:rPr>
        <w:t>8</w:t>
      </w:r>
      <w:r w:rsidR="00F00937">
        <w:rPr>
          <w:rFonts w:eastAsia="標楷體" w:hint="eastAsia"/>
          <w:snapToGrid w:val="0"/>
          <w:spacing w:val="-6"/>
          <w:kern w:val="0"/>
          <w:sz w:val="28"/>
        </w:rPr>
        <w:t>0</w:t>
      </w:r>
      <w:r w:rsidR="000A0B6B">
        <w:rPr>
          <w:rFonts w:eastAsia="標楷體" w:hint="eastAsia"/>
          <w:snapToGrid w:val="0"/>
          <w:spacing w:val="-6"/>
          <w:kern w:val="0"/>
          <w:sz w:val="28"/>
        </w:rPr>
        <w:t>頁</w:t>
      </w:r>
      <w:r w:rsidRPr="00921B90">
        <w:rPr>
          <w:rFonts w:eastAsia="標楷體"/>
          <w:snapToGrid w:val="0"/>
          <w:spacing w:val="-6"/>
          <w:kern w:val="0"/>
          <w:sz w:val="28"/>
        </w:rPr>
        <w:t>）及相關證明文件：</w:t>
      </w:r>
    </w:p>
    <w:p w:rsidR="00590E75" w:rsidRPr="0071377D" w:rsidRDefault="00590E75" w:rsidP="00FC15B1">
      <w:pPr>
        <w:overflowPunct w:val="0"/>
        <w:adjustRightInd w:val="0"/>
        <w:snapToGrid w:val="0"/>
        <w:spacing w:line="350" w:lineRule="exact"/>
        <w:ind w:leftChars="838" w:left="2151" w:hangingChars="50" w:hanging="140"/>
        <w:jc w:val="both"/>
        <w:rPr>
          <w:rFonts w:eastAsia="標楷體"/>
          <w:snapToGrid w:val="0"/>
          <w:kern w:val="0"/>
          <w:sz w:val="28"/>
        </w:rPr>
      </w:pPr>
      <w:r w:rsidRPr="00921B90">
        <w:rPr>
          <w:rFonts w:eastAsia="標楷體"/>
          <w:snapToGrid w:val="0"/>
          <w:kern w:val="0"/>
          <w:sz w:val="28"/>
        </w:rPr>
        <w:t>（一</w:t>
      </w:r>
      <w:r w:rsidRPr="0071377D">
        <w:rPr>
          <w:rFonts w:eastAsia="標楷體"/>
          <w:snapToGrid w:val="0"/>
          <w:kern w:val="0"/>
          <w:sz w:val="28"/>
        </w:rPr>
        <w:t>）非視覺障礙應考人申請延長考試時間。</w:t>
      </w:r>
    </w:p>
    <w:p w:rsidR="00590E75" w:rsidRPr="0071377D" w:rsidRDefault="00590E75" w:rsidP="00FC15B1">
      <w:pPr>
        <w:overflowPunct w:val="0"/>
        <w:adjustRightInd w:val="0"/>
        <w:snapToGrid w:val="0"/>
        <w:spacing w:line="350" w:lineRule="exact"/>
        <w:ind w:leftChars="838" w:left="2151" w:hangingChars="50" w:hanging="140"/>
        <w:jc w:val="both"/>
        <w:rPr>
          <w:rFonts w:eastAsia="標楷體"/>
          <w:snapToGrid w:val="0"/>
          <w:kern w:val="0"/>
          <w:sz w:val="28"/>
        </w:rPr>
      </w:pPr>
      <w:r w:rsidRPr="0071377D">
        <w:rPr>
          <w:rFonts w:eastAsia="標楷體"/>
          <w:snapToGrid w:val="0"/>
          <w:kern w:val="0"/>
          <w:sz w:val="28"/>
        </w:rPr>
        <w:t>（二）申請口述錄音、錄影方式，</w:t>
      </w:r>
      <w:proofErr w:type="gramStart"/>
      <w:r w:rsidRPr="0071377D">
        <w:rPr>
          <w:rFonts w:eastAsia="標楷體"/>
          <w:snapToGrid w:val="0"/>
          <w:kern w:val="0"/>
          <w:sz w:val="28"/>
        </w:rPr>
        <w:t>由監場人員</w:t>
      </w:r>
      <w:proofErr w:type="gramEnd"/>
      <w:r w:rsidRPr="0071377D">
        <w:rPr>
          <w:rFonts w:eastAsia="標楷體"/>
          <w:snapToGrid w:val="0"/>
          <w:kern w:val="0"/>
          <w:sz w:val="28"/>
        </w:rPr>
        <w:t>代筆作答。</w:t>
      </w:r>
    </w:p>
    <w:p w:rsidR="00590E75" w:rsidRPr="0071377D" w:rsidRDefault="00590E75" w:rsidP="0071377D">
      <w:pPr>
        <w:overflowPunct w:val="0"/>
        <w:adjustRightInd w:val="0"/>
        <w:snapToGrid w:val="0"/>
        <w:spacing w:line="350" w:lineRule="exact"/>
        <w:ind w:leftChars="838" w:left="2851" w:rightChars="-48" w:right="-115" w:hangingChars="300" w:hanging="840"/>
        <w:jc w:val="both"/>
        <w:rPr>
          <w:rFonts w:eastAsia="標楷體"/>
          <w:snapToGrid w:val="0"/>
          <w:kern w:val="0"/>
          <w:sz w:val="28"/>
        </w:rPr>
      </w:pPr>
      <w:r w:rsidRPr="0071377D">
        <w:rPr>
          <w:rFonts w:eastAsia="標楷體"/>
          <w:snapToGrid w:val="0"/>
          <w:kern w:val="0"/>
          <w:sz w:val="28"/>
        </w:rPr>
        <w:t>（三）</w:t>
      </w:r>
      <w:r w:rsidRPr="0071377D">
        <w:rPr>
          <w:rFonts w:eastAsia="標楷體"/>
          <w:snapToGrid w:val="0"/>
          <w:spacing w:val="-8"/>
          <w:kern w:val="0"/>
          <w:sz w:val="28"/>
        </w:rPr>
        <w:t>申請使用電腦（含盲用電腦）作答或其他特殊權益維護措施。</w:t>
      </w:r>
    </w:p>
    <w:p w:rsidR="00590E75" w:rsidRPr="0071377D" w:rsidRDefault="00590E75" w:rsidP="0071377D">
      <w:pPr>
        <w:tabs>
          <w:tab w:val="left" w:pos="1418"/>
        </w:tabs>
        <w:overflowPunct w:val="0"/>
        <w:adjustRightInd w:val="0"/>
        <w:snapToGrid w:val="0"/>
        <w:spacing w:line="350" w:lineRule="exact"/>
        <w:ind w:leftChars="896" w:left="2150" w:firstLineChars="250" w:firstLine="700"/>
        <w:jc w:val="both"/>
        <w:rPr>
          <w:rFonts w:eastAsia="標楷體"/>
          <w:snapToGrid w:val="0"/>
          <w:kern w:val="0"/>
          <w:sz w:val="28"/>
        </w:rPr>
      </w:pPr>
      <w:r w:rsidRPr="0071377D">
        <w:rPr>
          <w:rFonts w:eastAsia="標楷體"/>
          <w:snapToGrid w:val="0"/>
          <w:kern w:val="0"/>
          <w:sz w:val="28"/>
        </w:rPr>
        <w:t>前項須繳驗診斷證明書之身心障礙應考人，如所持身心障礙手冊或身心障礙證明無註明需重新鑑定者，其診斷證明書經審核通過後，毋須重複繳驗。</w:t>
      </w:r>
    </w:p>
    <w:p w:rsidR="00590E75" w:rsidRPr="00921B90" w:rsidRDefault="00590E75" w:rsidP="0071377D">
      <w:pPr>
        <w:overflowPunct w:val="0"/>
        <w:adjustRightInd w:val="0"/>
        <w:snapToGrid w:val="0"/>
        <w:spacing w:line="350" w:lineRule="exact"/>
        <w:ind w:leftChars="896" w:left="2150" w:firstLineChars="250" w:firstLine="700"/>
        <w:jc w:val="both"/>
        <w:rPr>
          <w:rFonts w:eastAsia="標楷體"/>
          <w:snapToGrid w:val="0"/>
          <w:kern w:val="0"/>
          <w:sz w:val="28"/>
        </w:rPr>
      </w:pPr>
      <w:r w:rsidRPr="0071377D">
        <w:rPr>
          <w:rFonts w:eastAsia="標楷體"/>
          <w:snapToGrid w:val="0"/>
          <w:kern w:val="0"/>
          <w:sz w:val="28"/>
        </w:rPr>
        <w:t>應考人未繳驗本要點規定之診斷證明</w:t>
      </w:r>
      <w:r w:rsidRPr="00921B90">
        <w:rPr>
          <w:rFonts w:eastAsia="標楷體"/>
          <w:snapToGrid w:val="0"/>
          <w:kern w:val="0"/>
          <w:sz w:val="28"/>
        </w:rPr>
        <w:t>書，或診斷證明書內容太過簡略致無從判斷病情者，應令其限期補提證明文件，並由審議小組審議。</w:t>
      </w:r>
    </w:p>
    <w:p w:rsidR="00590E75" w:rsidRPr="00921B90" w:rsidRDefault="00590E75" w:rsidP="00FC15B1">
      <w:pPr>
        <w:overflowPunct w:val="0"/>
        <w:adjustRightInd w:val="0"/>
        <w:snapToGrid w:val="0"/>
        <w:spacing w:line="350" w:lineRule="exact"/>
        <w:ind w:leftChars="438" w:left="2132" w:hangingChars="386" w:hanging="1081"/>
        <w:jc w:val="both"/>
        <w:rPr>
          <w:rFonts w:eastAsia="標楷體"/>
          <w:snapToGrid w:val="0"/>
          <w:kern w:val="0"/>
          <w:sz w:val="28"/>
        </w:rPr>
      </w:pPr>
      <w:r w:rsidRPr="00921B90">
        <w:rPr>
          <w:rFonts w:eastAsia="標楷體"/>
          <w:snapToGrid w:val="0"/>
          <w:kern w:val="0"/>
          <w:sz w:val="28"/>
        </w:rPr>
        <w:t>第</w:t>
      </w:r>
      <w:r w:rsidRPr="00921B90">
        <w:rPr>
          <w:rFonts w:eastAsia="標楷體"/>
          <w:snapToGrid w:val="0"/>
          <w:kern w:val="0"/>
          <w:sz w:val="28"/>
        </w:rPr>
        <w:t xml:space="preserve">6 </w:t>
      </w:r>
      <w:r w:rsidRPr="00921B90">
        <w:rPr>
          <w:rFonts w:eastAsia="標楷體"/>
          <w:snapToGrid w:val="0"/>
          <w:kern w:val="0"/>
          <w:sz w:val="28"/>
        </w:rPr>
        <w:t>點</w:t>
      </w:r>
      <w:r w:rsidRPr="00921B90">
        <w:rPr>
          <w:rFonts w:eastAsia="標楷體"/>
          <w:snapToGrid w:val="0"/>
          <w:kern w:val="0"/>
          <w:sz w:val="28"/>
        </w:rPr>
        <w:t xml:space="preserve">    </w:t>
      </w:r>
      <w:r w:rsidRPr="00921B90">
        <w:rPr>
          <w:rFonts w:eastAsia="標楷體"/>
          <w:snapToGrid w:val="0"/>
          <w:kern w:val="0"/>
          <w:sz w:val="28"/>
        </w:rPr>
        <w:t>應考人因視覺障礙，致閱讀試題、書寫試卷困難，經本部審查或審議通過者，得提供下列權益維護措施：</w:t>
      </w:r>
    </w:p>
    <w:p w:rsidR="00590E75" w:rsidRPr="00921B90" w:rsidRDefault="00590E75" w:rsidP="00FC15B1">
      <w:pPr>
        <w:overflowPunct w:val="0"/>
        <w:adjustRightInd w:val="0"/>
        <w:snapToGrid w:val="0"/>
        <w:spacing w:line="350" w:lineRule="exact"/>
        <w:ind w:leftChars="838" w:left="2151" w:hangingChars="50" w:hanging="140"/>
        <w:jc w:val="both"/>
        <w:rPr>
          <w:rFonts w:eastAsia="標楷體"/>
          <w:snapToGrid w:val="0"/>
          <w:kern w:val="0"/>
          <w:sz w:val="28"/>
        </w:rPr>
      </w:pPr>
      <w:r w:rsidRPr="00921B90">
        <w:rPr>
          <w:rFonts w:eastAsia="標楷體"/>
          <w:snapToGrid w:val="0"/>
          <w:kern w:val="0"/>
          <w:sz w:val="28"/>
        </w:rPr>
        <w:t>（一）放大鏡燈具</w:t>
      </w:r>
      <w:proofErr w:type="gramStart"/>
      <w:r w:rsidRPr="00921B90">
        <w:rPr>
          <w:rFonts w:eastAsia="標楷體"/>
          <w:snapToGrid w:val="0"/>
          <w:kern w:val="0"/>
          <w:sz w:val="28"/>
        </w:rPr>
        <w:t>或擴視機</w:t>
      </w:r>
      <w:proofErr w:type="gramEnd"/>
      <w:r w:rsidRPr="00921B90">
        <w:rPr>
          <w:rFonts w:eastAsia="標楷體"/>
          <w:snapToGrid w:val="0"/>
          <w:kern w:val="0"/>
          <w:sz w:val="28"/>
        </w:rPr>
        <w:t>。</w:t>
      </w:r>
    </w:p>
    <w:p w:rsidR="00590E75" w:rsidRPr="00921B90" w:rsidRDefault="00590E75" w:rsidP="00FC15B1">
      <w:pPr>
        <w:overflowPunct w:val="0"/>
        <w:adjustRightInd w:val="0"/>
        <w:snapToGrid w:val="0"/>
        <w:spacing w:line="350" w:lineRule="exact"/>
        <w:ind w:leftChars="838" w:left="2151" w:hangingChars="50" w:hanging="140"/>
        <w:jc w:val="both"/>
        <w:rPr>
          <w:rFonts w:eastAsia="標楷體"/>
          <w:snapToGrid w:val="0"/>
          <w:kern w:val="0"/>
          <w:sz w:val="28"/>
        </w:rPr>
      </w:pPr>
      <w:r w:rsidRPr="00921B90">
        <w:rPr>
          <w:rFonts w:eastAsia="標楷體"/>
          <w:snapToGrid w:val="0"/>
          <w:kern w:val="0"/>
          <w:sz w:val="28"/>
        </w:rPr>
        <w:t>（二）有聲電子計算器。</w:t>
      </w:r>
    </w:p>
    <w:p w:rsidR="00590E75" w:rsidRPr="00921B90" w:rsidRDefault="00590E75" w:rsidP="00FC15B1">
      <w:pPr>
        <w:overflowPunct w:val="0"/>
        <w:adjustRightInd w:val="0"/>
        <w:snapToGrid w:val="0"/>
        <w:spacing w:line="350" w:lineRule="exact"/>
        <w:ind w:leftChars="838" w:left="2151" w:hangingChars="50" w:hanging="140"/>
        <w:jc w:val="both"/>
        <w:rPr>
          <w:rFonts w:eastAsia="標楷體"/>
          <w:snapToGrid w:val="0"/>
          <w:kern w:val="0"/>
          <w:sz w:val="28"/>
        </w:rPr>
      </w:pPr>
      <w:r w:rsidRPr="00921B90">
        <w:rPr>
          <w:rFonts w:eastAsia="標楷體"/>
          <w:snapToGrid w:val="0"/>
          <w:kern w:val="0"/>
          <w:sz w:val="28"/>
        </w:rPr>
        <w:t>（三）放大之試題、測驗式試卷（卡）。</w:t>
      </w:r>
    </w:p>
    <w:p w:rsidR="00590E75" w:rsidRPr="00921B90" w:rsidRDefault="00590E75" w:rsidP="00FC15B1">
      <w:pPr>
        <w:overflowPunct w:val="0"/>
        <w:adjustRightInd w:val="0"/>
        <w:snapToGrid w:val="0"/>
        <w:spacing w:line="350" w:lineRule="exact"/>
        <w:ind w:leftChars="838" w:left="2151" w:hangingChars="50" w:hanging="140"/>
        <w:jc w:val="both"/>
        <w:rPr>
          <w:rFonts w:eastAsia="標楷體"/>
          <w:snapToGrid w:val="0"/>
          <w:kern w:val="0"/>
          <w:sz w:val="28"/>
        </w:rPr>
      </w:pPr>
      <w:r w:rsidRPr="00921B90">
        <w:rPr>
          <w:rFonts w:eastAsia="標楷體"/>
          <w:snapToGrid w:val="0"/>
          <w:kern w:val="0"/>
          <w:sz w:val="28"/>
        </w:rPr>
        <w:t>（四）</w:t>
      </w:r>
      <w:proofErr w:type="gramStart"/>
      <w:r w:rsidRPr="00921B90">
        <w:rPr>
          <w:rFonts w:eastAsia="標楷體"/>
          <w:snapToGrid w:val="0"/>
          <w:kern w:val="0"/>
          <w:sz w:val="28"/>
        </w:rPr>
        <w:t>點字機及</w:t>
      </w:r>
      <w:proofErr w:type="gramEnd"/>
      <w:r w:rsidRPr="00921B90">
        <w:rPr>
          <w:rFonts w:eastAsia="標楷體"/>
          <w:snapToGrid w:val="0"/>
          <w:kern w:val="0"/>
          <w:sz w:val="28"/>
        </w:rPr>
        <w:t>點字試題。</w:t>
      </w:r>
    </w:p>
    <w:p w:rsidR="00590E75" w:rsidRPr="00921B90" w:rsidRDefault="00590E75" w:rsidP="00FC15B1">
      <w:pPr>
        <w:overflowPunct w:val="0"/>
        <w:adjustRightInd w:val="0"/>
        <w:snapToGrid w:val="0"/>
        <w:spacing w:line="350" w:lineRule="exact"/>
        <w:ind w:leftChars="838" w:left="2151" w:hangingChars="50" w:hanging="140"/>
        <w:jc w:val="both"/>
        <w:rPr>
          <w:rFonts w:eastAsia="標楷體"/>
          <w:snapToGrid w:val="0"/>
          <w:kern w:val="0"/>
          <w:sz w:val="28"/>
        </w:rPr>
      </w:pPr>
      <w:r w:rsidRPr="00921B90">
        <w:rPr>
          <w:rFonts w:eastAsia="標楷體"/>
          <w:snapToGrid w:val="0"/>
          <w:kern w:val="0"/>
          <w:sz w:val="28"/>
        </w:rPr>
        <w:t>（五）盲用電腦、相關應用軟體及電子</w:t>
      </w:r>
      <w:proofErr w:type="gramStart"/>
      <w:r w:rsidRPr="00921B90">
        <w:rPr>
          <w:rFonts w:eastAsia="標楷體"/>
          <w:snapToGrid w:val="0"/>
          <w:kern w:val="0"/>
          <w:sz w:val="28"/>
        </w:rPr>
        <w:t>檔</w:t>
      </w:r>
      <w:proofErr w:type="gramEnd"/>
      <w:r w:rsidRPr="00921B90">
        <w:rPr>
          <w:rFonts w:eastAsia="標楷體"/>
          <w:snapToGrid w:val="0"/>
          <w:kern w:val="0"/>
          <w:sz w:val="28"/>
        </w:rPr>
        <w:t>試題。</w:t>
      </w:r>
    </w:p>
    <w:p w:rsidR="00590E75" w:rsidRPr="00921B90" w:rsidRDefault="00590E75" w:rsidP="00FC15B1">
      <w:pPr>
        <w:overflowPunct w:val="0"/>
        <w:adjustRightInd w:val="0"/>
        <w:snapToGrid w:val="0"/>
        <w:spacing w:line="350" w:lineRule="exact"/>
        <w:ind w:leftChars="838" w:left="2151" w:hangingChars="50" w:hanging="140"/>
        <w:jc w:val="both"/>
        <w:rPr>
          <w:rFonts w:eastAsia="標楷體"/>
          <w:snapToGrid w:val="0"/>
          <w:kern w:val="0"/>
          <w:sz w:val="28"/>
        </w:rPr>
      </w:pPr>
      <w:r w:rsidRPr="00921B90">
        <w:rPr>
          <w:rFonts w:eastAsia="標楷體"/>
          <w:snapToGrid w:val="0"/>
          <w:kern w:val="0"/>
          <w:sz w:val="28"/>
        </w:rPr>
        <w:t>（六）延長每節考試時間二十分鐘。</w:t>
      </w:r>
    </w:p>
    <w:p w:rsidR="00590E75" w:rsidRPr="00921B90" w:rsidRDefault="00590E75" w:rsidP="00FC15B1">
      <w:pPr>
        <w:overflowPunct w:val="0"/>
        <w:adjustRightInd w:val="0"/>
        <w:snapToGrid w:val="0"/>
        <w:spacing w:line="350" w:lineRule="exact"/>
        <w:ind w:leftChars="896" w:left="2150" w:firstLineChars="250" w:firstLine="700"/>
        <w:jc w:val="both"/>
        <w:rPr>
          <w:rFonts w:eastAsia="標楷體"/>
          <w:snapToGrid w:val="0"/>
          <w:kern w:val="0"/>
          <w:sz w:val="28"/>
        </w:rPr>
      </w:pPr>
      <w:r w:rsidRPr="00921B90">
        <w:rPr>
          <w:rFonts w:eastAsia="標楷體"/>
          <w:snapToGrid w:val="0"/>
          <w:kern w:val="0"/>
          <w:sz w:val="28"/>
        </w:rPr>
        <w:t>前項第二款之權益維護措施，限各該應試科目得使用電子計算器時提供。</w:t>
      </w:r>
    </w:p>
    <w:p w:rsidR="00590E75" w:rsidRPr="00921B90" w:rsidRDefault="00590E75" w:rsidP="00FC15B1">
      <w:pPr>
        <w:overflowPunct w:val="0"/>
        <w:adjustRightInd w:val="0"/>
        <w:snapToGrid w:val="0"/>
        <w:spacing w:line="350" w:lineRule="exact"/>
        <w:ind w:leftChars="896" w:left="2150" w:firstLineChars="250" w:firstLine="700"/>
        <w:jc w:val="both"/>
        <w:rPr>
          <w:rFonts w:eastAsia="標楷體"/>
          <w:snapToGrid w:val="0"/>
          <w:kern w:val="0"/>
          <w:sz w:val="28"/>
        </w:rPr>
      </w:pPr>
      <w:r w:rsidRPr="00921B90">
        <w:rPr>
          <w:rFonts w:eastAsia="標楷體"/>
          <w:snapToGrid w:val="0"/>
          <w:kern w:val="0"/>
          <w:sz w:val="28"/>
        </w:rPr>
        <w:t>放大鏡燈具</w:t>
      </w:r>
      <w:proofErr w:type="gramStart"/>
      <w:r w:rsidRPr="00921B90">
        <w:rPr>
          <w:rFonts w:eastAsia="標楷體"/>
          <w:snapToGrid w:val="0"/>
          <w:kern w:val="0"/>
          <w:sz w:val="28"/>
        </w:rPr>
        <w:t>或擴視機</w:t>
      </w:r>
      <w:proofErr w:type="gramEnd"/>
      <w:r w:rsidRPr="00921B90">
        <w:rPr>
          <w:rFonts w:eastAsia="標楷體"/>
          <w:snapToGrid w:val="0"/>
          <w:kern w:val="0"/>
          <w:sz w:val="28"/>
        </w:rPr>
        <w:t>、點</w:t>
      </w:r>
      <w:proofErr w:type="gramStart"/>
      <w:r w:rsidRPr="00921B90">
        <w:rPr>
          <w:rFonts w:eastAsia="標楷體"/>
          <w:snapToGrid w:val="0"/>
          <w:kern w:val="0"/>
          <w:sz w:val="28"/>
        </w:rPr>
        <w:t>字機或盲</w:t>
      </w:r>
      <w:proofErr w:type="gramEnd"/>
      <w:r w:rsidRPr="00921B90">
        <w:rPr>
          <w:rFonts w:eastAsia="標楷體"/>
          <w:snapToGrid w:val="0"/>
          <w:kern w:val="0"/>
          <w:sz w:val="28"/>
        </w:rPr>
        <w:t>用電腦之</w:t>
      </w:r>
      <w:proofErr w:type="gramStart"/>
      <w:r w:rsidRPr="00921B90">
        <w:rPr>
          <w:rFonts w:eastAsia="標楷體"/>
          <w:snapToGrid w:val="0"/>
          <w:kern w:val="0"/>
          <w:sz w:val="28"/>
        </w:rPr>
        <w:t>鍵盤等輔具</w:t>
      </w:r>
      <w:proofErr w:type="gramEnd"/>
      <w:r w:rsidRPr="00921B90">
        <w:rPr>
          <w:rFonts w:eastAsia="標楷體"/>
          <w:snapToGrid w:val="0"/>
          <w:kern w:val="0"/>
          <w:sz w:val="28"/>
        </w:rPr>
        <w:t>，得由應考人於報名時申請自備。但考試時如無法運作或系統不相容，責任由應考人自負。</w:t>
      </w:r>
    </w:p>
    <w:p w:rsidR="00590E75" w:rsidRPr="00921B90" w:rsidRDefault="00590E75" w:rsidP="00FC15B1">
      <w:pPr>
        <w:overflowPunct w:val="0"/>
        <w:adjustRightInd w:val="0"/>
        <w:snapToGrid w:val="0"/>
        <w:spacing w:line="350" w:lineRule="exact"/>
        <w:ind w:leftChars="455" w:left="2159" w:hangingChars="381" w:hanging="1067"/>
        <w:jc w:val="both"/>
        <w:rPr>
          <w:rFonts w:eastAsia="標楷體"/>
          <w:snapToGrid w:val="0"/>
          <w:kern w:val="0"/>
          <w:sz w:val="28"/>
        </w:rPr>
      </w:pPr>
      <w:r w:rsidRPr="00921B90">
        <w:rPr>
          <w:rFonts w:eastAsia="標楷體"/>
          <w:snapToGrid w:val="0"/>
          <w:kern w:val="0"/>
          <w:sz w:val="28"/>
        </w:rPr>
        <w:t>第</w:t>
      </w:r>
      <w:r w:rsidR="00096B84" w:rsidRPr="00921B90">
        <w:rPr>
          <w:rFonts w:eastAsia="標楷體"/>
          <w:snapToGrid w:val="0"/>
          <w:kern w:val="0"/>
          <w:sz w:val="28"/>
        </w:rPr>
        <w:t xml:space="preserve"> </w:t>
      </w:r>
      <w:r w:rsidRPr="00921B90">
        <w:rPr>
          <w:rFonts w:eastAsia="標楷體"/>
          <w:snapToGrid w:val="0"/>
          <w:kern w:val="0"/>
          <w:sz w:val="28"/>
        </w:rPr>
        <w:t xml:space="preserve">9 </w:t>
      </w:r>
      <w:r w:rsidRPr="00921B90">
        <w:rPr>
          <w:rFonts w:eastAsia="標楷體"/>
          <w:snapToGrid w:val="0"/>
          <w:kern w:val="0"/>
          <w:sz w:val="28"/>
        </w:rPr>
        <w:t>點</w:t>
      </w:r>
      <w:r w:rsidRPr="00921B90">
        <w:rPr>
          <w:rFonts w:eastAsia="標楷體"/>
          <w:snapToGrid w:val="0"/>
          <w:kern w:val="0"/>
          <w:sz w:val="28"/>
        </w:rPr>
        <w:t xml:space="preserve">    </w:t>
      </w:r>
      <w:r w:rsidRPr="00921B90">
        <w:rPr>
          <w:rFonts w:eastAsia="標楷體"/>
          <w:snapToGrid w:val="0"/>
          <w:kern w:val="0"/>
          <w:sz w:val="28"/>
        </w:rPr>
        <w:t>應考人因聽覺障礙，得視其需要，由本部提供下列權益維護措施。但應考人經本部核可，得自備助聽器。</w:t>
      </w:r>
    </w:p>
    <w:p w:rsidR="00590E75" w:rsidRPr="00921B90" w:rsidRDefault="00590E75" w:rsidP="00FC15B1">
      <w:pPr>
        <w:overflowPunct w:val="0"/>
        <w:adjustRightInd w:val="0"/>
        <w:snapToGrid w:val="0"/>
        <w:spacing w:line="350" w:lineRule="exact"/>
        <w:ind w:leftChars="880" w:left="2848" w:hangingChars="263" w:hanging="736"/>
        <w:jc w:val="both"/>
        <w:rPr>
          <w:rFonts w:eastAsia="標楷體"/>
          <w:snapToGrid w:val="0"/>
          <w:kern w:val="0"/>
          <w:sz w:val="28"/>
        </w:rPr>
      </w:pPr>
      <w:r w:rsidRPr="00921B90">
        <w:rPr>
          <w:rFonts w:eastAsia="標楷體"/>
          <w:snapToGrid w:val="0"/>
          <w:kern w:val="0"/>
          <w:sz w:val="28"/>
        </w:rPr>
        <w:t>（一）安排熟諳手語或口語溝通</w:t>
      </w:r>
      <w:proofErr w:type="gramStart"/>
      <w:r w:rsidRPr="00921B90">
        <w:rPr>
          <w:rFonts w:eastAsia="標楷體"/>
          <w:snapToGrid w:val="0"/>
          <w:kern w:val="0"/>
          <w:sz w:val="28"/>
        </w:rPr>
        <w:t>之監場人員</w:t>
      </w:r>
      <w:proofErr w:type="gramEnd"/>
      <w:r w:rsidRPr="00921B90">
        <w:rPr>
          <w:rFonts w:eastAsia="標楷體"/>
          <w:snapToGrid w:val="0"/>
          <w:kern w:val="0"/>
          <w:sz w:val="28"/>
        </w:rPr>
        <w:t>及試</w:t>
      </w:r>
      <w:proofErr w:type="gramStart"/>
      <w:r w:rsidRPr="00921B90">
        <w:rPr>
          <w:rFonts w:eastAsia="標楷體"/>
          <w:snapToGrid w:val="0"/>
          <w:kern w:val="0"/>
          <w:sz w:val="28"/>
        </w:rPr>
        <w:t>務</w:t>
      </w:r>
      <w:proofErr w:type="gramEnd"/>
      <w:r w:rsidRPr="00921B90">
        <w:rPr>
          <w:rFonts w:eastAsia="標楷體"/>
          <w:snapToGrid w:val="0"/>
          <w:kern w:val="0"/>
          <w:sz w:val="28"/>
        </w:rPr>
        <w:t>人員擔任監考</w:t>
      </w:r>
      <w:r w:rsidRPr="00921B90">
        <w:rPr>
          <w:rFonts w:eastAsia="標楷體"/>
          <w:snapToGrid w:val="0"/>
          <w:kern w:val="0"/>
          <w:sz w:val="28"/>
        </w:rPr>
        <w:lastRenderedPageBreak/>
        <w:t>及服務工作。</w:t>
      </w:r>
    </w:p>
    <w:p w:rsidR="00590E75" w:rsidRPr="00921B90" w:rsidRDefault="00590E75" w:rsidP="00FC15B1">
      <w:pPr>
        <w:overflowPunct w:val="0"/>
        <w:adjustRightInd w:val="0"/>
        <w:snapToGrid w:val="0"/>
        <w:spacing w:line="350" w:lineRule="exact"/>
        <w:ind w:leftChars="885" w:left="2286" w:hangingChars="58" w:hanging="162"/>
        <w:jc w:val="both"/>
        <w:rPr>
          <w:rFonts w:eastAsia="標楷體"/>
          <w:snapToGrid w:val="0"/>
          <w:kern w:val="0"/>
          <w:sz w:val="28"/>
        </w:rPr>
      </w:pPr>
      <w:r w:rsidRPr="00921B90">
        <w:rPr>
          <w:rFonts w:eastAsia="標楷體"/>
          <w:snapToGrid w:val="0"/>
          <w:kern w:val="0"/>
          <w:sz w:val="28"/>
        </w:rPr>
        <w:t>（二）以警示燈及大字報書寫方式，表示上、下場鈴聲。</w:t>
      </w:r>
    </w:p>
    <w:p w:rsidR="00590E75" w:rsidRPr="00921B90" w:rsidRDefault="00590E75" w:rsidP="00FC15B1">
      <w:pPr>
        <w:overflowPunct w:val="0"/>
        <w:adjustRightInd w:val="0"/>
        <w:snapToGrid w:val="0"/>
        <w:spacing w:line="350" w:lineRule="exact"/>
        <w:ind w:leftChars="464" w:left="2234" w:hangingChars="400" w:hanging="1120"/>
        <w:jc w:val="both"/>
        <w:rPr>
          <w:rFonts w:eastAsia="標楷體"/>
          <w:snapToGrid w:val="0"/>
          <w:kern w:val="0"/>
          <w:sz w:val="28"/>
        </w:rPr>
      </w:pPr>
      <w:r w:rsidRPr="00921B90">
        <w:rPr>
          <w:rFonts w:eastAsia="標楷體"/>
          <w:snapToGrid w:val="0"/>
          <w:kern w:val="0"/>
          <w:sz w:val="28"/>
        </w:rPr>
        <w:t>第</w:t>
      </w:r>
      <w:r w:rsidR="00E6472F" w:rsidRPr="00921B90">
        <w:rPr>
          <w:rFonts w:eastAsia="標楷體"/>
          <w:snapToGrid w:val="0"/>
          <w:kern w:val="0"/>
          <w:sz w:val="28"/>
        </w:rPr>
        <w:t xml:space="preserve"> </w:t>
      </w:r>
      <w:r w:rsidRPr="00921B90">
        <w:rPr>
          <w:rFonts w:eastAsia="標楷體"/>
          <w:snapToGrid w:val="0"/>
          <w:kern w:val="0"/>
          <w:sz w:val="28"/>
        </w:rPr>
        <w:t>10</w:t>
      </w:r>
      <w:r w:rsidR="00E6472F" w:rsidRPr="00921B90">
        <w:rPr>
          <w:rFonts w:eastAsia="標楷體"/>
          <w:snapToGrid w:val="0"/>
          <w:kern w:val="0"/>
          <w:sz w:val="28"/>
        </w:rPr>
        <w:t xml:space="preserve"> </w:t>
      </w:r>
      <w:r w:rsidRPr="00921B90">
        <w:rPr>
          <w:rFonts w:eastAsia="標楷體"/>
          <w:snapToGrid w:val="0"/>
          <w:kern w:val="0"/>
          <w:sz w:val="28"/>
        </w:rPr>
        <w:t>點</w:t>
      </w:r>
      <w:r w:rsidR="00BB2B72" w:rsidRPr="00921B90">
        <w:rPr>
          <w:rFonts w:eastAsia="標楷體"/>
          <w:snapToGrid w:val="0"/>
          <w:kern w:val="0"/>
          <w:sz w:val="28"/>
        </w:rPr>
        <w:t xml:space="preserve">  </w:t>
      </w:r>
      <w:r w:rsidR="00EE76D6" w:rsidRPr="00921B90">
        <w:rPr>
          <w:rFonts w:eastAsia="標楷體"/>
          <w:snapToGrid w:val="0"/>
          <w:kern w:val="0"/>
          <w:sz w:val="28"/>
        </w:rPr>
        <w:t xml:space="preserve"> </w:t>
      </w:r>
      <w:r w:rsidRPr="00921B90">
        <w:rPr>
          <w:rFonts w:eastAsia="標楷體"/>
          <w:snapToGrid w:val="0"/>
          <w:kern w:val="0"/>
          <w:sz w:val="28"/>
        </w:rPr>
        <w:t>應考人因上肢肢體障礙，致書寫試卷困難，經本部審查或審議通過者，得提供下列權益維護措施：</w:t>
      </w:r>
    </w:p>
    <w:p w:rsidR="00590E75" w:rsidRPr="00921B90" w:rsidRDefault="00590E75" w:rsidP="00FC15B1">
      <w:pPr>
        <w:overflowPunct w:val="0"/>
        <w:adjustRightInd w:val="0"/>
        <w:snapToGrid w:val="0"/>
        <w:spacing w:line="350" w:lineRule="exact"/>
        <w:ind w:leftChars="863" w:left="2071"/>
        <w:jc w:val="both"/>
        <w:rPr>
          <w:rFonts w:eastAsia="標楷體"/>
          <w:snapToGrid w:val="0"/>
          <w:kern w:val="0"/>
          <w:sz w:val="28"/>
        </w:rPr>
      </w:pPr>
      <w:r w:rsidRPr="00921B90">
        <w:rPr>
          <w:rFonts w:eastAsia="標楷體"/>
          <w:snapToGrid w:val="0"/>
          <w:kern w:val="0"/>
          <w:sz w:val="28"/>
        </w:rPr>
        <w:t>（一）放大之測驗式試卷（卡）。</w:t>
      </w:r>
    </w:p>
    <w:p w:rsidR="00590E75" w:rsidRPr="00921B90" w:rsidRDefault="00590E75" w:rsidP="00FC15B1">
      <w:pPr>
        <w:overflowPunct w:val="0"/>
        <w:adjustRightInd w:val="0"/>
        <w:snapToGrid w:val="0"/>
        <w:spacing w:line="350" w:lineRule="exact"/>
        <w:ind w:leftChars="863" w:left="2071"/>
        <w:jc w:val="both"/>
        <w:rPr>
          <w:rFonts w:eastAsia="標楷體"/>
          <w:snapToGrid w:val="0"/>
          <w:kern w:val="0"/>
          <w:sz w:val="28"/>
        </w:rPr>
      </w:pPr>
      <w:r w:rsidRPr="00921B90">
        <w:rPr>
          <w:rFonts w:eastAsia="標楷體"/>
          <w:snapToGrid w:val="0"/>
          <w:kern w:val="0"/>
          <w:sz w:val="28"/>
        </w:rPr>
        <w:t>（二）延長每節考試時間二十分鐘。</w:t>
      </w:r>
    </w:p>
    <w:p w:rsidR="00590E75" w:rsidRPr="00921B90" w:rsidRDefault="00590E75" w:rsidP="00FC15B1">
      <w:pPr>
        <w:overflowPunct w:val="0"/>
        <w:adjustRightInd w:val="0"/>
        <w:snapToGrid w:val="0"/>
        <w:spacing w:line="350" w:lineRule="exact"/>
        <w:ind w:leftChars="464" w:left="2234" w:hangingChars="400" w:hanging="1120"/>
        <w:jc w:val="both"/>
        <w:rPr>
          <w:rFonts w:eastAsia="標楷體"/>
          <w:snapToGrid w:val="0"/>
          <w:kern w:val="0"/>
          <w:sz w:val="28"/>
        </w:rPr>
      </w:pPr>
      <w:r w:rsidRPr="00921B90">
        <w:rPr>
          <w:rFonts w:eastAsia="標楷體"/>
          <w:snapToGrid w:val="0"/>
          <w:kern w:val="0"/>
          <w:sz w:val="28"/>
        </w:rPr>
        <w:t>第</w:t>
      </w:r>
      <w:r w:rsidRPr="00921B90">
        <w:rPr>
          <w:rFonts w:eastAsia="標楷體"/>
          <w:snapToGrid w:val="0"/>
          <w:kern w:val="0"/>
          <w:sz w:val="28"/>
        </w:rPr>
        <w:t xml:space="preserve"> 11 </w:t>
      </w:r>
      <w:r w:rsidRPr="00921B90">
        <w:rPr>
          <w:rFonts w:eastAsia="標楷體"/>
          <w:snapToGrid w:val="0"/>
          <w:kern w:val="0"/>
          <w:sz w:val="28"/>
        </w:rPr>
        <w:t>點</w:t>
      </w:r>
      <w:r w:rsidRPr="00921B90">
        <w:rPr>
          <w:rFonts w:eastAsia="標楷體"/>
          <w:snapToGrid w:val="0"/>
          <w:kern w:val="0"/>
          <w:sz w:val="28"/>
        </w:rPr>
        <w:t xml:space="preserve">   </w:t>
      </w:r>
      <w:r w:rsidRPr="00921B90">
        <w:rPr>
          <w:rFonts w:eastAsia="標楷體"/>
          <w:snapToGrid w:val="0"/>
          <w:kern w:val="0"/>
          <w:sz w:val="28"/>
        </w:rPr>
        <w:t>應考人因下肢肢體障礙，致行動不便，得視其需要，由本部提供下列權益維護措施：</w:t>
      </w:r>
    </w:p>
    <w:p w:rsidR="00590E75" w:rsidRPr="00921B90" w:rsidRDefault="00590E75" w:rsidP="00FC15B1">
      <w:pPr>
        <w:overflowPunct w:val="0"/>
        <w:adjustRightInd w:val="0"/>
        <w:snapToGrid w:val="0"/>
        <w:spacing w:line="350" w:lineRule="exact"/>
        <w:ind w:leftChars="871" w:left="2090"/>
        <w:jc w:val="both"/>
        <w:rPr>
          <w:rFonts w:eastAsia="標楷體"/>
          <w:snapToGrid w:val="0"/>
          <w:kern w:val="0"/>
          <w:sz w:val="28"/>
        </w:rPr>
      </w:pPr>
      <w:r w:rsidRPr="00921B90">
        <w:rPr>
          <w:rFonts w:eastAsia="標楷體"/>
          <w:snapToGrid w:val="0"/>
          <w:kern w:val="0"/>
          <w:sz w:val="28"/>
        </w:rPr>
        <w:t>（一）安排低樓層或備有電梯之試場。</w:t>
      </w:r>
    </w:p>
    <w:p w:rsidR="00590E75" w:rsidRPr="00921B90" w:rsidRDefault="00590E75" w:rsidP="00FC15B1">
      <w:pPr>
        <w:overflowPunct w:val="0"/>
        <w:adjustRightInd w:val="0"/>
        <w:snapToGrid w:val="0"/>
        <w:spacing w:line="350" w:lineRule="exact"/>
        <w:ind w:leftChars="871" w:left="2090"/>
        <w:jc w:val="both"/>
        <w:rPr>
          <w:rFonts w:eastAsia="標楷體"/>
          <w:snapToGrid w:val="0"/>
          <w:kern w:val="0"/>
          <w:sz w:val="28"/>
        </w:rPr>
      </w:pPr>
      <w:r w:rsidRPr="00921B90">
        <w:rPr>
          <w:rFonts w:eastAsia="標楷體"/>
          <w:snapToGrid w:val="0"/>
          <w:kern w:val="0"/>
          <w:sz w:val="28"/>
        </w:rPr>
        <w:t>（二）適用桌椅。</w:t>
      </w:r>
    </w:p>
    <w:p w:rsidR="00590E75" w:rsidRPr="00921B90" w:rsidRDefault="00590E75" w:rsidP="00FC15B1">
      <w:pPr>
        <w:overflowPunct w:val="0"/>
        <w:adjustRightInd w:val="0"/>
        <w:snapToGrid w:val="0"/>
        <w:spacing w:line="360" w:lineRule="exact"/>
        <w:ind w:leftChars="871" w:left="2090"/>
        <w:jc w:val="both"/>
        <w:rPr>
          <w:rFonts w:eastAsia="標楷體"/>
          <w:snapToGrid w:val="0"/>
          <w:kern w:val="0"/>
          <w:sz w:val="28"/>
        </w:rPr>
      </w:pPr>
      <w:r w:rsidRPr="00921B90">
        <w:rPr>
          <w:rFonts w:eastAsia="標楷體"/>
          <w:snapToGrid w:val="0"/>
          <w:kern w:val="0"/>
          <w:sz w:val="28"/>
        </w:rPr>
        <w:t>（三）輪椅。</w:t>
      </w:r>
    </w:p>
    <w:p w:rsidR="00590E75" w:rsidRPr="00921B90" w:rsidRDefault="00590E75" w:rsidP="00FC15B1">
      <w:pPr>
        <w:overflowPunct w:val="0"/>
        <w:adjustRightInd w:val="0"/>
        <w:snapToGrid w:val="0"/>
        <w:spacing w:line="340" w:lineRule="exact"/>
        <w:ind w:leftChars="464" w:left="2094" w:hangingChars="350" w:hanging="980"/>
        <w:jc w:val="both"/>
        <w:rPr>
          <w:rFonts w:eastAsia="標楷體"/>
          <w:snapToGrid w:val="0"/>
          <w:kern w:val="0"/>
          <w:sz w:val="28"/>
        </w:rPr>
      </w:pPr>
      <w:r w:rsidRPr="00921B90">
        <w:rPr>
          <w:rFonts w:eastAsia="標楷體"/>
          <w:snapToGrid w:val="0"/>
          <w:kern w:val="0"/>
          <w:sz w:val="28"/>
        </w:rPr>
        <w:t>第</w:t>
      </w:r>
      <w:r w:rsidR="00667C2B" w:rsidRPr="00921B90">
        <w:rPr>
          <w:rFonts w:eastAsia="標楷體"/>
          <w:snapToGrid w:val="0"/>
          <w:kern w:val="0"/>
          <w:sz w:val="28"/>
        </w:rPr>
        <w:t xml:space="preserve"> </w:t>
      </w:r>
      <w:r w:rsidRPr="00921B90">
        <w:rPr>
          <w:rFonts w:eastAsia="標楷體"/>
          <w:snapToGrid w:val="0"/>
          <w:kern w:val="0"/>
          <w:sz w:val="28"/>
        </w:rPr>
        <w:t>12</w:t>
      </w:r>
      <w:r w:rsidR="00667C2B" w:rsidRPr="00921B90">
        <w:rPr>
          <w:rFonts w:eastAsia="標楷體"/>
          <w:snapToGrid w:val="0"/>
          <w:kern w:val="0"/>
          <w:sz w:val="28"/>
        </w:rPr>
        <w:t xml:space="preserve"> </w:t>
      </w:r>
      <w:r w:rsidRPr="00921B90">
        <w:rPr>
          <w:rFonts w:eastAsia="標楷體"/>
          <w:snapToGrid w:val="0"/>
          <w:kern w:val="0"/>
          <w:sz w:val="28"/>
        </w:rPr>
        <w:t>點</w:t>
      </w:r>
      <w:r w:rsidRPr="00921B90">
        <w:rPr>
          <w:rFonts w:eastAsia="標楷體"/>
          <w:snapToGrid w:val="0"/>
          <w:kern w:val="0"/>
          <w:sz w:val="28"/>
        </w:rPr>
        <w:t xml:space="preserve">   </w:t>
      </w:r>
      <w:r w:rsidRPr="00921B90">
        <w:rPr>
          <w:rFonts w:eastAsia="標楷體"/>
          <w:snapToGrid w:val="0"/>
          <w:kern w:val="0"/>
          <w:sz w:val="28"/>
        </w:rPr>
        <w:t>應考人因身體協調性功能不佳或雙上肢肢體障礙肌肉萎縮，致閱讀試題、書寫試卷困難，經本部審查或審議通過者，得提供下列權益維護措施：</w:t>
      </w:r>
    </w:p>
    <w:p w:rsidR="00590E75" w:rsidRPr="00921B90" w:rsidRDefault="00590E75" w:rsidP="00FC15B1">
      <w:pPr>
        <w:overflowPunct w:val="0"/>
        <w:adjustRightInd w:val="0"/>
        <w:snapToGrid w:val="0"/>
        <w:spacing w:line="340" w:lineRule="exact"/>
        <w:ind w:firstLineChars="735" w:firstLine="2058"/>
        <w:jc w:val="both"/>
        <w:rPr>
          <w:rFonts w:eastAsia="標楷體"/>
          <w:snapToGrid w:val="0"/>
          <w:kern w:val="0"/>
          <w:sz w:val="28"/>
        </w:rPr>
      </w:pPr>
      <w:r w:rsidRPr="00921B90">
        <w:rPr>
          <w:rFonts w:eastAsia="標楷體"/>
          <w:snapToGrid w:val="0"/>
          <w:kern w:val="0"/>
          <w:sz w:val="28"/>
        </w:rPr>
        <w:t>（一）使用電腦作答並提供相關設備。</w:t>
      </w:r>
    </w:p>
    <w:p w:rsidR="00590E75" w:rsidRPr="00921B90" w:rsidRDefault="00590E75" w:rsidP="00FC15B1">
      <w:pPr>
        <w:overflowPunct w:val="0"/>
        <w:adjustRightInd w:val="0"/>
        <w:snapToGrid w:val="0"/>
        <w:spacing w:line="340" w:lineRule="exact"/>
        <w:ind w:firstLineChars="735" w:firstLine="2058"/>
        <w:jc w:val="both"/>
        <w:rPr>
          <w:rFonts w:eastAsia="標楷體"/>
          <w:snapToGrid w:val="0"/>
          <w:kern w:val="0"/>
          <w:sz w:val="28"/>
        </w:rPr>
      </w:pPr>
      <w:r w:rsidRPr="00921B90">
        <w:rPr>
          <w:rFonts w:eastAsia="標楷體"/>
          <w:snapToGrid w:val="0"/>
          <w:kern w:val="0"/>
          <w:sz w:val="28"/>
        </w:rPr>
        <w:t>（二）延長每節考試時間二十分鐘。</w:t>
      </w:r>
    </w:p>
    <w:p w:rsidR="00590E75" w:rsidRPr="00921B90" w:rsidRDefault="00590E75" w:rsidP="00FC15B1">
      <w:pPr>
        <w:overflowPunct w:val="0"/>
        <w:adjustRightInd w:val="0"/>
        <w:snapToGrid w:val="0"/>
        <w:spacing w:line="340" w:lineRule="exact"/>
        <w:ind w:firstLineChars="735" w:firstLine="2058"/>
        <w:jc w:val="both"/>
        <w:rPr>
          <w:rFonts w:eastAsia="標楷體"/>
          <w:snapToGrid w:val="0"/>
          <w:kern w:val="0"/>
          <w:sz w:val="28"/>
        </w:rPr>
      </w:pPr>
      <w:r w:rsidRPr="00921B90">
        <w:rPr>
          <w:rFonts w:eastAsia="標楷體"/>
          <w:snapToGrid w:val="0"/>
          <w:kern w:val="0"/>
          <w:sz w:val="28"/>
        </w:rPr>
        <w:t>（三）放大之試題、測驗式試卷（卡）。</w:t>
      </w:r>
    </w:p>
    <w:p w:rsidR="00590E75" w:rsidRPr="00921B90" w:rsidRDefault="00590E75" w:rsidP="00FC15B1">
      <w:pPr>
        <w:overflowPunct w:val="0"/>
        <w:adjustRightInd w:val="0"/>
        <w:snapToGrid w:val="0"/>
        <w:spacing w:line="340" w:lineRule="exact"/>
        <w:ind w:leftChars="450" w:left="2060" w:hangingChars="350" w:hanging="980"/>
        <w:jc w:val="both"/>
        <w:rPr>
          <w:rFonts w:eastAsia="標楷體"/>
          <w:snapToGrid w:val="0"/>
          <w:kern w:val="0"/>
          <w:sz w:val="28"/>
        </w:rPr>
      </w:pPr>
      <w:r w:rsidRPr="00921B90">
        <w:rPr>
          <w:rFonts w:eastAsia="標楷體"/>
          <w:snapToGrid w:val="0"/>
          <w:kern w:val="0"/>
          <w:sz w:val="28"/>
        </w:rPr>
        <w:t>第</w:t>
      </w:r>
      <w:r w:rsidRPr="00921B90">
        <w:rPr>
          <w:rFonts w:eastAsia="標楷體"/>
          <w:snapToGrid w:val="0"/>
          <w:kern w:val="0"/>
          <w:sz w:val="28"/>
        </w:rPr>
        <w:t xml:space="preserve"> 13 </w:t>
      </w:r>
      <w:r w:rsidRPr="00921B90">
        <w:rPr>
          <w:rFonts w:eastAsia="標楷體"/>
          <w:snapToGrid w:val="0"/>
          <w:kern w:val="0"/>
          <w:sz w:val="28"/>
        </w:rPr>
        <w:t>點</w:t>
      </w:r>
      <w:r w:rsidRPr="00921B90">
        <w:rPr>
          <w:rFonts w:eastAsia="標楷體"/>
          <w:snapToGrid w:val="0"/>
          <w:kern w:val="0"/>
          <w:sz w:val="28"/>
        </w:rPr>
        <w:t xml:space="preserve">   </w:t>
      </w:r>
      <w:r w:rsidRPr="00921B90">
        <w:rPr>
          <w:rFonts w:eastAsia="標楷體"/>
          <w:snapToGrid w:val="0"/>
          <w:kern w:val="0"/>
          <w:sz w:val="28"/>
        </w:rPr>
        <w:t>應考人因功能障礙，致無書寫能力及無法使用電腦作答，經本部審查或審議通過者，得提供下列權益維護措施：</w:t>
      </w:r>
    </w:p>
    <w:p w:rsidR="00590E75" w:rsidRPr="00921B90" w:rsidRDefault="00590E75" w:rsidP="00FC15B1">
      <w:pPr>
        <w:overflowPunct w:val="0"/>
        <w:adjustRightInd w:val="0"/>
        <w:snapToGrid w:val="0"/>
        <w:spacing w:line="340" w:lineRule="exact"/>
        <w:ind w:leftChars="838" w:left="2291" w:hangingChars="100" w:hanging="280"/>
        <w:jc w:val="both"/>
        <w:rPr>
          <w:rFonts w:eastAsia="標楷體"/>
          <w:snapToGrid w:val="0"/>
          <w:kern w:val="0"/>
          <w:sz w:val="28"/>
        </w:rPr>
      </w:pPr>
      <w:r w:rsidRPr="00921B90">
        <w:rPr>
          <w:rFonts w:eastAsia="標楷體"/>
          <w:snapToGrid w:val="0"/>
          <w:kern w:val="0"/>
          <w:sz w:val="28"/>
        </w:rPr>
        <w:t>（一）以口述錄音、錄影方式，</w:t>
      </w:r>
      <w:proofErr w:type="gramStart"/>
      <w:r w:rsidRPr="00921B90">
        <w:rPr>
          <w:rFonts w:eastAsia="標楷體"/>
          <w:snapToGrid w:val="0"/>
          <w:kern w:val="0"/>
          <w:sz w:val="28"/>
        </w:rPr>
        <w:t>由監場人員</w:t>
      </w:r>
      <w:proofErr w:type="gramEnd"/>
      <w:r w:rsidRPr="00921B90">
        <w:rPr>
          <w:rFonts w:eastAsia="標楷體"/>
          <w:snapToGrid w:val="0"/>
          <w:kern w:val="0"/>
          <w:sz w:val="28"/>
        </w:rPr>
        <w:t>代筆作答。</w:t>
      </w:r>
    </w:p>
    <w:p w:rsidR="00590E75" w:rsidRPr="00921B90" w:rsidRDefault="00590E75" w:rsidP="00FC15B1">
      <w:pPr>
        <w:overflowPunct w:val="0"/>
        <w:adjustRightInd w:val="0"/>
        <w:snapToGrid w:val="0"/>
        <w:spacing w:line="340" w:lineRule="exact"/>
        <w:ind w:leftChars="838" w:left="2291" w:hangingChars="100" w:hanging="280"/>
        <w:jc w:val="both"/>
        <w:rPr>
          <w:rFonts w:eastAsia="標楷體"/>
          <w:snapToGrid w:val="0"/>
          <w:kern w:val="0"/>
          <w:sz w:val="28"/>
        </w:rPr>
      </w:pPr>
      <w:r w:rsidRPr="00921B90">
        <w:rPr>
          <w:rFonts w:eastAsia="標楷體"/>
          <w:snapToGrid w:val="0"/>
          <w:kern w:val="0"/>
          <w:sz w:val="28"/>
        </w:rPr>
        <w:t>（二）延長每節考試時間二十分鐘。</w:t>
      </w:r>
    </w:p>
    <w:p w:rsidR="00590E75" w:rsidRPr="00921B90" w:rsidRDefault="00C24629" w:rsidP="00FC15B1">
      <w:pPr>
        <w:overflowPunct w:val="0"/>
        <w:adjustRightInd w:val="0"/>
        <w:snapToGrid w:val="0"/>
        <w:spacing w:line="340" w:lineRule="exact"/>
        <w:ind w:leftChars="461" w:left="2212" w:hangingChars="395" w:hanging="1106"/>
        <w:jc w:val="both"/>
        <w:rPr>
          <w:rFonts w:eastAsia="標楷體"/>
          <w:snapToGrid w:val="0"/>
          <w:spacing w:val="-20"/>
          <w:kern w:val="0"/>
          <w:sz w:val="28"/>
        </w:rPr>
      </w:pPr>
      <w:r w:rsidRPr="00921B90">
        <w:rPr>
          <w:rFonts w:eastAsia="標楷體"/>
          <w:snapToGrid w:val="0"/>
          <w:kern w:val="0"/>
          <w:sz w:val="28"/>
        </w:rPr>
        <w:t>第</w:t>
      </w:r>
      <w:r w:rsidRPr="00921B90">
        <w:rPr>
          <w:rFonts w:eastAsia="標楷體"/>
          <w:snapToGrid w:val="0"/>
          <w:kern w:val="0"/>
          <w:sz w:val="28"/>
        </w:rPr>
        <w:t>14</w:t>
      </w:r>
      <w:r w:rsidR="00C93371">
        <w:rPr>
          <w:rFonts w:eastAsia="標楷體" w:hint="eastAsia"/>
          <w:snapToGrid w:val="0"/>
          <w:kern w:val="0"/>
          <w:sz w:val="28"/>
        </w:rPr>
        <w:t xml:space="preserve"> </w:t>
      </w:r>
      <w:r w:rsidRPr="00921B90">
        <w:rPr>
          <w:rFonts w:eastAsia="標楷體"/>
          <w:snapToGrid w:val="0"/>
          <w:kern w:val="0"/>
          <w:sz w:val="28"/>
        </w:rPr>
        <w:t>點</w:t>
      </w:r>
      <w:r w:rsidR="00590E75" w:rsidRPr="00921B90">
        <w:rPr>
          <w:rFonts w:eastAsia="標楷體"/>
          <w:snapToGrid w:val="0"/>
          <w:kern w:val="0"/>
          <w:sz w:val="28"/>
        </w:rPr>
        <w:t xml:space="preserve">   </w:t>
      </w:r>
      <w:r w:rsidR="00590E75" w:rsidRPr="00921B90">
        <w:rPr>
          <w:rFonts w:eastAsia="標楷體"/>
          <w:snapToGrid w:val="0"/>
          <w:kern w:val="0"/>
          <w:sz w:val="28"/>
        </w:rPr>
        <w:t>應考人因視覺或上肢肢體有特殊障礙情形，經本部審查或</w:t>
      </w:r>
      <w:r w:rsidR="00590E75" w:rsidRPr="00921B90">
        <w:rPr>
          <w:rFonts w:eastAsia="標楷體"/>
          <w:snapToGrid w:val="0"/>
          <w:spacing w:val="-6"/>
          <w:kern w:val="0"/>
          <w:sz w:val="28"/>
        </w:rPr>
        <w:t>審議通過者，得於試卷上書寫作答</w:t>
      </w:r>
      <w:proofErr w:type="gramStart"/>
      <w:r w:rsidR="00590E75" w:rsidRPr="00921B90">
        <w:rPr>
          <w:rFonts w:eastAsia="標楷體"/>
          <w:snapToGrid w:val="0"/>
          <w:spacing w:val="-6"/>
          <w:kern w:val="0"/>
          <w:sz w:val="28"/>
        </w:rPr>
        <w:t>取代劃記測驗</w:t>
      </w:r>
      <w:proofErr w:type="gramEnd"/>
      <w:r w:rsidR="00590E75" w:rsidRPr="00921B90">
        <w:rPr>
          <w:rFonts w:eastAsia="標楷體"/>
          <w:snapToGrid w:val="0"/>
          <w:spacing w:val="-6"/>
          <w:kern w:val="0"/>
          <w:sz w:val="28"/>
        </w:rPr>
        <w:t>式試卷（卡）。</w:t>
      </w:r>
    </w:p>
    <w:p w:rsidR="00590E75" w:rsidRPr="00921B90" w:rsidRDefault="00590E75" w:rsidP="00FC15B1">
      <w:pPr>
        <w:overflowPunct w:val="0"/>
        <w:adjustRightInd w:val="0"/>
        <w:snapToGrid w:val="0"/>
        <w:spacing w:line="350" w:lineRule="exact"/>
        <w:ind w:leftChars="779" w:left="2251" w:hangingChars="136" w:hanging="381"/>
        <w:jc w:val="both"/>
        <w:rPr>
          <w:rFonts w:eastAsia="標楷體"/>
          <w:snapToGrid w:val="0"/>
          <w:kern w:val="0"/>
          <w:sz w:val="28"/>
        </w:rPr>
      </w:pPr>
      <w:r w:rsidRPr="00921B90">
        <w:rPr>
          <w:rFonts w:eastAsia="標楷體"/>
          <w:snapToGrid w:val="0"/>
          <w:kern w:val="0"/>
          <w:sz w:val="28"/>
        </w:rPr>
        <w:t xml:space="preserve">       </w:t>
      </w:r>
      <w:r w:rsidRPr="00921B90">
        <w:rPr>
          <w:rFonts w:eastAsia="標楷體"/>
          <w:snapToGrid w:val="0"/>
          <w:kern w:val="0"/>
          <w:sz w:val="28"/>
        </w:rPr>
        <w:t>每節考試結束後，其作答之試卷應</w:t>
      </w:r>
      <w:proofErr w:type="gramStart"/>
      <w:r w:rsidRPr="00921B90">
        <w:rPr>
          <w:rFonts w:eastAsia="標楷體"/>
          <w:snapToGrid w:val="0"/>
          <w:kern w:val="0"/>
          <w:sz w:val="28"/>
        </w:rPr>
        <w:t>由監場人員</w:t>
      </w:r>
      <w:proofErr w:type="gramEnd"/>
      <w:r w:rsidRPr="00921B90">
        <w:rPr>
          <w:rFonts w:eastAsia="標楷體"/>
          <w:snapToGrid w:val="0"/>
          <w:kern w:val="0"/>
          <w:sz w:val="28"/>
        </w:rPr>
        <w:t>送卷</w:t>
      </w:r>
      <w:proofErr w:type="gramStart"/>
      <w:r w:rsidRPr="00921B90">
        <w:rPr>
          <w:rFonts w:eastAsia="標楷體"/>
          <w:snapToGrid w:val="0"/>
          <w:kern w:val="0"/>
          <w:sz w:val="28"/>
        </w:rPr>
        <w:t>務組彌</w:t>
      </w:r>
      <w:proofErr w:type="gramEnd"/>
      <w:r w:rsidRPr="00921B90">
        <w:rPr>
          <w:rFonts w:eastAsia="標楷體"/>
          <w:snapToGrid w:val="0"/>
          <w:kern w:val="0"/>
          <w:sz w:val="28"/>
        </w:rPr>
        <w:t>封。閱卷</w:t>
      </w:r>
      <w:proofErr w:type="gramStart"/>
      <w:r w:rsidRPr="00921B90">
        <w:rPr>
          <w:rFonts w:eastAsia="標楷體"/>
          <w:snapToGrid w:val="0"/>
          <w:kern w:val="0"/>
          <w:sz w:val="28"/>
        </w:rPr>
        <w:t>期間，</w:t>
      </w:r>
      <w:proofErr w:type="gramEnd"/>
      <w:r w:rsidRPr="00921B90">
        <w:rPr>
          <w:rFonts w:eastAsia="標楷體"/>
          <w:snapToGrid w:val="0"/>
          <w:kern w:val="0"/>
          <w:sz w:val="28"/>
        </w:rPr>
        <w:t>由考試承辦單位會同政風室依其作答結果</w:t>
      </w:r>
      <w:proofErr w:type="gramStart"/>
      <w:r w:rsidRPr="00921B90">
        <w:rPr>
          <w:rFonts w:eastAsia="標楷體"/>
          <w:snapToGrid w:val="0"/>
          <w:kern w:val="0"/>
          <w:sz w:val="28"/>
        </w:rPr>
        <w:t>人工劃記後</w:t>
      </w:r>
      <w:proofErr w:type="gramEnd"/>
      <w:r w:rsidRPr="00921B90">
        <w:rPr>
          <w:rFonts w:eastAsia="標楷體"/>
          <w:snapToGrid w:val="0"/>
          <w:kern w:val="0"/>
          <w:sz w:val="28"/>
        </w:rPr>
        <w:t>進行閱卷。</w:t>
      </w:r>
    </w:p>
    <w:p w:rsidR="00EE76D6" w:rsidRPr="00921B90" w:rsidRDefault="00EE76D6" w:rsidP="00FC15B1">
      <w:pPr>
        <w:tabs>
          <w:tab w:val="left" w:pos="1134"/>
        </w:tabs>
        <w:overflowPunct w:val="0"/>
        <w:adjustRightInd w:val="0"/>
        <w:snapToGrid w:val="0"/>
        <w:spacing w:line="350" w:lineRule="exact"/>
        <w:ind w:leftChars="450" w:left="2200" w:hangingChars="400" w:hanging="1120"/>
        <w:jc w:val="both"/>
        <w:rPr>
          <w:rFonts w:eastAsia="標楷體"/>
          <w:snapToGrid w:val="0"/>
          <w:kern w:val="0"/>
          <w:sz w:val="28"/>
        </w:rPr>
      </w:pPr>
      <w:r w:rsidRPr="00921B90">
        <w:rPr>
          <w:rFonts w:eastAsia="標楷體"/>
          <w:snapToGrid w:val="0"/>
          <w:kern w:val="0"/>
          <w:sz w:val="28"/>
        </w:rPr>
        <w:t>第</w:t>
      </w:r>
      <w:r w:rsidRPr="00921B90">
        <w:rPr>
          <w:rFonts w:eastAsia="標楷體"/>
          <w:snapToGrid w:val="0"/>
          <w:kern w:val="0"/>
          <w:sz w:val="28"/>
        </w:rPr>
        <w:t>15</w:t>
      </w:r>
      <w:r w:rsidRPr="00921B90">
        <w:rPr>
          <w:rFonts w:eastAsia="標楷體"/>
          <w:snapToGrid w:val="0"/>
          <w:kern w:val="0"/>
          <w:sz w:val="28"/>
        </w:rPr>
        <w:t>點</w:t>
      </w:r>
      <w:r w:rsidRPr="00921B90">
        <w:rPr>
          <w:rFonts w:eastAsia="標楷體"/>
          <w:snapToGrid w:val="0"/>
          <w:kern w:val="0"/>
          <w:sz w:val="28"/>
        </w:rPr>
        <w:t xml:space="preserve">    </w:t>
      </w:r>
      <w:r w:rsidRPr="00921B90">
        <w:rPr>
          <w:rFonts w:eastAsia="標楷體"/>
          <w:snapToGrid w:val="0"/>
          <w:kern w:val="0"/>
          <w:sz w:val="28"/>
        </w:rPr>
        <w:t>以口述錄音、錄影方式，</w:t>
      </w:r>
      <w:proofErr w:type="gramStart"/>
      <w:r w:rsidRPr="00921B90">
        <w:rPr>
          <w:rFonts w:eastAsia="標楷體"/>
          <w:snapToGrid w:val="0"/>
          <w:kern w:val="0"/>
          <w:sz w:val="28"/>
        </w:rPr>
        <w:t>由監場人員</w:t>
      </w:r>
      <w:proofErr w:type="gramEnd"/>
      <w:r w:rsidRPr="00921B90">
        <w:rPr>
          <w:rFonts w:eastAsia="標楷體"/>
          <w:snapToGrid w:val="0"/>
          <w:kern w:val="0"/>
          <w:sz w:val="28"/>
        </w:rPr>
        <w:t>代筆作答者，考試時依下列程序辦理：</w:t>
      </w:r>
    </w:p>
    <w:p w:rsidR="00EE76D6" w:rsidRPr="00921B90" w:rsidRDefault="00EE76D6" w:rsidP="00FC15B1">
      <w:pPr>
        <w:widowControl/>
        <w:overflowPunct w:val="0"/>
        <w:spacing w:line="350" w:lineRule="exact"/>
        <w:ind w:leftChars="850" w:left="2880" w:hangingChars="300" w:hanging="840"/>
        <w:rPr>
          <w:rFonts w:eastAsia="標楷體"/>
          <w:snapToGrid w:val="0"/>
          <w:kern w:val="0"/>
          <w:sz w:val="28"/>
        </w:rPr>
      </w:pPr>
      <w:r w:rsidRPr="00921B90">
        <w:rPr>
          <w:rFonts w:eastAsia="標楷體"/>
          <w:snapToGrid w:val="0"/>
          <w:kern w:val="0"/>
          <w:sz w:val="28"/>
        </w:rPr>
        <w:t>（一）測驗式試卷（卡）：</w:t>
      </w:r>
      <w:proofErr w:type="gramStart"/>
      <w:r w:rsidRPr="00921B90">
        <w:rPr>
          <w:rFonts w:eastAsia="標楷體"/>
          <w:snapToGrid w:val="0"/>
          <w:kern w:val="0"/>
          <w:sz w:val="28"/>
        </w:rPr>
        <w:t>由監場人員</w:t>
      </w:r>
      <w:proofErr w:type="gramEnd"/>
      <w:r w:rsidRPr="00921B90">
        <w:rPr>
          <w:rFonts w:eastAsia="標楷體"/>
          <w:snapToGrid w:val="0"/>
          <w:kern w:val="0"/>
          <w:sz w:val="28"/>
        </w:rPr>
        <w:t>依據應考</w:t>
      </w:r>
      <w:proofErr w:type="gramStart"/>
      <w:r w:rsidRPr="00921B90">
        <w:rPr>
          <w:rFonts w:eastAsia="標楷體"/>
          <w:snapToGrid w:val="0"/>
          <w:kern w:val="0"/>
          <w:sz w:val="28"/>
        </w:rPr>
        <w:t>人各題口述</w:t>
      </w:r>
      <w:proofErr w:type="gramEnd"/>
      <w:r w:rsidRPr="00921B90">
        <w:rPr>
          <w:rFonts w:eastAsia="標楷體"/>
          <w:snapToGrid w:val="0"/>
          <w:kern w:val="0"/>
          <w:sz w:val="28"/>
        </w:rPr>
        <w:t>答案，記錄在</w:t>
      </w:r>
      <w:proofErr w:type="gramStart"/>
      <w:r w:rsidRPr="00921B90">
        <w:rPr>
          <w:rFonts w:eastAsia="標楷體"/>
          <w:snapToGrid w:val="0"/>
          <w:kern w:val="0"/>
          <w:sz w:val="28"/>
        </w:rPr>
        <w:t>作答用紙</w:t>
      </w:r>
      <w:proofErr w:type="gramEnd"/>
      <w:r w:rsidRPr="00921B90">
        <w:rPr>
          <w:rFonts w:eastAsia="標楷體"/>
          <w:snapToGrid w:val="0"/>
          <w:kern w:val="0"/>
          <w:sz w:val="28"/>
        </w:rPr>
        <w:t>，</w:t>
      </w:r>
      <w:proofErr w:type="gramStart"/>
      <w:r w:rsidRPr="00921B90">
        <w:rPr>
          <w:rFonts w:eastAsia="標楷體"/>
          <w:snapToGrid w:val="0"/>
          <w:kern w:val="0"/>
          <w:sz w:val="28"/>
        </w:rPr>
        <w:t>俟</w:t>
      </w:r>
      <w:proofErr w:type="gramEnd"/>
      <w:r w:rsidRPr="00921B90">
        <w:rPr>
          <w:rFonts w:eastAsia="標楷體"/>
          <w:snapToGrid w:val="0"/>
          <w:kern w:val="0"/>
          <w:sz w:val="28"/>
        </w:rPr>
        <w:t>應考人確定無誤後，再</w:t>
      </w:r>
      <w:proofErr w:type="gramStart"/>
      <w:r w:rsidRPr="00921B90">
        <w:rPr>
          <w:rFonts w:eastAsia="標楷體"/>
          <w:snapToGrid w:val="0"/>
          <w:kern w:val="0"/>
          <w:sz w:val="28"/>
        </w:rPr>
        <w:t>由監場人員</w:t>
      </w:r>
      <w:proofErr w:type="gramEnd"/>
      <w:r w:rsidRPr="00921B90">
        <w:rPr>
          <w:rFonts w:eastAsia="標楷體"/>
          <w:snapToGrid w:val="0"/>
          <w:kern w:val="0"/>
          <w:sz w:val="28"/>
        </w:rPr>
        <w:t>代</w:t>
      </w:r>
      <w:proofErr w:type="gramStart"/>
      <w:r w:rsidRPr="00921B90">
        <w:rPr>
          <w:rFonts w:eastAsia="標楷體"/>
          <w:snapToGrid w:val="0"/>
          <w:kern w:val="0"/>
          <w:sz w:val="28"/>
        </w:rPr>
        <w:t>筆劃記至測驗</w:t>
      </w:r>
      <w:proofErr w:type="gramEnd"/>
      <w:r w:rsidRPr="00921B90">
        <w:rPr>
          <w:rFonts w:eastAsia="標楷體"/>
          <w:snapToGrid w:val="0"/>
          <w:kern w:val="0"/>
          <w:sz w:val="28"/>
        </w:rPr>
        <w:t>式試卷（卡），經應考人再次檢視無誤，於考試結束後，連同作</w:t>
      </w:r>
      <w:proofErr w:type="gramStart"/>
      <w:r w:rsidRPr="00921B90">
        <w:rPr>
          <w:rFonts w:eastAsia="標楷體"/>
          <w:snapToGrid w:val="0"/>
          <w:kern w:val="0"/>
          <w:sz w:val="28"/>
        </w:rPr>
        <w:t>答用紙送交卷務組彌</w:t>
      </w:r>
      <w:proofErr w:type="gramEnd"/>
      <w:r w:rsidRPr="00921B90">
        <w:rPr>
          <w:rFonts w:eastAsia="標楷體"/>
          <w:snapToGrid w:val="0"/>
          <w:kern w:val="0"/>
          <w:sz w:val="28"/>
        </w:rPr>
        <w:t>封。</w:t>
      </w:r>
    </w:p>
    <w:p w:rsidR="00EE76D6" w:rsidRPr="00921B90" w:rsidRDefault="00EE76D6" w:rsidP="00FC15B1">
      <w:pPr>
        <w:widowControl/>
        <w:overflowPunct w:val="0"/>
        <w:spacing w:line="350" w:lineRule="exact"/>
        <w:ind w:leftChars="850" w:left="2880" w:hangingChars="300" w:hanging="840"/>
        <w:rPr>
          <w:rFonts w:eastAsia="標楷體"/>
          <w:snapToGrid w:val="0"/>
          <w:kern w:val="0"/>
          <w:sz w:val="28"/>
        </w:rPr>
      </w:pPr>
      <w:r w:rsidRPr="00921B90">
        <w:rPr>
          <w:rFonts w:eastAsia="標楷體"/>
          <w:snapToGrid w:val="0"/>
          <w:kern w:val="0"/>
          <w:sz w:val="28"/>
        </w:rPr>
        <w:t>（二）申論式試卷：考試筆試程序結束，</w:t>
      </w:r>
      <w:proofErr w:type="gramStart"/>
      <w:r w:rsidRPr="00921B90">
        <w:rPr>
          <w:rFonts w:eastAsia="標楷體"/>
          <w:snapToGrid w:val="0"/>
          <w:kern w:val="0"/>
          <w:sz w:val="28"/>
        </w:rPr>
        <w:t>由監場人員</w:t>
      </w:r>
      <w:proofErr w:type="gramEnd"/>
      <w:r w:rsidRPr="00921B90">
        <w:rPr>
          <w:rFonts w:eastAsia="標楷體"/>
          <w:snapToGrid w:val="0"/>
          <w:kern w:val="0"/>
          <w:sz w:val="28"/>
        </w:rPr>
        <w:t>將其錄音結果及代筆作答或協助抄錄之口述重點內容，經應考人再次檢視無誤後，送交卷</w:t>
      </w:r>
      <w:proofErr w:type="gramStart"/>
      <w:r w:rsidRPr="00921B90">
        <w:rPr>
          <w:rFonts w:eastAsia="標楷體"/>
          <w:snapToGrid w:val="0"/>
          <w:kern w:val="0"/>
          <w:sz w:val="28"/>
        </w:rPr>
        <w:t>務組彌</w:t>
      </w:r>
      <w:proofErr w:type="gramEnd"/>
      <w:r w:rsidRPr="00921B90">
        <w:rPr>
          <w:rFonts w:eastAsia="標楷體"/>
          <w:snapToGrid w:val="0"/>
          <w:kern w:val="0"/>
          <w:sz w:val="28"/>
        </w:rPr>
        <w:t>封。申論式試卷閱卷</w:t>
      </w:r>
      <w:proofErr w:type="gramStart"/>
      <w:r w:rsidRPr="00921B90">
        <w:rPr>
          <w:rFonts w:eastAsia="標楷體"/>
          <w:snapToGrid w:val="0"/>
          <w:kern w:val="0"/>
          <w:sz w:val="28"/>
        </w:rPr>
        <w:t>期間，</w:t>
      </w:r>
      <w:proofErr w:type="gramEnd"/>
      <w:r w:rsidRPr="00921B90">
        <w:rPr>
          <w:rFonts w:eastAsia="標楷體"/>
          <w:snapToGrid w:val="0"/>
          <w:kern w:val="0"/>
          <w:sz w:val="28"/>
        </w:rPr>
        <w:t>閱卷委員依口述錄音內容、</w:t>
      </w:r>
      <w:proofErr w:type="gramStart"/>
      <w:r w:rsidRPr="00921B90">
        <w:rPr>
          <w:rFonts w:eastAsia="標楷體"/>
          <w:snapToGrid w:val="0"/>
          <w:kern w:val="0"/>
          <w:sz w:val="28"/>
        </w:rPr>
        <w:t>監場人員</w:t>
      </w:r>
      <w:proofErr w:type="gramEnd"/>
      <w:r w:rsidRPr="00921B90">
        <w:rPr>
          <w:rFonts w:eastAsia="標楷體"/>
          <w:snapToGrid w:val="0"/>
          <w:kern w:val="0"/>
          <w:sz w:val="28"/>
        </w:rPr>
        <w:t>代筆作答或由專人依口述錄音內容</w:t>
      </w:r>
      <w:proofErr w:type="gramStart"/>
      <w:r w:rsidRPr="00921B90">
        <w:rPr>
          <w:rFonts w:eastAsia="標楷體"/>
          <w:snapToGrid w:val="0"/>
          <w:kern w:val="0"/>
          <w:sz w:val="28"/>
        </w:rPr>
        <w:t>繕</w:t>
      </w:r>
      <w:proofErr w:type="gramEnd"/>
      <w:r w:rsidRPr="00921B90">
        <w:rPr>
          <w:rFonts w:eastAsia="標楷體"/>
          <w:snapToGrid w:val="0"/>
          <w:kern w:val="0"/>
          <w:sz w:val="28"/>
        </w:rPr>
        <w:t>打</w:t>
      </w:r>
      <w:proofErr w:type="gramStart"/>
      <w:r w:rsidRPr="00921B90">
        <w:rPr>
          <w:rFonts w:eastAsia="標楷體"/>
          <w:snapToGrid w:val="0"/>
          <w:kern w:val="0"/>
          <w:sz w:val="28"/>
        </w:rPr>
        <w:t>完成之申論</w:t>
      </w:r>
      <w:proofErr w:type="gramEnd"/>
      <w:r w:rsidRPr="00921B90">
        <w:rPr>
          <w:rFonts w:eastAsia="標楷體"/>
          <w:snapToGrid w:val="0"/>
          <w:kern w:val="0"/>
          <w:sz w:val="28"/>
        </w:rPr>
        <w:t>式試卷，並參考口述重點內容於申論式試卷進行評閱。</w:t>
      </w:r>
    </w:p>
    <w:p w:rsidR="00590E75" w:rsidRPr="00921B90" w:rsidRDefault="00590E75" w:rsidP="00FC15B1">
      <w:pPr>
        <w:overflowPunct w:val="0"/>
        <w:adjustRightInd w:val="0"/>
        <w:snapToGrid w:val="0"/>
        <w:spacing w:line="350" w:lineRule="exact"/>
        <w:ind w:leftChars="461" w:left="2212" w:hangingChars="395" w:hanging="1106"/>
        <w:jc w:val="both"/>
        <w:rPr>
          <w:rFonts w:eastAsia="標楷體"/>
          <w:snapToGrid w:val="0"/>
          <w:kern w:val="0"/>
          <w:sz w:val="28"/>
        </w:rPr>
      </w:pPr>
      <w:r w:rsidRPr="00921B90">
        <w:rPr>
          <w:rFonts w:eastAsia="標楷體"/>
          <w:snapToGrid w:val="0"/>
          <w:kern w:val="0"/>
          <w:sz w:val="28"/>
        </w:rPr>
        <w:t>第</w:t>
      </w:r>
      <w:r w:rsidRPr="00921B90">
        <w:rPr>
          <w:rFonts w:eastAsia="標楷體"/>
          <w:snapToGrid w:val="0"/>
          <w:kern w:val="0"/>
          <w:sz w:val="28"/>
        </w:rPr>
        <w:t xml:space="preserve"> 16 </w:t>
      </w:r>
      <w:r w:rsidRPr="00921B90">
        <w:rPr>
          <w:rFonts w:eastAsia="標楷體"/>
          <w:snapToGrid w:val="0"/>
          <w:kern w:val="0"/>
          <w:sz w:val="28"/>
        </w:rPr>
        <w:t>點</w:t>
      </w:r>
      <w:r w:rsidRPr="00921B90">
        <w:rPr>
          <w:rFonts w:eastAsia="標楷體"/>
          <w:snapToGrid w:val="0"/>
          <w:kern w:val="0"/>
          <w:sz w:val="28"/>
        </w:rPr>
        <w:t xml:space="preserve">    </w:t>
      </w:r>
      <w:r w:rsidRPr="00921B90">
        <w:rPr>
          <w:rFonts w:eastAsia="標楷體"/>
          <w:snapToGrid w:val="0"/>
          <w:kern w:val="0"/>
          <w:sz w:val="28"/>
        </w:rPr>
        <w:t>領有身心障礙手冊或身心障礙證明之應考人，如因其他功能性障礙，致閱讀試題、書寫試卷困難，經本部審查或審議通過者，得提供第</w:t>
      </w:r>
      <w:r w:rsidR="0054782E">
        <w:rPr>
          <w:rFonts w:eastAsia="標楷體" w:hint="eastAsia"/>
          <w:snapToGrid w:val="0"/>
          <w:kern w:val="0"/>
          <w:sz w:val="28"/>
        </w:rPr>
        <w:t>6</w:t>
      </w:r>
      <w:r w:rsidRPr="00921B90">
        <w:rPr>
          <w:rFonts w:eastAsia="標楷體"/>
          <w:snapToGrid w:val="0"/>
          <w:kern w:val="0"/>
          <w:sz w:val="28"/>
        </w:rPr>
        <w:t>點至第</w:t>
      </w:r>
      <w:r w:rsidR="0054782E">
        <w:rPr>
          <w:rFonts w:eastAsia="標楷體" w:hint="eastAsia"/>
          <w:snapToGrid w:val="0"/>
          <w:kern w:val="0"/>
          <w:sz w:val="28"/>
        </w:rPr>
        <w:t>15</w:t>
      </w:r>
      <w:r w:rsidRPr="00921B90">
        <w:rPr>
          <w:rFonts w:eastAsia="標楷體"/>
          <w:snapToGrid w:val="0"/>
          <w:kern w:val="0"/>
          <w:sz w:val="28"/>
        </w:rPr>
        <w:t>點必要之權益維護措施。</w:t>
      </w:r>
    </w:p>
    <w:p w:rsidR="00590E75" w:rsidRPr="0071377D" w:rsidRDefault="00590E75" w:rsidP="00FC15B1">
      <w:pPr>
        <w:overflowPunct w:val="0"/>
        <w:adjustRightInd w:val="0"/>
        <w:snapToGrid w:val="0"/>
        <w:spacing w:line="350" w:lineRule="exact"/>
        <w:ind w:leftChars="461" w:left="2212" w:hangingChars="395" w:hanging="1106"/>
        <w:jc w:val="both"/>
        <w:rPr>
          <w:rFonts w:eastAsia="標楷體"/>
          <w:snapToGrid w:val="0"/>
          <w:kern w:val="0"/>
          <w:sz w:val="28"/>
        </w:rPr>
      </w:pPr>
      <w:r w:rsidRPr="00921B90">
        <w:rPr>
          <w:rFonts w:eastAsia="標楷體"/>
          <w:snapToGrid w:val="0"/>
          <w:kern w:val="0"/>
          <w:sz w:val="28"/>
        </w:rPr>
        <w:t>第</w:t>
      </w:r>
      <w:r w:rsidRPr="00921B90">
        <w:rPr>
          <w:rFonts w:eastAsia="標楷體"/>
          <w:snapToGrid w:val="0"/>
          <w:kern w:val="0"/>
          <w:sz w:val="28"/>
        </w:rPr>
        <w:t xml:space="preserve"> 17 </w:t>
      </w:r>
      <w:r w:rsidRPr="00921B90">
        <w:rPr>
          <w:rFonts w:eastAsia="標楷體"/>
          <w:snapToGrid w:val="0"/>
          <w:kern w:val="0"/>
          <w:sz w:val="28"/>
        </w:rPr>
        <w:t>點</w:t>
      </w:r>
      <w:r w:rsidRPr="00921B90">
        <w:rPr>
          <w:rFonts w:eastAsia="標楷體"/>
          <w:snapToGrid w:val="0"/>
          <w:kern w:val="0"/>
          <w:sz w:val="28"/>
        </w:rPr>
        <w:t xml:space="preserve">   </w:t>
      </w:r>
      <w:r w:rsidRPr="0071377D">
        <w:rPr>
          <w:rFonts w:eastAsia="標楷體"/>
          <w:snapToGrid w:val="0"/>
          <w:kern w:val="0"/>
          <w:sz w:val="28"/>
        </w:rPr>
        <w:t>一般應考人如因突發傷病或因功能性障礙，致閱讀試題、書</w:t>
      </w:r>
      <w:r w:rsidRPr="0071377D">
        <w:rPr>
          <w:rFonts w:eastAsia="標楷體"/>
          <w:snapToGrid w:val="0"/>
          <w:kern w:val="0"/>
          <w:sz w:val="28"/>
        </w:rPr>
        <w:lastRenderedPageBreak/>
        <w:t>寫試卷困難者，須檢具衛生</w:t>
      </w:r>
      <w:r w:rsidR="00EE76D6" w:rsidRPr="0071377D">
        <w:rPr>
          <w:rFonts w:eastAsia="標楷體"/>
          <w:snapToGrid w:val="0"/>
          <w:kern w:val="0"/>
          <w:sz w:val="28"/>
        </w:rPr>
        <w:t>福利部</w:t>
      </w:r>
      <w:r w:rsidRPr="0071377D">
        <w:rPr>
          <w:rFonts w:eastAsia="標楷體"/>
          <w:snapToGrid w:val="0"/>
          <w:kern w:val="0"/>
          <w:sz w:val="28"/>
        </w:rPr>
        <w:t>認定之地區醫院以上醫院相關醫療科別核發本要點規定之診斷證明書及相關證明文件，依本要點規定申請權益維護措施，並由審議小組審議。</w:t>
      </w:r>
    </w:p>
    <w:p w:rsidR="00070565" w:rsidRDefault="00EC41AA" w:rsidP="0071377D">
      <w:pPr>
        <w:overflowPunct w:val="0"/>
        <w:adjustRightInd w:val="0"/>
        <w:snapToGrid w:val="0"/>
        <w:spacing w:line="340" w:lineRule="exact"/>
        <w:ind w:leftChars="150" w:left="1200" w:hangingChars="300" w:hanging="840"/>
        <w:jc w:val="both"/>
        <w:rPr>
          <w:rFonts w:eastAsia="標楷體"/>
          <w:snapToGrid w:val="0"/>
          <w:kern w:val="0"/>
          <w:sz w:val="28"/>
        </w:rPr>
      </w:pPr>
      <w:r w:rsidRPr="0071377D">
        <w:rPr>
          <w:rFonts w:eastAsia="標楷體" w:hint="eastAsia"/>
          <w:snapToGrid w:val="0"/>
          <w:kern w:val="0"/>
          <w:sz w:val="28"/>
        </w:rPr>
        <w:t>（</w:t>
      </w:r>
      <w:r w:rsidR="00911F62" w:rsidRPr="0071377D">
        <w:rPr>
          <w:rFonts w:eastAsia="標楷體" w:hint="eastAsia"/>
          <w:snapToGrid w:val="0"/>
          <w:kern w:val="0"/>
          <w:sz w:val="28"/>
        </w:rPr>
        <w:t>四</w:t>
      </w:r>
      <w:r w:rsidRPr="0071377D">
        <w:rPr>
          <w:rFonts w:eastAsia="標楷體" w:hint="eastAsia"/>
          <w:snapToGrid w:val="0"/>
          <w:kern w:val="0"/>
          <w:sz w:val="28"/>
        </w:rPr>
        <w:t>）</w:t>
      </w:r>
      <w:r w:rsidR="00590E75" w:rsidRPr="0071377D">
        <w:rPr>
          <w:rFonts w:eastAsia="標楷體"/>
          <w:snapToGrid w:val="0"/>
          <w:kern w:val="0"/>
          <w:sz w:val="28"/>
        </w:rPr>
        <w:t>身心障礙應考人申請權益維護措施，應於報名履歷表填</w:t>
      </w:r>
      <w:proofErr w:type="gramStart"/>
      <w:r w:rsidR="00590E75" w:rsidRPr="0071377D">
        <w:rPr>
          <w:rFonts w:eastAsia="標楷體"/>
          <w:snapToGrid w:val="0"/>
          <w:kern w:val="0"/>
          <w:sz w:val="28"/>
        </w:rPr>
        <w:t>註</w:t>
      </w:r>
      <w:proofErr w:type="gramEnd"/>
      <w:r w:rsidR="00590E75" w:rsidRPr="0071377D">
        <w:rPr>
          <w:rFonts w:eastAsia="標楷體"/>
          <w:snapToGrid w:val="0"/>
          <w:kern w:val="0"/>
          <w:sz w:val="28"/>
        </w:rPr>
        <w:t>，並繳驗身心障礙手冊或身心障礙證明之影本。但有第</w:t>
      </w:r>
      <w:r w:rsidR="00590E75" w:rsidRPr="0071377D">
        <w:rPr>
          <w:rFonts w:eastAsia="標楷體"/>
          <w:snapToGrid w:val="0"/>
          <w:kern w:val="0"/>
          <w:sz w:val="28"/>
        </w:rPr>
        <w:t>5</w:t>
      </w:r>
      <w:r w:rsidR="00590E75" w:rsidRPr="0071377D">
        <w:rPr>
          <w:rFonts w:eastAsia="標楷體"/>
          <w:snapToGrid w:val="0"/>
          <w:kern w:val="0"/>
          <w:sz w:val="28"/>
        </w:rPr>
        <w:t>點規定各款情形之</w:t>
      </w:r>
      <w:proofErr w:type="gramStart"/>
      <w:r w:rsidR="00590E75" w:rsidRPr="0071377D">
        <w:rPr>
          <w:rFonts w:eastAsia="標楷體"/>
          <w:snapToGrid w:val="0"/>
          <w:kern w:val="0"/>
          <w:sz w:val="28"/>
        </w:rPr>
        <w:t>一</w:t>
      </w:r>
      <w:proofErr w:type="gramEnd"/>
      <w:r w:rsidR="00590E75" w:rsidRPr="0071377D">
        <w:rPr>
          <w:rFonts w:eastAsia="標楷體"/>
          <w:snapToGrid w:val="0"/>
          <w:kern w:val="0"/>
          <w:sz w:val="28"/>
        </w:rPr>
        <w:t>者，應</w:t>
      </w:r>
      <w:r w:rsidR="00590E75" w:rsidRPr="00921B90">
        <w:rPr>
          <w:rFonts w:eastAsia="標楷體"/>
          <w:snapToGrid w:val="0"/>
          <w:kern w:val="0"/>
          <w:sz w:val="28"/>
        </w:rPr>
        <w:t>另繳驗報名日期前</w:t>
      </w:r>
      <w:r w:rsidR="00851889">
        <w:rPr>
          <w:rFonts w:eastAsia="標楷體" w:hint="eastAsia"/>
          <w:snapToGrid w:val="0"/>
          <w:kern w:val="0"/>
          <w:sz w:val="28"/>
        </w:rPr>
        <w:t>1</w:t>
      </w:r>
      <w:r w:rsidR="00590E75" w:rsidRPr="00921B90">
        <w:rPr>
          <w:rFonts w:eastAsia="標楷體"/>
          <w:snapToGrid w:val="0"/>
          <w:kern w:val="0"/>
          <w:sz w:val="28"/>
        </w:rPr>
        <w:t>年內經</w:t>
      </w:r>
      <w:r w:rsidR="00EE76D6" w:rsidRPr="00921B90">
        <w:rPr>
          <w:rFonts w:eastAsia="標楷體"/>
          <w:snapToGrid w:val="0"/>
          <w:kern w:val="0"/>
          <w:sz w:val="28"/>
        </w:rPr>
        <w:t>衛生福利部</w:t>
      </w:r>
      <w:r w:rsidR="00590E75" w:rsidRPr="00921B90">
        <w:rPr>
          <w:rFonts w:eastAsia="標楷體"/>
          <w:snapToGrid w:val="0"/>
          <w:kern w:val="0"/>
          <w:sz w:val="28"/>
        </w:rPr>
        <w:t>認定之地區醫院以上醫院相關醫療科別核發本要點規定之國家考試身心障礙應考人申請權益維護措施之醫院診斷證明書及相關證明文件。（詳如</w:t>
      </w:r>
      <w:hyperlink w:anchor="_國家考試身心障礙應考人申請權益維護措施之醫院診斷證明書" w:history="1">
        <w:r w:rsidR="00590E75" w:rsidRPr="006851E2">
          <w:rPr>
            <w:rStyle w:val="ab"/>
            <w:rFonts w:eastAsia="標楷體"/>
            <w:snapToGrid w:val="0"/>
            <w:kern w:val="0"/>
            <w:sz w:val="28"/>
          </w:rPr>
          <w:t>附</w:t>
        </w:r>
        <w:r w:rsidR="00EE76D6" w:rsidRPr="006851E2">
          <w:rPr>
            <w:rStyle w:val="ab"/>
            <w:rFonts w:eastAsia="標楷體"/>
            <w:snapToGrid w:val="0"/>
            <w:kern w:val="0"/>
            <w:sz w:val="28"/>
          </w:rPr>
          <w:t>件</w:t>
        </w:r>
        <w:r w:rsidR="00590E75" w:rsidRPr="006851E2">
          <w:rPr>
            <w:rStyle w:val="ab"/>
            <w:rFonts w:eastAsia="標楷體"/>
            <w:snapToGrid w:val="0"/>
            <w:kern w:val="0"/>
            <w:sz w:val="28"/>
          </w:rPr>
          <w:t>十</w:t>
        </w:r>
        <w:r w:rsidR="006851E2" w:rsidRPr="006851E2">
          <w:rPr>
            <w:rStyle w:val="ab"/>
            <w:rFonts w:eastAsia="標楷體" w:hint="eastAsia"/>
            <w:snapToGrid w:val="0"/>
            <w:kern w:val="0"/>
            <w:sz w:val="28"/>
          </w:rPr>
          <w:t>二</w:t>
        </w:r>
      </w:hyperlink>
      <w:r w:rsidR="00443B5D">
        <w:rPr>
          <w:rFonts w:eastAsia="標楷體" w:hint="eastAsia"/>
          <w:snapToGrid w:val="0"/>
          <w:kern w:val="0"/>
          <w:sz w:val="28"/>
        </w:rPr>
        <w:t>，第</w:t>
      </w:r>
      <w:r w:rsidR="005E3E90">
        <w:rPr>
          <w:rFonts w:eastAsia="標楷體" w:hint="eastAsia"/>
          <w:snapToGrid w:val="0"/>
          <w:kern w:val="0"/>
          <w:sz w:val="28"/>
        </w:rPr>
        <w:t>8</w:t>
      </w:r>
      <w:r w:rsidR="00F00937">
        <w:rPr>
          <w:rFonts w:eastAsia="標楷體" w:hint="eastAsia"/>
          <w:snapToGrid w:val="0"/>
          <w:kern w:val="0"/>
          <w:sz w:val="28"/>
        </w:rPr>
        <w:t>0</w:t>
      </w:r>
      <w:r w:rsidR="00443B5D">
        <w:rPr>
          <w:rFonts w:eastAsia="標楷體" w:hint="eastAsia"/>
          <w:snapToGrid w:val="0"/>
          <w:kern w:val="0"/>
          <w:sz w:val="28"/>
        </w:rPr>
        <w:t>頁</w:t>
      </w:r>
      <w:r w:rsidR="007A6E0A">
        <w:rPr>
          <w:rFonts w:eastAsia="標楷體"/>
          <w:snapToGrid w:val="0"/>
          <w:kern w:val="0"/>
          <w:sz w:val="28"/>
        </w:rPr>
        <w:t>）</w:t>
      </w:r>
    </w:p>
    <w:p w:rsidR="00070565" w:rsidRPr="009C2C45" w:rsidRDefault="00070565" w:rsidP="00FC15B1">
      <w:pPr>
        <w:overflowPunct w:val="0"/>
        <w:adjustRightInd w:val="0"/>
        <w:snapToGrid w:val="0"/>
        <w:spacing w:line="340" w:lineRule="exact"/>
        <w:ind w:leftChars="150" w:left="1200" w:hangingChars="300" w:hanging="840"/>
        <w:jc w:val="both"/>
        <w:rPr>
          <w:rFonts w:eastAsia="標楷體"/>
          <w:b/>
          <w:snapToGrid w:val="0"/>
          <w:color w:val="FF0000"/>
          <w:kern w:val="0"/>
          <w:sz w:val="28"/>
        </w:rPr>
      </w:pPr>
      <w:r>
        <w:rPr>
          <w:rFonts w:eastAsia="標楷體" w:hint="eastAsia"/>
          <w:snapToGrid w:val="0"/>
          <w:kern w:val="0"/>
          <w:sz w:val="28"/>
        </w:rPr>
        <w:t>（</w:t>
      </w:r>
      <w:r w:rsidR="00911F62">
        <w:rPr>
          <w:rFonts w:eastAsia="標楷體" w:hint="eastAsia"/>
          <w:snapToGrid w:val="0"/>
          <w:kern w:val="0"/>
          <w:sz w:val="28"/>
        </w:rPr>
        <w:t>五</w:t>
      </w:r>
      <w:r>
        <w:rPr>
          <w:rFonts w:eastAsia="標楷體" w:hint="eastAsia"/>
          <w:snapToGrid w:val="0"/>
          <w:kern w:val="0"/>
          <w:sz w:val="28"/>
        </w:rPr>
        <w:t>）依</w:t>
      </w:r>
      <w:r w:rsidRPr="00921B90">
        <w:rPr>
          <w:rFonts w:eastAsia="標楷體"/>
          <w:snapToGrid w:val="0"/>
          <w:kern w:val="0"/>
          <w:sz w:val="28"/>
        </w:rPr>
        <w:t>國家考試身心障礙應考人權益維護措施要點</w:t>
      </w:r>
      <w:r>
        <w:rPr>
          <w:rFonts w:eastAsia="標楷體" w:hint="eastAsia"/>
          <w:snapToGrid w:val="0"/>
          <w:kern w:val="0"/>
          <w:sz w:val="28"/>
        </w:rPr>
        <w:t>第</w:t>
      </w:r>
      <w:r>
        <w:rPr>
          <w:rFonts w:eastAsia="標楷體" w:hint="eastAsia"/>
          <w:snapToGrid w:val="0"/>
          <w:kern w:val="0"/>
          <w:sz w:val="28"/>
        </w:rPr>
        <w:t>6</w:t>
      </w:r>
      <w:r>
        <w:rPr>
          <w:rFonts w:eastAsia="標楷體" w:hint="eastAsia"/>
          <w:snapToGrid w:val="0"/>
          <w:kern w:val="0"/>
          <w:sz w:val="28"/>
        </w:rPr>
        <w:t>點第</w:t>
      </w:r>
      <w:r>
        <w:rPr>
          <w:rFonts w:eastAsia="標楷體" w:hint="eastAsia"/>
          <w:snapToGrid w:val="0"/>
          <w:kern w:val="0"/>
          <w:sz w:val="28"/>
        </w:rPr>
        <w:t>1</w:t>
      </w:r>
      <w:r>
        <w:rPr>
          <w:rFonts w:eastAsia="標楷體" w:hint="eastAsia"/>
          <w:snapToGrid w:val="0"/>
          <w:kern w:val="0"/>
          <w:sz w:val="28"/>
        </w:rPr>
        <w:t>項第</w:t>
      </w:r>
      <w:r>
        <w:rPr>
          <w:rFonts w:eastAsia="標楷體" w:hint="eastAsia"/>
          <w:snapToGrid w:val="0"/>
          <w:kern w:val="0"/>
          <w:sz w:val="28"/>
        </w:rPr>
        <w:t>5</w:t>
      </w:r>
      <w:r>
        <w:rPr>
          <w:rFonts w:eastAsia="標楷體" w:hint="eastAsia"/>
          <w:snapToGrid w:val="0"/>
          <w:kern w:val="0"/>
          <w:sz w:val="28"/>
        </w:rPr>
        <w:t>款之規定，</w:t>
      </w:r>
      <w:r w:rsidRPr="00921B90">
        <w:rPr>
          <w:rFonts w:eastAsia="標楷體"/>
          <w:snapToGrid w:val="0"/>
          <w:kern w:val="0"/>
          <w:sz w:val="28"/>
        </w:rPr>
        <w:t>應考人因視覺障礙，致閱讀試題、書寫試卷困難，經</w:t>
      </w:r>
      <w:r w:rsidR="00AB5D59">
        <w:rPr>
          <w:rFonts w:eastAsia="標楷體"/>
          <w:snapToGrid w:val="0"/>
          <w:kern w:val="0"/>
          <w:sz w:val="28"/>
        </w:rPr>
        <w:t>考選部</w:t>
      </w:r>
      <w:r w:rsidRPr="00921B90">
        <w:rPr>
          <w:rFonts w:eastAsia="標楷體"/>
          <w:snapToGrid w:val="0"/>
          <w:kern w:val="0"/>
          <w:sz w:val="28"/>
        </w:rPr>
        <w:t>審查或審</w:t>
      </w:r>
      <w:r w:rsidRPr="0071377D">
        <w:rPr>
          <w:rFonts w:eastAsia="標楷體"/>
          <w:snapToGrid w:val="0"/>
          <w:spacing w:val="-4"/>
          <w:kern w:val="0"/>
          <w:sz w:val="28"/>
        </w:rPr>
        <w:t>議通過者，得</w:t>
      </w:r>
      <w:proofErr w:type="gramStart"/>
      <w:r w:rsidRPr="0071377D">
        <w:rPr>
          <w:rFonts w:eastAsia="標楷體"/>
          <w:snapToGrid w:val="0"/>
          <w:spacing w:val="-4"/>
          <w:kern w:val="0"/>
          <w:sz w:val="28"/>
        </w:rPr>
        <w:t>提供盲</w:t>
      </w:r>
      <w:proofErr w:type="gramEnd"/>
      <w:r w:rsidRPr="0071377D">
        <w:rPr>
          <w:rFonts w:eastAsia="標楷體"/>
          <w:snapToGrid w:val="0"/>
          <w:spacing w:val="-4"/>
          <w:kern w:val="0"/>
          <w:sz w:val="28"/>
        </w:rPr>
        <w:t>用電腦、相關應用軟體及電子</w:t>
      </w:r>
      <w:proofErr w:type="gramStart"/>
      <w:r w:rsidRPr="0071377D">
        <w:rPr>
          <w:rFonts w:eastAsia="標楷體"/>
          <w:snapToGrid w:val="0"/>
          <w:spacing w:val="-4"/>
          <w:kern w:val="0"/>
          <w:sz w:val="28"/>
        </w:rPr>
        <w:t>檔</w:t>
      </w:r>
      <w:proofErr w:type="gramEnd"/>
      <w:r w:rsidRPr="0071377D">
        <w:rPr>
          <w:rFonts w:eastAsia="標楷體"/>
          <w:snapToGrid w:val="0"/>
          <w:spacing w:val="-4"/>
          <w:kern w:val="0"/>
          <w:sz w:val="28"/>
        </w:rPr>
        <w:t>試題權益維護措施。</w:t>
      </w:r>
      <w:r w:rsidR="00AB5D59" w:rsidRPr="0071377D">
        <w:rPr>
          <w:rFonts w:eastAsia="標楷體" w:hint="eastAsia"/>
          <w:snapToGrid w:val="0"/>
          <w:spacing w:val="-2"/>
          <w:kern w:val="0"/>
          <w:sz w:val="28"/>
        </w:rPr>
        <w:t>考選部</w:t>
      </w:r>
      <w:r w:rsidR="0047037E" w:rsidRPr="0071377D">
        <w:rPr>
          <w:rFonts w:eastAsia="標楷體" w:hint="eastAsia"/>
          <w:snapToGrid w:val="0"/>
          <w:spacing w:val="-2"/>
          <w:kern w:val="0"/>
          <w:sz w:val="28"/>
        </w:rPr>
        <w:t>提</w:t>
      </w:r>
      <w:r w:rsidRPr="0071377D">
        <w:rPr>
          <w:rFonts w:eastAsia="標楷體" w:hint="eastAsia"/>
          <w:snapToGrid w:val="0"/>
          <w:spacing w:val="-2"/>
          <w:kern w:val="0"/>
          <w:sz w:val="28"/>
        </w:rPr>
        <w:t>供申請之語音報讀軟體項目</w:t>
      </w:r>
      <w:r w:rsidR="002830F2" w:rsidRPr="0071377D">
        <w:rPr>
          <w:rFonts w:eastAsia="標楷體" w:hint="eastAsia"/>
          <w:snapToGrid w:val="0"/>
          <w:spacing w:val="-2"/>
          <w:kern w:val="0"/>
          <w:sz w:val="28"/>
        </w:rPr>
        <w:t>包括：蝙蝠語音導</w:t>
      </w:r>
      <w:proofErr w:type="gramStart"/>
      <w:r w:rsidR="002830F2" w:rsidRPr="0071377D">
        <w:rPr>
          <w:rFonts w:eastAsia="標楷體" w:hint="eastAsia"/>
          <w:snapToGrid w:val="0"/>
          <w:spacing w:val="-2"/>
          <w:kern w:val="0"/>
          <w:sz w:val="28"/>
        </w:rPr>
        <w:t>覽</w:t>
      </w:r>
      <w:proofErr w:type="gramEnd"/>
      <w:r w:rsidR="002830F2" w:rsidRPr="0071377D">
        <w:rPr>
          <w:rFonts w:eastAsia="標楷體" w:hint="eastAsia"/>
          <w:snapToGrid w:val="0"/>
          <w:spacing w:val="-2"/>
          <w:kern w:val="0"/>
          <w:sz w:val="28"/>
        </w:rPr>
        <w:t>系統、</w:t>
      </w:r>
      <w:proofErr w:type="gramStart"/>
      <w:r w:rsidR="002830F2" w:rsidRPr="0071377D">
        <w:rPr>
          <w:rFonts w:eastAsia="標楷體" w:hint="eastAsia"/>
          <w:snapToGrid w:val="0"/>
          <w:spacing w:val="-2"/>
          <w:kern w:val="0"/>
          <w:sz w:val="28"/>
        </w:rPr>
        <w:t>晨光讀屏系統</w:t>
      </w:r>
      <w:proofErr w:type="gramEnd"/>
      <w:r w:rsidR="002830F2" w:rsidRPr="0071377D">
        <w:rPr>
          <w:rFonts w:eastAsia="標楷體" w:hint="eastAsia"/>
          <w:snapToGrid w:val="0"/>
          <w:spacing w:val="-2"/>
          <w:kern w:val="0"/>
          <w:sz w:val="28"/>
        </w:rPr>
        <w:t>、</w:t>
      </w:r>
      <w:proofErr w:type="gramStart"/>
      <w:r w:rsidR="002830F2" w:rsidRPr="0071377D">
        <w:rPr>
          <w:rFonts w:eastAsia="標楷體" w:hint="eastAsia"/>
          <w:snapToGrid w:val="0"/>
          <w:spacing w:val="-2"/>
          <w:kern w:val="0"/>
          <w:sz w:val="28"/>
        </w:rPr>
        <w:t>晴光盲用</w:t>
      </w:r>
      <w:proofErr w:type="gramEnd"/>
      <w:r w:rsidR="002830F2" w:rsidRPr="0071377D">
        <w:rPr>
          <w:rFonts w:eastAsia="標楷體" w:hint="eastAsia"/>
          <w:snapToGrid w:val="0"/>
          <w:spacing w:val="-2"/>
          <w:kern w:val="0"/>
          <w:sz w:val="28"/>
        </w:rPr>
        <w:t>語音系統、視窗</w:t>
      </w:r>
      <w:proofErr w:type="gramStart"/>
      <w:r w:rsidR="002830F2" w:rsidRPr="0071377D">
        <w:rPr>
          <w:rFonts w:eastAsia="標楷體" w:hint="eastAsia"/>
          <w:snapToGrid w:val="0"/>
          <w:spacing w:val="-2"/>
          <w:kern w:val="0"/>
          <w:sz w:val="28"/>
        </w:rPr>
        <w:t>導盲鼠系統</w:t>
      </w:r>
      <w:proofErr w:type="gramEnd"/>
      <w:r w:rsidR="002830F2" w:rsidRPr="0071377D">
        <w:rPr>
          <w:rFonts w:eastAsia="標楷體" w:hint="eastAsia"/>
          <w:snapToGrid w:val="0"/>
          <w:spacing w:val="-2"/>
          <w:kern w:val="0"/>
          <w:sz w:val="28"/>
        </w:rPr>
        <w:t>、</w:t>
      </w:r>
      <w:r w:rsidR="002830F2" w:rsidRPr="0071377D">
        <w:rPr>
          <w:rFonts w:eastAsia="標楷體" w:hint="eastAsia"/>
          <w:snapToGrid w:val="0"/>
          <w:spacing w:val="-2"/>
          <w:kern w:val="0"/>
          <w:sz w:val="28"/>
        </w:rPr>
        <w:t>NVDA</w:t>
      </w:r>
      <w:r w:rsidR="002830F2" w:rsidRPr="0071377D">
        <w:rPr>
          <w:rFonts w:eastAsia="標楷體" w:hint="eastAsia"/>
          <w:snapToGrid w:val="0"/>
          <w:spacing w:val="-2"/>
          <w:kern w:val="0"/>
          <w:sz w:val="28"/>
        </w:rPr>
        <w:t>盲用視窗資訊系統等</w:t>
      </w:r>
      <w:r w:rsidR="00DC4802" w:rsidRPr="0071377D">
        <w:rPr>
          <w:rFonts w:eastAsia="標楷體" w:hint="eastAsia"/>
          <w:snapToGrid w:val="0"/>
          <w:spacing w:val="-2"/>
          <w:kern w:val="0"/>
          <w:sz w:val="28"/>
        </w:rPr>
        <w:t>5</w:t>
      </w:r>
      <w:r w:rsidR="00DC4802" w:rsidRPr="0071377D">
        <w:rPr>
          <w:rFonts w:eastAsia="標楷體" w:hint="eastAsia"/>
          <w:snapToGrid w:val="0"/>
          <w:spacing w:val="-2"/>
          <w:kern w:val="0"/>
          <w:sz w:val="28"/>
        </w:rPr>
        <w:t>項</w:t>
      </w:r>
      <w:r w:rsidRPr="0071377D">
        <w:rPr>
          <w:rFonts w:eastAsia="標楷體" w:hint="eastAsia"/>
          <w:snapToGrid w:val="0"/>
          <w:spacing w:val="-2"/>
          <w:kern w:val="0"/>
          <w:sz w:val="28"/>
        </w:rPr>
        <w:t>，應考人</w:t>
      </w:r>
      <w:r w:rsidR="00124BD8" w:rsidRPr="0071377D">
        <w:rPr>
          <w:rFonts w:eastAsia="標楷體" w:hint="eastAsia"/>
          <w:snapToGrid w:val="0"/>
          <w:spacing w:val="-2"/>
          <w:kern w:val="0"/>
          <w:sz w:val="28"/>
        </w:rPr>
        <w:t>如</w:t>
      </w:r>
      <w:r w:rsidRPr="0071377D">
        <w:rPr>
          <w:rFonts w:eastAsia="標楷體" w:hint="eastAsia"/>
          <w:snapToGrid w:val="0"/>
          <w:spacing w:val="-2"/>
          <w:kern w:val="0"/>
          <w:sz w:val="28"/>
        </w:rPr>
        <w:t>欲使用</w:t>
      </w:r>
      <w:r w:rsidR="002830F2" w:rsidRPr="0071377D">
        <w:rPr>
          <w:rFonts w:eastAsia="標楷體" w:hint="eastAsia"/>
          <w:snapToGrid w:val="0"/>
          <w:spacing w:val="-2"/>
          <w:kern w:val="0"/>
          <w:sz w:val="28"/>
        </w:rPr>
        <w:t>上述列舉以外</w:t>
      </w:r>
      <w:r w:rsidRPr="0071377D">
        <w:rPr>
          <w:rFonts w:eastAsia="標楷體" w:hint="eastAsia"/>
          <w:snapToGrid w:val="0"/>
          <w:spacing w:val="-2"/>
          <w:kern w:val="0"/>
          <w:sz w:val="28"/>
        </w:rPr>
        <w:t>之軟體，</w:t>
      </w:r>
      <w:proofErr w:type="gramStart"/>
      <w:r w:rsidRPr="0071377D">
        <w:rPr>
          <w:rFonts w:eastAsia="標楷體" w:hint="eastAsia"/>
          <w:snapToGrid w:val="0"/>
          <w:spacing w:val="-2"/>
          <w:kern w:val="0"/>
          <w:sz w:val="28"/>
        </w:rPr>
        <w:t>應於</w:t>
      </w:r>
      <w:r w:rsidR="009C2C45" w:rsidRPr="0071377D">
        <w:rPr>
          <w:rFonts w:eastAsia="標楷體" w:hint="eastAsia"/>
          <w:snapToGrid w:val="0"/>
          <w:spacing w:val="-2"/>
          <w:kern w:val="0"/>
          <w:sz w:val="28"/>
        </w:rPr>
        <w:t>寄送</w:t>
      </w:r>
      <w:proofErr w:type="gramEnd"/>
      <w:r w:rsidR="009C2C45" w:rsidRPr="0071377D">
        <w:rPr>
          <w:rFonts w:eastAsia="標楷體" w:hint="eastAsia"/>
          <w:snapToGrid w:val="0"/>
          <w:spacing w:val="-2"/>
          <w:kern w:val="0"/>
          <w:sz w:val="28"/>
        </w:rPr>
        <w:t>報名履歷表件時，</w:t>
      </w:r>
      <w:r w:rsidR="002830F2" w:rsidRPr="0071377D">
        <w:rPr>
          <w:rFonts w:eastAsia="標楷體" w:hint="eastAsia"/>
          <w:snapToGrid w:val="0"/>
          <w:spacing w:val="-2"/>
          <w:kern w:val="0"/>
          <w:sz w:val="28"/>
        </w:rPr>
        <w:t>一併</w:t>
      </w:r>
      <w:r w:rsidR="009C2C45" w:rsidRPr="0071377D">
        <w:rPr>
          <w:rFonts w:eastAsia="標楷體" w:hint="eastAsia"/>
          <w:snapToGrid w:val="0"/>
          <w:spacing w:val="-2"/>
          <w:kern w:val="0"/>
          <w:sz w:val="28"/>
        </w:rPr>
        <w:t>將合法版權</w:t>
      </w:r>
      <w:r w:rsidR="002830F2" w:rsidRPr="0071377D">
        <w:rPr>
          <w:rFonts w:eastAsia="標楷體" w:hint="eastAsia"/>
          <w:snapToGrid w:val="0"/>
          <w:spacing w:val="-2"/>
          <w:kern w:val="0"/>
          <w:sz w:val="28"/>
        </w:rPr>
        <w:t>之軟體</w:t>
      </w:r>
      <w:r w:rsidR="009C2C45" w:rsidRPr="0071377D">
        <w:rPr>
          <w:rFonts w:eastAsia="標楷體" w:hint="eastAsia"/>
          <w:snapToGrid w:val="0"/>
          <w:spacing w:val="-2"/>
          <w:kern w:val="0"/>
          <w:sz w:val="28"/>
        </w:rPr>
        <w:t>光碟片</w:t>
      </w:r>
      <w:r w:rsidR="002830F2" w:rsidRPr="0071377D">
        <w:rPr>
          <w:rFonts w:eastAsia="標楷體" w:hint="eastAsia"/>
          <w:snapToGrid w:val="0"/>
          <w:spacing w:val="-2"/>
          <w:kern w:val="0"/>
          <w:sz w:val="28"/>
        </w:rPr>
        <w:t>等安裝媒體，</w:t>
      </w:r>
      <w:r w:rsidR="009C2C45" w:rsidRPr="0071377D">
        <w:rPr>
          <w:rFonts w:eastAsia="標楷體" w:hint="eastAsia"/>
          <w:snapToGrid w:val="0"/>
          <w:spacing w:val="-2"/>
          <w:kern w:val="0"/>
          <w:sz w:val="28"/>
        </w:rPr>
        <w:t>郵寄至</w:t>
      </w:r>
      <w:proofErr w:type="gramStart"/>
      <w:r w:rsidR="009C2C45" w:rsidRPr="0071377D">
        <w:rPr>
          <w:rFonts w:eastAsia="標楷體"/>
          <w:snapToGrid w:val="0"/>
          <w:spacing w:val="-2"/>
          <w:kern w:val="0"/>
          <w:sz w:val="28"/>
        </w:rPr>
        <w:t>考選部高</w:t>
      </w:r>
      <w:r w:rsidR="00DC4802" w:rsidRPr="0071377D">
        <w:rPr>
          <w:rFonts w:eastAsia="標楷體"/>
          <w:snapToGrid w:val="0"/>
          <w:spacing w:val="-2"/>
          <w:kern w:val="0"/>
          <w:sz w:val="28"/>
        </w:rPr>
        <w:t>普</w:t>
      </w:r>
      <w:proofErr w:type="gramEnd"/>
      <w:r w:rsidR="00DC4802" w:rsidRPr="0071377D">
        <w:rPr>
          <w:rFonts w:eastAsia="標楷體"/>
          <w:snapToGrid w:val="0"/>
          <w:spacing w:val="-2"/>
          <w:kern w:val="0"/>
          <w:sz w:val="28"/>
        </w:rPr>
        <w:t>考試司第一科</w:t>
      </w:r>
      <w:r w:rsidR="009C2C45" w:rsidRPr="0071377D">
        <w:rPr>
          <w:rFonts w:eastAsia="標楷體" w:hint="eastAsia"/>
          <w:snapToGrid w:val="0"/>
          <w:spacing w:val="-2"/>
          <w:kern w:val="0"/>
          <w:sz w:val="28"/>
        </w:rPr>
        <w:t>，</w:t>
      </w:r>
      <w:proofErr w:type="gramStart"/>
      <w:r w:rsidR="00DC4802" w:rsidRPr="0071377D">
        <w:rPr>
          <w:rFonts w:eastAsia="標楷體" w:hint="eastAsia"/>
          <w:snapToGrid w:val="0"/>
          <w:spacing w:val="-2"/>
          <w:kern w:val="0"/>
          <w:sz w:val="28"/>
        </w:rPr>
        <w:t>俾</w:t>
      </w:r>
      <w:proofErr w:type="gramEnd"/>
      <w:r w:rsidR="00DC4802" w:rsidRPr="0071377D">
        <w:rPr>
          <w:rFonts w:eastAsia="標楷體" w:hint="eastAsia"/>
          <w:snapToGrid w:val="0"/>
          <w:spacing w:val="-2"/>
          <w:kern w:val="0"/>
          <w:sz w:val="28"/>
        </w:rPr>
        <w:t>利</w:t>
      </w:r>
      <w:r w:rsidR="009C2C45" w:rsidRPr="0071377D">
        <w:rPr>
          <w:rFonts w:eastAsia="標楷體" w:hint="eastAsia"/>
          <w:snapToGrid w:val="0"/>
          <w:spacing w:val="-2"/>
          <w:kern w:val="0"/>
          <w:sz w:val="28"/>
        </w:rPr>
        <w:t>交付淡江大</w:t>
      </w:r>
      <w:r w:rsidR="00DC4802" w:rsidRPr="0071377D">
        <w:rPr>
          <w:rFonts w:eastAsia="標楷體" w:hint="eastAsia"/>
          <w:snapToGrid w:val="0"/>
          <w:spacing w:val="-2"/>
          <w:kern w:val="0"/>
          <w:sz w:val="28"/>
        </w:rPr>
        <w:t>學</w:t>
      </w:r>
      <w:r w:rsidR="009C2C45" w:rsidRPr="0071377D">
        <w:rPr>
          <w:rFonts w:eastAsia="標楷體" w:hint="eastAsia"/>
          <w:snapToGrid w:val="0"/>
          <w:spacing w:val="-2"/>
          <w:kern w:val="0"/>
          <w:sz w:val="28"/>
        </w:rPr>
        <w:t>視障資源中心安裝測</w:t>
      </w:r>
      <w:r w:rsidR="00DC4802" w:rsidRPr="0071377D">
        <w:rPr>
          <w:rFonts w:eastAsia="標楷體" w:hint="eastAsia"/>
          <w:snapToGrid w:val="0"/>
          <w:spacing w:val="-2"/>
          <w:kern w:val="0"/>
          <w:sz w:val="28"/>
        </w:rPr>
        <w:t>試</w:t>
      </w:r>
      <w:r w:rsidR="009C2C45" w:rsidRPr="0071377D">
        <w:rPr>
          <w:rFonts w:eastAsia="標楷體" w:hint="eastAsia"/>
          <w:snapToGrid w:val="0"/>
          <w:spacing w:val="-2"/>
          <w:kern w:val="0"/>
          <w:sz w:val="28"/>
        </w:rPr>
        <w:t>，</w:t>
      </w:r>
      <w:proofErr w:type="gramStart"/>
      <w:r w:rsidR="009C2C45" w:rsidRPr="0071377D">
        <w:rPr>
          <w:rFonts w:eastAsia="標楷體" w:hint="eastAsia"/>
          <w:snapToGrid w:val="0"/>
          <w:spacing w:val="-2"/>
          <w:kern w:val="0"/>
          <w:sz w:val="28"/>
        </w:rPr>
        <w:t>惟所提供</w:t>
      </w:r>
      <w:proofErr w:type="gramEnd"/>
      <w:r w:rsidR="009C2C45" w:rsidRPr="0071377D">
        <w:rPr>
          <w:rFonts w:eastAsia="標楷體" w:hint="eastAsia"/>
          <w:snapToGrid w:val="0"/>
          <w:spacing w:val="-2"/>
          <w:kern w:val="0"/>
          <w:sz w:val="28"/>
        </w:rPr>
        <w:t>之軟體如與</w:t>
      </w:r>
      <w:r w:rsidR="00AB5D59" w:rsidRPr="0071377D">
        <w:rPr>
          <w:rFonts w:eastAsia="標楷體" w:hint="eastAsia"/>
          <w:snapToGrid w:val="0"/>
          <w:spacing w:val="-2"/>
          <w:kern w:val="0"/>
          <w:sz w:val="28"/>
        </w:rPr>
        <w:t>考選部</w:t>
      </w:r>
      <w:r w:rsidR="009C2C45" w:rsidRPr="0071377D">
        <w:rPr>
          <w:rFonts w:eastAsia="標楷體" w:hint="eastAsia"/>
          <w:snapToGrid w:val="0"/>
          <w:spacing w:val="-2"/>
          <w:kern w:val="0"/>
          <w:sz w:val="28"/>
        </w:rPr>
        <w:t>系統不相容，致影響考試時，責任由應考人自負。</w:t>
      </w:r>
    </w:p>
    <w:p w:rsidR="0013556A" w:rsidRDefault="00EC41AA" w:rsidP="00FC15B1">
      <w:pPr>
        <w:overflowPunct w:val="0"/>
        <w:adjustRightInd w:val="0"/>
        <w:snapToGrid w:val="0"/>
        <w:spacing w:line="350" w:lineRule="exact"/>
        <w:ind w:leftChars="150" w:left="1200" w:hangingChars="300" w:hanging="840"/>
        <w:jc w:val="both"/>
        <w:rPr>
          <w:rFonts w:eastAsia="標楷體"/>
          <w:b/>
          <w:snapToGrid w:val="0"/>
          <w:kern w:val="0"/>
          <w:sz w:val="28"/>
        </w:rPr>
      </w:pPr>
      <w:r>
        <w:rPr>
          <w:rFonts w:eastAsia="標楷體" w:hint="eastAsia"/>
          <w:snapToGrid w:val="0"/>
          <w:kern w:val="0"/>
          <w:sz w:val="28"/>
        </w:rPr>
        <w:t>（</w:t>
      </w:r>
      <w:r w:rsidR="00911F62">
        <w:rPr>
          <w:rFonts w:eastAsia="標楷體" w:hint="eastAsia"/>
          <w:snapToGrid w:val="0"/>
          <w:kern w:val="0"/>
          <w:sz w:val="28"/>
        </w:rPr>
        <w:t>六</w:t>
      </w:r>
      <w:r>
        <w:rPr>
          <w:rFonts w:eastAsia="標楷體" w:hint="eastAsia"/>
          <w:snapToGrid w:val="0"/>
          <w:kern w:val="0"/>
          <w:sz w:val="28"/>
        </w:rPr>
        <w:t>）</w:t>
      </w:r>
      <w:r w:rsidR="00590E75" w:rsidRPr="000A0B6B">
        <w:rPr>
          <w:rFonts w:eastAsia="標楷體"/>
          <w:b/>
          <w:snapToGrid w:val="0"/>
          <w:kern w:val="0"/>
          <w:sz w:val="28"/>
        </w:rPr>
        <w:t>以上各類身心障礙應考人或因懷孕或行動不便，擬申請特別試場應試者或需提供特別照護及協助措施者，請於網路報名時在「申請特別試場應試」或「其他特別協助及照護」欄中註明。</w:t>
      </w:r>
    </w:p>
    <w:p w:rsidR="00EC6118" w:rsidRPr="00921B90" w:rsidRDefault="00EC7DCF" w:rsidP="00FC15B1">
      <w:pPr>
        <w:suppressAutoHyphens/>
        <w:overflowPunct w:val="0"/>
        <w:adjustRightInd w:val="0"/>
        <w:snapToGrid w:val="0"/>
        <w:spacing w:line="360" w:lineRule="exact"/>
        <w:ind w:left="560" w:hangingChars="200" w:hanging="560"/>
        <w:jc w:val="both"/>
        <w:rPr>
          <w:rFonts w:eastAsia="標楷體"/>
          <w:snapToGrid w:val="0"/>
          <w:kern w:val="0"/>
          <w:sz w:val="28"/>
        </w:rPr>
      </w:pPr>
      <w:r>
        <w:rPr>
          <w:rFonts w:eastAsia="標楷體" w:hint="eastAsia"/>
          <w:snapToGrid w:val="0"/>
          <w:kern w:val="0"/>
          <w:sz w:val="28"/>
        </w:rPr>
        <w:t>二</w:t>
      </w:r>
      <w:r w:rsidR="004E5373">
        <w:rPr>
          <w:rFonts w:eastAsia="標楷體"/>
          <w:snapToGrid w:val="0"/>
          <w:kern w:val="0"/>
          <w:sz w:val="28"/>
        </w:rPr>
        <w:t>、退補件程序</w:t>
      </w:r>
    </w:p>
    <w:p w:rsidR="00A120CB" w:rsidRDefault="00C52551" w:rsidP="00FC15B1">
      <w:pPr>
        <w:overflowPunct w:val="0"/>
        <w:snapToGrid w:val="0"/>
        <w:spacing w:line="350" w:lineRule="exact"/>
        <w:ind w:leftChars="236" w:left="566"/>
        <w:jc w:val="both"/>
        <w:rPr>
          <w:rFonts w:ascii="標楷體" w:eastAsia="標楷體" w:hAnsi="標楷體"/>
          <w:sz w:val="28"/>
          <w:szCs w:val="28"/>
        </w:rPr>
      </w:pPr>
      <w:r w:rsidRPr="00921B90">
        <w:rPr>
          <w:rFonts w:eastAsia="標楷體"/>
          <w:snapToGrid w:val="0"/>
          <w:sz w:val="28"/>
        </w:rPr>
        <w:t>應考人如須補繳費件，</w:t>
      </w:r>
      <w:r w:rsidR="0086096C">
        <w:rPr>
          <w:rFonts w:eastAsia="標楷體" w:hint="eastAsia"/>
          <w:snapToGrid w:val="0"/>
          <w:sz w:val="28"/>
        </w:rPr>
        <w:t>依「國家考試報名及申請案件電子送達實施辦法」規定，</w:t>
      </w:r>
      <w:r w:rsidRPr="00921B90">
        <w:rPr>
          <w:rFonts w:eastAsia="標楷體"/>
          <w:snapToGrid w:val="0"/>
          <w:sz w:val="28"/>
        </w:rPr>
        <w:t>考選部得以電傳文件、傳真、簡訊</w:t>
      </w:r>
      <w:r w:rsidR="00A120CB">
        <w:rPr>
          <w:rFonts w:eastAsia="標楷體" w:hint="eastAsia"/>
          <w:snapToGrid w:val="0"/>
          <w:sz w:val="28"/>
        </w:rPr>
        <w:t>、電子郵件及</w:t>
      </w:r>
      <w:r w:rsidRPr="00921B90">
        <w:rPr>
          <w:rFonts w:eastAsia="標楷體"/>
          <w:snapToGrid w:val="0"/>
          <w:sz w:val="28"/>
        </w:rPr>
        <w:t>其他電子文件</w:t>
      </w:r>
      <w:r w:rsidR="00A120CB">
        <w:rPr>
          <w:rFonts w:eastAsia="標楷體" w:hint="eastAsia"/>
          <w:snapToGrid w:val="0"/>
          <w:sz w:val="28"/>
        </w:rPr>
        <w:t>方式</w:t>
      </w:r>
      <w:r w:rsidRPr="00921B90">
        <w:rPr>
          <w:rFonts w:eastAsia="標楷體"/>
          <w:snapToGrid w:val="0"/>
          <w:sz w:val="28"/>
        </w:rPr>
        <w:t>通知，並視為自行送達。</w:t>
      </w:r>
      <w:r w:rsidR="00A120CB" w:rsidRPr="00BB68FF">
        <w:rPr>
          <w:rFonts w:eastAsia="標楷體" w:hint="eastAsia"/>
          <w:b/>
          <w:bCs/>
          <w:kern w:val="0"/>
          <w:sz w:val="28"/>
          <w:szCs w:val="28"/>
        </w:rPr>
        <w:t>應考人應確保所提供之電子郵件信箱、行動電話等通訊資料及設備正確無誤且可正常使用，並適時查閱試</w:t>
      </w:r>
      <w:proofErr w:type="gramStart"/>
      <w:r w:rsidR="00A120CB" w:rsidRPr="00BB68FF">
        <w:rPr>
          <w:rFonts w:eastAsia="標楷體" w:hint="eastAsia"/>
          <w:b/>
          <w:bCs/>
          <w:kern w:val="0"/>
          <w:sz w:val="28"/>
          <w:szCs w:val="28"/>
        </w:rPr>
        <w:t>務</w:t>
      </w:r>
      <w:proofErr w:type="gramEnd"/>
      <w:r w:rsidR="00A120CB" w:rsidRPr="00BB68FF">
        <w:rPr>
          <w:rFonts w:eastAsia="標楷體" w:hint="eastAsia"/>
          <w:b/>
          <w:bCs/>
          <w:kern w:val="0"/>
          <w:sz w:val="28"/>
          <w:szCs w:val="28"/>
        </w:rPr>
        <w:t>機關之通知。應考人</w:t>
      </w:r>
      <w:r w:rsidR="00A120CB" w:rsidRPr="00BB68FF">
        <w:rPr>
          <w:rFonts w:ascii="標楷體" w:eastAsia="標楷體" w:hAnsi="標楷體" w:hint="eastAsia"/>
          <w:b/>
          <w:sz w:val="28"/>
          <w:szCs w:val="28"/>
        </w:rPr>
        <w:t>接獲</w:t>
      </w:r>
      <w:proofErr w:type="gramStart"/>
      <w:r w:rsidR="00A120CB" w:rsidRPr="00BB68FF">
        <w:rPr>
          <w:rFonts w:ascii="標楷體" w:eastAsia="標楷體" w:hAnsi="標楷體" w:hint="eastAsia"/>
          <w:b/>
          <w:sz w:val="28"/>
          <w:szCs w:val="28"/>
        </w:rPr>
        <w:t>考選部高普</w:t>
      </w:r>
      <w:proofErr w:type="gramEnd"/>
      <w:r w:rsidR="00A120CB" w:rsidRPr="00BB68FF">
        <w:rPr>
          <w:rFonts w:ascii="標楷體" w:eastAsia="標楷體" w:hAnsi="標楷體" w:hint="eastAsia"/>
          <w:b/>
          <w:sz w:val="28"/>
          <w:szCs w:val="28"/>
        </w:rPr>
        <w:t>考試司以簡訊或電子郵件</w:t>
      </w:r>
      <w:r w:rsidR="00875B1D" w:rsidRPr="00BB68FF">
        <w:rPr>
          <w:rFonts w:ascii="標楷體" w:eastAsia="標楷體" w:hAnsi="標楷體" w:hint="eastAsia"/>
          <w:b/>
          <w:sz w:val="28"/>
          <w:szCs w:val="28"/>
        </w:rPr>
        <w:t>等電子送達方式或發函補件通知，應於限定之期日內補齊，逾時仍未</w:t>
      </w:r>
      <w:proofErr w:type="gramStart"/>
      <w:r w:rsidR="00875B1D" w:rsidRPr="00BB68FF">
        <w:rPr>
          <w:rFonts w:ascii="標楷體" w:eastAsia="標楷體" w:hAnsi="標楷體" w:hint="eastAsia"/>
          <w:b/>
          <w:sz w:val="28"/>
          <w:szCs w:val="28"/>
        </w:rPr>
        <w:t>補</w:t>
      </w:r>
      <w:r w:rsidR="00A120CB" w:rsidRPr="00BB68FF">
        <w:rPr>
          <w:rFonts w:ascii="標楷體" w:eastAsia="標楷體" w:hAnsi="標楷體" w:hint="eastAsia"/>
          <w:b/>
          <w:sz w:val="28"/>
          <w:szCs w:val="28"/>
        </w:rPr>
        <w:t>費件者</w:t>
      </w:r>
      <w:proofErr w:type="gramEnd"/>
      <w:r w:rsidR="00A120CB" w:rsidRPr="00BB68FF">
        <w:rPr>
          <w:rFonts w:ascii="標楷體" w:eastAsia="標楷體" w:hAnsi="標楷體" w:hint="eastAsia"/>
          <w:b/>
          <w:sz w:val="28"/>
          <w:szCs w:val="28"/>
        </w:rPr>
        <w:t>，</w:t>
      </w:r>
      <w:r w:rsidR="00875B1D" w:rsidRPr="00BB68FF">
        <w:rPr>
          <w:rFonts w:ascii="標楷體" w:eastAsia="標楷體" w:hAnsi="標楷體" w:hint="eastAsia"/>
          <w:b/>
          <w:sz w:val="28"/>
          <w:szCs w:val="28"/>
        </w:rPr>
        <w:t>應</w:t>
      </w:r>
      <w:proofErr w:type="gramStart"/>
      <w:r w:rsidR="00A120CB" w:rsidRPr="00BB68FF">
        <w:rPr>
          <w:rFonts w:ascii="標楷體" w:eastAsia="標楷體" w:hAnsi="標楷體" w:hint="eastAsia"/>
          <w:b/>
          <w:sz w:val="28"/>
          <w:szCs w:val="28"/>
        </w:rPr>
        <w:t>予退</w:t>
      </w:r>
      <w:proofErr w:type="gramEnd"/>
      <w:r w:rsidR="00A120CB" w:rsidRPr="00BB68FF">
        <w:rPr>
          <w:rFonts w:ascii="標楷體" w:eastAsia="標楷體" w:hAnsi="標楷體" w:hint="eastAsia"/>
          <w:b/>
          <w:sz w:val="28"/>
          <w:szCs w:val="28"/>
        </w:rPr>
        <w:t>件。</w:t>
      </w:r>
    </w:p>
    <w:p w:rsidR="0013462F" w:rsidRPr="00A120CB" w:rsidRDefault="00A120CB" w:rsidP="00FC15B1">
      <w:pPr>
        <w:overflowPunct w:val="0"/>
        <w:snapToGrid w:val="0"/>
        <w:spacing w:line="350" w:lineRule="exact"/>
        <w:ind w:leftChars="236" w:left="566"/>
        <w:jc w:val="both"/>
        <w:rPr>
          <w:rFonts w:eastAsia="標楷體"/>
          <w:snapToGrid w:val="0"/>
          <w:sz w:val="28"/>
        </w:rPr>
      </w:pPr>
      <w:r w:rsidRPr="003F5655">
        <w:rPr>
          <w:rFonts w:ascii="標楷體" w:eastAsia="標楷體" w:hAnsi="標楷體" w:hint="eastAsia"/>
          <w:sz w:val="28"/>
          <w:szCs w:val="28"/>
        </w:rPr>
        <w:t>應考人請儘速以郵寄、傳真或電子郵件傳送方式辦理補正，</w:t>
      </w:r>
      <w:proofErr w:type="gramStart"/>
      <w:r w:rsidRPr="003F5655">
        <w:rPr>
          <w:rFonts w:ascii="標楷體" w:eastAsia="標楷體" w:hAnsi="標楷體" w:hint="eastAsia"/>
          <w:sz w:val="28"/>
          <w:szCs w:val="28"/>
        </w:rPr>
        <w:t>俾</w:t>
      </w:r>
      <w:proofErr w:type="gramEnd"/>
      <w:r w:rsidRPr="003F5655">
        <w:rPr>
          <w:rFonts w:ascii="標楷體" w:eastAsia="標楷體" w:hAnsi="標楷體" w:hint="eastAsia"/>
          <w:sz w:val="28"/>
          <w:szCs w:val="28"/>
        </w:rPr>
        <w:t>憑審查：</w:t>
      </w:r>
    </w:p>
    <w:p w:rsidR="00C52551" w:rsidRPr="00921B90" w:rsidRDefault="00C52551" w:rsidP="00FC15B1">
      <w:pPr>
        <w:pStyle w:val="a5"/>
        <w:overflowPunct w:val="0"/>
        <w:adjustRightInd w:val="0"/>
        <w:spacing w:line="350" w:lineRule="exact"/>
        <w:ind w:leftChars="200" w:left="679" w:hangingChars="71" w:hanging="199"/>
        <w:jc w:val="both"/>
        <w:rPr>
          <w:rFonts w:ascii="Times New Roman"/>
          <w:sz w:val="28"/>
        </w:rPr>
      </w:pPr>
      <w:r w:rsidRPr="00921B90">
        <w:rPr>
          <w:rFonts w:ascii="Times New Roman"/>
          <w:sz w:val="28"/>
        </w:rPr>
        <w:t>（一）以限時掛號郵寄方式，請於信封上</w:t>
      </w:r>
      <w:r w:rsidR="002242B5">
        <w:rPr>
          <w:rFonts w:ascii="Times New Roman" w:hint="eastAsia"/>
          <w:sz w:val="28"/>
        </w:rPr>
        <w:t>（勿下載報名書表封面）</w:t>
      </w:r>
      <w:r w:rsidRPr="00921B90">
        <w:rPr>
          <w:rFonts w:ascii="Times New Roman"/>
          <w:sz w:val="28"/>
        </w:rPr>
        <w:t>書明：</w:t>
      </w:r>
    </w:p>
    <w:p w:rsidR="00C52551" w:rsidRPr="00921B90" w:rsidRDefault="00C52551" w:rsidP="00FC15B1">
      <w:pPr>
        <w:pStyle w:val="a5"/>
        <w:tabs>
          <w:tab w:val="num" w:pos="1596"/>
        </w:tabs>
        <w:overflowPunct w:val="0"/>
        <w:adjustRightInd w:val="0"/>
        <w:spacing w:line="350" w:lineRule="exact"/>
        <w:ind w:left="0" w:firstLineChars="300" w:firstLine="840"/>
        <w:jc w:val="both"/>
        <w:rPr>
          <w:rFonts w:ascii="Times New Roman"/>
          <w:sz w:val="28"/>
        </w:rPr>
      </w:pPr>
      <w:r w:rsidRPr="00921B90">
        <w:rPr>
          <w:rFonts w:ascii="Times New Roman"/>
          <w:sz w:val="28"/>
        </w:rPr>
        <w:t>1.</w:t>
      </w:r>
      <w:r w:rsidRPr="00921B90">
        <w:rPr>
          <w:rFonts w:ascii="Times New Roman"/>
          <w:sz w:val="28"/>
        </w:rPr>
        <w:t>收件地址：「</w:t>
      </w:r>
      <w:r w:rsidRPr="00921B90">
        <w:rPr>
          <w:rFonts w:ascii="Times New Roman"/>
          <w:sz w:val="28"/>
        </w:rPr>
        <w:t>11602</w:t>
      </w:r>
      <w:r w:rsidRPr="00921B90">
        <w:rPr>
          <w:rFonts w:ascii="Times New Roman"/>
          <w:sz w:val="28"/>
        </w:rPr>
        <w:t>臺北市文山區試院路</w:t>
      </w:r>
      <w:r w:rsidRPr="00921B90">
        <w:rPr>
          <w:rFonts w:ascii="Times New Roman"/>
          <w:sz w:val="28"/>
        </w:rPr>
        <w:t>1</w:t>
      </w:r>
      <w:r w:rsidR="00D1377A">
        <w:rPr>
          <w:rFonts w:ascii="Times New Roman" w:hint="eastAsia"/>
          <w:sz w:val="28"/>
        </w:rPr>
        <w:t>之</w:t>
      </w:r>
      <w:r w:rsidRPr="00921B90">
        <w:rPr>
          <w:rFonts w:ascii="Times New Roman"/>
          <w:sz w:val="28"/>
        </w:rPr>
        <w:t>1</w:t>
      </w:r>
      <w:r w:rsidRPr="00921B90">
        <w:rPr>
          <w:rFonts w:ascii="Times New Roman"/>
          <w:sz w:val="28"/>
        </w:rPr>
        <w:t>號」。</w:t>
      </w:r>
    </w:p>
    <w:p w:rsidR="00C52551" w:rsidRPr="00921B90" w:rsidRDefault="00C52551" w:rsidP="00FC15B1">
      <w:pPr>
        <w:pStyle w:val="a5"/>
        <w:tabs>
          <w:tab w:val="num" w:pos="1596"/>
        </w:tabs>
        <w:overflowPunct w:val="0"/>
        <w:adjustRightInd w:val="0"/>
        <w:spacing w:line="350" w:lineRule="exact"/>
        <w:ind w:leftChars="-1" w:left="-2" w:firstLineChars="300" w:firstLine="840"/>
        <w:jc w:val="both"/>
        <w:rPr>
          <w:rFonts w:ascii="Times New Roman"/>
          <w:sz w:val="28"/>
        </w:rPr>
      </w:pPr>
      <w:r w:rsidRPr="00921B90">
        <w:rPr>
          <w:rFonts w:ascii="Times New Roman"/>
          <w:sz w:val="28"/>
        </w:rPr>
        <w:t>2.</w:t>
      </w:r>
      <w:r w:rsidRPr="00921B90">
        <w:rPr>
          <w:rFonts w:ascii="Times New Roman"/>
          <w:sz w:val="28"/>
        </w:rPr>
        <w:t>收件人：「</w:t>
      </w:r>
      <w:proofErr w:type="gramStart"/>
      <w:r w:rsidRPr="00921B90">
        <w:rPr>
          <w:rFonts w:ascii="Times New Roman"/>
          <w:sz w:val="28"/>
        </w:rPr>
        <w:t>考選部高普</w:t>
      </w:r>
      <w:proofErr w:type="gramEnd"/>
      <w:r w:rsidRPr="00921B90">
        <w:rPr>
          <w:rFonts w:ascii="Times New Roman"/>
          <w:sz w:val="28"/>
        </w:rPr>
        <w:t>考試司</w:t>
      </w:r>
      <w:proofErr w:type="gramStart"/>
      <w:r w:rsidRPr="00921B90">
        <w:rPr>
          <w:rFonts w:ascii="Times New Roman"/>
          <w:sz w:val="28"/>
        </w:rPr>
        <w:t>第一科收</w:t>
      </w:r>
      <w:proofErr w:type="gramEnd"/>
      <w:r w:rsidRPr="00921B90">
        <w:rPr>
          <w:rFonts w:ascii="Times New Roman"/>
          <w:sz w:val="28"/>
        </w:rPr>
        <w:t>」。</w:t>
      </w:r>
    </w:p>
    <w:p w:rsidR="00C52551" w:rsidRPr="00921B90" w:rsidRDefault="00C52551" w:rsidP="00FC15B1">
      <w:pPr>
        <w:pStyle w:val="a5"/>
        <w:tabs>
          <w:tab w:val="num" w:pos="1554"/>
        </w:tabs>
        <w:overflowPunct w:val="0"/>
        <w:adjustRightInd w:val="0"/>
        <w:spacing w:line="350" w:lineRule="exact"/>
        <w:ind w:leftChars="351" w:left="1122" w:hangingChars="100" w:hanging="280"/>
        <w:jc w:val="both"/>
        <w:rPr>
          <w:rFonts w:ascii="Times New Roman"/>
          <w:sz w:val="28"/>
        </w:rPr>
      </w:pPr>
      <w:r w:rsidRPr="00921B90">
        <w:rPr>
          <w:rFonts w:ascii="Times New Roman"/>
          <w:sz w:val="28"/>
        </w:rPr>
        <w:t>3.</w:t>
      </w:r>
      <w:r w:rsidRPr="00921B90">
        <w:rPr>
          <w:rFonts w:ascii="Times New Roman"/>
          <w:sz w:val="28"/>
        </w:rPr>
        <w:t>信封上空白處書寫「類科：</w:t>
      </w:r>
      <w:r w:rsidRPr="00FB2F5C">
        <w:rPr>
          <w:rFonts w:hAnsi="標楷體"/>
          <w:sz w:val="28"/>
        </w:rPr>
        <w:t>○○○○</w:t>
      </w:r>
      <w:r w:rsidRPr="00921B90">
        <w:rPr>
          <w:rFonts w:ascii="Times New Roman"/>
          <w:sz w:val="28"/>
        </w:rPr>
        <w:t>」及「補件編號：</w:t>
      </w:r>
      <w:r w:rsidRPr="00FB2F5C">
        <w:rPr>
          <w:rFonts w:hAnsi="標楷體"/>
          <w:sz w:val="28"/>
        </w:rPr>
        <w:t>○○○○○」</w:t>
      </w:r>
      <w:r w:rsidRPr="00921B90">
        <w:rPr>
          <w:rFonts w:ascii="Times New Roman"/>
          <w:sz w:val="28"/>
        </w:rPr>
        <w:t>（補件編號於通知補件時已告知應考人）。</w:t>
      </w:r>
    </w:p>
    <w:p w:rsidR="00C52551" w:rsidRPr="00921B90" w:rsidRDefault="00C52551" w:rsidP="00FC15B1">
      <w:pPr>
        <w:pStyle w:val="a5"/>
        <w:tabs>
          <w:tab w:val="num" w:pos="1624"/>
        </w:tabs>
        <w:overflowPunct w:val="0"/>
        <w:adjustRightInd w:val="0"/>
        <w:spacing w:line="350" w:lineRule="exact"/>
        <w:ind w:left="0" w:firstLineChars="300" w:firstLine="840"/>
        <w:jc w:val="both"/>
        <w:rPr>
          <w:rFonts w:ascii="Times New Roman"/>
          <w:sz w:val="28"/>
        </w:rPr>
      </w:pPr>
      <w:r w:rsidRPr="00921B90">
        <w:rPr>
          <w:rFonts w:ascii="Times New Roman"/>
          <w:sz w:val="28"/>
        </w:rPr>
        <w:t>4.</w:t>
      </w:r>
      <w:r w:rsidRPr="00921B90">
        <w:rPr>
          <w:rFonts w:ascii="Times New Roman"/>
          <w:sz w:val="28"/>
        </w:rPr>
        <w:t>寄件人姓名、地址</w:t>
      </w:r>
      <w:r w:rsidR="005B4C7A">
        <w:rPr>
          <w:rFonts w:ascii="Times New Roman" w:hint="eastAsia"/>
          <w:sz w:val="28"/>
        </w:rPr>
        <w:t>及聯絡電話</w:t>
      </w:r>
      <w:r w:rsidRPr="00921B90">
        <w:rPr>
          <w:rFonts w:ascii="Times New Roman"/>
          <w:sz w:val="28"/>
        </w:rPr>
        <w:t>。</w:t>
      </w:r>
    </w:p>
    <w:p w:rsidR="00C52551" w:rsidRPr="00921B90" w:rsidRDefault="00BA0607" w:rsidP="00FC15B1">
      <w:pPr>
        <w:pStyle w:val="a5"/>
        <w:overflowPunct w:val="0"/>
        <w:adjustRightInd w:val="0"/>
        <w:spacing w:line="350" w:lineRule="exact"/>
        <w:ind w:leftChars="200" w:left="679" w:hangingChars="71" w:hanging="199"/>
        <w:jc w:val="both"/>
        <w:rPr>
          <w:rFonts w:ascii="Times New Roman"/>
          <w:sz w:val="28"/>
        </w:rPr>
      </w:pPr>
      <w:r>
        <w:rPr>
          <w:rFonts w:ascii="Times New Roman"/>
          <w:sz w:val="28"/>
        </w:rPr>
        <w:t>（二）以傳真方式</w:t>
      </w:r>
    </w:p>
    <w:p w:rsidR="00C52551" w:rsidRPr="00921B90" w:rsidRDefault="00C52551" w:rsidP="00FC15B1">
      <w:pPr>
        <w:overflowPunct w:val="0"/>
        <w:snapToGrid w:val="0"/>
        <w:spacing w:line="350" w:lineRule="exact"/>
        <w:ind w:leftChars="348" w:left="1087" w:hangingChars="90" w:hanging="252"/>
        <w:jc w:val="both"/>
        <w:rPr>
          <w:rFonts w:eastAsia="標楷體"/>
          <w:sz w:val="28"/>
        </w:rPr>
      </w:pPr>
      <w:r w:rsidRPr="00921B90">
        <w:rPr>
          <w:rFonts w:eastAsia="標楷體"/>
          <w:sz w:val="28"/>
        </w:rPr>
        <w:t>1.</w:t>
      </w:r>
      <w:r w:rsidRPr="00CB4767">
        <w:rPr>
          <w:rFonts w:eastAsia="標楷體"/>
          <w:spacing w:val="-10"/>
          <w:sz w:val="28"/>
        </w:rPr>
        <w:t>補件資料空白</w:t>
      </w:r>
      <w:proofErr w:type="gramStart"/>
      <w:r w:rsidRPr="00CB4767">
        <w:rPr>
          <w:rFonts w:eastAsia="標楷體"/>
          <w:spacing w:val="-10"/>
          <w:sz w:val="28"/>
        </w:rPr>
        <w:t>處請載明</w:t>
      </w:r>
      <w:proofErr w:type="gramEnd"/>
      <w:r w:rsidRPr="00CB4767">
        <w:rPr>
          <w:rFonts w:eastAsia="標楷體"/>
          <w:spacing w:val="-10"/>
          <w:sz w:val="28"/>
        </w:rPr>
        <w:t>補件編號及</w:t>
      </w:r>
      <w:r w:rsidR="00677588" w:rsidRPr="00CB4767">
        <w:rPr>
          <w:rFonts w:eastAsia="標楷體"/>
          <w:spacing w:val="-10"/>
          <w:sz w:val="28"/>
        </w:rPr>
        <w:t>聯絡</w:t>
      </w:r>
      <w:r w:rsidRPr="00CB4767">
        <w:rPr>
          <w:rFonts w:eastAsia="標楷體"/>
          <w:spacing w:val="-10"/>
          <w:sz w:val="28"/>
        </w:rPr>
        <w:t>電話，以便傳真資料不清晰時之聯繫。</w:t>
      </w:r>
    </w:p>
    <w:p w:rsidR="00C52551" w:rsidRDefault="00C52551" w:rsidP="00FC15B1">
      <w:pPr>
        <w:overflowPunct w:val="0"/>
        <w:snapToGrid w:val="0"/>
        <w:spacing w:line="350" w:lineRule="exact"/>
        <w:ind w:leftChars="349" w:left="1090" w:hangingChars="90" w:hanging="252"/>
        <w:jc w:val="both"/>
        <w:rPr>
          <w:rFonts w:eastAsia="標楷體"/>
          <w:sz w:val="28"/>
        </w:rPr>
      </w:pPr>
      <w:r w:rsidRPr="00921B90">
        <w:rPr>
          <w:rFonts w:eastAsia="標楷體"/>
          <w:sz w:val="28"/>
        </w:rPr>
        <w:t>2.</w:t>
      </w:r>
      <w:r w:rsidRPr="00921B90">
        <w:rPr>
          <w:rFonts w:eastAsia="標楷體"/>
          <w:sz w:val="28"/>
        </w:rPr>
        <w:t>試</w:t>
      </w:r>
      <w:proofErr w:type="gramStart"/>
      <w:r w:rsidRPr="00921B90">
        <w:rPr>
          <w:rFonts w:eastAsia="標楷體"/>
          <w:sz w:val="28"/>
        </w:rPr>
        <w:t>務</w:t>
      </w:r>
      <w:proofErr w:type="gramEnd"/>
      <w:r w:rsidRPr="00921B90">
        <w:rPr>
          <w:rFonts w:eastAsia="標楷體"/>
          <w:sz w:val="28"/>
        </w:rPr>
        <w:t>處傳真電話</w:t>
      </w:r>
      <w:proofErr w:type="gramStart"/>
      <w:r w:rsidRPr="00921B90">
        <w:rPr>
          <w:rFonts w:eastAsia="標楷體"/>
          <w:sz w:val="28"/>
        </w:rPr>
        <w:t>24</w:t>
      </w:r>
      <w:r w:rsidRPr="00921B90">
        <w:rPr>
          <w:rFonts w:eastAsia="標楷體"/>
          <w:sz w:val="28"/>
        </w:rPr>
        <w:t>小時均有受理（</w:t>
      </w:r>
      <w:proofErr w:type="gramEnd"/>
      <w:r w:rsidRPr="00921B90">
        <w:rPr>
          <w:rFonts w:eastAsia="標楷體"/>
          <w:sz w:val="28"/>
        </w:rPr>
        <w:t>傳真電話：</w:t>
      </w:r>
      <w:r w:rsidRPr="00921B90">
        <w:rPr>
          <w:rFonts w:eastAsia="標楷體"/>
          <w:sz w:val="28"/>
        </w:rPr>
        <w:t>02-223632</w:t>
      </w:r>
      <w:r w:rsidR="00D0323A" w:rsidRPr="00921B90">
        <w:rPr>
          <w:rFonts w:eastAsia="標楷體"/>
          <w:sz w:val="28"/>
        </w:rPr>
        <w:t>20</w:t>
      </w:r>
      <w:proofErr w:type="gramStart"/>
      <w:r w:rsidRPr="00921B90">
        <w:rPr>
          <w:rFonts w:eastAsia="標楷體"/>
          <w:sz w:val="28"/>
        </w:rPr>
        <w:t>）</w:t>
      </w:r>
      <w:proofErr w:type="gramEnd"/>
      <w:r w:rsidRPr="00921B90">
        <w:rPr>
          <w:rFonts w:eastAsia="標楷體"/>
          <w:sz w:val="28"/>
        </w:rPr>
        <w:t>，傳真後須</w:t>
      </w:r>
      <w:r w:rsidRPr="00A144F6">
        <w:rPr>
          <w:rFonts w:eastAsia="標楷體"/>
          <w:spacing w:val="-4"/>
          <w:sz w:val="28"/>
        </w:rPr>
        <w:t>請再以電話</w:t>
      </w:r>
      <w:proofErr w:type="gramStart"/>
      <w:r w:rsidRPr="00A144F6">
        <w:rPr>
          <w:rFonts w:eastAsia="標楷體"/>
          <w:spacing w:val="-4"/>
          <w:sz w:val="28"/>
        </w:rPr>
        <w:t>（</w:t>
      </w:r>
      <w:proofErr w:type="gramEnd"/>
      <w:r w:rsidRPr="00A144F6">
        <w:rPr>
          <w:rFonts w:eastAsia="標楷體"/>
          <w:spacing w:val="-4"/>
          <w:sz w:val="28"/>
        </w:rPr>
        <w:t>請於上班時間內，</w:t>
      </w:r>
      <w:r w:rsidR="00677588" w:rsidRPr="00A144F6">
        <w:rPr>
          <w:rFonts w:eastAsia="標楷體"/>
          <w:spacing w:val="-4"/>
          <w:sz w:val="28"/>
        </w:rPr>
        <w:t>聯絡</w:t>
      </w:r>
      <w:r w:rsidRPr="00A144F6">
        <w:rPr>
          <w:rFonts w:eastAsia="標楷體"/>
          <w:spacing w:val="-4"/>
          <w:sz w:val="28"/>
        </w:rPr>
        <w:t>電話：</w:t>
      </w:r>
      <w:r w:rsidRPr="00A144F6">
        <w:rPr>
          <w:rFonts w:eastAsia="標楷體"/>
          <w:spacing w:val="-4"/>
          <w:sz w:val="28"/>
        </w:rPr>
        <w:t>02-22369188</w:t>
      </w:r>
      <w:r w:rsidRPr="00A144F6">
        <w:rPr>
          <w:rFonts w:eastAsia="標楷體"/>
          <w:spacing w:val="-4"/>
          <w:sz w:val="28"/>
        </w:rPr>
        <w:t>轉</w:t>
      </w:r>
      <w:r w:rsidRPr="00A144F6">
        <w:rPr>
          <w:rFonts w:eastAsia="標楷體"/>
          <w:color w:val="000000"/>
          <w:spacing w:val="-4"/>
          <w:sz w:val="28"/>
        </w:rPr>
        <w:t>395</w:t>
      </w:r>
      <w:r w:rsidR="00105732" w:rsidRPr="00A144F6">
        <w:rPr>
          <w:rFonts w:eastAsia="標楷體"/>
          <w:color w:val="000000"/>
          <w:spacing w:val="-4"/>
          <w:sz w:val="28"/>
        </w:rPr>
        <w:t>8</w:t>
      </w:r>
      <w:r w:rsidRPr="00A144F6">
        <w:rPr>
          <w:rFonts w:eastAsia="標楷體"/>
          <w:color w:val="000000"/>
          <w:spacing w:val="-4"/>
          <w:sz w:val="28"/>
        </w:rPr>
        <w:t>、</w:t>
      </w:r>
      <w:r w:rsidRPr="00A144F6">
        <w:rPr>
          <w:rFonts w:eastAsia="標楷體"/>
          <w:spacing w:val="-4"/>
          <w:sz w:val="28"/>
        </w:rPr>
        <w:t>395</w:t>
      </w:r>
      <w:r w:rsidR="00105732" w:rsidRPr="00A144F6">
        <w:rPr>
          <w:rFonts w:eastAsia="標楷體"/>
          <w:spacing w:val="-4"/>
          <w:sz w:val="28"/>
        </w:rPr>
        <w:t>9</w:t>
      </w:r>
      <w:proofErr w:type="gramStart"/>
      <w:r w:rsidRPr="00A144F6">
        <w:rPr>
          <w:rFonts w:eastAsia="標楷體"/>
          <w:spacing w:val="-4"/>
          <w:sz w:val="28"/>
        </w:rPr>
        <w:t>）</w:t>
      </w:r>
      <w:proofErr w:type="gramEnd"/>
      <w:r w:rsidRPr="00921B90">
        <w:rPr>
          <w:rFonts w:eastAsia="標楷體"/>
          <w:sz w:val="28"/>
        </w:rPr>
        <w:t>確認是否傳送完成。</w:t>
      </w:r>
    </w:p>
    <w:p w:rsidR="00C52551" w:rsidRPr="00921B90" w:rsidRDefault="00BA0607" w:rsidP="00FC15B1">
      <w:pPr>
        <w:pStyle w:val="a5"/>
        <w:overflowPunct w:val="0"/>
        <w:adjustRightInd w:val="0"/>
        <w:spacing w:line="350" w:lineRule="exact"/>
        <w:ind w:leftChars="200" w:left="679" w:hangingChars="71" w:hanging="199"/>
        <w:jc w:val="both"/>
        <w:rPr>
          <w:rFonts w:ascii="Times New Roman"/>
          <w:sz w:val="28"/>
        </w:rPr>
      </w:pPr>
      <w:r>
        <w:rPr>
          <w:rFonts w:ascii="Times New Roman"/>
          <w:sz w:val="28"/>
        </w:rPr>
        <w:t>（三）以電子郵件傳送方式</w:t>
      </w:r>
    </w:p>
    <w:p w:rsidR="00C52551" w:rsidRPr="00921B90" w:rsidRDefault="00C52551" w:rsidP="00FC15B1">
      <w:pPr>
        <w:overflowPunct w:val="0"/>
        <w:snapToGrid w:val="0"/>
        <w:spacing w:line="350" w:lineRule="exact"/>
        <w:ind w:leftChars="349" w:left="1118" w:hangingChars="100" w:hanging="280"/>
        <w:jc w:val="both"/>
        <w:rPr>
          <w:rFonts w:eastAsia="標楷體"/>
          <w:sz w:val="28"/>
        </w:rPr>
      </w:pPr>
      <w:r w:rsidRPr="00921B90">
        <w:rPr>
          <w:rFonts w:eastAsia="標楷體"/>
          <w:sz w:val="28"/>
        </w:rPr>
        <w:t>1.</w:t>
      </w:r>
      <w:r w:rsidRPr="00921B90">
        <w:rPr>
          <w:rFonts w:eastAsia="標楷體"/>
          <w:sz w:val="28"/>
        </w:rPr>
        <w:t>信箱：</w:t>
      </w:r>
      <w:hyperlink r:id="rId42" w:history="1">
        <w:r w:rsidR="001B0D32" w:rsidRPr="00E30638">
          <w:rPr>
            <w:rStyle w:val="ab"/>
            <w:rFonts w:eastAsia="標楷體"/>
            <w:sz w:val="28"/>
          </w:rPr>
          <w:t>moex3958@mail.moex.gov.tw</w:t>
        </w:r>
      </w:hyperlink>
      <w:r w:rsidR="001B0D32">
        <w:rPr>
          <w:rFonts w:eastAsia="標楷體" w:hint="eastAsia"/>
          <w:sz w:val="28"/>
        </w:rPr>
        <w:t xml:space="preserve"> </w:t>
      </w:r>
      <w:r w:rsidR="001B0D32">
        <w:rPr>
          <w:rFonts w:eastAsia="標楷體" w:hint="eastAsia"/>
          <w:sz w:val="28"/>
        </w:rPr>
        <w:t>。</w:t>
      </w:r>
    </w:p>
    <w:p w:rsidR="00C52551" w:rsidRPr="00921B90" w:rsidRDefault="00C52551" w:rsidP="00FC15B1">
      <w:pPr>
        <w:overflowPunct w:val="0"/>
        <w:snapToGrid w:val="0"/>
        <w:spacing w:line="350" w:lineRule="exact"/>
        <w:ind w:leftChars="344" w:left="1092" w:hangingChars="95" w:hanging="266"/>
        <w:jc w:val="both"/>
        <w:rPr>
          <w:rFonts w:eastAsia="標楷體"/>
          <w:sz w:val="28"/>
        </w:rPr>
      </w:pPr>
      <w:r w:rsidRPr="00921B90">
        <w:rPr>
          <w:rFonts w:eastAsia="標楷體"/>
          <w:sz w:val="28"/>
        </w:rPr>
        <w:t>2.</w:t>
      </w:r>
      <w:r w:rsidRPr="00921B90">
        <w:rPr>
          <w:rFonts w:eastAsia="標楷體"/>
          <w:sz w:val="28"/>
        </w:rPr>
        <w:t>郵件主旨書明「類科：</w:t>
      </w:r>
      <w:r w:rsidRPr="00FB2F5C">
        <w:rPr>
          <w:rFonts w:ascii="標楷體" w:eastAsia="標楷體" w:hAnsi="標楷體"/>
          <w:sz w:val="28"/>
          <w:szCs w:val="20"/>
        </w:rPr>
        <w:t>○○○○</w:t>
      </w:r>
      <w:r w:rsidRPr="00921B90">
        <w:rPr>
          <w:rFonts w:eastAsia="標楷體"/>
          <w:sz w:val="28"/>
        </w:rPr>
        <w:t>」及「補件編號：</w:t>
      </w:r>
      <w:r w:rsidR="00FE12BB" w:rsidRPr="00FB2F5C">
        <w:rPr>
          <w:rFonts w:ascii="標楷體" w:eastAsia="標楷體" w:hAnsi="標楷體"/>
          <w:sz w:val="28"/>
          <w:szCs w:val="20"/>
        </w:rPr>
        <w:t>○○○○○</w:t>
      </w:r>
      <w:r w:rsidRPr="00FB2F5C">
        <w:rPr>
          <w:rFonts w:ascii="標楷體" w:eastAsia="標楷體" w:hAnsi="標楷體"/>
          <w:sz w:val="28"/>
          <w:szCs w:val="20"/>
        </w:rPr>
        <w:t>」</w:t>
      </w:r>
      <w:r w:rsidRPr="00921B90">
        <w:rPr>
          <w:rFonts w:eastAsia="標楷體"/>
          <w:sz w:val="28"/>
        </w:rPr>
        <w:t>（補件編</w:t>
      </w:r>
      <w:r w:rsidRPr="00921B90">
        <w:rPr>
          <w:rFonts w:eastAsia="標楷體"/>
          <w:sz w:val="28"/>
        </w:rPr>
        <w:lastRenderedPageBreak/>
        <w:t>號於通知補件時已告知應考人）</w:t>
      </w:r>
      <w:r w:rsidR="0028648A">
        <w:rPr>
          <w:rFonts w:eastAsia="標楷體" w:hint="eastAsia"/>
          <w:sz w:val="28"/>
        </w:rPr>
        <w:t>。</w:t>
      </w:r>
    </w:p>
    <w:p w:rsidR="00EC6118" w:rsidRDefault="00EC7DCF" w:rsidP="00F30C70">
      <w:pPr>
        <w:suppressAutoHyphens/>
        <w:overflowPunct w:val="0"/>
        <w:adjustRightInd w:val="0"/>
        <w:snapToGrid w:val="0"/>
        <w:spacing w:line="340" w:lineRule="exact"/>
        <w:ind w:leftChars="14" w:left="563" w:hangingChars="189" w:hanging="529"/>
        <w:jc w:val="both"/>
        <w:rPr>
          <w:rFonts w:eastAsia="標楷體"/>
          <w:snapToGrid w:val="0"/>
          <w:kern w:val="0"/>
          <w:sz w:val="28"/>
        </w:rPr>
      </w:pPr>
      <w:r>
        <w:rPr>
          <w:rFonts w:eastAsia="標楷體" w:hint="eastAsia"/>
          <w:snapToGrid w:val="0"/>
          <w:kern w:val="0"/>
          <w:sz w:val="28"/>
        </w:rPr>
        <w:t>三</w:t>
      </w:r>
      <w:r w:rsidR="00FB2F5C">
        <w:rPr>
          <w:rFonts w:eastAsia="標楷體" w:hint="eastAsia"/>
          <w:snapToGrid w:val="0"/>
          <w:kern w:val="0"/>
          <w:sz w:val="28"/>
        </w:rPr>
        <w:t>、</w:t>
      </w:r>
      <w:r w:rsidR="00AE548A" w:rsidRPr="00921B90">
        <w:rPr>
          <w:rFonts w:eastAsia="標楷體"/>
          <w:snapToGrid w:val="0"/>
          <w:sz w:val="28"/>
        </w:rPr>
        <w:t>依公務人員考試法第</w:t>
      </w:r>
      <w:r w:rsidR="00AE548A" w:rsidRPr="00921B90">
        <w:rPr>
          <w:rFonts w:eastAsia="標楷體"/>
          <w:snapToGrid w:val="0"/>
          <w:sz w:val="28"/>
        </w:rPr>
        <w:t>3</w:t>
      </w:r>
      <w:r w:rsidR="00AE548A">
        <w:rPr>
          <w:rFonts w:eastAsia="標楷體"/>
          <w:snapToGrid w:val="0"/>
          <w:sz w:val="28"/>
        </w:rPr>
        <w:t>條</w:t>
      </w:r>
      <w:r w:rsidR="00AE548A" w:rsidRPr="00921B90">
        <w:rPr>
          <w:rFonts w:eastAsia="標楷體"/>
          <w:snapToGrid w:val="0"/>
          <w:sz w:val="28"/>
        </w:rPr>
        <w:t>第</w:t>
      </w:r>
      <w:r w:rsidR="00AE548A" w:rsidRPr="00921B90">
        <w:rPr>
          <w:rFonts w:eastAsia="標楷體"/>
          <w:snapToGrid w:val="0"/>
          <w:sz w:val="28"/>
        </w:rPr>
        <w:t>2</w:t>
      </w:r>
      <w:r w:rsidR="00AE548A" w:rsidRPr="00921B90">
        <w:rPr>
          <w:rFonts w:eastAsia="標楷體"/>
          <w:snapToGrid w:val="0"/>
          <w:sz w:val="28"/>
        </w:rPr>
        <w:t>項</w:t>
      </w:r>
      <w:r w:rsidR="00AE548A">
        <w:rPr>
          <w:rFonts w:eastAsia="標楷體" w:hint="eastAsia"/>
          <w:snapToGrid w:val="0"/>
          <w:sz w:val="28"/>
        </w:rPr>
        <w:t>規定，</w:t>
      </w:r>
      <w:r w:rsidR="00AE548A" w:rsidRPr="008660D8">
        <w:rPr>
          <w:rFonts w:eastAsia="標楷體"/>
          <w:b/>
          <w:sz w:val="28"/>
        </w:rPr>
        <w:t>遇有同項考試同時正額錄取不同等級或類科者，應考人應擇</w:t>
      </w:r>
      <w:proofErr w:type="gramStart"/>
      <w:r w:rsidR="00AE548A" w:rsidRPr="008660D8">
        <w:rPr>
          <w:rFonts w:eastAsia="標楷體"/>
          <w:b/>
          <w:sz w:val="28"/>
        </w:rPr>
        <w:t>一</w:t>
      </w:r>
      <w:proofErr w:type="gramEnd"/>
      <w:r w:rsidR="00AE548A" w:rsidRPr="008660D8">
        <w:rPr>
          <w:rFonts w:eastAsia="標楷體"/>
          <w:b/>
          <w:sz w:val="28"/>
        </w:rPr>
        <w:t>接受分配訓練，未擇</w:t>
      </w:r>
      <w:proofErr w:type="gramStart"/>
      <w:r w:rsidR="00AE548A" w:rsidRPr="008660D8">
        <w:rPr>
          <w:rFonts w:eastAsia="標楷體"/>
          <w:b/>
          <w:sz w:val="28"/>
        </w:rPr>
        <w:t>一</w:t>
      </w:r>
      <w:proofErr w:type="gramEnd"/>
      <w:r w:rsidR="00AE548A" w:rsidRPr="008660D8">
        <w:rPr>
          <w:rFonts w:eastAsia="標楷體"/>
          <w:b/>
          <w:sz w:val="28"/>
        </w:rPr>
        <w:t>接受分配訓練者，由分發機關或申請舉辦考試機關依應考人錄取之較高等級或名次較前</w:t>
      </w:r>
      <w:proofErr w:type="gramStart"/>
      <w:r w:rsidR="00AE548A" w:rsidRPr="008660D8">
        <w:rPr>
          <w:rFonts w:eastAsia="標楷體"/>
          <w:b/>
          <w:sz w:val="28"/>
        </w:rPr>
        <w:t>之類科</w:t>
      </w:r>
      <w:proofErr w:type="gramEnd"/>
      <w:r w:rsidR="00AE548A" w:rsidRPr="008660D8">
        <w:rPr>
          <w:rFonts w:eastAsia="標楷體"/>
          <w:b/>
          <w:sz w:val="28"/>
        </w:rPr>
        <w:t>逕行分配訓練</w:t>
      </w:r>
      <w:r w:rsidR="00AE548A" w:rsidRPr="00921B90">
        <w:rPr>
          <w:rFonts w:eastAsia="標楷體"/>
          <w:sz w:val="28"/>
        </w:rPr>
        <w:t>。</w:t>
      </w:r>
      <w:r w:rsidR="00EC6118" w:rsidRPr="00921B90">
        <w:rPr>
          <w:rFonts w:eastAsia="標楷體"/>
          <w:snapToGrid w:val="0"/>
          <w:kern w:val="0"/>
          <w:sz w:val="28"/>
        </w:rPr>
        <w:t>高普考試筆試錄取人員應經訓練，未參加訓練者，因未完成考試程序，不發給考試及格證書。</w:t>
      </w:r>
      <w:r w:rsidR="00EC6118" w:rsidRPr="008660D8">
        <w:rPr>
          <w:rFonts w:eastAsia="標楷體"/>
          <w:b/>
          <w:snapToGrid w:val="0"/>
          <w:kern w:val="0"/>
          <w:sz w:val="28"/>
        </w:rPr>
        <w:t>公務人員高普考試或特種考試訓練（或實習）</w:t>
      </w:r>
      <w:proofErr w:type="gramStart"/>
      <w:r w:rsidR="00EC6118" w:rsidRPr="008660D8">
        <w:rPr>
          <w:rFonts w:eastAsia="標楷體"/>
          <w:b/>
          <w:snapToGrid w:val="0"/>
          <w:kern w:val="0"/>
          <w:sz w:val="28"/>
        </w:rPr>
        <w:t>期間，復應</w:t>
      </w:r>
      <w:proofErr w:type="gramEnd"/>
      <w:r w:rsidR="00EC6118" w:rsidRPr="008660D8">
        <w:rPr>
          <w:rFonts w:eastAsia="標楷體"/>
          <w:b/>
          <w:snapToGrid w:val="0"/>
          <w:kern w:val="0"/>
          <w:sz w:val="28"/>
        </w:rPr>
        <w:t>公務人員其他考試筆試錄取或公務人員高普考試筆試同時錄取，</w:t>
      </w:r>
      <w:proofErr w:type="gramStart"/>
      <w:r w:rsidR="00EC6118" w:rsidRPr="008660D8">
        <w:rPr>
          <w:rFonts w:eastAsia="標楷體"/>
          <w:b/>
          <w:snapToGrid w:val="0"/>
          <w:kern w:val="0"/>
          <w:sz w:val="28"/>
        </w:rPr>
        <w:t>如訓期</w:t>
      </w:r>
      <w:proofErr w:type="gramEnd"/>
      <w:r w:rsidR="00EC6118" w:rsidRPr="008660D8">
        <w:rPr>
          <w:rFonts w:eastAsia="標楷體"/>
          <w:b/>
          <w:snapToGrid w:val="0"/>
          <w:kern w:val="0"/>
          <w:sz w:val="28"/>
        </w:rPr>
        <w:t>重疊，僅得選擇一種考試接受訓練（或實習），完成一種考試程序，發給一種考試及格證書。</w:t>
      </w:r>
      <w:r w:rsidR="00EC6118" w:rsidRPr="00921B90">
        <w:rPr>
          <w:rFonts w:eastAsia="標楷體"/>
          <w:snapToGrid w:val="0"/>
          <w:kern w:val="0"/>
          <w:sz w:val="28"/>
        </w:rPr>
        <w:t>欲同時報名參加</w:t>
      </w:r>
      <w:r w:rsidR="00120167" w:rsidRPr="00921B90">
        <w:rPr>
          <w:rFonts w:eastAsia="標楷體"/>
          <w:snapToGrid w:val="0"/>
          <w:kern w:val="0"/>
          <w:sz w:val="28"/>
        </w:rPr>
        <w:t>高考</w:t>
      </w:r>
      <w:proofErr w:type="gramStart"/>
      <w:r w:rsidR="00120167" w:rsidRPr="00921B90">
        <w:rPr>
          <w:rFonts w:eastAsia="標楷體"/>
          <w:snapToGrid w:val="0"/>
          <w:kern w:val="0"/>
          <w:sz w:val="28"/>
        </w:rPr>
        <w:t>三級</w:t>
      </w:r>
      <w:r w:rsidR="00EC6118" w:rsidRPr="00921B90">
        <w:rPr>
          <w:rFonts w:eastAsia="標楷體"/>
          <w:snapToGrid w:val="0"/>
          <w:kern w:val="0"/>
          <w:sz w:val="28"/>
        </w:rPr>
        <w:t>暨</w:t>
      </w:r>
      <w:proofErr w:type="gramEnd"/>
      <w:r w:rsidR="00EC6118" w:rsidRPr="00921B90">
        <w:rPr>
          <w:rFonts w:eastAsia="標楷體"/>
          <w:snapToGrid w:val="0"/>
          <w:kern w:val="0"/>
          <w:sz w:val="28"/>
        </w:rPr>
        <w:t>普通考試時，請先行加以斟酌，一經報名，即不得更改或要求退件。</w:t>
      </w:r>
    </w:p>
    <w:p w:rsidR="00EC6118" w:rsidRPr="00921B90" w:rsidRDefault="00AC703B" w:rsidP="006607CE">
      <w:pPr>
        <w:pStyle w:val="1"/>
        <w:overflowPunct w:val="0"/>
        <w:spacing w:before="120" w:afterLines="50" w:line="350" w:lineRule="exact"/>
        <w:ind w:leftChars="-1" w:left="304" w:hangingChars="106" w:hanging="306"/>
        <w:rPr>
          <w:rFonts w:ascii="Times New Roman"/>
          <w:b/>
          <w:snapToGrid w:val="0"/>
          <w:sz w:val="32"/>
          <w:u w:val="single"/>
        </w:rPr>
      </w:pPr>
      <w:bookmarkStart w:id="25" w:name="_玖、後備軍人、身心障礙、原住民族、低收入戶、中低收入戶及特殊境遇家庭優"/>
      <w:bookmarkStart w:id="26" w:name="_Toc445393010"/>
      <w:bookmarkEnd w:id="25"/>
      <w:r>
        <w:rPr>
          <w:rFonts w:ascii="Times New Roman" w:hint="eastAsia"/>
          <w:b/>
          <w:snapToGrid w:val="0"/>
          <w:spacing w:val="-16"/>
          <w:sz w:val="32"/>
          <w:szCs w:val="32"/>
          <w:shd w:val="clear" w:color="auto" w:fill="FFFFFF"/>
        </w:rPr>
        <w:t>玖</w:t>
      </w:r>
      <w:r w:rsidR="00EC6118" w:rsidRPr="00921B90">
        <w:rPr>
          <w:rFonts w:ascii="Times New Roman"/>
          <w:b/>
          <w:snapToGrid w:val="0"/>
          <w:spacing w:val="-16"/>
          <w:sz w:val="32"/>
          <w:szCs w:val="32"/>
          <w:shd w:val="clear" w:color="auto" w:fill="FFFFFF"/>
        </w:rPr>
        <w:t>、其他注意事項</w:t>
      </w:r>
      <w:bookmarkEnd w:id="26"/>
      <w:r w:rsidR="00EC6118" w:rsidRPr="00921B90">
        <w:rPr>
          <w:rFonts w:ascii="Times New Roman"/>
          <w:b/>
          <w:snapToGrid w:val="0"/>
          <w:sz w:val="32"/>
          <w:u w:val="wave"/>
        </w:rPr>
        <w:t xml:space="preserve">                                                   </w:t>
      </w:r>
    </w:p>
    <w:p w:rsidR="00030B5A" w:rsidRPr="004532E5" w:rsidRDefault="00EC6118" w:rsidP="00F30C70">
      <w:pPr>
        <w:suppressAutoHyphens/>
        <w:overflowPunct w:val="0"/>
        <w:adjustRightInd w:val="0"/>
        <w:snapToGrid w:val="0"/>
        <w:spacing w:line="340" w:lineRule="exact"/>
        <w:ind w:left="560" w:hangingChars="200" w:hanging="560"/>
        <w:jc w:val="both"/>
        <w:rPr>
          <w:rFonts w:eastAsia="標楷體"/>
          <w:snapToGrid w:val="0"/>
          <w:color w:val="FF0000"/>
          <w:kern w:val="0"/>
          <w:sz w:val="28"/>
        </w:rPr>
      </w:pPr>
      <w:r w:rsidRPr="00921B90">
        <w:rPr>
          <w:rFonts w:eastAsia="標楷體"/>
          <w:snapToGrid w:val="0"/>
          <w:kern w:val="0"/>
          <w:sz w:val="28"/>
        </w:rPr>
        <w:t>一、</w:t>
      </w:r>
      <w:r w:rsidR="00030B5A" w:rsidRPr="00E441E3">
        <w:rPr>
          <w:rFonts w:eastAsia="標楷體" w:hint="eastAsia"/>
          <w:snapToGrid w:val="0"/>
          <w:kern w:val="0"/>
          <w:sz w:val="28"/>
        </w:rPr>
        <w:t>依僑務委員會</w:t>
      </w:r>
      <w:proofErr w:type="gramStart"/>
      <w:r w:rsidR="00030B5A" w:rsidRPr="00E441E3">
        <w:rPr>
          <w:rFonts w:eastAsia="標楷體" w:hint="eastAsia"/>
          <w:snapToGrid w:val="0"/>
          <w:kern w:val="0"/>
          <w:sz w:val="28"/>
        </w:rPr>
        <w:t>104</w:t>
      </w:r>
      <w:r w:rsidR="00030B5A" w:rsidRPr="00E441E3">
        <w:rPr>
          <w:rFonts w:eastAsia="標楷體" w:hint="eastAsia"/>
          <w:snapToGrid w:val="0"/>
          <w:kern w:val="0"/>
          <w:sz w:val="28"/>
        </w:rPr>
        <w:t>年</w:t>
      </w:r>
      <w:r w:rsidR="00030B5A" w:rsidRPr="00E441E3">
        <w:rPr>
          <w:rFonts w:eastAsia="標楷體" w:hint="eastAsia"/>
          <w:snapToGrid w:val="0"/>
          <w:kern w:val="0"/>
          <w:sz w:val="28"/>
        </w:rPr>
        <w:t>2</w:t>
      </w:r>
      <w:r w:rsidR="00030B5A" w:rsidRPr="00E441E3">
        <w:rPr>
          <w:rFonts w:eastAsia="標楷體" w:hint="eastAsia"/>
          <w:snapToGrid w:val="0"/>
          <w:kern w:val="0"/>
          <w:sz w:val="28"/>
        </w:rPr>
        <w:t>月</w:t>
      </w:r>
      <w:r w:rsidR="00030B5A" w:rsidRPr="00E441E3">
        <w:rPr>
          <w:rFonts w:eastAsia="標楷體" w:hint="eastAsia"/>
          <w:snapToGrid w:val="0"/>
          <w:kern w:val="0"/>
          <w:sz w:val="28"/>
        </w:rPr>
        <w:t>25</w:t>
      </w:r>
      <w:r w:rsidR="00030B5A" w:rsidRPr="00E441E3">
        <w:rPr>
          <w:rFonts w:eastAsia="標楷體" w:hint="eastAsia"/>
          <w:snapToGrid w:val="0"/>
          <w:kern w:val="0"/>
          <w:sz w:val="28"/>
        </w:rPr>
        <w:t>日僑人一字</w:t>
      </w:r>
      <w:proofErr w:type="gramEnd"/>
      <w:r w:rsidR="00030B5A" w:rsidRPr="00E441E3">
        <w:rPr>
          <w:rFonts w:eastAsia="標楷體" w:hint="eastAsia"/>
          <w:snapToGrid w:val="0"/>
          <w:kern w:val="0"/>
          <w:sz w:val="28"/>
        </w:rPr>
        <w:t>第</w:t>
      </w:r>
      <w:r w:rsidR="00030B5A" w:rsidRPr="00E441E3">
        <w:rPr>
          <w:rFonts w:eastAsia="標楷體" w:hint="eastAsia"/>
          <w:snapToGrid w:val="0"/>
          <w:kern w:val="0"/>
          <w:sz w:val="28"/>
        </w:rPr>
        <w:t>1041000283</w:t>
      </w:r>
      <w:r w:rsidR="00030B5A" w:rsidRPr="00E441E3">
        <w:rPr>
          <w:rFonts w:eastAsia="標楷體" w:hint="eastAsia"/>
          <w:snapToGrid w:val="0"/>
          <w:kern w:val="0"/>
          <w:sz w:val="28"/>
        </w:rPr>
        <w:t>號函，為應業務需要，</w:t>
      </w:r>
      <w:r w:rsidR="00030B5A" w:rsidRPr="00E441E3">
        <w:rPr>
          <w:rFonts w:eastAsia="標楷體" w:hint="eastAsia"/>
          <w:b/>
          <w:snapToGrid w:val="0"/>
          <w:kern w:val="0"/>
          <w:sz w:val="28"/>
        </w:rPr>
        <w:t>僑務行政類科錄取人員得視需要派赴海外工作</w:t>
      </w:r>
      <w:r w:rsidR="00030B5A" w:rsidRPr="00E441E3">
        <w:rPr>
          <w:rFonts w:eastAsia="標楷體" w:hint="eastAsia"/>
          <w:snapToGrid w:val="0"/>
          <w:kern w:val="0"/>
          <w:sz w:val="28"/>
        </w:rPr>
        <w:t>。</w:t>
      </w:r>
    </w:p>
    <w:p w:rsidR="00EC6118" w:rsidRPr="00921B90" w:rsidRDefault="00030B5A" w:rsidP="00F30C70">
      <w:pPr>
        <w:suppressAutoHyphens/>
        <w:overflowPunct w:val="0"/>
        <w:adjustRightInd w:val="0"/>
        <w:snapToGrid w:val="0"/>
        <w:spacing w:line="340" w:lineRule="exact"/>
        <w:ind w:left="560" w:hangingChars="200" w:hanging="560"/>
        <w:jc w:val="both"/>
        <w:rPr>
          <w:rFonts w:eastAsia="標楷體"/>
          <w:snapToGrid w:val="0"/>
          <w:kern w:val="0"/>
          <w:sz w:val="28"/>
        </w:rPr>
      </w:pPr>
      <w:r>
        <w:rPr>
          <w:rFonts w:eastAsia="標楷體" w:hint="eastAsia"/>
          <w:snapToGrid w:val="0"/>
          <w:kern w:val="0"/>
          <w:sz w:val="28"/>
        </w:rPr>
        <w:t>二、</w:t>
      </w:r>
      <w:r w:rsidR="00EC6118" w:rsidRPr="00921B90">
        <w:rPr>
          <w:rFonts w:eastAsia="標楷體"/>
          <w:snapToGrid w:val="0"/>
          <w:kern w:val="0"/>
          <w:sz w:val="28"/>
        </w:rPr>
        <w:t>現職公務員參加本考試，其公假應依照公務人員請假規則規定辦理。</w:t>
      </w:r>
    </w:p>
    <w:p w:rsidR="00EC6118" w:rsidRPr="00921B90" w:rsidRDefault="00030B5A" w:rsidP="00F30C70">
      <w:pPr>
        <w:pStyle w:val="Web"/>
        <w:overflowPunct w:val="0"/>
        <w:adjustRightInd w:val="0"/>
        <w:snapToGrid w:val="0"/>
        <w:spacing w:before="0" w:beforeAutospacing="0" w:after="0" w:afterAutospacing="0" w:line="340" w:lineRule="exact"/>
        <w:ind w:left="560" w:hangingChars="200" w:hanging="560"/>
        <w:jc w:val="both"/>
        <w:rPr>
          <w:rFonts w:ascii="Times New Roman" w:eastAsia="標楷體" w:hAnsi="Times New Roman"/>
          <w:b/>
          <w:snapToGrid w:val="0"/>
          <w:color w:val="auto"/>
          <w:sz w:val="28"/>
        </w:rPr>
      </w:pPr>
      <w:r>
        <w:rPr>
          <w:rFonts w:ascii="Times New Roman" w:eastAsia="標楷體" w:hAnsi="Times New Roman" w:hint="eastAsia"/>
          <w:snapToGrid w:val="0"/>
          <w:color w:val="auto"/>
          <w:sz w:val="28"/>
        </w:rPr>
        <w:t>三</w:t>
      </w:r>
      <w:r w:rsidR="00EC6118" w:rsidRPr="00921B90">
        <w:rPr>
          <w:rFonts w:ascii="Times New Roman" w:eastAsia="標楷體" w:hAnsi="Times New Roman"/>
          <w:snapToGrid w:val="0"/>
          <w:color w:val="auto"/>
          <w:sz w:val="28"/>
        </w:rPr>
        <w:t>、</w:t>
      </w:r>
      <w:r w:rsidR="00EC6118" w:rsidRPr="00921B90">
        <w:rPr>
          <w:rFonts w:ascii="Times New Roman" w:eastAsia="標楷體" w:hAnsi="Times New Roman"/>
          <w:b/>
          <w:snapToGrid w:val="0"/>
          <w:color w:val="auto"/>
          <w:sz w:val="28"/>
        </w:rPr>
        <w:t>應考人若曾經擔任考選部題庫試題命題、審查工作者，</w:t>
      </w:r>
      <w:proofErr w:type="gramStart"/>
      <w:r w:rsidR="00EC6118" w:rsidRPr="00921B90">
        <w:rPr>
          <w:rFonts w:ascii="Times New Roman" w:eastAsia="標楷體" w:hAnsi="Times New Roman"/>
          <w:b/>
          <w:snapToGrid w:val="0"/>
          <w:color w:val="auto"/>
          <w:sz w:val="28"/>
        </w:rPr>
        <w:t>務</w:t>
      </w:r>
      <w:proofErr w:type="gramEnd"/>
      <w:r w:rsidR="00EC6118" w:rsidRPr="00921B90">
        <w:rPr>
          <w:rFonts w:ascii="Times New Roman" w:eastAsia="標楷體" w:hAnsi="Times New Roman"/>
          <w:b/>
          <w:snapToGrid w:val="0"/>
          <w:color w:val="auto"/>
          <w:sz w:val="28"/>
        </w:rPr>
        <w:t>請於報名時以書面函知考選部題庫管理處及高普考試司。</w:t>
      </w:r>
    </w:p>
    <w:p w:rsidR="00EC6118" w:rsidRPr="00921B90" w:rsidRDefault="00030B5A" w:rsidP="00F30C70">
      <w:pPr>
        <w:pStyle w:val="a5"/>
        <w:overflowPunct w:val="0"/>
        <w:adjustRightInd w:val="0"/>
        <w:snapToGrid w:val="0"/>
        <w:spacing w:line="340" w:lineRule="exact"/>
        <w:ind w:leftChars="11" w:left="555" w:hangingChars="189" w:hanging="529"/>
        <w:jc w:val="both"/>
        <w:rPr>
          <w:rFonts w:ascii="Times New Roman"/>
          <w:snapToGrid w:val="0"/>
          <w:kern w:val="0"/>
          <w:sz w:val="28"/>
        </w:rPr>
      </w:pPr>
      <w:r>
        <w:rPr>
          <w:rFonts w:ascii="Times New Roman" w:hint="eastAsia"/>
          <w:snapToGrid w:val="0"/>
          <w:kern w:val="0"/>
          <w:sz w:val="28"/>
        </w:rPr>
        <w:t>四</w:t>
      </w:r>
      <w:r w:rsidR="00EC6118" w:rsidRPr="00921B90">
        <w:rPr>
          <w:rFonts w:ascii="Times New Roman"/>
          <w:snapToGrid w:val="0"/>
          <w:kern w:val="0"/>
          <w:sz w:val="28"/>
        </w:rPr>
        <w:t>、</w:t>
      </w:r>
      <w:r w:rsidR="00EC6118" w:rsidRPr="007E5656">
        <w:rPr>
          <w:rFonts w:ascii="Times New Roman"/>
          <w:snapToGrid w:val="0"/>
          <w:spacing w:val="-8"/>
          <w:kern w:val="0"/>
          <w:sz w:val="28"/>
        </w:rPr>
        <w:t>應考人住址如有變更，應將變更地址、報考類科及入場證編號等，以書面（</w:t>
      </w:r>
      <w:r w:rsidR="005A7BA0" w:rsidRPr="007E5656">
        <w:rPr>
          <w:rFonts w:ascii="Times New Roman" w:hint="eastAsia"/>
          <w:snapToGrid w:val="0"/>
          <w:spacing w:val="-8"/>
          <w:kern w:val="0"/>
          <w:sz w:val="28"/>
        </w:rPr>
        <w:t>格式如</w:t>
      </w:r>
      <w:hyperlink w:anchor="_104年公務人員高等考試三級考試應考人變更地址或姓名申請表" w:history="1">
        <w:r w:rsidR="00EC6118" w:rsidRPr="007E5656">
          <w:rPr>
            <w:rStyle w:val="ab"/>
            <w:rFonts w:ascii="Times New Roman"/>
            <w:snapToGrid w:val="0"/>
            <w:spacing w:val="-8"/>
            <w:kern w:val="0"/>
            <w:sz w:val="28"/>
          </w:rPr>
          <w:t>附</w:t>
        </w:r>
        <w:r w:rsidR="00743352" w:rsidRPr="007E5656">
          <w:rPr>
            <w:rStyle w:val="ab"/>
            <w:rFonts w:ascii="Times New Roman"/>
            <w:snapToGrid w:val="0"/>
            <w:spacing w:val="-8"/>
            <w:kern w:val="0"/>
            <w:sz w:val="28"/>
          </w:rPr>
          <w:t>件</w:t>
        </w:r>
        <w:r w:rsidR="00EC6118" w:rsidRPr="007E5656">
          <w:rPr>
            <w:rStyle w:val="ab"/>
            <w:rFonts w:ascii="Times New Roman"/>
            <w:snapToGrid w:val="0"/>
            <w:spacing w:val="-8"/>
            <w:kern w:val="0"/>
            <w:sz w:val="28"/>
          </w:rPr>
          <w:t>十</w:t>
        </w:r>
        <w:r w:rsidR="006851E2" w:rsidRPr="007E5656">
          <w:rPr>
            <w:rStyle w:val="ab"/>
            <w:rFonts w:ascii="Times New Roman" w:hint="eastAsia"/>
            <w:snapToGrid w:val="0"/>
            <w:spacing w:val="-8"/>
            <w:kern w:val="0"/>
            <w:sz w:val="28"/>
          </w:rPr>
          <w:t>三</w:t>
        </w:r>
      </w:hyperlink>
      <w:r w:rsidR="00853585" w:rsidRPr="007E5656">
        <w:rPr>
          <w:rFonts w:ascii="Times New Roman" w:hint="eastAsia"/>
          <w:snapToGrid w:val="0"/>
          <w:spacing w:val="-8"/>
          <w:kern w:val="0"/>
          <w:sz w:val="28"/>
        </w:rPr>
        <w:t>，第</w:t>
      </w:r>
      <w:r w:rsidR="00853585" w:rsidRPr="007E5656">
        <w:rPr>
          <w:rFonts w:ascii="Times New Roman" w:hint="eastAsia"/>
          <w:snapToGrid w:val="0"/>
          <w:spacing w:val="-8"/>
          <w:kern w:val="0"/>
          <w:sz w:val="28"/>
        </w:rPr>
        <w:t>8</w:t>
      </w:r>
      <w:r w:rsidR="00F00937">
        <w:rPr>
          <w:rFonts w:ascii="Times New Roman" w:hint="eastAsia"/>
          <w:snapToGrid w:val="0"/>
          <w:spacing w:val="-8"/>
          <w:kern w:val="0"/>
          <w:sz w:val="28"/>
        </w:rPr>
        <w:t>1</w:t>
      </w:r>
      <w:r w:rsidR="00853585" w:rsidRPr="007E5656">
        <w:rPr>
          <w:rFonts w:ascii="Times New Roman" w:hint="eastAsia"/>
          <w:snapToGrid w:val="0"/>
          <w:spacing w:val="-8"/>
          <w:kern w:val="0"/>
          <w:sz w:val="28"/>
        </w:rPr>
        <w:t>頁</w:t>
      </w:r>
      <w:r w:rsidR="00EC6118" w:rsidRPr="007E5656">
        <w:rPr>
          <w:rFonts w:ascii="Times New Roman"/>
          <w:snapToGrid w:val="0"/>
          <w:spacing w:val="-8"/>
          <w:kern w:val="0"/>
          <w:sz w:val="28"/>
        </w:rPr>
        <w:t>）函知考選部高普考試司第一科更正。錄取人員如欲變更地址，並</w:t>
      </w:r>
      <w:proofErr w:type="gramStart"/>
      <w:r w:rsidR="00EC6118" w:rsidRPr="007E5656">
        <w:rPr>
          <w:rFonts w:ascii="Times New Roman"/>
          <w:snapToGrid w:val="0"/>
          <w:spacing w:val="-8"/>
          <w:kern w:val="0"/>
          <w:sz w:val="28"/>
        </w:rPr>
        <w:t>應分別函知</w:t>
      </w:r>
      <w:proofErr w:type="gramEnd"/>
      <w:r w:rsidR="00EC6118" w:rsidRPr="007E5656">
        <w:rPr>
          <w:rFonts w:ascii="Times New Roman"/>
          <w:snapToGrid w:val="0"/>
          <w:spacing w:val="-8"/>
          <w:kern w:val="0"/>
          <w:sz w:val="28"/>
        </w:rPr>
        <w:t>公務人員保障暨培訓委員會、</w:t>
      </w:r>
      <w:proofErr w:type="gramStart"/>
      <w:r w:rsidR="00EC6118" w:rsidRPr="007E5656">
        <w:rPr>
          <w:rFonts w:ascii="Times New Roman"/>
          <w:snapToGrid w:val="0"/>
          <w:spacing w:val="-8"/>
          <w:kern w:val="0"/>
          <w:sz w:val="28"/>
        </w:rPr>
        <w:t>銓敘部及行政院</w:t>
      </w:r>
      <w:proofErr w:type="gramEnd"/>
      <w:r w:rsidR="00EC6118" w:rsidRPr="007E5656">
        <w:rPr>
          <w:rFonts w:ascii="Times New Roman"/>
          <w:snapToGrid w:val="0"/>
          <w:spacing w:val="-8"/>
          <w:kern w:val="0"/>
          <w:sz w:val="28"/>
        </w:rPr>
        <w:t>人事行政總處。</w:t>
      </w:r>
    </w:p>
    <w:p w:rsidR="00EC6118" w:rsidRPr="00921B90" w:rsidRDefault="00853585" w:rsidP="00F30C70">
      <w:pPr>
        <w:pStyle w:val="a5"/>
        <w:overflowPunct w:val="0"/>
        <w:adjustRightInd w:val="0"/>
        <w:snapToGrid w:val="0"/>
        <w:spacing w:line="340" w:lineRule="exact"/>
        <w:ind w:left="560" w:hanging="560"/>
        <w:jc w:val="both"/>
        <w:rPr>
          <w:rFonts w:ascii="Times New Roman"/>
          <w:snapToGrid w:val="0"/>
          <w:kern w:val="0"/>
          <w:sz w:val="28"/>
        </w:rPr>
      </w:pPr>
      <w:r>
        <w:rPr>
          <w:rFonts w:ascii="Times New Roman" w:hint="eastAsia"/>
          <w:snapToGrid w:val="0"/>
          <w:kern w:val="0"/>
          <w:sz w:val="28"/>
        </w:rPr>
        <w:t>五、應考人須於考試前詳閱入場證背面之試場規則，如有違規情事者，依試場規則處理。</w:t>
      </w:r>
    </w:p>
    <w:p w:rsidR="00EC6118" w:rsidRPr="00921B90" w:rsidRDefault="00030B5A" w:rsidP="00F30C70">
      <w:pPr>
        <w:pStyle w:val="a5"/>
        <w:overflowPunct w:val="0"/>
        <w:adjustRightInd w:val="0"/>
        <w:snapToGrid w:val="0"/>
        <w:spacing w:line="340" w:lineRule="exact"/>
        <w:ind w:left="560" w:hanging="560"/>
        <w:jc w:val="both"/>
        <w:rPr>
          <w:rFonts w:ascii="Times New Roman"/>
          <w:snapToGrid w:val="0"/>
          <w:kern w:val="0"/>
          <w:sz w:val="28"/>
        </w:rPr>
      </w:pPr>
      <w:r>
        <w:rPr>
          <w:rFonts w:ascii="Times New Roman" w:hint="eastAsia"/>
          <w:snapToGrid w:val="0"/>
          <w:kern w:val="0"/>
          <w:sz w:val="28"/>
        </w:rPr>
        <w:t>六</w:t>
      </w:r>
      <w:r w:rsidR="00EC6118" w:rsidRPr="00921B90">
        <w:rPr>
          <w:rFonts w:ascii="Times New Roman"/>
          <w:snapToGrid w:val="0"/>
          <w:kern w:val="0"/>
          <w:sz w:val="28"/>
        </w:rPr>
        <w:t>、</w:t>
      </w:r>
      <w:r w:rsidR="00EC6118" w:rsidRPr="00921B90">
        <w:rPr>
          <w:rFonts w:ascii="Times New Roman"/>
          <w:b/>
          <w:bCs/>
          <w:snapToGrid w:val="0"/>
          <w:kern w:val="0"/>
          <w:sz w:val="28"/>
        </w:rPr>
        <w:t>考試</w:t>
      </w:r>
      <w:r w:rsidR="007E3BD6">
        <w:rPr>
          <w:rFonts w:ascii="Times New Roman" w:hint="eastAsia"/>
          <w:b/>
          <w:bCs/>
          <w:snapToGrid w:val="0"/>
          <w:kern w:val="0"/>
          <w:sz w:val="28"/>
        </w:rPr>
        <w:t>中</w:t>
      </w:r>
      <w:r w:rsidR="00EC6118" w:rsidRPr="00921B90">
        <w:rPr>
          <w:rFonts w:ascii="Times New Roman"/>
          <w:b/>
          <w:bCs/>
          <w:snapToGrid w:val="0"/>
          <w:kern w:val="0"/>
          <w:sz w:val="28"/>
        </w:rPr>
        <w:t>不得將行動電話、</w:t>
      </w:r>
      <w:r w:rsidR="007E3BD6">
        <w:rPr>
          <w:rFonts w:ascii="Times New Roman" w:hint="eastAsia"/>
          <w:b/>
          <w:bCs/>
          <w:snapToGrid w:val="0"/>
          <w:kern w:val="0"/>
          <w:sz w:val="28"/>
        </w:rPr>
        <w:t>穿戴式裝置或其他具資訊傳輸、感應、拍攝或記錄功能之器材及設備</w:t>
      </w:r>
      <w:r w:rsidR="00EC6118" w:rsidRPr="00921B90">
        <w:rPr>
          <w:rFonts w:ascii="Times New Roman"/>
          <w:b/>
          <w:bCs/>
          <w:snapToGrid w:val="0"/>
          <w:kern w:val="0"/>
          <w:sz w:val="28"/>
        </w:rPr>
        <w:t>隨身攜帶，或置於抽屜、桌椅或座位旁，並不得攜帶非透明之鉛筆盒或非必需或規定以外之物品入場應試，違者依試場規則</w:t>
      </w:r>
      <w:r w:rsidR="00853585">
        <w:rPr>
          <w:rFonts w:ascii="Times New Roman" w:hint="eastAsia"/>
          <w:b/>
          <w:bCs/>
          <w:snapToGrid w:val="0"/>
          <w:kern w:val="0"/>
          <w:sz w:val="28"/>
        </w:rPr>
        <w:t>處理</w:t>
      </w:r>
      <w:r w:rsidR="00EC6118" w:rsidRPr="00921B90">
        <w:rPr>
          <w:rFonts w:ascii="Times New Roman"/>
          <w:b/>
          <w:bCs/>
          <w:snapToGrid w:val="0"/>
          <w:kern w:val="0"/>
          <w:sz w:val="28"/>
        </w:rPr>
        <w:t>。</w:t>
      </w:r>
    </w:p>
    <w:p w:rsidR="00342F84" w:rsidRPr="00921B90" w:rsidRDefault="00030B5A" w:rsidP="00F30C70">
      <w:pPr>
        <w:pStyle w:val="a5"/>
        <w:overflowPunct w:val="0"/>
        <w:adjustRightInd w:val="0"/>
        <w:snapToGrid w:val="0"/>
        <w:spacing w:line="340" w:lineRule="exact"/>
        <w:ind w:left="560" w:hanging="560"/>
        <w:jc w:val="both"/>
        <w:rPr>
          <w:rFonts w:ascii="Times New Roman"/>
          <w:snapToGrid w:val="0"/>
          <w:kern w:val="0"/>
          <w:sz w:val="28"/>
        </w:rPr>
      </w:pPr>
      <w:r>
        <w:rPr>
          <w:rFonts w:ascii="Times New Roman" w:hint="eastAsia"/>
          <w:snapToGrid w:val="0"/>
          <w:kern w:val="0"/>
          <w:sz w:val="28"/>
        </w:rPr>
        <w:t>七</w:t>
      </w:r>
      <w:r w:rsidR="00EC6118" w:rsidRPr="00921B90">
        <w:rPr>
          <w:rFonts w:ascii="Times New Roman"/>
          <w:snapToGrid w:val="0"/>
          <w:kern w:val="0"/>
          <w:sz w:val="28"/>
        </w:rPr>
        <w:t>、</w:t>
      </w:r>
      <w:r w:rsidR="00342F84" w:rsidRPr="00921B90">
        <w:rPr>
          <w:rFonts w:ascii="Times New Roman"/>
          <w:snapToGrid w:val="0"/>
          <w:kern w:val="0"/>
          <w:sz w:val="28"/>
        </w:rPr>
        <w:t>依試場規則第</w:t>
      </w:r>
      <w:r w:rsidR="00342F84" w:rsidRPr="00921B90">
        <w:rPr>
          <w:rFonts w:ascii="Times New Roman"/>
          <w:snapToGrid w:val="0"/>
          <w:kern w:val="0"/>
          <w:sz w:val="28"/>
        </w:rPr>
        <w:t>2</w:t>
      </w:r>
      <w:r w:rsidR="00342F84" w:rsidRPr="00921B90">
        <w:rPr>
          <w:rFonts w:ascii="Times New Roman"/>
          <w:snapToGrid w:val="0"/>
          <w:kern w:val="0"/>
          <w:sz w:val="28"/>
        </w:rPr>
        <w:t>條第</w:t>
      </w:r>
      <w:r w:rsidR="00342F84" w:rsidRPr="00921B90">
        <w:rPr>
          <w:rFonts w:ascii="Times New Roman"/>
          <w:snapToGrid w:val="0"/>
          <w:kern w:val="0"/>
          <w:sz w:val="28"/>
        </w:rPr>
        <w:t>1</w:t>
      </w:r>
      <w:r w:rsidR="00342F84" w:rsidRPr="00921B90">
        <w:rPr>
          <w:rFonts w:ascii="Times New Roman"/>
          <w:snapToGrid w:val="0"/>
          <w:kern w:val="0"/>
          <w:sz w:val="28"/>
        </w:rPr>
        <w:t>項規定，應考人應於每節考試預備鈴聲響</w:t>
      </w:r>
      <w:proofErr w:type="gramStart"/>
      <w:r w:rsidR="00342F84" w:rsidRPr="00921B90">
        <w:rPr>
          <w:rFonts w:ascii="Times New Roman"/>
          <w:snapToGrid w:val="0"/>
          <w:kern w:val="0"/>
          <w:sz w:val="28"/>
        </w:rPr>
        <w:t>時依座號</w:t>
      </w:r>
      <w:proofErr w:type="gramEnd"/>
      <w:r w:rsidR="00342F84" w:rsidRPr="00921B90">
        <w:rPr>
          <w:rFonts w:ascii="Times New Roman"/>
          <w:snapToGrid w:val="0"/>
          <w:kern w:val="0"/>
          <w:sz w:val="28"/>
        </w:rPr>
        <w:t>就座，並準時應試。規定考試時間開始後，每天第一節</w:t>
      </w:r>
      <w:r w:rsidR="00342F84" w:rsidRPr="00921B90">
        <w:rPr>
          <w:rFonts w:ascii="Times New Roman"/>
          <w:snapToGrid w:val="0"/>
          <w:kern w:val="0"/>
          <w:sz w:val="28"/>
        </w:rPr>
        <w:t>15</w:t>
      </w:r>
      <w:r w:rsidR="00342F84" w:rsidRPr="00921B90">
        <w:rPr>
          <w:rFonts w:ascii="Times New Roman"/>
          <w:snapToGrid w:val="0"/>
          <w:kern w:val="0"/>
          <w:sz w:val="28"/>
        </w:rPr>
        <w:t>分鐘內，其餘各節</w:t>
      </w:r>
      <w:r w:rsidR="00342F84" w:rsidRPr="00921B90">
        <w:rPr>
          <w:rFonts w:ascii="Times New Roman"/>
          <w:snapToGrid w:val="0"/>
          <w:kern w:val="0"/>
          <w:sz w:val="28"/>
        </w:rPr>
        <w:t>3</w:t>
      </w:r>
      <w:r w:rsidR="00342F84" w:rsidRPr="00921B90">
        <w:rPr>
          <w:rFonts w:ascii="Times New Roman"/>
          <w:snapToGrid w:val="0"/>
          <w:kern w:val="0"/>
          <w:sz w:val="28"/>
        </w:rPr>
        <w:t>分鐘內，得准入場應試，逾時不得應試。每節考試開始後，</w:t>
      </w:r>
      <w:r w:rsidR="00342F84" w:rsidRPr="00921B90">
        <w:rPr>
          <w:rFonts w:ascii="Times New Roman"/>
          <w:snapToGrid w:val="0"/>
          <w:kern w:val="0"/>
          <w:sz w:val="28"/>
        </w:rPr>
        <w:t>45</w:t>
      </w:r>
      <w:r w:rsidR="00342F84" w:rsidRPr="00921B90">
        <w:rPr>
          <w:rFonts w:ascii="Times New Roman"/>
          <w:snapToGrid w:val="0"/>
          <w:kern w:val="0"/>
          <w:sz w:val="28"/>
        </w:rPr>
        <w:t>分鐘內，不准離場。但持有身心障礙手冊或證明，且經考選部核准之身心障礙應考人，每節考試開始</w:t>
      </w:r>
      <w:r w:rsidR="00342F84" w:rsidRPr="00921B90">
        <w:rPr>
          <w:rFonts w:ascii="Times New Roman"/>
          <w:snapToGrid w:val="0"/>
          <w:kern w:val="0"/>
          <w:sz w:val="28"/>
        </w:rPr>
        <w:t>15</w:t>
      </w:r>
      <w:r w:rsidR="00342F84" w:rsidRPr="00921B90">
        <w:rPr>
          <w:rFonts w:ascii="Times New Roman"/>
          <w:snapToGrid w:val="0"/>
          <w:kern w:val="0"/>
          <w:sz w:val="28"/>
        </w:rPr>
        <w:t>分鐘內，得准入場應試，逾時不得應試。</w:t>
      </w:r>
    </w:p>
    <w:p w:rsidR="00EC6118" w:rsidRPr="00921B90" w:rsidRDefault="00030B5A" w:rsidP="00FC15B1">
      <w:pPr>
        <w:pStyle w:val="a5"/>
        <w:overflowPunct w:val="0"/>
        <w:adjustRightInd w:val="0"/>
        <w:snapToGrid w:val="0"/>
        <w:spacing w:line="350" w:lineRule="exact"/>
        <w:ind w:left="560" w:hanging="560"/>
        <w:jc w:val="both"/>
        <w:rPr>
          <w:rFonts w:ascii="Times New Roman"/>
          <w:snapToGrid w:val="0"/>
          <w:kern w:val="0"/>
          <w:sz w:val="28"/>
        </w:rPr>
      </w:pPr>
      <w:r>
        <w:rPr>
          <w:rFonts w:ascii="Times New Roman" w:hint="eastAsia"/>
          <w:snapToGrid w:val="0"/>
          <w:kern w:val="0"/>
          <w:sz w:val="28"/>
        </w:rPr>
        <w:t>八</w:t>
      </w:r>
      <w:r w:rsidR="00EC6118" w:rsidRPr="00921B90">
        <w:rPr>
          <w:rFonts w:ascii="Times New Roman"/>
          <w:snapToGrid w:val="0"/>
          <w:kern w:val="0"/>
          <w:sz w:val="28"/>
        </w:rPr>
        <w:t>、</w:t>
      </w:r>
      <w:bookmarkStart w:id="27" w:name="OLE_LINK1"/>
      <w:bookmarkStart w:id="28" w:name="使用電子計算器應行注意事項"/>
      <w:r w:rsidR="00EC6118" w:rsidRPr="00921B90">
        <w:rPr>
          <w:rFonts w:ascii="Times New Roman"/>
          <w:b/>
          <w:snapToGrid w:val="0"/>
          <w:kern w:val="0"/>
          <w:sz w:val="28"/>
        </w:rPr>
        <w:t>使用電子計算器應行注意事項</w:t>
      </w:r>
      <w:bookmarkEnd w:id="27"/>
      <w:bookmarkEnd w:id="28"/>
    </w:p>
    <w:p w:rsidR="000F5B79" w:rsidRDefault="000F5B79" w:rsidP="00F30C70">
      <w:pPr>
        <w:overflowPunct w:val="0"/>
        <w:adjustRightInd w:val="0"/>
        <w:snapToGrid w:val="0"/>
        <w:spacing w:line="340" w:lineRule="exact"/>
        <w:ind w:leftChars="155" w:left="1232" w:hangingChars="307" w:hanging="860"/>
        <w:jc w:val="both"/>
        <w:rPr>
          <w:rFonts w:eastAsia="標楷體"/>
          <w:snapToGrid w:val="0"/>
          <w:kern w:val="0"/>
          <w:sz w:val="28"/>
        </w:rPr>
      </w:pPr>
      <w:r>
        <w:rPr>
          <w:rFonts w:eastAsia="標楷體" w:hint="eastAsia"/>
          <w:snapToGrid w:val="0"/>
          <w:kern w:val="0"/>
          <w:sz w:val="28"/>
        </w:rPr>
        <w:t>（一）</w:t>
      </w:r>
      <w:r w:rsidR="00342F84" w:rsidRPr="00921B90">
        <w:rPr>
          <w:rFonts w:eastAsia="標楷體"/>
          <w:snapToGrid w:val="0"/>
          <w:kern w:val="0"/>
          <w:sz w:val="28"/>
        </w:rPr>
        <w:t>凡試題註明可使用電子計算器者，應考人始得使用。如試題註明禁止使用電子計算器而使用，依試場規則第</w:t>
      </w:r>
      <w:r w:rsidR="00342F84" w:rsidRPr="00921B90">
        <w:rPr>
          <w:rFonts w:eastAsia="標楷體"/>
          <w:snapToGrid w:val="0"/>
          <w:kern w:val="0"/>
          <w:sz w:val="28"/>
        </w:rPr>
        <w:t>5</w:t>
      </w:r>
      <w:r w:rsidR="00342F84" w:rsidRPr="00921B90">
        <w:rPr>
          <w:rFonts w:eastAsia="標楷體"/>
          <w:snapToGrid w:val="0"/>
          <w:kern w:val="0"/>
          <w:sz w:val="28"/>
        </w:rPr>
        <w:t>條第</w:t>
      </w:r>
      <w:r w:rsidR="00342F84" w:rsidRPr="00921B90">
        <w:rPr>
          <w:rFonts w:eastAsia="標楷體"/>
          <w:snapToGrid w:val="0"/>
          <w:kern w:val="0"/>
          <w:sz w:val="28"/>
        </w:rPr>
        <w:t>1</w:t>
      </w:r>
      <w:r w:rsidR="00342F84" w:rsidRPr="00921B90">
        <w:rPr>
          <w:rFonts w:eastAsia="標楷體"/>
          <w:snapToGrid w:val="0"/>
          <w:kern w:val="0"/>
          <w:sz w:val="28"/>
        </w:rPr>
        <w:t>項第</w:t>
      </w:r>
      <w:r w:rsidR="00342F84" w:rsidRPr="00921B90">
        <w:rPr>
          <w:rFonts w:eastAsia="標楷體"/>
          <w:snapToGrid w:val="0"/>
          <w:kern w:val="0"/>
          <w:sz w:val="28"/>
        </w:rPr>
        <w:t>5</w:t>
      </w:r>
      <w:r w:rsidR="00342F84" w:rsidRPr="00921B90">
        <w:rPr>
          <w:rFonts w:eastAsia="標楷體"/>
          <w:snapToGrid w:val="0"/>
          <w:kern w:val="0"/>
          <w:sz w:val="28"/>
        </w:rPr>
        <w:t>款規定：「試題註明禁止使用電子計算器而使用，扣除該科目成績</w:t>
      </w:r>
      <w:r w:rsidR="00342F84" w:rsidRPr="00921B90">
        <w:rPr>
          <w:rFonts w:eastAsia="標楷體"/>
          <w:snapToGrid w:val="0"/>
          <w:kern w:val="0"/>
          <w:sz w:val="28"/>
        </w:rPr>
        <w:t>20</w:t>
      </w:r>
      <w:r w:rsidR="00342F84" w:rsidRPr="00921B90">
        <w:rPr>
          <w:rFonts w:eastAsia="標楷體"/>
          <w:snapToGrid w:val="0"/>
          <w:kern w:val="0"/>
          <w:sz w:val="28"/>
        </w:rPr>
        <w:t>分。」</w:t>
      </w:r>
    </w:p>
    <w:p w:rsidR="000F5B79" w:rsidRDefault="000F5B79" w:rsidP="00F30C70">
      <w:pPr>
        <w:overflowPunct w:val="0"/>
        <w:adjustRightInd w:val="0"/>
        <w:snapToGrid w:val="0"/>
        <w:spacing w:line="340" w:lineRule="exact"/>
        <w:ind w:leftChars="155" w:left="1232" w:hangingChars="307" w:hanging="860"/>
        <w:jc w:val="both"/>
        <w:rPr>
          <w:rFonts w:eastAsia="標楷體"/>
          <w:bCs/>
          <w:snapToGrid w:val="0"/>
          <w:sz w:val="28"/>
        </w:rPr>
      </w:pPr>
      <w:r>
        <w:rPr>
          <w:rFonts w:eastAsia="標楷體" w:hint="eastAsia"/>
          <w:snapToGrid w:val="0"/>
          <w:kern w:val="0"/>
          <w:sz w:val="28"/>
        </w:rPr>
        <w:t>（二）</w:t>
      </w:r>
      <w:r w:rsidR="00342F84" w:rsidRPr="00853585">
        <w:rPr>
          <w:rFonts w:eastAsia="標楷體"/>
          <w:bCs/>
          <w:snapToGrid w:val="0"/>
          <w:sz w:val="28"/>
        </w:rPr>
        <w:t>依試場規則第</w:t>
      </w:r>
      <w:r w:rsidR="00342F84" w:rsidRPr="00853585">
        <w:rPr>
          <w:rFonts w:eastAsia="標楷體"/>
          <w:bCs/>
          <w:snapToGrid w:val="0"/>
          <w:sz w:val="28"/>
        </w:rPr>
        <w:t>6</w:t>
      </w:r>
      <w:r w:rsidR="00342F84" w:rsidRPr="00853585">
        <w:rPr>
          <w:rFonts w:eastAsia="標楷體"/>
          <w:bCs/>
          <w:snapToGrid w:val="0"/>
          <w:sz w:val="28"/>
        </w:rPr>
        <w:t>條第</w:t>
      </w:r>
      <w:r w:rsidR="00342F84" w:rsidRPr="00853585">
        <w:rPr>
          <w:rFonts w:eastAsia="標楷體"/>
          <w:bCs/>
          <w:snapToGrid w:val="0"/>
          <w:sz w:val="28"/>
        </w:rPr>
        <w:t>9</w:t>
      </w:r>
      <w:r w:rsidR="00342F84" w:rsidRPr="00853585">
        <w:rPr>
          <w:rFonts w:eastAsia="標楷體"/>
          <w:bCs/>
          <w:snapToGrid w:val="0"/>
          <w:sz w:val="28"/>
        </w:rPr>
        <w:t>款規定：「</w:t>
      </w:r>
      <w:r w:rsidR="00342F84" w:rsidRPr="00894EBF">
        <w:rPr>
          <w:rFonts w:eastAsia="標楷體"/>
          <w:b/>
          <w:bCs/>
          <w:snapToGrid w:val="0"/>
          <w:sz w:val="28"/>
        </w:rPr>
        <w:t>試題註明可使用電子計算器而</w:t>
      </w:r>
      <w:r w:rsidR="00342F84" w:rsidRPr="00B4572C">
        <w:rPr>
          <w:rFonts w:eastAsia="標楷體"/>
          <w:b/>
          <w:bCs/>
          <w:snapToGrid w:val="0"/>
          <w:sz w:val="28"/>
        </w:rPr>
        <w:t>使用未經考選部公告核定之電子計算器，扣除該科目成績</w:t>
      </w:r>
      <w:r w:rsidR="00342F84" w:rsidRPr="00B4572C">
        <w:rPr>
          <w:rFonts w:eastAsia="標楷體"/>
          <w:b/>
          <w:bCs/>
          <w:snapToGrid w:val="0"/>
          <w:sz w:val="28"/>
        </w:rPr>
        <w:t>5</w:t>
      </w:r>
      <w:r w:rsidR="00342F84" w:rsidRPr="00B4572C">
        <w:rPr>
          <w:rFonts w:eastAsia="標楷體"/>
          <w:b/>
          <w:bCs/>
          <w:snapToGrid w:val="0"/>
          <w:sz w:val="28"/>
        </w:rPr>
        <w:t>分至</w:t>
      </w:r>
      <w:r w:rsidR="00342F84" w:rsidRPr="00B4572C">
        <w:rPr>
          <w:rFonts w:eastAsia="標楷體"/>
          <w:b/>
          <w:bCs/>
          <w:snapToGrid w:val="0"/>
          <w:sz w:val="28"/>
        </w:rPr>
        <w:t>20</w:t>
      </w:r>
      <w:r w:rsidR="00342F84" w:rsidRPr="00B4572C">
        <w:rPr>
          <w:rFonts w:eastAsia="標楷體"/>
          <w:b/>
          <w:bCs/>
          <w:snapToGrid w:val="0"/>
          <w:sz w:val="28"/>
        </w:rPr>
        <w:t>分。」</w:t>
      </w:r>
      <w:r w:rsidR="00853585" w:rsidRPr="00B4572C">
        <w:rPr>
          <w:rFonts w:eastAsia="標楷體" w:hint="eastAsia"/>
          <w:b/>
          <w:bCs/>
          <w:snapToGrid w:val="0"/>
          <w:sz w:val="28"/>
        </w:rPr>
        <w:t>且</w:t>
      </w:r>
      <w:r w:rsidR="00342F84" w:rsidRPr="00B4572C">
        <w:rPr>
          <w:rFonts w:eastAsia="標楷體"/>
          <w:b/>
          <w:bCs/>
          <w:snapToGrid w:val="0"/>
          <w:sz w:val="28"/>
        </w:rPr>
        <w:t>不得繼續使用</w:t>
      </w:r>
      <w:r w:rsidR="00342F84" w:rsidRPr="00853585">
        <w:rPr>
          <w:rFonts w:eastAsia="標楷體"/>
          <w:bCs/>
          <w:snapToGrid w:val="0"/>
          <w:sz w:val="28"/>
        </w:rPr>
        <w:t>。</w:t>
      </w:r>
      <w:r w:rsidR="00342F84" w:rsidRPr="00921B90">
        <w:rPr>
          <w:rFonts w:eastAsia="標楷體"/>
          <w:bCs/>
          <w:snapToGrid w:val="0"/>
          <w:sz w:val="28"/>
        </w:rPr>
        <w:t>應考人請視學科性質需要，自行攜帶合於考選部規定機型廠牌之電子計算器備用，各類科之應試科目得否使用電子計算器將於考試第</w:t>
      </w:r>
      <w:r w:rsidR="00342F84" w:rsidRPr="00921B90">
        <w:rPr>
          <w:rFonts w:eastAsia="標楷體"/>
          <w:bCs/>
          <w:snapToGrid w:val="0"/>
          <w:sz w:val="28"/>
        </w:rPr>
        <w:t>1</w:t>
      </w:r>
      <w:r w:rsidR="00342F84" w:rsidRPr="00921B90">
        <w:rPr>
          <w:rFonts w:eastAsia="標楷體"/>
          <w:bCs/>
          <w:snapToGrid w:val="0"/>
          <w:sz w:val="28"/>
        </w:rPr>
        <w:t>天第</w:t>
      </w:r>
      <w:r w:rsidR="00342F84" w:rsidRPr="00921B90">
        <w:rPr>
          <w:rFonts w:eastAsia="標楷體"/>
          <w:bCs/>
          <w:snapToGrid w:val="0"/>
          <w:sz w:val="28"/>
        </w:rPr>
        <w:t>1</w:t>
      </w:r>
      <w:r w:rsidR="00342F84" w:rsidRPr="00921B90">
        <w:rPr>
          <w:rFonts w:eastAsia="標楷體"/>
          <w:bCs/>
          <w:snapToGrid w:val="0"/>
          <w:sz w:val="28"/>
        </w:rPr>
        <w:t>節</w:t>
      </w:r>
      <w:proofErr w:type="gramStart"/>
      <w:r w:rsidR="00342F84" w:rsidRPr="00921B90">
        <w:rPr>
          <w:rFonts w:eastAsia="標楷體"/>
          <w:bCs/>
          <w:snapToGrid w:val="0"/>
          <w:sz w:val="28"/>
        </w:rPr>
        <w:t>由監場人員</w:t>
      </w:r>
      <w:proofErr w:type="gramEnd"/>
      <w:r w:rsidR="00342F84" w:rsidRPr="00921B90">
        <w:rPr>
          <w:rFonts w:eastAsia="標楷體"/>
          <w:bCs/>
          <w:snapToGrid w:val="0"/>
          <w:sz w:val="28"/>
        </w:rPr>
        <w:t>向應考人宣布後，張貼於各試場公布欄。</w:t>
      </w:r>
    </w:p>
    <w:p w:rsidR="000F5B79" w:rsidRDefault="000F5B79" w:rsidP="00F30C70">
      <w:pPr>
        <w:overflowPunct w:val="0"/>
        <w:adjustRightInd w:val="0"/>
        <w:snapToGrid w:val="0"/>
        <w:spacing w:line="340" w:lineRule="exact"/>
        <w:ind w:leftChars="155" w:left="1232" w:hangingChars="307" w:hanging="860"/>
        <w:jc w:val="both"/>
        <w:rPr>
          <w:rFonts w:eastAsia="標楷體"/>
          <w:color w:val="000000"/>
          <w:sz w:val="28"/>
        </w:rPr>
      </w:pPr>
      <w:r>
        <w:rPr>
          <w:rFonts w:eastAsia="標楷體" w:hint="eastAsia"/>
          <w:snapToGrid w:val="0"/>
          <w:kern w:val="0"/>
          <w:sz w:val="28"/>
        </w:rPr>
        <w:t>（三）</w:t>
      </w:r>
      <w:r w:rsidR="00342F84" w:rsidRPr="00921B90">
        <w:rPr>
          <w:rFonts w:eastAsia="標楷體"/>
          <w:snapToGrid w:val="0"/>
          <w:kern w:val="0"/>
          <w:sz w:val="28"/>
        </w:rPr>
        <w:t>目前經考選部核定之國家考試電子計算器已有</w:t>
      </w:r>
      <w:r w:rsidR="00342F84" w:rsidRPr="00921B90">
        <w:rPr>
          <w:rFonts w:eastAsia="標楷體"/>
          <w:snapToGrid w:val="0"/>
          <w:kern w:val="0"/>
          <w:sz w:val="28"/>
        </w:rPr>
        <w:t>125</w:t>
      </w:r>
      <w:r w:rsidR="00342F84" w:rsidRPr="00921B90">
        <w:rPr>
          <w:rFonts w:eastAsia="標楷體"/>
          <w:snapToGrid w:val="0"/>
          <w:kern w:val="0"/>
          <w:sz w:val="28"/>
        </w:rPr>
        <w:t>款</w:t>
      </w:r>
      <w:r w:rsidR="00342F84" w:rsidRPr="00921B90">
        <w:rPr>
          <w:rFonts w:eastAsia="標楷體"/>
          <w:color w:val="000000"/>
          <w:sz w:val="28"/>
        </w:rPr>
        <w:t>，</w:t>
      </w:r>
      <w:r w:rsidR="00342F84" w:rsidRPr="00B4572C">
        <w:rPr>
          <w:rFonts w:eastAsia="標楷體"/>
          <w:bCs/>
          <w:snapToGrid w:val="0"/>
          <w:sz w:val="28"/>
        </w:rPr>
        <w:t>相關機型登載於考選部全球資訊網</w:t>
      </w:r>
      <w:proofErr w:type="gramStart"/>
      <w:r w:rsidR="00342F84" w:rsidRPr="00B4572C">
        <w:rPr>
          <w:rFonts w:eastAsia="標楷體"/>
          <w:bCs/>
          <w:snapToGrid w:val="0"/>
          <w:sz w:val="28"/>
        </w:rPr>
        <w:t>（</w:t>
      </w:r>
      <w:proofErr w:type="gramEnd"/>
      <w:r w:rsidR="00173489">
        <w:fldChar w:fldCharType="begin"/>
      </w:r>
      <w:r w:rsidR="006B7165">
        <w:instrText>HYPERLINK "http://www.moex.gov.tw"</w:instrText>
      </w:r>
      <w:r w:rsidR="00173489">
        <w:fldChar w:fldCharType="separate"/>
      </w:r>
      <w:r w:rsidR="00342F84" w:rsidRPr="00B4572C">
        <w:rPr>
          <w:rStyle w:val="ab"/>
          <w:rFonts w:eastAsia="標楷體"/>
          <w:bCs/>
          <w:snapToGrid w:val="0"/>
          <w:sz w:val="28"/>
        </w:rPr>
        <w:t>http://www.moex.gov.tw</w:t>
      </w:r>
      <w:r w:rsidR="00173489">
        <w:fldChar w:fldCharType="end"/>
      </w:r>
      <w:proofErr w:type="gramStart"/>
      <w:r w:rsidR="00342F84" w:rsidRPr="00B4572C">
        <w:rPr>
          <w:rFonts w:eastAsia="標楷體"/>
          <w:bCs/>
          <w:snapToGrid w:val="0"/>
          <w:sz w:val="28"/>
        </w:rPr>
        <w:t>）</w:t>
      </w:r>
      <w:proofErr w:type="gramEnd"/>
      <w:r w:rsidR="00342F84" w:rsidRPr="00B4572C">
        <w:rPr>
          <w:rFonts w:eastAsia="標楷體"/>
          <w:bCs/>
          <w:snapToGrid w:val="0"/>
          <w:sz w:val="28"/>
        </w:rPr>
        <w:t>/</w:t>
      </w:r>
      <w:r w:rsidR="00342F84" w:rsidRPr="00B4572C">
        <w:rPr>
          <w:rFonts w:eastAsia="標楷體"/>
          <w:bCs/>
          <w:snapToGrid w:val="0"/>
          <w:sz w:val="28"/>
        </w:rPr>
        <w:t>應考人專區</w:t>
      </w:r>
      <w:r w:rsidR="00342F84" w:rsidRPr="00B4572C">
        <w:rPr>
          <w:rFonts w:eastAsia="標楷體"/>
          <w:bCs/>
          <w:snapToGrid w:val="0"/>
          <w:sz w:val="28"/>
        </w:rPr>
        <w:t>/</w:t>
      </w:r>
      <w:hyperlink r:id="rId43" w:history="1">
        <w:r w:rsidR="00342F84" w:rsidRPr="00894EBF">
          <w:rPr>
            <w:rStyle w:val="ab"/>
            <w:rFonts w:eastAsia="標楷體"/>
            <w:bCs/>
            <w:snapToGrid w:val="0"/>
            <w:sz w:val="28"/>
          </w:rPr>
          <w:t>國家考試電子計算器</w:t>
        </w:r>
        <w:r w:rsidR="00B4572C" w:rsidRPr="00894EBF">
          <w:rPr>
            <w:rStyle w:val="ab"/>
            <w:rFonts w:eastAsia="標楷體" w:hint="eastAsia"/>
            <w:bCs/>
            <w:snapToGrid w:val="0"/>
            <w:sz w:val="28"/>
          </w:rPr>
          <w:t>措施</w:t>
        </w:r>
      </w:hyperlink>
      <w:r w:rsidR="00342F84" w:rsidRPr="00B4572C">
        <w:rPr>
          <w:rFonts w:eastAsia="標楷體"/>
          <w:bCs/>
          <w:snapToGrid w:val="0"/>
          <w:sz w:val="28"/>
        </w:rPr>
        <w:t>項下，</w:t>
      </w:r>
      <w:r w:rsidR="00342F84" w:rsidRPr="00B4572C">
        <w:rPr>
          <w:rFonts w:eastAsia="標楷體"/>
          <w:color w:val="000000"/>
          <w:sz w:val="28"/>
        </w:rPr>
        <w:t>應考人可依自身需求選購適當機型。</w:t>
      </w:r>
      <w:r w:rsidR="00342F84" w:rsidRPr="00921B90">
        <w:rPr>
          <w:rFonts w:eastAsia="標楷體"/>
          <w:color w:val="000000"/>
          <w:sz w:val="28"/>
        </w:rPr>
        <w:t>考選部將陸續增加其他機型，並於考選部全球資訊網之「最新消息」公告增列。</w:t>
      </w:r>
    </w:p>
    <w:p w:rsidR="000F5B79" w:rsidRDefault="000F5B79" w:rsidP="00F30C70">
      <w:pPr>
        <w:overflowPunct w:val="0"/>
        <w:adjustRightInd w:val="0"/>
        <w:snapToGrid w:val="0"/>
        <w:spacing w:line="340" w:lineRule="exact"/>
        <w:ind w:leftChars="155" w:left="1232" w:hangingChars="307" w:hanging="860"/>
        <w:jc w:val="both"/>
        <w:rPr>
          <w:snapToGrid w:val="0"/>
          <w:kern w:val="0"/>
          <w:sz w:val="28"/>
          <w:szCs w:val="28"/>
        </w:rPr>
      </w:pPr>
      <w:r>
        <w:rPr>
          <w:rFonts w:hint="eastAsia"/>
          <w:snapToGrid w:val="0"/>
          <w:kern w:val="0"/>
          <w:sz w:val="28"/>
        </w:rPr>
        <w:lastRenderedPageBreak/>
        <w:t>（</w:t>
      </w:r>
      <w:r w:rsidRPr="000F5B79">
        <w:rPr>
          <w:rFonts w:eastAsia="標楷體" w:hint="eastAsia"/>
          <w:color w:val="000000"/>
          <w:sz w:val="28"/>
        </w:rPr>
        <w:t>四）</w:t>
      </w:r>
      <w:r w:rsidR="00342F84" w:rsidRPr="007E3BD6">
        <w:rPr>
          <w:rFonts w:eastAsia="標楷體"/>
          <w:b/>
          <w:color w:val="000000"/>
          <w:sz w:val="28"/>
          <w:u w:val="single"/>
        </w:rPr>
        <w:t>無論是否使用電子計算器，試題作答</w:t>
      </w:r>
      <w:proofErr w:type="gramStart"/>
      <w:r w:rsidR="00342F84" w:rsidRPr="007E3BD6">
        <w:rPr>
          <w:rFonts w:eastAsia="標楷體"/>
          <w:b/>
          <w:color w:val="000000"/>
          <w:sz w:val="28"/>
          <w:u w:val="single"/>
        </w:rPr>
        <w:t>均須詳列解答</w:t>
      </w:r>
      <w:proofErr w:type="gramEnd"/>
      <w:r w:rsidR="00342F84" w:rsidRPr="007E3BD6">
        <w:rPr>
          <w:rFonts w:eastAsia="標楷體"/>
          <w:b/>
          <w:color w:val="000000"/>
          <w:sz w:val="28"/>
          <w:u w:val="single"/>
        </w:rPr>
        <w:t>過程</w:t>
      </w:r>
      <w:r w:rsidR="00342F84" w:rsidRPr="00B4572C">
        <w:rPr>
          <w:rFonts w:eastAsia="標楷體"/>
          <w:b/>
          <w:color w:val="000000"/>
          <w:sz w:val="28"/>
        </w:rPr>
        <w:t>。</w:t>
      </w:r>
    </w:p>
    <w:p w:rsidR="00B4572C" w:rsidRPr="00921B90" w:rsidRDefault="000F5B79" w:rsidP="00F30C70">
      <w:pPr>
        <w:overflowPunct w:val="0"/>
        <w:adjustRightInd w:val="0"/>
        <w:snapToGrid w:val="0"/>
        <w:spacing w:line="340" w:lineRule="exact"/>
        <w:ind w:leftChars="155" w:left="1232" w:hangingChars="307" w:hanging="860"/>
        <w:jc w:val="both"/>
        <w:rPr>
          <w:rFonts w:eastAsia="標楷體"/>
          <w:snapToGrid w:val="0"/>
          <w:sz w:val="28"/>
          <w:szCs w:val="28"/>
        </w:rPr>
      </w:pPr>
      <w:r>
        <w:rPr>
          <w:rFonts w:eastAsia="標楷體" w:hint="eastAsia"/>
          <w:snapToGrid w:val="0"/>
          <w:kern w:val="0"/>
          <w:sz w:val="28"/>
        </w:rPr>
        <w:t>（五）</w:t>
      </w:r>
      <w:r w:rsidR="00342F84" w:rsidRPr="00921B90">
        <w:rPr>
          <w:rFonts w:eastAsia="標楷體"/>
          <w:snapToGrid w:val="0"/>
          <w:sz w:val="28"/>
          <w:szCs w:val="28"/>
        </w:rPr>
        <w:t>目前核定通過之國家考試電子計算器功能及機型如下：</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9"/>
        <w:gridCol w:w="2141"/>
        <w:gridCol w:w="1210"/>
        <w:gridCol w:w="1859"/>
        <w:gridCol w:w="1185"/>
        <w:gridCol w:w="1961"/>
      </w:tblGrid>
      <w:tr w:rsidR="005351D2" w:rsidTr="00E56CD5">
        <w:trPr>
          <w:cantSplit/>
          <w:trHeight w:val="527"/>
          <w:jc w:val="center"/>
        </w:trPr>
        <w:tc>
          <w:tcPr>
            <w:tcW w:w="3310"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廠商：精通事物機器有限公司</w:t>
            </w:r>
          </w:p>
        </w:tc>
        <w:tc>
          <w:tcPr>
            <w:tcW w:w="1210"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 name="圖片 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AU-13</w:t>
            </w:r>
          </w:p>
        </w:tc>
        <w:tc>
          <w:tcPr>
            <w:tcW w:w="1859" w:type="dxa"/>
            <w:vAlign w:val="center"/>
          </w:tcPr>
          <w:p w:rsidR="005351D2" w:rsidRPr="006A7F90" w:rsidRDefault="005351D2" w:rsidP="00FC15B1">
            <w:pPr>
              <w:overflowPunct w:val="0"/>
              <w:spacing w:line="480" w:lineRule="exact"/>
              <w:rPr>
                <w:rFonts w:ascii="Arial" w:eastAsia="標楷體" w:hAnsi="Arial" w:cs="Arial"/>
                <w:color w:val="000000"/>
                <w:spacing w:val="-20"/>
                <w:sz w:val="22"/>
                <w:szCs w:val="32"/>
              </w:rPr>
            </w:pPr>
            <w:r w:rsidRPr="008D1B9A">
              <w:rPr>
                <w:rFonts w:ascii="Arial" w:eastAsia="標楷體" w:hAnsi="Arial" w:cs="Arial"/>
                <w:color w:val="000000"/>
                <w:spacing w:val="-20"/>
                <w:sz w:val="22"/>
                <w:szCs w:val="22"/>
              </w:rPr>
              <w:t>AURORA</w:t>
            </w:r>
            <w:r>
              <w:rPr>
                <w:rFonts w:ascii="Arial" w:eastAsia="標楷體" w:hAnsi="Arial" w:cs="Arial" w:hint="eastAsia"/>
                <w:color w:val="000000"/>
                <w:spacing w:val="-20"/>
                <w:sz w:val="22"/>
                <w:szCs w:val="32"/>
              </w:rPr>
              <w:t xml:space="preserve">  DT810V</w:t>
            </w:r>
          </w:p>
        </w:tc>
        <w:tc>
          <w:tcPr>
            <w:tcW w:w="1185"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 name="圖片 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CA-09</w:t>
            </w:r>
          </w:p>
        </w:tc>
        <w:tc>
          <w:tcPr>
            <w:tcW w:w="1961" w:type="dxa"/>
            <w:shd w:val="clear" w:color="auto" w:fill="FFFFFF"/>
            <w:vAlign w:val="center"/>
          </w:tcPr>
          <w:p w:rsidR="005351D2" w:rsidRPr="000503A6"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HS-8LV</w:t>
            </w:r>
          </w:p>
        </w:tc>
      </w:tr>
      <w:tr w:rsidR="005351D2" w:rsidTr="00E56CD5">
        <w:trPr>
          <w:cantSplit/>
          <w:trHeight w:val="540"/>
          <w:jc w:val="center"/>
        </w:trPr>
        <w:tc>
          <w:tcPr>
            <w:tcW w:w="3310"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品牌：</w:t>
            </w:r>
            <w:r>
              <w:rPr>
                <w:rFonts w:ascii="Arial" w:eastAsia="標楷體" w:hAnsi="Arial" w:cs="Arial" w:hint="eastAsia"/>
                <w:b/>
                <w:bCs/>
                <w:color w:val="000000"/>
              </w:rPr>
              <w:t>ATIMA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4" name="圖片 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AU-14</w:t>
            </w:r>
          </w:p>
        </w:tc>
        <w:tc>
          <w:tcPr>
            <w:tcW w:w="1859"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16448">
              <w:rPr>
                <w:rFonts w:ascii="Arial" w:eastAsia="標楷體" w:hAnsi="Arial" w:cs="Arial" w:hint="eastAsia"/>
                <w:color w:val="000000"/>
                <w:spacing w:val="-20"/>
                <w:sz w:val="22"/>
                <w:szCs w:val="32"/>
              </w:rPr>
              <w:t xml:space="preserve"> </w:t>
            </w:r>
            <w:r>
              <w:rPr>
                <w:rFonts w:ascii="Arial" w:eastAsia="標楷體" w:hAnsi="Arial" w:cs="Arial" w:hint="eastAsia"/>
                <w:color w:val="000000"/>
                <w:spacing w:val="-20"/>
                <w:sz w:val="22"/>
                <w:szCs w:val="32"/>
              </w:rPr>
              <w:t xml:space="preserve"> </w:t>
            </w:r>
            <w:r w:rsidRPr="00816448">
              <w:rPr>
                <w:rFonts w:ascii="Arial" w:eastAsia="標楷體" w:hAnsi="Arial" w:cs="Arial" w:hint="eastAsia"/>
                <w:color w:val="000000"/>
                <w:spacing w:val="-20"/>
                <w:sz w:val="22"/>
                <w:szCs w:val="32"/>
              </w:rPr>
              <w:t>DT210</w:t>
            </w:r>
          </w:p>
        </w:tc>
        <w:tc>
          <w:tcPr>
            <w:tcW w:w="1185"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 name="圖片 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CA-10</w:t>
            </w:r>
          </w:p>
        </w:tc>
        <w:tc>
          <w:tcPr>
            <w:tcW w:w="1961" w:type="dxa"/>
            <w:shd w:val="clear" w:color="auto" w:fill="FFFFFF"/>
            <w:vAlign w:val="center"/>
          </w:tcPr>
          <w:p w:rsidR="005351D2" w:rsidRPr="000503A6"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LC-160LV</w:t>
            </w:r>
          </w:p>
        </w:tc>
      </w:tr>
      <w:tr w:rsidR="005351D2" w:rsidTr="00E56CD5">
        <w:trPr>
          <w:trHeight w:val="540"/>
          <w:jc w:val="center"/>
        </w:trPr>
        <w:tc>
          <w:tcPr>
            <w:tcW w:w="1169"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 name="圖片 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AU-15</w:t>
            </w:r>
          </w:p>
        </w:tc>
        <w:tc>
          <w:tcPr>
            <w:tcW w:w="1859"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Pr>
                <w:rFonts w:ascii="Arial" w:eastAsia="標楷體" w:hAnsi="Arial" w:cs="Arial" w:hint="eastAsia"/>
                <w:color w:val="000000"/>
                <w:spacing w:val="-20"/>
                <w:sz w:val="22"/>
                <w:szCs w:val="32"/>
              </w:rPr>
              <w:t xml:space="preserve">  DT220</w:t>
            </w:r>
          </w:p>
        </w:tc>
        <w:tc>
          <w:tcPr>
            <w:tcW w:w="1185" w:type="dxa"/>
            <w:tcBorders>
              <w:top w:val="nil"/>
            </w:tcBorders>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 name="圖片 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CA-11</w:t>
            </w:r>
          </w:p>
        </w:tc>
        <w:tc>
          <w:tcPr>
            <w:tcW w:w="1961" w:type="dxa"/>
            <w:tcBorders>
              <w:top w:val="nil"/>
            </w:tcBorders>
            <w:shd w:val="clear" w:color="auto" w:fill="FFFFFF"/>
            <w:vAlign w:val="center"/>
          </w:tcPr>
          <w:p w:rsidR="005351D2" w:rsidRPr="000503A6"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LC-401LV</w:t>
            </w:r>
          </w:p>
        </w:tc>
      </w:tr>
      <w:tr w:rsidR="005351D2" w:rsidTr="00E56CD5">
        <w:trPr>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 name="圖片 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AT-01</w:t>
            </w:r>
          </w:p>
        </w:tc>
        <w:tc>
          <w:tcPr>
            <w:tcW w:w="2141" w:type="dxa"/>
            <w:vAlign w:val="center"/>
          </w:tcPr>
          <w:p w:rsidR="005351D2" w:rsidRPr="00DC6AD5" w:rsidRDefault="005351D2" w:rsidP="00FC15B1">
            <w:pPr>
              <w:overflowPunct w:val="0"/>
              <w:spacing w:line="480" w:lineRule="exact"/>
              <w:jc w:val="both"/>
              <w:rPr>
                <w:rFonts w:ascii="Arial" w:eastAsia="標楷體" w:hAnsi="Arial" w:cs="Arial"/>
                <w:color w:val="000000"/>
                <w:spacing w:val="-20"/>
                <w:sz w:val="22"/>
                <w:szCs w:val="22"/>
              </w:rPr>
            </w:pPr>
            <w:r w:rsidRPr="00DC6AD5">
              <w:rPr>
                <w:rFonts w:ascii="Arial" w:eastAsia="標楷體" w:hAnsi="Arial" w:cs="Arial" w:hint="eastAsia"/>
                <w:color w:val="000000"/>
                <w:spacing w:val="-20"/>
                <w:sz w:val="22"/>
                <w:szCs w:val="22"/>
              </w:rPr>
              <w:t>ATIMA</w:t>
            </w:r>
            <w:r w:rsidRPr="00DC6AD5">
              <w:rPr>
                <w:rFonts w:ascii="Arial" w:eastAsia="標楷體" w:hAnsi="Arial" w:cs="Arial"/>
                <w:color w:val="000000"/>
                <w:spacing w:val="-20"/>
                <w:sz w:val="22"/>
                <w:szCs w:val="22"/>
              </w:rPr>
              <w:t xml:space="preserve"> </w:t>
            </w:r>
            <w:r w:rsidRPr="00DC6AD5">
              <w:rPr>
                <w:rFonts w:ascii="Arial" w:eastAsia="標楷體" w:hAnsi="Arial" w:cs="Arial" w:hint="eastAsia"/>
                <w:color w:val="000000"/>
                <w:spacing w:val="-20"/>
                <w:sz w:val="22"/>
                <w:szCs w:val="22"/>
              </w:rPr>
              <w:t xml:space="preserve"> </w:t>
            </w:r>
            <w:r w:rsidRPr="00DC6AD5">
              <w:rPr>
                <w:rFonts w:ascii="Arial" w:eastAsia="標楷體" w:hAnsi="Arial" w:cs="Arial"/>
                <w:color w:val="000000"/>
                <w:spacing w:val="-20"/>
                <w:sz w:val="22"/>
                <w:szCs w:val="22"/>
              </w:rPr>
              <w:t>MA-80V</w:t>
            </w:r>
          </w:p>
        </w:tc>
        <w:tc>
          <w:tcPr>
            <w:tcW w:w="1210"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 name="圖片 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AU-16</w:t>
            </w:r>
          </w:p>
        </w:tc>
        <w:tc>
          <w:tcPr>
            <w:tcW w:w="1859"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Pr>
                <w:rFonts w:ascii="Arial" w:eastAsia="標楷體" w:hAnsi="Arial" w:cs="Arial" w:hint="eastAsia"/>
                <w:color w:val="000000"/>
                <w:spacing w:val="-20"/>
                <w:sz w:val="22"/>
                <w:szCs w:val="32"/>
              </w:rPr>
              <w:t xml:space="preserve">  DT3910</w:t>
            </w:r>
          </w:p>
        </w:tc>
        <w:tc>
          <w:tcPr>
            <w:tcW w:w="1185"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 name="圖片 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CA-12</w:t>
            </w:r>
          </w:p>
        </w:tc>
        <w:tc>
          <w:tcPr>
            <w:tcW w:w="1961" w:type="dxa"/>
            <w:vAlign w:val="center"/>
          </w:tcPr>
          <w:p w:rsidR="005351D2" w:rsidRPr="000503A6"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MW-5V</w:t>
            </w:r>
          </w:p>
        </w:tc>
      </w:tr>
      <w:tr w:rsidR="005351D2" w:rsidTr="00E56CD5">
        <w:trPr>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 name="圖片 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AT-02</w:t>
            </w:r>
          </w:p>
        </w:tc>
        <w:tc>
          <w:tcPr>
            <w:tcW w:w="2141" w:type="dxa"/>
            <w:vAlign w:val="center"/>
          </w:tcPr>
          <w:p w:rsidR="005351D2" w:rsidRDefault="005351D2" w:rsidP="00FC15B1">
            <w:pPr>
              <w:overflowPunct w:val="0"/>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SA-200L</w:t>
            </w:r>
          </w:p>
        </w:tc>
        <w:tc>
          <w:tcPr>
            <w:tcW w:w="1210"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 name="圖片 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AU-17</w:t>
            </w:r>
          </w:p>
        </w:tc>
        <w:tc>
          <w:tcPr>
            <w:tcW w:w="1859" w:type="dxa"/>
            <w:vAlign w:val="center"/>
          </w:tcPr>
          <w:p w:rsidR="005351D2" w:rsidRDefault="005351D2" w:rsidP="00FC15B1">
            <w:pPr>
              <w:overflowPunct w:val="0"/>
              <w:spacing w:line="480" w:lineRule="exact"/>
              <w:jc w:val="both"/>
              <w:rPr>
                <w:rFonts w:ascii="Arial" w:eastAsia="標楷體" w:hAnsi="Arial" w:cs="Arial"/>
                <w:color w:val="000000"/>
                <w:sz w:val="22"/>
              </w:rPr>
            </w:pPr>
            <w:r w:rsidRPr="008D1B9A">
              <w:rPr>
                <w:rFonts w:ascii="Arial" w:eastAsia="標楷體" w:hAnsi="Arial" w:cs="Arial"/>
                <w:color w:val="000000"/>
                <w:spacing w:val="-20"/>
                <w:sz w:val="22"/>
                <w:szCs w:val="22"/>
              </w:rPr>
              <w:t>AURORA</w:t>
            </w:r>
            <w:r>
              <w:rPr>
                <w:rFonts w:ascii="Arial" w:eastAsia="標楷體" w:hAnsi="Arial" w:cs="Arial" w:hint="eastAsia"/>
                <w:color w:val="000000"/>
                <w:spacing w:val="-20"/>
                <w:sz w:val="22"/>
                <w:szCs w:val="32"/>
              </w:rPr>
              <w:t xml:space="preserve">  DT230</w:t>
            </w:r>
          </w:p>
        </w:tc>
        <w:tc>
          <w:tcPr>
            <w:tcW w:w="1185"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 name="圖片 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CA-13</w:t>
            </w:r>
          </w:p>
        </w:tc>
        <w:tc>
          <w:tcPr>
            <w:tcW w:w="1961"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 xml:space="preserve"> SL-100L</w:t>
            </w:r>
          </w:p>
        </w:tc>
      </w:tr>
      <w:tr w:rsidR="005351D2" w:rsidTr="00E56CD5">
        <w:trPr>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 name="圖片 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AT-03</w:t>
            </w:r>
          </w:p>
        </w:tc>
        <w:tc>
          <w:tcPr>
            <w:tcW w:w="2141" w:type="dxa"/>
            <w:vAlign w:val="center"/>
          </w:tcPr>
          <w:p w:rsidR="005351D2" w:rsidRDefault="005351D2" w:rsidP="00FC15B1">
            <w:pPr>
              <w:overflowPunct w:val="0"/>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8</w:t>
            </w:r>
            <w:r>
              <w:rPr>
                <w:rFonts w:ascii="Arial" w:eastAsia="標楷體" w:hAnsi="Arial" w:cs="Arial"/>
                <w:color w:val="000000"/>
                <w:spacing w:val="-20"/>
                <w:sz w:val="22"/>
              </w:rPr>
              <w:t>7</w:t>
            </w:r>
          </w:p>
        </w:tc>
        <w:tc>
          <w:tcPr>
            <w:tcW w:w="3069" w:type="dxa"/>
            <w:gridSpan w:val="2"/>
            <w:shd w:val="clear" w:color="auto" w:fill="C0C0C0"/>
            <w:vAlign w:val="center"/>
          </w:tcPr>
          <w:p w:rsidR="005351D2" w:rsidRDefault="005351D2" w:rsidP="00FC15B1">
            <w:pPr>
              <w:overflowPunct w:val="0"/>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w:t>
            </w:r>
            <w:r>
              <w:rPr>
                <w:rFonts w:ascii="Arial" w:eastAsia="標楷體" w:hAnsi="Arial" w:cs="Arial" w:hint="eastAsia"/>
                <w:b/>
                <w:bCs/>
                <w:color w:val="000000"/>
                <w:spacing w:val="-20"/>
              </w:rPr>
              <w:t xml:space="preserve"> </w:t>
            </w:r>
            <w:r>
              <w:rPr>
                <w:rFonts w:ascii="Arial" w:eastAsia="標楷體" w:hAnsi="Arial" w:cs="Arial" w:hint="eastAsia"/>
                <w:b/>
                <w:bCs/>
                <w:color w:val="000000"/>
                <w:spacing w:val="-20"/>
              </w:rPr>
              <w:t>佳能</w:t>
            </w:r>
            <w:proofErr w:type="gramStart"/>
            <w:r>
              <w:rPr>
                <w:rFonts w:ascii="Arial" w:eastAsia="標楷體" w:hAnsi="Arial" w:cs="Arial" w:hint="eastAsia"/>
                <w:b/>
                <w:bCs/>
                <w:color w:val="000000"/>
                <w:spacing w:val="-20"/>
              </w:rPr>
              <w:t>昕</w:t>
            </w:r>
            <w:proofErr w:type="gramEnd"/>
            <w:r>
              <w:rPr>
                <w:rFonts w:ascii="Arial" w:eastAsia="標楷體" w:hAnsi="Arial" w:cs="Arial" w:hint="eastAsia"/>
                <w:b/>
                <w:bCs/>
                <w:color w:val="000000"/>
                <w:spacing w:val="-20"/>
              </w:rPr>
              <w:t>普股份有限公司</w:t>
            </w:r>
          </w:p>
        </w:tc>
        <w:tc>
          <w:tcPr>
            <w:tcW w:w="1185"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 name="圖片 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CA-14</w:t>
            </w:r>
          </w:p>
        </w:tc>
        <w:tc>
          <w:tcPr>
            <w:tcW w:w="1961" w:type="dxa"/>
            <w:vAlign w:val="center"/>
          </w:tcPr>
          <w:p w:rsidR="005351D2" w:rsidRPr="003A7AE1"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SL-240LB</w:t>
            </w:r>
          </w:p>
        </w:tc>
      </w:tr>
      <w:tr w:rsidR="005351D2" w:rsidTr="00E56CD5">
        <w:trPr>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 name="圖片 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AT-04</w:t>
            </w:r>
          </w:p>
        </w:tc>
        <w:tc>
          <w:tcPr>
            <w:tcW w:w="2141" w:type="dxa"/>
            <w:vAlign w:val="center"/>
          </w:tcPr>
          <w:p w:rsidR="005351D2" w:rsidRDefault="005351D2" w:rsidP="00FC15B1">
            <w:pPr>
              <w:overflowPunct w:val="0"/>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9</w:t>
            </w:r>
            <w:r>
              <w:rPr>
                <w:rFonts w:ascii="Arial" w:eastAsia="標楷體" w:hAnsi="Arial" w:cs="Arial"/>
                <w:color w:val="000000"/>
                <w:spacing w:val="-20"/>
                <w:sz w:val="22"/>
              </w:rPr>
              <w:t>7</w:t>
            </w:r>
          </w:p>
        </w:tc>
        <w:tc>
          <w:tcPr>
            <w:tcW w:w="3069"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Canon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c>
          <w:tcPr>
            <w:tcW w:w="1185"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 name="圖片 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CA-15</w:t>
            </w:r>
          </w:p>
        </w:tc>
        <w:tc>
          <w:tcPr>
            <w:tcW w:w="1961" w:type="dxa"/>
            <w:vAlign w:val="center"/>
          </w:tcPr>
          <w:p w:rsidR="005351D2" w:rsidRPr="003A7AE1"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SL-300LV</w:t>
            </w:r>
          </w:p>
        </w:tc>
      </w:tr>
      <w:tr w:rsidR="005351D2" w:rsidTr="00E56CD5">
        <w:trPr>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8" name="圖片 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AT-05</w:t>
            </w:r>
          </w:p>
        </w:tc>
        <w:tc>
          <w:tcPr>
            <w:tcW w:w="2141" w:type="dxa"/>
            <w:vAlign w:val="center"/>
          </w:tcPr>
          <w:p w:rsidR="005351D2" w:rsidRDefault="005351D2" w:rsidP="00FC15B1">
            <w:pPr>
              <w:overflowPunct w:val="0"/>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SA-807</w:t>
            </w:r>
          </w:p>
        </w:tc>
        <w:tc>
          <w:tcPr>
            <w:tcW w:w="1210"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9" name="圖片 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CA-16</w:t>
            </w:r>
          </w:p>
        </w:tc>
        <w:tc>
          <w:tcPr>
            <w:tcW w:w="1961"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SL-760LC</w:t>
            </w:r>
          </w:p>
        </w:tc>
      </w:tr>
      <w:tr w:rsidR="005351D2" w:rsidTr="00E56CD5">
        <w:trPr>
          <w:cantSplit/>
          <w:trHeight w:val="540"/>
          <w:jc w:val="center"/>
        </w:trPr>
        <w:tc>
          <w:tcPr>
            <w:tcW w:w="3310"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rPr>
            </w:pPr>
            <w:r>
              <w:rPr>
                <w:rFonts w:ascii="Arial" w:eastAsia="標楷體" w:hAnsi="Arial" w:cs="Arial" w:hint="eastAsia"/>
                <w:b/>
                <w:bCs/>
              </w:rPr>
              <w:t>廠商：震旦行股份有限公司</w:t>
            </w:r>
          </w:p>
        </w:tc>
        <w:tc>
          <w:tcPr>
            <w:tcW w:w="1210" w:type="dxa"/>
            <w:shd w:val="clear" w:color="auto" w:fill="auto"/>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0" name="圖片 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CN-01</w:t>
            </w:r>
          </w:p>
        </w:tc>
        <w:tc>
          <w:tcPr>
            <w:tcW w:w="1859" w:type="dxa"/>
            <w:shd w:val="clear" w:color="auto" w:fill="auto"/>
            <w:vAlign w:val="center"/>
          </w:tcPr>
          <w:p w:rsidR="005351D2" w:rsidRPr="00833672" w:rsidRDefault="005351D2" w:rsidP="00FC15B1">
            <w:pPr>
              <w:overflowPunct w:val="0"/>
              <w:spacing w:line="240" w:lineRule="exact"/>
              <w:rPr>
                <w:rFonts w:ascii="Arial" w:eastAsia="標楷體" w:hAnsi="Arial" w:cs="Arial"/>
                <w:color w:val="000000"/>
                <w:spacing w:val="-20"/>
                <w:sz w:val="22"/>
                <w:szCs w:val="22"/>
              </w:rPr>
            </w:pPr>
            <w:r w:rsidRPr="00833672">
              <w:rPr>
                <w:rFonts w:ascii="Arial" w:eastAsia="標楷體" w:hAnsi="Arial" w:cs="Arial"/>
                <w:color w:val="000000"/>
                <w:spacing w:val="-20"/>
                <w:sz w:val="22"/>
                <w:szCs w:val="22"/>
              </w:rPr>
              <w:t>Canon</w:t>
            </w:r>
            <w:r>
              <w:rPr>
                <w:rFonts w:ascii="Arial" w:eastAsia="標楷體" w:hAnsi="Arial" w:cs="Arial" w:hint="eastAsia"/>
                <w:color w:val="000000"/>
                <w:spacing w:val="-20"/>
                <w:sz w:val="22"/>
                <w:szCs w:val="22"/>
              </w:rPr>
              <w:t xml:space="preserve">  </w:t>
            </w:r>
            <w:r w:rsidRPr="00833672">
              <w:rPr>
                <w:rFonts w:ascii="Arial" w:eastAsia="標楷體" w:hAnsi="Arial" w:cs="Arial" w:hint="eastAsia"/>
                <w:color w:val="000000"/>
                <w:spacing w:val="-20"/>
                <w:sz w:val="22"/>
                <w:szCs w:val="22"/>
              </w:rPr>
              <w:t>F-502G</w:t>
            </w:r>
          </w:p>
          <w:p w:rsidR="005351D2" w:rsidRDefault="005351D2" w:rsidP="00FC15B1">
            <w:pPr>
              <w:overflowPunct w:val="0"/>
              <w:spacing w:line="240" w:lineRule="exact"/>
              <w:rPr>
                <w:rFonts w:ascii="Arial" w:eastAsia="標楷體" w:hAnsi="Arial" w:cs="Arial"/>
                <w:b/>
                <w:bCs/>
                <w:color w:val="000000"/>
              </w:rPr>
            </w:pPr>
            <w:r w:rsidRPr="00833672">
              <w:rPr>
                <w:rFonts w:ascii="Arial" w:eastAsia="標楷體" w:hAnsi="Arial" w:cs="Arial" w:hint="eastAsia"/>
                <w:color w:val="000000"/>
                <w:spacing w:val="-20"/>
                <w:sz w:val="22"/>
                <w:szCs w:val="22"/>
              </w:rPr>
              <w:t>（第二類）</w:t>
            </w:r>
          </w:p>
        </w:tc>
        <w:tc>
          <w:tcPr>
            <w:tcW w:w="1185"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1" name="圖片 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CA-17</w:t>
            </w:r>
          </w:p>
        </w:tc>
        <w:tc>
          <w:tcPr>
            <w:tcW w:w="1961" w:type="dxa"/>
            <w:vAlign w:val="center"/>
          </w:tcPr>
          <w:p w:rsidR="005351D2" w:rsidRPr="002A4EAF"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SX-100</w:t>
            </w:r>
          </w:p>
        </w:tc>
      </w:tr>
      <w:tr w:rsidR="005351D2" w:rsidTr="00E56CD5">
        <w:trPr>
          <w:cantSplit/>
          <w:trHeight w:val="540"/>
          <w:jc w:val="center"/>
        </w:trPr>
        <w:tc>
          <w:tcPr>
            <w:tcW w:w="3310"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AURORA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17</w:t>
            </w:r>
            <w:r w:rsidRPr="00C70857">
              <w:rPr>
                <w:rFonts w:ascii="Arial" w:eastAsia="標楷體" w:hAnsi="Arial" w:cs="Arial" w:hint="eastAsia"/>
                <w:b/>
                <w:bCs/>
                <w:color w:val="000000"/>
                <w:spacing w:val="-20"/>
              </w:rPr>
              <w:t>款）</w:t>
            </w:r>
          </w:p>
        </w:tc>
        <w:tc>
          <w:tcPr>
            <w:tcW w:w="1210"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2" name="圖片 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CN-02</w:t>
            </w:r>
          </w:p>
        </w:tc>
        <w:tc>
          <w:tcPr>
            <w:tcW w:w="1859"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LC-210Hi</w:t>
            </w:r>
            <w:r w:rsidRPr="004B6523">
              <w:rPr>
                <w:rFonts w:ascii="Arial" w:eastAsia="標楷體" w:hAnsi="Arial" w:cs="Arial"/>
                <w:color w:val="000000"/>
                <w:sz w:val="22"/>
                <w:szCs w:val="32"/>
              </w:rPr>
              <w:t>II</w:t>
            </w:r>
          </w:p>
        </w:tc>
        <w:tc>
          <w:tcPr>
            <w:tcW w:w="1185"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3" name="圖片 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CA-18</w:t>
            </w:r>
          </w:p>
        </w:tc>
        <w:tc>
          <w:tcPr>
            <w:tcW w:w="1961" w:type="dxa"/>
            <w:vAlign w:val="center"/>
          </w:tcPr>
          <w:p w:rsidR="005351D2" w:rsidRPr="002A4EAF"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 xml:space="preserve"> SX-220</w:t>
            </w:r>
          </w:p>
        </w:tc>
      </w:tr>
      <w:tr w:rsidR="005351D2" w:rsidTr="00E56CD5">
        <w:trPr>
          <w:trHeight w:val="602"/>
          <w:jc w:val="center"/>
        </w:trPr>
        <w:tc>
          <w:tcPr>
            <w:tcW w:w="1169"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4" name="圖片 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CN-03</w:t>
            </w:r>
          </w:p>
        </w:tc>
        <w:tc>
          <w:tcPr>
            <w:tcW w:w="1859"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LS-88VII</w:t>
            </w:r>
          </w:p>
        </w:tc>
        <w:tc>
          <w:tcPr>
            <w:tcW w:w="1185"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5" name="圖片 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CA-19</w:t>
            </w:r>
          </w:p>
        </w:tc>
        <w:tc>
          <w:tcPr>
            <w:tcW w:w="1961" w:type="dxa"/>
            <w:vAlign w:val="center"/>
          </w:tcPr>
          <w:p w:rsidR="005351D2" w:rsidRPr="00833672" w:rsidRDefault="005351D2" w:rsidP="00FC15B1">
            <w:pPr>
              <w:overflowPunct w:val="0"/>
              <w:spacing w:line="240" w:lineRule="exact"/>
              <w:rPr>
                <w:rFonts w:ascii="Arial" w:eastAsia="標楷體" w:hAnsi="Arial" w:cs="Arial"/>
                <w:color w:val="000000"/>
                <w:spacing w:val="-20"/>
                <w:sz w:val="22"/>
                <w:szCs w:val="22"/>
              </w:rPr>
            </w:pPr>
            <w:r w:rsidRPr="000503A6">
              <w:rPr>
                <w:rFonts w:ascii="Arial" w:eastAsia="標楷體" w:hAnsi="Arial" w:cs="Arial"/>
                <w:color w:val="000000"/>
                <w:spacing w:val="-20"/>
                <w:sz w:val="22"/>
              </w:rPr>
              <w:t>CASIO</w:t>
            </w:r>
            <w:r w:rsidRPr="00833672">
              <w:rPr>
                <w:rFonts w:ascii="Arial" w:eastAsia="標楷體" w:hAnsi="Arial" w:cs="Arial"/>
                <w:color w:val="000000"/>
                <w:spacing w:val="-20"/>
                <w:sz w:val="22"/>
                <w:szCs w:val="22"/>
              </w:rPr>
              <w:t xml:space="preserve"> </w:t>
            </w:r>
            <w:r>
              <w:rPr>
                <w:rFonts w:ascii="Arial" w:eastAsia="標楷體" w:hAnsi="Arial" w:cs="Arial" w:hint="eastAsia"/>
                <w:color w:val="000000"/>
                <w:spacing w:val="-20"/>
                <w:sz w:val="22"/>
                <w:szCs w:val="22"/>
              </w:rPr>
              <w:t xml:space="preserve"> </w:t>
            </w:r>
            <w:r w:rsidRPr="00833672">
              <w:rPr>
                <w:rFonts w:ascii="Arial" w:eastAsia="標楷體" w:hAnsi="Arial" w:cs="Arial"/>
                <w:color w:val="000000"/>
                <w:spacing w:val="-20"/>
                <w:sz w:val="22"/>
                <w:szCs w:val="22"/>
              </w:rPr>
              <w:t>fx-82SOLAR</w:t>
            </w:r>
          </w:p>
          <w:p w:rsidR="005351D2" w:rsidRDefault="005351D2" w:rsidP="00FC15B1">
            <w:pPr>
              <w:overflowPunct w:val="0"/>
              <w:spacing w:line="240" w:lineRule="exact"/>
              <w:rPr>
                <w:rFonts w:ascii="Arial" w:eastAsia="文鼎中楷" w:hAnsi="Arial" w:cs="Arial"/>
                <w:color w:val="000000"/>
                <w:spacing w:val="-20"/>
                <w:sz w:val="22"/>
              </w:rPr>
            </w:pPr>
            <w:r w:rsidRPr="00833672">
              <w:rPr>
                <w:rFonts w:ascii="Arial" w:eastAsia="標楷體" w:hAnsi="Arial" w:cs="Arial" w:hint="eastAsia"/>
                <w:color w:val="000000"/>
                <w:spacing w:val="-20"/>
                <w:sz w:val="22"/>
                <w:szCs w:val="22"/>
              </w:rPr>
              <w:t>（第二類）</w:t>
            </w:r>
          </w:p>
        </w:tc>
      </w:tr>
      <w:tr w:rsidR="005351D2" w:rsidTr="00E56CD5">
        <w:trPr>
          <w:cantSplit/>
          <w:trHeight w:val="540"/>
          <w:jc w:val="center"/>
        </w:trPr>
        <w:tc>
          <w:tcPr>
            <w:tcW w:w="1169"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6" name="圖片 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AU-01</w:t>
            </w:r>
          </w:p>
        </w:tc>
        <w:tc>
          <w:tcPr>
            <w:tcW w:w="2141" w:type="dxa"/>
            <w:vAlign w:val="center"/>
          </w:tcPr>
          <w:p w:rsidR="005351D2" w:rsidRPr="008D1B9A" w:rsidRDefault="005351D2" w:rsidP="00FC15B1">
            <w:pPr>
              <w:overflowPunct w:val="0"/>
              <w:spacing w:line="240" w:lineRule="exact"/>
              <w:rPr>
                <w:rFonts w:ascii="Arial" w:eastAsia="標楷體" w:hAnsi="Arial" w:cs="Arial"/>
                <w:color w:val="000000"/>
                <w:spacing w:val="-20"/>
                <w:sz w:val="22"/>
                <w:szCs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SC500 PLUS</w:t>
            </w:r>
            <w:r w:rsidRPr="00A50FB0">
              <w:rPr>
                <w:rFonts w:ascii="Arial" w:eastAsia="標楷體" w:hAnsi="Arial" w:cs="Arial" w:hint="eastAsia"/>
                <w:color w:val="000000"/>
                <w:spacing w:val="-20"/>
                <w:sz w:val="22"/>
                <w:szCs w:val="22"/>
              </w:rPr>
              <w:t>（第二類）</w:t>
            </w:r>
          </w:p>
        </w:tc>
        <w:tc>
          <w:tcPr>
            <w:tcW w:w="1210"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27" name="圖片 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CN-04</w:t>
            </w:r>
          </w:p>
        </w:tc>
        <w:tc>
          <w:tcPr>
            <w:tcW w:w="1859"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LS-120VII</w:t>
            </w:r>
          </w:p>
        </w:tc>
        <w:tc>
          <w:tcPr>
            <w:tcW w:w="3146"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color w:val="000000"/>
                <w:spacing w:val="-20"/>
                <w:sz w:val="22"/>
              </w:rPr>
            </w:pPr>
            <w:r>
              <w:rPr>
                <w:rFonts w:ascii="Arial" w:eastAsia="標楷體" w:hAnsi="Arial" w:cs="Arial" w:hint="eastAsia"/>
                <w:b/>
                <w:bCs/>
              </w:rPr>
              <w:t>廠商：</w:t>
            </w:r>
            <w:proofErr w:type="gramStart"/>
            <w:r>
              <w:rPr>
                <w:rFonts w:ascii="Arial" w:eastAsia="標楷體" w:hAnsi="Arial" w:cs="Arial" w:hint="eastAsia"/>
                <w:b/>
                <w:bCs/>
              </w:rPr>
              <w:t>久儀股份有限公司</w:t>
            </w:r>
            <w:proofErr w:type="gramEnd"/>
          </w:p>
        </w:tc>
      </w:tr>
      <w:tr w:rsidR="005351D2" w:rsidTr="00E56CD5">
        <w:trPr>
          <w:cantSplit/>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8" name="圖片 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AU-02</w:t>
            </w:r>
          </w:p>
        </w:tc>
        <w:tc>
          <w:tcPr>
            <w:tcW w:w="2141"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color w:val="000000"/>
                <w:spacing w:val="-20"/>
                <w:sz w:val="22"/>
              </w:rPr>
              <w:t>HC115A</w:t>
            </w:r>
          </w:p>
        </w:tc>
        <w:tc>
          <w:tcPr>
            <w:tcW w:w="3069"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hint="eastAsia"/>
                <w:b/>
                <w:bCs/>
                <w:color w:val="000000"/>
                <w:spacing w:val="-20"/>
              </w:rPr>
              <w:t>台灣卡西歐股份有限公司</w:t>
            </w:r>
          </w:p>
        </w:tc>
        <w:tc>
          <w:tcPr>
            <w:tcW w:w="3146"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r>
      <w:tr w:rsidR="005351D2" w:rsidTr="00E56CD5">
        <w:trPr>
          <w:cantSplit/>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29" name="圖片 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AU-03</w:t>
            </w:r>
          </w:p>
        </w:tc>
        <w:tc>
          <w:tcPr>
            <w:tcW w:w="2141"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HC184</w:t>
            </w:r>
          </w:p>
        </w:tc>
        <w:tc>
          <w:tcPr>
            <w:tcW w:w="3069"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CASIO</w:t>
            </w:r>
            <w:r>
              <w:rPr>
                <w:rFonts w:ascii="Arial" w:eastAsia="標楷體" w:hAnsi="Arial" w:cs="Arial" w:hint="eastAsia"/>
                <w:b/>
                <w:bCs/>
              </w:rPr>
              <w: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19</w:t>
            </w:r>
            <w:r w:rsidRPr="00C70857">
              <w:rPr>
                <w:rFonts w:ascii="Arial" w:eastAsia="標楷體" w:hAnsi="Arial" w:cs="Arial" w:hint="eastAsia"/>
                <w:b/>
                <w:bCs/>
                <w:color w:val="000000"/>
                <w:spacing w:val="-20"/>
              </w:rPr>
              <w:t>款）</w:t>
            </w:r>
          </w:p>
        </w:tc>
        <w:tc>
          <w:tcPr>
            <w:tcW w:w="1185"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5351D2" w:rsidTr="00E56CD5">
        <w:trPr>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0" name="圖片 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AU-04</w:t>
            </w:r>
          </w:p>
        </w:tc>
        <w:tc>
          <w:tcPr>
            <w:tcW w:w="2141"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rPr>
              <w:t>DT391B</w:t>
            </w:r>
          </w:p>
        </w:tc>
        <w:tc>
          <w:tcPr>
            <w:tcW w:w="1210"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1" name="圖片 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EM-01</w:t>
            </w:r>
          </w:p>
        </w:tc>
        <w:tc>
          <w:tcPr>
            <w:tcW w:w="1961" w:type="dxa"/>
            <w:shd w:val="clear" w:color="auto" w:fill="FFFFFF"/>
            <w:vAlign w:val="center"/>
          </w:tcPr>
          <w:p w:rsidR="005351D2" w:rsidRPr="003255CE" w:rsidRDefault="005351D2" w:rsidP="00FC15B1">
            <w:pPr>
              <w:overflowPunct w:val="0"/>
              <w:spacing w:line="240" w:lineRule="exact"/>
              <w:rPr>
                <w:rFonts w:ascii="Arial" w:eastAsia="標楷體" w:hAnsi="Arial" w:cs="Arial"/>
                <w:color w:val="000000"/>
                <w:spacing w:val="-20"/>
                <w:sz w:val="22"/>
              </w:rPr>
            </w:pPr>
            <w:r w:rsidRPr="003255CE">
              <w:rPr>
                <w:rFonts w:ascii="Arial" w:eastAsia="標楷體" w:hAnsi="Arial" w:cs="Arial"/>
                <w:color w:val="000000"/>
                <w:spacing w:val="-20"/>
                <w:sz w:val="22"/>
              </w:rPr>
              <w:t>E-MORE</w:t>
            </w:r>
            <w:r w:rsidRPr="003255CE">
              <w:rPr>
                <w:rFonts w:ascii="Arial" w:eastAsia="標楷體" w:hAnsi="Arial" w:cs="Arial" w:hint="eastAsia"/>
                <w:color w:val="000000"/>
                <w:spacing w:val="-20"/>
                <w:sz w:val="22"/>
              </w:rPr>
              <w:t xml:space="preserve">  fx-127</w:t>
            </w:r>
          </w:p>
          <w:p w:rsidR="005351D2" w:rsidRDefault="005351D2" w:rsidP="00FC15B1">
            <w:pPr>
              <w:overflowPunct w:val="0"/>
              <w:spacing w:line="240" w:lineRule="exact"/>
              <w:rPr>
                <w:rFonts w:ascii="Arial" w:eastAsia="標楷體" w:hAnsi="Arial" w:cs="Arial"/>
                <w:b/>
                <w:bCs/>
                <w:color w:val="000000"/>
              </w:rPr>
            </w:pPr>
            <w:r w:rsidRPr="003255CE">
              <w:rPr>
                <w:rFonts w:ascii="Arial" w:eastAsia="標楷體" w:hAnsi="Arial" w:cs="Arial" w:hint="eastAsia"/>
                <w:color w:val="000000"/>
                <w:spacing w:val="-20"/>
                <w:sz w:val="22"/>
              </w:rPr>
              <w:t>（第二類）</w:t>
            </w:r>
          </w:p>
        </w:tc>
      </w:tr>
      <w:tr w:rsidR="005351D2" w:rsidTr="00E56CD5">
        <w:trPr>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2" name="圖片 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AU-05</w:t>
            </w:r>
          </w:p>
        </w:tc>
        <w:tc>
          <w:tcPr>
            <w:tcW w:w="2141" w:type="dxa"/>
            <w:vAlign w:val="center"/>
          </w:tcPr>
          <w:p w:rsidR="005351D2" w:rsidRPr="00A50FB0" w:rsidRDefault="005351D2" w:rsidP="00FC15B1">
            <w:pPr>
              <w:overflowPunct w:val="0"/>
              <w:spacing w:line="240" w:lineRule="exact"/>
              <w:rPr>
                <w:rFonts w:ascii="Arial" w:eastAsia="標楷體" w:hAnsi="Arial" w:cs="Arial"/>
                <w:color w:val="000000"/>
                <w:spacing w:val="-20"/>
                <w:sz w:val="22"/>
                <w:szCs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A50FB0">
              <w:rPr>
                <w:rFonts w:ascii="Arial" w:eastAsia="標楷體" w:hAnsi="Arial" w:cs="Arial" w:hint="eastAsia"/>
                <w:color w:val="000000"/>
                <w:spacing w:val="-20"/>
                <w:sz w:val="22"/>
                <w:szCs w:val="22"/>
              </w:rPr>
              <w:t>SC600</w:t>
            </w:r>
          </w:p>
          <w:p w:rsidR="005351D2" w:rsidRDefault="005351D2" w:rsidP="00FC15B1">
            <w:pPr>
              <w:overflowPunct w:val="0"/>
              <w:spacing w:line="240" w:lineRule="exact"/>
              <w:rPr>
                <w:rFonts w:ascii="Arial" w:eastAsia="標楷體" w:hAnsi="Arial" w:cs="Arial"/>
                <w:color w:val="000000"/>
                <w:spacing w:val="-20"/>
                <w:sz w:val="22"/>
              </w:rPr>
            </w:pPr>
            <w:r w:rsidRPr="00A50FB0">
              <w:rPr>
                <w:rFonts w:ascii="Arial" w:eastAsia="標楷體" w:hAnsi="Arial" w:cs="Arial" w:hint="eastAsia"/>
                <w:color w:val="000000"/>
                <w:spacing w:val="-20"/>
                <w:sz w:val="22"/>
                <w:szCs w:val="22"/>
              </w:rPr>
              <w:t>（第二類）</w:t>
            </w:r>
          </w:p>
        </w:tc>
        <w:tc>
          <w:tcPr>
            <w:tcW w:w="1210"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3" name="圖片 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CA-01</w:t>
            </w:r>
          </w:p>
        </w:tc>
        <w:tc>
          <w:tcPr>
            <w:tcW w:w="1859" w:type="dxa"/>
            <w:vAlign w:val="center"/>
          </w:tcPr>
          <w:p w:rsidR="005351D2" w:rsidRPr="00E42D5C" w:rsidRDefault="005351D2" w:rsidP="00FC15B1">
            <w:pPr>
              <w:overflowPunct w:val="0"/>
              <w:spacing w:line="240" w:lineRule="exact"/>
              <w:rPr>
                <w:rFonts w:ascii="Arial" w:eastAsia="標楷體" w:hAnsi="Arial" w:cs="Arial"/>
                <w:color w:val="000000"/>
                <w:spacing w:val="-20"/>
                <w:sz w:val="22"/>
              </w:rPr>
            </w:pPr>
            <w:r w:rsidRPr="00E42D5C">
              <w:rPr>
                <w:rFonts w:ascii="Arial" w:eastAsia="標楷體" w:hAnsi="Arial" w:cs="Arial"/>
                <w:color w:val="000000"/>
                <w:spacing w:val="-20"/>
                <w:sz w:val="22"/>
              </w:rPr>
              <w:t>CASIO</w:t>
            </w:r>
            <w:r w:rsidRPr="00E42D5C">
              <w:rPr>
                <w:rFonts w:ascii="Arial" w:eastAsia="標楷體" w:hAnsi="Arial" w:cs="Arial" w:hint="eastAsia"/>
                <w:color w:val="000000"/>
                <w:spacing w:val="-20"/>
                <w:sz w:val="22"/>
              </w:rPr>
              <w:t xml:space="preserve"> </w:t>
            </w:r>
            <w:r>
              <w:rPr>
                <w:rFonts w:ascii="Arial" w:eastAsia="標楷體" w:hAnsi="Arial" w:cs="Arial" w:hint="eastAsia"/>
                <w:color w:val="000000"/>
                <w:spacing w:val="-20"/>
                <w:sz w:val="22"/>
              </w:rPr>
              <w:t xml:space="preserve"> </w:t>
            </w:r>
            <w:r w:rsidRPr="00E42D5C">
              <w:rPr>
                <w:rFonts w:ascii="Arial" w:eastAsia="標楷體" w:hAnsi="Arial" w:cs="Arial" w:hint="eastAsia"/>
                <w:color w:val="000000"/>
                <w:spacing w:val="-20"/>
                <w:sz w:val="22"/>
              </w:rPr>
              <w:t>fx-82SX</w:t>
            </w:r>
          </w:p>
          <w:p w:rsidR="005351D2" w:rsidRPr="00E42D5C" w:rsidRDefault="005351D2" w:rsidP="00FC15B1">
            <w:pPr>
              <w:overflowPunct w:val="0"/>
              <w:spacing w:line="240" w:lineRule="exact"/>
              <w:rPr>
                <w:rFonts w:ascii="Arial" w:eastAsia="標楷體" w:hAnsi="Arial" w:cs="Arial"/>
                <w:color w:val="000000"/>
                <w:spacing w:val="-20"/>
                <w:sz w:val="22"/>
              </w:rPr>
            </w:pPr>
            <w:r w:rsidRPr="00E42D5C">
              <w:rPr>
                <w:rFonts w:ascii="Arial" w:eastAsia="標楷體" w:hAnsi="Arial" w:cs="Arial" w:hint="eastAsia"/>
                <w:color w:val="000000"/>
                <w:spacing w:val="-20"/>
                <w:sz w:val="22"/>
              </w:rPr>
              <w:t>（第二類）</w:t>
            </w:r>
          </w:p>
        </w:tc>
        <w:tc>
          <w:tcPr>
            <w:tcW w:w="1185"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4" name="圖片 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EM-02</w:t>
            </w:r>
          </w:p>
        </w:tc>
        <w:tc>
          <w:tcPr>
            <w:tcW w:w="1961" w:type="dxa"/>
            <w:vAlign w:val="center"/>
          </w:tcPr>
          <w:p w:rsidR="005351D2" w:rsidRDefault="005351D2" w:rsidP="00FC15B1">
            <w:pPr>
              <w:overflowPunct w:val="0"/>
              <w:spacing w:line="480" w:lineRule="exact"/>
              <w:jc w:val="both"/>
              <w:rPr>
                <w:rFonts w:ascii="Arial" w:eastAsia="標楷體" w:hAnsi="Arial" w:cs="Arial"/>
                <w:color w:val="000000"/>
                <w:spacing w:val="-20"/>
                <w:sz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MS-112L</w:t>
            </w:r>
          </w:p>
        </w:tc>
      </w:tr>
      <w:tr w:rsidR="005351D2" w:rsidTr="00E56CD5">
        <w:trPr>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5" name="圖片 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AU-06</w:t>
            </w:r>
          </w:p>
        </w:tc>
        <w:tc>
          <w:tcPr>
            <w:tcW w:w="2141"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HC127V</w:t>
            </w:r>
          </w:p>
        </w:tc>
        <w:tc>
          <w:tcPr>
            <w:tcW w:w="1210"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6" name="圖片 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CA-02</w:t>
            </w:r>
          </w:p>
        </w:tc>
        <w:tc>
          <w:tcPr>
            <w:tcW w:w="1859"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MW-8V</w:t>
            </w:r>
          </w:p>
        </w:tc>
        <w:tc>
          <w:tcPr>
            <w:tcW w:w="1185" w:type="dxa"/>
            <w:vAlign w:val="center"/>
          </w:tcPr>
          <w:p w:rsidR="005351D2" w:rsidRPr="00D76EA3" w:rsidRDefault="00D90BA2" w:rsidP="00BA5F43">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37" name="圖片 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EM-03</w:t>
            </w:r>
          </w:p>
        </w:tc>
        <w:tc>
          <w:tcPr>
            <w:tcW w:w="196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SL-712</w:t>
            </w:r>
          </w:p>
        </w:tc>
      </w:tr>
      <w:tr w:rsidR="005351D2" w:rsidTr="00E56CD5">
        <w:trPr>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8" name="圖片 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AU-07</w:t>
            </w:r>
          </w:p>
        </w:tc>
        <w:tc>
          <w:tcPr>
            <w:tcW w:w="2141"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DT3915</w:t>
            </w:r>
          </w:p>
        </w:tc>
        <w:tc>
          <w:tcPr>
            <w:tcW w:w="1210"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39" name="圖片 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CA-03</w:t>
            </w:r>
          </w:p>
        </w:tc>
        <w:tc>
          <w:tcPr>
            <w:tcW w:w="1859"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SX-300P</w:t>
            </w:r>
          </w:p>
        </w:tc>
        <w:tc>
          <w:tcPr>
            <w:tcW w:w="1185" w:type="dxa"/>
            <w:vAlign w:val="center"/>
          </w:tcPr>
          <w:p w:rsidR="005351D2" w:rsidRPr="00D76EA3" w:rsidRDefault="00D90BA2" w:rsidP="00BA5F43">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40" name="圖片 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EM-04</w:t>
            </w:r>
          </w:p>
        </w:tc>
        <w:tc>
          <w:tcPr>
            <w:tcW w:w="196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SL-720</w:t>
            </w:r>
          </w:p>
        </w:tc>
      </w:tr>
      <w:tr w:rsidR="005351D2" w:rsidTr="00E56CD5">
        <w:trPr>
          <w:cantSplit/>
          <w:trHeight w:val="540"/>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41" name="圖片 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AU-08</w:t>
            </w:r>
          </w:p>
        </w:tc>
        <w:tc>
          <w:tcPr>
            <w:tcW w:w="2141" w:type="dxa"/>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HC132</w:t>
            </w:r>
          </w:p>
        </w:tc>
        <w:tc>
          <w:tcPr>
            <w:tcW w:w="1210" w:type="dxa"/>
            <w:tcBorders>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42" name="圖片 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CA-04</w:t>
            </w:r>
          </w:p>
        </w:tc>
        <w:tc>
          <w:tcPr>
            <w:tcW w:w="1859" w:type="dxa"/>
            <w:tcBorders>
              <w:bottom w:val="single" w:sz="4" w:space="0" w:color="auto"/>
            </w:tcBorders>
            <w:vAlign w:val="center"/>
          </w:tcPr>
          <w:p w:rsidR="005351D2"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SX-320P</w:t>
            </w:r>
          </w:p>
        </w:tc>
        <w:tc>
          <w:tcPr>
            <w:tcW w:w="1185"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43" name="圖片 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EM-05</w:t>
            </w:r>
          </w:p>
        </w:tc>
        <w:tc>
          <w:tcPr>
            <w:tcW w:w="196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sidRPr="00CC73C5">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DS-3E</w:t>
            </w:r>
          </w:p>
        </w:tc>
      </w:tr>
      <w:tr w:rsidR="005351D2" w:rsidTr="00E56CD5">
        <w:trPr>
          <w:cantSplit/>
          <w:trHeight w:val="540"/>
          <w:jc w:val="center"/>
        </w:trPr>
        <w:tc>
          <w:tcPr>
            <w:tcW w:w="1169" w:type="dxa"/>
            <w:tcBorders>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44" name="圖片 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AU-09</w:t>
            </w:r>
          </w:p>
        </w:tc>
        <w:tc>
          <w:tcPr>
            <w:tcW w:w="2141" w:type="dxa"/>
            <w:tcBorders>
              <w:bottom w:val="single" w:sz="4" w:space="0" w:color="auto"/>
            </w:tcBorders>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HC133</w:t>
            </w:r>
          </w:p>
        </w:tc>
        <w:tc>
          <w:tcPr>
            <w:tcW w:w="1210" w:type="dxa"/>
            <w:tcBorders>
              <w:top w:val="single" w:sz="4" w:space="0" w:color="auto"/>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45" name="圖片 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CA-05</w:t>
            </w:r>
          </w:p>
        </w:tc>
        <w:tc>
          <w:tcPr>
            <w:tcW w:w="1859" w:type="dxa"/>
            <w:tcBorders>
              <w:top w:val="single" w:sz="4" w:space="0" w:color="auto"/>
              <w:bottom w:val="single" w:sz="4" w:space="0" w:color="auto"/>
            </w:tcBorders>
            <w:vAlign w:val="center"/>
          </w:tcPr>
          <w:p w:rsidR="005351D2" w:rsidRPr="00031A09"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HL-100LB</w:t>
            </w:r>
          </w:p>
        </w:tc>
        <w:tc>
          <w:tcPr>
            <w:tcW w:w="1185" w:type="dxa"/>
            <w:tcBorders>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46" name="圖片 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EM-06</w:t>
            </w:r>
          </w:p>
        </w:tc>
        <w:tc>
          <w:tcPr>
            <w:tcW w:w="1961" w:type="dxa"/>
            <w:tcBorders>
              <w:bottom w:val="single" w:sz="4" w:space="0" w:color="auto"/>
            </w:tcBorders>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DS-120E</w:t>
            </w:r>
          </w:p>
        </w:tc>
      </w:tr>
      <w:tr w:rsidR="005351D2" w:rsidTr="00E56CD5">
        <w:trPr>
          <w:cantSplit/>
          <w:trHeight w:val="540"/>
          <w:jc w:val="center"/>
        </w:trPr>
        <w:tc>
          <w:tcPr>
            <w:tcW w:w="1169" w:type="dxa"/>
            <w:tcBorders>
              <w:bottom w:val="single" w:sz="4" w:space="0" w:color="auto"/>
            </w:tcBorders>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47" name="圖片 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AU-10</w:t>
            </w:r>
          </w:p>
        </w:tc>
        <w:tc>
          <w:tcPr>
            <w:tcW w:w="2141" w:type="dxa"/>
            <w:tcBorders>
              <w:bottom w:val="single" w:sz="4" w:space="0" w:color="auto"/>
            </w:tcBorders>
            <w:vAlign w:val="center"/>
          </w:tcPr>
          <w:p w:rsidR="005351D2" w:rsidRDefault="005351D2" w:rsidP="00FC15B1">
            <w:pPr>
              <w:overflowPunct w:val="0"/>
              <w:spacing w:line="480" w:lineRule="exact"/>
              <w:rPr>
                <w:rFonts w:eastAsia="標楷體"/>
                <w:b/>
                <w:bCs/>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HC191</w:t>
            </w:r>
          </w:p>
        </w:tc>
        <w:tc>
          <w:tcPr>
            <w:tcW w:w="1210" w:type="dxa"/>
            <w:tcBorders>
              <w:top w:val="single" w:sz="4" w:space="0" w:color="auto"/>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48" name="圖片 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CA-06</w:t>
            </w:r>
          </w:p>
        </w:tc>
        <w:tc>
          <w:tcPr>
            <w:tcW w:w="1859" w:type="dxa"/>
            <w:tcBorders>
              <w:top w:val="single" w:sz="4" w:space="0" w:color="auto"/>
              <w:bottom w:val="single" w:sz="4" w:space="0" w:color="auto"/>
            </w:tcBorders>
            <w:vAlign w:val="center"/>
          </w:tcPr>
          <w:p w:rsidR="005351D2" w:rsidRPr="00031A09"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HL-815L</w:t>
            </w:r>
          </w:p>
        </w:tc>
        <w:tc>
          <w:tcPr>
            <w:tcW w:w="1185" w:type="dxa"/>
            <w:tcBorders>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49" name="圖片 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EM-07</w:t>
            </w:r>
          </w:p>
        </w:tc>
        <w:tc>
          <w:tcPr>
            <w:tcW w:w="1961" w:type="dxa"/>
            <w:tcBorders>
              <w:bottom w:val="single" w:sz="4" w:space="0" w:color="auto"/>
            </w:tcBorders>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JS-20E</w:t>
            </w:r>
          </w:p>
        </w:tc>
      </w:tr>
      <w:tr w:rsidR="005351D2" w:rsidTr="00E56CD5">
        <w:trPr>
          <w:cantSplit/>
          <w:trHeight w:val="540"/>
          <w:jc w:val="center"/>
        </w:trPr>
        <w:tc>
          <w:tcPr>
            <w:tcW w:w="1169" w:type="dxa"/>
            <w:tcBorders>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0" name="圖片 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AU-11</w:t>
            </w:r>
          </w:p>
        </w:tc>
        <w:tc>
          <w:tcPr>
            <w:tcW w:w="2141" w:type="dxa"/>
            <w:tcBorders>
              <w:bottom w:val="single" w:sz="4" w:space="0" w:color="auto"/>
            </w:tcBorders>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color w:val="000000"/>
                <w:spacing w:val="-20"/>
                <w:sz w:val="22"/>
                <w:szCs w:val="32"/>
              </w:rPr>
              <w:t>H</w:t>
            </w:r>
            <w:r>
              <w:rPr>
                <w:rFonts w:ascii="Arial" w:eastAsia="標楷體" w:hAnsi="Arial" w:cs="Arial" w:hint="eastAsia"/>
                <w:color w:val="000000"/>
                <w:spacing w:val="-20"/>
                <w:sz w:val="22"/>
                <w:szCs w:val="32"/>
              </w:rPr>
              <w:t>C219</w:t>
            </w:r>
          </w:p>
        </w:tc>
        <w:tc>
          <w:tcPr>
            <w:tcW w:w="1210" w:type="dxa"/>
            <w:tcBorders>
              <w:top w:val="single" w:sz="4" w:space="0" w:color="auto"/>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51" name="圖片 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CA-07</w:t>
            </w:r>
          </w:p>
        </w:tc>
        <w:tc>
          <w:tcPr>
            <w:tcW w:w="1859" w:type="dxa"/>
            <w:tcBorders>
              <w:top w:val="single" w:sz="4" w:space="0" w:color="auto"/>
              <w:bottom w:val="single" w:sz="4" w:space="0" w:color="auto"/>
            </w:tcBorders>
            <w:vAlign w:val="center"/>
          </w:tcPr>
          <w:p w:rsidR="005351D2" w:rsidRPr="000503A6"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HL-820LV</w:t>
            </w:r>
          </w:p>
        </w:tc>
        <w:tc>
          <w:tcPr>
            <w:tcW w:w="1185" w:type="dxa"/>
            <w:tcBorders>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52" name="圖片 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EM-08</w:t>
            </w:r>
          </w:p>
        </w:tc>
        <w:tc>
          <w:tcPr>
            <w:tcW w:w="1961" w:type="dxa"/>
            <w:tcBorders>
              <w:bottom w:val="single" w:sz="4" w:space="0" w:color="auto"/>
            </w:tcBorders>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JS-120E</w:t>
            </w:r>
          </w:p>
        </w:tc>
      </w:tr>
      <w:tr w:rsidR="005351D2" w:rsidTr="00E56CD5">
        <w:trPr>
          <w:cantSplit/>
          <w:trHeight w:val="540"/>
          <w:jc w:val="center"/>
        </w:trPr>
        <w:tc>
          <w:tcPr>
            <w:tcW w:w="1169" w:type="dxa"/>
            <w:tcBorders>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3" name="圖片 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AU-12</w:t>
            </w:r>
          </w:p>
        </w:tc>
        <w:tc>
          <w:tcPr>
            <w:tcW w:w="2141" w:type="dxa"/>
            <w:tcBorders>
              <w:bottom w:val="single" w:sz="4" w:space="0" w:color="auto"/>
            </w:tcBorders>
            <w:vAlign w:val="center"/>
          </w:tcPr>
          <w:p w:rsidR="005351D2" w:rsidRDefault="005351D2" w:rsidP="00FC15B1">
            <w:pPr>
              <w:overflowPunct w:val="0"/>
              <w:spacing w:line="480" w:lineRule="exact"/>
              <w:rPr>
                <w:rFonts w:ascii="Arial" w:eastAsia="標楷體" w:hAnsi="Arial" w:cs="Arial"/>
                <w:color w:val="000000"/>
                <w:spacing w:val="-20"/>
                <w:sz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DT810</w:t>
            </w:r>
          </w:p>
        </w:tc>
        <w:tc>
          <w:tcPr>
            <w:tcW w:w="1210" w:type="dxa"/>
            <w:tcBorders>
              <w:top w:val="single" w:sz="4" w:space="0" w:color="auto"/>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4" name="圖片 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CA-08</w:t>
            </w:r>
          </w:p>
        </w:tc>
        <w:tc>
          <w:tcPr>
            <w:tcW w:w="1859" w:type="dxa"/>
            <w:tcBorders>
              <w:top w:val="single" w:sz="4" w:space="0" w:color="auto"/>
              <w:bottom w:val="single" w:sz="4" w:space="0" w:color="auto"/>
            </w:tcBorders>
            <w:vAlign w:val="center"/>
          </w:tcPr>
          <w:p w:rsidR="005351D2" w:rsidRPr="000503A6" w:rsidRDefault="005351D2" w:rsidP="00FC15B1">
            <w:pPr>
              <w:overflowPunct w:val="0"/>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HL-820VA</w:t>
            </w:r>
          </w:p>
        </w:tc>
        <w:tc>
          <w:tcPr>
            <w:tcW w:w="1185" w:type="dxa"/>
            <w:tcBorders>
              <w:bottom w:val="single" w:sz="4" w:space="0" w:color="auto"/>
            </w:tcBorders>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55" name="圖片 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EM-09</w:t>
            </w:r>
          </w:p>
        </w:tc>
        <w:tc>
          <w:tcPr>
            <w:tcW w:w="1961" w:type="dxa"/>
            <w:tcBorders>
              <w:bottom w:val="single" w:sz="4" w:space="0" w:color="auto"/>
            </w:tcBorders>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MS-12E</w:t>
            </w:r>
          </w:p>
        </w:tc>
      </w:tr>
      <w:tr w:rsidR="005351D2" w:rsidTr="00E56CD5">
        <w:trPr>
          <w:cantSplit/>
          <w:trHeight w:val="525"/>
          <w:jc w:val="center"/>
        </w:trPr>
        <w:tc>
          <w:tcPr>
            <w:tcW w:w="3310"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w:t>
            </w:r>
            <w:proofErr w:type="gramStart"/>
            <w:r>
              <w:rPr>
                <w:rFonts w:ascii="Arial" w:eastAsia="標楷體" w:hAnsi="Arial" w:cs="Arial" w:hint="eastAsia"/>
                <w:b/>
                <w:bCs/>
              </w:rPr>
              <w:t>久儀股份有限公司</w:t>
            </w:r>
            <w:proofErr w:type="gramEnd"/>
          </w:p>
        </w:tc>
        <w:tc>
          <w:tcPr>
            <w:tcW w:w="3069" w:type="dxa"/>
            <w:gridSpan w:val="2"/>
            <w:shd w:val="clear" w:color="auto" w:fill="CCCCCC"/>
            <w:vAlign w:val="center"/>
          </w:tcPr>
          <w:p w:rsidR="005351D2" w:rsidRPr="00A06F24" w:rsidRDefault="005351D2" w:rsidP="00FC15B1">
            <w:pPr>
              <w:overflowPunct w:val="0"/>
              <w:spacing w:line="480" w:lineRule="exact"/>
              <w:jc w:val="center"/>
            </w:pPr>
            <w:r>
              <w:rPr>
                <w:rFonts w:ascii="Arial" w:eastAsia="標楷體" w:hAnsi="Arial" w:cs="Arial" w:hint="eastAsia"/>
                <w:b/>
                <w:bCs/>
              </w:rPr>
              <w:t>廠商：國隆國際有限公司</w:t>
            </w:r>
          </w:p>
        </w:tc>
        <w:tc>
          <w:tcPr>
            <w:tcW w:w="3146"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b/>
                <w:bCs/>
              </w:rPr>
              <w:t xml:space="preserve"> </w:t>
            </w:r>
            <w:proofErr w:type="gramStart"/>
            <w:r>
              <w:rPr>
                <w:rFonts w:ascii="Arial" w:eastAsia="標楷體" w:hAnsi="Arial" w:cs="Arial" w:hint="eastAsia"/>
                <w:b/>
                <w:bCs/>
              </w:rPr>
              <w:t>宜德電子</w:t>
            </w:r>
            <w:proofErr w:type="gramEnd"/>
            <w:r>
              <w:rPr>
                <w:rFonts w:ascii="Arial" w:eastAsia="標楷體" w:hAnsi="Arial" w:cs="Arial" w:hint="eastAsia"/>
                <w:b/>
                <w:bCs/>
              </w:rPr>
              <w:t>有限公司</w:t>
            </w:r>
          </w:p>
        </w:tc>
      </w:tr>
      <w:tr w:rsidR="005351D2" w:rsidTr="00E56CD5">
        <w:trPr>
          <w:cantSplit/>
          <w:trHeight w:val="525"/>
          <w:jc w:val="center"/>
        </w:trPr>
        <w:tc>
          <w:tcPr>
            <w:tcW w:w="3310"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c>
          <w:tcPr>
            <w:tcW w:w="3069" w:type="dxa"/>
            <w:gridSpan w:val="2"/>
            <w:shd w:val="clear" w:color="auto" w:fill="CCCCCC"/>
            <w:vAlign w:val="center"/>
          </w:tcPr>
          <w:p w:rsidR="005351D2" w:rsidRPr="00A06F24" w:rsidRDefault="005351D2" w:rsidP="00FC15B1">
            <w:pPr>
              <w:overflowPunct w:val="0"/>
              <w:spacing w:line="480" w:lineRule="exact"/>
              <w:jc w:val="center"/>
            </w:pPr>
            <w:r>
              <w:rPr>
                <w:rFonts w:ascii="Arial" w:eastAsia="標楷體" w:hAnsi="Arial" w:cs="Arial" w:hint="eastAsia"/>
                <w:b/>
                <w:bCs/>
              </w:rPr>
              <w:t>品牌：</w:t>
            </w:r>
            <w:r>
              <w:rPr>
                <w:rFonts w:ascii="Arial" w:eastAsia="標楷體" w:hAnsi="Arial" w:cs="Arial"/>
                <w:b/>
                <w:bCs/>
              </w:rPr>
              <w:t>FUH BAO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15</w:t>
            </w:r>
            <w:r w:rsidRPr="00C70857">
              <w:rPr>
                <w:rFonts w:ascii="Arial" w:eastAsia="標楷體" w:hAnsi="Arial" w:cs="Arial" w:hint="eastAsia"/>
                <w:b/>
                <w:bCs/>
                <w:color w:val="000000"/>
                <w:spacing w:val="-20"/>
              </w:rPr>
              <w:t>款）</w:t>
            </w:r>
          </w:p>
        </w:tc>
        <w:tc>
          <w:tcPr>
            <w:tcW w:w="3146"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kolin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r>
      <w:tr w:rsidR="005351D2" w:rsidTr="00E56CD5">
        <w:trPr>
          <w:trHeight w:val="525"/>
          <w:jc w:val="center"/>
        </w:trPr>
        <w:tc>
          <w:tcPr>
            <w:tcW w:w="1169"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lastRenderedPageBreak/>
              <w:t>識別標識</w:t>
            </w:r>
          </w:p>
        </w:tc>
        <w:tc>
          <w:tcPr>
            <w:tcW w:w="2141"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5351D2" w:rsidTr="00E56CD5">
        <w:trPr>
          <w:trHeight w:val="525"/>
          <w:jc w:val="center"/>
        </w:trPr>
        <w:tc>
          <w:tcPr>
            <w:tcW w:w="1169" w:type="dxa"/>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6" name="圖片 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EM-10</w:t>
            </w:r>
          </w:p>
        </w:tc>
        <w:tc>
          <w:tcPr>
            <w:tcW w:w="214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w:t>
            </w:r>
            <w:r w:rsidRPr="00CC73C5">
              <w:rPr>
                <w:rFonts w:ascii="Arial" w:eastAsia="標楷體" w:hAnsi="Arial" w:cs="Arial" w:hint="eastAsia"/>
                <w:color w:val="000000"/>
                <w:spacing w:val="-20"/>
                <w:sz w:val="22"/>
                <w:szCs w:val="22"/>
              </w:rPr>
              <w:t>0</w:t>
            </w:r>
            <w:r w:rsidRPr="00CC73C5">
              <w:rPr>
                <w:rFonts w:ascii="Arial" w:eastAsia="標楷體" w:hAnsi="Arial" w:cs="Arial"/>
                <w:color w:val="000000"/>
                <w:spacing w:val="-20"/>
                <w:sz w:val="22"/>
                <w:szCs w:val="22"/>
              </w:rPr>
              <w:t>E</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7" name="圖片 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FB-01</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w:t>
            </w:r>
            <w:r w:rsidRPr="002E56E8">
              <w:rPr>
                <w:rFonts w:ascii="Arial" w:eastAsia="標楷體" w:hAnsi="Arial" w:cs="Arial" w:hint="eastAsia"/>
                <w:color w:val="000000"/>
                <w:spacing w:val="-20"/>
                <w:sz w:val="22"/>
                <w:szCs w:val="22"/>
              </w:rPr>
              <w:t>B-200</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8" name="圖片 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ED-01</w:t>
            </w:r>
          </w:p>
        </w:tc>
        <w:tc>
          <w:tcPr>
            <w:tcW w:w="1961" w:type="dxa"/>
            <w:shd w:val="clear" w:color="auto" w:fill="FFFFFF"/>
            <w:vAlign w:val="center"/>
          </w:tcPr>
          <w:p w:rsidR="005351D2" w:rsidRPr="00620A04" w:rsidRDefault="005351D2" w:rsidP="00FC15B1">
            <w:pPr>
              <w:overflowPunct w:val="0"/>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KEC-7711</w:t>
            </w:r>
          </w:p>
        </w:tc>
      </w:tr>
      <w:tr w:rsidR="005351D2" w:rsidTr="00E56CD5">
        <w:trPr>
          <w:trHeight w:val="525"/>
          <w:jc w:val="center"/>
        </w:trPr>
        <w:tc>
          <w:tcPr>
            <w:tcW w:w="1169" w:type="dxa"/>
            <w:vAlign w:val="center"/>
          </w:tcPr>
          <w:p w:rsidR="005351D2" w:rsidRPr="00D76EA3" w:rsidRDefault="00D90BA2" w:rsidP="00670628">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59" name="圖片 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EM-11</w:t>
            </w:r>
          </w:p>
        </w:tc>
        <w:tc>
          <w:tcPr>
            <w:tcW w:w="214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SL-709</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0" name="圖片 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FB-02</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FB-216</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1" name="圖片 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ED-02</w:t>
            </w:r>
          </w:p>
        </w:tc>
        <w:tc>
          <w:tcPr>
            <w:tcW w:w="1961" w:type="dxa"/>
            <w:shd w:val="clear" w:color="auto" w:fill="FFFFFF"/>
            <w:vAlign w:val="center"/>
          </w:tcPr>
          <w:p w:rsidR="005351D2" w:rsidRPr="00620A04" w:rsidRDefault="005351D2" w:rsidP="00FC15B1">
            <w:pPr>
              <w:overflowPunct w:val="0"/>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KEC-7713</w:t>
            </w:r>
          </w:p>
        </w:tc>
      </w:tr>
      <w:tr w:rsidR="005351D2" w:rsidTr="00E56CD5">
        <w:trPr>
          <w:cantSplit/>
          <w:trHeight w:val="525"/>
          <w:jc w:val="center"/>
        </w:trPr>
        <w:tc>
          <w:tcPr>
            <w:tcW w:w="1169"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2" name="圖片 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EM-12</w:t>
            </w:r>
          </w:p>
        </w:tc>
        <w:tc>
          <w:tcPr>
            <w:tcW w:w="214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SL-20V</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3" name="圖片 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FB-03</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sidRPr="002E56E8">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2E56E8">
              <w:rPr>
                <w:rFonts w:ascii="Arial" w:eastAsia="標楷體" w:hAnsi="Arial" w:cs="Arial" w:hint="eastAsia"/>
                <w:color w:val="000000"/>
                <w:spacing w:val="-20"/>
                <w:sz w:val="22"/>
                <w:szCs w:val="22"/>
              </w:rPr>
              <w:t>FB-810</w:t>
            </w:r>
          </w:p>
        </w:tc>
        <w:tc>
          <w:tcPr>
            <w:tcW w:w="3146" w:type="dxa"/>
            <w:gridSpan w:val="2"/>
            <w:shd w:val="clear" w:color="auto" w:fill="CCCCCC"/>
            <w:vAlign w:val="center"/>
          </w:tcPr>
          <w:p w:rsidR="005351D2" w:rsidRPr="00966348" w:rsidRDefault="005351D2" w:rsidP="00FC15B1">
            <w:pPr>
              <w:overflowPunct w:val="0"/>
              <w:spacing w:line="480" w:lineRule="exact"/>
              <w:jc w:val="center"/>
              <w:rPr>
                <w:rFonts w:ascii="Arial" w:eastAsia="標楷體" w:hAnsi="Arial" w:cs="Arial"/>
                <w:b/>
                <w:bCs/>
                <w:spacing w:val="-12"/>
              </w:rPr>
            </w:pPr>
            <w:r w:rsidRPr="00966348">
              <w:rPr>
                <w:rFonts w:ascii="Arial" w:eastAsia="標楷體" w:hAnsi="Arial" w:cs="Arial" w:hint="eastAsia"/>
                <w:b/>
                <w:bCs/>
                <w:spacing w:val="-12"/>
              </w:rPr>
              <w:t>廠商：神寳實業股份有限公司</w:t>
            </w:r>
          </w:p>
        </w:tc>
      </w:tr>
      <w:tr w:rsidR="005351D2" w:rsidTr="00E56CD5">
        <w:trPr>
          <w:cantSplit/>
          <w:trHeight w:val="525"/>
          <w:jc w:val="center"/>
        </w:trPr>
        <w:tc>
          <w:tcPr>
            <w:tcW w:w="1169"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64" name="圖片 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EM-13</w:t>
            </w:r>
          </w:p>
        </w:tc>
        <w:tc>
          <w:tcPr>
            <w:tcW w:w="214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SL-103</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5" name="圖片 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FB-04</w:t>
            </w:r>
          </w:p>
        </w:tc>
        <w:tc>
          <w:tcPr>
            <w:tcW w:w="1859" w:type="dxa"/>
            <w:shd w:val="clear" w:color="auto" w:fill="FFFFFF"/>
            <w:vAlign w:val="center"/>
          </w:tcPr>
          <w:p w:rsidR="005351D2" w:rsidRPr="00584B1D" w:rsidRDefault="005351D2" w:rsidP="00FC15B1">
            <w:pPr>
              <w:overflowPunct w:val="0"/>
              <w:spacing w:line="240" w:lineRule="exact"/>
              <w:rPr>
                <w:rFonts w:ascii="Arial" w:eastAsia="標楷體" w:hAnsi="Arial" w:cs="Arial"/>
                <w:color w:val="000000"/>
                <w:spacing w:val="-20"/>
                <w:sz w:val="20"/>
                <w:szCs w:val="20"/>
              </w:rPr>
            </w:pPr>
            <w:r w:rsidRPr="00584B1D">
              <w:rPr>
                <w:rFonts w:ascii="Arial" w:eastAsia="標楷體" w:hAnsi="Arial" w:cs="Arial"/>
                <w:color w:val="000000"/>
                <w:spacing w:val="-20"/>
                <w:sz w:val="20"/>
                <w:szCs w:val="20"/>
              </w:rPr>
              <w:t>FUH BAO</w:t>
            </w:r>
            <w:r w:rsidRPr="00584B1D">
              <w:rPr>
                <w:rFonts w:ascii="Arial" w:eastAsia="標楷體" w:hAnsi="Arial" w:cs="Arial" w:hint="eastAsia"/>
                <w:color w:val="000000"/>
                <w:spacing w:val="-20"/>
                <w:sz w:val="20"/>
                <w:szCs w:val="20"/>
              </w:rPr>
              <w:t xml:space="preserve">  FB</w:t>
            </w:r>
            <w:r w:rsidRPr="00584B1D">
              <w:rPr>
                <w:rFonts w:ascii="Arial" w:eastAsia="標楷體" w:hAnsi="Arial" w:cs="Arial" w:hint="eastAsia"/>
                <w:color w:val="000000"/>
                <w:spacing w:val="-24"/>
                <w:sz w:val="20"/>
                <w:szCs w:val="20"/>
              </w:rPr>
              <w:t>MS-80TV</w:t>
            </w:r>
          </w:p>
        </w:tc>
        <w:tc>
          <w:tcPr>
            <w:tcW w:w="3146" w:type="dxa"/>
            <w:gridSpan w:val="2"/>
            <w:shd w:val="clear" w:color="auto" w:fill="CCCCCC"/>
            <w:vAlign w:val="center"/>
          </w:tcPr>
          <w:p w:rsidR="005351D2" w:rsidRDefault="005351D2" w:rsidP="00FC15B1">
            <w:pPr>
              <w:overflowPunct w:val="0"/>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Paddy</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r>
      <w:tr w:rsidR="005351D2" w:rsidTr="00E56CD5">
        <w:trPr>
          <w:cantSplit/>
          <w:trHeight w:val="525"/>
          <w:jc w:val="center"/>
        </w:trPr>
        <w:tc>
          <w:tcPr>
            <w:tcW w:w="1169"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6" name="圖片 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EM-14</w:t>
            </w:r>
          </w:p>
        </w:tc>
        <w:tc>
          <w:tcPr>
            <w:tcW w:w="214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SL-201</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7" name="圖片 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FB-05</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FB-701</w:t>
            </w:r>
          </w:p>
        </w:tc>
        <w:tc>
          <w:tcPr>
            <w:tcW w:w="1185"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5351D2" w:rsidTr="00E56CD5">
        <w:trPr>
          <w:cantSplit/>
          <w:trHeight w:val="525"/>
          <w:jc w:val="center"/>
        </w:trPr>
        <w:tc>
          <w:tcPr>
            <w:tcW w:w="1169"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68" name="圖片 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EM-15</w:t>
            </w:r>
          </w:p>
        </w:tc>
        <w:tc>
          <w:tcPr>
            <w:tcW w:w="214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w:t>
            </w:r>
            <w:r w:rsidRPr="00CC73C5">
              <w:rPr>
                <w:rFonts w:ascii="Arial" w:eastAsia="標楷體" w:hAnsi="Arial" w:cs="Arial" w:hint="eastAsia"/>
                <w:color w:val="000000"/>
                <w:spacing w:val="-20"/>
                <w:sz w:val="22"/>
                <w:szCs w:val="22"/>
              </w:rPr>
              <w:t>GT</w:t>
            </w:r>
          </w:p>
        </w:tc>
        <w:tc>
          <w:tcPr>
            <w:tcW w:w="1210" w:type="dxa"/>
            <w:shd w:val="clear" w:color="auto" w:fill="FFFFFF"/>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69" name="圖片 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FB-06</w:t>
            </w:r>
          </w:p>
        </w:tc>
        <w:tc>
          <w:tcPr>
            <w:tcW w:w="1859" w:type="dxa"/>
            <w:shd w:val="clear" w:color="auto" w:fill="FFFFFF"/>
            <w:vAlign w:val="center"/>
          </w:tcPr>
          <w:p w:rsidR="005351D2" w:rsidRPr="00CE4960" w:rsidRDefault="005351D2" w:rsidP="00FC15B1">
            <w:pPr>
              <w:overflowPunct w:val="0"/>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FX-133</w:t>
            </w:r>
          </w:p>
          <w:p w:rsidR="005351D2" w:rsidRPr="00CE4960" w:rsidRDefault="005351D2" w:rsidP="00FC15B1">
            <w:pPr>
              <w:overflowPunct w:val="0"/>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70" name="圖片 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PA-01</w:t>
            </w:r>
          </w:p>
        </w:tc>
        <w:tc>
          <w:tcPr>
            <w:tcW w:w="1961" w:type="dxa"/>
            <w:shd w:val="clear" w:color="auto" w:fill="FFFFFF"/>
            <w:vAlign w:val="center"/>
          </w:tcPr>
          <w:p w:rsidR="005351D2" w:rsidRPr="001973B2" w:rsidRDefault="005351D2" w:rsidP="00FC15B1">
            <w:pPr>
              <w:overflowPunct w:val="0"/>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H0</w:t>
            </w:r>
            <w:r w:rsidRPr="001973B2">
              <w:rPr>
                <w:rFonts w:ascii="Arial" w:eastAsia="標楷體" w:hAnsi="Arial" w:cs="Arial"/>
                <w:color w:val="000000"/>
                <w:spacing w:val="-20"/>
                <w:sz w:val="22"/>
                <w:szCs w:val="22"/>
              </w:rPr>
              <w:t>3</w:t>
            </w:r>
            <w:r w:rsidRPr="001973B2">
              <w:rPr>
                <w:rFonts w:ascii="Arial" w:eastAsia="標楷體" w:hAnsi="Arial" w:cs="Arial" w:hint="eastAsia"/>
                <w:color w:val="000000"/>
                <w:spacing w:val="-20"/>
                <w:sz w:val="22"/>
                <w:szCs w:val="22"/>
              </w:rPr>
              <w:t>6</w:t>
            </w:r>
          </w:p>
        </w:tc>
      </w:tr>
      <w:tr w:rsidR="005351D2" w:rsidTr="00E56CD5">
        <w:trPr>
          <w:cantSplit/>
          <w:trHeight w:val="525"/>
          <w:jc w:val="center"/>
        </w:trPr>
        <w:tc>
          <w:tcPr>
            <w:tcW w:w="1169"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1" name="圖片 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EM-16</w:t>
            </w:r>
          </w:p>
        </w:tc>
        <w:tc>
          <w:tcPr>
            <w:tcW w:w="214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DS-120</w:t>
            </w:r>
            <w:r w:rsidRPr="00CC73C5">
              <w:rPr>
                <w:rFonts w:ascii="Arial" w:eastAsia="標楷體" w:hAnsi="Arial" w:cs="Arial" w:hint="eastAsia"/>
                <w:color w:val="000000"/>
                <w:spacing w:val="-20"/>
                <w:sz w:val="22"/>
                <w:szCs w:val="22"/>
              </w:rPr>
              <w:t>GT</w:t>
            </w:r>
          </w:p>
        </w:tc>
        <w:tc>
          <w:tcPr>
            <w:tcW w:w="1210" w:type="dxa"/>
            <w:shd w:val="clear" w:color="auto" w:fill="FFFFFF"/>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72" name="圖片 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FB-07</w:t>
            </w:r>
          </w:p>
        </w:tc>
        <w:tc>
          <w:tcPr>
            <w:tcW w:w="1859" w:type="dxa"/>
            <w:shd w:val="clear" w:color="auto" w:fill="FFFFFF"/>
            <w:vAlign w:val="center"/>
          </w:tcPr>
          <w:p w:rsidR="005351D2" w:rsidRPr="00CE4960" w:rsidRDefault="005351D2" w:rsidP="00FC15B1">
            <w:pPr>
              <w:overflowPunct w:val="0"/>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FX-180</w:t>
            </w:r>
          </w:p>
          <w:p w:rsidR="005351D2" w:rsidRPr="00CE4960" w:rsidRDefault="005351D2" w:rsidP="00FC15B1">
            <w:pPr>
              <w:overflowPunct w:val="0"/>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3" name="圖片 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PA-02</w:t>
            </w:r>
          </w:p>
        </w:tc>
        <w:tc>
          <w:tcPr>
            <w:tcW w:w="1961" w:type="dxa"/>
            <w:shd w:val="clear" w:color="auto" w:fill="FFFFFF"/>
            <w:vAlign w:val="center"/>
          </w:tcPr>
          <w:p w:rsidR="005351D2" w:rsidRPr="001973B2" w:rsidRDefault="005351D2" w:rsidP="00FC15B1">
            <w:pPr>
              <w:overflowPunct w:val="0"/>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H101</w:t>
            </w:r>
          </w:p>
        </w:tc>
      </w:tr>
      <w:tr w:rsidR="005351D2" w:rsidTr="00E56CD5">
        <w:trPr>
          <w:cantSplit/>
          <w:trHeight w:val="525"/>
          <w:jc w:val="center"/>
        </w:trPr>
        <w:tc>
          <w:tcPr>
            <w:tcW w:w="1169" w:type="dxa"/>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4" name="圖片 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EM-17</w:t>
            </w:r>
          </w:p>
        </w:tc>
        <w:tc>
          <w:tcPr>
            <w:tcW w:w="2141" w:type="dxa"/>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hyperlink w:anchor="EM17" w:history="1">
              <w:r w:rsidRPr="00CC73C5">
                <w:rPr>
                  <w:rFonts w:ascii="Arial" w:eastAsia="標楷體" w:hAnsi="Arial" w:cs="Arial"/>
                  <w:color w:val="000000"/>
                  <w:spacing w:val="-20"/>
                  <w:sz w:val="22"/>
                  <w:szCs w:val="22"/>
                </w:rPr>
                <w:t>JS-20</w:t>
              </w:r>
              <w:r w:rsidRPr="00CC73C5">
                <w:rPr>
                  <w:rFonts w:ascii="Arial" w:eastAsia="標楷體" w:hAnsi="Arial" w:cs="Arial" w:hint="eastAsia"/>
                  <w:color w:val="000000"/>
                  <w:spacing w:val="-20"/>
                  <w:sz w:val="22"/>
                  <w:szCs w:val="22"/>
                </w:rPr>
                <w:t>GT</w:t>
              </w:r>
            </w:hyperlink>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5" name="圖片 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FB-08</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FB-510</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6" name="圖片 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PA-03</w:t>
            </w:r>
          </w:p>
        </w:tc>
        <w:tc>
          <w:tcPr>
            <w:tcW w:w="1961" w:type="dxa"/>
            <w:shd w:val="clear" w:color="auto" w:fill="FFFFFF"/>
            <w:vAlign w:val="center"/>
          </w:tcPr>
          <w:p w:rsidR="005351D2" w:rsidRPr="001973B2" w:rsidRDefault="005351D2" w:rsidP="00FC15B1">
            <w:pPr>
              <w:overflowPunct w:val="0"/>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H208</w:t>
            </w:r>
          </w:p>
        </w:tc>
      </w:tr>
      <w:tr w:rsidR="005351D2" w:rsidTr="00E56CD5">
        <w:trPr>
          <w:cantSplit/>
          <w:trHeight w:val="525"/>
          <w:jc w:val="center"/>
        </w:trPr>
        <w:tc>
          <w:tcPr>
            <w:tcW w:w="1169"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7" name="圖片 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EM-18</w:t>
            </w:r>
          </w:p>
        </w:tc>
        <w:tc>
          <w:tcPr>
            <w:tcW w:w="2141" w:type="dxa"/>
            <w:shd w:val="clear" w:color="auto" w:fill="FFFFFF"/>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w:t>
            </w:r>
            <w:r w:rsidRPr="00CC73C5">
              <w:rPr>
                <w:rFonts w:ascii="Arial" w:eastAsia="標楷體" w:hAnsi="Arial" w:cs="Arial" w:hint="eastAsia"/>
                <w:color w:val="000000"/>
                <w:spacing w:val="-20"/>
                <w:sz w:val="22"/>
                <w:szCs w:val="22"/>
              </w:rPr>
              <w:t>GT</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8" name="圖片 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FB-09</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FB-520</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9" name="圖片 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PA-04</w:t>
            </w:r>
          </w:p>
        </w:tc>
        <w:tc>
          <w:tcPr>
            <w:tcW w:w="1961" w:type="dxa"/>
            <w:shd w:val="clear" w:color="auto" w:fill="FFFFFF"/>
            <w:vAlign w:val="center"/>
          </w:tcPr>
          <w:p w:rsidR="005351D2" w:rsidRPr="001973B2" w:rsidRDefault="005351D2" w:rsidP="00FC15B1">
            <w:pPr>
              <w:overflowPunct w:val="0"/>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 xml:space="preserve">Paddy </w:t>
            </w:r>
            <w:r w:rsidRPr="001973B2">
              <w:rPr>
                <w:rFonts w:ascii="Arial" w:eastAsia="標楷體" w:hAnsi="Arial" w:cs="Arial" w:hint="eastAsia"/>
                <w:color w:val="000000"/>
                <w:spacing w:val="-20"/>
                <w:sz w:val="22"/>
                <w:szCs w:val="22"/>
              </w:rPr>
              <w:t xml:space="preserve"> </w:t>
            </w:r>
            <w:hyperlink w:anchor="PA04" w:history="1">
              <w:r w:rsidRPr="001973B2">
                <w:rPr>
                  <w:rFonts w:ascii="Arial" w:eastAsia="標楷體" w:hAnsi="Arial" w:cs="Arial" w:hint="eastAsia"/>
                  <w:color w:val="000000"/>
                  <w:spacing w:val="-20"/>
                  <w:sz w:val="22"/>
                  <w:szCs w:val="22"/>
                </w:rPr>
                <w:t>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H886</w:t>
              </w:r>
            </w:hyperlink>
          </w:p>
        </w:tc>
      </w:tr>
      <w:tr w:rsidR="005351D2" w:rsidTr="00E56CD5">
        <w:trPr>
          <w:trHeight w:val="525"/>
          <w:jc w:val="center"/>
        </w:trPr>
        <w:tc>
          <w:tcPr>
            <w:tcW w:w="1169"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0" name="圖片 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EM-19</w:t>
            </w:r>
          </w:p>
        </w:tc>
        <w:tc>
          <w:tcPr>
            <w:tcW w:w="2141" w:type="dxa"/>
            <w:shd w:val="clear" w:color="auto" w:fill="FFFFFF"/>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MS-80L</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1" name="圖片 8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FB-10</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FB-530</w:t>
            </w:r>
          </w:p>
        </w:tc>
        <w:tc>
          <w:tcPr>
            <w:tcW w:w="3146" w:type="dxa"/>
            <w:gridSpan w:val="2"/>
            <w:shd w:val="clear" w:color="auto" w:fill="CCCCCC"/>
            <w:vAlign w:val="center"/>
          </w:tcPr>
          <w:p w:rsidR="005351D2" w:rsidRPr="00966348" w:rsidRDefault="005351D2" w:rsidP="00FC15B1">
            <w:pPr>
              <w:overflowPunct w:val="0"/>
              <w:spacing w:line="480" w:lineRule="exact"/>
              <w:jc w:val="center"/>
              <w:rPr>
                <w:rFonts w:ascii="Arial" w:eastAsia="標楷體" w:hAnsi="Arial" w:cs="Arial"/>
                <w:b/>
                <w:bCs/>
                <w:spacing w:val="-12"/>
              </w:rPr>
            </w:pPr>
            <w:r w:rsidRPr="00966348">
              <w:rPr>
                <w:rFonts w:ascii="Arial" w:eastAsia="標楷體" w:hAnsi="Arial" w:cs="Arial" w:hint="eastAsia"/>
                <w:b/>
                <w:bCs/>
                <w:spacing w:val="-12"/>
              </w:rPr>
              <w:t>廠商：</w:t>
            </w:r>
            <w:r w:rsidRPr="00966348">
              <w:rPr>
                <w:rFonts w:ascii="Arial" w:eastAsia="標楷體" w:hAnsi="Arial" w:cs="Arial"/>
                <w:b/>
                <w:bCs/>
                <w:spacing w:val="-12"/>
              </w:rPr>
              <w:t xml:space="preserve"> </w:t>
            </w:r>
            <w:proofErr w:type="gramStart"/>
            <w:r w:rsidRPr="00966348">
              <w:rPr>
                <w:rFonts w:ascii="Arial" w:eastAsia="標楷體" w:hAnsi="Arial" w:cs="Arial" w:hint="eastAsia"/>
                <w:b/>
                <w:bCs/>
                <w:color w:val="000000"/>
                <w:spacing w:val="-12"/>
              </w:rPr>
              <w:t>承廣</w:t>
            </w:r>
            <w:r w:rsidRPr="00966348">
              <w:rPr>
                <w:rFonts w:ascii="Arial" w:eastAsia="標楷體" w:hAnsi="Arial" w:cs="Arial" w:hint="eastAsia"/>
                <w:b/>
                <w:bCs/>
                <w:spacing w:val="-12"/>
              </w:rPr>
              <w:t>國際</w:t>
            </w:r>
            <w:proofErr w:type="gramEnd"/>
            <w:r w:rsidRPr="00966348">
              <w:rPr>
                <w:rFonts w:ascii="Arial" w:eastAsia="標楷體" w:hAnsi="Arial" w:cs="Arial" w:hint="eastAsia"/>
                <w:b/>
                <w:bCs/>
                <w:spacing w:val="-12"/>
              </w:rPr>
              <w:t>股份有限公司</w:t>
            </w:r>
          </w:p>
        </w:tc>
      </w:tr>
      <w:tr w:rsidR="005351D2" w:rsidTr="00E56CD5">
        <w:trPr>
          <w:trHeight w:val="525"/>
          <w:jc w:val="center"/>
        </w:trPr>
        <w:tc>
          <w:tcPr>
            <w:tcW w:w="1169"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2" name="圖片 8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EM-20</w:t>
            </w:r>
          </w:p>
        </w:tc>
        <w:tc>
          <w:tcPr>
            <w:tcW w:w="2141" w:type="dxa"/>
            <w:shd w:val="clear" w:color="auto" w:fill="FFFFFF"/>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MS-20GT</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3" name="圖片 8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FB-11</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FB-550</w:t>
            </w:r>
          </w:p>
        </w:tc>
        <w:tc>
          <w:tcPr>
            <w:tcW w:w="3146" w:type="dxa"/>
            <w:gridSpan w:val="2"/>
            <w:shd w:val="clear" w:color="auto" w:fill="CCCCCC"/>
            <w:vAlign w:val="center"/>
          </w:tcPr>
          <w:p w:rsidR="005351D2" w:rsidRPr="006B2247" w:rsidRDefault="005351D2" w:rsidP="00FC15B1">
            <w:pPr>
              <w:overflowPunct w:val="0"/>
              <w:spacing w:line="280" w:lineRule="exact"/>
              <w:rPr>
                <w:rFonts w:ascii="Arial" w:eastAsia="標楷體" w:hAnsi="Arial" w:cs="Arial"/>
                <w:b/>
                <w:bCs/>
                <w:spacing w:val="-12"/>
              </w:rPr>
            </w:pPr>
            <w:r w:rsidRPr="006B2247">
              <w:rPr>
                <w:rFonts w:ascii="Arial" w:eastAsia="標楷體" w:hAnsi="Arial" w:cs="Arial" w:hint="eastAsia"/>
                <w:b/>
                <w:bCs/>
                <w:spacing w:val="-12"/>
              </w:rPr>
              <w:t>品牌：</w:t>
            </w:r>
            <w:r w:rsidRPr="006B2247">
              <w:rPr>
                <w:rFonts w:ascii="Arial" w:eastAsia="標楷體" w:hAnsi="Arial" w:cs="Arial"/>
                <w:b/>
                <w:bCs/>
                <w:spacing w:val="-12"/>
              </w:rPr>
              <w:t>UB</w:t>
            </w:r>
            <w:r w:rsidRPr="006B2247">
              <w:rPr>
                <w:rFonts w:ascii="Arial" w:eastAsia="標楷體" w:hAnsi="Arial" w:cs="Arial" w:hint="eastAsia"/>
                <w:b/>
                <w:bCs/>
                <w:color w:val="000000"/>
                <w:spacing w:val="-12"/>
              </w:rPr>
              <w:t>（共</w:t>
            </w:r>
            <w:r w:rsidRPr="006B2247">
              <w:rPr>
                <w:rFonts w:ascii="Arial" w:eastAsia="標楷體" w:hAnsi="Arial" w:cs="Arial" w:hint="eastAsia"/>
                <w:b/>
                <w:bCs/>
                <w:color w:val="000000"/>
                <w:spacing w:val="-12"/>
              </w:rPr>
              <w:t>21</w:t>
            </w:r>
            <w:r w:rsidRPr="006B2247">
              <w:rPr>
                <w:rFonts w:ascii="Arial" w:eastAsia="標楷體" w:hAnsi="Arial" w:cs="Arial" w:hint="eastAsia"/>
                <w:b/>
                <w:bCs/>
                <w:color w:val="000000"/>
                <w:spacing w:val="-12"/>
              </w:rPr>
              <w:t>款）</w:t>
            </w:r>
          </w:p>
          <w:p w:rsidR="005351D2" w:rsidRDefault="005351D2" w:rsidP="00FC15B1">
            <w:pPr>
              <w:overflowPunct w:val="0"/>
              <w:spacing w:line="280" w:lineRule="exact"/>
              <w:rPr>
                <w:rFonts w:ascii="Arial" w:eastAsia="標楷體" w:hAnsi="Arial" w:cs="Arial"/>
                <w:b/>
                <w:bCs/>
              </w:rPr>
            </w:pPr>
            <w:r w:rsidRPr="006B2247">
              <w:rPr>
                <w:rFonts w:ascii="Arial" w:eastAsia="標楷體" w:hAnsi="Arial" w:cs="Arial" w:hint="eastAsia"/>
                <w:b/>
                <w:bCs/>
                <w:spacing w:val="-12"/>
              </w:rPr>
              <w:t xml:space="preserve">      </w:t>
            </w:r>
            <w:r w:rsidRPr="006B2247">
              <w:rPr>
                <w:rFonts w:ascii="Arial" w:eastAsia="標楷體" w:hAnsi="Arial" w:cs="Arial"/>
                <w:b/>
                <w:bCs/>
                <w:spacing w:val="-12"/>
              </w:rPr>
              <w:t>Pierre cardin</w:t>
            </w:r>
            <w:r w:rsidRPr="006B2247">
              <w:rPr>
                <w:rFonts w:ascii="Arial" w:eastAsia="標楷體" w:hAnsi="Arial" w:cs="Arial" w:hint="eastAsia"/>
                <w:b/>
                <w:bCs/>
                <w:color w:val="000000"/>
                <w:spacing w:val="-12"/>
              </w:rPr>
              <w:t>（共</w:t>
            </w:r>
            <w:r w:rsidRPr="006B2247">
              <w:rPr>
                <w:rFonts w:ascii="Arial" w:eastAsia="標楷體" w:hAnsi="Arial" w:cs="Arial" w:hint="eastAsia"/>
                <w:b/>
                <w:bCs/>
                <w:color w:val="000000"/>
                <w:spacing w:val="-12"/>
              </w:rPr>
              <w:t>5</w:t>
            </w:r>
            <w:r w:rsidRPr="006B2247">
              <w:rPr>
                <w:rFonts w:ascii="Arial" w:eastAsia="標楷體" w:hAnsi="Arial" w:cs="Arial" w:hint="eastAsia"/>
                <w:b/>
                <w:bCs/>
                <w:spacing w:val="-12"/>
              </w:rPr>
              <w:t>款）</w:t>
            </w:r>
          </w:p>
        </w:tc>
      </w:tr>
      <w:tr w:rsidR="005351D2" w:rsidTr="00E56CD5">
        <w:trPr>
          <w:cantSplit/>
          <w:trHeight w:val="525"/>
          <w:jc w:val="center"/>
        </w:trPr>
        <w:tc>
          <w:tcPr>
            <w:tcW w:w="1169"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4" name="圖片 8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EM-21</w:t>
            </w:r>
          </w:p>
        </w:tc>
        <w:tc>
          <w:tcPr>
            <w:tcW w:w="2141" w:type="dxa"/>
            <w:shd w:val="clear" w:color="auto" w:fill="FFFFFF"/>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SL-220GT</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5" name="圖片 8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FB-12</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FB-560</w:t>
            </w:r>
          </w:p>
        </w:tc>
        <w:tc>
          <w:tcPr>
            <w:tcW w:w="1185"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5351D2" w:rsidTr="00E56CD5">
        <w:trPr>
          <w:cantSplit/>
          <w:trHeight w:val="525"/>
          <w:jc w:val="center"/>
        </w:trPr>
        <w:tc>
          <w:tcPr>
            <w:tcW w:w="1169"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6" name="圖片 8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EM-22</w:t>
            </w:r>
          </w:p>
        </w:tc>
        <w:tc>
          <w:tcPr>
            <w:tcW w:w="2141" w:type="dxa"/>
            <w:shd w:val="clear" w:color="auto" w:fill="FFFFFF"/>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SL-320GT</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7" name="圖片 8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FB-13</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FB-570</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8" name="圖片 8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CK-01</w:t>
            </w:r>
          </w:p>
        </w:tc>
        <w:tc>
          <w:tcPr>
            <w:tcW w:w="1961" w:type="dxa"/>
            <w:shd w:val="clear" w:color="auto" w:fill="FFFFFF"/>
            <w:vAlign w:val="center"/>
          </w:tcPr>
          <w:p w:rsidR="005351D2" w:rsidRPr="00CE4960" w:rsidRDefault="005351D2" w:rsidP="00FC15B1">
            <w:pPr>
              <w:overflowPunct w:val="0"/>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UB</w:t>
            </w:r>
            <w:r w:rsidRPr="00CE4960">
              <w:rPr>
                <w:rFonts w:ascii="Arial" w:eastAsia="標楷體" w:hAnsi="Arial" w:cs="Arial" w:hint="eastAsia"/>
                <w:color w:val="000000"/>
                <w:spacing w:val="-20"/>
                <w:sz w:val="22"/>
              </w:rPr>
              <w:t xml:space="preserve">  UB-500P</w:t>
            </w:r>
          </w:p>
          <w:p w:rsidR="005351D2" w:rsidRPr="00BD4D8C" w:rsidRDefault="005351D2" w:rsidP="00FC15B1">
            <w:pPr>
              <w:overflowPunct w:val="0"/>
              <w:spacing w:line="240" w:lineRule="exact"/>
              <w:rPr>
                <w:rFonts w:ascii="Arial" w:eastAsia="標楷體" w:hAnsi="Arial" w:cs="Arial"/>
                <w:color w:val="000000"/>
                <w:spacing w:val="-20"/>
                <w:sz w:val="22"/>
                <w:szCs w:val="22"/>
              </w:rPr>
            </w:pPr>
            <w:r w:rsidRPr="00CE4960">
              <w:rPr>
                <w:rFonts w:ascii="Arial" w:eastAsia="標楷體" w:hAnsi="Arial" w:cs="Arial" w:hint="eastAsia"/>
                <w:color w:val="000000"/>
                <w:spacing w:val="-20"/>
                <w:sz w:val="22"/>
              </w:rPr>
              <w:t>（第二類）</w:t>
            </w:r>
          </w:p>
        </w:tc>
      </w:tr>
      <w:tr w:rsidR="005351D2" w:rsidTr="00E56CD5">
        <w:trPr>
          <w:trHeight w:val="525"/>
          <w:jc w:val="center"/>
        </w:trPr>
        <w:tc>
          <w:tcPr>
            <w:tcW w:w="1169"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9" name="圖片 8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EM-23</w:t>
            </w:r>
          </w:p>
        </w:tc>
        <w:tc>
          <w:tcPr>
            <w:tcW w:w="2141" w:type="dxa"/>
            <w:shd w:val="clear" w:color="auto" w:fill="FFFFFF"/>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MS-8L</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0" name="圖片 9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FB-14</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FB-580</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91"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CK-02</w:t>
            </w:r>
          </w:p>
        </w:tc>
        <w:tc>
          <w:tcPr>
            <w:tcW w:w="1961" w:type="dxa"/>
            <w:shd w:val="clear" w:color="auto" w:fill="FFFFFF"/>
            <w:vAlign w:val="center"/>
          </w:tcPr>
          <w:p w:rsidR="005351D2" w:rsidRPr="00BD4D8C"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Pierre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PH245</w:t>
            </w:r>
          </w:p>
        </w:tc>
      </w:tr>
      <w:tr w:rsidR="005351D2" w:rsidTr="00E56CD5">
        <w:trPr>
          <w:trHeight w:val="525"/>
          <w:jc w:val="center"/>
        </w:trPr>
        <w:tc>
          <w:tcPr>
            <w:tcW w:w="1169"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92"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EM-24</w:t>
            </w:r>
          </w:p>
        </w:tc>
        <w:tc>
          <w:tcPr>
            <w:tcW w:w="2141" w:type="dxa"/>
            <w:shd w:val="clear" w:color="auto" w:fill="FFFFFF"/>
            <w:vAlign w:val="center"/>
          </w:tcPr>
          <w:p w:rsidR="005351D2" w:rsidRPr="00CE4960" w:rsidRDefault="005351D2" w:rsidP="00FC15B1">
            <w:pPr>
              <w:overflowPunct w:val="0"/>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fx-183</w:t>
            </w:r>
          </w:p>
          <w:p w:rsidR="005351D2" w:rsidRPr="00CE4960" w:rsidRDefault="005351D2" w:rsidP="00FC15B1">
            <w:pPr>
              <w:overflowPunct w:val="0"/>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10"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3"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FB-15</w:t>
            </w:r>
          </w:p>
        </w:tc>
        <w:tc>
          <w:tcPr>
            <w:tcW w:w="1859" w:type="dxa"/>
            <w:shd w:val="clear" w:color="auto" w:fill="FFFFFF"/>
            <w:vAlign w:val="center"/>
          </w:tcPr>
          <w:p w:rsidR="005351D2" w:rsidRPr="002E56E8" w:rsidRDefault="005351D2" w:rsidP="00FC15B1">
            <w:pPr>
              <w:overflowPunct w:val="0"/>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FB-590</w:t>
            </w:r>
          </w:p>
        </w:tc>
        <w:tc>
          <w:tcPr>
            <w:tcW w:w="1185"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4"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CK-03</w:t>
            </w:r>
          </w:p>
        </w:tc>
        <w:tc>
          <w:tcPr>
            <w:tcW w:w="1961" w:type="dxa"/>
            <w:shd w:val="clear" w:color="auto" w:fill="FFFFFF"/>
            <w:vAlign w:val="center"/>
          </w:tcPr>
          <w:p w:rsidR="005351D2" w:rsidRPr="00BD4D8C"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Pierre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PT212</w:t>
            </w:r>
          </w:p>
        </w:tc>
      </w:tr>
      <w:tr w:rsidR="005351D2" w:rsidTr="00E56CD5">
        <w:trPr>
          <w:trHeight w:val="525"/>
          <w:jc w:val="center"/>
        </w:trPr>
        <w:tc>
          <w:tcPr>
            <w:tcW w:w="1169"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95"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EM-25</w:t>
            </w:r>
          </w:p>
        </w:tc>
        <w:tc>
          <w:tcPr>
            <w:tcW w:w="2141" w:type="dxa"/>
            <w:shd w:val="clear" w:color="auto" w:fill="FFFFFF"/>
            <w:vAlign w:val="center"/>
          </w:tcPr>
          <w:p w:rsidR="005351D2" w:rsidRPr="00CE4960" w:rsidRDefault="005351D2" w:rsidP="00FC15B1">
            <w:pPr>
              <w:overflowPunct w:val="0"/>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fx-330s</w:t>
            </w:r>
          </w:p>
          <w:p w:rsidR="005351D2" w:rsidRPr="00CE4960" w:rsidRDefault="005351D2" w:rsidP="00FC15B1">
            <w:pPr>
              <w:overflowPunct w:val="0"/>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3069" w:type="dxa"/>
            <w:gridSpan w:val="2"/>
            <w:shd w:val="clear" w:color="auto" w:fill="CCCCCC"/>
            <w:vAlign w:val="center"/>
          </w:tcPr>
          <w:p w:rsidR="005351D2" w:rsidRPr="006B2247" w:rsidRDefault="005351D2" w:rsidP="00FC15B1">
            <w:pPr>
              <w:overflowPunct w:val="0"/>
              <w:spacing w:line="480" w:lineRule="exact"/>
              <w:jc w:val="center"/>
              <w:rPr>
                <w:rFonts w:ascii="Arial" w:eastAsia="標楷體" w:hAnsi="Arial" w:cs="Arial"/>
                <w:b/>
                <w:bCs/>
                <w:spacing w:val="-12"/>
              </w:rPr>
            </w:pPr>
            <w:r w:rsidRPr="006B2247">
              <w:rPr>
                <w:rFonts w:ascii="Arial" w:eastAsia="標楷體" w:hAnsi="Arial" w:cs="Arial" w:hint="eastAsia"/>
                <w:b/>
                <w:bCs/>
                <w:spacing w:val="-12"/>
              </w:rPr>
              <w:t>廠商：台灣哈理股份有限公司</w:t>
            </w:r>
          </w:p>
        </w:tc>
        <w:tc>
          <w:tcPr>
            <w:tcW w:w="1185" w:type="dxa"/>
            <w:vMerge w:val="restart"/>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6"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CK-04</w:t>
            </w:r>
          </w:p>
        </w:tc>
        <w:tc>
          <w:tcPr>
            <w:tcW w:w="1961" w:type="dxa"/>
            <w:shd w:val="clear" w:color="auto" w:fill="FFFFFF"/>
            <w:vAlign w:val="center"/>
          </w:tcPr>
          <w:p w:rsidR="005351D2" w:rsidRPr="00BD4D8C"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Pierre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PT256-G</w:t>
            </w:r>
          </w:p>
        </w:tc>
      </w:tr>
      <w:tr w:rsidR="005351D2" w:rsidTr="00E56CD5">
        <w:trPr>
          <w:cantSplit/>
          <w:trHeight w:val="525"/>
          <w:jc w:val="center"/>
        </w:trPr>
        <w:tc>
          <w:tcPr>
            <w:tcW w:w="1169"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7"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EM-26</w:t>
            </w:r>
          </w:p>
        </w:tc>
        <w:tc>
          <w:tcPr>
            <w:tcW w:w="2141" w:type="dxa"/>
            <w:shd w:val="clear" w:color="auto" w:fill="FFFFFF"/>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DS-200GTK</w:t>
            </w:r>
          </w:p>
        </w:tc>
        <w:tc>
          <w:tcPr>
            <w:tcW w:w="3069" w:type="dxa"/>
            <w:gridSpan w:val="2"/>
            <w:shd w:val="clear" w:color="auto" w:fill="CCCCCC"/>
            <w:vAlign w:val="center"/>
          </w:tcPr>
          <w:p w:rsidR="005351D2" w:rsidRDefault="005351D2" w:rsidP="00FC15B1">
            <w:pPr>
              <w:overflowPunct w:val="0"/>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H-T-T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3</w:t>
            </w:r>
            <w:r w:rsidRPr="00C70857">
              <w:rPr>
                <w:rFonts w:ascii="Arial" w:eastAsia="標楷體" w:hAnsi="Arial" w:cs="Arial" w:hint="eastAsia"/>
                <w:b/>
                <w:bCs/>
                <w:color w:val="000000"/>
                <w:spacing w:val="-20"/>
              </w:rPr>
              <w:t>款）</w:t>
            </w:r>
          </w:p>
          <w:p w:rsidR="005351D2" w:rsidRDefault="005351D2" w:rsidP="00FC15B1">
            <w:pPr>
              <w:overflowPunct w:val="0"/>
              <w:spacing w:line="280" w:lineRule="exact"/>
              <w:jc w:val="center"/>
              <w:rPr>
                <w:rFonts w:ascii="Arial" w:eastAsia="標楷體" w:hAnsi="Arial" w:cs="Arial"/>
                <w:b/>
                <w:bCs/>
              </w:rPr>
            </w:pPr>
            <w:r>
              <w:rPr>
                <w:rFonts w:ascii="Arial" w:eastAsia="標楷體" w:hAnsi="Arial" w:cs="Arial" w:hint="eastAsia"/>
                <w:b/>
                <w:bCs/>
              </w:rPr>
              <w:t xml:space="preserve">  SANYO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c>
          <w:tcPr>
            <w:tcW w:w="1185" w:type="dxa"/>
            <w:vMerge/>
            <w:shd w:val="clear" w:color="auto" w:fill="FFFFFF"/>
            <w:vAlign w:val="center"/>
          </w:tcPr>
          <w:p w:rsidR="005351D2" w:rsidRPr="002B78C8" w:rsidRDefault="005351D2" w:rsidP="00FC15B1">
            <w:pPr>
              <w:overflowPunct w:val="0"/>
              <w:spacing w:line="480" w:lineRule="exact"/>
              <w:jc w:val="both"/>
              <w:rPr>
                <w:rFonts w:ascii="Arial" w:eastAsia="標楷體" w:hAnsi="Arial" w:cs="Arial"/>
                <w:b/>
                <w:color w:val="000000"/>
                <w:spacing w:val="-20"/>
                <w:sz w:val="22"/>
              </w:rPr>
            </w:pPr>
          </w:p>
        </w:tc>
        <w:tc>
          <w:tcPr>
            <w:tcW w:w="1961" w:type="dxa"/>
            <w:shd w:val="clear" w:color="auto" w:fill="FFFFFF"/>
            <w:vAlign w:val="center"/>
          </w:tcPr>
          <w:p w:rsidR="005351D2" w:rsidRPr="00BD4D8C"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Pierre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PT256-B</w:t>
            </w:r>
          </w:p>
        </w:tc>
      </w:tr>
      <w:tr w:rsidR="005351D2" w:rsidTr="00E56CD5">
        <w:trPr>
          <w:cantSplit/>
          <w:trHeight w:val="525"/>
          <w:jc w:val="center"/>
        </w:trPr>
        <w:tc>
          <w:tcPr>
            <w:tcW w:w="1169"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8"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EM-27</w:t>
            </w:r>
          </w:p>
        </w:tc>
        <w:tc>
          <w:tcPr>
            <w:tcW w:w="2141" w:type="dxa"/>
            <w:shd w:val="clear" w:color="auto" w:fill="FFFFFF"/>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JS-200GTK</w:t>
            </w:r>
          </w:p>
        </w:tc>
        <w:tc>
          <w:tcPr>
            <w:tcW w:w="1210"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5351D2" w:rsidRDefault="005351D2" w:rsidP="00FC15B1">
            <w:pPr>
              <w:overflowPunct w:val="0"/>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9"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CK-05</w:t>
            </w:r>
          </w:p>
        </w:tc>
        <w:tc>
          <w:tcPr>
            <w:tcW w:w="1961" w:type="dxa"/>
            <w:shd w:val="clear" w:color="auto" w:fill="FFFFFF"/>
            <w:vAlign w:val="center"/>
          </w:tcPr>
          <w:p w:rsidR="005351D2" w:rsidRPr="00BD4D8C"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Pierre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PT383</w:t>
            </w:r>
          </w:p>
        </w:tc>
      </w:tr>
      <w:tr w:rsidR="005351D2" w:rsidTr="00E56CD5">
        <w:trPr>
          <w:trHeight w:val="525"/>
          <w:jc w:val="center"/>
        </w:trPr>
        <w:tc>
          <w:tcPr>
            <w:tcW w:w="1169" w:type="dxa"/>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0"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EM-28</w:t>
            </w:r>
          </w:p>
        </w:tc>
        <w:tc>
          <w:tcPr>
            <w:tcW w:w="2141" w:type="dxa"/>
            <w:shd w:val="clear" w:color="auto" w:fill="FFFFFF"/>
            <w:vAlign w:val="center"/>
          </w:tcPr>
          <w:p w:rsidR="005351D2" w:rsidRPr="00CC73C5" w:rsidRDefault="005351D2" w:rsidP="00FC15B1">
            <w:pPr>
              <w:overflowPunct w:val="0"/>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NS-200GTK</w:t>
            </w:r>
          </w:p>
        </w:tc>
        <w:tc>
          <w:tcPr>
            <w:tcW w:w="1210" w:type="dxa"/>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1"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HL-01</w:t>
            </w:r>
          </w:p>
        </w:tc>
        <w:tc>
          <w:tcPr>
            <w:tcW w:w="1859" w:type="dxa"/>
            <w:shd w:val="clear" w:color="auto" w:fill="FFFFFF"/>
            <w:vAlign w:val="center"/>
          </w:tcPr>
          <w:p w:rsidR="005351D2" w:rsidRPr="003E347D" w:rsidRDefault="005351D2" w:rsidP="00FC15B1">
            <w:pPr>
              <w:overflowPunct w:val="0"/>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SCP-298</w:t>
            </w:r>
          </w:p>
        </w:tc>
        <w:tc>
          <w:tcPr>
            <w:tcW w:w="1185" w:type="dxa"/>
            <w:shd w:val="clear" w:color="auto" w:fill="auto"/>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2"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CK-06</w:t>
            </w:r>
          </w:p>
        </w:tc>
        <w:tc>
          <w:tcPr>
            <w:tcW w:w="1961" w:type="dxa"/>
            <w:shd w:val="clear" w:color="auto" w:fill="auto"/>
            <w:vAlign w:val="center"/>
          </w:tcPr>
          <w:p w:rsidR="005351D2" w:rsidRPr="00BD4D8C"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Pierre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PT899</w:t>
            </w:r>
          </w:p>
        </w:tc>
      </w:tr>
      <w:tr w:rsidR="005351D2" w:rsidTr="00E56CD5">
        <w:trPr>
          <w:trHeight w:val="525"/>
          <w:jc w:val="center"/>
        </w:trPr>
        <w:tc>
          <w:tcPr>
            <w:tcW w:w="3310" w:type="dxa"/>
            <w:gridSpan w:val="2"/>
            <w:vMerge w:val="restart"/>
            <w:shd w:val="clear" w:color="auto" w:fill="FFFFFF"/>
            <w:vAlign w:val="center"/>
          </w:tcPr>
          <w:p w:rsidR="005351D2" w:rsidRDefault="005351D2" w:rsidP="00FC15B1">
            <w:pPr>
              <w:overflowPunct w:val="0"/>
              <w:spacing w:line="480" w:lineRule="exact"/>
              <w:jc w:val="both"/>
              <w:rPr>
                <w:rFonts w:ascii="Arial" w:eastAsia="標楷體" w:hAnsi="Arial" w:cs="Arial"/>
                <w:color w:val="000000"/>
                <w:sz w:val="22"/>
              </w:rPr>
            </w:pPr>
          </w:p>
        </w:tc>
        <w:tc>
          <w:tcPr>
            <w:tcW w:w="1210" w:type="dxa"/>
            <w:tcBorders>
              <w:bottom w:val="single" w:sz="4" w:space="0" w:color="auto"/>
              <w:right w:val="single" w:sz="4" w:space="0" w:color="auto"/>
            </w:tcBorders>
            <w:shd w:val="clear" w:color="auto" w:fill="FFFFFF"/>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3"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HL-02</w:t>
            </w:r>
          </w:p>
        </w:tc>
        <w:tc>
          <w:tcPr>
            <w:tcW w:w="1859" w:type="dxa"/>
            <w:tcBorders>
              <w:bottom w:val="single" w:sz="4" w:space="0" w:color="auto"/>
              <w:right w:val="single" w:sz="4" w:space="0" w:color="auto"/>
            </w:tcBorders>
            <w:shd w:val="clear" w:color="auto" w:fill="FFFFFF"/>
            <w:vAlign w:val="center"/>
          </w:tcPr>
          <w:p w:rsidR="005351D2" w:rsidRPr="003E347D" w:rsidRDefault="005351D2" w:rsidP="00FC15B1">
            <w:pPr>
              <w:overflowPunct w:val="0"/>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SCP-328</w:t>
            </w:r>
          </w:p>
        </w:tc>
        <w:tc>
          <w:tcPr>
            <w:tcW w:w="1185" w:type="dxa"/>
            <w:vMerge w:val="restart"/>
            <w:tcBorders>
              <w:left w:val="single" w:sz="4" w:space="0" w:color="auto"/>
            </w:tcBorders>
            <w:shd w:val="clear" w:color="auto" w:fill="auto"/>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4"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CK-07</w:t>
            </w:r>
          </w:p>
        </w:tc>
        <w:tc>
          <w:tcPr>
            <w:tcW w:w="1961" w:type="dxa"/>
            <w:tcBorders>
              <w:left w:val="single" w:sz="4" w:space="0" w:color="auto"/>
            </w:tcBorders>
            <w:shd w:val="clear" w:color="auto" w:fill="auto"/>
            <w:vAlign w:val="center"/>
          </w:tcPr>
          <w:p w:rsidR="005351D2" w:rsidRPr="003E6F1F" w:rsidRDefault="005351D2" w:rsidP="00FC15B1">
            <w:pPr>
              <w:overflowPunct w:val="0"/>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UB-200-Y</w:t>
            </w:r>
          </w:p>
        </w:tc>
      </w:tr>
      <w:tr w:rsidR="005351D2" w:rsidRPr="00667A3F" w:rsidTr="00E56CD5">
        <w:trPr>
          <w:cantSplit/>
          <w:trHeight w:val="525"/>
          <w:jc w:val="center"/>
        </w:trPr>
        <w:tc>
          <w:tcPr>
            <w:tcW w:w="3310" w:type="dxa"/>
            <w:gridSpan w:val="2"/>
            <w:vMerge/>
            <w:shd w:val="clear" w:color="auto" w:fill="FFFFFF"/>
            <w:vAlign w:val="center"/>
          </w:tcPr>
          <w:p w:rsidR="005351D2" w:rsidRDefault="005351D2" w:rsidP="00FC15B1">
            <w:pPr>
              <w:overflowPunct w:val="0"/>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5"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HL-03</w:t>
            </w:r>
          </w:p>
        </w:tc>
        <w:tc>
          <w:tcPr>
            <w:tcW w:w="1859" w:type="dxa"/>
            <w:tcBorders>
              <w:top w:val="single" w:sz="4" w:space="0" w:color="auto"/>
              <w:left w:val="single" w:sz="4" w:space="0" w:color="auto"/>
              <w:right w:val="single" w:sz="4" w:space="0" w:color="auto"/>
            </w:tcBorders>
            <w:shd w:val="clear" w:color="auto" w:fill="FFFFFF"/>
            <w:vAlign w:val="center"/>
          </w:tcPr>
          <w:p w:rsidR="005351D2" w:rsidRPr="003E347D" w:rsidRDefault="005351D2" w:rsidP="00FC15B1">
            <w:pPr>
              <w:overflowPunct w:val="0"/>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SANYO</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 xml:space="preserve"> SCP-371</w:t>
            </w:r>
          </w:p>
        </w:tc>
        <w:tc>
          <w:tcPr>
            <w:tcW w:w="1185" w:type="dxa"/>
            <w:vMerge/>
            <w:tcBorders>
              <w:left w:val="single" w:sz="4" w:space="0" w:color="auto"/>
            </w:tcBorders>
            <w:shd w:val="clear" w:color="auto" w:fill="auto"/>
            <w:vAlign w:val="center"/>
          </w:tcPr>
          <w:p w:rsidR="005351D2" w:rsidRPr="00D76EA3" w:rsidRDefault="005351D2" w:rsidP="00FC15B1">
            <w:pPr>
              <w:overflowPunct w:val="0"/>
              <w:spacing w:line="480" w:lineRule="exact"/>
              <w:jc w:val="both"/>
              <w:rPr>
                <w:rFonts w:ascii="Arial" w:eastAsia="標楷體" w:hAnsi="Arial" w:cs="Arial"/>
                <w:b/>
                <w:color w:val="000000"/>
                <w:spacing w:val="-20"/>
                <w:sz w:val="22"/>
              </w:rPr>
            </w:pPr>
          </w:p>
        </w:tc>
        <w:tc>
          <w:tcPr>
            <w:tcW w:w="1961" w:type="dxa"/>
            <w:tcBorders>
              <w:right w:val="single" w:sz="4" w:space="0" w:color="auto"/>
            </w:tcBorders>
            <w:shd w:val="clear" w:color="auto" w:fill="auto"/>
            <w:vAlign w:val="center"/>
          </w:tcPr>
          <w:p w:rsidR="005351D2" w:rsidRPr="003E6F1F" w:rsidRDefault="005351D2" w:rsidP="00FC15B1">
            <w:pPr>
              <w:overflowPunct w:val="0"/>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UB-200-W</w:t>
            </w:r>
          </w:p>
        </w:tc>
      </w:tr>
      <w:tr w:rsidR="005351D2" w:rsidRPr="00667A3F" w:rsidTr="00E56CD5">
        <w:trPr>
          <w:cantSplit/>
          <w:trHeight w:val="525"/>
          <w:jc w:val="center"/>
        </w:trPr>
        <w:tc>
          <w:tcPr>
            <w:tcW w:w="3310" w:type="dxa"/>
            <w:gridSpan w:val="2"/>
            <w:vMerge/>
            <w:shd w:val="clear" w:color="auto" w:fill="FFFFFF"/>
            <w:vAlign w:val="center"/>
          </w:tcPr>
          <w:p w:rsidR="005351D2" w:rsidRDefault="005351D2" w:rsidP="00FC15B1">
            <w:pPr>
              <w:overflowPunct w:val="0"/>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6"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HL-04</w:t>
            </w:r>
          </w:p>
        </w:tc>
        <w:tc>
          <w:tcPr>
            <w:tcW w:w="1859" w:type="dxa"/>
            <w:tcBorders>
              <w:top w:val="single" w:sz="4" w:space="0" w:color="auto"/>
              <w:left w:val="single" w:sz="4" w:space="0" w:color="auto"/>
              <w:right w:val="single" w:sz="4" w:space="0" w:color="auto"/>
            </w:tcBorders>
            <w:shd w:val="clear" w:color="auto" w:fill="FFFFFF"/>
            <w:vAlign w:val="center"/>
          </w:tcPr>
          <w:p w:rsidR="005351D2" w:rsidRPr="003E347D" w:rsidRDefault="005351D2" w:rsidP="00FC15B1">
            <w:pPr>
              <w:overflowPunct w:val="0"/>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 xml:space="preserve">SANYO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SCP-913</w:t>
            </w:r>
          </w:p>
        </w:tc>
        <w:tc>
          <w:tcPr>
            <w:tcW w:w="1185" w:type="dxa"/>
            <w:vMerge w:val="restart"/>
            <w:tcBorders>
              <w:left w:val="single" w:sz="4" w:space="0" w:color="auto"/>
              <w:right w:val="single" w:sz="4" w:space="0" w:color="auto"/>
            </w:tcBorders>
            <w:shd w:val="clear" w:color="auto" w:fill="auto"/>
            <w:vAlign w:val="center"/>
          </w:tcPr>
          <w:p w:rsidR="005351D2" w:rsidRPr="00D76EA3"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7"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D76EA3">
              <w:rPr>
                <w:rFonts w:ascii="Arial" w:eastAsia="標楷體" w:hAnsi="Arial" w:cs="Arial" w:hint="eastAsia"/>
                <w:b/>
                <w:color w:val="000000"/>
                <w:spacing w:val="-20"/>
                <w:sz w:val="22"/>
              </w:rPr>
              <w:t>CK-08</w:t>
            </w:r>
          </w:p>
        </w:tc>
        <w:tc>
          <w:tcPr>
            <w:tcW w:w="1961" w:type="dxa"/>
            <w:tcBorders>
              <w:left w:val="single" w:sz="4" w:space="0" w:color="auto"/>
              <w:right w:val="single" w:sz="4" w:space="0" w:color="auto"/>
            </w:tcBorders>
            <w:shd w:val="clear" w:color="auto" w:fill="auto"/>
            <w:vAlign w:val="center"/>
          </w:tcPr>
          <w:p w:rsidR="005351D2" w:rsidRPr="003E6F1F" w:rsidRDefault="005351D2" w:rsidP="00FC15B1">
            <w:pPr>
              <w:overflowPunct w:val="0"/>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UB-206-Y</w:t>
            </w:r>
          </w:p>
        </w:tc>
      </w:tr>
      <w:tr w:rsidR="005351D2" w:rsidRPr="00667A3F" w:rsidTr="00E56CD5">
        <w:trPr>
          <w:cantSplit/>
          <w:trHeight w:val="480"/>
          <w:jc w:val="center"/>
        </w:trPr>
        <w:tc>
          <w:tcPr>
            <w:tcW w:w="3310" w:type="dxa"/>
            <w:gridSpan w:val="2"/>
            <w:vMerge/>
            <w:shd w:val="clear" w:color="auto" w:fill="FFFFFF"/>
            <w:vAlign w:val="center"/>
          </w:tcPr>
          <w:p w:rsidR="005351D2" w:rsidRDefault="005351D2" w:rsidP="00FC15B1">
            <w:pPr>
              <w:overflowPunct w:val="0"/>
              <w:spacing w:line="480" w:lineRule="exact"/>
              <w:rPr>
                <w:rFonts w:ascii="Arial" w:eastAsia="標楷體" w:hAnsi="Arial" w:cs="Arial"/>
                <w:color w:val="000000"/>
                <w:spacing w:val="-20"/>
                <w:sz w:val="22"/>
              </w:rPr>
            </w:pPr>
          </w:p>
        </w:tc>
        <w:tc>
          <w:tcPr>
            <w:tcW w:w="1210" w:type="dxa"/>
            <w:tcBorders>
              <w:right w:val="single" w:sz="4" w:space="0" w:color="auto"/>
            </w:tcBorders>
            <w:shd w:val="clear" w:color="auto" w:fill="FFFFFF"/>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8"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HL-05</w:t>
            </w:r>
          </w:p>
        </w:tc>
        <w:tc>
          <w:tcPr>
            <w:tcW w:w="1859" w:type="dxa"/>
            <w:tcBorders>
              <w:left w:val="single" w:sz="4" w:space="0" w:color="auto"/>
              <w:right w:val="single" w:sz="4" w:space="0" w:color="auto"/>
            </w:tcBorders>
            <w:shd w:val="clear" w:color="auto" w:fill="FFFFFF"/>
            <w:vAlign w:val="center"/>
          </w:tcPr>
          <w:p w:rsidR="005351D2" w:rsidRPr="003E347D" w:rsidRDefault="005351D2" w:rsidP="00FC15B1">
            <w:pPr>
              <w:overflowPunct w:val="0"/>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SCP-308</w:t>
            </w:r>
          </w:p>
        </w:tc>
        <w:tc>
          <w:tcPr>
            <w:tcW w:w="1185" w:type="dxa"/>
            <w:vMerge/>
            <w:tcBorders>
              <w:left w:val="single" w:sz="4" w:space="0" w:color="auto"/>
              <w:right w:val="single" w:sz="4" w:space="0" w:color="auto"/>
            </w:tcBorders>
            <w:shd w:val="clear" w:color="auto" w:fill="auto"/>
            <w:vAlign w:val="center"/>
          </w:tcPr>
          <w:p w:rsidR="005351D2" w:rsidRPr="003E6F1F" w:rsidRDefault="005351D2" w:rsidP="00FC15B1">
            <w:pPr>
              <w:overflowPunct w:val="0"/>
              <w:spacing w:line="480" w:lineRule="exact"/>
              <w:rPr>
                <w:rFonts w:ascii="Arial" w:eastAsia="標楷體" w:hAnsi="Arial" w:cs="Arial"/>
                <w:color w:val="000000"/>
                <w:spacing w:val="-20"/>
                <w:sz w:val="22"/>
              </w:rPr>
            </w:pPr>
          </w:p>
        </w:tc>
        <w:tc>
          <w:tcPr>
            <w:tcW w:w="1961" w:type="dxa"/>
            <w:tcBorders>
              <w:left w:val="single" w:sz="4" w:space="0" w:color="auto"/>
              <w:right w:val="single" w:sz="4" w:space="0" w:color="auto"/>
            </w:tcBorders>
            <w:shd w:val="clear" w:color="auto" w:fill="auto"/>
            <w:vAlign w:val="center"/>
          </w:tcPr>
          <w:p w:rsidR="005351D2" w:rsidRDefault="005351D2" w:rsidP="00FC15B1">
            <w:pPr>
              <w:overflowPunct w:val="0"/>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UB-206-W</w:t>
            </w:r>
          </w:p>
        </w:tc>
      </w:tr>
      <w:tr w:rsidR="005351D2" w:rsidRPr="00667A3F" w:rsidTr="00E56CD5">
        <w:trPr>
          <w:cantSplit/>
          <w:trHeight w:val="510"/>
          <w:jc w:val="center"/>
        </w:trPr>
        <w:tc>
          <w:tcPr>
            <w:tcW w:w="3310" w:type="dxa"/>
            <w:gridSpan w:val="2"/>
            <w:tcBorders>
              <w:top w:val="single" w:sz="4" w:space="0" w:color="auto"/>
              <w:left w:val="single" w:sz="4" w:space="0" w:color="auto"/>
              <w:right w:val="single" w:sz="4" w:space="0" w:color="auto"/>
            </w:tcBorders>
            <w:shd w:val="clear" w:color="auto" w:fill="CCCCCC"/>
            <w:vAlign w:val="center"/>
          </w:tcPr>
          <w:p w:rsidR="005351D2" w:rsidRDefault="005351D2" w:rsidP="00FC15B1">
            <w:pPr>
              <w:overflowPunct w:val="0"/>
              <w:spacing w:line="480" w:lineRule="exact"/>
              <w:rPr>
                <w:rFonts w:ascii="Arial" w:eastAsia="標楷體" w:hAnsi="Arial" w:cs="Arial"/>
                <w:color w:val="000000"/>
                <w:spacing w:val="-20"/>
                <w:sz w:val="22"/>
              </w:rPr>
            </w:pPr>
            <w:r>
              <w:rPr>
                <w:rFonts w:ascii="Arial" w:eastAsia="標楷體" w:hAnsi="Arial" w:cs="Arial" w:hint="eastAsia"/>
                <w:b/>
                <w:bCs/>
              </w:rPr>
              <w:t>廠商：</w:t>
            </w:r>
            <w:proofErr w:type="gramStart"/>
            <w:r>
              <w:rPr>
                <w:rFonts w:ascii="Arial" w:eastAsia="標楷體" w:hAnsi="Arial" w:cs="Arial" w:hint="eastAsia"/>
                <w:b/>
                <w:bCs/>
              </w:rPr>
              <w:t>承廣國際</w:t>
            </w:r>
            <w:proofErr w:type="gramEnd"/>
            <w:r>
              <w:rPr>
                <w:rFonts w:ascii="Arial" w:eastAsia="標楷體" w:hAnsi="Arial" w:cs="Arial" w:hint="eastAsia"/>
                <w:b/>
                <w:bCs/>
              </w:rPr>
              <w:t>股份有限公司</w:t>
            </w:r>
          </w:p>
        </w:tc>
        <w:tc>
          <w:tcPr>
            <w:tcW w:w="1210" w:type="dxa"/>
            <w:tcBorders>
              <w:top w:val="single" w:sz="4" w:space="0" w:color="auto"/>
              <w:left w:val="single" w:sz="4" w:space="0" w:color="auto"/>
              <w:right w:val="single" w:sz="4" w:space="0" w:color="auto"/>
            </w:tcBorders>
            <w:shd w:val="clear" w:color="auto" w:fill="FFFFFF"/>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9"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CK-15</w:t>
            </w:r>
          </w:p>
        </w:tc>
        <w:tc>
          <w:tcPr>
            <w:tcW w:w="1859" w:type="dxa"/>
            <w:tcBorders>
              <w:top w:val="single" w:sz="4" w:space="0" w:color="auto"/>
              <w:left w:val="single" w:sz="4" w:space="0" w:color="auto"/>
              <w:right w:val="single" w:sz="4" w:space="0" w:color="auto"/>
            </w:tcBorders>
            <w:shd w:val="clear" w:color="auto" w:fill="FFFFFF"/>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UB-233</w:t>
            </w:r>
          </w:p>
        </w:tc>
        <w:tc>
          <w:tcPr>
            <w:tcW w:w="1185" w:type="dxa"/>
            <w:vMerge w:val="restart"/>
            <w:tcBorders>
              <w:left w:val="single" w:sz="4" w:space="0" w:color="auto"/>
              <w:right w:val="single" w:sz="4" w:space="0" w:color="auto"/>
            </w:tcBorders>
            <w:shd w:val="clear" w:color="auto" w:fill="FFFFFF"/>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0"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CK-24</w:t>
            </w:r>
          </w:p>
        </w:tc>
        <w:tc>
          <w:tcPr>
            <w:tcW w:w="1961" w:type="dxa"/>
            <w:tcBorders>
              <w:left w:val="single" w:sz="4" w:space="0" w:color="auto"/>
              <w:right w:val="single" w:sz="4" w:space="0" w:color="auto"/>
            </w:tcBorders>
            <w:shd w:val="clear" w:color="auto" w:fill="FFFFFF"/>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UB-800-P</w:t>
            </w:r>
          </w:p>
        </w:tc>
      </w:tr>
      <w:tr w:rsidR="005351D2" w:rsidRPr="00667A3F" w:rsidTr="00E56CD5">
        <w:trPr>
          <w:cantSplit/>
          <w:trHeight w:val="495"/>
          <w:jc w:val="center"/>
        </w:trPr>
        <w:tc>
          <w:tcPr>
            <w:tcW w:w="3310" w:type="dxa"/>
            <w:gridSpan w:val="2"/>
            <w:tcBorders>
              <w:right w:val="single" w:sz="4" w:space="0" w:color="auto"/>
            </w:tcBorders>
            <w:shd w:val="clear" w:color="auto" w:fill="CCCCCC"/>
            <w:vAlign w:val="center"/>
          </w:tcPr>
          <w:p w:rsidR="005351D2" w:rsidRDefault="005351D2" w:rsidP="00FC15B1">
            <w:pPr>
              <w:overflowPunct w:val="0"/>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5351D2" w:rsidRDefault="005351D2" w:rsidP="00FC15B1">
            <w:pPr>
              <w:overflowPunct w:val="0"/>
              <w:spacing w:line="280" w:lineRule="exact"/>
              <w:rPr>
                <w:rFonts w:ascii="Arial" w:eastAsia="標楷體" w:hAnsi="Arial" w:cs="Arial"/>
                <w:color w:val="000000"/>
                <w:sz w:val="22"/>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tcBorders>
              <w:left w:val="single" w:sz="4" w:space="0" w:color="auto"/>
              <w:right w:val="single" w:sz="4" w:space="0" w:color="auto"/>
            </w:tcBorders>
            <w:shd w:val="clear" w:color="auto" w:fill="FFFFFF"/>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1"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CK-16</w:t>
            </w:r>
          </w:p>
        </w:tc>
        <w:tc>
          <w:tcPr>
            <w:tcW w:w="1859" w:type="dxa"/>
            <w:tcBorders>
              <w:left w:val="single" w:sz="4" w:space="0" w:color="auto"/>
              <w:right w:val="single" w:sz="4" w:space="0" w:color="auto"/>
            </w:tcBorders>
            <w:shd w:val="clear" w:color="auto" w:fill="FFFFFF"/>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UB-236M</w:t>
            </w:r>
          </w:p>
        </w:tc>
        <w:tc>
          <w:tcPr>
            <w:tcW w:w="1185" w:type="dxa"/>
            <w:vMerge/>
            <w:tcBorders>
              <w:left w:val="single" w:sz="4" w:space="0" w:color="auto"/>
              <w:right w:val="single" w:sz="4" w:space="0" w:color="auto"/>
            </w:tcBorders>
            <w:shd w:val="clear" w:color="auto" w:fill="FFFFFF"/>
            <w:vAlign w:val="center"/>
          </w:tcPr>
          <w:p w:rsidR="005351D2" w:rsidRPr="00754AC9" w:rsidRDefault="005351D2" w:rsidP="00FC15B1">
            <w:pPr>
              <w:overflowPunct w:val="0"/>
              <w:spacing w:line="480" w:lineRule="exact"/>
              <w:jc w:val="both"/>
              <w:rPr>
                <w:rFonts w:ascii="Arial" w:eastAsia="標楷體" w:hAnsi="Arial" w:cs="Arial"/>
                <w:b/>
                <w:color w:val="000000"/>
                <w:spacing w:val="-20"/>
                <w:sz w:val="22"/>
              </w:rPr>
            </w:pPr>
          </w:p>
        </w:tc>
        <w:tc>
          <w:tcPr>
            <w:tcW w:w="1961" w:type="dxa"/>
            <w:tcBorders>
              <w:left w:val="single" w:sz="4" w:space="0" w:color="auto"/>
              <w:right w:val="single" w:sz="4" w:space="0" w:color="auto"/>
            </w:tcBorders>
            <w:shd w:val="clear" w:color="auto" w:fill="FFFFFF"/>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UB-800-G</w:t>
            </w:r>
          </w:p>
        </w:tc>
      </w:tr>
      <w:tr w:rsidR="005351D2" w:rsidTr="00E56CD5">
        <w:trPr>
          <w:cantSplit/>
          <w:trHeight w:val="331"/>
          <w:jc w:val="center"/>
        </w:trPr>
        <w:tc>
          <w:tcPr>
            <w:tcW w:w="1169" w:type="dxa"/>
            <w:shd w:val="clear" w:color="auto" w:fill="CCCCCC"/>
            <w:vAlign w:val="center"/>
          </w:tcPr>
          <w:p w:rsidR="005351D2" w:rsidRDefault="005351D2" w:rsidP="00FC15B1">
            <w:pPr>
              <w:overflowPunct w:val="0"/>
              <w:spacing w:line="480" w:lineRule="exact"/>
              <w:jc w:val="center"/>
              <w:rPr>
                <w:rFonts w:ascii="Arial" w:eastAsia="標楷體" w:hAnsi="Arial" w:cs="Arial"/>
                <w:color w:val="000000"/>
                <w:spacing w:val="-20"/>
                <w:sz w:val="22"/>
              </w:rPr>
            </w:pPr>
            <w:r>
              <w:rPr>
                <w:rFonts w:ascii="Arial" w:eastAsia="標楷體" w:hAnsi="Arial" w:cs="Arial" w:hint="eastAsia"/>
                <w:b/>
                <w:bCs/>
              </w:rPr>
              <w:t>識別標識</w:t>
            </w:r>
          </w:p>
        </w:tc>
        <w:tc>
          <w:tcPr>
            <w:tcW w:w="2141" w:type="dxa"/>
            <w:tcBorders>
              <w:right w:val="single" w:sz="4" w:space="0" w:color="auto"/>
            </w:tcBorders>
            <w:shd w:val="clear" w:color="auto" w:fill="CCCCCC"/>
            <w:vAlign w:val="center"/>
          </w:tcPr>
          <w:p w:rsidR="005351D2" w:rsidRDefault="005351D2" w:rsidP="00FC15B1">
            <w:pPr>
              <w:overflowPunct w:val="0"/>
              <w:spacing w:line="480" w:lineRule="exact"/>
              <w:jc w:val="center"/>
              <w:rPr>
                <w:rFonts w:ascii="Arial" w:eastAsia="標楷體" w:hAnsi="Arial" w:cs="Arial"/>
                <w:color w:val="000000"/>
                <w:spacing w:val="-20"/>
                <w:sz w:val="22"/>
              </w:rPr>
            </w:pPr>
            <w:r>
              <w:rPr>
                <w:rFonts w:ascii="Arial" w:eastAsia="標楷體" w:hAnsi="Arial" w:cs="Arial" w:hint="eastAsia"/>
                <w:b/>
                <w:bCs/>
              </w:rPr>
              <w:t>型號</w:t>
            </w:r>
          </w:p>
        </w:tc>
        <w:tc>
          <w:tcPr>
            <w:tcW w:w="1210" w:type="dxa"/>
            <w:tcBorders>
              <w:left w:val="single" w:sz="4" w:space="0" w:color="auto"/>
              <w:right w:val="single" w:sz="4" w:space="0" w:color="auto"/>
            </w:tcBorders>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12"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CK-17</w:t>
            </w:r>
          </w:p>
        </w:tc>
        <w:tc>
          <w:tcPr>
            <w:tcW w:w="1859" w:type="dxa"/>
            <w:tcBorders>
              <w:left w:val="single" w:sz="4" w:space="0" w:color="auto"/>
              <w:righ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UB-238</w:t>
            </w:r>
          </w:p>
        </w:tc>
        <w:tc>
          <w:tcPr>
            <w:tcW w:w="1185" w:type="dxa"/>
            <w:vMerge/>
            <w:tcBorders>
              <w:left w:val="single" w:sz="4" w:space="0" w:color="auto"/>
              <w:right w:val="single" w:sz="4" w:space="0" w:color="auto"/>
            </w:tcBorders>
            <w:vAlign w:val="center"/>
          </w:tcPr>
          <w:p w:rsidR="005351D2" w:rsidRPr="002B78C8" w:rsidRDefault="005351D2" w:rsidP="00FC15B1">
            <w:pPr>
              <w:overflowPunct w:val="0"/>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UB-800-B</w:t>
            </w:r>
          </w:p>
        </w:tc>
      </w:tr>
      <w:tr w:rsidR="005351D2" w:rsidTr="00E56CD5">
        <w:trPr>
          <w:cantSplit/>
          <w:trHeight w:val="457"/>
          <w:jc w:val="center"/>
        </w:trPr>
        <w:tc>
          <w:tcPr>
            <w:tcW w:w="1169" w:type="dxa"/>
            <w:tcBorders>
              <w:right w:val="nil"/>
            </w:tcBorders>
            <w:shd w:val="clear" w:color="auto" w:fill="FFFFFF"/>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113"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CK-09</w:t>
            </w:r>
          </w:p>
        </w:tc>
        <w:tc>
          <w:tcPr>
            <w:tcW w:w="2141" w:type="dxa"/>
            <w:shd w:val="clear" w:color="auto" w:fill="FFFFFF"/>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UB-210</w:t>
            </w:r>
          </w:p>
        </w:tc>
        <w:tc>
          <w:tcPr>
            <w:tcW w:w="1210" w:type="dxa"/>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4"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CK-18</w:t>
            </w:r>
          </w:p>
        </w:tc>
        <w:tc>
          <w:tcPr>
            <w:tcW w:w="1859" w:type="dxa"/>
            <w:tcBorders>
              <w:right w:val="single" w:sz="4" w:space="0" w:color="auto"/>
            </w:tcBorders>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UB-239M</w:t>
            </w:r>
          </w:p>
        </w:tc>
        <w:tc>
          <w:tcPr>
            <w:tcW w:w="1185" w:type="dxa"/>
            <w:vMerge/>
            <w:tcBorders>
              <w:left w:val="single" w:sz="4" w:space="0" w:color="auto"/>
              <w:right w:val="single" w:sz="4" w:space="0" w:color="auto"/>
            </w:tcBorders>
            <w:vAlign w:val="center"/>
          </w:tcPr>
          <w:p w:rsidR="005351D2" w:rsidRPr="002B78C8" w:rsidRDefault="005351D2" w:rsidP="00FC15B1">
            <w:pPr>
              <w:overflowPunct w:val="0"/>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UB-800-R</w:t>
            </w:r>
          </w:p>
        </w:tc>
      </w:tr>
      <w:tr w:rsidR="005351D2" w:rsidTr="00E56CD5">
        <w:trPr>
          <w:cantSplit/>
          <w:trHeight w:val="480"/>
          <w:jc w:val="center"/>
        </w:trPr>
        <w:tc>
          <w:tcPr>
            <w:tcW w:w="1169" w:type="dxa"/>
            <w:tcBorders>
              <w:right w:val="nil"/>
            </w:tcBorders>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5"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CK-10</w:t>
            </w:r>
          </w:p>
        </w:tc>
        <w:tc>
          <w:tcPr>
            <w:tcW w:w="2141"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UB-211</w:t>
            </w:r>
          </w:p>
        </w:tc>
        <w:tc>
          <w:tcPr>
            <w:tcW w:w="1210" w:type="dxa"/>
            <w:vMerge w:val="restart"/>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6"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CK-19</w:t>
            </w:r>
          </w:p>
        </w:tc>
        <w:tc>
          <w:tcPr>
            <w:tcW w:w="1859"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UB-266-P</w:t>
            </w:r>
          </w:p>
        </w:tc>
        <w:tc>
          <w:tcPr>
            <w:tcW w:w="1185" w:type="dxa"/>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7"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CK-25</w:t>
            </w:r>
          </w:p>
        </w:tc>
        <w:tc>
          <w:tcPr>
            <w:tcW w:w="1961" w:type="dxa"/>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UB-820</w:t>
            </w:r>
          </w:p>
        </w:tc>
      </w:tr>
      <w:tr w:rsidR="005351D2" w:rsidTr="00E56CD5">
        <w:trPr>
          <w:cantSplit/>
          <w:trHeight w:val="480"/>
          <w:jc w:val="center"/>
        </w:trPr>
        <w:tc>
          <w:tcPr>
            <w:tcW w:w="1169" w:type="dxa"/>
            <w:vMerge w:val="restart"/>
            <w:tcBorders>
              <w:right w:val="nil"/>
            </w:tcBorders>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8"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2B78C8">
              <w:rPr>
                <w:rFonts w:ascii="Arial" w:eastAsia="標楷體" w:hAnsi="Arial" w:cs="Arial" w:hint="eastAsia"/>
                <w:b/>
                <w:color w:val="000000"/>
                <w:spacing w:val="-20"/>
                <w:sz w:val="22"/>
              </w:rPr>
              <w:t>CK-11</w:t>
            </w:r>
          </w:p>
        </w:tc>
        <w:tc>
          <w:tcPr>
            <w:tcW w:w="2141"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UB-212-B</w:t>
            </w:r>
          </w:p>
        </w:tc>
        <w:tc>
          <w:tcPr>
            <w:tcW w:w="1210" w:type="dxa"/>
            <w:vMerge/>
            <w:vAlign w:val="center"/>
          </w:tcPr>
          <w:p w:rsidR="005351D2" w:rsidRPr="00754AC9" w:rsidRDefault="005351D2" w:rsidP="00FC15B1">
            <w:pPr>
              <w:overflowPunct w:val="0"/>
              <w:spacing w:line="480" w:lineRule="exact"/>
              <w:jc w:val="both"/>
              <w:rPr>
                <w:rFonts w:ascii="Arial" w:eastAsia="標楷體" w:hAnsi="Arial" w:cs="Arial"/>
                <w:b/>
                <w:color w:val="000000"/>
                <w:spacing w:val="-20"/>
                <w:sz w:val="22"/>
              </w:rPr>
            </w:pPr>
          </w:p>
        </w:tc>
        <w:tc>
          <w:tcPr>
            <w:tcW w:w="1859"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UB-266-G</w:t>
            </w:r>
          </w:p>
        </w:tc>
        <w:tc>
          <w:tcPr>
            <w:tcW w:w="1185" w:type="dxa"/>
            <w:vMerge w:val="restart"/>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19"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CK-26</w:t>
            </w:r>
          </w:p>
        </w:tc>
        <w:tc>
          <w:tcPr>
            <w:tcW w:w="1961"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UB-850-P</w:t>
            </w:r>
          </w:p>
        </w:tc>
      </w:tr>
      <w:tr w:rsidR="005351D2" w:rsidTr="00E56CD5">
        <w:trPr>
          <w:cantSplit/>
          <w:trHeight w:val="480"/>
          <w:jc w:val="center"/>
        </w:trPr>
        <w:tc>
          <w:tcPr>
            <w:tcW w:w="1169" w:type="dxa"/>
            <w:vMerge/>
            <w:tcBorders>
              <w:right w:val="nil"/>
            </w:tcBorders>
            <w:vAlign w:val="center"/>
          </w:tcPr>
          <w:p w:rsidR="005351D2" w:rsidRPr="002B78C8" w:rsidRDefault="005351D2" w:rsidP="00FC15B1">
            <w:pPr>
              <w:overflowPunct w:val="0"/>
              <w:spacing w:line="480" w:lineRule="exact"/>
              <w:jc w:val="both"/>
              <w:rPr>
                <w:rFonts w:ascii="Arial" w:eastAsia="標楷體" w:hAnsi="Arial" w:cs="Arial"/>
                <w:b/>
                <w:color w:val="000000"/>
                <w:spacing w:val="-20"/>
                <w:sz w:val="22"/>
              </w:rPr>
            </w:pPr>
          </w:p>
        </w:tc>
        <w:tc>
          <w:tcPr>
            <w:tcW w:w="2141"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UB-212-R</w:t>
            </w:r>
          </w:p>
        </w:tc>
        <w:tc>
          <w:tcPr>
            <w:tcW w:w="1210" w:type="dxa"/>
            <w:vMerge/>
          </w:tcPr>
          <w:p w:rsidR="005351D2" w:rsidRPr="00754AC9" w:rsidRDefault="005351D2" w:rsidP="00FC15B1">
            <w:pPr>
              <w:overflowPunct w:val="0"/>
              <w:spacing w:line="480" w:lineRule="exact"/>
              <w:jc w:val="both"/>
              <w:rPr>
                <w:rFonts w:ascii="Arial" w:eastAsia="標楷體" w:hAnsi="Arial" w:cs="Arial"/>
                <w:b/>
                <w:color w:val="000000"/>
                <w:spacing w:val="-20"/>
                <w:sz w:val="22"/>
              </w:rPr>
            </w:pPr>
          </w:p>
        </w:tc>
        <w:tc>
          <w:tcPr>
            <w:tcW w:w="1859"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UB-266-B</w:t>
            </w:r>
          </w:p>
        </w:tc>
        <w:tc>
          <w:tcPr>
            <w:tcW w:w="1185" w:type="dxa"/>
            <w:vMerge/>
            <w:vAlign w:val="center"/>
          </w:tcPr>
          <w:p w:rsidR="005351D2" w:rsidRDefault="005351D2" w:rsidP="00FC15B1">
            <w:pPr>
              <w:overflowPunct w:val="0"/>
              <w:spacing w:line="480" w:lineRule="exact"/>
              <w:rPr>
                <w:rFonts w:ascii="Arial" w:eastAsia="標楷體" w:hAnsi="Arial" w:cs="Arial"/>
              </w:rPr>
            </w:pPr>
          </w:p>
        </w:tc>
        <w:tc>
          <w:tcPr>
            <w:tcW w:w="1961"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UB-850-G</w:t>
            </w:r>
          </w:p>
        </w:tc>
      </w:tr>
      <w:tr w:rsidR="005351D2" w:rsidTr="00E56CD5">
        <w:trPr>
          <w:cantSplit/>
          <w:trHeight w:val="480"/>
          <w:jc w:val="center"/>
        </w:trPr>
        <w:tc>
          <w:tcPr>
            <w:tcW w:w="1169" w:type="dxa"/>
            <w:tcBorders>
              <w:right w:val="nil"/>
            </w:tcBorders>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0"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CK-12</w:t>
            </w:r>
          </w:p>
        </w:tc>
        <w:tc>
          <w:tcPr>
            <w:tcW w:w="2141"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UB-220</w:t>
            </w:r>
          </w:p>
        </w:tc>
        <w:tc>
          <w:tcPr>
            <w:tcW w:w="1210" w:type="dxa"/>
            <w:vMerge/>
            <w:vAlign w:val="center"/>
          </w:tcPr>
          <w:p w:rsidR="005351D2" w:rsidRPr="00754AC9" w:rsidRDefault="005351D2" w:rsidP="00FC15B1">
            <w:pPr>
              <w:overflowPunct w:val="0"/>
              <w:spacing w:line="480" w:lineRule="exact"/>
              <w:jc w:val="both"/>
              <w:rPr>
                <w:rFonts w:ascii="Arial" w:eastAsia="標楷體" w:hAnsi="Arial" w:cs="Arial"/>
                <w:b/>
                <w:color w:val="000000"/>
                <w:spacing w:val="-20"/>
                <w:sz w:val="22"/>
              </w:rPr>
            </w:pPr>
          </w:p>
        </w:tc>
        <w:tc>
          <w:tcPr>
            <w:tcW w:w="1859" w:type="dxa"/>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UB-266-R</w:t>
            </w:r>
          </w:p>
        </w:tc>
        <w:tc>
          <w:tcPr>
            <w:tcW w:w="1185" w:type="dxa"/>
            <w:vMerge/>
            <w:vAlign w:val="center"/>
          </w:tcPr>
          <w:p w:rsidR="005351D2" w:rsidRDefault="005351D2" w:rsidP="00FC15B1">
            <w:pPr>
              <w:overflowPunct w:val="0"/>
              <w:spacing w:line="480" w:lineRule="exact"/>
              <w:rPr>
                <w:rFonts w:ascii="Arial" w:eastAsia="標楷體" w:hAnsi="Arial" w:cs="Arial"/>
              </w:rPr>
            </w:pPr>
          </w:p>
        </w:tc>
        <w:tc>
          <w:tcPr>
            <w:tcW w:w="1961" w:type="dxa"/>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UB-850-B</w:t>
            </w:r>
          </w:p>
        </w:tc>
      </w:tr>
      <w:tr w:rsidR="005351D2" w:rsidTr="00E56CD5">
        <w:trPr>
          <w:cantSplit/>
          <w:trHeight w:val="347"/>
          <w:jc w:val="center"/>
        </w:trPr>
        <w:tc>
          <w:tcPr>
            <w:tcW w:w="1169" w:type="dxa"/>
            <w:tcBorders>
              <w:right w:val="nil"/>
            </w:tcBorders>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1"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CK-13</w:t>
            </w:r>
          </w:p>
        </w:tc>
        <w:tc>
          <w:tcPr>
            <w:tcW w:w="2141" w:type="dxa"/>
            <w:tcBorders>
              <w:righ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UB-225</w:t>
            </w:r>
          </w:p>
        </w:tc>
        <w:tc>
          <w:tcPr>
            <w:tcW w:w="1210" w:type="dxa"/>
            <w:tcBorders>
              <w:left w:val="single" w:sz="4" w:space="0" w:color="auto"/>
              <w:right w:val="single" w:sz="4" w:space="0" w:color="auto"/>
            </w:tcBorders>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2"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CK-20</w:t>
            </w:r>
          </w:p>
        </w:tc>
        <w:tc>
          <w:tcPr>
            <w:tcW w:w="1859" w:type="dxa"/>
            <w:tcBorders>
              <w:lef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UB-320</w:t>
            </w:r>
          </w:p>
        </w:tc>
        <w:tc>
          <w:tcPr>
            <w:tcW w:w="1185" w:type="dxa"/>
            <w:vMerge/>
          </w:tcPr>
          <w:p w:rsidR="005351D2" w:rsidRPr="002960FF" w:rsidRDefault="005351D2" w:rsidP="00FC15B1">
            <w:pPr>
              <w:overflowPunct w:val="0"/>
              <w:spacing w:line="480" w:lineRule="exact"/>
              <w:rPr>
                <w:rFonts w:ascii="Arial" w:eastAsia="標楷體" w:hAnsi="Arial" w:cs="Arial"/>
                <w:color w:val="000000"/>
                <w:spacing w:val="-20"/>
                <w:sz w:val="22"/>
              </w:rPr>
            </w:pPr>
          </w:p>
        </w:tc>
        <w:tc>
          <w:tcPr>
            <w:tcW w:w="1961" w:type="dxa"/>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UB-850-R</w:t>
            </w:r>
          </w:p>
        </w:tc>
      </w:tr>
      <w:tr w:rsidR="005351D2" w:rsidTr="00E56CD5">
        <w:trPr>
          <w:cantSplit/>
          <w:trHeight w:val="525"/>
          <w:jc w:val="center"/>
        </w:trPr>
        <w:tc>
          <w:tcPr>
            <w:tcW w:w="1169" w:type="dxa"/>
            <w:vMerge w:val="restart"/>
            <w:tcBorders>
              <w:right w:val="nil"/>
            </w:tcBorders>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3"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CK-14</w:t>
            </w:r>
          </w:p>
        </w:tc>
        <w:tc>
          <w:tcPr>
            <w:tcW w:w="2141" w:type="dxa"/>
            <w:tcBorders>
              <w:righ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UB-226-W</w:t>
            </w:r>
          </w:p>
        </w:tc>
        <w:tc>
          <w:tcPr>
            <w:tcW w:w="1210" w:type="dxa"/>
            <w:tcBorders>
              <w:left w:val="single" w:sz="4" w:space="0" w:color="auto"/>
              <w:right w:val="single" w:sz="4" w:space="0" w:color="auto"/>
            </w:tcBorders>
            <w:vAlign w:val="center"/>
          </w:tcPr>
          <w:p w:rsidR="005351D2" w:rsidRPr="00754AC9"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4"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CK-21</w:t>
            </w:r>
          </w:p>
        </w:tc>
        <w:tc>
          <w:tcPr>
            <w:tcW w:w="1859" w:type="dxa"/>
            <w:tcBorders>
              <w:lef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UB-330</w:t>
            </w:r>
          </w:p>
        </w:tc>
        <w:tc>
          <w:tcPr>
            <w:tcW w:w="3146" w:type="dxa"/>
            <w:gridSpan w:val="2"/>
            <w:vMerge w:val="restart"/>
            <w:vAlign w:val="center"/>
          </w:tcPr>
          <w:p w:rsidR="005351D2" w:rsidRDefault="005351D2" w:rsidP="00FC15B1">
            <w:pPr>
              <w:overflowPunct w:val="0"/>
              <w:spacing w:line="480" w:lineRule="exact"/>
              <w:rPr>
                <w:rFonts w:ascii="Arial" w:eastAsia="標楷體" w:hAnsi="Arial" w:cs="Arial"/>
              </w:rPr>
            </w:pPr>
          </w:p>
        </w:tc>
      </w:tr>
      <w:tr w:rsidR="005351D2" w:rsidTr="00E56CD5">
        <w:trPr>
          <w:cantSplit/>
          <w:trHeight w:val="525"/>
          <w:jc w:val="center"/>
        </w:trPr>
        <w:tc>
          <w:tcPr>
            <w:tcW w:w="1169" w:type="dxa"/>
            <w:vMerge/>
            <w:tcBorders>
              <w:right w:val="nil"/>
            </w:tcBorders>
            <w:vAlign w:val="center"/>
          </w:tcPr>
          <w:p w:rsidR="005351D2" w:rsidRDefault="005351D2" w:rsidP="00FC15B1">
            <w:pPr>
              <w:overflowPunct w:val="0"/>
              <w:spacing w:line="480" w:lineRule="exact"/>
              <w:rPr>
                <w:rFonts w:ascii="Arial" w:eastAsia="標楷體" w:hAnsi="Arial" w:cs="Arial"/>
              </w:rPr>
            </w:pPr>
          </w:p>
        </w:tc>
        <w:tc>
          <w:tcPr>
            <w:tcW w:w="2141" w:type="dxa"/>
            <w:tcBorders>
              <w:righ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UB-226-B</w:t>
            </w:r>
          </w:p>
        </w:tc>
        <w:tc>
          <w:tcPr>
            <w:tcW w:w="1210" w:type="dxa"/>
            <w:tcBorders>
              <w:left w:val="single" w:sz="4" w:space="0" w:color="auto"/>
              <w:right w:val="single" w:sz="4" w:space="0" w:color="auto"/>
            </w:tcBorders>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5"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45"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CK-22</w:t>
            </w:r>
          </w:p>
        </w:tc>
        <w:tc>
          <w:tcPr>
            <w:tcW w:w="1859" w:type="dxa"/>
            <w:tcBorders>
              <w:lef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UB-360</w:t>
            </w:r>
          </w:p>
        </w:tc>
        <w:tc>
          <w:tcPr>
            <w:tcW w:w="3146" w:type="dxa"/>
            <w:gridSpan w:val="2"/>
            <w:vMerge/>
            <w:vAlign w:val="center"/>
          </w:tcPr>
          <w:p w:rsidR="005351D2" w:rsidRDefault="005351D2" w:rsidP="00FC15B1">
            <w:pPr>
              <w:overflowPunct w:val="0"/>
              <w:spacing w:line="480" w:lineRule="exact"/>
              <w:rPr>
                <w:rFonts w:ascii="Arial" w:eastAsia="標楷體" w:hAnsi="Arial" w:cs="Arial"/>
              </w:rPr>
            </w:pPr>
          </w:p>
        </w:tc>
      </w:tr>
      <w:tr w:rsidR="005351D2" w:rsidTr="00E56CD5">
        <w:trPr>
          <w:cantSplit/>
          <w:trHeight w:val="525"/>
          <w:jc w:val="center"/>
        </w:trPr>
        <w:tc>
          <w:tcPr>
            <w:tcW w:w="1169" w:type="dxa"/>
            <w:vMerge/>
            <w:shd w:val="clear" w:color="auto" w:fill="FFFFFF"/>
            <w:vAlign w:val="center"/>
          </w:tcPr>
          <w:p w:rsidR="005351D2" w:rsidRDefault="005351D2" w:rsidP="00FC15B1">
            <w:pPr>
              <w:overflowPunct w:val="0"/>
              <w:spacing w:line="480" w:lineRule="exact"/>
              <w:rPr>
                <w:rFonts w:ascii="Arial" w:eastAsia="標楷體" w:hAnsi="Arial" w:cs="Arial"/>
                <w:color w:val="000000"/>
                <w:sz w:val="22"/>
              </w:rPr>
            </w:pPr>
          </w:p>
        </w:tc>
        <w:tc>
          <w:tcPr>
            <w:tcW w:w="2141" w:type="dxa"/>
            <w:tcBorders>
              <w:right w:val="single" w:sz="4" w:space="0" w:color="auto"/>
            </w:tcBorders>
            <w:shd w:val="clear" w:color="auto" w:fill="FFFFFF"/>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UB-226-R</w:t>
            </w:r>
          </w:p>
        </w:tc>
        <w:tc>
          <w:tcPr>
            <w:tcW w:w="1210" w:type="dxa"/>
            <w:tcBorders>
              <w:left w:val="single" w:sz="4" w:space="0" w:color="auto"/>
              <w:right w:val="single" w:sz="4" w:space="0" w:color="auto"/>
            </w:tcBorders>
            <w:vAlign w:val="center"/>
          </w:tcPr>
          <w:p w:rsidR="005351D2" w:rsidRPr="002B78C8" w:rsidRDefault="00D90BA2" w:rsidP="00FC15B1">
            <w:pPr>
              <w:overflowPunct w:val="0"/>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6"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44"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5351D2" w:rsidRPr="00754AC9">
              <w:rPr>
                <w:rFonts w:ascii="Arial" w:eastAsia="標楷體" w:hAnsi="Arial" w:cs="Arial" w:hint="eastAsia"/>
                <w:b/>
                <w:color w:val="000000"/>
                <w:spacing w:val="-20"/>
                <w:sz w:val="22"/>
              </w:rPr>
              <w:t>CK-23</w:t>
            </w:r>
          </w:p>
        </w:tc>
        <w:tc>
          <w:tcPr>
            <w:tcW w:w="1859" w:type="dxa"/>
            <w:tcBorders>
              <w:left w:val="single" w:sz="4" w:space="0" w:color="auto"/>
            </w:tcBorders>
            <w:vAlign w:val="center"/>
          </w:tcPr>
          <w:p w:rsidR="005351D2" w:rsidRPr="00CE0797" w:rsidRDefault="005351D2" w:rsidP="00FC15B1">
            <w:pPr>
              <w:overflowPunct w:val="0"/>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UB-370</w:t>
            </w:r>
          </w:p>
        </w:tc>
        <w:tc>
          <w:tcPr>
            <w:tcW w:w="3146" w:type="dxa"/>
            <w:gridSpan w:val="2"/>
            <w:vMerge/>
            <w:vAlign w:val="center"/>
          </w:tcPr>
          <w:p w:rsidR="005351D2" w:rsidRDefault="005351D2" w:rsidP="00FC15B1">
            <w:pPr>
              <w:overflowPunct w:val="0"/>
              <w:spacing w:line="480" w:lineRule="exact"/>
              <w:jc w:val="both"/>
              <w:rPr>
                <w:rFonts w:ascii="Arial" w:eastAsia="標楷體" w:hAnsi="Arial" w:cs="Arial"/>
                <w:color w:val="000000"/>
                <w:sz w:val="22"/>
              </w:rPr>
            </w:pPr>
          </w:p>
        </w:tc>
      </w:tr>
      <w:tr w:rsidR="005351D2" w:rsidTr="00E56CD5">
        <w:trPr>
          <w:cantSplit/>
          <w:trHeight w:val="525"/>
          <w:jc w:val="center"/>
        </w:trPr>
        <w:tc>
          <w:tcPr>
            <w:tcW w:w="9525" w:type="dxa"/>
            <w:gridSpan w:val="6"/>
            <w:shd w:val="clear" w:color="auto" w:fill="FFFFFF"/>
            <w:vAlign w:val="center"/>
          </w:tcPr>
          <w:p w:rsidR="005351D2" w:rsidRDefault="005351D2" w:rsidP="00FC15B1">
            <w:pPr>
              <w:overflowPunct w:val="0"/>
              <w:spacing w:line="220" w:lineRule="exact"/>
              <w:ind w:leftChars="-2" w:left="-5" w:firstLineChars="2" w:firstLine="4"/>
              <w:rPr>
                <w:rFonts w:ascii="Arial" w:eastAsia="標楷體" w:hAnsi="Arial" w:cs="Arial"/>
                <w:sz w:val="22"/>
                <w:szCs w:val="22"/>
              </w:rPr>
            </w:pPr>
            <w:r w:rsidRPr="00FC4FFF">
              <w:rPr>
                <w:rFonts w:ascii="Arial" w:eastAsia="標楷體" w:hAnsi="Arial" w:cs="Arial" w:hint="eastAsia"/>
                <w:sz w:val="22"/>
                <w:szCs w:val="22"/>
              </w:rPr>
              <w:t>備註：</w:t>
            </w:r>
          </w:p>
          <w:p w:rsidR="005351D2" w:rsidRPr="008D08FC" w:rsidRDefault="005351D2" w:rsidP="00F30C70">
            <w:pPr>
              <w:overflowPunct w:val="0"/>
              <w:spacing w:line="220" w:lineRule="exact"/>
              <w:ind w:firstLineChars="2" w:firstLine="4"/>
              <w:rPr>
                <w:rFonts w:ascii="Arial" w:eastAsia="標楷體" w:hAnsi="Arial" w:cs="Arial"/>
                <w:sz w:val="22"/>
                <w:szCs w:val="22"/>
              </w:rPr>
            </w:pPr>
            <w:r>
              <w:rPr>
                <w:rFonts w:ascii="Arial" w:eastAsia="標楷體" w:hAnsi="Arial" w:cs="Arial" w:hint="eastAsia"/>
                <w:sz w:val="22"/>
                <w:szCs w:val="22"/>
              </w:rPr>
              <w:t>1.</w:t>
            </w:r>
            <w:r w:rsidRPr="008D08FC">
              <w:rPr>
                <w:rFonts w:ascii="Arial" w:eastAsia="標楷體" w:hAnsi="Arial" w:cs="Arial" w:hint="eastAsia"/>
                <w:sz w:val="22"/>
                <w:szCs w:val="22"/>
              </w:rPr>
              <w:t>第一類：具備</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MR</w:t>
            </w:r>
            <w:r w:rsidRPr="00707383">
              <w:rPr>
                <w:rFonts w:ascii="Arial" w:eastAsia="標楷體" w:hAnsi="Arial" w:cs="Arial" w:hint="eastAsia"/>
                <w:sz w:val="22"/>
                <w:szCs w:val="22"/>
              </w:rPr>
              <w:t>、</w:t>
            </w:r>
            <w:r w:rsidRPr="00707383">
              <w:rPr>
                <w:rFonts w:ascii="Arial" w:eastAsia="標楷體" w:hAnsi="Arial" w:cs="Arial" w:hint="eastAsia"/>
                <w:sz w:val="22"/>
                <w:szCs w:val="22"/>
              </w:rPr>
              <w:t>MC</w:t>
            </w:r>
            <w:r w:rsidRPr="00707383">
              <w:rPr>
                <w:rFonts w:ascii="Arial" w:eastAsia="標楷體" w:hAnsi="Arial" w:cs="Arial" w:hint="eastAsia"/>
                <w:sz w:val="22"/>
                <w:szCs w:val="22"/>
              </w:rPr>
              <w:t>、</w:t>
            </w:r>
            <w:r w:rsidRPr="00707383">
              <w:rPr>
                <w:rFonts w:ascii="Arial" w:eastAsia="標楷體" w:hAnsi="Arial" w:cs="Arial" w:hint="eastAsia"/>
                <w:sz w:val="22"/>
                <w:szCs w:val="22"/>
              </w:rPr>
              <w:t>M+</w:t>
            </w:r>
            <w:r w:rsidRPr="00707383">
              <w:rPr>
                <w:rFonts w:ascii="Arial" w:eastAsia="標楷體" w:hAnsi="Arial" w:cs="Arial" w:hint="eastAsia"/>
                <w:sz w:val="22"/>
                <w:szCs w:val="22"/>
              </w:rPr>
              <w:t>、</w:t>
            </w:r>
            <w:r w:rsidRPr="00707383">
              <w:rPr>
                <w:rFonts w:ascii="Arial" w:eastAsia="標楷體" w:hAnsi="Arial" w:cs="Arial" w:hint="eastAsia"/>
                <w:sz w:val="22"/>
                <w:szCs w:val="22"/>
              </w:rPr>
              <w:t>M-</w:t>
            </w:r>
            <w:r w:rsidRPr="008D08FC">
              <w:rPr>
                <w:rFonts w:ascii="Arial" w:eastAsia="標楷體" w:hAnsi="Arial" w:cs="Arial" w:hint="eastAsia"/>
                <w:sz w:val="22"/>
                <w:szCs w:val="22"/>
              </w:rPr>
              <w:t>運算功能。</w:t>
            </w:r>
          </w:p>
          <w:p w:rsidR="005351D2" w:rsidRPr="008D08FC" w:rsidRDefault="005351D2" w:rsidP="00F30C70">
            <w:pPr>
              <w:overflowPunct w:val="0"/>
              <w:spacing w:line="220" w:lineRule="exact"/>
              <w:ind w:firstLineChars="2" w:firstLine="4"/>
              <w:rPr>
                <w:rFonts w:ascii="Arial" w:eastAsia="標楷體" w:hAnsi="Arial" w:cs="Arial"/>
                <w:sz w:val="22"/>
                <w:szCs w:val="22"/>
              </w:rPr>
            </w:pPr>
            <w:r>
              <w:rPr>
                <w:rFonts w:ascii="Arial" w:eastAsia="標楷體" w:hAnsi="Arial" w:cs="Arial" w:hint="eastAsia"/>
                <w:sz w:val="22"/>
                <w:szCs w:val="22"/>
              </w:rPr>
              <w:t>2.</w:t>
            </w:r>
            <w:r w:rsidRPr="008D08FC">
              <w:rPr>
                <w:rFonts w:ascii="Arial" w:eastAsia="標楷體" w:hAnsi="Arial" w:cs="Arial" w:hint="eastAsia"/>
                <w:sz w:val="22"/>
                <w:szCs w:val="22"/>
              </w:rPr>
              <w:t>第二類：具備</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w:t>
            </w:r>
            <w:r w:rsidRPr="00707383">
              <w:rPr>
                <w:rFonts w:ascii="Arial" w:eastAsia="標楷體" w:hAnsi="Arial" w:cs="Arial" w:hint="eastAsia"/>
                <w:sz w:val="22"/>
                <w:szCs w:val="22"/>
              </w:rPr>
              <w:t>MR</w:t>
            </w:r>
            <w:r w:rsidRPr="00707383">
              <w:rPr>
                <w:rFonts w:ascii="Arial" w:eastAsia="標楷體" w:hAnsi="Arial" w:cs="Arial" w:hint="eastAsia"/>
                <w:sz w:val="22"/>
                <w:szCs w:val="22"/>
              </w:rPr>
              <w:t>、</w:t>
            </w:r>
            <w:r w:rsidRPr="00707383">
              <w:rPr>
                <w:rFonts w:ascii="Arial" w:eastAsia="標楷體" w:hAnsi="Arial" w:cs="Arial" w:hint="eastAsia"/>
                <w:sz w:val="22"/>
                <w:szCs w:val="22"/>
              </w:rPr>
              <w:t>MC</w:t>
            </w:r>
            <w:r w:rsidRPr="00707383">
              <w:rPr>
                <w:rFonts w:ascii="Arial" w:eastAsia="標楷體" w:hAnsi="Arial" w:cs="Arial" w:hint="eastAsia"/>
                <w:sz w:val="22"/>
                <w:szCs w:val="22"/>
              </w:rPr>
              <w:t>、</w:t>
            </w:r>
            <w:r w:rsidRPr="00707383">
              <w:rPr>
                <w:rFonts w:ascii="Arial" w:eastAsia="標楷體" w:hAnsi="Arial" w:cs="Arial" w:hint="eastAsia"/>
                <w:sz w:val="22"/>
                <w:szCs w:val="22"/>
              </w:rPr>
              <w:t>M+</w:t>
            </w:r>
            <w:r w:rsidRPr="00707383">
              <w:rPr>
                <w:rFonts w:ascii="Arial" w:eastAsia="標楷體" w:hAnsi="Arial" w:cs="Arial" w:hint="eastAsia"/>
                <w:sz w:val="22"/>
                <w:szCs w:val="22"/>
              </w:rPr>
              <w:t>、</w:t>
            </w:r>
            <w:r w:rsidRPr="00707383">
              <w:rPr>
                <w:rFonts w:ascii="Arial" w:eastAsia="標楷體" w:hAnsi="Arial" w:cs="Arial" w:hint="eastAsia"/>
                <w:sz w:val="22"/>
                <w:szCs w:val="22"/>
              </w:rPr>
              <w:t>M-</w:t>
            </w:r>
            <w:r w:rsidRPr="008D08FC">
              <w:rPr>
                <w:rFonts w:ascii="Arial" w:eastAsia="標楷體" w:hAnsi="Arial" w:cs="Arial" w:hint="eastAsia"/>
                <w:sz w:val="22"/>
                <w:szCs w:val="22"/>
              </w:rPr>
              <w:t>、三角函數、對數、指數運算功能。</w:t>
            </w:r>
          </w:p>
          <w:p w:rsidR="005351D2" w:rsidRDefault="005351D2" w:rsidP="00F30C70">
            <w:pPr>
              <w:overflowPunct w:val="0"/>
              <w:spacing w:line="220" w:lineRule="exact"/>
              <w:ind w:left="178" w:hangingChars="81" w:hanging="178"/>
              <w:jc w:val="both"/>
              <w:rPr>
                <w:rFonts w:ascii="Arial" w:eastAsia="標楷體" w:hAnsi="Arial" w:cs="Arial"/>
                <w:spacing w:val="-20"/>
                <w:sz w:val="22"/>
                <w:szCs w:val="22"/>
              </w:rPr>
            </w:pPr>
            <w:r>
              <w:rPr>
                <w:rFonts w:ascii="Arial" w:eastAsia="標楷體" w:hAnsi="Arial" w:cs="Arial" w:hint="eastAsia"/>
                <w:sz w:val="22"/>
                <w:szCs w:val="22"/>
              </w:rPr>
              <w:t>3</w:t>
            </w:r>
            <w:r w:rsidRPr="00FC4FFF">
              <w:rPr>
                <w:rFonts w:ascii="Arial" w:eastAsia="標楷體" w:hAnsi="Arial" w:cs="Arial" w:hint="eastAsia"/>
                <w:sz w:val="22"/>
                <w:szCs w:val="22"/>
              </w:rPr>
              <w:t>.</w:t>
            </w:r>
            <w:proofErr w:type="gramStart"/>
            <w:r w:rsidRPr="00FC4FFF">
              <w:rPr>
                <w:rFonts w:ascii="Arial" w:eastAsia="標楷體" w:hAnsi="Arial" w:cs="Arial" w:hint="eastAsia"/>
                <w:sz w:val="22"/>
                <w:szCs w:val="22"/>
              </w:rPr>
              <w:t>承廣國際</w:t>
            </w:r>
            <w:proofErr w:type="gramEnd"/>
            <w:r w:rsidRPr="00FC4FFF">
              <w:rPr>
                <w:rFonts w:ascii="Arial" w:eastAsia="標楷體" w:hAnsi="Arial" w:cs="Arial" w:hint="eastAsia"/>
                <w:sz w:val="22"/>
                <w:szCs w:val="22"/>
              </w:rPr>
              <w:t>股份有限公司之</w:t>
            </w:r>
            <w:r w:rsidRPr="00707383">
              <w:rPr>
                <w:rFonts w:ascii="Arial" w:eastAsia="標楷體" w:hAnsi="Arial" w:cs="Arial"/>
                <w:sz w:val="22"/>
                <w:szCs w:val="22"/>
              </w:rPr>
              <w:t>Pierre cardin</w:t>
            </w:r>
            <w:r w:rsidRPr="00FC4FFF">
              <w:rPr>
                <w:rFonts w:ascii="Arial" w:eastAsia="標楷體" w:hAnsi="Arial" w:cs="Arial" w:hint="eastAsia"/>
                <w:sz w:val="22"/>
                <w:szCs w:val="22"/>
              </w:rPr>
              <w:t>及</w:t>
            </w:r>
            <w:r w:rsidRPr="00707383">
              <w:rPr>
                <w:rFonts w:ascii="Arial" w:eastAsia="標楷體" w:hAnsi="Arial" w:cs="Arial"/>
                <w:sz w:val="22"/>
                <w:szCs w:val="22"/>
              </w:rPr>
              <w:t>UB</w:t>
            </w:r>
            <w:r w:rsidRPr="00FC4FFF">
              <w:rPr>
                <w:rFonts w:ascii="Arial" w:eastAsia="標楷體" w:hAnsi="Arial" w:cs="Arial" w:hint="eastAsia"/>
                <w:sz w:val="22"/>
                <w:szCs w:val="22"/>
              </w:rPr>
              <w:t>兩品牌，型號數字後之英文字母為顏色之代碼</w:t>
            </w:r>
            <w:proofErr w:type="gramStart"/>
            <w:r w:rsidRPr="00B25C61">
              <w:rPr>
                <w:rFonts w:ascii="Arial" w:eastAsia="標楷體" w:hAnsi="Arial" w:cs="Arial" w:hint="eastAsia"/>
                <w:spacing w:val="-20"/>
                <w:sz w:val="22"/>
                <w:szCs w:val="22"/>
              </w:rPr>
              <w:t>（</w:t>
            </w:r>
            <w:proofErr w:type="gramEnd"/>
            <w:r w:rsidRPr="00B25C61">
              <w:rPr>
                <w:rFonts w:ascii="Arial" w:eastAsia="標楷體" w:hAnsi="Arial" w:cs="Arial" w:hint="eastAsia"/>
                <w:spacing w:val="-20"/>
                <w:sz w:val="22"/>
                <w:szCs w:val="22"/>
              </w:rPr>
              <w:t>例如：</w:t>
            </w:r>
            <w:r w:rsidRPr="00B25C61">
              <w:rPr>
                <w:rFonts w:ascii="Arial" w:eastAsia="標楷體" w:hAnsi="Arial" w:cs="Arial" w:hint="eastAsia"/>
                <w:spacing w:val="-20"/>
                <w:sz w:val="22"/>
                <w:szCs w:val="22"/>
              </w:rPr>
              <w:t>Y</w:t>
            </w:r>
            <w:r w:rsidRPr="00B25C61">
              <w:rPr>
                <w:rFonts w:ascii="Arial" w:eastAsia="標楷體" w:hAnsi="Arial" w:cs="Arial" w:hint="eastAsia"/>
                <w:spacing w:val="-20"/>
                <w:sz w:val="22"/>
                <w:szCs w:val="22"/>
              </w:rPr>
              <w:t>為黃色、</w:t>
            </w:r>
            <w:r w:rsidRPr="00B25C61">
              <w:rPr>
                <w:rFonts w:ascii="Arial" w:eastAsia="標楷體" w:hAnsi="Arial" w:cs="Arial" w:hint="eastAsia"/>
                <w:spacing w:val="-20"/>
                <w:sz w:val="22"/>
                <w:szCs w:val="22"/>
              </w:rPr>
              <w:t>W</w:t>
            </w:r>
            <w:r w:rsidRPr="00B25C61">
              <w:rPr>
                <w:rFonts w:ascii="Arial" w:eastAsia="標楷體" w:hAnsi="Arial" w:cs="Arial" w:hint="eastAsia"/>
                <w:spacing w:val="-20"/>
                <w:sz w:val="22"/>
                <w:szCs w:val="22"/>
              </w:rPr>
              <w:t>為白色</w:t>
            </w:r>
            <w:proofErr w:type="gramStart"/>
            <w:r w:rsidRPr="00B25C61">
              <w:rPr>
                <w:rFonts w:ascii="Arial" w:eastAsia="標楷體" w:hAnsi="Arial" w:cs="Arial" w:hint="eastAsia"/>
                <w:spacing w:val="-20"/>
                <w:sz w:val="22"/>
                <w:szCs w:val="22"/>
              </w:rPr>
              <w:t>）</w:t>
            </w:r>
            <w:proofErr w:type="gramEnd"/>
            <w:r w:rsidRPr="00B25C61">
              <w:rPr>
                <w:rFonts w:ascii="Arial" w:eastAsia="標楷體" w:hAnsi="Arial" w:cs="Arial" w:hint="eastAsia"/>
                <w:spacing w:val="-20"/>
                <w:sz w:val="22"/>
                <w:szCs w:val="22"/>
              </w:rPr>
              <w:t>。</w:t>
            </w:r>
          </w:p>
          <w:p w:rsidR="005351D2" w:rsidRDefault="005351D2" w:rsidP="00F30C70">
            <w:pPr>
              <w:overflowPunct w:val="0"/>
              <w:spacing w:line="220" w:lineRule="exact"/>
              <w:ind w:left="178" w:hangingChars="81" w:hanging="178"/>
              <w:jc w:val="both"/>
              <w:rPr>
                <w:rFonts w:ascii="Arial" w:eastAsia="標楷體" w:hAnsi="Arial" w:cs="Arial"/>
                <w:sz w:val="22"/>
                <w:szCs w:val="22"/>
              </w:rPr>
            </w:pPr>
            <w:r>
              <w:rPr>
                <w:rFonts w:ascii="Arial" w:eastAsia="標楷體" w:hAnsi="Arial" w:cs="Arial" w:hint="eastAsia"/>
                <w:sz w:val="22"/>
                <w:szCs w:val="22"/>
              </w:rPr>
              <w:t>4</w:t>
            </w:r>
            <w:r w:rsidRPr="00FC4FFF">
              <w:rPr>
                <w:rFonts w:ascii="Arial" w:eastAsia="標楷體" w:hAnsi="Arial" w:cs="Arial" w:hint="eastAsia"/>
                <w:sz w:val="22"/>
                <w:szCs w:val="22"/>
              </w:rPr>
              <w:t>.</w:t>
            </w:r>
            <w:r w:rsidRPr="00707383">
              <w:rPr>
                <w:rFonts w:ascii="Arial" w:eastAsia="標楷體" w:hAnsi="Arial" w:cs="Arial" w:hint="eastAsia"/>
                <w:sz w:val="22"/>
                <w:szCs w:val="22"/>
              </w:rPr>
              <w:t>CASIO SL-760LC</w:t>
            </w:r>
            <w:r w:rsidRPr="00FC4FFF">
              <w:rPr>
                <w:rFonts w:ascii="Arial" w:eastAsia="標楷體" w:hAnsi="Arial" w:cs="Arial" w:hint="eastAsia"/>
                <w:sz w:val="22"/>
                <w:szCs w:val="22"/>
              </w:rPr>
              <w:t>及</w:t>
            </w:r>
            <w:r w:rsidRPr="00707383">
              <w:rPr>
                <w:rFonts w:ascii="Arial" w:eastAsia="標楷體" w:hAnsi="Arial" w:cs="Arial" w:hint="eastAsia"/>
                <w:sz w:val="22"/>
                <w:szCs w:val="22"/>
              </w:rPr>
              <w:t>CASIO fx-82SOLAR</w:t>
            </w:r>
            <w:r w:rsidRPr="00FC4FFF">
              <w:rPr>
                <w:rFonts w:ascii="Arial" w:eastAsia="標楷體" w:hAnsi="Arial" w:cs="Arial" w:hint="eastAsia"/>
                <w:sz w:val="22"/>
                <w:szCs w:val="22"/>
              </w:rPr>
              <w:t>等</w:t>
            </w:r>
            <w:r w:rsidRPr="00FC4FFF">
              <w:rPr>
                <w:rFonts w:ascii="Arial" w:eastAsia="標楷體" w:hAnsi="Arial" w:cs="Arial" w:hint="eastAsia"/>
                <w:sz w:val="22"/>
                <w:szCs w:val="22"/>
              </w:rPr>
              <w:t>2</w:t>
            </w:r>
            <w:r w:rsidRPr="00FC4FFF">
              <w:rPr>
                <w:rFonts w:ascii="Arial" w:eastAsia="標楷體" w:hAnsi="Arial" w:cs="Arial" w:hint="eastAsia"/>
                <w:sz w:val="22"/>
                <w:szCs w:val="22"/>
              </w:rPr>
              <w:t>款之電源僅</w:t>
            </w:r>
            <w:proofErr w:type="gramStart"/>
            <w:r w:rsidRPr="00FC4FFF">
              <w:rPr>
                <w:rFonts w:ascii="Arial" w:eastAsia="標楷體" w:hAnsi="Arial" w:cs="Arial" w:hint="eastAsia"/>
                <w:sz w:val="22"/>
                <w:szCs w:val="22"/>
              </w:rPr>
              <w:t>採</w:t>
            </w:r>
            <w:proofErr w:type="gramEnd"/>
            <w:r w:rsidRPr="00FC4FFF">
              <w:rPr>
                <w:rFonts w:ascii="Arial" w:eastAsia="標楷體" w:hAnsi="Arial" w:cs="Arial" w:hint="eastAsia"/>
                <w:sz w:val="22"/>
                <w:szCs w:val="22"/>
              </w:rPr>
              <w:t>太陽能電池，太陽能電池若照射到的光線不足，顯示螢幕內容可能會變得極為模糊，計算功能可能無法正常執行，或者獨立記憶的內容可能會遺失。</w:t>
            </w:r>
          </w:p>
          <w:p w:rsidR="005351D2" w:rsidRPr="00831F8D" w:rsidRDefault="005351D2" w:rsidP="00F30C70">
            <w:pPr>
              <w:overflowPunct w:val="0"/>
              <w:spacing w:line="220" w:lineRule="exact"/>
              <w:ind w:firstLineChars="2" w:firstLine="4"/>
              <w:jc w:val="both"/>
              <w:rPr>
                <w:rFonts w:ascii="Arial" w:eastAsia="標楷體" w:hAnsi="Arial" w:cs="Arial"/>
                <w:color w:val="000000"/>
                <w:sz w:val="22"/>
              </w:rPr>
            </w:pPr>
            <w:r>
              <w:rPr>
                <w:rFonts w:ascii="Arial" w:eastAsia="標楷體" w:hAnsi="Arial" w:cs="Arial" w:hint="eastAsia"/>
                <w:sz w:val="22"/>
                <w:szCs w:val="22"/>
              </w:rPr>
              <w:t>5.</w:t>
            </w:r>
            <w:r>
              <w:rPr>
                <w:rFonts w:ascii="Arial" w:eastAsia="標楷體" w:hAnsi="Arial" w:cs="Arial" w:hint="eastAsia"/>
                <w:sz w:val="22"/>
                <w:szCs w:val="22"/>
              </w:rPr>
              <w:t>無論是否使用電子計算器，試題作答</w:t>
            </w:r>
            <w:proofErr w:type="gramStart"/>
            <w:r>
              <w:rPr>
                <w:rFonts w:ascii="Arial" w:eastAsia="標楷體" w:hAnsi="Arial" w:cs="Arial" w:hint="eastAsia"/>
                <w:sz w:val="22"/>
                <w:szCs w:val="22"/>
              </w:rPr>
              <w:t>均須詳列解答</w:t>
            </w:r>
            <w:proofErr w:type="gramEnd"/>
            <w:r>
              <w:rPr>
                <w:rFonts w:ascii="Arial" w:eastAsia="標楷體" w:hAnsi="Arial" w:cs="Arial" w:hint="eastAsia"/>
                <w:sz w:val="22"/>
                <w:szCs w:val="22"/>
              </w:rPr>
              <w:t>過程。</w:t>
            </w:r>
          </w:p>
        </w:tc>
      </w:tr>
    </w:tbl>
    <w:p w:rsidR="00EC6118" w:rsidRPr="00921B90" w:rsidRDefault="00030B5A" w:rsidP="00FC15B1">
      <w:pPr>
        <w:pStyle w:val="a5"/>
        <w:overflowPunct w:val="0"/>
        <w:adjustRightInd w:val="0"/>
        <w:snapToGrid w:val="0"/>
        <w:spacing w:line="360" w:lineRule="exact"/>
        <w:ind w:left="571" w:hangingChars="204" w:hanging="571"/>
        <w:jc w:val="both"/>
        <w:rPr>
          <w:rFonts w:ascii="Times New Roman"/>
          <w:snapToGrid w:val="0"/>
          <w:kern w:val="0"/>
          <w:sz w:val="28"/>
        </w:rPr>
      </w:pPr>
      <w:r>
        <w:rPr>
          <w:rFonts w:ascii="Times New Roman" w:hint="eastAsia"/>
          <w:snapToGrid w:val="0"/>
          <w:kern w:val="0"/>
          <w:sz w:val="28"/>
        </w:rPr>
        <w:t>九</w:t>
      </w:r>
      <w:r w:rsidR="00EC6118" w:rsidRPr="00921B90">
        <w:rPr>
          <w:rFonts w:ascii="Times New Roman"/>
          <w:snapToGrid w:val="0"/>
          <w:kern w:val="0"/>
          <w:sz w:val="28"/>
        </w:rPr>
        <w:t>、應試科目中，如有製圖、設計等類之科目者，請應考人自備公、</w:t>
      </w:r>
      <w:proofErr w:type="gramStart"/>
      <w:r w:rsidR="00EC6118" w:rsidRPr="00921B90">
        <w:rPr>
          <w:rFonts w:ascii="Times New Roman"/>
          <w:snapToGrid w:val="0"/>
          <w:kern w:val="0"/>
          <w:sz w:val="28"/>
        </w:rPr>
        <w:t>英制尺、規</w:t>
      </w:r>
      <w:proofErr w:type="gramEnd"/>
      <w:r w:rsidR="00EC6118" w:rsidRPr="00921B90">
        <w:rPr>
          <w:rFonts w:ascii="Times New Roman"/>
          <w:snapToGrid w:val="0"/>
          <w:kern w:val="0"/>
          <w:sz w:val="28"/>
        </w:rPr>
        <w:t>及製圖等工具備用，</w:t>
      </w:r>
      <w:r w:rsidR="00EC6118" w:rsidRPr="00695A46">
        <w:rPr>
          <w:rFonts w:ascii="Times New Roman"/>
          <w:b/>
          <w:snapToGrid w:val="0"/>
          <w:kern w:val="0"/>
          <w:sz w:val="28"/>
        </w:rPr>
        <w:t>但不得自備稿紙應試</w:t>
      </w:r>
      <w:r w:rsidR="00EC6118" w:rsidRPr="00921B90">
        <w:rPr>
          <w:rFonts w:ascii="Times New Roman"/>
          <w:snapToGrid w:val="0"/>
          <w:kern w:val="0"/>
          <w:sz w:val="28"/>
        </w:rPr>
        <w:t>。</w:t>
      </w:r>
    </w:p>
    <w:p w:rsidR="00FF1233" w:rsidRPr="00921B90" w:rsidRDefault="00030B5A" w:rsidP="00FC15B1">
      <w:pPr>
        <w:pStyle w:val="a5"/>
        <w:overflowPunct w:val="0"/>
        <w:adjustRightInd w:val="0"/>
        <w:snapToGrid w:val="0"/>
        <w:spacing w:line="360" w:lineRule="exact"/>
        <w:ind w:left="622" w:hangingChars="222" w:hanging="622"/>
        <w:jc w:val="both"/>
        <w:rPr>
          <w:rFonts w:ascii="Times New Roman"/>
          <w:snapToGrid w:val="0"/>
          <w:kern w:val="0"/>
          <w:sz w:val="28"/>
        </w:rPr>
      </w:pPr>
      <w:r>
        <w:rPr>
          <w:rFonts w:ascii="Times New Roman" w:hint="eastAsia"/>
          <w:snapToGrid w:val="0"/>
          <w:kern w:val="0"/>
          <w:sz w:val="28"/>
        </w:rPr>
        <w:t>十</w:t>
      </w:r>
      <w:r w:rsidR="00EC6118" w:rsidRPr="00921B90">
        <w:rPr>
          <w:rFonts w:ascii="Times New Roman"/>
          <w:snapToGrid w:val="0"/>
          <w:kern w:val="0"/>
          <w:sz w:val="28"/>
        </w:rPr>
        <w:t>、每節考試完畢後，應考人得</w:t>
      </w:r>
      <w:proofErr w:type="gramStart"/>
      <w:r w:rsidR="00EC6118" w:rsidRPr="00921B90">
        <w:rPr>
          <w:rFonts w:ascii="Times New Roman"/>
          <w:snapToGrid w:val="0"/>
          <w:kern w:val="0"/>
          <w:sz w:val="28"/>
        </w:rPr>
        <w:t>向監場人員</w:t>
      </w:r>
      <w:proofErr w:type="gramEnd"/>
      <w:r w:rsidR="00EC6118" w:rsidRPr="00921B90">
        <w:rPr>
          <w:rFonts w:ascii="Times New Roman"/>
          <w:snapToGrid w:val="0"/>
          <w:kern w:val="0"/>
          <w:sz w:val="28"/>
        </w:rPr>
        <w:t>索取考畢之試題，其中測驗式試題答案於</w:t>
      </w:r>
      <w:r w:rsidR="00EC6118" w:rsidRPr="00921B90">
        <w:rPr>
          <w:rFonts w:ascii="Times New Roman"/>
          <w:snapToGrid w:val="0"/>
          <w:kern w:val="0"/>
          <w:sz w:val="28"/>
        </w:rPr>
        <w:t>7</w:t>
      </w:r>
      <w:r w:rsidR="00EC6118" w:rsidRPr="00921B90">
        <w:rPr>
          <w:rFonts w:ascii="Times New Roman"/>
          <w:snapToGrid w:val="0"/>
          <w:kern w:val="0"/>
          <w:sz w:val="28"/>
        </w:rPr>
        <w:t>月</w:t>
      </w:r>
      <w:r w:rsidR="003575EF">
        <w:rPr>
          <w:rFonts w:ascii="Times New Roman" w:hint="eastAsia"/>
          <w:snapToGrid w:val="0"/>
          <w:kern w:val="0"/>
          <w:sz w:val="28"/>
        </w:rPr>
        <w:t>12</w:t>
      </w:r>
      <w:r w:rsidR="00EC6118" w:rsidRPr="00921B90">
        <w:rPr>
          <w:rFonts w:ascii="Times New Roman"/>
          <w:snapToGrid w:val="0"/>
          <w:kern w:val="0"/>
          <w:sz w:val="28"/>
        </w:rPr>
        <w:t>日在考選部國家考場公告欄及考選部全球資訊網</w:t>
      </w:r>
      <w:proofErr w:type="gramStart"/>
      <w:r w:rsidR="00EC6118" w:rsidRPr="00921B90">
        <w:rPr>
          <w:rFonts w:ascii="Times New Roman"/>
          <w:snapToGrid w:val="0"/>
          <w:kern w:val="0"/>
          <w:sz w:val="28"/>
        </w:rPr>
        <w:t>（</w:t>
      </w:r>
      <w:proofErr w:type="gramEnd"/>
      <w:r w:rsidR="00EC6118" w:rsidRPr="00921B90">
        <w:rPr>
          <w:rFonts w:ascii="Times New Roman"/>
          <w:snapToGrid w:val="0"/>
          <w:kern w:val="0"/>
          <w:sz w:val="28"/>
        </w:rPr>
        <w:t>網址：</w:t>
      </w:r>
      <w:hyperlink r:id="rId46" w:history="1">
        <w:r w:rsidR="00EC6118" w:rsidRPr="00D4658A">
          <w:rPr>
            <w:rStyle w:val="ab"/>
            <w:rFonts w:ascii="Times New Roman"/>
            <w:snapToGrid w:val="0"/>
            <w:kern w:val="0"/>
            <w:sz w:val="28"/>
          </w:rPr>
          <w:t>http://www.moex.gov.tw</w:t>
        </w:r>
      </w:hyperlink>
      <w:proofErr w:type="gramStart"/>
      <w:r w:rsidR="00EC6118" w:rsidRPr="00921B90">
        <w:rPr>
          <w:rFonts w:ascii="Times New Roman"/>
          <w:snapToGrid w:val="0"/>
          <w:kern w:val="0"/>
          <w:sz w:val="28"/>
        </w:rPr>
        <w:t>）</w:t>
      </w:r>
      <w:proofErr w:type="gramEnd"/>
      <w:r w:rsidR="00EC6118" w:rsidRPr="00921B90">
        <w:rPr>
          <w:rFonts w:ascii="Times New Roman"/>
          <w:snapToGrid w:val="0"/>
          <w:kern w:val="0"/>
          <w:sz w:val="28"/>
        </w:rPr>
        <w:t>公布</w:t>
      </w:r>
      <w:r w:rsidR="00C37CB9">
        <w:rPr>
          <w:rFonts w:ascii="Times New Roman" w:hint="eastAsia"/>
          <w:snapToGrid w:val="0"/>
          <w:kern w:val="0"/>
          <w:sz w:val="28"/>
        </w:rPr>
        <w:t>（</w:t>
      </w:r>
      <w:r w:rsidR="00C37CB9" w:rsidRPr="00921B90">
        <w:rPr>
          <w:rFonts w:ascii="Times New Roman"/>
          <w:snapToGrid w:val="0"/>
          <w:kern w:val="0"/>
          <w:sz w:val="28"/>
        </w:rPr>
        <w:t>所公布之答案以使用</w:t>
      </w:r>
      <w:r w:rsidR="00C37CB9" w:rsidRPr="00921B90">
        <w:rPr>
          <w:rFonts w:ascii="Times New Roman"/>
          <w:snapToGrid w:val="0"/>
          <w:kern w:val="0"/>
          <w:sz w:val="28"/>
        </w:rPr>
        <w:t>2B</w:t>
      </w:r>
      <w:r w:rsidR="00C37CB9" w:rsidRPr="00921B90">
        <w:rPr>
          <w:rFonts w:ascii="Times New Roman"/>
          <w:snapToGrid w:val="0"/>
          <w:kern w:val="0"/>
          <w:sz w:val="28"/>
        </w:rPr>
        <w:t>鉛筆於測驗式試卡上作答者為限</w:t>
      </w:r>
      <w:r w:rsidR="00C37CB9">
        <w:rPr>
          <w:rFonts w:ascii="Times New Roman" w:hint="eastAsia"/>
          <w:snapToGrid w:val="0"/>
          <w:kern w:val="0"/>
          <w:sz w:val="28"/>
        </w:rPr>
        <w:t>）</w:t>
      </w:r>
      <w:r w:rsidR="00EC6118" w:rsidRPr="00921B90">
        <w:rPr>
          <w:rFonts w:ascii="Times New Roman"/>
          <w:snapToGrid w:val="0"/>
          <w:kern w:val="0"/>
          <w:sz w:val="28"/>
        </w:rPr>
        <w:t>，屆時請應考人自行查閱。</w:t>
      </w:r>
    </w:p>
    <w:p w:rsidR="0007641C" w:rsidRDefault="00D90BA2" w:rsidP="00FC15B1">
      <w:pPr>
        <w:pStyle w:val="a5"/>
        <w:overflowPunct w:val="0"/>
        <w:adjustRightInd w:val="0"/>
        <w:snapToGrid w:val="0"/>
        <w:spacing w:line="360" w:lineRule="exact"/>
        <w:ind w:left="784" w:hangingChars="280" w:hanging="784"/>
        <w:jc w:val="both"/>
        <w:rPr>
          <w:rFonts w:ascii="Times New Roman"/>
          <w:b/>
          <w:snapToGrid w:val="0"/>
          <w:kern w:val="0"/>
          <w:sz w:val="28"/>
          <w:szCs w:val="24"/>
        </w:rPr>
      </w:pPr>
      <w:r>
        <w:rPr>
          <w:rFonts w:ascii="Times New Roman"/>
          <w:noProof/>
          <w:spacing w:val="-24"/>
          <w:kern w:val="0"/>
          <w:sz w:val="28"/>
          <w:szCs w:val="24"/>
        </w:rPr>
        <w:drawing>
          <wp:anchor distT="0" distB="0" distL="114300" distR="114300" simplePos="0" relativeHeight="251646464" behindDoc="0" locked="0" layoutInCell="1" allowOverlap="1">
            <wp:simplePos x="0" y="0"/>
            <wp:positionH relativeFrom="column">
              <wp:posOffset>5791200</wp:posOffset>
            </wp:positionH>
            <wp:positionV relativeFrom="paragraph">
              <wp:posOffset>460375</wp:posOffset>
            </wp:positionV>
            <wp:extent cx="539750" cy="539750"/>
            <wp:effectExtent l="19050" t="0" r="0" b="0"/>
            <wp:wrapSquare wrapText="bothSides"/>
            <wp:docPr id="192" name="圖片 29" descr="地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地震"/>
                    <pic:cNvPicPr>
                      <a:picLocks noChangeAspect="1" noChangeArrowheads="1"/>
                    </pic:cNvPicPr>
                  </pic:nvPicPr>
                  <pic:blipFill>
                    <a:blip r:embed="rId47" cstate="print"/>
                    <a:srcRect/>
                    <a:stretch>
                      <a:fillRect/>
                    </a:stretch>
                  </pic:blipFill>
                  <pic:spPr bwMode="auto">
                    <a:xfrm>
                      <a:off x="0" y="0"/>
                      <a:ext cx="539750" cy="539750"/>
                    </a:xfrm>
                    <a:prstGeom prst="rect">
                      <a:avLst/>
                    </a:prstGeom>
                    <a:noFill/>
                    <a:ln w="9525">
                      <a:noFill/>
                      <a:miter lim="800000"/>
                      <a:headEnd/>
                      <a:tailEnd/>
                    </a:ln>
                  </pic:spPr>
                </pic:pic>
              </a:graphicData>
            </a:graphic>
          </wp:anchor>
        </w:drawing>
      </w:r>
      <w:r w:rsidR="00EC6118" w:rsidRPr="007271B6">
        <w:rPr>
          <w:rFonts w:ascii="Times New Roman"/>
          <w:snapToGrid w:val="0"/>
          <w:spacing w:val="-24"/>
          <w:kern w:val="0"/>
          <w:sz w:val="28"/>
          <w:szCs w:val="24"/>
        </w:rPr>
        <w:t>十</w:t>
      </w:r>
      <w:r w:rsidR="00030B5A" w:rsidRPr="007271B6">
        <w:rPr>
          <w:rFonts w:ascii="Times New Roman" w:hint="eastAsia"/>
          <w:snapToGrid w:val="0"/>
          <w:spacing w:val="-24"/>
          <w:kern w:val="0"/>
          <w:sz w:val="28"/>
          <w:szCs w:val="24"/>
        </w:rPr>
        <w:t>一</w:t>
      </w:r>
      <w:r w:rsidR="00EC6118" w:rsidRPr="007271B6">
        <w:rPr>
          <w:rFonts w:ascii="Times New Roman"/>
          <w:snapToGrid w:val="0"/>
          <w:spacing w:val="-24"/>
          <w:kern w:val="0"/>
          <w:sz w:val="28"/>
          <w:szCs w:val="24"/>
        </w:rPr>
        <w:t>、</w:t>
      </w:r>
      <w:r w:rsidR="0007641C">
        <w:rPr>
          <w:rFonts w:ascii="Times New Roman" w:hint="eastAsia"/>
          <w:snapToGrid w:val="0"/>
          <w:spacing w:val="-24"/>
          <w:kern w:val="0"/>
          <w:sz w:val="28"/>
          <w:szCs w:val="24"/>
        </w:rPr>
        <w:t xml:space="preserve"> </w:t>
      </w:r>
      <w:r w:rsidR="00EC6118" w:rsidRPr="00921B90">
        <w:rPr>
          <w:rFonts w:ascii="Times New Roman"/>
          <w:snapToGrid w:val="0"/>
          <w:kern w:val="0"/>
          <w:sz w:val="28"/>
          <w:szCs w:val="24"/>
        </w:rPr>
        <w:t>考試期間市區交通壅塞，請提早出門，並多搭乘大眾運輸工具，以免違規停車遭受拖吊。</w:t>
      </w:r>
      <w:r w:rsidR="009E3A05" w:rsidRPr="00921B90">
        <w:rPr>
          <w:rFonts w:ascii="Times New Roman"/>
          <w:b/>
          <w:snapToGrid w:val="0"/>
          <w:kern w:val="0"/>
          <w:sz w:val="28"/>
          <w:szCs w:val="24"/>
        </w:rPr>
        <w:t>另時值颱風季節，應考人請隨時注意氣象訊息，及早因應，並視交通狀況提早出發應試。</w:t>
      </w:r>
    </w:p>
    <w:p w:rsidR="0007641C" w:rsidRDefault="00173489" w:rsidP="00FC15B1">
      <w:pPr>
        <w:pStyle w:val="a5"/>
        <w:overflowPunct w:val="0"/>
        <w:adjustRightInd w:val="0"/>
        <w:snapToGrid w:val="0"/>
        <w:spacing w:line="360" w:lineRule="exact"/>
        <w:ind w:left="784" w:hangingChars="280" w:hanging="784"/>
        <w:rPr>
          <w:rFonts w:ascii="Times New Roman"/>
          <w:sz w:val="28"/>
        </w:rPr>
      </w:pPr>
      <w:r w:rsidRPr="00173489">
        <w:rPr>
          <w:rFonts w:ascii="Times New Roman"/>
          <w:noProof/>
          <w:kern w:val="0"/>
          <w:sz w:val="28"/>
          <w:szCs w:val="24"/>
        </w:rPr>
        <w:pict>
          <v:shape id="_x0000_s1052" type="#_x0000_t202" style="position:absolute;left:0;text-align:left;margin-left:445.7pt;margin-top:24.75pt;width:64.4pt;height:13.5pt;z-index:251645440" stroked="f">
            <v:textbox style="mso-next-textbox:#_x0000_s1052" inset="0,0,0,0">
              <w:txbxContent>
                <w:p w:rsidR="00C9126D" w:rsidRPr="00B96F4D" w:rsidRDefault="00C9126D" w:rsidP="00DB6823">
                  <w:pPr>
                    <w:spacing w:line="260" w:lineRule="exact"/>
                    <w:rPr>
                      <w:rFonts w:ascii="標楷體" w:eastAsia="標楷體" w:hAnsi="標楷體"/>
                      <w:sz w:val="20"/>
                      <w:szCs w:val="20"/>
                    </w:rPr>
                  </w:pPr>
                  <w:r w:rsidRPr="00B96F4D">
                    <w:rPr>
                      <w:rFonts w:ascii="標楷體" w:eastAsia="標楷體" w:hAnsi="標楷體" w:hint="eastAsia"/>
                      <w:sz w:val="20"/>
                      <w:szCs w:val="20"/>
                    </w:rPr>
                    <w:t>（防災</w:t>
                  </w:r>
                  <w:r>
                    <w:rPr>
                      <w:rFonts w:ascii="標楷體" w:eastAsia="標楷體" w:hAnsi="標楷體" w:hint="eastAsia"/>
                      <w:sz w:val="20"/>
                      <w:szCs w:val="20"/>
                    </w:rPr>
                    <w:t>專區</w:t>
                  </w:r>
                  <w:r w:rsidRPr="00B96F4D">
                    <w:rPr>
                      <w:rFonts w:ascii="標楷體" w:eastAsia="標楷體" w:hAnsi="標楷體" w:hint="eastAsia"/>
                      <w:sz w:val="20"/>
                      <w:szCs w:val="20"/>
                    </w:rPr>
                    <w:t>）</w:t>
                  </w:r>
                </w:p>
              </w:txbxContent>
            </v:textbox>
          </v:shape>
        </w:pict>
      </w:r>
      <w:r w:rsidR="00342F84" w:rsidRPr="00921B90">
        <w:rPr>
          <w:rFonts w:ascii="Times New Roman"/>
          <w:snapToGrid w:val="0"/>
          <w:kern w:val="0"/>
          <w:sz w:val="28"/>
          <w:szCs w:val="24"/>
        </w:rPr>
        <w:t>十</w:t>
      </w:r>
      <w:r w:rsidR="007271B6">
        <w:rPr>
          <w:rFonts w:ascii="Times New Roman" w:hint="eastAsia"/>
          <w:snapToGrid w:val="0"/>
          <w:kern w:val="0"/>
          <w:sz w:val="28"/>
          <w:szCs w:val="24"/>
        </w:rPr>
        <w:t>二</w:t>
      </w:r>
      <w:r w:rsidR="00342F84" w:rsidRPr="00921B90">
        <w:rPr>
          <w:rFonts w:ascii="Times New Roman"/>
          <w:snapToGrid w:val="0"/>
          <w:kern w:val="0"/>
          <w:sz w:val="28"/>
          <w:szCs w:val="24"/>
        </w:rPr>
        <w:t>、</w:t>
      </w:r>
      <w:r w:rsidR="00342F84" w:rsidRPr="00921B90">
        <w:rPr>
          <w:rFonts w:ascii="Times New Roman"/>
          <w:sz w:val="28"/>
        </w:rPr>
        <w:t>考選部網站設置國家考試地震防災實地演練影片及相關訊息專區，請自行上網參閱。</w:t>
      </w:r>
    </w:p>
    <w:p w:rsidR="00EC6118" w:rsidRDefault="00EC6118" w:rsidP="00FC15B1">
      <w:pPr>
        <w:pStyle w:val="a5"/>
        <w:overflowPunct w:val="0"/>
        <w:adjustRightInd w:val="0"/>
        <w:snapToGrid w:val="0"/>
        <w:spacing w:line="360" w:lineRule="exact"/>
        <w:ind w:left="784" w:hangingChars="280" w:hanging="784"/>
        <w:jc w:val="both"/>
        <w:rPr>
          <w:rFonts w:ascii="Times New Roman"/>
          <w:color w:val="000000"/>
          <w:spacing w:val="-12"/>
          <w:sz w:val="28"/>
        </w:rPr>
      </w:pPr>
      <w:r w:rsidRPr="00921B90">
        <w:rPr>
          <w:rFonts w:ascii="Times New Roman"/>
          <w:snapToGrid w:val="0"/>
          <w:kern w:val="0"/>
          <w:sz w:val="28"/>
          <w:szCs w:val="24"/>
        </w:rPr>
        <w:t>十</w:t>
      </w:r>
      <w:r w:rsidR="007271B6">
        <w:rPr>
          <w:rFonts w:ascii="Times New Roman" w:hint="eastAsia"/>
          <w:snapToGrid w:val="0"/>
          <w:kern w:val="0"/>
          <w:sz w:val="28"/>
          <w:szCs w:val="24"/>
        </w:rPr>
        <w:t>三</w:t>
      </w:r>
      <w:r w:rsidRPr="00921B90">
        <w:rPr>
          <w:rFonts w:ascii="Times New Roman"/>
          <w:snapToGrid w:val="0"/>
          <w:kern w:val="0"/>
          <w:sz w:val="28"/>
          <w:szCs w:val="24"/>
        </w:rPr>
        <w:t>、</w:t>
      </w:r>
      <w:r w:rsidRPr="00921B90">
        <w:rPr>
          <w:rFonts w:ascii="Times New Roman"/>
          <w:color w:val="000000"/>
          <w:sz w:val="28"/>
        </w:rPr>
        <w:t>依傳染病防治法第</w:t>
      </w:r>
      <w:r w:rsidRPr="00921B90">
        <w:rPr>
          <w:rFonts w:ascii="Times New Roman"/>
          <w:color w:val="000000"/>
          <w:sz w:val="28"/>
        </w:rPr>
        <w:t>12</w:t>
      </w:r>
      <w:r w:rsidRPr="00921B90">
        <w:rPr>
          <w:rFonts w:ascii="Times New Roman"/>
          <w:color w:val="000000"/>
          <w:sz w:val="28"/>
        </w:rPr>
        <w:t>條規定：｢政府機關（構）、民間團體、事業或個人不得拒絕傳染病病人就學、工作、安養、居住或予其他不公平之待遇。但經主管機關基於傳染病防治需要限制者，不在此限。｣為維護公共利益及應考人權益，本考試應考人如罹患傳染病或疑似傳染病，請檢具醫師診斷證</w:t>
      </w:r>
      <w:r w:rsidRPr="002E7D4B">
        <w:rPr>
          <w:rFonts w:ascii="Times New Roman"/>
          <w:color w:val="000000"/>
          <w:spacing w:val="-12"/>
          <w:sz w:val="28"/>
        </w:rPr>
        <w:t>明，於報名或知悉時，主動通報考試承辦單位考選部高普考試司第一科（電話：</w:t>
      </w:r>
      <w:r w:rsidRPr="002E7D4B">
        <w:rPr>
          <w:rFonts w:ascii="Times New Roman"/>
          <w:color w:val="000000"/>
          <w:spacing w:val="-12"/>
          <w:sz w:val="28"/>
        </w:rPr>
        <w:t>02-22369188</w:t>
      </w:r>
      <w:r w:rsidR="00460F2A" w:rsidRPr="002E7D4B">
        <w:rPr>
          <w:rFonts w:ascii="Times New Roman"/>
          <w:color w:val="000000"/>
          <w:spacing w:val="-12"/>
          <w:sz w:val="28"/>
        </w:rPr>
        <w:t>轉</w:t>
      </w:r>
      <w:r w:rsidRPr="002E7D4B">
        <w:rPr>
          <w:rFonts w:ascii="Times New Roman"/>
          <w:color w:val="000000"/>
          <w:spacing w:val="-12"/>
          <w:sz w:val="28"/>
        </w:rPr>
        <w:t>3958</w:t>
      </w:r>
      <w:r w:rsidRPr="002E7D4B">
        <w:rPr>
          <w:rFonts w:ascii="Times New Roman"/>
          <w:color w:val="000000"/>
          <w:spacing w:val="-12"/>
          <w:sz w:val="28"/>
        </w:rPr>
        <w:t>、</w:t>
      </w:r>
      <w:r w:rsidRPr="002E7D4B">
        <w:rPr>
          <w:rFonts w:ascii="Times New Roman"/>
          <w:color w:val="000000"/>
          <w:spacing w:val="-12"/>
          <w:sz w:val="28"/>
        </w:rPr>
        <w:t>3959</w:t>
      </w:r>
      <w:r w:rsidRPr="002E7D4B">
        <w:rPr>
          <w:rFonts w:ascii="Times New Roman"/>
          <w:color w:val="000000"/>
          <w:spacing w:val="-12"/>
          <w:sz w:val="28"/>
        </w:rPr>
        <w:t>；傳真：</w:t>
      </w:r>
      <w:r w:rsidRPr="002E7D4B">
        <w:rPr>
          <w:rFonts w:ascii="Times New Roman"/>
          <w:color w:val="000000"/>
          <w:spacing w:val="-12"/>
          <w:sz w:val="28"/>
        </w:rPr>
        <w:t>02-22363220</w:t>
      </w:r>
      <w:proofErr w:type="gramStart"/>
      <w:r w:rsidRPr="002E7D4B">
        <w:rPr>
          <w:rFonts w:ascii="Times New Roman"/>
          <w:color w:val="000000"/>
          <w:spacing w:val="-12"/>
          <w:sz w:val="28"/>
        </w:rPr>
        <w:t>）</w:t>
      </w:r>
      <w:proofErr w:type="gramEnd"/>
      <w:r w:rsidRPr="002E7D4B">
        <w:rPr>
          <w:rFonts w:ascii="Times New Roman"/>
          <w:color w:val="000000"/>
          <w:spacing w:val="-12"/>
          <w:sz w:val="28"/>
        </w:rPr>
        <w:t>，</w:t>
      </w:r>
      <w:proofErr w:type="gramStart"/>
      <w:r w:rsidRPr="002E7D4B">
        <w:rPr>
          <w:rFonts w:ascii="Times New Roman"/>
          <w:color w:val="000000"/>
          <w:spacing w:val="-12"/>
          <w:sz w:val="28"/>
        </w:rPr>
        <w:t>俾</w:t>
      </w:r>
      <w:proofErr w:type="gramEnd"/>
      <w:r w:rsidRPr="002E7D4B">
        <w:rPr>
          <w:rFonts w:ascii="Times New Roman"/>
          <w:color w:val="000000"/>
          <w:spacing w:val="-12"/>
          <w:sz w:val="28"/>
        </w:rPr>
        <w:t>便安排相關措施。</w:t>
      </w:r>
    </w:p>
    <w:p w:rsidR="00FB2A8C" w:rsidRPr="00921B90" w:rsidRDefault="00FB2A8C" w:rsidP="00FC15B1">
      <w:pPr>
        <w:pStyle w:val="a5"/>
        <w:overflowPunct w:val="0"/>
        <w:adjustRightInd w:val="0"/>
        <w:snapToGrid w:val="0"/>
        <w:spacing w:line="360" w:lineRule="exact"/>
        <w:ind w:left="784" w:hangingChars="280" w:hanging="784"/>
        <w:jc w:val="both"/>
        <w:rPr>
          <w:rFonts w:ascii="Times New Roman"/>
          <w:snapToGrid w:val="0"/>
          <w:kern w:val="0"/>
          <w:sz w:val="28"/>
          <w:szCs w:val="24"/>
        </w:rPr>
      </w:pPr>
      <w:r>
        <w:rPr>
          <w:rFonts w:ascii="Times New Roman" w:hint="eastAsia"/>
          <w:snapToGrid w:val="0"/>
          <w:kern w:val="0"/>
          <w:sz w:val="28"/>
          <w:szCs w:val="24"/>
        </w:rPr>
        <w:t>十四、</w:t>
      </w:r>
      <w:r w:rsidRPr="00FB2A8C">
        <w:rPr>
          <w:rFonts w:ascii="Times New Roman" w:hint="eastAsia"/>
          <w:snapToGrid w:val="0"/>
          <w:kern w:val="0"/>
          <w:sz w:val="28"/>
          <w:szCs w:val="24"/>
        </w:rPr>
        <w:t>本考試各試場全面開放冷氣，室溫設定為攝氏</w:t>
      </w:r>
      <w:r w:rsidRPr="00FB2A8C">
        <w:rPr>
          <w:rFonts w:ascii="Times New Roman" w:hint="eastAsia"/>
          <w:snapToGrid w:val="0"/>
          <w:kern w:val="0"/>
          <w:sz w:val="28"/>
          <w:szCs w:val="24"/>
        </w:rPr>
        <w:t>26-28</w:t>
      </w:r>
      <w:r w:rsidRPr="00FB2A8C">
        <w:rPr>
          <w:rFonts w:ascii="Times New Roman" w:hint="eastAsia"/>
          <w:snapToGrid w:val="0"/>
          <w:kern w:val="0"/>
          <w:sz w:val="28"/>
          <w:szCs w:val="24"/>
        </w:rPr>
        <w:t>度，應考人可自行斟酌攜帶長袖衣物。</w:t>
      </w:r>
    </w:p>
    <w:p w:rsidR="00EC6118" w:rsidRPr="00921B90" w:rsidRDefault="00EC6118" w:rsidP="006607CE">
      <w:pPr>
        <w:pStyle w:val="1"/>
        <w:overflowPunct w:val="0"/>
        <w:spacing w:before="120" w:afterLines="50" w:line="360" w:lineRule="exact"/>
        <w:ind w:leftChars="-1" w:left="387" w:hangingChars="135" w:hanging="389"/>
        <w:rPr>
          <w:rFonts w:ascii="Times New Roman"/>
          <w:b/>
          <w:snapToGrid w:val="0"/>
          <w:sz w:val="32"/>
          <w:u w:val="single"/>
        </w:rPr>
      </w:pPr>
      <w:bookmarkStart w:id="29" w:name="_拾壹、測驗式試卷(卡)作答注意事項"/>
      <w:bookmarkStart w:id="30" w:name="_拾壹、測驗式試卷（卡）作答注意事項"/>
      <w:bookmarkStart w:id="31" w:name="_Toc445393011"/>
      <w:bookmarkEnd w:id="29"/>
      <w:bookmarkEnd w:id="30"/>
      <w:r w:rsidRPr="00921B90">
        <w:rPr>
          <w:rFonts w:ascii="Times New Roman"/>
          <w:b/>
          <w:snapToGrid w:val="0"/>
          <w:spacing w:val="-16"/>
          <w:sz w:val="32"/>
          <w:szCs w:val="32"/>
          <w:shd w:val="clear" w:color="auto" w:fill="FFFFFF"/>
        </w:rPr>
        <w:t>拾、測驗式試卷</w:t>
      </w:r>
      <w:r w:rsidR="00AB0647">
        <w:rPr>
          <w:rFonts w:ascii="Times New Roman" w:hint="eastAsia"/>
          <w:b/>
          <w:snapToGrid w:val="0"/>
          <w:spacing w:val="-16"/>
          <w:sz w:val="32"/>
          <w:szCs w:val="32"/>
          <w:shd w:val="clear" w:color="auto" w:fill="FFFFFF"/>
        </w:rPr>
        <w:t>（</w:t>
      </w:r>
      <w:r w:rsidR="00AB0647" w:rsidRPr="00921B90">
        <w:rPr>
          <w:rFonts w:ascii="Times New Roman"/>
          <w:b/>
          <w:snapToGrid w:val="0"/>
          <w:spacing w:val="-16"/>
          <w:sz w:val="32"/>
          <w:szCs w:val="32"/>
          <w:shd w:val="clear" w:color="auto" w:fill="FFFFFF"/>
        </w:rPr>
        <w:t>卡</w:t>
      </w:r>
      <w:r w:rsidR="00AB0647">
        <w:rPr>
          <w:rFonts w:ascii="Times New Roman" w:hint="eastAsia"/>
          <w:b/>
          <w:snapToGrid w:val="0"/>
          <w:spacing w:val="-16"/>
          <w:sz w:val="32"/>
          <w:szCs w:val="32"/>
          <w:shd w:val="clear" w:color="auto" w:fill="FFFFFF"/>
        </w:rPr>
        <w:t>）</w:t>
      </w:r>
      <w:r w:rsidRPr="00921B90">
        <w:rPr>
          <w:rFonts w:ascii="Times New Roman"/>
          <w:b/>
          <w:snapToGrid w:val="0"/>
          <w:spacing w:val="-16"/>
          <w:sz w:val="32"/>
          <w:szCs w:val="32"/>
          <w:shd w:val="clear" w:color="auto" w:fill="FFFFFF"/>
        </w:rPr>
        <w:t>作答注意事項</w:t>
      </w:r>
      <w:bookmarkEnd w:id="31"/>
      <w:r w:rsidRPr="00921B90">
        <w:rPr>
          <w:rFonts w:ascii="Times New Roman"/>
          <w:b/>
          <w:snapToGrid w:val="0"/>
          <w:sz w:val="32"/>
          <w:u w:val="wave"/>
        </w:rPr>
        <w:t xml:space="preserve">                                </w:t>
      </w:r>
    </w:p>
    <w:p w:rsidR="00B53721" w:rsidRPr="00A66772" w:rsidRDefault="00B53721" w:rsidP="006607CE">
      <w:pPr>
        <w:numPr>
          <w:ilvl w:val="0"/>
          <w:numId w:val="17"/>
        </w:numPr>
        <w:overflowPunct w:val="0"/>
        <w:adjustRightInd w:val="0"/>
        <w:snapToGrid w:val="0"/>
        <w:spacing w:beforeLines="50" w:line="360" w:lineRule="exact"/>
        <w:jc w:val="both"/>
        <w:rPr>
          <w:rFonts w:eastAsia="標楷體"/>
          <w:color w:val="000000"/>
          <w:spacing w:val="-2"/>
          <w:sz w:val="28"/>
        </w:rPr>
      </w:pPr>
      <w:bookmarkStart w:id="32" w:name="_拾貳、試題疑義"/>
      <w:bookmarkEnd w:id="32"/>
      <w:r w:rsidRPr="00A66772">
        <w:rPr>
          <w:rFonts w:eastAsia="標楷體"/>
          <w:color w:val="000000"/>
          <w:spacing w:val="-2"/>
          <w:sz w:val="28"/>
        </w:rPr>
        <w:t>為提示應考人有關測驗式試卷（卡）之正確作答方法，特訂定本注意事項。</w:t>
      </w:r>
    </w:p>
    <w:p w:rsidR="00B53721" w:rsidRPr="00A66772" w:rsidRDefault="00B53721" w:rsidP="00FC15B1">
      <w:pPr>
        <w:widowControl/>
        <w:numPr>
          <w:ilvl w:val="0"/>
          <w:numId w:val="17"/>
        </w:numPr>
        <w:overflowPunct w:val="0"/>
        <w:snapToGrid w:val="0"/>
        <w:spacing w:line="360" w:lineRule="exact"/>
        <w:jc w:val="both"/>
        <w:rPr>
          <w:rFonts w:eastAsia="標楷體"/>
          <w:color w:val="000000"/>
          <w:spacing w:val="-2"/>
          <w:sz w:val="28"/>
        </w:rPr>
      </w:pPr>
      <w:r w:rsidRPr="00A66772">
        <w:rPr>
          <w:rFonts w:eastAsia="標楷體"/>
          <w:color w:val="000000"/>
          <w:spacing w:val="-2"/>
          <w:sz w:val="28"/>
        </w:rPr>
        <w:lastRenderedPageBreak/>
        <w:t>本注意事項所稱測驗式試卷（卡），係指應使用黑色</w:t>
      </w:r>
      <w:r w:rsidRPr="00A66772">
        <w:rPr>
          <w:rFonts w:eastAsia="標楷體"/>
          <w:color w:val="000000"/>
          <w:spacing w:val="-2"/>
          <w:sz w:val="28"/>
        </w:rPr>
        <w:t>2B</w:t>
      </w:r>
      <w:r w:rsidRPr="00A66772">
        <w:rPr>
          <w:rFonts w:eastAsia="標楷體"/>
          <w:color w:val="000000"/>
          <w:spacing w:val="-2"/>
          <w:sz w:val="28"/>
        </w:rPr>
        <w:t>鉛筆在規定方格內</w:t>
      </w:r>
      <w:proofErr w:type="gramStart"/>
      <w:r w:rsidRPr="00A66772">
        <w:rPr>
          <w:rFonts w:eastAsia="標楷體"/>
          <w:color w:val="000000"/>
          <w:spacing w:val="-2"/>
          <w:sz w:val="28"/>
        </w:rPr>
        <w:t>劃記作</w:t>
      </w:r>
      <w:proofErr w:type="gramEnd"/>
      <w:r w:rsidRPr="00A66772">
        <w:rPr>
          <w:rFonts w:eastAsia="標楷體"/>
          <w:color w:val="000000"/>
          <w:spacing w:val="-2"/>
          <w:sz w:val="28"/>
        </w:rPr>
        <w:t>答並以電子計算機閱卷之試卷（卡）。</w:t>
      </w:r>
    </w:p>
    <w:p w:rsidR="00B53721" w:rsidRPr="00A66772" w:rsidRDefault="00B53721" w:rsidP="00FC15B1">
      <w:pPr>
        <w:widowControl/>
        <w:numPr>
          <w:ilvl w:val="0"/>
          <w:numId w:val="17"/>
        </w:numPr>
        <w:overflowPunct w:val="0"/>
        <w:snapToGrid w:val="0"/>
        <w:spacing w:line="360" w:lineRule="exact"/>
        <w:jc w:val="both"/>
        <w:rPr>
          <w:rFonts w:eastAsia="標楷體"/>
          <w:color w:val="000000"/>
          <w:spacing w:val="-2"/>
          <w:sz w:val="28"/>
        </w:rPr>
      </w:pPr>
      <w:r w:rsidRPr="00A66772">
        <w:rPr>
          <w:rFonts w:eastAsia="標楷體"/>
          <w:color w:val="000000"/>
          <w:spacing w:val="-2"/>
          <w:sz w:val="28"/>
        </w:rPr>
        <w:t>測驗式試卷（卡）正面上方載有應考人座號，應考人開始作答前請先核對是否與座號相符，並檢查試卷（卡）上科目名稱是否與試題上科目名稱相同。</w:t>
      </w:r>
    </w:p>
    <w:p w:rsidR="00B53721" w:rsidRPr="00A66772" w:rsidRDefault="00B53721" w:rsidP="00FC15B1">
      <w:pPr>
        <w:widowControl/>
        <w:numPr>
          <w:ilvl w:val="0"/>
          <w:numId w:val="17"/>
        </w:numPr>
        <w:overflowPunct w:val="0"/>
        <w:snapToGrid w:val="0"/>
        <w:spacing w:line="360" w:lineRule="exact"/>
        <w:jc w:val="both"/>
        <w:rPr>
          <w:rFonts w:eastAsia="標楷體"/>
          <w:color w:val="000000"/>
          <w:spacing w:val="-2"/>
          <w:sz w:val="28"/>
        </w:rPr>
      </w:pPr>
      <w:r w:rsidRPr="00A66772">
        <w:rPr>
          <w:rFonts w:eastAsia="標楷體"/>
          <w:color w:val="000000"/>
          <w:spacing w:val="-2"/>
          <w:sz w:val="28"/>
        </w:rPr>
        <w:t>應考人作答時，應使用黑色</w:t>
      </w:r>
      <w:r w:rsidRPr="00A66772">
        <w:rPr>
          <w:rFonts w:eastAsia="標楷體"/>
          <w:color w:val="000000"/>
          <w:spacing w:val="-2"/>
          <w:sz w:val="28"/>
        </w:rPr>
        <w:t>2B</w:t>
      </w:r>
      <w:r w:rsidRPr="00A66772">
        <w:rPr>
          <w:rFonts w:eastAsia="標楷體"/>
          <w:color w:val="000000"/>
          <w:spacing w:val="-2"/>
          <w:sz w:val="28"/>
        </w:rPr>
        <w:t>鉛筆及軟性品質較佳之橡皮。</w:t>
      </w:r>
    </w:p>
    <w:p w:rsidR="00B53721" w:rsidRPr="00A66772" w:rsidRDefault="00B53721" w:rsidP="00FC15B1">
      <w:pPr>
        <w:widowControl/>
        <w:numPr>
          <w:ilvl w:val="0"/>
          <w:numId w:val="17"/>
        </w:numPr>
        <w:overflowPunct w:val="0"/>
        <w:snapToGrid w:val="0"/>
        <w:spacing w:line="360" w:lineRule="exact"/>
        <w:jc w:val="both"/>
        <w:rPr>
          <w:rFonts w:eastAsia="標楷體"/>
          <w:color w:val="000000"/>
          <w:spacing w:val="-2"/>
          <w:sz w:val="28"/>
        </w:rPr>
      </w:pPr>
      <w:r w:rsidRPr="00A66772">
        <w:rPr>
          <w:rFonts w:eastAsia="標楷體"/>
          <w:color w:val="000000"/>
          <w:spacing w:val="-2"/>
          <w:sz w:val="28"/>
        </w:rPr>
        <w:t>單</w:t>
      </w:r>
      <w:proofErr w:type="gramStart"/>
      <w:r w:rsidRPr="00A66772">
        <w:rPr>
          <w:rFonts w:eastAsia="標楷體"/>
          <w:color w:val="000000"/>
          <w:spacing w:val="-2"/>
          <w:sz w:val="28"/>
        </w:rPr>
        <w:t>選題每題</w:t>
      </w:r>
      <w:proofErr w:type="gramEnd"/>
      <w:r w:rsidRPr="00A66772">
        <w:rPr>
          <w:rFonts w:eastAsia="標楷體"/>
          <w:color w:val="000000"/>
          <w:spacing w:val="-2"/>
          <w:sz w:val="28"/>
        </w:rPr>
        <w:t>有</w:t>
      </w:r>
      <w:r w:rsidRPr="00A66772">
        <w:rPr>
          <w:rFonts w:eastAsia="標楷體"/>
          <w:color w:val="000000"/>
          <w:spacing w:val="-2"/>
          <w:sz w:val="28"/>
        </w:rPr>
        <w:t>(A)</w:t>
      </w:r>
      <w:r w:rsidRPr="00A66772">
        <w:rPr>
          <w:rFonts w:eastAsia="標楷體"/>
          <w:color w:val="000000"/>
          <w:spacing w:val="-2"/>
          <w:sz w:val="28"/>
        </w:rPr>
        <w:t>、</w:t>
      </w:r>
      <w:r w:rsidRPr="00A66772">
        <w:rPr>
          <w:rFonts w:eastAsia="標楷體"/>
          <w:color w:val="000000"/>
          <w:spacing w:val="-2"/>
          <w:sz w:val="28"/>
        </w:rPr>
        <w:t>(B)</w:t>
      </w:r>
      <w:r w:rsidRPr="00A66772">
        <w:rPr>
          <w:rFonts w:eastAsia="標楷體"/>
          <w:color w:val="000000"/>
          <w:spacing w:val="-2"/>
          <w:sz w:val="28"/>
        </w:rPr>
        <w:t>、</w:t>
      </w:r>
      <w:r w:rsidRPr="00A66772">
        <w:rPr>
          <w:rFonts w:eastAsia="標楷體"/>
          <w:color w:val="000000"/>
          <w:spacing w:val="-2"/>
          <w:sz w:val="28"/>
        </w:rPr>
        <w:t>(C)</w:t>
      </w:r>
      <w:r w:rsidRPr="00A66772">
        <w:rPr>
          <w:rFonts w:eastAsia="標楷體"/>
          <w:color w:val="000000"/>
          <w:spacing w:val="-2"/>
          <w:sz w:val="28"/>
        </w:rPr>
        <w:t>、</w:t>
      </w:r>
      <w:r w:rsidRPr="00A66772">
        <w:rPr>
          <w:rFonts w:eastAsia="標楷體"/>
          <w:color w:val="000000"/>
          <w:spacing w:val="-2"/>
          <w:sz w:val="28"/>
        </w:rPr>
        <w:t>(D)</w:t>
      </w:r>
      <w:r w:rsidRPr="00A66772">
        <w:rPr>
          <w:rFonts w:eastAsia="標楷體"/>
          <w:color w:val="000000"/>
          <w:spacing w:val="-2"/>
          <w:sz w:val="28"/>
        </w:rPr>
        <w:t>四個選項，請依題意就</w:t>
      </w:r>
      <w:r w:rsidRPr="00A66772">
        <w:rPr>
          <w:rFonts w:eastAsia="標楷體"/>
          <w:color w:val="000000"/>
          <w:spacing w:val="-2"/>
          <w:sz w:val="28"/>
        </w:rPr>
        <w:t>(A)</w:t>
      </w:r>
      <w:r w:rsidRPr="00A66772">
        <w:rPr>
          <w:rFonts w:eastAsia="標楷體"/>
          <w:color w:val="000000"/>
          <w:spacing w:val="-2"/>
          <w:sz w:val="28"/>
        </w:rPr>
        <w:t>、</w:t>
      </w:r>
      <w:r w:rsidRPr="00A66772">
        <w:rPr>
          <w:rFonts w:eastAsia="標楷體"/>
          <w:color w:val="000000"/>
          <w:spacing w:val="-2"/>
          <w:sz w:val="28"/>
        </w:rPr>
        <w:t>(B)</w:t>
      </w:r>
      <w:r w:rsidRPr="00A66772">
        <w:rPr>
          <w:rFonts w:eastAsia="標楷體"/>
          <w:color w:val="000000"/>
          <w:spacing w:val="-2"/>
          <w:sz w:val="28"/>
        </w:rPr>
        <w:t>、</w:t>
      </w:r>
      <w:r w:rsidRPr="00A66772">
        <w:rPr>
          <w:rFonts w:eastAsia="標楷體"/>
          <w:color w:val="000000"/>
          <w:spacing w:val="-2"/>
          <w:sz w:val="28"/>
        </w:rPr>
        <w:t>(C)</w:t>
      </w:r>
      <w:r w:rsidRPr="00A66772">
        <w:rPr>
          <w:rFonts w:eastAsia="標楷體"/>
          <w:color w:val="000000"/>
          <w:spacing w:val="-2"/>
          <w:sz w:val="28"/>
        </w:rPr>
        <w:t>、</w:t>
      </w:r>
      <w:r w:rsidRPr="00A66772">
        <w:rPr>
          <w:rFonts w:eastAsia="標楷體"/>
          <w:color w:val="000000"/>
          <w:spacing w:val="-2"/>
          <w:sz w:val="28"/>
        </w:rPr>
        <w:t>(D)</w:t>
      </w:r>
      <w:r w:rsidRPr="00A66772">
        <w:rPr>
          <w:rFonts w:eastAsia="標楷體"/>
          <w:color w:val="000000"/>
          <w:spacing w:val="-2"/>
          <w:sz w:val="28"/>
        </w:rPr>
        <w:t>四個選項中選出一個正確或最適當的答案，答錯不倒扣分數，複選作答者，該題不予計分。</w:t>
      </w:r>
    </w:p>
    <w:p w:rsidR="00B53721" w:rsidRPr="00A66772" w:rsidRDefault="00B53721" w:rsidP="00FC15B1">
      <w:pPr>
        <w:widowControl/>
        <w:overflowPunct w:val="0"/>
        <w:snapToGrid w:val="0"/>
        <w:spacing w:line="360" w:lineRule="exact"/>
        <w:ind w:leftChars="300" w:left="720"/>
        <w:jc w:val="both"/>
        <w:rPr>
          <w:rFonts w:eastAsia="標楷體"/>
          <w:color w:val="000000"/>
          <w:spacing w:val="-2"/>
          <w:sz w:val="28"/>
        </w:rPr>
      </w:pPr>
      <w:proofErr w:type="gramStart"/>
      <w:r w:rsidRPr="00A66772">
        <w:rPr>
          <w:rFonts w:eastAsia="標楷體"/>
          <w:color w:val="000000"/>
          <w:spacing w:val="-2"/>
          <w:sz w:val="28"/>
        </w:rPr>
        <w:t>複選題每題</w:t>
      </w:r>
      <w:proofErr w:type="gramEnd"/>
      <w:r w:rsidRPr="00A66772">
        <w:rPr>
          <w:rFonts w:eastAsia="標楷體"/>
          <w:color w:val="000000"/>
          <w:spacing w:val="-2"/>
          <w:sz w:val="28"/>
        </w:rPr>
        <w:t>有</w:t>
      </w:r>
      <w:r w:rsidRPr="00A66772">
        <w:rPr>
          <w:rFonts w:eastAsia="標楷體"/>
          <w:color w:val="000000"/>
          <w:spacing w:val="-2"/>
          <w:sz w:val="28"/>
        </w:rPr>
        <w:t>(A)</w:t>
      </w:r>
      <w:r w:rsidRPr="00A66772">
        <w:rPr>
          <w:rFonts w:eastAsia="標楷體"/>
          <w:color w:val="000000"/>
          <w:spacing w:val="-2"/>
          <w:sz w:val="28"/>
        </w:rPr>
        <w:t>、</w:t>
      </w:r>
      <w:r w:rsidRPr="00A66772">
        <w:rPr>
          <w:rFonts w:eastAsia="標楷體"/>
          <w:color w:val="000000"/>
          <w:spacing w:val="-2"/>
          <w:sz w:val="28"/>
        </w:rPr>
        <w:t>(B)</w:t>
      </w:r>
      <w:r w:rsidRPr="00A66772">
        <w:rPr>
          <w:rFonts w:eastAsia="標楷體"/>
          <w:color w:val="000000"/>
          <w:spacing w:val="-2"/>
          <w:sz w:val="28"/>
        </w:rPr>
        <w:t>、</w:t>
      </w:r>
      <w:r w:rsidRPr="00A66772">
        <w:rPr>
          <w:rFonts w:eastAsia="標楷體"/>
          <w:color w:val="000000"/>
          <w:spacing w:val="-2"/>
          <w:sz w:val="28"/>
        </w:rPr>
        <w:t>(C)</w:t>
      </w:r>
      <w:r w:rsidRPr="00A66772">
        <w:rPr>
          <w:rFonts w:eastAsia="標楷體"/>
          <w:color w:val="000000"/>
          <w:spacing w:val="-2"/>
          <w:sz w:val="28"/>
        </w:rPr>
        <w:t>、</w:t>
      </w:r>
      <w:r w:rsidRPr="00A66772">
        <w:rPr>
          <w:rFonts w:eastAsia="標楷體"/>
          <w:color w:val="000000"/>
          <w:spacing w:val="-2"/>
          <w:sz w:val="28"/>
        </w:rPr>
        <w:t>(D)</w:t>
      </w:r>
      <w:r w:rsidRPr="00A66772">
        <w:rPr>
          <w:rFonts w:eastAsia="標楷體"/>
          <w:color w:val="000000"/>
          <w:spacing w:val="-2"/>
          <w:sz w:val="28"/>
        </w:rPr>
        <w:t>、</w:t>
      </w:r>
      <w:r w:rsidRPr="00A66772">
        <w:rPr>
          <w:rFonts w:eastAsia="標楷體"/>
          <w:color w:val="000000"/>
          <w:spacing w:val="-2"/>
          <w:sz w:val="28"/>
        </w:rPr>
        <w:t>(E)</w:t>
      </w:r>
      <w:r w:rsidRPr="00A66772">
        <w:rPr>
          <w:rFonts w:eastAsia="標楷體"/>
          <w:color w:val="000000"/>
          <w:spacing w:val="-2"/>
          <w:sz w:val="28"/>
        </w:rPr>
        <w:t>五個選項，其中至少有二個是正確答案，</w:t>
      </w:r>
      <w:proofErr w:type="gramStart"/>
      <w:r w:rsidRPr="00A66772">
        <w:rPr>
          <w:rFonts w:eastAsia="標楷體"/>
          <w:color w:val="000000"/>
          <w:spacing w:val="-2"/>
          <w:sz w:val="28"/>
        </w:rPr>
        <w:t>各題之</w:t>
      </w:r>
      <w:proofErr w:type="gramEnd"/>
      <w:r w:rsidRPr="00A66772">
        <w:rPr>
          <w:rFonts w:eastAsia="標楷體"/>
          <w:color w:val="000000"/>
          <w:spacing w:val="-2"/>
          <w:sz w:val="28"/>
        </w:rPr>
        <w:t>選項獨立判定，所有選項均答對者，得該題全部分數；答錯</w:t>
      </w:r>
      <w:r w:rsidRPr="00A66772">
        <w:rPr>
          <w:rFonts w:eastAsia="標楷體"/>
          <w:color w:val="000000"/>
          <w:spacing w:val="-2"/>
          <w:sz w:val="28"/>
        </w:rPr>
        <w:t>k</w:t>
      </w:r>
      <w:proofErr w:type="gramStart"/>
      <w:r w:rsidRPr="00A66772">
        <w:rPr>
          <w:rFonts w:eastAsia="標楷體"/>
          <w:color w:val="000000"/>
          <w:spacing w:val="-2"/>
          <w:sz w:val="28"/>
        </w:rPr>
        <w:t>個</w:t>
      </w:r>
      <w:proofErr w:type="gramEnd"/>
      <w:r w:rsidRPr="00A66772">
        <w:rPr>
          <w:rFonts w:eastAsia="標楷體"/>
          <w:color w:val="000000"/>
          <w:spacing w:val="-2"/>
          <w:sz w:val="28"/>
        </w:rPr>
        <w:t>選項者，得該題</w:t>
      </w:r>
      <w:r w:rsidRPr="00A66772">
        <w:rPr>
          <w:rFonts w:eastAsia="標楷體"/>
          <w:color w:val="000000"/>
          <w:spacing w:val="-2"/>
          <w:sz w:val="28"/>
        </w:rPr>
        <w:t>(5-2k)/5</w:t>
      </w:r>
      <w:proofErr w:type="gramStart"/>
      <w:r w:rsidRPr="00A66772">
        <w:rPr>
          <w:rFonts w:eastAsia="標楷體"/>
          <w:color w:val="000000"/>
          <w:spacing w:val="-2"/>
          <w:sz w:val="28"/>
        </w:rPr>
        <w:t>之題分</w:t>
      </w:r>
      <w:proofErr w:type="gramEnd"/>
      <w:r w:rsidRPr="00A66772">
        <w:rPr>
          <w:rFonts w:eastAsia="標楷體"/>
          <w:color w:val="000000"/>
          <w:spacing w:val="-2"/>
          <w:sz w:val="28"/>
        </w:rPr>
        <w:t>；所有</w:t>
      </w:r>
      <w:proofErr w:type="gramStart"/>
      <w:r w:rsidRPr="00A66772">
        <w:rPr>
          <w:rFonts w:eastAsia="標楷體"/>
          <w:color w:val="000000"/>
          <w:spacing w:val="-2"/>
          <w:sz w:val="28"/>
        </w:rPr>
        <w:t>選項均未作</w:t>
      </w:r>
      <w:proofErr w:type="gramEnd"/>
      <w:r w:rsidRPr="00A66772">
        <w:rPr>
          <w:rFonts w:eastAsia="標楷體"/>
          <w:color w:val="000000"/>
          <w:spacing w:val="-2"/>
          <w:sz w:val="28"/>
        </w:rPr>
        <w:t>答或答錯多於二個選項（不含二個）者，該題以零分計算。</w:t>
      </w:r>
    </w:p>
    <w:p w:rsidR="00B53721" w:rsidRPr="00A66772" w:rsidRDefault="00B53721" w:rsidP="00FC15B1">
      <w:pPr>
        <w:widowControl/>
        <w:numPr>
          <w:ilvl w:val="0"/>
          <w:numId w:val="17"/>
        </w:numPr>
        <w:overflowPunct w:val="0"/>
        <w:snapToGrid w:val="0"/>
        <w:spacing w:line="360" w:lineRule="exact"/>
        <w:jc w:val="both"/>
        <w:rPr>
          <w:rFonts w:eastAsia="標楷體"/>
          <w:color w:val="000000"/>
          <w:spacing w:val="-2"/>
          <w:sz w:val="28"/>
        </w:rPr>
      </w:pPr>
      <w:r w:rsidRPr="00A66772">
        <w:rPr>
          <w:rFonts w:eastAsia="標楷體"/>
          <w:color w:val="000000"/>
          <w:spacing w:val="-2"/>
          <w:sz w:val="28"/>
        </w:rPr>
        <w:t>作答時，應將所選答案，在試卷（卡）上該題號選項方格</w:t>
      </w:r>
      <w:proofErr w:type="gramStart"/>
      <w:r w:rsidRPr="00A66772">
        <w:rPr>
          <w:rFonts w:eastAsia="標楷體"/>
          <w:color w:val="000000"/>
          <w:spacing w:val="-2"/>
          <w:sz w:val="28"/>
        </w:rPr>
        <w:t>內劃記</w:t>
      </w:r>
      <w:proofErr w:type="gramEnd"/>
      <w:r w:rsidRPr="00A66772">
        <w:rPr>
          <w:rFonts w:eastAsia="標楷體"/>
          <w:color w:val="000000"/>
          <w:spacing w:val="-2"/>
          <w:sz w:val="28"/>
        </w:rPr>
        <w:t>，必須粗黑、</w:t>
      </w:r>
      <w:proofErr w:type="gramStart"/>
      <w:r w:rsidRPr="00A66772">
        <w:rPr>
          <w:rFonts w:eastAsia="標楷體"/>
          <w:color w:val="000000"/>
          <w:spacing w:val="-2"/>
          <w:sz w:val="28"/>
        </w:rPr>
        <w:t>清晰，</w:t>
      </w:r>
      <w:proofErr w:type="gramEnd"/>
      <w:r w:rsidRPr="00A66772">
        <w:rPr>
          <w:rFonts w:eastAsia="標楷體"/>
          <w:color w:val="000000"/>
          <w:spacing w:val="-2"/>
          <w:sz w:val="28"/>
        </w:rPr>
        <w:t>將該方格畫滿。不可畫出格外，或只畫半截線。</w:t>
      </w:r>
    </w:p>
    <w:p w:rsidR="00B53721" w:rsidRPr="00A66772" w:rsidRDefault="00B53721" w:rsidP="00FC15B1">
      <w:pPr>
        <w:widowControl/>
        <w:numPr>
          <w:ilvl w:val="0"/>
          <w:numId w:val="17"/>
        </w:numPr>
        <w:overflowPunct w:val="0"/>
        <w:snapToGrid w:val="0"/>
        <w:spacing w:line="360" w:lineRule="exact"/>
        <w:jc w:val="both"/>
        <w:rPr>
          <w:rFonts w:eastAsia="標楷體"/>
          <w:color w:val="000000"/>
          <w:spacing w:val="-2"/>
          <w:sz w:val="28"/>
        </w:rPr>
      </w:pPr>
      <w:proofErr w:type="gramStart"/>
      <w:r w:rsidRPr="00A66772">
        <w:rPr>
          <w:rFonts w:eastAsia="標楷體"/>
          <w:color w:val="000000"/>
          <w:spacing w:val="-2"/>
          <w:sz w:val="28"/>
        </w:rPr>
        <w:t>如答錯</w:t>
      </w:r>
      <w:proofErr w:type="gramEnd"/>
      <w:r w:rsidRPr="00A66772">
        <w:rPr>
          <w:rFonts w:eastAsia="標楷體"/>
          <w:color w:val="000000"/>
          <w:spacing w:val="-2"/>
          <w:sz w:val="28"/>
        </w:rPr>
        <w:t>要更改時，要用橡皮細心擦拭乾淨，另行作答，切不可留有黑色殘跡，或將試卷（卡）污損，並不得使用立可白等修正液。</w:t>
      </w:r>
    </w:p>
    <w:p w:rsidR="00B53721" w:rsidRPr="00A66772" w:rsidRDefault="00B53721" w:rsidP="00FC15B1">
      <w:pPr>
        <w:widowControl/>
        <w:numPr>
          <w:ilvl w:val="0"/>
          <w:numId w:val="17"/>
        </w:numPr>
        <w:overflowPunct w:val="0"/>
        <w:snapToGrid w:val="0"/>
        <w:spacing w:line="360" w:lineRule="exact"/>
        <w:jc w:val="both"/>
        <w:rPr>
          <w:rFonts w:eastAsia="標楷體"/>
          <w:color w:val="000000"/>
          <w:spacing w:val="-2"/>
          <w:sz w:val="28"/>
        </w:rPr>
      </w:pPr>
      <w:r w:rsidRPr="00A66772">
        <w:rPr>
          <w:rFonts w:eastAsia="標楷體"/>
          <w:color w:val="000000"/>
          <w:spacing w:val="-2"/>
          <w:sz w:val="28"/>
        </w:rPr>
        <w:t>測驗式試卷（卡）應保持清潔，</w:t>
      </w:r>
      <w:proofErr w:type="gramStart"/>
      <w:r w:rsidRPr="00A66772">
        <w:rPr>
          <w:rFonts w:eastAsia="標楷體"/>
          <w:color w:val="000000"/>
          <w:spacing w:val="-2"/>
          <w:sz w:val="28"/>
        </w:rPr>
        <w:t>除依題號</w:t>
      </w:r>
      <w:proofErr w:type="gramEnd"/>
      <w:r w:rsidRPr="00A66772">
        <w:rPr>
          <w:rFonts w:eastAsia="標楷體"/>
          <w:color w:val="000000"/>
          <w:spacing w:val="-2"/>
          <w:sz w:val="28"/>
        </w:rPr>
        <w:t>順序</w:t>
      </w:r>
      <w:proofErr w:type="gramStart"/>
      <w:r w:rsidRPr="00A66772">
        <w:rPr>
          <w:rFonts w:eastAsia="標楷體"/>
          <w:color w:val="000000"/>
          <w:spacing w:val="-2"/>
          <w:sz w:val="28"/>
        </w:rPr>
        <w:t>作答外</w:t>
      </w:r>
      <w:proofErr w:type="gramEnd"/>
      <w:r w:rsidRPr="00A66772">
        <w:rPr>
          <w:rFonts w:eastAsia="標楷體"/>
          <w:color w:val="000000"/>
          <w:spacing w:val="-2"/>
          <w:sz w:val="28"/>
        </w:rPr>
        <w:t>，不得在座位號碼及科目代號之條碼欄</w:t>
      </w:r>
      <w:proofErr w:type="gramStart"/>
      <w:r w:rsidRPr="00A66772">
        <w:rPr>
          <w:rFonts w:eastAsia="標楷體"/>
          <w:color w:val="000000"/>
          <w:spacing w:val="-2"/>
          <w:sz w:val="28"/>
        </w:rPr>
        <w:t>另行劃記</w:t>
      </w:r>
      <w:proofErr w:type="gramEnd"/>
      <w:r w:rsidRPr="00A66772">
        <w:rPr>
          <w:rFonts w:eastAsia="標楷體"/>
          <w:color w:val="000000"/>
          <w:spacing w:val="-2"/>
          <w:sz w:val="28"/>
        </w:rPr>
        <w:t>，且不可任意挖補、污損、折疊，卡片邊緣之黑色條紋，亦不得任意增減或污損。</w:t>
      </w:r>
    </w:p>
    <w:p w:rsidR="00B53721" w:rsidRPr="00A66772" w:rsidRDefault="00B53721" w:rsidP="00FC15B1">
      <w:pPr>
        <w:widowControl/>
        <w:numPr>
          <w:ilvl w:val="0"/>
          <w:numId w:val="17"/>
        </w:numPr>
        <w:overflowPunct w:val="0"/>
        <w:snapToGrid w:val="0"/>
        <w:spacing w:line="360" w:lineRule="exact"/>
        <w:jc w:val="both"/>
        <w:rPr>
          <w:rFonts w:eastAsia="標楷體"/>
          <w:color w:val="000000"/>
          <w:spacing w:val="-2"/>
          <w:sz w:val="28"/>
        </w:rPr>
      </w:pPr>
      <w:r w:rsidRPr="00A66772">
        <w:rPr>
          <w:rFonts w:eastAsia="標楷體"/>
          <w:color w:val="000000"/>
          <w:spacing w:val="-2"/>
          <w:sz w:val="28"/>
        </w:rPr>
        <w:t>各科目之全部測驗式試題或兼具申</w:t>
      </w:r>
      <w:proofErr w:type="gramStart"/>
      <w:r w:rsidRPr="00A66772">
        <w:rPr>
          <w:rFonts w:eastAsia="標楷體"/>
          <w:color w:val="000000"/>
          <w:spacing w:val="-2"/>
          <w:sz w:val="28"/>
        </w:rPr>
        <w:t>論式與測驗</w:t>
      </w:r>
      <w:proofErr w:type="gramEnd"/>
      <w:r w:rsidRPr="00A66772">
        <w:rPr>
          <w:rFonts w:eastAsia="標楷體"/>
          <w:color w:val="000000"/>
          <w:spacing w:val="-2"/>
          <w:sz w:val="28"/>
        </w:rPr>
        <w:t>式之混合式試題之測驗式試題部分，其試題數及選項多寡若不一致，</w:t>
      </w:r>
      <w:proofErr w:type="gramStart"/>
      <w:r w:rsidRPr="00A66772">
        <w:rPr>
          <w:rFonts w:eastAsia="標楷體"/>
          <w:color w:val="000000"/>
          <w:spacing w:val="-2"/>
          <w:sz w:val="28"/>
        </w:rPr>
        <w:t>務</w:t>
      </w:r>
      <w:proofErr w:type="gramEnd"/>
      <w:r w:rsidRPr="00A66772">
        <w:rPr>
          <w:rFonts w:eastAsia="標楷體"/>
          <w:color w:val="000000"/>
          <w:spacing w:val="-2"/>
          <w:sz w:val="28"/>
        </w:rPr>
        <w:t>請應考人按</w:t>
      </w:r>
      <w:proofErr w:type="gramStart"/>
      <w:r w:rsidRPr="00A66772">
        <w:rPr>
          <w:rFonts w:eastAsia="標楷體"/>
          <w:color w:val="000000"/>
          <w:spacing w:val="-2"/>
          <w:sz w:val="28"/>
        </w:rPr>
        <w:t>試題之題數</w:t>
      </w:r>
      <w:proofErr w:type="gramEnd"/>
      <w:r w:rsidRPr="00A66772">
        <w:rPr>
          <w:rFonts w:eastAsia="標楷體"/>
          <w:color w:val="000000"/>
          <w:spacing w:val="-2"/>
          <w:sz w:val="28"/>
        </w:rPr>
        <w:t>、題號及選項，依序在測驗式試卷</w:t>
      </w:r>
      <w:r w:rsidR="0042028A" w:rsidRPr="00A66772">
        <w:rPr>
          <w:rFonts w:eastAsia="標楷體"/>
          <w:color w:val="000000"/>
          <w:spacing w:val="-2"/>
          <w:sz w:val="28"/>
        </w:rPr>
        <w:t>（卡）</w:t>
      </w:r>
      <w:r w:rsidRPr="00A66772">
        <w:rPr>
          <w:rFonts w:eastAsia="標楷體"/>
          <w:color w:val="000000"/>
          <w:spacing w:val="-2"/>
          <w:sz w:val="28"/>
        </w:rPr>
        <w:t>上同題號</w:t>
      </w:r>
      <w:proofErr w:type="gramStart"/>
      <w:r w:rsidRPr="00A66772">
        <w:rPr>
          <w:rFonts w:eastAsia="標楷體"/>
          <w:color w:val="000000"/>
          <w:spacing w:val="-2"/>
          <w:sz w:val="28"/>
        </w:rPr>
        <w:t>之劃記答案</w:t>
      </w:r>
      <w:proofErr w:type="gramEnd"/>
      <w:r w:rsidRPr="00A66772">
        <w:rPr>
          <w:rFonts w:eastAsia="標楷體"/>
          <w:color w:val="000000"/>
          <w:spacing w:val="-2"/>
          <w:sz w:val="28"/>
        </w:rPr>
        <w:t>處作答，</w:t>
      </w:r>
      <w:proofErr w:type="gramStart"/>
      <w:r w:rsidRPr="00A66772">
        <w:rPr>
          <w:rFonts w:eastAsia="標楷體"/>
          <w:color w:val="000000"/>
          <w:spacing w:val="-2"/>
          <w:sz w:val="28"/>
        </w:rPr>
        <w:t>俾</w:t>
      </w:r>
      <w:proofErr w:type="gramEnd"/>
      <w:r w:rsidRPr="00A66772">
        <w:rPr>
          <w:rFonts w:eastAsia="標楷體"/>
          <w:color w:val="000000"/>
          <w:spacing w:val="-2"/>
          <w:sz w:val="28"/>
        </w:rPr>
        <w:t>免影響計分。</w:t>
      </w:r>
    </w:p>
    <w:p w:rsidR="00B53721" w:rsidRPr="00A66772" w:rsidRDefault="00B53721" w:rsidP="00FC15B1">
      <w:pPr>
        <w:widowControl/>
        <w:numPr>
          <w:ilvl w:val="0"/>
          <w:numId w:val="17"/>
        </w:numPr>
        <w:overflowPunct w:val="0"/>
        <w:snapToGrid w:val="0"/>
        <w:spacing w:line="360" w:lineRule="exact"/>
        <w:jc w:val="both"/>
        <w:rPr>
          <w:rFonts w:eastAsia="標楷體"/>
          <w:color w:val="000000"/>
          <w:spacing w:val="-2"/>
          <w:sz w:val="28"/>
        </w:rPr>
      </w:pPr>
      <w:r w:rsidRPr="00A66772">
        <w:rPr>
          <w:rFonts w:eastAsia="標楷體"/>
          <w:color w:val="000000"/>
          <w:spacing w:val="-2"/>
          <w:sz w:val="28"/>
        </w:rPr>
        <w:t>未依上列各項規定作答，致電子計算機無法正確計分時，由應考人自行負責，不得提出異議。其試卷（卡）依下列方式處理之：</w:t>
      </w:r>
    </w:p>
    <w:p w:rsidR="00B53721" w:rsidRPr="00A66772" w:rsidRDefault="00B53721" w:rsidP="00FC15B1">
      <w:pPr>
        <w:overflowPunct w:val="0"/>
        <w:adjustRightInd w:val="0"/>
        <w:snapToGrid w:val="0"/>
        <w:spacing w:line="360" w:lineRule="exact"/>
        <w:ind w:leftChars="180" w:left="1260" w:hangingChars="300" w:hanging="828"/>
        <w:jc w:val="both"/>
        <w:rPr>
          <w:rFonts w:eastAsia="標楷體"/>
          <w:color w:val="000000"/>
          <w:spacing w:val="-2"/>
          <w:sz w:val="28"/>
        </w:rPr>
      </w:pPr>
      <w:r w:rsidRPr="00A66772">
        <w:rPr>
          <w:rFonts w:eastAsia="標楷體"/>
          <w:color w:val="000000"/>
          <w:spacing w:val="-2"/>
          <w:sz w:val="28"/>
        </w:rPr>
        <w:t>（一）於試卷（卡）</w:t>
      </w:r>
      <w:proofErr w:type="gramStart"/>
      <w:r w:rsidRPr="00A66772">
        <w:rPr>
          <w:rFonts w:eastAsia="標楷體"/>
          <w:color w:val="000000"/>
          <w:spacing w:val="-2"/>
          <w:sz w:val="28"/>
        </w:rPr>
        <w:t>劃記無關</w:t>
      </w:r>
      <w:proofErr w:type="gramEnd"/>
      <w:r w:rsidRPr="00A66772">
        <w:rPr>
          <w:rFonts w:eastAsia="標楷體"/>
          <w:color w:val="000000"/>
          <w:spacing w:val="-2"/>
          <w:sz w:val="28"/>
        </w:rPr>
        <w:t>之文字、符號或試卷（卡）損壞，致無法讀入全部答案時，經查證確屬可歸責應考人事由者，以零分計算。</w:t>
      </w:r>
    </w:p>
    <w:p w:rsidR="00B53721" w:rsidRPr="00A66772" w:rsidRDefault="00B53721" w:rsidP="00FC15B1">
      <w:pPr>
        <w:overflowPunct w:val="0"/>
        <w:adjustRightInd w:val="0"/>
        <w:snapToGrid w:val="0"/>
        <w:spacing w:line="360" w:lineRule="exact"/>
        <w:ind w:leftChars="180" w:left="1296" w:hangingChars="313" w:hanging="864"/>
        <w:jc w:val="both"/>
        <w:rPr>
          <w:rFonts w:eastAsia="標楷體"/>
          <w:color w:val="000000"/>
          <w:spacing w:val="-2"/>
          <w:sz w:val="28"/>
        </w:rPr>
      </w:pPr>
      <w:r w:rsidRPr="00A66772">
        <w:rPr>
          <w:rFonts w:eastAsia="標楷體"/>
          <w:color w:val="000000"/>
          <w:spacing w:val="-2"/>
          <w:sz w:val="28"/>
        </w:rPr>
        <w:t>（二）未依規定用筆作答，致無法正確讀入答案者，依讀入答案計分。</w:t>
      </w:r>
    </w:p>
    <w:p w:rsidR="00B53721" w:rsidRPr="00A66772" w:rsidRDefault="00B53721" w:rsidP="00FC15B1">
      <w:pPr>
        <w:overflowPunct w:val="0"/>
        <w:adjustRightInd w:val="0"/>
        <w:snapToGrid w:val="0"/>
        <w:spacing w:line="360" w:lineRule="exact"/>
        <w:ind w:firstLineChars="150" w:firstLine="414"/>
        <w:jc w:val="both"/>
        <w:rPr>
          <w:rFonts w:eastAsia="標楷體"/>
          <w:color w:val="000000"/>
          <w:spacing w:val="-2"/>
          <w:sz w:val="28"/>
        </w:rPr>
      </w:pPr>
      <w:r w:rsidRPr="00A66772">
        <w:rPr>
          <w:rFonts w:eastAsia="標楷體"/>
          <w:color w:val="000000"/>
          <w:spacing w:val="-2"/>
          <w:sz w:val="28"/>
        </w:rPr>
        <w:t>（三）擦拭不清、</w:t>
      </w:r>
      <w:proofErr w:type="gramStart"/>
      <w:r w:rsidRPr="00A66772">
        <w:rPr>
          <w:rFonts w:eastAsia="標楷體"/>
          <w:color w:val="000000"/>
          <w:spacing w:val="-2"/>
          <w:sz w:val="28"/>
        </w:rPr>
        <w:t>劃記太</w:t>
      </w:r>
      <w:proofErr w:type="gramEnd"/>
      <w:r w:rsidRPr="00A66772">
        <w:rPr>
          <w:rFonts w:eastAsia="標楷體"/>
          <w:color w:val="000000"/>
          <w:spacing w:val="-2"/>
          <w:sz w:val="28"/>
        </w:rPr>
        <w:t>淡、</w:t>
      </w:r>
      <w:proofErr w:type="gramStart"/>
      <w:r w:rsidRPr="00A66772">
        <w:rPr>
          <w:rFonts w:eastAsia="標楷體"/>
          <w:color w:val="000000"/>
          <w:spacing w:val="-2"/>
          <w:sz w:val="28"/>
        </w:rPr>
        <w:t>劃記太</w:t>
      </w:r>
      <w:proofErr w:type="gramEnd"/>
      <w:r w:rsidRPr="00A66772">
        <w:rPr>
          <w:rFonts w:eastAsia="標楷體"/>
          <w:color w:val="000000"/>
          <w:spacing w:val="-2"/>
          <w:sz w:val="28"/>
        </w:rPr>
        <w:t>大，依讀入答案計分。</w:t>
      </w:r>
    </w:p>
    <w:p w:rsidR="00B53721" w:rsidRPr="00A66772" w:rsidRDefault="00B53721" w:rsidP="00FC15B1">
      <w:pPr>
        <w:overflowPunct w:val="0"/>
        <w:adjustRightInd w:val="0"/>
        <w:snapToGrid w:val="0"/>
        <w:spacing w:line="360" w:lineRule="exact"/>
        <w:ind w:leftChars="180" w:left="1260" w:hangingChars="300" w:hanging="828"/>
        <w:jc w:val="both"/>
        <w:rPr>
          <w:rFonts w:eastAsia="標楷體"/>
          <w:color w:val="000000"/>
          <w:spacing w:val="-2"/>
          <w:sz w:val="28"/>
        </w:rPr>
      </w:pPr>
      <w:r w:rsidRPr="00A66772">
        <w:rPr>
          <w:rFonts w:eastAsia="標楷體"/>
          <w:color w:val="000000"/>
          <w:spacing w:val="-2"/>
          <w:sz w:val="28"/>
        </w:rPr>
        <w:t>（四）因應考人污損試卷（卡），致無法正確讀入答案者，依讀入答案計分。</w:t>
      </w:r>
    </w:p>
    <w:p w:rsidR="00EC6118" w:rsidRPr="00921B90" w:rsidRDefault="00EC6118" w:rsidP="00FC15B1">
      <w:pPr>
        <w:pStyle w:val="1"/>
        <w:overflowPunct w:val="0"/>
        <w:spacing w:before="120" w:line="360" w:lineRule="exact"/>
        <w:ind w:leftChars="-1" w:left="-2" w:firstLineChars="0" w:firstLine="1"/>
        <w:rPr>
          <w:rFonts w:ascii="Times New Roman"/>
          <w:b/>
          <w:snapToGrid w:val="0"/>
          <w:sz w:val="32"/>
        </w:rPr>
      </w:pPr>
      <w:bookmarkStart w:id="33" w:name="_拾貳、試題疑義_1"/>
      <w:bookmarkStart w:id="34" w:name="_拾壹、試題疑義"/>
      <w:bookmarkStart w:id="35" w:name="_Toc445393012"/>
      <w:bookmarkEnd w:id="33"/>
      <w:bookmarkEnd w:id="34"/>
      <w:r w:rsidRPr="00921B90">
        <w:rPr>
          <w:rFonts w:ascii="Times New Roman"/>
          <w:b/>
          <w:snapToGrid w:val="0"/>
          <w:sz w:val="32"/>
          <w:shd w:val="clear" w:color="auto" w:fill="FFFFFF"/>
        </w:rPr>
        <w:t>拾</w:t>
      </w:r>
      <w:r w:rsidR="00601511">
        <w:rPr>
          <w:rFonts w:ascii="Times New Roman" w:hint="eastAsia"/>
          <w:b/>
          <w:snapToGrid w:val="0"/>
          <w:sz w:val="32"/>
          <w:shd w:val="clear" w:color="auto" w:fill="FFFFFF"/>
        </w:rPr>
        <w:t>壹</w:t>
      </w:r>
      <w:r w:rsidRPr="00921B90">
        <w:rPr>
          <w:rFonts w:ascii="Times New Roman"/>
          <w:b/>
          <w:snapToGrid w:val="0"/>
          <w:sz w:val="32"/>
          <w:shd w:val="clear" w:color="auto" w:fill="FFFFFF"/>
        </w:rPr>
        <w:t>、試題疑義</w:t>
      </w:r>
      <w:bookmarkEnd w:id="35"/>
      <w:r w:rsidRPr="00921B90">
        <w:rPr>
          <w:rFonts w:ascii="Times New Roman"/>
          <w:b/>
          <w:snapToGrid w:val="0"/>
          <w:sz w:val="32"/>
          <w:u w:val="wave"/>
        </w:rPr>
        <w:t xml:space="preserve">                                                               </w:t>
      </w:r>
    </w:p>
    <w:p w:rsidR="00B53721" w:rsidRPr="00921B90" w:rsidRDefault="00B53721" w:rsidP="00FC15B1">
      <w:pPr>
        <w:overflowPunct w:val="0"/>
        <w:adjustRightInd w:val="0"/>
        <w:snapToGrid w:val="0"/>
        <w:spacing w:line="360" w:lineRule="exact"/>
        <w:ind w:left="1049" w:hanging="837"/>
        <w:jc w:val="both"/>
        <w:rPr>
          <w:rFonts w:eastAsia="標楷體"/>
          <w:color w:val="000000"/>
          <w:sz w:val="28"/>
        </w:rPr>
      </w:pPr>
      <w:bookmarkStart w:id="36" w:name="_拾參、成績計算及錄取標準"/>
      <w:bookmarkEnd w:id="36"/>
      <w:r w:rsidRPr="00921B90">
        <w:rPr>
          <w:rFonts w:eastAsia="標楷體"/>
          <w:color w:val="000000"/>
          <w:sz w:val="28"/>
        </w:rPr>
        <w:t>一、依「國家考試試題疑義處理辦法」</w:t>
      </w:r>
      <w:r w:rsidR="005230C1">
        <w:rPr>
          <w:rFonts w:eastAsia="標楷體" w:hint="eastAsia"/>
          <w:color w:val="000000"/>
          <w:sz w:val="28"/>
        </w:rPr>
        <w:t>之規定，</w:t>
      </w:r>
      <w:proofErr w:type="gramStart"/>
      <w:r w:rsidR="005230C1">
        <w:rPr>
          <w:rFonts w:eastAsia="標楷體" w:hint="eastAsia"/>
          <w:color w:val="000000"/>
          <w:sz w:val="28"/>
        </w:rPr>
        <w:t>採</w:t>
      </w:r>
      <w:proofErr w:type="gramEnd"/>
      <w:r w:rsidR="005230C1">
        <w:rPr>
          <w:rFonts w:eastAsia="標楷體" w:hint="eastAsia"/>
          <w:color w:val="000000"/>
          <w:sz w:val="28"/>
        </w:rPr>
        <w:t>行</w:t>
      </w:r>
      <w:r w:rsidR="005230C1" w:rsidRPr="00D00CEF">
        <w:rPr>
          <w:rFonts w:eastAsia="標楷體" w:hint="eastAsia"/>
          <w:b/>
          <w:color w:val="000000"/>
          <w:sz w:val="28"/>
        </w:rPr>
        <w:t>網路系統申請</w:t>
      </w:r>
      <w:r w:rsidRPr="00921B90">
        <w:rPr>
          <w:rFonts w:eastAsia="標楷體"/>
          <w:color w:val="000000"/>
          <w:sz w:val="28"/>
        </w:rPr>
        <w:t>。</w:t>
      </w:r>
    </w:p>
    <w:p w:rsidR="00D03E5B" w:rsidRPr="000E7DE0" w:rsidRDefault="00B53721" w:rsidP="006607CE">
      <w:pPr>
        <w:overflowPunct w:val="0"/>
        <w:adjustRightInd w:val="0"/>
        <w:snapToGrid w:val="0"/>
        <w:spacing w:afterLines="15" w:line="360" w:lineRule="exact"/>
        <w:ind w:leftChars="86" w:left="822" w:hangingChars="220" w:hanging="616"/>
        <w:jc w:val="both"/>
        <w:rPr>
          <w:rFonts w:ascii="標楷體" w:eastAsia="標楷體" w:hAnsi="標楷體"/>
          <w:color w:val="000000"/>
          <w:spacing w:val="-8"/>
          <w:sz w:val="28"/>
        </w:rPr>
      </w:pPr>
      <w:r w:rsidRPr="00921B90">
        <w:rPr>
          <w:rFonts w:eastAsia="標楷體"/>
          <w:color w:val="000000"/>
          <w:sz w:val="28"/>
        </w:rPr>
        <w:t>二、</w:t>
      </w:r>
      <w:r w:rsidRPr="00235D14">
        <w:rPr>
          <w:rFonts w:eastAsia="標楷體"/>
          <w:color w:val="000000"/>
          <w:sz w:val="28"/>
          <w:szCs w:val="28"/>
        </w:rPr>
        <w:t>應</w:t>
      </w:r>
      <w:r w:rsidRPr="000E7DE0">
        <w:rPr>
          <w:rFonts w:eastAsia="標楷體"/>
          <w:color w:val="000000"/>
          <w:spacing w:val="-8"/>
          <w:sz w:val="28"/>
          <w:szCs w:val="28"/>
        </w:rPr>
        <w:t>考人於考試時對試題如有疑問，應即當場提出。考試完畢後，應考人對考試時所提出試題疑問、筆試試題或公布之測驗式試題答案（以下簡稱答案）仍有疑義時，應於本考試全部筆試</w:t>
      </w:r>
      <w:r w:rsidR="00CC6AFB" w:rsidRPr="000E7DE0">
        <w:rPr>
          <w:rFonts w:eastAsia="標楷體" w:hint="eastAsia"/>
          <w:color w:val="000000"/>
          <w:spacing w:val="-8"/>
          <w:sz w:val="28"/>
          <w:szCs w:val="28"/>
        </w:rPr>
        <w:t>結束</w:t>
      </w:r>
      <w:r w:rsidRPr="000E7DE0">
        <w:rPr>
          <w:rFonts w:eastAsia="標楷體"/>
          <w:color w:val="000000"/>
          <w:spacing w:val="-8"/>
          <w:sz w:val="28"/>
          <w:szCs w:val="28"/>
        </w:rPr>
        <w:t>之次日起</w:t>
      </w:r>
      <w:r w:rsidRPr="000E7DE0">
        <w:rPr>
          <w:rFonts w:eastAsia="標楷體"/>
          <w:color w:val="000000"/>
          <w:spacing w:val="-8"/>
          <w:sz w:val="28"/>
          <w:szCs w:val="28"/>
        </w:rPr>
        <w:t>5</w:t>
      </w:r>
      <w:r w:rsidRPr="000E7DE0">
        <w:rPr>
          <w:rFonts w:eastAsia="標楷體"/>
          <w:color w:val="000000"/>
          <w:spacing w:val="-8"/>
          <w:sz w:val="28"/>
          <w:szCs w:val="28"/>
        </w:rPr>
        <w:t>日內</w:t>
      </w:r>
      <w:r w:rsidR="00DB2069" w:rsidRPr="006C6A6F">
        <w:rPr>
          <w:rFonts w:eastAsia="標楷體"/>
          <w:b/>
          <w:color w:val="000000"/>
          <w:spacing w:val="-8"/>
          <w:sz w:val="28"/>
          <w:szCs w:val="28"/>
        </w:rPr>
        <w:t>（</w:t>
      </w:r>
      <w:r w:rsidR="00DB2069" w:rsidRPr="006C6A6F">
        <w:rPr>
          <w:rFonts w:eastAsia="標楷體" w:hint="eastAsia"/>
          <w:b/>
          <w:color w:val="000000"/>
          <w:spacing w:val="-8"/>
          <w:sz w:val="28"/>
          <w:szCs w:val="28"/>
        </w:rPr>
        <w:t>因</w:t>
      </w:r>
      <w:r w:rsidR="00DB2069" w:rsidRPr="006C6A6F">
        <w:rPr>
          <w:rFonts w:eastAsia="標楷體" w:hint="eastAsia"/>
          <w:b/>
          <w:color w:val="000000"/>
          <w:spacing w:val="-8"/>
          <w:sz w:val="28"/>
          <w:szCs w:val="28"/>
        </w:rPr>
        <w:t>7</w:t>
      </w:r>
      <w:r w:rsidR="00DB2069" w:rsidRPr="006C6A6F">
        <w:rPr>
          <w:rFonts w:eastAsia="標楷體" w:hint="eastAsia"/>
          <w:b/>
          <w:color w:val="000000"/>
          <w:spacing w:val="-8"/>
          <w:sz w:val="28"/>
          <w:szCs w:val="28"/>
        </w:rPr>
        <w:t>月</w:t>
      </w:r>
      <w:r w:rsidR="00DB2069">
        <w:rPr>
          <w:rFonts w:eastAsia="標楷體" w:hint="eastAsia"/>
          <w:b/>
          <w:color w:val="000000"/>
          <w:spacing w:val="-8"/>
          <w:sz w:val="28"/>
          <w:szCs w:val="28"/>
        </w:rPr>
        <w:t>16</w:t>
      </w:r>
      <w:r w:rsidR="00DB2069" w:rsidRPr="006C6A6F">
        <w:rPr>
          <w:rFonts w:eastAsia="標楷體" w:hint="eastAsia"/>
          <w:b/>
          <w:color w:val="000000"/>
          <w:spacing w:val="-8"/>
          <w:sz w:val="28"/>
          <w:szCs w:val="28"/>
        </w:rPr>
        <w:t>日為星期日，</w:t>
      </w:r>
      <w:proofErr w:type="gramStart"/>
      <w:r w:rsidR="00DB2069" w:rsidRPr="006C6A6F">
        <w:rPr>
          <w:rFonts w:eastAsia="標楷體" w:hint="eastAsia"/>
          <w:b/>
          <w:color w:val="000000"/>
          <w:spacing w:val="-8"/>
          <w:sz w:val="28"/>
          <w:szCs w:val="28"/>
        </w:rPr>
        <w:t>爰</w:t>
      </w:r>
      <w:proofErr w:type="gramEnd"/>
      <w:r w:rsidR="00DB2069" w:rsidRPr="006C6A6F">
        <w:rPr>
          <w:rFonts w:eastAsia="標楷體"/>
          <w:b/>
          <w:color w:val="000000"/>
          <w:spacing w:val="-8"/>
          <w:sz w:val="28"/>
          <w:szCs w:val="28"/>
        </w:rPr>
        <w:t>系統</w:t>
      </w:r>
      <w:r w:rsidR="00DB2069" w:rsidRPr="006C6A6F">
        <w:rPr>
          <w:rFonts w:eastAsia="標楷體" w:hint="eastAsia"/>
          <w:b/>
          <w:color w:val="000000"/>
          <w:spacing w:val="-8"/>
          <w:sz w:val="28"/>
          <w:szCs w:val="28"/>
        </w:rPr>
        <w:t>受理延</w:t>
      </w:r>
      <w:r w:rsidR="00DB2069" w:rsidRPr="006C6A6F">
        <w:rPr>
          <w:rFonts w:eastAsia="標楷體"/>
          <w:b/>
          <w:color w:val="000000"/>
          <w:spacing w:val="-8"/>
          <w:sz w:val="28"/>
          <w:szCs w:val="28"/>
        </w:rPr>
        <w:t>至</w:t>
      </w:r>
      <w:r w:rsidR="00DB2069" w:rsidRPr="006C6A6F">
        <w:rPr>
          <w:rFonts w:eastAsia="標楷體" w:hint="eastAsia"/>
          <w:b/>
          <w:color w:val="000000"/>
          <w:spacing w:val="-8"/>
          <w:sz w:val="28"/>
          <w:szCs w:val="28"/>
        </w:rPr>
        <w:t>7</w:t>
      </w:r>
      <w:r w:rsidR="00DB2069" w:rsidRPr="006C6A6F">
        <w:rPr>
          <w:rFonts w:eastAsia="標楷體" w:hint="eastAsia"/>
          <w:b/>
          <w:color w:val="000000"/>
          <w:spacing w:val="-8"/>
          <w:sz w:val="28"/>
          <w:szCs w:val="28"/>
        </w:rPr>
        <w:t>月</w:t>
      </w:r>
      <w:r w:rsidR="00DB2069">
        <w:rPr>
          <w:rFonts w:eastAsia="標楷體" w:hint="eastAsia"/>
          <w:b/>
          <w:color w:val="000000"/>
          <w:spacing w:val="-8"/>
          <w:sz w:val="28"/>
          <w:szCs w:val="28"/>
        </w:rPr>
        <w:t>17</w:t>
      </w:r>
      <w:r w:rsidR="00DB2069" w:rsidRPr="006C6A6F">
        <w:rPr>
          <w:rFonts w:eastAsia="標楷體" w:hint="eastAsia"/>
          <w:b/>
          <w:color w:val="000000"/>
          <w:spacing w:val="-8"/>
          <w:sz w:val="28"/>
          <w:szCs w:val="28"/>
        </w:rPr>
        <w:t>日</w:t>
      </w:r>
      <w:r w:rsidR="00DB2069" w:rsidRPr="006C6A6F">
        <w:rPr>
          <w:rFonts w:eastAsia="標楷體"/>
          <w:b/>
          <w:color w:val="000000"/>
          <w:spacing w:val="-8"/>
          <w:sz w:val="28"/>
          <w:szCs w:val="28"/>
        </w:rPr>
        <w:t>下午</w:t>
      </w:r>
      <w:r w:rsidR="00DB2069" w:rsidRPr="006C6A6F">
        <w:rPr>
          <w:rFonts w:eastAsia="標楷體"/>
          <w:b/>
          <w:color w:val="000000"/>
          <w:spacing w:val="-8"/>
          <w:sz w:val="28"/>
          <w:szCs w:val="28"/>
        </w:rPr>
        <w:t>5</w:t>
      </w:r>
      <w:r w:rsidR="00DB2069" w:rsidRPr="006C6A6F">
        <w:rPr>
          <w:rFonts w:eastAsia="標楷體"/>
          <w:b/>
          <w:color w:val="000000"/>
          <w:spacing w:val="-8"/>
          <w:sz w:val="28"/>
          <w:szCs w:val="28"/>
        </w:rPr>
        <w:t>時</w:t>
      </w:r>
      <w:r w:rsidR="00DB2069" w:rsidRPr="006C6A6F">
        <w:rPr>
          <w:rFonts w:eastAsia="標楷體" w:hint="eastAsia"/>
          <w:b/>
          <w:color w:val="000000"/>
          <w:spacing w:val="-8"/>
          <w:sz w:val="28"/>
          <w:szCs w:val="28"/>
        </w:rPr>
        <w:t>止</w:t>
      </w:r>
      <w:r w:rsidR="00DB2069" w:rsidRPr="006C6A6F">
        <w:rPr>
          <w:rFonts w:eastAsia="標楷體" w:hAnsi="標楷體"/>
          <w:b/>
          <w:spacing w:val="-8"/>
          <w:kern w:val="0"/>
          <w:sz w:val="28"/>
          <w:szCs w:val="28"/>
        </w:rPr>
        <w:t>）</w:t>
      </w:r>
      <w:r w:rsidR="00AB0647" w:rsidRPr="000E7DE0">
        <w:rPr>
          <w:rFonts w:eastAsia="標楷體"/>
          <w:color w:val="000000"/>
          <w:spacing w:val="-8"/>
          <w:sz w:val="28"/>
          <w:szCs w:val="28"/>
        </w:rPr>
        <w:t>登入考選部國家考試網路報名資訊</w:t>
      </w:r>
      <w:r w:rsidR="00AB0647" w:rsidRPr="000E7DE0">
        <w:rPr>
          <w:rFonts w:eastAsia="標楷體" w:hint="eastAsia"/>
          <w:color w:val="000000"/>
          <w:spacing w:val="-8"/>
          <w:sz w:val="28"/>
          <w:szCs w:val="28"/>
        </w:rPr>
        <w:t>系統</w:t>
      </w:r>
      <w:r w:rsidR="00CC6AFB" w:rsidRPr="000E7DE0">
        <w:rPr>
          <w:rFonts w:eastAsia="標楷體"/>
          <w:color w:val="000000"/>
          <w:spacing w:val="-8"/>
          <w:sz w:val="28"/>
          <w:szCs w:val="28"/>
        </w:rPr>
        <w:t>主站</w:t>
      </w:r>
      <w:proofErr w:type="gramStart"/>
      <w:r w:rsidR="00CC6AFB" w:rsidRPr="000E7DE0">
        <w:rPr>
          <w:rStyle w:val="ab"/>
          <w:spacing w:val="-8"/>
          <w:sz w:val="28"/>
          <w:szCs w:val="28"/>
          <w:u w:val="none"/>
        </w:rPr>
        <w:t>（</w:t>
      </w:r>
      <w:proofErr w:type="gramEnd"/>
      <w:r w:rsidR="00173489">
        <w:fldChar w:fldCharType="begin"/>
      </w:r>
      <w:r w:rsidR="006B7165">
        <w:instrText>HYPERLINK "http://register.moex.gov.tw"</w:instrText>
      </w:r>
      <w:r w:rsidR="00173489">
        <w:fldChar w:fldCharType="separate"/>
      </w:r>
      <w:r w:rsidR="00CC6AFB" w:rsidRPr="000E7DE0">
        <w:rPr>
          <w:rStyle w:val="ab"/>
          <w:rFonts w:eastAsia="標楷體"/>
          <w:spacing w:val="-8"/>
          <w:sz w:val="28"/>
          <w:szCs w:val="28"/>
        </w:rPr>
        <w:t>http://register.moex.gov.tw</w:t>
      </w:r>
      <w:r w:rsidR="00173489">
        <w:fldChar w:fldCharType="end"/>
      </w:r>
      <w:proofErr w:type="gramStart"/>
      <w:r w:rsidR="00CC6AFB" w:rsidRPr="000E7DE0">
        <w:rPr>
          <w:rStyle w:val="ab"/>
          <w:spacing w:val="-8"/>
          <w:sz w:val="28"/>
          <w:szCs w:val="28"/>
          <w:u w:val="none"/>
        </w:rPr>
        <w:t>）</w:t>
      </w:r>
      <w:proofErr w:type="gramEnd"/>
      <w:r w:rsidR="00565FAD" w:rsidRPr="000E7DE0">
        <w:rPr>
          <w:rFonts w:eastAsia="標楷體"/>
          <w:color w:val="000000"/>
          <w:spacing w:val="-8"/>
          <w:sz w:val="28"/>
          <w:szCs w:val="28"/>
        </w:rPr>
        <w:t>或</w:t>
      </w:r>
      <w:r w:rsidR="00565FAD" w:rsidRPr="000E7DE0">
        <w:rPr>
          <w:rFonts w:eastAsia="標楷體" w:hint="eastAsia"/>
          <w:color w:val="000000"/>
          <w:spacing w:val="-8"/>
          <w:sz w:val="28"/>
          <w:szCs w:val="28"/>
        </w:rPr>
        <w:t>分</w:t>
      </w:r>
      <w:r w:rsidR="00CC6AFB" w:rsidRPr="000E7DE0">
        <w:rPr>
          <w:rFonts w:eastAsia="標楷體"/>
          <w:color w:val="000000"/>
          <w:spacing w:val="-8"/>
          <w:sz w:val="28"/>
          <w:szCs w:val="28"/>
        </w:rPr>
        <w:t>站</w:t>
      </w:r>
      <w:proofErr w:type="gramStart"/>
      <w:r w:rsidR="00CC6AFB" w:rsidRPr="000E7DE0">
        <w:rPr>
          <w:rFonts w:eastAsia="標楷體"/>
          <w:color w:val="000000"/>
          <w:spacing w:val="-8"/>
          <w:sz w:val="28"/>
          <w:szCs w:val="28"/>
        </w:rPr>
        <w:t>（</w:t>
      </w:r>
      <w:proofErr w:type="gramEnd"/>
      <w:r w:rsidR="00173489">
        <w:fldChar w:fldCharType="begin"/>
      </w:r>
      <w:r w:rsidR="006B7165">
        <w:instrText>HYPERLINK "http://register.moex2.nat.gov.tw/"</w:instrText>
      </w:r>
      <w:r w:rsidR="00173489">
        <w:fldChar w:fldCharType="separate"/>
      </w:r>
      <w:r w:rsidR="00CC6AFB" w:rsidRPr="000E7DE0">
        <w:rPr>
          <w:rStyle w:val="ab"/>
          <w:rFonts w:eastAsia="標楷體"/>
          <w:spacing w:val="-8"/>
          <w:sz w:val="28"/>
          <w:szCs w:val="28"/>
        </w:rPr>
        <w:t>http://register.moex2.nat.gov.tw</w:t>
      </w:r>
      <w:r w:rsidR="00173489">
        <w:fldChar w:fldCharType="end"/>
      </w:r>
      <w:proofErr w:type="gramStart"/>
      <w:r w:rsidR="00CC6AFB" w:rsidRPr="000E7DE0">
        <w:rPr>
          <w:rFonts w:eastAsia="標楷體"/>
          <w:color w:val="000000"/>
          <w:spacing w:val="-8"/>
          <w:sz w:val="28"/>
          <w:szCs w:val="28"/>
        </w:rPr>
        <w:t>）</w:t>
      </w:r>
      <w:proofErr w:type="gramEnd"/>
      <w:r w:rsidR="00290DEA" w:rsidRPr="000E7DE0">
        <w:rPr>
          <w:rFonts w:eastAsia="標楷體"/>
          <w:color w:val="000000"/>
          <w:spacing w:val="-8"/>
          <w:sz w:val="28"/>
          <w:szCs w:val="28"/>
        </w:rPr>
        <w:t>，點選「試題疑義申請」</w:t>
      </w:r>
      <w:r w:rsidR="00AB0647" w:rsidRPr="000E7DE0">
        <w:rPr>
          <w:rFonts w:eastAsia="標楷體" w:hint="eastAsia"/>
          <w:color w:val="000000"/>
          <w:spacing w:val="-8"/>
          <w:sz w:val="28"/>
          <w:szCs w:val="28"/>
        </w:rPr>
        <w:t>，填具申請試題疑義相關資料，載明試題或答案不當或錯誤之處，並</w:t>
      </w:r>
      <w:r w:rsidR="00CC6AFB" w:rsidRPr="000E7DE0">
        <w:rPr>
          <w:rFonts w:eastAsia="標楷體" w:hint="eastAsia"/>
          <w:color w:val="000000"/>
          <w:spacing w:val="-8"/>
          <w:sz w:val="28"/>
          <w:szCs w:val="28"/>
        </w:rPr>
        <w:t>敘</w:t>
      </w:r>
      <w:r w:rsidR="00AB0647" w:rsidRPr="000E7DE0">
        <w:rPr>
          <w:rFonts w:eastAsia="標楷體" w:hint="eastAsia"/>
          <w:color w:val="000000"/>
          <w:spacing w:val="-8"/>
          <w:sz w:val="28"/>
          <w:szCs w:val="28"/>
        </w:rPr>
        <w:t>明理由及上傳佐證資料，</w:t>
      </w:r>
      <w:r w:rsidRPr="000E7DE0">
        <w:rPr>
          <w:rFonts w:eastAsia="標楷體"/>
          <w:b/>
          <w:color w:val="000000"/>
          <w:spacing w:val="-8"/>
          <w:sz w:val="28"/>
          <w:szCs w:val="28"/>
        </w:rPr>
        <w:t>同一道試題以提出一次為限</w:t>
      </w:r>
      <w:r w:rsidRPr="000E7DE0">
        <w:rPr>
          <w:rFonts w:eastAsia="標楷體"/>
          <w:color w:val="000000"/>
          <w:spacing w:val="-8"/>
          <w:sz w:val="28"/>
          <w:szCs w:val="28"/>
        </w:rPr>
        <w:t>。</w:t>
      </w:r>
      <w:proofErr w:type="gramStart"/>
      <w:r w:rsidRPr="000E7DE0">
        <w:rPr>
          <w:rFonts w:eastAsia="標楷體"/>
          <w:color w:val="000000"/>
          <w:spacing w:val="-8"/>
          <w:sz w:val="28"/>
          <w:szCs w:val="28"/>
        </w:rPr>
        <w:t>（</w:t>
      </w:r>
      <w:proofErr w:type="gramEnd"/>
      <w:r w:rsidRPr="000E7DE0">
        <w:rPr>
          <w:rFonts w:eastAsia="標楷體"/>
          <w:color w:val="000000"/>
          <w:spacing w:val="-8"/>
          <w:sz w:val="28"/>
          <w:szCs w:val="28"/>
        </w:rPr>
        <w:t>申請程序請參考考選部全球資訊網</w:t>
      </w:r>
      <w:r w:rsidRPr="000E7DE0">
        <w:rPr>
          <w:rFonts w:eastAsia="標楷體"/>
          <w:color w:val="000000"/>
          <w:spacing w:val="-8"/>
          <w:sz w:val="28"/>
          <w:szCs w:val="28"/>
        </w:rPr>
        <w:t>/</w:t>
      </w:r>
      <w:r w:rsidRPr="000E7DE0">
        <w:rPr>
          <w:rFonts w:eastAsia="標楷體"/>
          <w:color w:val="000000"/>
          <w:spacing w:val="-8"/>
          <w:sz w:val="28"/>
          <w:szCs w:val="28"/>
        </w:rPr>
        <w:t>應考人專區</w:t>
      </w:r>
      <w:r w:rsidRPr="000E7DE0">
        <w:rPr>
          <w:rFonts w:eastAsia="標楷體"/>
          <w:color w:val="000000"/>
          <w:spacing w:val="-8"/>
          <w:sz w:val="28"/>
          <w:szCs w:val="28"/>
        </w:rPr>
        <w:t>/</w:t>
      </w:r>
      <w:r w:rsidRPr="000E7DE0">
        <w:rPr>
          <w:rFonts w:eastAsia="標楷體"/>
          <w:color w:val="000000"/>
          <w:spacing w:val="-8"/>
          <w:sz w:val="28"/>
          <w:szCs w:val="28"/>
        </w:rPr>
        <w:t>試題</w:t>
      </w:r>
      <w:r w:rsidR="00D03E5B" w:rsidRPr="000E7DE0">
        <w:rPr>
          <w:rFonts w:eastAsia="標楷體"/>
          <w:color w:val="000000"/>
          <w:spacing w:val="-8"/>
          <w:sz w:val="28"/>
          <w:szCs w:val="28"/>
        </w:rPr>
        <w:t>疑義申請程序；操作說明請</w:t>
      </w:r>
      <w:r w:rsidR="00D03E5B" w:rsidRPr="000E7DE0">
        <w:rPr>
          <w:rFonts w:ascii="標楷體" w:eastAsia="標楷體" w:hAnsi="標楷體" w:cs="標楷體" w:hint="eastAsia"/>
          <w:spacing w:val="-8"/>
          <w:kern w:val="0"/>
          <w:sz w:val="28"/>
          <w:szCs w:val="28"/>
        </w:rPr>
        <w:t>參考</w:t>
      </w:r>
      <w:r w:rsidRPr="000E7DE0">
        <w:rPr>
          <w:rFonts w:eastAsia="標楷體"/>
          <w:color w:val="000000"/>
          <w:spacing w:val="-8"/>
          <w:sz w:val="28"/>
          <w:szCs w:val="28"/>
        </w:rPr>
        <w:t>考選部全球資訊網</w:t>
      </w:r>
      <w:r w:rsidRPr="000E7DE0">
        <w:rPr>
          <w:rFonts w:eastAsia="標楷體"/>
          <w:color w:val="000000"/>
          <w:spacing w:val="-8"/>
          <w:sz w:val="28"/>
          <w:szCs w:val="28"/>
        </w:rPr>
        <w:t>/</w:t>
      </w:r>
      <w:r w:rsidRPr="000E7DE0">
        <w:rPr>
          <w:rFonts w:eastAsia="標楷體"/>
          <w:color w:val="000000"/>
          <w:spacing w:val="-8"/>
          <w:sz w:val="28"/>
          <w:szCs w:val="28"/>
        </w:rPr>
        <w:t>便民服務</w:t>
      </w:r>
      <w:r w:rsidRPr="000E7DE0">
        <w:rPr>
          <w:rFonts w:eastAsia="標楷體"/>
          <w:color w:val="000000"/>
          <w:spacing w:val="-8"/>
          <w:sz w:val="28"/>
          <w:szCs w:val="28"/>
        </w:rPr>
        <w:t>/</w:t>
      </w:r>
      <w:r w:rsidRPr="000E7DE0">
        <w:rPr>
          <w:rFonts w:eastAsia="標楷體"/>
          <w:color w:val="000000"/>
          <w:spacing w:val="-8"/>
          <w:sz w:val="28"/>
          <w:szCs w:val="28"/>
        </w:rPr>
        <w:t>常見問答</w:t>
      </w:r>
      <w:r w:rsidR="00290DEA" w:rsidRPr="000E7DE0">
        <w:rPr>
          <w:rFonts w:eastAsia="標楷體" w:hint="eastAsia"/>
          <w:color w:val="000000"/>
          <w:spacing w:val="-8"/>
          <w:sz w:val="28"/>
          <w:szCs w:val="28"/>
        </w:rPr>
        <w:t>標題</w:t>
      </w:r>
      <w:r w:rsidR="00D03E5B" w:rsidRPr="000E7DE0">
        <w:rPr>
          <w:rFonts w:ascii="標楷體" w:eastAsia="標楷體" w:hAnsi="標楷體" w:cs="標楷體" w:hint="eastAsia"/>
          <w:spacing w:val="-8"/>
          <w:kern w:val="0"/>
          <w:sz w:val="28"/>
          <w:szCs w:val="28"/>
        </w:rPr>
        <w:t>/</w:t>
      </w:r>
      <w:proofErr w:type="gramStart"/>
      <w:r w:rsidR="00D03E5B" w:rsidRPr="000E7DE0">
        <w:rPr>
          <w:rFonts w:ascii="標楷體" w:eastAsia="標楷體" w:hAnsi="標楷體" w:cs="標楷體" w:hint="eastAsia"/>
          <w:spacing w:val="-8"/>
          <w:kern w:val="0"/>
          <w:sz w:val="28"/>
          <w:szCs w:val="28"/>
        </w:rPr>
        <w:t>線上申請</w:t>
      </w:r>
      <w:proofErr w:type="gramEnd"/>
      <w:r w:rsidR="00D03E5B" w:rsidRPr="000E7DE0">
        <w:rPr>
          <w:rFonts w:ascii="標楷體" w:eastAsia="標楷體" w:hAnsi="標楷體" w:cs="標楷體" w:hint="eastAsia"/>
          <w:spacing w:val="-8"/>
          <w:kern w:val="0"/>
          <w:sz w:val="28"/>
          <w:szCs w:val="28"/>
        </w:rPr>
        <w:t>試題疑義操作說明。</w:t>
      </w:r>
    </w:p>
    <w:p w:rsidR="00B53721" w:rsidRPr="00921B90" w:rsidRDefault="00F802A4" w:rsidP="00FC15B1">
      <w:pPr>
        <w:overflowPunct w:val="0"/>
        <w:adjustRightInd w:val="0"/>
        <w:snapToGrid w:val="0"/>
        <w:spacing w:line="360" w:lineRule="exact"/>
        <w:ind w:left="1049" w:hanging="823"/>
        <w:jc w:val="both"/>
        <w:rPr>
          <w:rFonts w:eastAsia="標楷體"/>
          <w:color w:val="000000"/>
          <w:sz w:val="28"/>
        </w:rPr>
      </w:pPr>
      <w:r>
        <w:rPr>
          <w:rFonts w:eastAsia="標楷體" w:hint="eastAsia"/>
          <w:color w:val="000000"/>
          <w:sz w:val="28"/>
        </w:rPr>
        <w:lastRenderedPageBreak/>
        <w:t>三</w:t>
      </w:r>
      <w:r w:rsidR="00B53721" w:rsidRPr="00921B90">
        <w:rPr>
          <w:rFonts w:eastAsia="標楷體"/>
          <w:color w:val="000000"/>
          <w:sz w:val="28"/>
        </w:rPr>
        <w:t>、</w:t>
      </w:r>
      <w:r w:rsidR="00290DEA">
        <w:rPr>
          <w:rFonts w:eastAsia="標楷體" w:hint="eastAsia"/>
          <w:color w:val="000000"/>
          <w:sz w:val="28"/>
        </w:rPr>
        <w:t>申請試題疑</w:t>
      </w:r>
      <w:r w:rsidR="005230C1">
        <w:rPr>
          <w:rFonts w:eastAsia="標楷體" w:hint="eastAsia"/>
          <w:color w:val="000000"/>
          <w:sz w:val="28"/>
        </w:rPr>
        <w:t>義</w:t>
      </w:r>
      <w:r w:rsidR="00B53721" w:rsidRPr="00921B90">
        <w:rPr>
          <w:rFonts w:eastAsia="標楷體"/>
          <w:color w:val="000000"/>
          <w:sz w:val="28"/>
        </w:rPr>
        <w:t>須上傳至少一個佐證資料電子檔，並符合下列格式要求：</w:t>
      </w:r>
    </w:p>
    <w:p w:rsidR="00F75437" w:rsidRDefault="00347C7D" w:rsidP="00FC15B1">
      <w:pPr>
        <w:tabs>
          <w:tab w:val="left" w:pos="567"/>
        </w:tabs>
        <w:overflowPunct w:val="0"/>
        <w:adjustRightInd w:val="0"/>
        <w:snapToGrid w:val="0"/>
        <w:spacing w:line="360" w:lineRule="exact"/>
        <w:ind w:left="1049" w:hanging="685"/>
        <w:jc w:val="both"/>
        <w:rPr>
          <w:rFonts w:eastAsia="標楷體"/>
          <w:color w:val="000000"/>
          <w:sz w:val="28"/>
        </w:rPr>
      </w:pPr>
      <w:r>
        <w:rPr>
          <w:rFonts w:eastAsia="標楷體" w:hint="eastAsia"/>
          <w:sz w:val="28"/>
        </w:rPr>
        <w:t>（一）</w:t>
      </w:r>
      <w:r w:rsidR="00B53721" w:rsidRPr="00921B90">
        <w:rPr>
          <w:rFonts w:eastAsia="標楷體"/>
          <w:color w:val="000000"/>
          <w:sz w:val="28"/>
        </w:rPr>
        <w:t>檔案格式：</w:t>
      </w:r>
      <w:r w:rsidR="00B53721" w:rsidRPr="00921B90">
        <w:rPr>
          <w:rFonts w:eastAsia="標楷體"/>
          <w:color w:val="000000"/>
          <w:sz w:val="28"/>
        </w:rPr>
        <w:t>JPG</w:t>
      </w:r>
      <w:r w:rsidR="00B53721" w:rsidRPr="00921B90">
        <w:rPr>
          <w:rFonts w:eastAsia="標楷體"/>
          <w:color w:val="000000"/>
          <w:sz w:val="28"/>
        </w:rPr>
        <w:t>。</w:t>
      </w:r>
    </w:p>
    <w:p w:rsidR="00F75437" w:rsidRDefault="00347C7D" w:rsidP="00FC15B1">
      <w:pPr>
        <w:tabs>
          <w:tab w:val="left" w:pos="567"/>
        </w:tabs>
        <w:overflowPunct w:val="0"/>
        <w:adjustRightInd w:val="0"/>
        <w:snapToGrid w:val="0"/>
        <w:spacing w:line="360" w:lineRule="exact"/>
        <w:ind w:leftChars="150" w:left="1200" w:hangingChars="300" w:hanging="840"/>
        <w:jc w:val="both"/>
        <w:rPr>
          <w:rFonts w:eastAsia="標楷體"/>
          <w:color w:val="000000"/>
          <w:sz w:val="28"/>
        </w:rPr>
      </w:pPr>
      <w:r>
        <w:rPr>
          <w:rFonts w:eastAsia="標楷體" w:hint="eastAsia"/>
          <w:sz w:val="28"/>
        </w:rPr>
        <w:t>（二）</w:t>
      </w:r>
      <w:r w:rsidR="00B53721" w:rsidRPr="00921B90">
        <w:rPr>
          <w:rFonts w:eastAsia="標楷體"/>
          <w:sz w:val="28"/>
        </w:rPr>
        <w:t>檔案大小：每一道題</w:t>
      </w:r>
      <w:proofErr w:type="gramStart"/>
      <w:r w:rsidR="00B53721" w:rsidRPr="00921B90">
        <w:rPr>
          <w:rFonts w:eastAsia="標楷體"/>
          <w:sz w:val="28"/>
        </w:rPr>
        <w:t>採</w:t>
      </w:r>
      <w:proofErr w:type="gramEnd"/>
      <w:r w:rsidR="00B53721" w:rsidRPr="00921B90">
        <w:rPr>
          <w:rFonts w:eastAsia="標楷體"/>
          <w:sz w:val="28"/>
        </w:rPr>
        <w:t>總量計算，以</w:t>
      </w:r>
      <w:r w:rsidR="00B53721" w:rsidRPr="00921B90">
        <w:rPr>
          <w:rFonts w:eastAsia="標楷體"/>
          <w:sz w:val="28"/>
        </w:rPr>
        <w:t>30MB</w:t>
      </w:r>
      <w:r w:rsidR="00B53721" w:rsidRPr="00921B90">
        <w:rPr>
          <w:rFonts w:eastAsia="標楷體"/>
          <w:sz w:val="28"/>
        </w:rPr>
        <w:t>為上限（請先縮圖或擇重要者上傳）。</w:t>
      </w:r>
    </w:p>
    <w:p w:rsidR="00B53721" w:rsidRPr="00F75437" w:rsidRDefault="00347C7D" w:rsidP="00FC15B1">
      <w:pPr>
        <w:tabs>
          <w:tab w:val="left" w:pos="567"/>
        </w:tabs>
        <w:overflowPunct w:val="0"/>
        <w:adjustRightInd w:val="0"/>
        <w:snapToGrid w:val="0"/>
        <w:spacing w:line="360" w:lineRule="exact"/>
        <w:ind w:leftChars="150" w:left="1200" w:hangingChars="300" w:hanging="840"/>
        <w:jc w:val="both"/>
        <w:rPr>
          <w:rFonts w:eastAsia="標楷體"/>
          <w:color w:val="000000"/>
          <w:sz w:val="28"/>
        </w:rPr>
      </w:pPr>
      <w:r>
        <w:rPr>
          <w:rFonts w:eastAsia="標楷體" w:hint="eastAsia"/>
          <w:sz w:val="28"/>
        </w:rPr>
        <w:t>（三）</w:t>
      </w:r>
      <w:r w:rsidR="00B53721" w:rsidRPr="00921B90">
        <w:rPr>
          <w:rFonts w:eastAsia="標楷體"/>
          <w:sz w:val="28"/>
        </w:rPr>
        <w:t>佐證資料圖檔請以掃描方式提供，內容須清晰明確，避免以手機、相機拍攝；傳送前，並請自行先以小畫家或影像軟體於電腦上檢視是否清晰明確。</w:t>
      </w:r>
    </w:p>
    <w:p w:rsidR="00EC7DCF" w:rsidRDefault="00F802A4" w:rsidP="00FC15B1">
      <w:pPr>
        <w:overflowPunct w:val="0"/>
        <w:adjustRightInd w:val="0"/>
        <w:snapToGrid w:val="0"/>
        <w:spacing w:line="360" w:lineRule="exact"/>
        <w:ind w:left="782" w:hanging="540"/>
        <w:jc w:val="both"/>
        <w:rPr>
          <w:rFonts w:eastAsia="標楷體"/>
          <w:color w:val="000000"/>
          <w:sz w:val="28"/>
          <w:szCs w:val="28"/>
        </w:rPr>
      </w:pPr>
      <w:r>
        <w:rPr>
          <w:rFonts w:eastAsia="標楷體" w:hint="eastAsia"/>
          <w:color w:val="000000"/>
          <w:sz w:val="28"/>
          <w:szCs w:val="28"/>
        </w:rPr>
        <w:t>四</w:t>
      </w:r>
      <w:r w:rsidR="00B53721" w:rsidRPr="00921B90">
        <w:rPr>
          <w:rFonts w:eastAsia="標楷體"/>
          <w:color w:val="000000"/>
          <w:sz w:val="28"/>
          <w:szCs w:val="28"/>
        </w:rPr>
        <w:t>、應考人如因佐證資料電子</w:t>
      </w:r>
      <w:proofErr w:type="gramStart"/>
      <w:r w:rsidR="00B53721" w:rsidRPr="00921B90">
        <w:rPr>
          <w:rFonts w:eastAsia="標楷體"/>
          <w:color w:val="000000"/>
          <w:sz w:val="28"/>
          <w:szCs w:val="28"/>
        </w:rPr>
        <w:t>檔</w:t>
      </w:r>
      <w:proofErr w:type="gramEnd"/>
      <w:r w:rsidR="00B53721" w:rsidRPr="00921B90">
        <w:rPr>
          <w:rFonts w:eastAsia="標楷體"/>
          <w:color w:val="000000"/>
          <w:sz w:val="28"/>
          <w:szCs w:val="28"/>
        </w:rPr>
        <w:t>大小超過系統限制（</w:t>
      </w:r>
      <w:r w:rsidR="00B53721" w:rsidRPr="00921B90">
        <w:rPr>
          <w:rFonts w:eastAsia="標楷體"/>
          <w:color w:val="000000"/>
          <w:sz w:val="28"/>
          <w:szCs w:val="28"/>
        </w:rPr>
        <w:t>3</w:t>
      </w:r>
      <w:r w:rsidR="00B53721" w:rsidRPr="00921B90">
        <w:rPr>
          <w:rFonts w:eastAsia="標楷體"/>
          <w:color w:val="000000"/>
          <w:sz w:val="28"/>
        </w:rPr>
        <w:t>0MB</w:t>
      </w:r>
      <w:r w:rsidR="00B53721" w:rsidRPr="00921B90">
        <w:rPr>
          <w:rFonts w:eastAsia="標楷體"/>
          <w:color w:val="000000"/>
          <w:sz w:val="28"/>
          <w:szCs w:val="28"/>
        </w:rPr>
        <w:t>），</w:t>
      </w:r>
      <w:r w:rsidR="00A04B08" w:rsidRPr="00A04B08">
        <w:rPr>
          <w:rFonts w:eastAsia="標楷體" w:hint="eastAsia"/>
          <w:color w:val="000000"/>
          <w:sz w:val="28"/>
          <w:szCs w:val="28"/>
        </w:rPr>
        <w:t>或因申述之疑義要點及理由字數逾越系統限制，</w:t>
      </w:r>
      <w:r w:rsidR="00B53721" w:rsidRPr="00921B90">
        <w:rPr>
          <w:rFonts w:eastAsia="標楷體"/>
          <w:color w:val="000000"/>
          <w:sz w:val="28"/>
          <w:szCs w:val="28"/>
        </w:rPr>
        <w:t>請先點選「確定送出」，再</w:t>
      </w:r>
      <w:r w:rsidR="00B53721" w:rsidRPr="00921B90">
        <w:rPr>
          <w:rFonts w:eastAsia="標楷體"/>
          <w:sz w:val="28"/>
          <w:szCs w:val="28"/>
        </w:rPr>
        <w:t>點選「列印申請表」列印後，</w:t>
      </w:r>
      <w:proofErr w:type="gramStart"/>
      <w:r w:rsidR="00B53721" w:rsidRPr="00921B90">
        <w:rPr>
          <w:rFonts w:eastAsia="標楷體"/>
          <w:sz w:val="28"/>
          <w:szCs w:val="28"/>
        </w:rPr>
        <w:t>併</w:t>
      </w:r>
      <w:proofErr w:type="gramEnd"/>
      <w:r w:rsidR="00B53721" w:rsidRPr="00921B90">
        <w:rPr>
          <w:rFonts w:eastAsia="標楷體"/>
          <w:sz w:val="28"/>
          <w:szCs w:val="28"/>
        </w:rPr>
        <w:t>同</w:t>
      </w:r>
      <w:proofErr w:type="gramStart"/>
      <w:r w:rsidR="00B53721" w:rsidRPr="00921B90">
        <w:rPr>
          <w:rFonts w:eastAsia="標楷體"/>
          <w:sz w:val="28"/>
          <w:szCs w:val="28"/>
        </w:rPr>
        <w:t>完整紙</w:t>
      </w:r>
      <w:proofErr w:type="gramEnd"/>
      <w:r w:rsidR="00B53721" w:rsidRPr="00921B90">
        <w:rPr>
          <w:rFonts w:eastAsia="標楷體"/>
          <w:sz w:val="28"/>
          <w:szCs w:val="28"/>
        </w:rPr>
        <w:t>本佐證資料</w:t>
      </w:r>
      <w:r w:rsidR="00A04B08" w:rsidRPr="00921B90">
        <w:rPr>
          <w:rFonts w:eastAsia="標楷體"/>
          <w:color w:val="000000"/>
          <w:sz w:val="28"/>
          <w:szCs w:val="28"/>
        </w:rPr>
        <w:t>，</w:t>
      </w:r>
      <w:r w:rsidR="00A04B08" w:rsidRPr="00A04B08">
        <w:rPr>
          <w:rFonts w:eastAsia="標楷體" w:hint="eastAsia"/>
          <w:sz w:val="28"/>
          <w:szCs w:val="28"/>
        </w:rPr>
        <w:t>或另紙</w:t>
      </w:r>
      <w:proofErr w:type="gramStart"/>
      <w:r w:rsidR="00A04B08" w:rsidRPr="00A04B08">
        <w:rPr>
          <w:rFonts w:eastAsia="標楷體" w:hint="eastAsia"/>
          <w:sz w:val="28"/>
          <w:szCs w:val="28"/>
        </w:rPr>
        <w:t>併附未</w:t>
      </w:r>
      <w:proofErr w:type="gramEnd"/>
      <w:r w:rsidR="00A04B08" w:rsidRPr="00A04B08">
        <w:rPr>
          <w:rFonts w:eastAsia="標楷體" w:hint="eastAsia"/>
          <w:sz w:val="28"/>
          <w:szCs w:val="28"/>
        </w:rPr>
        <w:t>敘明完整的疑義要點及理由，</w:t>
      </w:r>
      <w:r w:rsidR="00B53721" w:rsidRPr="00921B90">
        <w:rPr>
          <w:rFonts w:eastAsia="標楷體"/>
          <w:color w:val="000000"/>
          <w:sz w:val="28"/>
          <w:szCs w:val="28"/>
        </w:rPr>
        <w:t>以限時掛號</w:t>
      </w:r>
      <w:r w:rsidR="00562F97">
        <w:rPr>
          <w:rFonts w:eastAsia="標楷體" w:hint="eastAsia"/>
          <w:color w:val="000000"/>
          <w:sz w:val="28"/>
          <w:szCs w:val="28"/>
        </w:rPr>
        <w:t>於期限內</w:t>
      </w:r>
      <w:r w:rsidR="00B53721" w:rsidRPr="00921B90">
        <w:rPr>
          <w:rFonts w:eastAsia="標楷體"/>
          <w:color w:val="000000"/>
          <w:sz w:val="28"/>
          <w:szCs w:val="28"/>
        </w:rPr>
        <w:t>（</w:t>
      </w:r>
      <w:r w:rsidR="00B53721" w:rsidRPr="00921B90">
        <w:rPr>
          <w:rFonts w:eastAsia="標楷體"/>
          <w:b/>
          <w:bCs/>
          <w:sz w:val="28"/>
        </w:rPr>
        <w:t>10</w:t>
      </w:r>
      <w:r w:rsidR="00A4442C">
        <w:rPr>
          <w:rFonts w:eastAsia="標楷體" w:hint="eastAsia"/>
          <w:b/>
          <w:bCs/>
          <w:sz w:val="28"/>
        </w:rPr>
        <w:t>6</w:t>
      </w:r>
      <w:r w:rsidR="00B53721" w:rsidRPr="00921B90">
        <w:rPr>
          <w:rFonts w:eastAsia="標楷體"/>
          <w:b/>
          <w:bCs/>
          <w:sz w:val="28"/>
        </w:rPr>
        <w:t>年</w:t>
      </w:r>
      <w:r w:rsidR="00B53721" w:rsidRPr="00921B90">
        <w:rPr>
          <w:rFonts w:eastAsia="標楷體"/>
          <w:b/>
          <w:bCs/>
          <w:sz w:val="28"/>
        </w:rPr>
        <w:t>7</w:t>
      </w:r>
      <w:r w:rsidR="00B53721" w:rsidRPr="00921B90">
        <w:rPr>
          <w:rFonts w:eastAsia="標楷體"/>
          <w:b/>
          <w:bCs/>
          <w:sz w:val="28"/>
        </w:rPr>
        <w:t>月</w:t>
      </w:r>
      <w:r w:rsidR="00A4442C">
        <w:rPr>
          <w:rFonts w:eastAsia="標楷體" w:hint="eastAsia"/>
          <w:b/>
          <w:bCs/>
          <w:sz w:val="28"/>
        </w:rPr>
        <w:t>17</w:t>
      </w:r>
      <w:r w:rsidR="00B53721" w:rsidRPr="00921B90">
        <w:rPr>
          <w:rFonts w:eastAsia="標楷體"/>
          <w:b/>
          <w:bCs/>
          <w:sz w:val="28"/>
        </w:rPr>
        <w:t>日前，郵戳為憑</w:t>
      </w:r>
      <w:r w:rsidR="00B53721" w:rsidRPr="00921B90">
        <w:rPr>
          <w:rFonts w:eastAsia="標楷體"/>
          <w:bCs/>
          <w:color w:val="000000"/>
          <w:sz w:val="28"/>
          <w:szCs w:val="28"/>
        </w:rPr>
        <w:t>）</w:t>
      </w:r>
      <w:r w:rsidR="00B53721" w:rsidRPr="00921B90">
        <w:rPr>
          <w:rFonts w:eastAsia="標楷體"/>
          <w:b/>
          <w:color w:val="000000"/>
          <w:sz w:val="28"/>
          <w:szCs w:val="28"/>
        </w:rPr>
        <w:t>專函</w:t>
      </w:r>
      <w:proofErr w:type="gramStart"/>
      <w:r w:rsidR="00B53721" w:rsidRPr="00921B90">
        <w:rPr>
          <w:rFonts w:eastAsia="標楷體"/>
          <w:b/>
          <w:color w:val="000000"/>
          <w:sz w:val="28"/>
          <w:szCs w:val="28"/>
        </w:rPr>
        <w:t>逕</w:t>
      </w:r>
      <w:proofErr w:type="gramEnd"/>
      <w:r w:rsidR="00B53721" w:rsidRPr="00921B90">
        <w:rPr>
          <w:rFonts w:eastAsia="標楷體"/>
          <w:b/>
          <w:color w:val="000000"/>
          <w:sz w:val="28"/>
          <w:szCs w:val="28"/>
        </w:rPr>
        <w:t>寄考選部</w:t>
      </w:r>
      <w:r w:rsidR="00965A37">
        <w:rPr>
          <w:rFonts w:eastAsia="標楷體" w:hint="eastAsia"/>
          <w:b/>
          <w:color w:val="000000"/>
          <w:sz w:val="28"/>
          <w:szCs w:val="28"/>
        </w:rPr>
        <w:t>(</w:t>
      </w:r>
      <w:r w:rsidR="00965A37" w:rsidRPr="00921B90">
        <w:rPr>
          <w:rFonts w:eastAsia="標楷體"/>
          <w:b/>
          <w:sz w:val="28"/>
        </w:rPr>
        <w:t>測驗式試題：題庫管理</w:t>
      </w:r>
      <w:r w:rsidR="00965A37">
        <w:rPr>
          <w:rFonts w:eastAsia="標楷體"/>
          <w:b/>
          <w:color w:val="000000"/>
          <w:sz w:val="28"/>
        </w:rPr>
        <w:t>處第一科</w:t>
      </w:r>
      <w:r w:rsidR="00965A37">
        <w:rPr>
          <w:rFonts w:eastAsia="標楷體" w:hint="eastAsia"/>
          <w:b/>
          <w:color w:val="000000"/>
          <w:sz w:val="28"/>
        </w:rPr>
        <w:t>；</w:t>
      </w:r>
      <w:r w:rsidR="00965A37" w:rsidRPr="00921B90">
        <w:rPr>
          <w:rFonts w:eastAsia="標楷體"/>
          <w:b/>
          <w:sz w:val="28"/>
        </w:rPr>
        <w:t>申論式試題：高普考試司第二科</w:t>
      </w:r>
      <w:r w:rsidR="00965A37">
        <w:rPr>
          <w:rFonts w:eastAsia="標楷體" w:hint="eastAsia"/>
          <w:b/>
          <w:color w:val="000000"/>
          <w:sz w:val="28"/>
          <w:szCs w:val="28"/>
        </w:rPr>
        <w:t>)</w:t>
      </w:r>
      <w:r w:rsidR="00EC7DCF">
        <w:rPr>
          <w:rFonts w:eastAsia="標楷體" w:hint="eastAsia"/>
          <w:b/>
          <w:color w:val="000000"/>
          <w:sz w:val="28"/>
          <w:szCs w:val="28"/>
        </w:rPr>
        <w:t>。</w:t>
      </w:r>
      <w:r w:rsidR="00EC7DCF">
        <w:rPr>
          <w:rFonts w:eastAsia="標楷體" w:hint="eastAsia"/>
          <w:color w:val="000000"/>
          <w:sz w:val="28"/>
          <w:szCs w:val="28"/>
        </w:rPr>
        <w:t>來函</w:t>
      </w:r>
      <w:r w:rsidR="00EC7DCF" w:rsidRPr="00921B90">
        <w:rPr>
          <w:rFonts w:eastAsia="標楷體"/>
          <w:bCs/>
          <w:color w:val="000000"/>
          <w:sz w:val="28"/>
          <w:szCs w:val="28"/>
        </w:rPr>
        <w:t>信封上請註明「試題疑義」</w:t>
      </w:r>
      <w:r w:rsidR="00EC7DCF" w:rsidRPr="00921B90">
        <w:rPr>
          <w:rFonts w:eastAsia="標楷體"/>
          <w:color w:val="000000"/>
          <w:sz w:val="28"/>
          <w:szCs w:val="28"/>
        </w:rPr>
        <w:t>。</w:t>
      </w:r>
    </w:p>
    <w:p w:rsidR="00B53721" w:rsidRPr="00921B90" w:rsidRDefault="00F802A4" w:rsidP="00FC15B1">
      <w:pPr>
        <w:overflowPunct w:val="0"/>
        <w:adjustRightInd w:val="0"/>
        <w:snapToGrid w:val="0"/>
        <w:spacing w:line="360" w:lineRule="exact"/>
        <w:ind w:left="796" w:hanging="540"/>
        <w:jc w:val="both"/>
        <w:rPr>
          <w:rFonts w:eastAsia="標楷體"/>
          <w:b/>
          <w:color w:val="000000"/>
          <w:sz w:val="28"/>
          <w:szCs w:val="28"/>
        </w:rPr>
      </w:pPr>
      <w:r>
        <w:rPr>
          <w:rFonts w:eastAsia="標楷體" w:hint="eastAsia"/>
          <w:color w:val="000000"/>
          <w:sz w:val="28"/>
          <w:szCs w:val="28"/>
        </w:rPr>
        <w:t>五</w:t>
      </w:r>
      <w:r w:rsidR="00B53721" w:rsidRPr="00921B90">
        <w:rPr>
          <w:rFonts w:eastAsia="標楷體"/>
          <w:color w:val="000000"/>
          <w:sz w:val="28"/>
          <w:szCs w:val="28"/>
        </w:rPr>
        <w:t>、應考人提出試題或答案疑義，</w:t>
      </w:r>
      <w:r w:rsidR="00B53721" w:rsidRPr="00921B90">
        <w:rPr>
          <w:rFonts w:eastAsia="標楷體"/>
          <w:sz w:val="28"/>
        </w:rPr>
        <w:t>如</w:t>
      </w:r>
      <w:r w:rsidR="00B53721" w:rsidRPr="00921B90">
        <w:rPr>
          <w:rFonts w:eastAsia="標楷體"/>
          <w:b/>
          <w:color w:val="FF0000"/>
          <w:sz w:val="28"/>
        </w:rPr>
        <w:t>逾受理期限</w:t>
      </w:r>
      <w:r w:rsidR="00B53721" w:rsidRPr="00562F97">
        <w:rPr>
          <w:rFonts w:eastAsia="標楷體"/>
          <w:sz w:val="28"/>
        </w:rPr>
        <w:t>或</w:t>
      </w:r>
      <w:r w:rsidR="00562F97" w:rsidRPr="00562F97">
        <w:rPr>
          <w:rFonts w:eastAsia="標楷體" w:hint="eastAsia"/>
          <w:b/>
          <w:color w:val="FF0000"/>
          <w:sz w:val="28"/>
        </w:rPr>
        <w:t>應上傳之資料及載明事項</w:t>
      </w:r>
      <w:r w:rsidR="00B53721" w:rsidRPr="00921B90">
        <w:rPr>
          <w:rFonts w:eastAsia="標楷體"/>
          <w:b/>
          <w:color w:val="FF0000"/>
          <w:sz w:val="28"/>
        </w:rPr>
        <w:t>不齊備者，不予受理</w:t>
      </w:r>
      <w:r w:rsidR="00B53721" w:rsidRPr="00921B90">
        <w:rPr>
          <w:rFonts w:eastAsia="標楷體"/>
          <w:b/>
          <w:color w:val="000000"/>
          <w:sz w:val="28"/>
          <w:szCs w:val="28"/>
        </w:rPr>
        <w:t>。</w:t>
      </w:r>
    </w:p>
    <w:p w:rsidR="00B53721" w:rsidRPr="00921B90" w:rsidRDefault="00F802A4" w:rsidP="00FC15B1">
      <w:pPr>
        <w:overflowPunct w:val="0"/>
        <w:adjustRightInd w:val="0"/>
        <w:snapToGrid w:val="0"/>
        <w:spacing w:line="360" w:lineRule="exact"/>
        <w:ind w:left="796" w:hanging="540"/>
        <w:jc w:val="both"/>
        <w:rPr>
          <w:rFonts w:eastAsia="標楷體"/>
          <w:color w:val="000000"/>
          <w:sz w:val="28"/>
          <w:szCs w:val="28"/>
        </w:rPr>
      </w:pPr>
      <w:r>
        <w:rPr>
          <w:rFonts w:eastAsia="標楷體" w:hint="eastAsia"/>
          <w:color w:val="000000"/>
          <w:sz w:val="28"/>
          <w:szCs w:val="28"/>
        </w:rPr>
        <w:t>六</w:t>
      </w:r>
      <w:r w:rsidR="00B53721" w:rsidRPr="00921B90">
        <w:rPr>
          <w:rFonts w:eastAsia="標楷體"/>
          <w:color w:val="000000"/>
          <w:sz w:val="28"/>
          <w:szCs w:val="28"/>
        </w:rPr>
        <w:t>、應考人提出疑義，不得要求告知典試委員、命題委員、</w:t>
      </w:r>
      <w:r w:rsidR="00D12717">
        <w:rPr>
          <w:rFonts w:eastAsia="標楷體" w:hint="eastAsia"/>
          <w:color w:val="000000"/>
          <w:sz w:val="28"/>
          <w:szCs w:val="28"/>
        </w:rPr>
        <w:t>閱卷委員或</w:t>
      </w:r>
      <w:r w:rsidR="00B53721" w:rsidRPr="00921B90">
        <w:rPr>
          <w:rFonts w:eastAsia="標楷體"/>
          <w:color w:val="000000"/>
          <w:sz w:val="28"/>
          <w:szCs w:val="28"/>
        </w:rPr>
        <w:t>試題審查委員姓名或有關資料，亦不得對未公布答案之試題要求提供參考答案。</w:t>
      </w:r>
      <w:r w:rsidR="00B53721" w:rsidRPr="00921B90">
        <w:rPr>
          <w:rFonts w:eastAsia="標楷體"/>
          <w:color w:val="000000"/>
          <w:sz w:val="28"/>
          <w:szCs w:val="28"/>
        </w:rPr>
        <w:t xml:space="preserve"> </w:t>
      </w:r>
    </w:p>
    <w:p w:rsidR="00B53721" w:rsidRPr="00921B90" w:rsidRDefault="00F802A4" w:rsidP="00FC15B1">
      <w:pPr>
        <w:overflowPunct w:val="0"/>
        <w:adjustRightInd w:val="0"/>
        <w:snapToGrid w:val="0"/>
        <w:spacing w:line="360" w:lineRule="exact"/>
        <w:ind w:left="796" w:hanging="540"/>
        <w:jc w:val="both"/>
        <w:rPr>
          <w:rFonts w:eastAsia="標楷體"/>
          <w:color w:val="000000"/>
          <w:sz w:val="28"/>
          <w:szCs w:val="28"/>
        </w:rPr>
      </w:pPr>
      <w:r w:rsidRPr="00D12717">
        <w:rPr>
          <w:rFonts w:eastAsia="標楷體" w:hint="eastAsia"/>
          <w:b/>
          <w:color w:val="000000"/>
          <w:sz w:val="28"/>
          <w:szCs w:val="28"/>
        </w:rPr>
        <w:t>七</w:t>
      </w:r>
      <w:r w:rsidR="00B53721" w:rsidRPr="00D12717">
        <w:rPr>
          <w:rFonts w:eastAsia="標楷體"/>
          <w:b/>
          <w:color w:val="000000"/>
          <w:sz w:val="28"/>
          <w:szCs w:val="28"/>
        </w:rPr>
        <w:t>、口試或</w:t>
      </w:r>
      <w:r w:rsidR="00C158CC" w:rsidRPr="00D12717">
        <w:rPr>
          <w:rFonts w:eastAsia="標楷體"/>
          <w:b/>
          <w:color w:val="000000"/>
          <w:sz w:val="28"/>
          <w:szCs w:val="28"/>
        </w:rPr>
        <w:t>實地測驗</w:t>
      </w:r>
      <w:r w:rsidR="00B53721" w:rsidRPr="00D12717">
        <w:rPr>
          <w:rFonts w:eastAsia="標楷體"/>
          <w:b/>
          <w:color w:val="000000"/>
          <w:sz w:val="28"/>
          <w:szCs w:val="28"/>
        </w:rPr>
        <w:t>之試題疑義，應考人應當場提出，由口試委員或</w:t>
      </w:r>
      <w:r w:rsidR="00C158CC" w:rsidRPr="00D12717">
        <w:rPr>
          <w:rFonts w:eastAsia="標楷體"/>
          <w:b/>
          <w:color w:val="000000"/>
          <w:sz w:val="28"/>
          <w:szCs w:val="28"/>
        </w:rPr>
        <w:t>實地測驗</w:t>
      </w:r>
      <w:r w:rsidR="00B53721" w:rsidRPr="00D12717">
        <w:rPr>
          <w:rFonts w:eastAsia="標楷體"/>
          <w:b/>
          <w:color w:val="000000"/>
          <w:sz w:val="28"/>
          <w:szCs w:val="28"/>
        </w:rPr>
        <w:t>委員處理之。</w:t>
      </w:r>
    </w:p>
    <w:p w:rsidR="00EC6118" w:rsidRPr="00921B90" w:rsidRDefault="00EC6118" w:rsidP="00FC15B1">
      <w:pPr>
        <w:pStyle w:val="1"/>
        <w:overflowPunct w:val="0"/>
        <w:spacing w:before="120" w:line="380" w:lineRule="exact"/>
        <w:ind w:leftChars="-2" w:left="-5" w:firstLineChars="0" w:firstLine="3"/>
        <w:rPr>
          <w:rFonts w:ascii="Times New Roman"/>
          <w:b/>
          <w:snapToGrid w:val="0"/>
          <w:sz w:val="32"/>
          <w:u w:val="single"/>
        </w:rPr>
      </w:pPr>
      <w:bookmarkStart w:id="37" w:name="_拾參、成績計算及錄取標準_1"/>
      <w:bookmarkStart w:id="38" w:name="_Toc445393013"/>
      <w:bookmarkEnd w:id="37"/>
      <w:r w:rsidRPr="00921B90">
        <w:rPr>
          <w:rFonts w:ascii="Times New Roman"/>
          <w:b/>
          <w:snapToGrid w:val="0"/>
          <w:sz w:val="32"/>
          <w:shd w:val="clear" w:color="auto" w:fill="FFFFFF"/>
        </w:rPr>
        <w:t>拾</w:t>
      </w:r>
      <w:r w:rsidR="00601511" w:rsidRPr="00921B90">
        <w:rPr>
          <w:rFonts w:ascii="Times New Roman"/>
          <w:b/>
          <w:snapToGrid w:val="0"/>
          <w:sz w:val="32"/>
          <w:shd w:val="clear" w:color="auto" w:fill="FFFFFF"/>
        </w:rPr>
        <w:t>貳</w:t>
      </w:r>
      <w:r w:rsidRPr="00921B90">
        <w:rPr>
          <w:rFonts w:ascii="Times New Roman"/>
          <w:b/>
          <w:snapToGrid w:val="0"/>
          <w:sz w:val="32"/>
          <w:shd w:val="clear" w:color="auto" w:fill="FFFFFF"/>
        </w:rPr>
        <w:t>、成績計算及錄取標準</w:t>
      </w:r>
      <w:bookmarkEnd w:id="38"/>
      <w:r w:rsidRPr="00921B90">
        <w:rPr>
          <w:rFonts w:ascii="Times New Roman"/>
          <w:b/>
          <w:snapToGrid w:val="0"/>
          <w:sz w:val="32"/>
          <w:u w:val="wave"/>
        </w:rPr>
        <w:t xml:space="preserve">                                                    </w:t>
      </w:r>
    </w:p>
    <w:p w:rsidR="00EC6118" w:rsidRPr="00824454" w:rsidRDefault="00EC6118" w:rsidP="00FC15B1">
      <w:pPr>
        <w:overflowPunct w:val="0"/>
        <w:adjustRightInd w:val="0"/>
        <w:snapToGrid w:val="0"/>
        <w:spacing w:line="380" w:lineRule="exact"/>
        <w:ind w:left="560" w:hangingChars="200" w:hanging="560"/>
        <w:jc w:val="both"/>
        <w:rPr>
          <w:rFonts w:eastAsia="標楷體"/>
          <w:snapToGrid w:val="0"/>
          <w:kern w:val="0"/>
          <w:sz w:val="28"/>
        </w:rPr>
      </w:pPr>
      <w:r w:rsidRPr="00921B90">
        <w:rPr>
          <w:rFonts w:eastAsia="標楷體"/>
          <w:snapToGrid w:val="0"/>
          <w:kern w:val="0"/>
          <w:sz w:val="28"/>
        </w:rPr>
        <w:t>一、依照公務人員</w:t>
      </w:r>
      <w:r w:rsidRPr="00824454">
        <w:rPr>
          <w:rFonts w:eastAsia="標楷體"/>
          <w:snapToGrid w:val="0"/>
          <w:kern w:val="0"/>
          <w:sz w:val="28"/>
        </w:rPr>
        <w:t>高等考試三級考試暨普通考試規則及公務人員考試總成績計算規則辦理。茲摘錄重要條文：</w:t>
      </w:r>
    </w:p>
    <w:p w:rsidR="00FC775C" w:rsidRPr="00824454" w:rsidRDefault="00562F97" w:rsidP="00FC15B1">
      <w:pPr>
        <w:pStyle w:val="ac"/>
        <w:overflowPunct w:val="0"/>
        <w:adjustRightInd w:val="0"/>
        <w:snapToGrid w:val="0"/>
        <w:spacing w:before="10" w:line="380" w:lineRule="exact"/>
        <w:ind w:firstLineChars="150" w:firstLine="420"/>
        <w:jc w:val="both"/>
        <w:rPr>
          <w:rFonts w:ascii="Times New Roman" w:eastAsia="標楷體" w:hAnsi="Times New Roman"/>
          <w:snapToGrid w:val="0"/>
          <w:kern w:val="0"/>
          <w:sz w:val="28"/>
        </w:rPr>
      </w:pPr>
      <w:r w:rsidRPr="00824454">
        <w:rPr>
          <w:rFonts w:ascii="Times New Roman" w:eastAsia="標楷體" w:hAnsi="Times New Roman" w:hint="eastAsia"/>
          <w:snapToGrid w:val="0"/>
          <w:kern w:val="0"/>
          <w:sz w:val="28"/>
        </w:rPr>
        <w:t>（一）</w:t>
      </w:r>
      <w:r w:rsidR="00FC775C" w:rsidRPr="00824454">
        <w:rPr>
          <w:rFonts w:ascii="Times New Roman" w:eastAsia="標楷體" w:hAnsi="Times New Roman"/>
          <w:snapToGrid w:val="0"/>
          <w:kern w:val="0"/>
          <w:sz w:val="28"/>
        </w:rPr>
        <w:t>公務人員高等考試三級考試暨普通考試規則部分條文</w:t>
      </w:r>
    </w:p>
    <w:p w:rsidR="00D12717" w:rsidRPr="00824454" w:rsidRDefault="00FC775C" w:rsidP="00824454">
      <w:pPr>
        <w:pStyle w:val="af2"/>
        <w:tabs>
          <w:tab w:val="left" w:pos="1985"/>
        </w:tabs>
        <w:overflowPunct w:val="0"/>
        <w:spacing w:before="0" w:beforeAutospacing="0" w:after="0" w:afterAutospacing="0" w:line="380" w:lineRule="exact"/>
        <w:ind w:leftChars="196" w:left="1520" w:hangingChars="375" w:hanging="1050"/>
        <w:jc w:val="both"/>
        <w:rPr>
          <w:rFonts w:ascii="標楷體" w:eastAsia="標楷體" w:hAnsi="標楷體" w:cs="新細明體"/>
          <w:sz w:val="28"/>
          <w:szCs w:val="28"/>
        </w:rPr>
      </w:pPr>
      <w:r w:rsidRPr="00824454">
        <w:rPr>
          <w:rFonts w:ascii="Times New Roman" w:eastAsia="標楷體" w:hAnsi="Times New Roman"/>
          <w:snapToGrid w:val="0"/>
          <w:sz w:val="28"/>
          <w:szCs w:val="23"/>
        </w:rPr>
        <w:t>第</w:t>
      </w:r>
      <w:r w:rsidRPr="00824454">
        <w:rPr>
          <w:rFonts w:ascii="Times New Roman" w:eastAsia="標楷體" w:hAnsi="Times New Roman"/>
          <w:snapToGrid w:val="0"/>
          <w:sz w:val="28"/>
          <w:szCs w:val="23"/>
        </w:rPr>
        <w:t>7</w:t>
      </w:r>
      <w:r w:rsidRPr="00824454">
        <w:rPr>
          <w:rFonts w:ascii="Times New Roman" w:eastAsia="標楷體" w:hAnsi="Times New Roman"/>
          <w:snapToGrid w:val="0"/>
          <w:sz w:val="28"/>
          <w:szCs w:val="23"/>
        </w:rPr>
        <w:t>條</w:t>
      </w:r>
      <w:r w:rsidRPr="00824454">
        <w:rPr>
          <w:rFonts w:ascii="Times New Roman" w:eastAsia="標楷體" w:hAnsi="Times New Roman"/>
          <w:sz w:val="29"/>
          <w:szCs w:val="29"/>
        </w:rPr>
        <w:t xml:space="preserve">　　</w:t>
      </w:r>
      <w:r w:rsidRPr="00824454">
        <w:rPr>
          <w:rFonts w:ascii="Times New Roman" w:eastAsia="標楷體" w:hAnsi="Times New Roman"/>
          <w:sz w:val="29"/>
          <w:szCs w:val="29"/>
        </w:rPr>
        <w:t xml:space="preserve"> </w:t>
      </w:r>
      <w:r w:rsidR="00D12717" w:rsidRPr="00824454">
        <w:rPr>
          <w:rFonts w:ascii="標楷體" w:eastAsia="標楷體" w:hAnsi="標楷體" w:cs="新細明體" w:hint="eastAsia"/>
          <w:sz w:val="28"/>
          <w:szCs w:val="28"/>
        </w:rPr>
        <w:t>本考試單</w:t>
      </w:r>
      <w:proofErr w:type="gramStart"/>
      <w:r w:rsidR="00D12717" w:rsidRPr="00824454">
        <w:rPr>
          <w:rFonts w:ascii="標楷體" w:eastAsia="標楷體" w:hAnsi="標楷體" w:cs="新細明體" w:hint="eastAsia"/>
          <w:sz w:val="28"/>
          <w:szCs w:val="28"/>
        </w:rPr>
        <w:t>採</w:t>
      </w:r>
      <w:proofErr w:type="gramEnd"/>
      <w:r w:rsidR="00D12717" w:rsidRPr="00824454">
        <w:rPr>
          <w:rFonts w:ascii="標楷體" w:eastAsia="標楷體" w:hAnsi="標楷體" w:cs="新細明體" w:hint="eastAsia"/>
          <w:sz w:val="28"/>
          <w:szCs w:val="28"/>
        </w:rPr>
        <w:t>筆試</w:t>
      </w:r>
      <w:proofErr w:type="gramStart"/>
      <w:r w:rsidR="00D12717" w:rsidRPr="00824454">
        <w:rPr>
          <w:rFonts w:ascii="標楷體" w:eastAsia="標楷體" w:hAnsi="標楷體" w:cs="新細明體" w:hint="eastAsia"/>
          <w:sz w:val="28"/>
          <w:szCs w:val="28"/>
        </w:rPr>
        <w:t>之類科</w:t>
      </w:r>
      <w:proofErr w:type="gramEnd"/>
      <w:r w:rsidR="00D12717" w:rsidRPr="00824454">
        <w:rPr>
          <w:rFonts w:ascii="標楷體" w:eastAsia="標楷體" w:hAnsi="標楷體" w:cs="新細明體" w:hint="eastAsia"/>
          <w:sz w:val="28"/>
          <w:szCs w:val="28"/>
        </w:rPr>
        <w:t>，總成績之計算，高等考試三級考試以普通科目平均成績加專業科目平均成績合併計算之；普通科目平均成績占百分之二十，專業科目平均成績占百分之八十。普通考試以各科目平均成績計算之。</w:t>
      </w:r>
      <w:r w:rsidR="00D12717" w:rsidRPr="00824454">
        <w:rPr>
          <w:rFonts w:ascii="標楷體" w:eastAsia="標楷體" w:hAnsi="標楷體" w:cs="新細明體" w:hint="eastAsia"/>
          <w:sz w:val="28"/>
          <w:szCs w:val="28"/>
        </w:rPr>
        <w:br/>
        <w:t xml:space="preserve">　　</w:t>
      </w:r>
      <w:proofErr w:type="gramStart"/>
      <w:r w:rsidR="00D12717" w:rsidRPr="00824454">
        <w:rPr>
          <w:rFonts w:ascii="標楷體" w:eastAsia="標楷體" w:hAnsi="標楷體" w:cs="新細明體" w:hint="eastAsia"/>
          <w:sz w:val="28"/>
          <w:szCs w:val="28"/>
        </w:rPr>
        <w:t>併採</w:t>
      </w:r>
      <w:proofErr w:type="gramEnd"/>
      <w:r w:rsidR="00D12717" w:rsidRPr="00824454">
        <w:rPr>
          <w:rFonts w:ascii="標楷體" w:eastAsia="標楷體" w:hAnsi="標楷體" w:cs="新細明體" w:hint="eastAsia"/>
          <w:sz w:val="28"/>
          <w:szCs w:val="28"/>
        </w:rPr>
        <w:t>筆試與實地測驗</w:t>
      </w:r>
      <w:proofErr w:type="gramStart"/>
      <w:r w:rsidR="00D12717" w:rsidRPr="00824454">
        <w:rPr>
          <w:rFonts w:ascii="標楷體" w:eastAsia="標楷體" w:hAnsi="標楷體" w:cs="新細明體" w:hint="eastAsia"/>
          <w:sz w:val="28"/>
          <w:szCs w:val="28"/>
        </w:rPr>
        <w:t>之類科</w:t>
      </w:r>
      <w:proofErr w:type="gramEnd"/>
      <w:r w:rsidR="00D12717" w:rsidRPr="00824454">
        <w:rPr>
          <w:rFonts w:ascii="標楷體" w:eastAsia="標楷體" w:hAnsi="標楷體" w:cs="新細明體" w:hint="eastAsia"/>
          <w:sz w:val="28"/>
          <w:szCs w:val="28"/>
        </w:rPr>
        <w:t>，其筆試成績依前項規定計算之，總成績之計算依下列各款為之：</w:t>
      </w:r>
    </w:p>
    <w:p w:rsidR="00D12717" w:rsidRPr="00824454" w:rsidRDefault="00D12717" w:rsidP="00824454">
      <w:pPr>
        <w:overflowPunct w:val="0"/>
        <w:snapToGrid w:val="0"/>
        <w:spacing w:line="380" w:lineRule="exact"/>
        <w:ind w:leftChars="900" w:left="2720" w:hangingChars="200" w:hanging="560"/>
        <w:jc w:val="both"/>
        <w:rPr>
          <w:rFonts w:ascii="標楷體" w:eastAsia="標楷體" w:hAnsi="標楷體" w:cs="新細明體"/>
          <w:kern w:val="0"/>
          <w:sz w:val="28"/>
          <w:szCs w:val="28"/>
        </w:rPr>
      </w:pPr>
      <w:r w:rsidRPr="00824454">
        <w:rPr>
          <w:rFonts w:ascii="標楷體" w:eastAsia="標楷體" w:hAnsi="標楷體" w:cs="新細明體" w:hint="eastAsia"/>
          <w:kern w:val="0"/>
          <w:sz w:val="28"/>
          <w:szCs w:val="28"/>
        </w:rPr>
        <w:t>一、高等考試三級考試生藥</w:t>
      </w:r>
      <w:proofErr w:type="gramStart"/>
      <w:r w:rsidRPr="00824454">
        <w:rPr>
          <w:rFonts w:ascii="標楷體" w:eastAsia="標楷體" w:hAnsi="標楷體" w:cs="新細明體" w:hint="eastAsia"/>
          <w:kern w:val="0"/>
          <w:sz w:val="28"/>
          <w:szCs w:val="28"/>
        </w:rPr>
        <w:t>中藥基原鑑定</w:t>
      </w:r>
      <w:proofErr w:type="gramEnd"/>
      <w:r w:rsidRPr="00824454">
        <w:rPr>
          <w:rFonts w:ascii="標楷體" w:eastAsia="標楷體" w:hAnsi="標楷體" w:cs="新細明體" w:hint="eastAsia"/>
          <w:kern w:val="0"/>
          <w:sz w:val="28"/>
          <w:szCs w:val="28"/>
        </w:rPr>
        <w:t>類科及普通考試新聞廣播類科，其筆試成績占總成績百分之八十，實地測驗成績占總成績百分之二十。</w:t>
      </w:r>
    </w:p>
    <w:p w:rsidR="00D12717" w:rsidRPr="00824454" w:rsidRDefault="00D12717" w:rsidP="00824454">
      <w:pPr>
        <w:overflowPunct w:val="0"/>
        <w:snapToGrid w:val="0"/>
        <w:spacing w:line="380" w:lineRule="exact"/>
        <w:ind w:leftChars="900" w:left="2720" w:hangingChars="200" w:hanging="560"/>
        <w:jc w:val="both"/>
        <w:rPr>
          <w:rFonts w:ascii="標楷體" w:eastAsia="標楷體" w:hAnsi="標楷體" w:cs="新細明體"/>
          <w:kern w:val="0"/>
          <w:sz w:val="28"/>
          <w:szCs w:val="28"/>
        </w:rPr>
      </w:pPr>
      <w:r w:rsidRPr="00824454">
        <w:rPr>
          <w:rFonts w:ascii="標楷體" w:eastAsia="標楷體" w:hAnsi="標楷體" w:cs="新細明體" w:hint="eastAsia"/>
          <w:kern w:val="0"/>
          <w:sz w:val="28"/>
          <w:szCs w:val="28"/>
        </w:rPr>
        <w:t>二、高等考試三級考試技藝類科，其筆試成績占總成績百分之六十，實地測驗成績占總成績百分之四十。</w:t>
      </w:r>
    </w:p>
    <w:p w:rsidR="00D12717" w:rsidRPr="00824454" w:rsidRDefault="00D12717" w:rsidP="00FC15B1">
      <w:pPr>
        <w:overflowPunct w:val="0"/>
        <w:snapToGrid w:val="0"/>
        <w:spacing w:line="380" w:lineRule="exact"/>
        <w:ind w:leftChars="650" w:left="1560"/>
        <w:jc w:val="both"/>
        <w:rPr>
          <w:rFonts w:ascii="標楷體" w:eastAsia="標楷體" w:hAnsi="標楷體" w:cs="新細明體"/>
          <w:kern w:val="0"/>
          <w:sz w:val="28"/>
          <w:szCs w:val="28"/>
        </w:rPr>
      </w:pPr>
      <w:r w:rsidRPr="00824454">
        <w:rPr>
          <w:rFonts w:ascii="標楷體" w:eastAsia="標楷體" w:hAnsi="標楷體" w:cs="新細明體" w:hint="eastAsia"/>
          <w:kern w:val="0"/>
          <w:sz w:val="28"/>
          <w:szCs w:val="28"/>
        </w:rPr>
        <w:t xml:space="preserve">    </w:t>
      </w:r>
      <w:proofErr w:type="gramStart"/>
      <w:r w:rsidRPr="00824454">
        <w:rPr>
          <w:rFonts w:ascii="標楷體" w:eastAsia="標楷體" w:hAnsi="標楷體" w:cs="新細明體" w:hint="eastAsia"/>
          <w:kern w:val="0"/>
          <w:sz w:val="28"/>
          <w:szCs w:val="28"/>
        </w:rPr>
        <w:t>併採</w:t>
      </w:r>
      <w:proofErr w:type="gramEnd"/>
      <w:r w:rsidRPr="00824454">
        <w:rPr>
          <w:rFonts w:ascii="標楷體" w:eastAsia="標楷體" w:hAnsi="標楷體" w:cs="新細明體" w:hint="eastAsia"/>
          <w:kern w:val="0"/>
          <w:sz w:val="28"/>
          <w:szCs w:val="28"/>
        </w:rPr>
        <w:t>筆試與口試</w:t>
      </w:r>
      <w:proofErr w:type="gramStart"/>
      <w:r w:rsidRPr="00824454">
        <w:rPr>
          <w:rFonts w:ascii="標楷體" w:eastAsia="標楷體" w:hAnsi="標楷體" w:cs="新細明體" w:hint="eastAsia"/>
          <w:kern w:val="0"/>
          <w:sz w:val="28"/>
          <w:szCs w:val="28"/>
        </w:rPr>
        <w:t>之類科</w:t>
      </w:r>
      <w:proofErr w:type="gramEnd"/>
      <w:r w:rsidRPr="00824454">
        <w:rPr>
          <w:rFonts w:ascii="標楷體" w:eastAsia="標楷體" w:hAnsi="標楷體" w:cs="新細明體" w:hint="eastAsia"/>
          <w:kern w:val="0"/>
          <w:sz w:val="28"/>
          <w:szCs w:val="28"/>
        </w:rPr>
        <w:t>，其口試成績，以口試委員評分總和之平均成績計算之，總成績及筆試成績之計算，依下列各款為之：</w:t>
      </w:r>
    </w:p>
    <w:p w:rsidR="00D12717" w:rsidRPr="00824454" w:rsidRDefault="00D12717" w:rsidP="00824454">
      <w:pPr>
        <w:overflowPunct w:val="0"/>
        <w:snapToGrid w:val="0"/>
        <w:spacing w:line="380" w:lineRule="exact"/>
        <w:ind w:leftChars="900" w:left="2720" w:hangingChars="200" w:hanging="560"/>
        <w:jc w:val="both"/>
        <w:rPr>
          <w:rFonts w:ascii="標楷體" w:eastAsia="標楷體" w:hAnsi="標楷體" w:cs="新細明體"/>
          <w:kern w:val="0"/>
          <w:sz w:val="28"/>
          <w:szCs w:val="28"/>
        </w:rPr>
      </w:pPr>
      <w:r w:rsidRPr="00824454">
        <w:rPr>
          <w:rFonts w:ascii="標楷體" w:eastAsia="標楷體" w:hAnsi="標楷體" w:cs="新細明體" w:hint="eastAsia"/>
          <w:kern w:val="0"/>
          <w:sz w:val="28"/>
          <w:szCs w:val="28"/>
        </w:rPr>
        <w:t>一、高等考試三級考試客家事務行政類科及普通考試客家事務行政類科，其筆試成績占總成績</w:t>
      </w:r>
      <w:r w:rsidR="00346EF5" w:rsidRPr="00824454">
        <w:rPr>
          <w:rFonts w:ascii="標楷體" w:eastAsia="標楷體" w:hAnsi="標楷體" w:cs="新細明體" w:hint="eastAsia"/>
          <w:kern w:val="0"/>
          <w:sz w:val="28"/>
          <w:szCs w:val="28"/>
        </w:rPr>
        <w:t>百</w:t>
      </w:r>
      <w:r w:rsidRPr="00824454">
        <w:rPr>
          <w:rFonts w:ascii="標楷體" w:eastAsia="標楷體" w:hAnsi="標楷體" w:cs="新細明體" w:hint="eastAsia"/>
          <w:kern w:val="0"/>
          <w:sz w:val="28"/>
          <w:szCs w:val="28"/>
        </w:rPr>
        <w:t>分之九十，口試成績占總成績百分之十。筆試成績依第一項規定計算之。</w:t>
      </w:r>
    </w:p>
    <w:p w:rsidR="00D12717" w:rsidRPr="00824454" w:rsidRDefault="00D12717" w:rsidP="00824454">
      <w:pPr>
        <w:overflowPunct w:val="0"/>
        <w:snapToGrid w:val="0"/>
        <w:spacing w:line="380" w:lineRule="exact"/>
        <w:ind w:leftChars="900" w:left="2720" w:hangingChars="200" w:hanging="560"/>
        <w:jc w:val="both"/>
        <w:rPr>
          <w:rFonts w:ascii="標楷體" w:eastAsia="標楷體" w:hAnsi="標楷體" w:cs="新細明體"/>
          <w:kern w:val="0"/>
          <w:sz w:val="28"/>
          <w:szCs w:val="28"/>
        </w:rPr>
      </w:pPr>
      <w:r w:rsidRPr="00824454">
        <w:rPr>
          <w:rFonts w:ascii="標楷體" w:eastAsia="標楷體" w:hAnsi="標楷體" w:cs="新細明體" w:hint="eastAsia"/>
          <w:kern w:val="0"/>
          <w:sz w:val="28"/>
          <w:szCs w:val="28"/>
        </w:rPr>
        <w:lastRenderedPageBreak/>
        <w:t>二、高等考試三級考試公職土木工程技師、公職</w:t>
      </w:r>
      <w:proofErr w:type="gramStart"/>
      <w:r w:rsidRPr="00824454">
        <w:rPr>
          <w:rFonts w:ascii="標楷體" w:eastAsia="標楷體" w:hAnsi="標楷體" w:cs="新細明體" w:hint="eastAsia"/>
          <w:kern w:val="0"/>
          <w:sz w:val="28"/>
          <w:szCs w:val="28"/>
        </w:rPr>
        <w:t>醫</w:t>
      </w:r>
      <w:proofErr w:type="gramEnd"/>
      <w:r w:rsidRPr="00824454">
        <w:rPr>
          <w:rFonts w:ascii="標楷體" w:eastAsia="標楷體" w:hAnsi="標楷體" w:cs="新細明體" w:hint="eastAsia"/>
          <w:kern w:val="0"/>
          <w:sz w:val="28"/>
          <w:szCs w:val="28"/>
        </w:rPr>
        <w:t>事檢驗師、公職測量技師、公職藥師、公職護理師、公職臨床心理師、公職諮商心理師、公職營養師、公職</w:t>
      </w:r>
      <w:proofErr w:type="gramStart"/>
      <w:r w:rsidRPr="00824454">
        <w:rPr>
          <w:rFonts w:ascii="標楷體" w:eastAsia="標楷體" w:hAnsi="標楷體" w:cs="新細明體" w:hint="eastAsia"/>
          <w:kern w:val="0"/>
          <w:sz w:val="28"/>
          <w:szCs w:val="28"/>
        </w:rPr>
        <w:t>醫</w:t>
      </w:r>
      <w:proofErr w:type="gramEnd"/>
      <w:r w:rsidRPr="00824454">
        <w:rPr>
          <w:rFonts w:ascii="標楷體" w:eastAsia="標楷體" w:hAnsi="標楷體" w:cs="新細明體" w:hint="eastAsia"/>
          <w:kern w:val="0"/>
          <w:sz w:val="28"/>
          <w:szCs w:val="28"/>
        </w:rPr>
        <w:t>事放射師、公職防疫醫師及公職食品技師等十一類科，其筆試成績占總成績</w:t>
      </w:r>
      <w:r w:rsidR="00575ECA" w:rsidRPr="00824454">
        <w:rPr>
          <w:rFonts w:ascii="標楷體" w:eastAsia="標楷體" w:hAnsi="標楷體" w:cs="新細明體" w:hint="eastAsia"/>
          <w:kern w:val="0"/>
          <w:sz w:val="28"/>
          <w:szCs w:val="28"/>
        </w:rPr>
        <w:t>百</w:t>
      </w:r>
      <w:r w:rsidRPr="00824454">
        <w:rPr>
          <w:rFonts w:ascii="標楷體" w:eastAsia="標楷體" w:hAnsi="標楷體" w:cs="新細明體" w:hint="eastAsia"/>
          <w:kern w:val="0"/>
          <w:sz w:val="28"/>
          <w:szCs w:val="28"/>
        </w:rPr>
        <w:t>分之八十，口試成績占總成績百分之二十。筆試成績以專業科目平均成績計算之。</w:t>
      </w:r>
    </w:p>
    <w:p w:rsidR="00D12717" w:rsidRPr="00824454" w:rsidRDefault="00D12717" w:rsidP="00FC15B1">
      <w:pPr>
        <w:widowControl/>
        <w:overflowPunct w:val="0"/>
        <w:spacing w:line="380" w:lineRule="exact"/>
        <w:ind w:leftChars="617" w:left="1621" w:hangingChars="50" w:hanging="140"/>
        <w:jc w:val="both"/>
        <w:rPr>
          <w:rFonts w:eastAsia="標楷體"/>
          <w:spacing w:val="-6"/>
          <w:sz w:val="28"/>
          <w:szCs w:val="28"/>
        </w:rPr>
      </w:pPr>
      <w:r w:rsidRPr="00824454">
        <w:rPr>
          <w:rFonts w:ascii="標楷體" w:eastAsia="標楷體" w:hAnsi="標楷體" w:cs="新細明體" w:hint="eastAsia"/>
          <w:kern w:val="0"/>
          <w:sz w:val="28"/>
          <w:szCs w:val="28"/>
        </w:rPr>
        <w:t xml:space="preserve">　　 筆試應試科目有一科成績為零分，或總成績未達五十分，或建築設計、藥事行政與法規、景觀與都市設計</w:t>
      </w:r>
      <w:proofErr w:type="gramStart"/>
      <w:r w:rsidRPr="00824454">
        <w:rPr>
          <w:rFonts w:ascii="標楷體" w:eastAsia="標楷體" w:hAnsi="標楷體" w:cs="新細明體" w:hint="eastAsia"/>
          <w:kern w:val="0"/>
          <w:sz w:val="28"/>
          <w:szCs w:val="28"/>
        </w:rPr>
        <w:t>三</w:t>
      </w:r>
      <w:proofErr w:type="gramEnd"/>
      <w:r w:rsidRPr="00824454">
        <w:rPr>
          <w:rFonts w:ascii="標楷體" w:eastAsia="標楷體" w:hAnsi="標楷體" w:cs="新細明體" w:hint="eastAsia"/>
          <w:kern w:val="0"/>
          <w:sz w:val="28"/>
          <w:szCs w:val="28"/>
        </w:rPr>
        <w:t>科目成績未達五十分，或口試成績未達六十分，或實地測驗成績未達六十分，均不予錄取。缺考之科目，以零分計算。</w:t>
      </w:r>
      <w:r w:rsidRPr="00824454">
        <w:rPr>
          <w:rFonts w:ascii="標楷體" w:eastAsia="標楷體" w:hAnsi="標楷體" w:cs="新細明體" w:hint="eastAsia"/>
          <w:kern w:val="0"/>
          <w:sz w:val="28"/>
          <w:szCs w:val="28"/>
        </w:rPr>
        <w:br/>
        <w:t xml:space="preserve">　　</w:t>
      </w:r>
      <w:r w:rsidRPr="00824454">
        <w:rPr>
          <w:rFonts w:ascii="標楷體" w:eastAsia="標楷體" w:hAnsi="標楷體" w:cs="新細明體" w:hint="eastAsia"/>
          <w:spacing w:val="-6"/>
          <w:kern w:val="0"/>
          <w:sz w:val="28"/>
          <w:szCs w:val="28"/>
        </w:rPr>
        <w:t>各項成績之計算取小數點後四位數，第五位數以後捨去。考試總成績之計算取小數點後二位數，第三位數</w:t>
      </w:r>
      <w:proofErr w:type="gramStart"/>
      <w:r w:rsidRPr="00824454">
        <w:rPr>
          <w:rFonts w:ascii="標楷體" w:eastAsia="標楷體" w:hAnsi="標楷體" w:cs="新細明體" w:hint="eastAsia"/>
          <w:spacing w:val="-6"/>
          <w:kern w:val="0"/>
          <w:sz w:val="28"/>
          <w:szCs w:val="28"/>
        </w:rPr>
        <w:t>採</w:t>
      </w:r>
      <w:proofErr w:type="gramEnd"/>
      <w:r w:rsidRPr="00824454">
        <w:rPr>
          <w:rFonts w:ascii="標楷體" w:eastAsia="標楷體" w:hAnsi="標楷體" w:cs="新細明體" w:hint="eastAsia"/>
          <w:spacing w:val="-6"/>
          <w:kern w:val="0"/>
          <w:sz w:val="28"/>
          <w:szCs w:val="28"/>
        </w:rPr>
        <w:t>四捨五入法進入第二位數。</w:t>
      </w:r>
    </w:p>
    <w:p w:rsidR="00D12717" w:rsidRPr="00824454" w:rsidRDefault="00FC775C" w:rsidP="00824454">
      <w:pPr>
        <w:tabs>
          <w:tab w:val="num" w:pos="360"/>
        </w:tabs>
        <w:overflowPunct w:val="0"/>
        <w:snapToGrid w:val="0"/>
        <w:spacing w:line="380" w:lineRule="exact"/>
        <w:ind w:leftChars="199" w:left="1464" w:hangingChars="352" w:hanging="986"/>
        <w:jc w:val="both"/>
        <w:rPr>
          <w:rFonts w:ascii="標楷體" w:eastAsia="標楷體" w:hAnsi="標楷體" w:cs="新細明體"/>
          <w:kern w:val="0"/>
          <w:sz w:val="28"/>
          <w:szCs w:val="28"/>
        </w:rPr>
      </w:pPr>
      <w:r w:rsidRPr="00824454">
        <w:rPr>
          <w:rFonts w:eastAsia="標楷體"/>
          <w:kern w:val="0"/>
          <w:sz w:val="28"/>
          <w:szCs w:val="28"/>
        </w:rPr>
        <w:t>第</w:t>
      </w:r>
      <w:r w:rsidRPr="00824454">
        <w:rPr>
          <w:rFonts w:eastAsia="標楷體"/>
          <w:kern w:val="0"/>
          <w:sz w:val="28"/>
          <w:szCs w:val="28"/>
        </w:rPr>
        <w:t>8</w:t>
      </w:r>
      <w:r w:rsidRPr="00824454">
        <w:rPr>
          <w:rFonts w:eastAsia="標楷體"/>
          <w:kern w:val="0"/>
          <w:sz w:val="28"/>
          <w:szCs w:val="28"/>
        </w:rPr>
        <w:t xml:space="preserve">條　　</w:t>
      </w:r>
      <w:r w:rsidR="00D12717" w:rsidRPr="00824454">
        <w:rPr>
          <w:rFonts w:ascii="標楷體" w:eastAsia="標楷體" w:hAnsi="標楷體" w:cs="新細明體" w:hint="eastAsia"/>
          <w:kern w:val="0"/>
          <w:sz w:val="28"/>
          <w:szCs w:val="28"/>
        </w:rPr>
        <w:t>本考試依</w:t>
      </w:r>
      <w:proofErr w:type="gramStart"/>
      <w:r w:rsidR="00D12717" w:rsidRPr="00824454">
        <w:rPr>
          <w:rFonts w:ascii="標楷體" w:eastAsia="標楷體" w:hAnsi="標楷體" w:cs="新細明體" w:hint="eastAsia"/>
          <w:kern w:val="0"/>
          <w:sz w:val="28"/>
          <w:szCs w:val="28"/>
        </w:rPr>
        <w:t>各類科需用</w:t>
      </w:r>
      <w:proofErr w:type="gramEnd"/>
      <w:r w:rsidR="00D12717" w:rsidRPr="00824454">
        <w:rPr>
          <w:rFonts w:ascii="標楷體" w:eastAsia="標楷體" w:hAnsi="標楷體" w:cs="新細明體" w:hint="eastAsia"/>
          <w:kern w:val="0"/>
          <w:sz w:val="28"/>
          <w:szCs w:val="28"/>
        </w:rPr>
        <w:t>名額決定正額錄取人員，並得視考試成績</w:t>
      </w:r>
      <w:proofErr w:type="gramStart"/>
      <w:r w:rsidR="00D12717" w:rsidRPr="00824454">
        <w:rPr>
          <w:rFonts w:ascii="標楷體" w:eastAsia="標楷體" w:hAnsi="標楷體" w:cs="新細明體" w:hint="eastAsia"/>
          <w:kern w:val="0"/>
          <w:sz w:val="28"/>
          <w:szCs w:val="28"/>
        </w:rPr>
        <w:t>增列增額</w:t>
      </w:r>
      <w:proofErr w:type="gramEnd"/>
      <w:r w:rsidR="00D12717" w:rsidRPr="00824454">
        <w:rPr>
          <w:rFonts w:ascii="標楷體" w:eastAsia="標楷體" w:hAnsi="標楷體" w:cs="新細明體" w:hint="eastAsia"/>
          <w:kern w:val="0"/>
          <w:sz w:val="28"/>
          <w:szCs w:val="28"/>
        </w:rPr>
        <w:t>錄取人員。</w:t>
      </w:r>
      <w:proofErr w:type="gramStart"/>
      <w:r w:rsidR="00D12717" w:rsidRPr="00824454">
        <w:rPr>
          <w:rFonts w:ascii="標楷體" w:eastAsia="標楷體" w:hAnsi="標楷體" w:cs="新細明體" w:hint="eastAsia"/>
          <w:kern w:val="0"/>
          <w:sz w:val="28"/>
          <w:szCs w:val="28"/>
        </w:rPr>
        <w:t>併採</w:t>
      </w:r>
      <w:proofErr w:type="gramEnd"/>
      <w:r w:rsidR="00D12717" w:rsidRPr="00824454">
        <w:rPr>
          <w:rFonts w:ascii="標楷體" w:eastAsia="標楷體" w:hAnsi="標楷體" w:cs="新細明體" w:hint="eastAsia"/>
          <w:kern w:val="0"/>
          <w:sz w:val="28"/>
          <w:szCs w:val="28"/>
        </w:rPr>
        <w:t>筆試與口試</w:t>
      </w:r>
      <w:proofErr w:type="gramStart"/>
      <w:r w:rsidR="00D12717" w:rsidRPr="00824454">
        <w:rPr>
          <w:rFonts w:ascii="標楷體" w:eastAsia="標楷體" w:hAnsi="標楷體" w:cs="新細明體" w:hint="eastAsia"/>
          <w:kern w:val="0"/>
          <w:sz w:val="28"/>
          <w:szCs w:val="28"/>
        </w:rPr>
        <w:t>之類科</w:t>
      </w:r>
      <w:proofErr w:type="gramEnd"/>
      <w:r w:rsidR="00D12717" w:rsidRPr="00824454">
        <w:rPr>
          <w:rFonts w:ascii="標楷體" w:eastAsia="標楷體" w:hAnsi="標楷體" w:cs="新細明體" w:hint="eastAsia"/>
          <w:kern w:val="0"/>
          <w:sz w:val="28"/>
          <w:szCs w:val="28"/>
        </w:rPr>
        <w:t>，第一試錄取人數按</w:t>
      </w:r>
      <w:proofErr w:type="gramStart"/>
      <w:r w:rsidR="00D12717" w:rsidRPr="00824454">
        <w:rPr>
          <w:rFonts w:ascii="標楷體" w:eastAsia="標楷體" w:hAnsi="標楷體" w:cs="新細明體" w:hint="eastAsia"/>
          <w:kern w:val="0"/>
          <w:sz w:val="28"/>
          <w:szCs w:val="28"/>
        </w:rPr>
        <w:t>各類科需用</w:t>
      </w:r>
      <w:proofErr w:type="gramEnd"/>
      <w:r w:rsidR="00D12717" w:rsidRPr="00824454">
        <w:rPr>
          <w:rFonts w:ascii="標楷體" w:eastAsia="標楷體" w:hAnsi="標楷體" w:cs="新細明體" w:hint="eastAsia"/>
          <w:kern w:val="0"/>
          <w:sz w:val="28"/>
          <w:szCs w:val="28"/>
        </w:rPr>
        <w:t>名額酌增錄取名額進入第二試。第二試按</w:t>
      </w:r>
      <w:proofErr w:type="gramStart"/>
      <w:r w:rsidR="00D12717" w:rsidRPr="00824454">
        <w:rPr>
          <w:rFonts w:ascii="標楷體" w:eastAsia="標楷體" w:hAnsi="標楷體" w:cs="新細明體" w:hint="eastAsia"/>
          <w:kern w:val="0"/>
          <w:sz w:val="28"/>
          <w:szCs w:val="28"/>
        </w:rPr>
        <w:t>各類科需用</w:t>
      </w:r>
      <w:proofErr w:type="gramEnd"/>
      <w:r w:rsidR="00D12717" w:rsidRPr="00824454">
        <w:rPr>
          <w:rFonts w:ascii="標楷體" w:eastAsia="標楷體" w:hAnsi="標楷體" w:cs="新細明體" w:hint="eastAsia"/>
          <w:kern w:val="0"/>
          <w:sz w:val="28"/>
          <w:szCs w:val="28"/>
        </w:rPr>
        <w:t>名額決定正額錄取人員，並得視考試成績</w:t>
      </w:r>
      <w:proofErr w:type="gramStart"/>
      <w:r w:rsidR="00D12717" w:rsidRPr="00824454">
        <w:rPr>
          <w:rFonts w:ascii="標楷體" w:eastAsia="標楷體" w:hAnsi="標楷體" w:cs="新細明體" w:hint="eastAsia"/>
          <w:kern w:val="0"/>
          <w:sz w:val="28"/>
          <w:szCs w:val="28"/>
        </w:rPr>
        <w:t>增列增額</w:t>
      </w:r>
      <w:proofErr w:type="gramEnd"/>
      <w:r w:rsidR="00D12717" w:rsidRPr="00824454">
        <w:rPr>
          <w:rFonts w:ascii="標楷體" w:eastAsia="標楷體" w:hAnsi="標楷體" w:cs="新細明體" w:hint="eastAsia"/>
          <w:kern w:val="0"/>
          <w:sz w:val="28"/>
          <w:szCs w:val="28"/>
        </w:rPr>
        <w:t>錄取人員。</w:t>
      </w:r>
    </w:p>
    <w:p w:rsidR="00D12717" w:rsidRPr="00824454" w:rsidRDefault="00D12717" w:rsidP="00FC15B1">
      <w:pPr>
        <w:widowControl/>
        <w:overflowPunct w:val="0"/>
        <w:spacing w:line="380" w:lineRule="exact"/>
        <w:ind w:leftChars="617" w:left="1481" w:firstLineChars="50" w:firstLine="140"/>
        <w:rPr>
          <w:rFonts w:ascii="標楷體" w:eastAsia="標楷體" w:hAnsi="標楷體" w:cs="新細明體"/>
          <w:kern w:val="0"/>
          <w:sz w:val="28"/>
          <w:szCs w:val="28"/>
        </w:rPr>
      </w:pPr>
      <w:r w:rsidRPr="00824454">
        <w:rPr>
          <w:rFonts w:ascii="標楷體" w:eastAsia="標楷體" w:hAnsi="標楷體" w:cs="新細明體" w:hint="eastAsia"/>
          <w:kern w:val="0"/>
          <w:sz w:val="28"/>
          <w:szCs w:val="28"/>
        </w:rPr>
        <w:t xml:space="preserve">   本考試錄取標準，應經典試委員會決議之。</w:t>
      </w:r>
    </w:p>
    <w:p w:rsidR="00FC775C" w:rsidRPr="00824454" w:rsidRDefault="00562F97" w:rsidP="00824454">
      <w:pPr>
        <w:tabs>
          <w:tab w:val="num" w:pos="360"/>
          <w:tab w:val="left" w:pos="851"/>
          <w:tab w:val="left" w:pos="1985"/>
        </w:tabs>
        <w:overflowPunct w:val="0"/>
        <w:snapToGrid w:val="0"/>
        <w:spacing w:line="380" w:lineRule="exact"/>
        <w:ind w:leftChars="198" w:left="1617" w:hangingChars="408" w:hanging="1142"/>
        <w:jc w:val="both"/>
        <w:rPr>
          <w:rFonts w:eastAsia="標楷體"/>
          <w:snapToGrid w:val="0"/>
          <w:kern w:val="0"/>
          <w:sz w:val="28"/>
        </w:rPr>
      </w:pPr>
      <w:r w:rsidRPr="00824454">
        <w:rPr>
          <w:rFonts w:eastAsia="標楷體" w:hint="eastAsia"/>
          <w:snapToGrid w:val="0"/>
          <w:kern w:val="0"/>
          <w:sz w:val="28"/>
        </w:rPr>
        <w:t>（二）</w:t>
      </w:r>
      <w:r w:rsidR="00FC775C" w:rsidRPr="00824454">
        <w:rPr>
          <w:rFonts w:eastAsia="標楷體"/>
          <w:snapToGrid w:val="0"/>
          <w:kern w:val="0"/>
          <w:sz w:val="28"/>
        </w:rPr>
        <w:t>公務人員考試總成績計算規則部分條文</w:t>
      </w:r>
    </w:p>
    <w:p w:rsidR="0000749F" w:rsidRPr="00824454" w:rsidRDefault="00FC775C" w:rsidP="00FC15B1">
      <w:pPr>
        <w:widowControl/>
        <w:overflowPunct w:val="0"/>
        <w:spacing w:line="380" w:lineRule="exact"/>
        <w:ind w:firstLineChars="173" w:firstLine="502"/>
        <w:jc w:val="both"/>
        <w:rPr>
          <w:rFonts w:eastAsia="標楷體"/>
          <w:snapToGrid w:val="0"/>
          <w:kern w:val="0"/>
          <w:sz w:val="28"/>
        </w:rPr>
      </w:pPr>
      <w:r w:rsidRPr="00824454">
        <w:rPr>
          <w:rFonts w:eastAsia="標楷體"/>
          <w:kern w:val="0"/>
          <w:sz w:val="29"/>
          <w:szCs w:val="29"/>
        </w:rPr>
        <w:t>第</w:t>
      </w:r>
      <w:r w:rsidRPr="00824454">
        <w:rPr>
          <w:rFonts w:eastAsia="標楷體"/>
          <w:kern w:val="0"/>
          <w:sz w:val="29"/>
          <w:szCs w:val="29"/>
        </w:rPr>
        <w:t>3</w:t>
      </w:r>
      <w:r w:rsidRPr="00824454">
        <w:rPr>
          <w:rFonts w:eastAsia="標楷體"/>
          <w:kern w:val="0"/>
          <w:sz w:val="29"/>
          <w:szCs w:val="29"/>
        </w:rPr>
        <w:t>條</w:t>
      </w:r>
      <w:r w:rsidRPr="00824454">
        <w:rPr>
          <w:rFonts w:eastAsia="標楷體"/>
          <w:snapToGrid w:val="0"/>
          <w:kern w:val="0"/>
          <w:sz w:val="28"/>
        </w:rPr>
        <w:t xml:space="preserve">　</w:t>
      </w:r>
      <w:r w:rsidR="0000749F" w:rsidRPr="00824454">
        <w:rPr>
          <w:rFonts w:eastAsia="標楷體" w:hint="eastAsia"/>
          <w:snapToGrid w:val="0"/>
          <w:kern w:val="0"/>
          <w:sz w:val="28"/>
        </w:rPr>
        <w:t xml:space="preserve">     </w:t>
      </w:r>
      <w:r w:rsidR="00057DB1" w:rsidRPr="00824454">
        <w:rPr>
          <w:rFonts w:eastAsia="標楷體" w:hint="eastAsia"/>
          <w:snapToGrid w:val="0"/>
          <w:spacing w:val="-8"/>
          <w:kern w:val="0"/>
          <w:sz w:val="28"/>
          <w:szCs w:val="20"/>
        </w:rPr>
        <w:t>公務</w:t>
      </w:r>
      <w:r w:rsidR="00057DB1" w:rsidRPr="00824454">
        <w:rPr>
          <w:rFonts w:eastAsia="標楷體" w:hint="eastAsia"/>
          <w:snapToGrid w:val="0"/>
          <w:kern w:val="0"/>
          <w:sz w:val="28"/>
        </w:rPr>
        <w:t>人員考試總成績未達五十分者，不予錄取。</w:t>
      </w:r>
    </w:p>
    <w:p w:rsidR="0000749F" w:rsidRPr="00824454" w:rsidRDefault="00057DB1" w:rsidP="00FC15B1">
      <w:pPr>
        <w:widowControl/>
        <w:overflowPunct w:val="0"/>
        <w:spacing w:line="380" w:lineRule="exact"/>
        <w:ind w:leftChars="671" w:left="1610" w:firstLineChars="50" w:firstLine="140"/>
        <w:jc w:val="both"/>
        <w:rPr>
          <w:rFonts w:eastAsia="標楷體"/>
          <w:snapToGrid w:val="0"/>
          <w:kern w:val="0"/>
          <w:sz w:val="28"/>
        </w:rPr>
      </w:pPr>
      <w:r w:rsidRPr="00824454">
        <w:rPr>
          <w:rFonts w:eastAsia="標楷體" w:hint="eastAsia"/>
          <w:snapToGrid w:val="0"/>
          <w:kern w:val="0"/>
          <w:sz w:val="28"/>
        </w:rPr>
        <w:t xml:space="preserve">　　筆試科目有一科成績為零分，或特定科目未達規定最低分數者，均不予錄取。缺考之科目，以零分計算。</w:t>
      </w:r>
    </w:p>
    <w:p w:rsidR="00057DB1" w:rsidRPr="00824454" w:rsidRDefault="00057DB1" w:rsidP="00FC15B1">
      <w:pPr>
        <w:widowControl/>
        <w:overflowPunct w:val="0"/>
        <w:spacing w:line="380" w:lineRule="exact"/>
        <w:ind w:leftChars="671" w:left="1610" w:firstLineChars="50" w:firstLine="140"/>
        <w:jc w:val="both"/>
        <w:rPr>
          <w:rFonts w:eastAsia="標楷體"/>
          <w:snapToGrid w:val="0"/>
          <w:kern w:val="0"/>
          <w:sz w:val="28"/>
        </w:rPr>
      </w:pPr>
      <w:r w:rsidRPr="00824454">
        <w:rPr>
          <w:rFonts w:eastAsia="標楷體" w:hint="eastAsia"/>
          <w:snapToGrid w:val="0"/>
          <w:kern w:val="0"/>
          <w:sz w:val="28"/>
        </w:rPr>
        <w:t xml:space="preserve">　　特定科目之認定、最低分數之設定及性質特殊考試其錄取標準之限制，依各該考試類別或類科之需要，由各該考試規則定之。</w:t>
      </w:r>
    </w:p>
    <w:p w:rsidR="00FC775C" w:rsidRPr="00C211B6" w:rsidRDefault="00FC775C" w:rsidP="00824454">
      <w:pPr>
        <w:tabs>
          <w:tab w:val="left" w:pos="2410"/>
        </w:tabs>
        <w:overflowPunct w:val="0"/>
        <w:adjustRightInd w:val="0"/>
        <w:snapToGrid w:val="0"/>
        <w:spacing w:line="380" w:lineRule="exact"/>
        <w:ind w:leftChars="226" w:left="1715" w:hangingChars="419" w:hanging="1173"/>
        <w:jc w:val="both"/>
        <w:rPr>
          <w:rFonts w:eastAsia="標楷體"/>
          <w:snapToGrid w:val="0"/>
          <w:kern w:val="0"/>
          <w:sz w:val="28"/>
        </w:rPr>
      </w:pPr>
      <w:r w:rsidRPr="00824454">
        <w:rPr>
          <w:rFonts w:eastAsia="標楷體"/>
          <w:snapToGrid w:val="0"/>
          <w:kern w:val="0"/>
          <w:sz w:val="28"/>
        </w:rPr>
        <w:t>第</w:t>
      </w:r>
      <w:r w:rsidRPr="00824454">
        <w:rPr>
          <w:rFonts w:eastAsia="標楷體"/>
          <w:snapToGrid w:val="0"/>
          <w:kern w:val="0"/>
          <w:sz w:val="28"/>
        </w:rPr>
        <w:t>7</w:t>
      </w:r>
      <w:r w:rsidRPr="00824454">
        <w:rPr>
          <w:rFonts w:eastAsia="標楷體"/>
          <w:snapToGrid w:val="0"/>
          <w:kern w:val="0"/>
          <w:sz w:val="28"/>
        </w:rPr>
        <w:t>條</w:t>
      </w:r>
      <w:r w:rsidRPr="00824454">
        <w:rPr>
          <w:rFonts w:eastAsia="標楷體"/>
          <w:snapToGrid w:val="0"/>
          <w:kern w:val="0"/>
          <w:sz w:val="28"/>
        </w:rPr>
        <w:t xml:space="preserve">     </w:t>
      </w:r>
      <w:r w:rsidR="0006690A" w:rsidRPr="00824454">
        <w:rPr>
          <w:rFonts w:eastAsia="標楷體" w:hint="eastAsia"/>
          <w:snapToGrid w:val="0"/>
          <w:kern w:val="0"/>
          <w:sz w:val="28"/>
        </w:rPr>
        <w:t xml:space="preserve"> </w:t>
      </w:r>
      <w:r w:rsidRPr="00824454">
        <w:rPr>
          <w:rFonts w:eastAsia="標楷體"/>
          <w:snapToGrid w:val="0"/>
          <w:kern w:val="0"/>
          <w:sz w:val="28"/>
        </w:rPr>
        <w:t>考試總成績之計算，取小數點後二位數，第三位數</w:t>
      </w:r>
      <w:proofErr w:type="gramStart"/>
      <w:r w:rsidRPr="00824454">
        <w:rPr>
          <w:rFonts w:eastAsia="標楷體"/>
          <w:snapToGrid w:val="0"/>
          <w:kern w:val="0"/>
          <w:sz w:val="28"/>
        </w:rPr>
        <w:t>採</w:t>
      </w:r>
      <w:proofErr w:type="gramEnd"/>
      <w:r w:rsidRPr="00824454">
        <w:rPr>
          <w:rFonts w:eastAsia="標楷體"/>
          <w:snapToGrid w:val="0"/>
          <w:kern w:val="0"/>
          <w:sz w:val="28"/>
        </w:rPr>
        <w:t>四捨五入</w:t>
      </w:r>
      <w:r w:rsidRPr="00824454">
        <w:rPr>
          <w:rFonts w:eastAsia="標楷體"/>
          <w:snapToGrid w:val="0"/>
          <w:kern w:val="0"/>
          <w:sz w:val="28"/>
        </w:rPr>
        <w:t xml:space="preserve">        </w:t>
      </w:r>
      <w:r w:rsidRPr="00C211B6">
        <w:rPr>
          <w:rFonts w:eastAsia="標楷體"/>
          <w:snapToGrid w:val="0"/>
          <w:kern w:val="0"/>
          <w:sz w:val="28"/>
        </w:rPr>
        <w:t>法進入第二位數。</w:t>
      </w:r>
      <w:r w:rsidR="009F2F46" w:rsidRPr="00C211B6">
        <w:rPr>
          <w:rFonts w:eastAsia="標楷體" w:hint="eastAsia"/>
          <w:snapToGrid w:val="0"/>
          <w:kern w:val="0"/>
          <w:sz w:val="28"/>
        </w:rPr>
        <w:t>（</w:t>
      </w:r>
      <w:r w:rsidR="009F2F46" w:rsidRPr="00C211B6">
        <w:rPr>
          <w:rFonts w:eastAsia="標楷體"/>
          <w:snapToGrid w:val="0"/>
          <w:kern w:val="0"/>
          <w:sz w:val="28"/>
        </w:rPr>
        <w:t>節錄</w:t>
      </w:r>
      <w:r w:rsidR="009F2F46" w:rsidRPr="00C211B6">
        <w:rPr>
          <w:rFonts w:eastAsia="標楷體" w:hint="eastAsia"/>
          <w:snapToGrid w:val="0"/>
          <w:kern w:val="0"/>
          <w:sz w:val="28"/>
        </w:rPr>
        <w:t>）</w:t>
      </w:r>
    </w:p>
    <w:p w:rsidR="00EC6118" w:rsidRPr="00C211B6" w:rsidRDefault="00EC6118" w:rsidP="00C211B6">
      <w:pPr>
        <w:overflowPunct w:val="0"/>
        <w:adjustRightInd w:val="0"/>
        <w:snapToGrid w:val="0"/>
        <w:spacing w:line="380" w:lineRule="exact"/>
        <w:ind w:left="560" w:hangingChars="200" w:hanging="560"/>
        <w:jc w:val="both"/>
        <w:rPr>
          <w:rFonts w:eastAsia="華康細圓體"/>
          <w:bCs/>
          <w:snapToGrid w:val="0"/>
          <w:kern w:val="0"/>
          <w:sz w:val="28"/>
        </w:rPr>
      </w:pPr>
      <w:r w:rsidRPr="00C211B6">
        <w:rPr>
          <w:rStyle w:val="11"/>
          <w:rFonts w:eastAsia="標楷體"/>
          <w:bCs/>
          <w:sz w:val="28"/>
          <w:szCs w:val="28"/>
        </w:rPr>
        <w:t>二</w:t>
      </w:r>
      <w:r w:rsidR="00E82F14" w:rsidRPr="00C211B6">
        <w:rPr>
          <w:rStyle w:val="11"/>
          <w:rFonts w:eastAsia="標楷體"/>
          <w:sz w:val="28"/>
          <w:szCs w:val="28"/>
        </w:rPr>
        <w:t>、</w:t>
      </w:r>
      <w:r w:rsidRPr="00C211B6">
        <w:rPr>
          <w:rStyle w:val="11"/>
          <w:rFonts w:eastAsia="標楷體"/>
          <w:bCs/>
          <w:sz w:val="28"/>
        </w:rPr>
        <w:t>本項考試</w:t>
      </w:r>
      <w:r w:rsidR="002F6632" w:rsidRPr="00C211B6">
        <w:rPr>
          <w:rStyle w:val="11"/>
          <w:rFonts w:eastAsia="標楷體" w:hint="eastAsia"/>
          <w:bCs/>
          <w:sz w:val="28"/>
        </w:rPr>
        <w:t>成</w:t>
      </w:r>
      <w:r w:rsidR="002F6632" w:rsidRPr="00C211B6">
        <w:rPr>
          <w:rStyle w:val="11"/>
          <w:rFonts w:eastAsia="標楷體"/>
          <w:bCs/>
          <w:sz w:val="28"/>
        </w:rPr>
        <w:t>績，</w:t>
      </w:r>
      <w:r w:rsidR="002F6632" w:rsidRPr="00C211B6">
        <w:rPr>
          <w:rFonts w:eastAsia="標楷體" w:hAnsi="標楷體"/>
          <w:sz w:val="28"/>
        </w:rPr>
        <w:t>有</w:t>
      </w:r>
      <w:r w:rsidR="002F6632" w:rsidRPr="00C211B6">
        <w:rPr>
          <w:rFonts w:eastAsia="標楷體"/>
          <w:sz w:val="28"/>
        </w:rPr>
        <w:t>1</w:t>
      </w:r>
      <w:r w:rsidR="002F6632" w:rsidRPr="00C211B6">
        <w:rPr>
          <w:rFonts w:eastAsia="標楷體" w:hAnsi="標楷體"/>
          <w:sz w:val="28"/>
        </w:rPr>
        <w:t>科為零分或總成績</w:t>
      </w:r>
      <w:r w:rsidR="00FD5E10" w:rsidRPr="00C211B6">
        <w:rPr>
          <w:rFonts w:eastAsia="標楷體" w:hint="eastAsia"/>
          <w:bCs/>
          <w:snapToGrid w:val="0"/>
          <w:kern w:val="0"/>
          <w:sz w:val="28"/>
        </w:rPr>
        <w:t>未達</w:t>
      </w:r>
      <w:r w:rsidR="002F6632" w:rsidRPr="00C211B6">
        <w:rPr>
          <w:rFonts w:eastAsia="標楷體"/>
          <w:sz w:val="28"/>
        </w:rPr>
        <w:t>50</w:t>
      </w:r>
      <w:r w:rsidR="002F6632" w:rsidRPr="00C211B6">
        <w:rPr>
          <w:rFonts w:eastAsia="標楷體" w:hAnsi="標楷體"/>
          <w:sz w:val="28"/>
        </w:rPr>
        <w:t>分，或</w:t>
      </w:r>
      <w:r w:rsidRPr="00C211B6">
        <w:rPr>
          <w:rFonts w:eastAsia="標楷體"/>
          <w:bCs/>
          <w:snapToGrid w:val="0"/>
          <w:kern w:val="0"/>
          <w:sz w:val="28"/>
        </w:rPr>
        <w:t>建築工程類科之「建築設計」、</w:t>
      </w:r>
      <w:proofErr w:type="gramStart"/>
      <w:r w:rsidRPr="00C211B6">
        <w:rPr>
          <w:rFonts w:eastAsia="標楷體"/>
          <w:bCs/>
          <w:snapToGrid w:val="0"/>
          <w:kern w:val="0"/>
          <w:sz w:val="28"/>
        </w:rPr>
        <w:t>藥事類科</w:t>
      </w:r>
      <w:proofErr w:type="gramEnd"/>
      <w:r w:rsidRPr="00C211B6">
        <w:rPr>
          <w:rFonts w:eastAsia="標楷體"/>
          <w:bCs/>
          <w:snapToGrid w:val="0"/>
          <w:kern w:val="0"/>
          <w:sz w:val="28"/>
        </w:rPr>
        <w:t>之「</w:t>
      </w:r>
      <w:r w:rsidRPr="00C211B6">
        <w:rPr>
          <w:rFonts w:eastAsia="標楷體"/>
          <w:bCs/>
          <w:sz w:val="28"/>
          <w:szCs w:val="15"/>
        </w:rPr>
        <w:t>藥事行政與法規」</w:t>
      </w:r>
      <w:r w:rsidRPr="00C211B6">
        <w:rPr>
          <w:rFonts w:eastAsia="標楷體"/>
          <w:bCs/>
          <w:snapToGrid w:val="0"/>
          <w:kern w:val="0"/>
          <w:sz w:val="28"/>
        </w:rPr>
        <w:t>、景觀類科之「景觀與都市設計」</w:t>
      </w:r>
      <w:r w:rsidRPr="00C211B6">
        <w:rPr>
          <w:rFonts w:eastAsia="標楷體"/>
          <w:bCs/>
          <w:sz w:val="28"/>
          <w:szCs w:val="15"/>
        </w:rPr>
        <w:t>三科目</w:t>
      </w:r>
      <w:r w:rsidRPr="00C211B6">
        <w:rPr>
          <w:rFonts w:eastAsia="標楷體"/>
          <w:bCs/>
          <w:snapToGrid w:val="0"/>
          <w:kern w:val="0"/>
          <w:sz w:val="28"/>
        </w:rPr>
        <w:t>成績</w:t>
      </w:r>
      <w:r w:rsidR="00FD5E10" w:rsidRPr="00C211B6">
        <w:rPr>
          <w:rFonts w:eastAsia="標楷體" w:hint="eastAsia"/>
          <w:bCs/>
          <w:snapToGrid w:val="0"/>
          <w:kern w:val="0"/>
          <w:sz w:val="28"/>
        </w:rPr>
        <w:t>未達</w:t>
      </w:r>
      <w:r w:rsidRPr="00C211B6">
        <w:rPr>
          <w:rFonts w:eastAsia="標楷體"/>
          <w:bCs/>
          <w:snapToGrid w:val="0"/>
          <w:kern w:val="0"/>
          <w:sz w:val="28"/>
        </w:rPr>
        <w:t>50</w:t>
      </w:r>
      <w:r w:rsidRPr="00C211B6">
        <w:rPr>
          <w:rFonts w:eastAsia="標楷體"/>
          <w:bCs/>
          <w:snapToGrid w:val="0"/>
          <w:kern w:val="0"/>
          <w:sz w:val="28"/>
        </w:rPr>
        <w:t>分，</w:t>
      </w:r>
      <w:r w:rsidR="00FC775C" w:rsidRPr="00C211B6">
        <w:rPr>
          <w:rFonts w:eastAsia="標楷體"/>
          <w:bCs/>
          <w:snapToGrid w:val="0"/>
          <w:kern w:val="0"/>
          <w:sz w:val="28"/>
        </w:rPr>
        <w:t>或</w:t>
      </w:r>
      <w:r w:rsidRPr="00C211B6">
        <w:rPr>
          <w:rFonts w:eastAsia="標楷體"/>
          <w:bCs/>
          <w:snapToGrid w:val="0"/>
          <w:kern w:val="0"/>
          <w:sz w:val="28"/>
        </w:rPr>
        <w:t>技藝類科之「產品設計實務」</w:t>
      </w:r>
      <w:r w:rsidR="00B71416" w:rsidRPr="00C211B6">
        <w:rPr>
          <w:rFonts w:eastAsia="標楷體" w:hint="eastAsia"/>
          <w:bCs/>
          <w:snapToGrid w:val="0"/>
          <w:kern w:val="0"/>
          <w:sz w:val="28"/>
        </w:rPr>
        <w:t>科目</w:t>
      </w:r>
      <w:r w:rsidRPr="00C211B6">
        <w:rPr>
          <w:rFonts w:eastAsia="標楷體"/>
          <w:bCs/>
          <w:snapToGrid w:val="0"/>
          <w:kern w:val="0"/>
          <w:sz w:val="28"/>
        </w:rPr>
        <w:t>成績</w:t>
      </w:r>
      <w:r w:rsidR="00FD5E10" w:rsidRPr="00C211B6">
        <w:rPr>
          <w:rFonts w:eastAsia="標楷體" w:hint="eastAsia"/>
          <w:bCs/>
          <w:snapToGrid w:val="0"/>
          <w:kern w:val="0"/>
          <w:sz w:val="28"/>
        </w:rPr>
        <w:t>未達</w:t>
      </w:r>
      <w:r w:rsidRPr="00C211B6">
        <w:rPr>
          <w:rFonts w:eastAsia="標楷體"/>
          <w:bCs/>
          <w:snapToGrid w:val="0"/>
          <w:kern w:val="0"/>
          <w:sz w:val="28"/>
        </w:rPr>
        <w:t>60</w:t>
      </w:r>
      <w:r w:rsidRPr="00C211B6">
        <w:rPr>
          <w:rFonts w:eastAsia="標楷體"/>
          <w:bCs/>
          <w:snapToGrid w:val="0"/>
          <w:kern w:val="0"/>
          <w:sz w:val="28"/>
        </w:rPr>
        <w:t>分</w:t>
      </w:r>
      <w:r w:rsidR="00FC775C" w:rsidRPr="00C211B6">
        <w:rPr>
          <w:rFonts w:eastAsia="標楷體"/>
          <w:bCs/>
          <w:snapToGrid w:val="0"/>
          <w:kern w:val="0"/>
          <w:sz w:val="28"/>
        </w:rPr>
        <w:t>，或</w:t>
      </w:r>
      <w:r w:rsidR="00E10B62" w:rsidRPr="00C211B6">
        <w:rPr>
          <w:rFonts w:eastAsia="標楷體" w:hint="eastAsia"/>
          <w:bCs/>
          <w:snapToGrid w:val="0"/>
          <w:kern w:val="0"/>
          <w:sz w:val="28"/>
        </w:rPr>
        <w:t>客家事務行政類科、</w:t>
      </w:r>
      <w:r w:rsidR="00FC775C" w:rsidRPr="00C211B6">
        <w:rPr>
          <w:rFonts w:eastAsia="標楷體"/>
          <w:bCs/>
          <w:snapToGrid w:val="0"/>
          <w:kern w:val="0"/>
          <w:sz w:val="28"/>
        </w:rPr>
        <w:t>公職</w:t>
      </w:r>
      <w:proofErr w:type="gramStart"/>
      <w:r w:rsidR="00FC775C" w:rsidRPr="00C211B6">
        <w:rPr>
          <w:rFonts w:eastAsia="標楷體"/>
          <w:bCs/>
          <w:snapToGrid w:val="0"/>
          <w:kern w:val="0"/>
          <w:sz w:val="28"/>
        </w:rPr>
        <w:t>醫</w:t>
      </w:r>
      <w:proofErr w:type="gramEnd"/>
      <w:r w:rsidR="00FC775C" w:rsidRPr="00C211B6">
        <w:rPr>
          <w:rFonts w:eastAsia="標楷體"/>
          <w:bCs/>
          <w:snapToGrid w:val="0"/>
          <w:kern w:val="0"/>
          <w:sz w:val="28"/>
        </w:rPr>
        <w:t>事檢驗師、</w:t>
      </w:r>
      <w:r w:rsidR="00EC7DCF" w:rsidRPr="00C211B6">
        <w:rPr>
          <w:rFonts w:eastAsia="標楷體" w:hint="eastAsia"/>
          <w:bCs/>
          <w:snapToGrid w:val="0"/>
          <w:kern w:val="0"/>
          <w:sz w:val="28"/>
        </w:rPr>
        <w:t>公職藥師、</w:t>
      </w:r>
      <w:r w:rsidR="00FC775C" w:rsidRPr="00C211B6">
        <w:rPr>
          <w:rFonts w:eastAsia="標楷體"/>
          <w:bCs/>
          <w:snapToGrid w:val="0"/>
          <w:kern w:val="0"/>
          <w:sz w:val="28"/>
        </w:rPr>
        <w:t>公職護理師</w:t>
      </w:r>
      <w:r w:rsidR="00EC7DCF" w:rsidRPr="00C211B6">
        <w:rPr>
          <w:rFonts w:eastAsia="標楷體" w:hint="eastAsia"/>
          <w:bCs/>
          <w:snapToGrid w:val="0"/>
          <w:kern w:val="0"/>
          <w:sz w:val="28"/>
        </w:rPr>
        <w:t>、公職營養師</w:t>
      </w:r>
      <w:r w:rsidR="00FC775C" w:rsidRPr="00C211B6">
        <w:rPr>
          <w:rFonts w:eastAsia="標楷體"/>
          <w:bCs/>
          <w:snapToGrid w:val="0"/>
          <w:kern w:val="0"/>
          <w:sz w:val="28"/>
        </w:rPr>
        <w:t>、</w:t>
      </w:r>
      <w:r w:rsidR="0000749F" w:rsidRPr="00C211B6">
        <w:rPr>
          <w:rFonts w:eastAsia="標楷體"/>
          <w:bCs/>
          <w:snapToGrid w:val="0"/>
          <w:kern w:val="0"/>
          <w:sz w:val="28"/>
        </w:rPr>
        <w:t>公職食品技師</w:t>
      </w:r>
      <w:r w:rsidR="00FC775C" w:rsidRPr="00C211B6">
        <w:rPr>
          <w:rFonts w:eastAsia="標楷體"/>
          <w:bCs/>
          <w:snapToGrid w:val="0"/>
          <w:kern w:val="0"/>
          <w:sz w:val="28"/>
        </w:rPr>
        <w:t>類科之第二試口試成績</w:t>
      </w:r>
      <w:r w:rsidR="00FD5E10" w:rsidRPr="00C211B6">
        <w:rPr>
          <w:rFonts w:eastAsia="標楷體" w:hint="eastAsia"/>
          <w:bCs/>
          <w:snapToGrid w:val="0"/>
          <w:kern w:val="0"/>
          <w:sz w:val="28"/>
        </w:rPr>
        <w:t>未達</w:t>
      </w:r>
      <w:r w:rsidR="00FC775C" w:rsidRPr="00C211B6">
        <w:rPr>
          <w:rFonts w:eastAsia="標楷體"/>
          <w:bCs/>
          <w:snapToGrid w:val="0"/>
          <w:kern w:val="0"/>
          <w:sz w:val="28"/>
        </w:rPr>
        <w:t>60</w:t>
      </w:r>
      <w:r w:rsidR="00FC775C" w:rsidRPr="00C211B6">
        <w:rPr>
          <w:rFonts w:eastAsia="標楷體"/>
          <w:bCs/>
          <w:snapToGrid w:val="0"/>
          <w:kern w:val="0"/>
          <w:sz w:val="28"/>
        </w:rPr>
        <w:t>分</w:t>
      </w:r>
      <w:r w:rsidRPr="00C211B6">
        <w:rPr>
          <w:rFonts w:eastAsia="標楷體"/>
          <w:bCs/>
          <w:snapToGrid w:val="0"/>
          <w:kern w:val="0"/>
          <w:sz w:val="28"/>
        </w:rPr>
        <w:t>者，依前揭規定，其總成績雖已達錄取標準，仍不予錄取。</w:t>
      </w:r>
      <w:r w:rsidR="003E5212" w:rsidRPr="00C211B6">
        <w:rPr>
          <w:rFonts w:eastAsia="標楷體" w:hAnsi="標楷體"/>
          <w:sz w:val="28"/>
        </w:rPr>
        <w:t>缺考之科目，以零分計算。</w:t>
      </w:r>
    </w:p>
    <w:p w:rsidR="00EC039E" w:rsidRDefault="00EC6118" w:rsidP="00C211B6">
      <w:pPr>
        <w:overflowPunct w:val="0"/>
        <w:adjustRightInd w:val="0"/>
        <w:snapToGrid w:val="0"/>
        <w:spacing w:line="380" w:lineRule="exact"/>
        <w:ind w:left="560" w:hangingChars="200" w:hanging="560"/>
        <w:jc w:val="both"/>
        <w:rPr>
          <w:rFonts w:eastAsia="標楷體"/>
          <w:sz w:val="28"/>
          <w:szCs w:val="20"/>
        </w:rPr>
      </w:pPr>
      <w:r w:rsidRPr="00C211B6">
        <w:rPr>
          <w:rFonts w:eastAsia="標楷體"/>
          <w:sz w:val="28"/>
          <w:szCs w:val="20"/>
        </w:rPr>
        <w:t>三、公務人員考試法施行細則第</w:t>
      </w:r>
      <w:r w:rsidR="00EC039E" w:rsidRPr="00C211B6">
        <w:rPr>
          <w:rFonts w:eastAsia="標楷體" w:hint="eastAsia"/>
          <w:sz w:val="28"/>
          <w:szCs w:val="20"/>
        </w:rPr>
        <w:t>4</w:t>
      </w:r>
      <w:r w:rsidRPr="00C211B6">
        <w:rPr>
          <w:rFonts w:eastAsia="標楷體"/>
          <w:sz w:val="28"/>
          <w:szCs w:val="20"/>
        </w:rPr>
        <w:t>條第</w:t>
      </w:r>
      <w:r w:rsidRPr="00C211B6">
        <w:rPr>
          <w:rFonts w:eastAsia="標楷體"/>
          <w:sz w:val="28"/>
          <w:szCs w:val="20"/>
        </w:rPr>
        <w:t>2</w:t>
      </w:r>
      <w:r w:rsidRPr="00C211B6">
        <w:rPr>
          <w:rFonts w:eastAsia="標楷體"/>
          <w:sz w:val="28"/>
          <w:szCs w:val="20"/>
        </w:rPr>
        <w:t>項規定，</w:t>
      </w:r>
      <w:proofErr w:type="gramStart"/>
      <w:r w:rsidR="00EC039E" w:rsidRPr="00C211B6">
        <w:rPr>
          <w:rFonts w:eastAsia="標楷體" w:hint="eastAsia"/>
          <w:sz w:val="28"/>
          <w:szCs w:val="20"/>
        </w:rPr>
        <w:t>所稱正額</w:t>
      </w:r>
      <w:proofErr w:type="gramEnd"/>
      <w:r w:rsidR="00EC039E" w:rsidRPr="00C211B6">
        <w:rPr>
          <w:rFonts w:eastAsia="標楷體" w:hint="eastAsia"/>
          <w:sz w:val="28"/>
          <w:szCs w:val="20"/>
        </w:rPr>
        <w:t>錄取人員，</w:t>
      </w:r>
      <w:proofErr w:type="gramStart"/>
      <w:r w:rsidR="00EC039E" w:rsidRPr="00EC039E">
        <w:rPr>
          <w:rFonts w:eastAsia="標楷體" w:hint="eastAsia"/>
          <w:sz w:val="28"/>
          <w:szCs w:val="20"/>
        </w:rPr>
        <w:t>指榜示</w:t>
      </w:r>
      <w:proofErr w:type="gramEnd"/>
      <w:r w:rsidR="00EC039E" w:rsidRPr="00EC039E">
        <w:rPr>
          <w:rFonts w:eastAsia="標楷體" w:hint="eastAsia"/>
          <w:sz w:val="28"/>
          <w:szCs w:val="20"/>
        </w:rPr>
        <w:t>錄取人員中依成績</w:t>
      </w:r>
      <w:proofErr w:type="gramStart"/>
      <w:r w:rsidR="00EC039E" w:rsidRPr="00EC039E">
        <w:rPr>
          <w:rFonts w:eastAsia="標楷體" w:hint="eastAsia"/>
          <w:sz w:val="28"/>
          <w:szCs w:val="20"/>
        </w:rPr>
        <w:t>高低算至分發</w:t>
      </w:r>
      <w:proofErr w:type="gramEnd"/>
      <w:r w:rsidR="00EC039E" w:rsidRPr="00EC039E">
        <w:rPr>
          <w:rFonts w:eastAsia="標楷體" w:hint="eastAsia"/>
          <w:sz w:val="28"/>
          <w:szCs w:val="20"/>
        </w:rPr>
        <w:t>機關提報之用人需求人數，</w:t>
      </w:r>
      <w:proofErr w:type="gramStart"/>
      <w:r w:rsidR="00EC039E" w:rsidRPr="00EC039E">
        <w:rPr>
          <w:rFonts w:eastAsia="標楷體" w:hint="eastAsia"/>
          <w:sz w:val="28"/>
          <w:szCs w:val="20"/>
        </w:rPr>
        <w:t>如算至</w:t>
      </w:r>
      <w:proofErr w:type="gramEnd"/>
      <w:r w:rsidR="00EC039E" w:rsidRPr="00EC039E">
        <w:rPr>
          <w:rFonts w:eastAsia="標楷體" w:hint="eastAsia"/>
          <w:sz w:val="28"/>
          <w:szCs w:val="20"/>
        </w:rPr>
        <w:t>需求人數尾數有二人以上成績相同者，皆視為正額錄取人員</w:t>
      </w:r>
      <w:r w:rsidR="00EC039E">
        <w:rPr>
          <w:rFonts w:eastAsia="標楷體" w:hint="eastAsia"/>
          <w:sz w:val="28"/>
          <w:szCs w:val="20"/>
        </w:rPr>
        <w:t>。同細則第</w:t>
      </w:r>
      <w:r w:rsidR="00EC039E">
        <w:rPr>
          <w:rFonts w:eastAsia="標楷體" w:hint="eastAsia"/>
          <w:sz w:val="28"/>
          <w:szCs w:val="20"/>
        </w:rPr>
        <w:t>17</w:t>
      </w:r>
      <w:r w:rsidR="00EC039E">
        <w:rPr>
          <w:rFonts w:eastAsia="標楷體" w:hint="eastAsia"/>
          <w:sz w:val="28"/>
          <w:szCs w:val="20"/>
        </w:rPr>
        <w:t>條規定，</w:t>
      </w:r>
      <w:r w:rsidR="00EC039E" w:rsidRPr="00EC039E">
        <w:rPr>
          <w:rFonts w:eastAsia="標楷體" w:hint="eastAsia"/>
          <w:sz w:val="28"/>
          <w:szCs w:val="20"/>
        </w:rPr>
        <w:t>公務人員考試錄取人員，各類科按其考試總成績高低或入場證號碼順序排名。按考試總成績高低排名者，總成績相同時，按專業科目平均成績排名；專業科目平均成績相同時，按國文成績排名；應試科目中無國文或國文成績相同時，按入場證號碼順序排名</w:t>
      </w:r>
      <w:r w:rsidR="00EC039E">
        <w:rPr>
          <w:rFonts w:eastAsia="標楷體" w:hint="eastAsia"/>
          <w:sz w:val="28"/>
          <w:szCs w:val="20"/>
        </w:rPr>
        <w:t>。</w:t>
      </w:r>
    </w:p>
    <w:p w:rsidR="00C52BB3" w:rsidRPr="00921B90" w:rsidRDefault="00C52BB3" w:rsidP="00FC15B1">
      <w:pPr>
        <w:pStyle w:val="1"/>
        <w:overflowPunct w:val="0"/>
        <w:spacing w:before="120" w:line="370" w:lineRule="exact"/>
        <w:ind w:leftChars="-1" w:left="-2" w:firstLineChars="0" w:firstLine="1"/>
        <w:rPr>
          <w:rFonts w:ascii="Times New Roman"/>
          <w:b/>
          <w:snapToGrid w:val="0"/>
          <w:sz w:val="32"/>
          <w:u w:val="single"/>
        </w:rPr>
      </w:pPr>
      <w:bookmarkStart w:id="39" w:name="_拾肆、榜示及複查成績"/>
      <w:bookmarkStart w:id="40" w:name="_拾參、榜示及複查成績"/>
      <w:bookmarkStart w:id="41" w:name="_拾參、榜示、複查成績及閱覽試卷"/>
      <w:bookmarkStart w:id="42" w:name="_Toc445393014"/>
      <w:bookmarkEnd w:id="39"/>
      <w:bookmarkEnd w:id="40"/>
      <w:bookmarkEnd w:id="41"/>
      <w:r w:rsidRPr="00921B90">
        <w:rPr>
          <w:rFonts w:ascii="Times New Roman"/>
          <w:b/>
          <w:snapToGrid w:val="0"/>
          <w:sz w:val="32"/>
          <w:shd w:val="clear" w:color="auto" w:fill="FFFFFF"/>
        </w:rPr>
        <w:lastRenderedPageBreak/>
        <w:t>拾</w:t>
      </w:r>
      <w:r w:rsidR="00601511">
        <w:rPr>
          <w:rFonts w:ascii="Times New Roman" w:hint="eastAsia"/>
          <w:b/>
          <w:snapToGrid w:val="0"/>
          <w:sz w:val="32"/>
          <w:shd w:val="clear" w:color="auto" w:fill="FFFFFF"/>
        </w:rPr>
        <w:t>參</w:t>
      </w:r>
      <w:r w:rsidRPr="00921B90">
        <w:rPr>
          <w:rFonts w:ascii="Times New Roman"/>
          <w:b/>
          <w:snapToGrid w:val="0"/>
          <w:sz w:val="32"/>
          <w:shd w:val="clear" w:color="auto" w:fill="FFFFFF"/>
        </w:rPr>
        <w:t>、榜示</w:t>
      </w:r>
      <w:r w:rsidR="001830E3">
        <w:rPr>
          <w:rFonts w:ascii="Times New Roman" w:hint="eastAsia"/>
          <w:b/>
          <w:snapToGrid w:val="0"/>
          <w:sz w:val="32"/>
          <w:shd w:val="clear" w:color="auto" w:fill="FFFFFF"/>
        </w:rPr>
        <w:t>、</w:t>
      </w:r>
      <w:r w:rsidRPr="00921B90">
        <w:rPr>
          <w:rFonts w:ascii="Times New Roman"/>
          <w:b/>
          <w:snapToGrid w:val="0"/>
          <w:sz w:val="32"/>
          <w:shd w:val="clear" w:color="auto" w:fill="FFFFFF"/>
        </w:rPr>
        <w:t>複查成績</w:t>
      </w:r>
      <w:bookmarkEnd w:id="42"/>
      <w:r w:rsidR="001830E3">
        <w:rPr>
          <w:rFonts w:ascii="Times New Roman" w:hint="eastAsia"/>
          <w:b/>
          <w:snapToGrid w:val="0"/>
          <w:sz w:val="32"/>
          <w:shd w:val="clear" w:color="auto" w:fill="FFFFFF"/>
        </w:rPr>
        <w:t>及閱覽試卷</w:t>
      </w:r>
      <w:r w:rsidRPr="00921B90">
        <w:rPr>
          <w:rFonts w:ascii="Times New Roman"/>
          <w:b/>
          <w:snapToGrid w:val="0"/>
          <w:sz w:val="32"/>
          <w:u w:val="wave"/>
        </w:rPr>
        <w:t xml:space="preserve">                                       </w:t>
      </w:r>
      <w:r w:rsidRPr="00921B90">
        <w:rPr>
          <w:rFonts w:ascii="Times New Roman"/>
          <w:b/>
          <w:snapToGrid w:val="0"/>
          <w:sz w:val="32"/>
          <w:u w:val="wave"/>
        </w:rPr>
        <w:t xml:space="preserve">　　</w:t>
      </w:r>
      <w:r w:rsidRPr="00921B90">
        <w:rPr>
          <w:rFonts w:ascii="Times New Roman"/>
          <w:b/>
          <w:snapToGrid w:val="0"/>
          <w:sz w:val="32"/>
          <w:u w:val="wave"/>
        </w:rPr>
        <w:t xml:space="preserve"> </w:t>
      </w:r>
    </w:p>
    <w:p w:rsidR="00C52BB3" w:rsidRPr="00921B90" w:rsidRDefault="00C52BB3" w:rsidP="00FC15B1">
      <w:pPr>
        <w:suppressAutoHyphens/>
        <w:overflowPunct w:val="0"/>
        <w:adjustRightInd w:val="0"/>
        <w:snapToGrid w:val="0"/>
        <w:spacing w:before="10" w:line="380" w:lineRule="exact"/>
        <w:ind w:leftChars="1" w:left="540" w:hangingChars="192" w:hanging="538"/>
        <w:jc w:val="both"/>
        <w:rPr>
          <w:rFonts w:eastAsia="標楷體"/>
          <w:snapToGrid w:val="0"/>
          <w:kern w:val="0"/>
          <w:sz w:val="28"/>
        </w:rPr>
      </w:pPr>
      <w:r w:rsidRPr="00921B90">
        <w:rPr>
          <w:rFonts w:eastAsia="標楷體"/>
          <w:snapToGrid w:val="0"/>
          <w:kern w:val="0"/>
          <w:sz w:val="28"/>
        </w:rPr>
        <w:t>一、榜示日期：</w:t>
      </w:r>
      <w:r w:rsidRPr="00044D32">
        <w:rPr>
          <w:rFonts w:eastAsia="標楷體"/>
          <w:b/>
          <w:snapToGrid w:val="0"/>
          <w:kern w:val="0"/>
          <w:sz w:val="28"/>
        </w:rPr>
        <w:t>筆試預定</w:t>
      </w:r>
      <w:r w:rsidRPr="00044D32">
        <w:rPr>
          <w:rFonts w:eastAsia="標楷體"/>
          <w:b/>
          <w:snapToGrid w:val="0"/>
          <w:kern w:val="0"/>
          <w:sz w:val="28"/>
        </w:rPr>
        <w:t>9</w:t>
      </w:r>
      <w:r w:rsidRPr="00044D32">
        <w:rPr>
          <w:rFonts w:eastAsia="標楷體"/>
          <w:b/>
          <w:snapToGrid w:val="0"/>
          <w:kern w:val="0"/>
          <w:sz w:val="28"/>
        </w:rPr>
        <w:t>月</w:t>
      </w:r>
      <w:r w:rsidRPr="00044D32">
        <w:rPr>
          <w:rFonts w:eastAsia="標楷體" w:hint="eastAsia"/>
          <w:b/>
          <w:snapToGrid w:val="0"/>
          <w:kern w:val="0"/>
          <w:sz w:val="28"/>
        </w:rPr>
        <w:t>2</w:t>
      </w:r>
      <w:r w:rsidR="00A4442C">
        <w:rPr>
          <w:rFonts w:eastAsia="標楷體" w:hint="eastAsia"/>
          <w:b/>
          <w:snapToGrid w:val="0"/>
          <w:kern w:val="0"/>
          <w:sz w:val="28"/>
        </w:rPr>
        <w:t>0</w:t>
      </w:r>
      <w:r w:rsidRPr="00044D32">
        <w:rPr>
          <w:rFonts w:eastAsia="標楷體"/>
          <w:b/>
          <w:snapToGrid w:val="0"/>
          <w:kern w:val="0"/>
          <w:sz w:val="28"/>
        </w:rPr>
        <w:t>日榜示</w:t>
      </w:r>
      <w:r w:rsidRPr="00921B90">
        <w:rPr>
          <w:rFonts w:eastAsia="標楷體"/>
          <w:snapToGrid w:val="0"/>
          <w:kern w:val="0"/>
          <w:sz w:val="28"/>
        </w:rPr>
        <w:t>；</w:t>
      </w:r>
      <w:r w:rsidR="00E10B62">
        <w:rPr>
          <w:rFonts w:eastAsia="標楷體" w:hint="eastAsia"/>
          <w:snapToGrid w:val="0"/>
          <w:kern w:val="0"/>
          <w:sz w:val="28"/>
        </w:rPr>
        <w:t>客家事務行政、</w:t>
      </w:r>
      <w:r w:rsidRPr="00551FDD">
        <w:rPr>
          <w:rFonts w:eastAsia="標楷體"/>
          <w:snapToGrid w:val="0"/>
          <w:kern w:val="0"/>
          <w:sz w:val="28"/>
        </w:rPr>
        <w:t>公職</w:t>
      </w:r>
      <w:proofErr w:type="gramStart"/>
      <w:r w:rsidRPr="00551FDD">
        <w:rPr>
          <w:rFonts w:eastAsia="標楷體"/>
          <w:snapToGrid w:val="0"/>
          <w:kern w:val="0"/>
          <w:sz w:val="28"/>
        </w:rPr>
        <w:t>醫</w:t>
      </w:r>
      <w:proofErr w:type="gramEnd"/>
      <w:r w:rsidRPr="00551FDD">
        <w:rPr>
          <w:rFonts w:eastAsia="標楷體"/>
          <w:snapToGrid w:val="0"/>
          <w:kern w:val="0"/>
          <w:sz w:val="28"/>
        </w:rPr>
        <w:t>事檢驗師、</w:t>
      </w:r>
      <w:r w:rsidR="006607CE">
        <w:rPr>
          <w:rFonts w:eastAsia="標楷體" w:hint="eastAsia"/>
          <w:snapToGrid w:val="0"/>
          <w:kern w:val="0"/>
          <w:sz w:val="28"/>
        </w:rPr>
        <w:t>公職藥師、</w:t>
      </w:r>
      <w:r w:rsidRPr="00551FDD">
        <w:rPr>
          <w:rFonts w:eastAsia="標楷體"/>
          <w:snapToGrid w:val="0"/>
          <w:kern w:val="0"/>
          <w:sz w:val="28"/>
        </w:rPr>
        <w:t>公職護理師</w:t>
      </w:r>
      <w:r w:rsidR="006607CE">
        <w:rPr>
          <w:rFonts w:eastAsia="標楷體" w:hint="eastAsia"/>
          <w:snapToGrid w:val="0"/>
          <w:kern w:val="0"/>
          <w:sz w:val="28"/>
        </w:rPr>
        <w:t>、公職營養師</w:t>
      </w:r>
      <w:r w:rsidRPr="00551FDD">
        <w:rPr>
          <w:rFonts w:eastAsia="標楷體"/>
          <w:snapToGrid w:val="0"/>
          <w:kern w:val="0"/>
          <w:sz w:val="28"/>
        </w:rPr>
        <w:t>、公職食品技師類科</w:t>
      </w:r>
      <w:r w:rsidRPr="00044D32">
        <w:rPr>
          <w:rFonts w:eastAsia="標楷體"/>
          <w:b/>
          <w:snapToGrid w:val="0"/>
          <w:kern w:val="0"/>
          <w:sz w:val="28"/>
        </w:rPr>
        <w:t>第二試（口試）預定</w:t>
      </w:r>
      <w:r w:rsidRPr="00044D32">
        <w:rPr>
          <w:rFonts w:eastAsia="標楷體"/>
          <w:b/>
          <w:snapToGrid w:val="0"/>
          <w:kern w:val="0"/>
          <w:sz w:val="28"/>
        </w:rPr>
        <w:t>10</w:t>
      </w:r>
      <w:r w:rsidRPr="00044D32">
        <w:rPr>
          <w:rFonts w:eastAsia="標楷體"/>
          <w:b/>
          <w:snapToGrid w:val="0"/>
          <w:kern w:val="0"/>
          <w:sz w:val="28"/>
        </w:rPr>
        <w:t>月</w:t>
      </w:r>
      <w:r w:rsidR="00A4442C">
        <w:rPr>
          <w:rFonts w:eastAsia="標楷體" w:hint="eastAsia"/>
          <w:b/>
          <w:snapToGrid w:val="0"/>
          <w:kern w:val="0"/>
          <w:sz w:val="28"/>
        </w:rPr>
        <w:t>18</w:t>
      </w:r>
      <w:r w:rsidRPr="00044D32">
        <w:rPr>
          <w:rFonts w:eastAsia="標楷體"/>
          <w:b/>
          <w:snapToGrid w:val="0"/>
          <w:kern w:val="0"/>
          <w:sz w:val="28"/>
        </w:rPr>
        <w:t>日榜示</w:t>
      </w:r>
      <w:r w:rsidRPr="00921B90">
        <w:rPr>
          <w:rFonts w:eastAsia="標楷體"/>
          <w:snapToGrid w:val="0"/>
          <w:kern w:val="0"/>
          <w:sz w:val="28"/>
        </w:rPr>
        <w:t>，惟實際榜示日期需視本</w:t>
      </w:r>
      <w:proofErr w:type="gramStart"/>
      <w:r w:rsidRPr="00921B90">
        <w:rPr>
          <w:rFonts w:eastAsia="標楷體"/>
          <w:snapToGrid w:val="0"/>
          <w:kern w:val="0"/>
          <w:sz w:val="28"/>
        </w:rPr>
        <w:t>考試典</w:t>
      </w:r>
      <w:proofErr w:type="gramEnd"/>
      <w:r w:rsidRPr="00921B90">
        <w:rPr>
          <w:rFonts w:eastAsia="標楷體"/>
          <w:snapToGrid w:val="0"/>
          <w:kern w:val="0"/>
          <w:sz w:val="28"/>
        </w:rPr>
        <w:t>試委員會之決議而定。</w:t>
      </w:r>
    </w:p>
    <w:p w:rsidR="001308AE" w:rsidRDefault="00C52BB3" w:rsidP="00FC15B1">
      <w:pPr>
        <w:suppressAutoHyphens/>
        <w:overflowPunct w:val="0"/>
        <w:adjustRightInd w:val="0"/>
        <w:snapToGrid w:val="0"/>
        <w:spacing w:before="10" w:line="380" w:lineRule="exact"/>
        <w:ind w:leftChars="1" w:left="540" w:hangingChars="192" w:hanging="538"/>
        <w:jc w:val="both"/>
        <w:rPr>
          <w:rFonts w:eastAsia="標楷體"/>
          <w:snapToGrid w:val="0"/>
          <w:color w:val="000000"/>
          <w:kern w:val="0"/>
          <w:sz w:val="28"/>
        </w:rPr>
      </w:pPr>
      <w:r w:rsidRPr="00921B90">
        <w:rPr>
          <w:rFonts w:eastAsia="標楷體"/>
          <w:snapToGrid w:val="0"/>
          <w:kern w:val="0"/>
          <w:sz w:val="28"/>
        </w:rPr>
        <w:t>二、本項考試成績及結果通知書於榜示之日起</w:t>
      </w:r>
      <w:r w:rsidRPr="00921B90">
        <w:rPr>
          <w:rFonts w:eastAsia="標楷體"/>
          <w:snapToGrid w:val="0"/>
          <w:kern w:val="0"/>
          <w:sz w:val="28"/>
        </w:rPr>
        <w:t>3</w:t>
      </w:r>
      <w:r w:rsidRPr="00921B90">
        <w:rPr>
          <w:rFonts w:eastAsia="標楷體"/>
          <w:snapToGrid w:val="0"/>
          <w:kern w:val="0"/>
          <w:sz w:val="28"/>
        </w:rPr>
        <w:t>日內寄發，如於榜示後</w:t>
      </w:r>
      <w:r w:rsidRPr="00921B90">
        <w:rPr>
          <w:rFonts w:eastAsia="標楷體"/>
          <w:snapToGrid w:val="0"/>
          <w:kern w:val="0"/>
          <w:sz w:val="28"/>
        </w:rPr>
        <w:t>7</w:t>
      </w:r>
      <w:r w:rsidRPr="00921B90">
        <w:rPr>
          <w:rFonts w:eastAsia="標楷體"/>
          <w:snapToGrid w:val="0"/>
          <w:kern w:val="0"/>
          <w:sz w:val="28"/>
        </w:rPr>
        <w:t>日內尚未收到</w:t>
      </w:r>
      <w:r w:rsidR="00672C02">
        <w:rPr>
          <w:rFonts w:eastAsia="標楷體"/>
          <w:snapToGrid w:val="0"/>
          <w:kern w:val="0"/>
          <w:sz w:val="28"/>
        </w:rPr>
        <w:t>成績及結果通知書之應考人，請向考選部高普考試司第一科洽詢，電話</w:t>
      </w:r>
      <w:r w:rsidRPr="00921B90">
        <w:rPr>
          <w:rFonts w:eastAsia="標楷體"/>
          <w:snapToGrid w:val="0"/>
          <w:kern w:val="0"/>
          <w:sz w:val="28"/>
        </w:rPr>
        <w:t>02</w:t>
      </w:r>
      <w:r w:rsidR="00672C02">
        <w:rPr>
          <w:rFonts w:eastAsia="標楷體" w:hint="eastAsia"/>
          <w:snapToGrid w:val="0"/>
          <w:kern w:val="0"/>
          <w:sz w:val="28"/>
        </w:rPr>
        <w:t>-</w:t>
      </w:r>
      <w:r w:rsidRPr="00921B90">
        <w:rPr>
          <w:rFonts w:eastAsia="標楷體"/>
          <w:snapToGrid w:val="0"/>
          <w:kern w:val="0"/>
          <w:sz w:val="28"/>
        </w:rPr>
        <w:t>22369188</w:t>
      </w:r>
      <w:r w:rsidRPr="00921B90">
        <w:rPr>
          <w:rFonts w:eastAsia="標楷體"/>
          <w:snapToGrid w:val="0"/>
          <w:kern w:val="0"/>
          <w:sz w:val="28"/>
        </w:rPr>
        <w:t>轉</w:t>
      </w:r>
      <w:r w:rsidRPr="00921B90">
        <w:rPr>
          <w:rFonts w:eastAsia="標楷體"/>
          <w:snapToGrid w:val="0"/>
          <w:color w:val="000000"/>
          <w:kern w:val="0"/>
          <w:sz w:val="28"/>
        </w:rPr>
        <w:t>3958</w:t>
      </w:r>
      <w:r w:rsidRPr="00921B90">
        <w:rPr>
          <w:rFonts w:eastAsia="標楷體"/>
          <w:snapToGrid w:val="0"/>
          <w:color w:val="000000"/>
          <w:kern w:val="0"/>
          <w:sz w:val="28"/>
        </w:rPr>
        <w:t>、</w:t>
      </w:r>
      <w:r w:rsidRPr="00921B90">
        <w:rPr>
          <w:rFonts w:eastAsia="標楷體"/>
          <w:snapToGrid w:val="0"/>
          <w:color w:val="000000"/>
          <w:kern w:val="0"/>
          <w:sz w:val="28"/>
        </w:rPr>
        <w:t>3959</w:t>
      </w:r>
      <w:r w:rsidRPr="00921B90">
        <w:rPr>
          <w:rFonts w:eastAsia="標楷體"/>
          <w:snapToGrid w:val="0"/>
          <w:color w:val="000000"/>
          <w:kern w:val="0"/>
          <w:sz w:val="28"/>
        </w:rPr>
        <w:t>。</w:t>
      </w:r>
    </w:p>
    <w:p w:rsidR="00FD580F" w:rsidRPr="00FB2A8C" w:rsidRDefault="00FD580F" w:rsidP="00FD580F">
      <w:pPr>
        <w:pStyle w:val="a3"/>
        <w:overflowPunct w:val="0"/>
        <w:adjustRightInd w:val="0"/>
        <w:snapToGrid w:val="0"/>
        <w:spacing w:line="380" w:lineRule="exact"/>
        <w:ind w:left="560" w:rightChars="-23" w:right="-55" w:hangingChars="200" w:hanging="560"/>
        <w:jc w:val="both"/>
        <w:rPr>
          <w:rFonts w:hAnsi="標楷體"/>
          <w:sz w:val="28"/>
        </w:rPr>
      </w:pPr>
      <w:r>
        <w:rPr>
          <w:rFonts w:hAnsi="標楷體" w:hint="eastAsia"/>
          <w:sz w:val="28"/>
        </w:rPr>
        <w:t>三、</w:t>
      </w:r>
      <w:proofErr w:type="gramStart"/>
      <w:r w:rsidRPr="00FB2A8C">
        <w:rPr>
          <w:rFonts w:hAnsi="標楷體" w:hint="eastAsia"/>
          <w:sz w:val="28"/>
        </w:rPr>
        <w:t>依典試法</w:t>
      </w:r>
      <w:proofErr w:type="gramEnd"/>
      <w:r w:rsidRPr="00FB2A8C">
        <w:rPr>
          <w:rFonts w:hAnsi="標楷體" w:hint="eastAsia"/>
          <w:sz w:val="28"/>
        </w:rPr>
        <w:t>第</w:t>
      </w:r>
      <w:r w:rsidRPr="00FB2A8C">
        <w:rPr>
          <w:rFonts w:hAnsi="標楷體" w:hint="eastAsia"/>
          <w:sz w:val="28"/>
        </w:rPr>
        <w:t>26</w:t>
      </w:r>
      <w:r w:rsidRPr="00FB2A8C">
        <w:rPr>
          <w:rFonts w:hAnsi="標楷體" w:hint="eastAsia"/>
          <w:sz w:val="28"/>
        </w:rPr>
        <w:t>條第</w:t>
      </w:r>
      <w:r w:rsidRPr="00FB2A8C">
        <w:rPr>
          <w:rFonts w:hAnsi="標楷體" w:hint="eastAsia"/>
          <w:sz w:val="28"/>
        </w:rPr>
        <w:t>1</w:t>
      </w:r>
      <w:r w:rsidRPr="00FB2A8C">
        <w:rPr>
          <w:rFonts w:hAnsi="標楷體" w:hint="eastAsia"/>
          <w:sz w:val="28"/>
        </w:rPr>
        <w:t>項規定，應考人</w:t>
      </w:r>
      <w:proofErr w:type="gramStart"/>
      <w:r w:rsidRPr="00FB2A8C">
        <w:rPr>
          <w:rFonts w:hAnsi="標楷體" w:hint="eastAsia"/>
          <w:sz w:val="28"/>
        </w:rPr>
        <w:t>得於榜示</w:t>
      </w:r>
      <w:proofErr w:type="gramEnd"/>
      <w:r w:rsidRPr="00FB2A8C">
        <w:rPr>
          <w:rFonts w:hAnsi="標楷體" w:hint="eastAsia"/>
          <w:sz w:val="28"/>
        </w:rPr>
        <w:t>後依規定申請複查成績</w:t>
      </w:r>
      <w:r w:rsidRPr="00195FBD">
        <w:rPr>
          <w:rFonts w:hAnsi="標楷體" w:hint="eastAsia"/>
          <w:sz w:val="28"/>
        </w:rPr>
        <w:t>或閱覽其試卷</w:t>
      </w:r>
      <w:r w:rsidRPr="00FB2A8C">
        <w:rPr>
          <w:rFonts w:hAnsi="標楷體" w:hint="eastAsia"/>
          <w:sz w:val="28"/>
        </w:rPr>
        <w:t>。依</w:t>
      </w:r>
      <w:r>
        <w:rPr>
          <w:rFonts w:hAnsi="標楷體" w:hint="eastAsia"/>
          <w:sz w:val="28"/>
        </w:rPr>
        <w:t>同</w:t>
      </w:r>
      <w:r w:rsidRPr="00FB2A8C">
        <w:rPr>
          <w:rFonts w:hAnsi="標楷體" w:hint="eastAsia"/>
          <w:sz w:val="28"/>
        </w:rPr>
        <w:t>法第</w:t>
      </w:r>
      <w:r w:rsidRPr="00FB2A8C">
        <w:rPr>
          <w:rFonts w:hAnsi="標楷體" w:hint="eastAsia"/>
          <w:sz w:val="28"/>
        </w:rPr>
        <w:t>27</w:t>
      </w:r>
      <w:r w:rsidRPr="00FB2A8C">
        <w:rPr>
          <w:rFonts w:hAnsi="標楷體" w:hint="eastAsia"/>
          <w:sz w:val="28"/>
        </w:rPr>
        <w:t>條規定，應考人不得為下列之申請：</w:t>
      </w:r>
    </w:p>
    <w:p w:rsidR="00FD580F" w:rsidRPr="00FB2A8C" w:rsidRDefault="002A071A" w:rsidP="002A071A">
      <w:pPr>
        <w:pStyle w:val="a3"/>
        <w:overflowPunct w:val="0"/>
        <w:adjustRightInd w:val="0"/>
        <w:snapToGrid w:val="0"/>
        <w:spacing w:line="380" w:lineRule="exact"/>
        <w:ind w:leftChars="200" w:left="480" w:rightChars="-23" w:right="-55"/>
        <w:jc w:val="both"/>
        <w:rPr>
          <w:rFonts w:hAnsi="標楷體"/>
          <w:sz w:val="28"/>
        </w:rPr>
      </w:pPr>
      <w:r>
        <w:rPr>
          <w:rFonts w:hAnsi="標楷體" w:hint="eastAsia"/>
          <w:sz w:val="28"/>
        </w:rPr>
        <w:t>（一）</w:t>
      </w:r>
      <w:r w:rsidR="00FD580F" w:rsidRPr="00FB2A8C">
        <w:rPr>
          <w:rFonts w:hAnsi="標楷體" w:hint="eastAsia"/>
          <w:sz w:val="28"/>
        </w:rPr>
        <w:t>任何複製行為。</w:t>
      </w:r>
    </w:p>
    <w:p w:rsidR="00FD580F" w:rsidRPr="00FB2A8C" w:rsidRDefault="002A071A" w:rsidP="002A071A">
      <w:pPr>
        <w:pStyle w:val="a3"/>
        <w:overflowPunct w:val="0"/>
        <w:adjustRightInd w:val="0"/>
        <w:snapToGrid w:val="0"/>
        <w:spacing w:line="380" w:lineRule="exact"/>
        <w:ind w:leftChars="200" w:left="480" w:rightChars="-23" w:right="-55"/>
        <w:jc w:val="both"/>
        <w:rPr>
          <w:rFonts w:hAnsi="標楷體"/>
          <w:sz w:val="28"/>
        </w:rPr>
      </w:pPr>
      <w:r>
        <w:rPr>
          <w:rFonts w:hAnsi="標楷體" w:hint="eastAsia"/>
          <w:sz w:val="28"/>
        </w:rPr>
        <w:t>（二）</w:t>
      </w:r>
      <w:r w:rsidR="00FD580F" w:rsidRPr="00FB2A8C">
        <w:rPr>
          <w:rFonts w:hAnsi="標楷體" w:hint="eastAsia"/>
          <w:sz w:val="28"/>
        </w:rPr>
        <w:t>提供申論式試題參考答案。</w:t>
      </w:r>
    </w:p>
    <w:p w:rsidR="002A071A" w:rsidRDefault="002A071A" w:rsidP="002A071A">
      <w:pPr>
        <w:pStyle w:val="a3"/>
        <w:overflowPunct w:val="0"/>
        <w:adjustRightInd w:val="0"/>
        <w:snapToGrid w:val="0"/>
        <w:spacing w:line="380" w:lineRule="exact"/>
        <w:ind w:leftChars="200" w:left="480" w:rightChars="-23" w:right="-55"/>
        <w:jc w:val="both"/>
        <w:rPr>
          <w:rFonts w:hAnsi="標楷體"/>
          <w:sz w:val="28"/>
        </w:rPr>
      </w:pPr>
      <w:r>
        <w:rPr>
          <w:rFonts w:hAnsi="標楷體" w:hint="eastAsia"/>
          <w:sz w:val="28"/>
        </w:rPr>
        <w:t>（三）</w:t>
      </w:r>
      <w:r w:rsidR="00FD580F" w:rsidRPr="00FB2A8C">
        <w:rPr>
          <w:rFonts w:hAnsi="標楷體" w:hint="eastAsia"/>
          <w:sz w:val="28"/>
        </w:rPr>
        <w:t>告知典試委員、命題委員、閱卷委員、審查委員、口試委員、心理測</w:t>
      </w:r>
      <w:r>
        <w:rPr>
          <w:rFonts w:hAnsi="標楷體" w:hint="eastAsia"/>
          <w:sz w:val="28"/>
        </w:rPr>
        <w:t xml:space="preserve"> </w:t>
      </w:r>
    </w:p>
    <w:p w:rsidR="00FD580F" w:rsidRPr="00FB2A8C" w:rsidRDefault="002A071A" w:rsidP="002A071A">
      <w:pPr>
        <w:pStyle w:val="a3"/>
        <w:overflowPunct w:val="0"/>
        <w:adjustRightInd w:val="0"/>
        <w:snapToGrid w:val="0"/>
        <w:spacing w:line="380" w:lineRule="exact"/>
        <w:ind w:leftChars="200" w:left="480" w:rightChars="-23" w:right="-55"/>
        <w:jc w:val="both"/>
        <w:rPr>
          <w:rFonts w:hAnsi="標楷體"/>
          <w:sz w:val="28"/>
        </w:rPr>
      </w:pPr>
      <w:r>
        <w:rPr>
          <w:rFonts w:hAnsi="標楷體" w:hint="eastAsia"/>
          <w:sz w:val="28"/>
        </w:rPr>
        <w:t xml:space="preserve">      </w:t>
      </w:r>
      <w:proofErr w:type="gramStart"/>
      <w:r w:rsidR="00FD580F" w:rsidRPr="00FB2A8C">
        <w:rPr>
          <w:rFonts w:hAnsi="標楷體" w:hint="eastAsia"/>
          <w:sz w:val="28"/>
        </w:rPr>
        <w:t>驗</w:t>
      </w:r>
      <w:proofErr w:type="gramEnd"/>
      <w:r w:rsidR="00FD580F" w:rsidRPr="00FB2A8C">
        <w:rPr>
          <w:rFonts w:hAnsi="標楷體" w:hint="eastAsia"/>
          <w:sz w:val="28"/>
        </w:rPr>
        <w:t>委員、體能測驗委員或實地測驗委員姓名及有關資料。</w:t>
      </w:r>
    </w:p>
    <w:p w:rsidR="00FD580F" w:rsidRPr="00FD580F" w:rsidRDefault="002A071A" w:rsidP="00FD580F">
      <w:pPr>
        <w:suppressAutoHyphens/>
        <w:overflowPunct w:val="0"/>
        <w:adjustRightInd w:val="0"/>
        <w:snapToGrid w:val="0"/>
        <w:spacing w:before="10" w:line="380" w:lineRule="exact"/>
        <w:ind w:leftChars="1" w:left="2" w:firstLineChars="192" w:firstLine="538"/>
        <w:jc w:val="both"/>
        <w:rPr>
          <w:rFonts w:eastAsia="標楷體"/>
          <w:snapToGrid w:val="0"/>
          <w:kern w:val="0"/>
          <w:sz w:val="28"/>
        </w:rPr>
      </w:pPr>
      <w:r>
        <w:rPr>
          <w:rFonts w:eastAsia="標楷體" w:hint="eastAsia"/>
          <w:snapToGrid w:val="0"/>
          <w:kern w:val="0"/>
          <w:sz w:val="28"/>
        </w:rPr>
        <w:t xml:space="preserve"> </w:t>
      </w:r>
      <w:r w:rsidR="00FD580F" w:rsidRPr="00FD580F">
        <w:rPr>
          <w:rFonts w:eastAsia="標楷體" w:hint="eastAsia"/>
          <w:snapToGrid w:val="0"/>
          <w:kern w:val="0"/>
          <w:sz w:val="28"/>
        </w:rPr>
        <w:t>其他法律與前項規定不同時，適用本條文。</w:t>
      </w:r>
    </w:p>
    <w:p w:rsidR="00FB2A8C" w:rsidRDefault="00FD580F" w:rsidP="00FC15B1">
      <w:pPr>
        <w:suppressAutoHyphens/>
        <w:overflowPunct w:val="0"/>
        <w:adjustRightInd w:val="0"/>
        <w:snapToGrid w:val="0"/>
        <w:spacing w:before="10" w:line="380" w:lineRule="exact"/>
        <w:ind w:leftChars="1" w:left="540" w:hangingChars="192" w:hanging="538"/>
        <w:jc w:val="both"/>
        <w:rPr>
          <w:rFonts w:eastAsia="標楷體"/>
          <w:snapToGrid w:val="0"/>
          <w:kern w:val="0"/>
          <w:sz w:val="28"/>
        </w:rPr>
      </w:pPr>
      <w:r>
        <w:rPr>
          <w:rFonts w:eastAsia="標楷體" w:hint="eastAsia"/>
          <w:snapToGrid w:val="0"/>
          <w:kern w:val="0"/>
          <w:sz w:val="28"/>
        </w:rPr>
        <w:t>四</w:t>
      </w:r>
      <w:r w:rsidR="001308AE">
        <w:rPr>
          <w:rFonts w:eastAsia="標楷體" w:hint="eastAsia"/>
          <w:snapToGrid w:val="0"/>
          <w:kern w:val="0"/>
          <w:sz w:val="28"/>
        </w:rPr>
        <w:t>、</w:t>
      </w:r>
      <w:r w:rsidR="00FB2A8C" w:rsidRPr="00FB2A8C">
        <w:rPr>
          <w:rFonts w:eastAsia="標楷體" w:hint="eastAsia"/>
          <w:snapToGrid w:val="0"/>
          <w:kern w:val="0"/>
          <w:sz w:val="28"/>
        </w:rPr>
        <w:t>複查成績：</w:t>
      </w:r>
    </w:p>
    <w:p w:rsidR="00FB2A8C" w:rsidRPr="00FB2A8C" w:rsidRDefault="00FB2A8C" w:rsidP="00FC15B1">
      <w:pPr>
        <w:numPr>
          <w:ilvl w:val="1"/>
          <w:numId w:val="33"/>
        </w:numPr>
        <w:overflowPunct w:val="0"/>
        <w:adjustRightInd w:val="0"/>
        <w:snapToGrid w:val="0"/>
        <w:spacing w:line="380" w:lineRule="exact"/>
        <w:ind w:left="1246" w:hanging="820"/>
        <w:jc w:val="both"/>
        <w:rPr>
          <w:rFonts w:eastAsia="標楷體"/>
          <w:color w:val="323232"/>
          <w:kern w:val="0"/>
          <w:sz w:val="29"/>
          <w:szCs w:val="29"/>
        </w:rPr>
      </w:pPr>
      <w:r w:rsidRPr="00FB2A8C">
        <w:rPr>
          <w:rFonts w:eastAsia="標楷體" w:hint="eastAsia"/>
          <w:color w:val="323232"/>
          <w:kern w:val="0"/>
          <w:sz w:val="29"/>
          <w:szCs w:val="29"/>
        </w:rPr>
        <w:t>依「</w:t>
      </w:r>
      <w:hyperlink r:id="rId48" w:history="1">
        <w:r w:rsidRPr="003A61EF">
          <w:rPr>
            <w:rStyle w:val="ab"/>
            <w:rFonts w:eastAsia="標楷體" w:hint="eastAsia"/>
            <w:kern w:val="0"/>
            <w:sz w:val="29"/>
            <w:szCs w:val="29"/>
          </w:rPr>
          <w:t>應考人申請複查成績辦法</w:t>
        </w:r>
      </w:hyperlink>
      <w:r w:rsidRPr="00FB2A8C">
        <w:rPr>
          <w:rFonts w:eastAsia="標楷體" w:hint="eastAsia"/>
          <w:color w:val="323232"/>
          <w:kern w:val="0"/>
          <w:sz w:val="29"/>
          <w:szCs w:val="29"/>
        </w:rPr>
        <w:t>」辦理。</w:t>
      </w:r>
    </w:p>
    <w:p w:rsidR="000C585F" w:rsidRPr="000C585F" w:rsidRDefault="001308AE" w:rsidP="00FC15B1">
      <w:pPr>
        <w:numPr>
          <w:ilvl w:val="1"/>
          <w:numId w:val="33"/>
        </w:numPr>
        <w:overflowPunct w:val="0"/>
        <w:adjustRightInd w:val="0"/>
        <w:snapToGrid w:val="0"/>
        <w:spacing w:line="380" w:lineRule="exact"/>
        <w:ind w:left="1246" w:hanging="820"/>
        <w:jc w:val="both"/>
        <w:rPr>
          <w:rFonts w:eastAsia="標楷體"/>
          <w:color w:val="323232"/>
          <w:kern w:val="0"/>
          <w:sz w:val="29"/>
          <w:szCs w:val="29"/>
        </w:rPr>
      </w:pPr>
      <w:r w:rsidRPr="0031368C">
        <w:rPr>
          <w:rFonts w:eastAsia="標楷體"/>
          <w:sz w:val="28"/>
        </w:rPr>
        <w:t>應考人應</w:t>
      </w:r>
      <w:r w:rsidRPr="0031368C">
        <w:rPr>
          <w:rFonts w:eastAsia="標楷體" w:hAnsi="標楷體"/>
          <w:sz w:val="28"/>
        </w:rPr>
        <w:t>於榜示之次日起</w:t>
      </w:r>
      <w:r w:rsidRPr="0031368C">
        <w:rPr>
          <w:rFonts w:eastAsia="標楷體"/>
          <w:sz w:val="28"/>
        </w:rPr>
        <w:t>10</w:t>
      </w:r>
      <w:r w:rsidRPr="0031368C">
        <w:rPr>
          <w:rFonts w:eastAsia="標楷體" w:hAnsi="標楷體"/>
          <w:sz w:val="28"/>
        </w:rPr>
        <w:t>日內登入考選部國家考試網路報名資訊，點選「申請複查成績」，填具申請複查成績相關資料，繳納費用後始完成申請程序，並以一次為限（系統送出申請後，不得修改或刪除），逾期申請或未依限繳費者，不予受理。</w:t>
      </w:r>
    </w:p>
    <w:p w:rsidR="002122C6" w:rsidRPr="00401AD5" w:rsidRDefault="001308AE" w:rsidP="00FC15B1">
      <w:pPr>
        <w:numPr>
          <w:ilvl w:val="1"/>
          <w:numId w:val="33"/>
        </w:numPr>
        <w:overflowPunct w:val="0"/>
        <w:adjustRightInd w:val="0"/>
        <w:snapToGrid w:val="0"/>
        <w:spacing w:line="380" w:lineRule="exact"/>
        <w:ind w:left="1246" w:hanging="836"/>
        <w:jc w:val="both"/>
        <w:rPr>
          <w:rFonts w:eastAsia="標楷體"/>
          <w:color w:val="323232"/>
          <w:spacing w:val="-16"/>
          <w:kern w:val="0"/>
          <w:sz w:val="29"/>
          <w:szCs w:val="29"/>
        </w:rPr>
      </w:pPr>
      <w:r w:rsidRPr="00F75437">
        <w:rPr>
          <w:rFonts w:eastAsia="標楷體" w:hAnsi="標楷體"/>
          <w:sz w:val="28"/>
        </w:rPr>
        <w:t>收費基準：</w:t>
      </w:r>
      <w:r w:rsidR="002122C6" w:rsidRPr="00F75437">
        <w:rPr>
          <w:rFonts w:eastAsia="標楷體" w:hAnsi="標楷體"/>
          <w:sz w:val="28"/>
        </w:rPr>
        <w:t>申請複查筆試成績，</w:t>
      </w:r>
      <w:r w:rsidR="00FB2A8C">
        <w:rPr>
          <w:rFonts w:eastAsia="標楷體" w:hAnsi="標楷體" w:hint="eastAsia"/>
          <w:sz w:val="28"/>
        </w:rPr>
        <w:t>每次</w:t>
      </w:r>
      <w:r w:rsidR="002122C6" w:rsidRPr="00F75437">
        <w:rPr>
          <w:rFonts w:eastAsia="標楷體" w:hAnsi="標楷體"/>
          <w:sz w:val="28"/>
        </w:rPr>
        <w:t>每科目收取複查費用新臺幣</w:t>
      </w:r>
      <w:r w:rsidR="002122C6" w:rsidRPr="00F75437">
        <w:rPr>
          <w:rFonts w:eastAsia="標楷體" w:hAnsi="標楷體"/>
          <w:sz w:val="28"/>
        </w:rPr>
        <w:t>50</w:t>
      </w:r>
      <w:r w:rsidR="002122C6" w:rsidRPr="00F75437">
        <w:rPr>
          <w:rFonts w:eastAsia="標楷體" w:hAnsi="標楷體"/>
          <w:sz w:val="28"/>
        </w:rPr>
        <w:t>元；</w:t>
      </w:r>
      <w:r w:rsidR="002122C6" w:rsidRPr="00401AD5">
        <w:rPr>
          <w:rFonts w:eastAsia="標楷體" w:hAnsi="標楷體"/>
          <w:spacing w:val="-20"/>
          <w:sz w:val="28"/>
        </w:rPr>
        <w:t>申</w:t>
      </w:r>
      <w:r w:rsidR="002122C6" w:rsidRPr="00401AD5">
        <w:rPr>
          <w:rFonts w:eastAsia="標楷體" w:hAnsi="標楷體"/>
          <w:spacing w:val="-16"/>
          <w:sz w:val="28"/>
        </w:rPr>
        <w:t>請複查口試、實地測驗成績，每種考試方式收取複查費用新臺幣</w:t>
      </w:r>
      <w:r w:rsidR="002122C6" w:rsidRPr="00401AD5">
        <w:rPr>
          <w:rFonts w:eastAsia="標楷體" w:hAnsi="標楷體"/>
          <w:spacing w:val="-16"/>
          <w:sz w:val="28"/>
        </w:rPr>
        <w:t>50</w:t>
      </w:r>
      <w:r w:rsidR="002122C6" w:rsidRPr="00401AD5">
        <w:rPr>
          <w:rFonts w:eastAsia="標楷體" w:hAnsi="標楷體"/>
          <w:spacing w:val="-16"/>
          <w:sz w:val="28"/>
        </w:rPr>
        <w:t>元。</w:t>
      </w:r>
    </w:p>
    <w:p w:rsidR="000C585F" w:rsidRPr="000C585F" w:rsidRDefault="001308AE" w:rsidP="00FC15B1">
      <w:pPr>
        <w:pStyle w:val="a3"/>
        <w:numPr>
          <w:ilvl w:val="1"/>
          <w:numId w:val="33"/>
        </w:numPr>
        <w:overflowPunct w:val="0"/>
        <w:adjustRightInd w:val="0"/>
        <w:snapToGrid w:val="0"/>
        <w:spacing w:line="380" w:lineRule="exact"/>
        <w:ind w:left="1274" w:rightChars="-23" w:right="-55" w:hanging="848"/>
        <w:jc w:val="both"/>
        <w:rPr>
          <w:sz w:val="28"/>
          <w:szCs w:val="24"/>
        </w:rPr>
      </w:pPr>
      <w:r w:rsidRPr="0031368C">
        <w:rPr>
          <w:rFonts w:hAnsi="標楷體"/>
          <w:sz w:val="28"/>
          <w:szCs w:val="24"/>
        </w:rPr>
        <w:t>申請期限及繳費期</w:t>
      </w:r>
      <w:r w:rsidR="004E5373">
        <w:rPr>
          <w:rFonts w:hAnsi="標楷體"/>
          <w:sz w:val="28"/>
        </w:rPr>
        <w:t>限</w:t>
      </w:r>
    </w:p>
    <w:p w:rsidR="001308AE" w:rsidRPr="00A550FC" w:rsidRDefault="000C585F" w:rsidP="00FC15B1">
      <w:pPr>
        <w:pStyle w:val="a3"/>
        <w:numPr>
          <w:ilvl w:val="2"/>
          <w:numId w:val="33"/>
        </w:numPr>
        <w:overflowPunct w:val="0"/>
        <w:adjustRightInd w:val="0"/>
        <w:snapToGrid w:val="0"/>
        <w:spacing w:line="380" w:lineRule="exact"/>
        <w:ind w:left="1361" w:rightChars="-23" w:right="-55" w:hanging="227"/>
        <w:jc w:val="both"/>
        <w:rPr>
          <w:rFonts w:hAnsi="標楷體"/>
          <w:spacing w:val="-18"/>
          <w:sz w:val="28"/>
        </w:rPr>
      </w:pPr>
      <w:r w:rsidRPr="0001130E">
        <w:rPr>
          <w:rFonts w:hAnsi="標楷體" w:hint="eastAsia"/>
          <w:spacing w:val="-10"/>
          <w:sz w:val="28"/>
        </w:rPr>
        <w:t>筆試：</w:t>
      </w:r>
      <w:proofErr w:type="gramStart"/>
      <w:r w:rsidR="001308AE" w:rsidRPr="0001130E">
        <w:rPr>
          <w:rFonts w:hAnsi="標楷體"/>
          <w:spacing w:val="-10"/>
          <w:sz w:val="28"/>
        </w:rPr>
        <w:t>線上申請</w:t>
      </w:r>
      <w:proofErr w:type="gramEnd"/>
      <w:r w:rsidR="001308AE" w:rsidRPr="0001130E">
        <w:rPr>
          <w:rFonts w:hAnsi="標楷體"/>
          <w:spacing w:val="-10"/>
          <w:sz w:val="28"/>
        </w:rPr>
        <w:t>自</w:t>
      </w:r>
      <w:r w:rsidR="001308AE" w:rsidRPr="00AC5B1C">
        <w:rPr>
          <w:b/>
          <w:color w:val="000000"/>
          <w:spacing w:val="-10"/>
          <w:sz w:val="28"/>
        </w:rPr>
        <w:t>10</w:t>
      </w:r>
      <w:r w:rsidR="00A4442C">
        <w:rPr>
          <w:rFonts w:hint="eastAsia"/>
          <w:b/>
          <w:color w:val="000000"/>
          <w:spacing w:val="-10"/>
          <w:sz w:val="28"/>
        </w:rPr>
        <w:t>6</w:t>
      </w:r>
      <w:r w:rsidR="001308AE" w:rsidRPr="00AC5B1C">
        <w:rPr>
          <w:rFonts w:hAnsi="標楷體"/>
          <w:b/>
          <w:color w:val="000000"/>
          <w:spacing w:val="-10"/>
          <w:sz w:val="28"/>
        </w:rPr>
        <w:t>年</w:t>
      </w:r>
      <w:r w:rsidR="002122C6" w:rsidRPr="00AC5B1C">
        <w:rPr>
          <w:b/>
          <w:color w:val="000000"/>
          <w:spacing w:val="-10"/>
          <w:sz w:val="28"/>
        </w:rPr>
        <w:t>9</w:t>
      </w:r>
      <w:r w:rsidR="001308AE" w:rsidRPr="00AC5B1C">
        <w:rPr>
          <w:rFonts w:hAnsi="標楷體"/>
          <w:b/>
          <w:color w:val="000000"/>
          <w:spacing w:val="-10"/>
          <w:sz w:val="28"/>
        </w:rPr>
        <w:t>月</w:t>
      </w:r>
      <w:r w:rsidR="001308AE" w:rsidRPr="00AC5B1C">
        <w:rPr>
          <w:b/>
          <w:color w:val="000000"/>
          <w:spacing w:val="-10"/>
          <w:sz w:val="28"/>
        </w:rPr>
        <w:t>2</w:t>
      </w:r>
      <w:r w:rsidR="00FD580F">
        <w:rPr>
          <w:rFonts w:hint="eastAsia"/>
          <w:b/>
          <w:color w:val="000000"/>
          <w:spacing w:val="-10"/>
          <w:sz w:val="28"/>
        </w:rPr>
        <w:t>1</w:t>
      </w:r>
      <w:r w:rsidR="001308AE" w:rsidRPr="00AC5B1C">
        <w:rPr>
          <w:rFonts w:hAnsi="標楷體"/>
          <w:b/>
          <w:color w:val="000000"/>
          <w:spacing w:val="-10"/>
          <w:sz w:val="28"/>
        </w:rPr>
        <w:t>日起</w:t>
      </w:r>
      <w:r w:rsidR="001308AE" w:rsidRPr="00AC5B1C">
        <w:rPr>
          <w:rFonts w:hAnsi="標楷體"/>
          <w:b/>
          <w:color w:val="000000"/>
          <w:sz w:val="28"/>
        </w:rPr>
        <w:t>至</w:t>
      </w:r>
      <w:r w:rsidR="00A4442C">
        <w:rPr>
          <w:rFonts w:hint="eastAsia"/>
          <w:b/>
          <w:color w:val="000000"/>
          <w:sz w:val="28"/>
        </w:rPr>
        <w:t>9</w:t>
      </w:r>
      <w:r w:rsidR="001308AE" w:rsidRPr="00AC5B1C">
        <w:rPr>
          <w:rFonts w:hAnsi="標楷體"/>
          <w:b/>
          <w:color w:val="000000"/>
          <w:sz w:val="28"/>
        </w:rPr>
        <w:t>月</w:t>
      </w:r>
      <w:r w:rsidRPr="00AC5B1C">
        <w:rPr>
          <w:rFonts w:hint="eastAsia"/>
          <w:b/>
          <w:color w:val="000000"/>
          <w:sz w:val="28"/>
        </w:rPr>
        <w:t>3</w:t>
      </w:r>
      <w:r w:rsidR="00A4442C">
        <w:rPr>
          <w:rFonts w:hint="eastAsia"/>
          <w:b/>
          <w:color w:val="000000"/>
          <w:sz w:val="28"/>
        </w:rPr>
        <w:t>0</w:t>
      </w:r>
      <w:r w:rsidR="001308AE" w:rsidRPr="00AC5B1C">
        <w:rPr>
          <w:rFonts w:hAnsi="標楷體"/>
          <w:b/>
          <w:color w:val="000000"/>
          <w:sz w:val="28"/>
        </w:rPr>
        <w:t>日</w:t>
      </w:r>
      <w:r w:rsidR="00A4442C">
        <w:rPr>
          <w:rFonts w:hAnsi="標楷體" w:hint="eastAsia"/>
          <w:b/>
          <w:color w:val="000000"/>
          <w:sz w:val="28"/>
        </w:rPr>
        <w:t>下</w:t>
      </w:r>
      <w:r w:rsidR="001308AE" w:rsidRPr="00AC5B1C">
        <w:rPr>
          <w:rFonts w:hAnsi="標楷體"/>
          <w:b/>
          <w:color w:val="000000"/>
          <w:sz w:val="28"/>
        </w:rPr>
        <w:t>午</w:t>
      </w:r>
      <w:r w:rsidR="00A4442C">
        <w:rPr>
          <w:rFonts w:hint="eastAsia"/>
          <w:b/>
          <w:color w:val="000000"/>
          <w:sz w:val="28"/>
        </w:rPr>
        <w:t>5</w:t>
      </w:r>
      <w:r w:rsidR="001308AE" w:rsidRPr="00AC5B1C">
        <w:rPr>
          <w:rFonts w:hAnsi="標楷體"/>
          <w:b/>
          <w:color w:val="000000"/>
          <w:sz w:val="28"/>
        </w:rPr>
        <w:t>時止</w:t>
      </w:r>
      <w:r w:rsidR="001308AE" w:rsidRPr="00A66772">
        <w:rPr>
          <w:rFonts w:hAnsi="標楷體"/>
          <w:sz w:val="28"/>
        </w:rPr>
        <w:t>，並於</w:t>
      </w:r>
      <w:r w:rsidR="00F75437" w:rsidRPr="00A66772">
        <w:rPr>
          <w:rFonts w:hint="eastAsia"/>
          <w:b/>
          <w:sz w:val="28"/>
        </w:rPr>
        <w:t>10</w:t>
      </w:r>
      <w:r w:rsidR="001308AE" w:rsidRPr="00A66772">
        <w:rPr>
          <w:rFonts w:hAnsi="標楷體"/>
          <w:b/>
          <w:sz w:val="28"/>
        </w:rPr>
        <w:t>月</w:t>
      </w:r>
      <w:r w:rsidR="00A4442C" w:rsidRPr="00A4442C">
        <w:rPr>
          <w:rFonts w:hint="eastAsia"/>
          <w:b/>
          <w:sz w:val="28"/>
        </w:rPr>
        <w:t>1</w:t>
      </w:r>
      <w:r w:rsidR="001308AE" w:rsidRPr="00A4442C">
        <w:rPr>
          <w:rFonts w:hAnsi="標楷體"/>
          <w:b/>
          <w:sz w:val="28"/>
        </w:rPr>
        <w:t>日</w:t>
      </w:r>
      <w:r w:rsidR="001308AE" w:rsidRPr="00A66772">
        <w:rPr>
          <w:rFonts w:hAnsi="標楷體"/>
          <w:sz w:val="28"/>
        </w:rPr>
        <w:t>前完成繳費</w:t>
      </w:r>
      <w:r w:rsidR="001308AE" w:rsidRPr="00A550FC">
        <w:rPr>
          <w:rFonts w:hAnsi="標楷體"/>
          <w:color w:val="000000"/>
          <w:spacing w:val="-18"/>
          <w:sz w:val="28"/>
        </w:rPr>
        <w:t>（</w:t>
      </w:r>
      <w:r w:rsidR="001308AE" w:rsidRPr="00A550FC">
        <w:rPr>
          <w:rFonts w:hAnsi="標楷體"/>
          <w:spacing w:val="-18"/>
          <w:sz w:val="28"/>
        </w:rPr>
        <w:t>惟實際榜示日期視本考試典試委員會之決議而定</w:t>
      </w:r>
      <w:r w:rsidR="001308AE" w:rsidRPr="00A550FC">
        <w:rPr>
          <w:rFonts w:hAnsi="標楷體"/>
          <w:color w:val="000000"/>
          <w:spacing w:val="-18"/>
          <w:sz w:val="28"/>
        </w:rPr>
        <w:t>）</w:t>
      </w:r>
      <w:r w:rsidR="001308AE" w:rsidRPr="00A550FC">
        <w:rPr>
          <w:rFonts w:hAnsi="標楷體"/>
          <w:spacing w:val="-18"/>
          <w:sz w:val="28"/>
        </w:rPr>
        <w:t>。</w:t>
      </w:r>
    </w:p>
    <w:p w:rsidR="00A53F2D" w:rsidRDefault="00A53F2D" w:rsidP="00FC15B1">
      <w:pPr>
        <w:pStyle w:val="a3"/>
        <w:numPr>
          <w:ilvl w:val="2"/>
          <w:numId w:val="33"/>
        </w:numPr>
        <w:overflowPunct w:val="0"/>
        <w:adjustRightInd w:val="0"/>
        <w:snapToGrid w:val="0"/>
        <w:spacing w:line="380" w:lineRule="exact"/>
        <w:ind w:left="1248" w:rightChars="-23" w:right="-55" w:hanging="227"/>
        <w:jc w:val="both"/>
        <w:rPr>
          <w:rFonts w:hAnsi="標楷體"/>
          <w:sz w:val="28"/>
        </w:rPr>
      </w:pPr>
      <w:r w:rsidRPr="00A66772">
        <w:rPr>
          <w:snapToGrid w:val="0"/>
          <w:kern w:val="0"/>
          <w:sz w:val="28"/>
        </w:rPr>
        <w:t>第二試（口試）</w:t>
      </w:r>
      <w:r w:rsidRPr="00A66772">
        <w:rPr>
          <w:rFonts w:hint="eastAsia"/>
          <w:snapToGrid w:val="0"/>
          <w:kern w:val="0"/>
          <w:sz w:val="28"/>
        </w:rPr>
        <w:t>：</w:t>
      </w:r>
      <w:proofErr w:type="gramStart"/>
      <w:r w:rsidRPr="00A66772">
        <w:rPr>
          <w:rFonts w:hAnsi="標楷體"/>
          <w:sz w:val="28"/>
        </w:rPr>
        <w:t>線上申請</w:t>
      </w:r>
      <w:proofErr w:type="gramEnd"/>
      <w:r w:rsidRPr="00A66772">
        <w:rPr>
          <w:rFonts w:hAnsi="標楷體"/>
          <w:sz w:val="28"/>
        </w:rPr>
        <w:t>自</w:t>
      </w:r>
      <w:r w:rsidRPr="00A66772">
        <w:rPr>
          <w:b/>
          <w:color w:val="000000"/>
          <w:sz w:val="28"/>
        </w:rPr>
        <w:t>10</w:t>
      </w:r>
      <w:r w:rsidR="00A4442C">
        <w:rPr>
          <w:rFonts w:hint="eastAsia"/>
          <w:b/>
          <w:color w:val="000000"/>
          <w:sz w:val="28"/>
        </w:rPr>
        <w:t>6</w:t>
      </w:r>
      <w:r w:rsidRPr="00A66772">
        <w:rPr>
          <w:rFonts w:hAnsi="標楷體"/>
          <w:b/>
          <w:color w:val="000000"/>
          <w:sz w:val="28"/>
        </w:rPr>
        <w:t>年</w:t>
      </w:r>
      <w:r w:rsidRPr="00A66772">
        <w:rPr>
          <w:rFonts w:hint="eastAsia"/>
          <w:b/>
          <w:color w:val="000000"/>
          <w:sz w:val="28"/>
        </w:rPr>
        <w:t>10</w:t>
      </w:r>
      <w:r w:rsidRPr="00A66772">
        <w:rPr>
          <w:rFonts w:hAnsi="標楷體"/>
          <w:b/>
          <w:color w:val="000000"/>
          <w:sz w:val="28"/>
        </w:rPr>
        <w:t>月</w:t>
      </w:r>
      <w:r w:rsidR="00A4442C">
        <w:rPr>
          <w:rFonts w:hint="eastAsia"/>
          <w:b/>
          <w:color w:val="000000"/>
          <w:sz w:val="28"/>
        </w:rPr>
        <w:t>19</w:t>
      </w:r>
      <w:r w:rsidRPr="00A66772">
        <w:rPr>
          <w:rFonts w:hAnsi="標楷體"/>
          <w:b/>
          <w:color w:val="000000"/>
          <w:sz w:val="28"/>
        </w:rPr>
        <w:t>日起至</w:t>
      </w:r>
      <w:r w:rsidRPr="00A66772">
        <w:rPr>
          <w:rFonts w:hint="eastAsia"/>
          <w:b/>
          <w:color w:val="000000"/>
          <w:sz w:val="28"/>
        </w:rPr>
        <w:t>10</w:t>
      </w:r>
      <w:r w:rsidRPr="00A66772">
        <w:rPr>
          <w:rFonts w:hAnsi="標楷體"/>
          <w:b/>
          <w:color w:val="000000"/>
          <w:sz w:val="28"/>
        </w:rPr>
        <w:t>月</w:t>
      </w:r>
      <w:r w:rsidRPr="00A66772">
        <w:rPr>
          <w:rFonts w:hint="eastAsia"/>
          <w:b/>
          <w:color w:val="000000"/>
          <w:sz w:val="28"/>
        </w:rPr>
        <w:t>3</w:t>
      </w:r>
      <w:r w:rsidR="00A4442C">
        <w:rPr>
          <w:rFonts w:hint="eastAsia"/>
          <w:b/>
          <w:color w:val="000000"/>
          <w:sz w:val="28"/>
        </w:rPr>
        <w:t>0</w:t>
      </w:r>
      <w:r w:rsidRPr="00A66772">
        <w:rPr>
          <w:rFonts w:hAnsi="標楷體"/>
          <w:b/>
          <w:color w:val="000000"/>
          <w:sz w:val="28"/>
        </w:rPr>
        <w:t>日</w:t>
      </w:r>
      <w:r w:rsidRPr="00A66772">
        <w:rPr>
          <w:rFonts w:hAnsi="標楷體" w:hint="eastAsia"/>
          <w:b/>
          <w:color w:val="000000"/>
          <w:sz w:val="28"/>
        </w:rPr>
        <w:t>中</w:t>
      </w:r>
      <w:r w:rsidRPr="00A66772">
        <w:rPr>
          <w:rFonts w:hAnsi="標楷體"/>
          <w:b/>
          <w:color w:val="000000"/>
          <w:sz w:val="28"/>
        </w:rPr>
        <w:t>午</w:t>
      </w:r>
      <w:r w:rsidRPr="00A66772">
        <w:rPr>
          <w:rFonts w:hint="eastAsia"/>
          <w:b/>
          <w:color w:val="000000"/>
          <w:sz w:val="28"/>
        </w:rPr>
        <w:t>12</w:t>
      </w:r>
      <w:r w:rsidRPr="00A66772">
        <w:rPr>
          <w:rFonts w:hAnsi="標楷體"/>
          <w:b/>
          <w:color w:val="000000"/>
          <w:sz w:val="28"/>
        </w:rPr>
        <w:t>時止</w:t>
      </w:r>
      <w:r w:rsidR="00044D32" w:rsidRPr="00A66772">
        <w:rPr>
          <w:rFonts w:hAnsi="標楷體"/>
          <w:sz w:val="28"/>
        </w:rPr>
        <w:t>（</w:t>
      </w:r>
      <w:r w:rsidR="00044D32" w:rsidRPr="00A66772">
        <w:rPr>
          <w:kern w:val="0"/>
          <w:sz w:val="28"/>
          <w:szCs w:val="28"/>
        </w:rPr>
        <w:t>因</w:t>
      </w:r>
      <w:r w:rsidR="00044D32" w:rsidRPr="00A66772">
        <w:rPr>
          <w:rFonts w:hint="eastAsia"/>
          <w:kern w:val="0"/>
          <w:sz w:val="28"/>
          <w:szCs w:val="28"/>
        </w:rPr>
        <w:t>10</w:t>
      </w:r>
      <w:r w:rsidR="00044D32" w:rsidRPr="00A66772">
        <w:rPr>
          <w:kern w:val="0"/>
          <w:sz w:val="28"/>
          <w:szCs w:val="28"/>
        </w:rPr>
        <w:t>月</w:t>
      </w:r>
      <w:r w:rsidR="00A4442C">
        <w:rPr>
          <w:rFonts w:hint="eastAsia"/>
          <w:kern w:val="0"/>
          <w:sz w:val="28"/>
          <w:szCs w:val="28"/>
        </w:rPr>
        <w:t>28</w:t>
      </w:r>
      <w:r w:rsidR="00044D32" w:rsidRPr="00A66772">
        <w:rPr>
          <w:kern w:val="0"/>
          <w:sz w:val="28"/>
          <w:szCs w:val="28"/>
        </w:rPr>
        <w:t>日為星期六，</w:t>
      </w:r>
      <w:proofErr w:type="gramStart"/>
      <w:r w:rsidR="00044D32" w:rsidRPr="00A66772">
        <w:rPr>
          <w:rFonts w:hint="eastAsia"/>
          <w:kern w:val="0"/>
          <w:sz w:val="28"/>
          <w:szCs w:val="28"/>
        </w:rPr>
        <w:t>爰</w:t>
      </w:r>
      <w:proofErr w:type="gramEnd"/>
      <w:r w:rsidR="00044D32" w:rsidRPr="00A66772">
        <w:rPr>
          <w:rFonts w:hint="eastAsia"/>
          <w:kern w:val="0"/>
          <w:sz w:val="28"/>
          <w:szCs w:val="28"/>
        </w:rPr>
        <w:t>系統受理延至</w:t>
      </w:r>
      <w:r w:rsidR="00044D32" w:rsidRPr="00A66772">
        <w:rPr>
          <w:kern w:val="0"/>
          <w:sz w:val="28"/>
          <w:szCs w:val="28"/>
        </w:rPr>
        <w:t>10</w:t>
      </w:r>
      <w:r w:rsidR="00044D32" w:rsidRPr="00A66772">
        <w:rPr>
          <w:kern w:val="0"/>
          <w:sz w:val="28"/>
          <w:szCs w:val="28"/>
        </w:rPr>
        <w:t>月</w:t>
      </w:r>
      <w:r w:rsidR="00044D32" w:rsidRPr="00A66772">
        <w:rPr>
          <w:kern w:val="0"/>
          <w:sz w:val="28"/>
          <w:szCs w:val="28"/>
        </w:rPr>
        <w:t>3</w:t>
      </w:r>
      <w:r w:rsidR="00A4442C">
        <w:rPr>
          <w:rFonts w:hint="eastAsia"/>
          <w:kern w:val="0"/>
          <w:sz w:val="28"/>
          <w:szCs w:val="28"/>
        </w:rPr>
        <w:t>0</w:t>
      </w:r>
      <w:r w:rsidR="00044D32" w:rsidRPr="00A66772">
        <w:rPr>
          <w:kern w:val="0"/>
          <w:sz w:val="28"/>
          <w:szCs w:val="28"/>
        </w:rPr>
        <w:t>日中午</w:t>
      </w:r>
      <w:r w:rsidR="00044D32" w:rsidRPr="00A66772">
        <w:rPr>
          <w:kern w:val="0"/>
          <w:sz w:val="28"/>
          <w:szCs w:val="28"/>
        </w:rPr>
        <w:t>12</w:t>
      </w:r>
      <w:r w:rsidR="00044D32" w:rsidRPr="00A66772">
        <w:rPr>
          <w:kern w:val="0"/>
          <w:sz w:val="28"/>
          <w:szCs w:val="28"/>
        </w:rPr>
        <w:t>時止</w:t>
      </w:r>
      <w:r w:rsidR="00044D32" w:rsidRPr="00A66772">
        <w:rPr>
          <w:rFonts w:hAnsi="標楷體"/>
          <w:sz w:val="28"/>
        </w:rPr>
        <w:t>）</w:t>
      </w:r>
      <w:r w:rsidRPr="00A66772">
        <w:rPr>
          <w:rFonts w:hAnsi="標楷體"/>
          <w:sz w:val="28"/>
        </w:rPr>
        <w:t>，並於</w:t>
      </w:r>
      <w:r w:rsidR="00044D32" w:rsidRPr="00A66772">
        <w:rPr>
          <w:rFonts w:hint="eastAsia"/>
          <w:b/>
          <w:sz w:val="28"/>
        </w:rPr>
        <w:t>1</w:t>
      </w:r>
      <w:r w:rsidR="00A4442C">
        <w:rPr>
          <w:rFonts w:hint="eastAsia"/>
          <w:b/>
          <w:sz w:val="28"/>
        </w:rPr>
        <w:t>0</w:t>
      </w:r>
      <w:r w:rsidRPr="00A66772">
        <w:rPr>
          <w:rFonts w:hAnsi="標楷體"/>
          <w:b/>
          <w:sz w:val="28"/>
        </w:rPr>
        <w:t>月</w:t>
      </w:r>
      <w:r w:rsidR="00A4442C">
        <w:rPr>
          <w:rFonts w:hint="eastAsia"/>
          <w:b/>
          <w:sz w:val="28"/>
        </w:rPr>
        <w:t>31</w:t>
      </w:r>
      <w:r w:rsidRPr="00A66772">
        <w:rPr>
          <w:rFonts w:hAnsi="標楷體"/>
          <w:b/>
          <w:sz w:val="28"/>
        </w:rPr>
        <w:t>日</w:t>
      </w:r>
      <w:r w:rsidRPr="00A66772">
        <w:rPr>
          <w:rFonts w:hAnsi="標楷體"/>
          <w:sz w:val="28"/>
        </w:rPr>
        <w:t>前完成繳費</w:t>
      </w:r>
      <w:r w:rsidRPr="00A66772">
        <w:rPr>
          <w:rFonts w:hAnsi="標楷體"/>
          <w:color w:val="000000"/>
          <w:sz w:val="28"/>
        </w:rPr>
        <w:t>（</w:t>
      </w:r>
      <w:r w:rsidRPr="00A66772">
        <w:rPr>
          <w:rFonts w:hAnsi="標楷體"/>
          <w:sz w:val="28"/>
        </w:rPr>
        <w:t>惟實際榜示日期視本考試典試委員會之決議而定</w:t>
      </w:r>
      <w:r w:rsidRPr="00A66772">
        <w:rPr>
          <w:rFonts w:hAnsi="標楷體"/>
          <w:color w:val="000000"/>
          <w:sz w:val="28"/>
        </w:rPr>
        <w:t>）</w:t>
      </w:r>
      <w:r w:rsidRPr="00A66772">
        <w:rPr>
          <w:rFonts w:hAnsi="標楷體"/>
          <w:sz w:val="28"/>
        </w:rPr>
        <w:t>。</w:t>
      </w:r>
    </w:p>
    <w:p w:rsidR="00C52BB3" w:rsidRPr="00220180" w:rsidRDefault="00401AD5" w:rsidP="00FC15B1">
      <w:pPr>
        <w:suppressAutoHyphens/>
        <w:overflowPunct w:val="0"/>
        <w:adjustRightInd w:val="0"/>
        <w:snapToGrid w:val="0"/>
        <w:spacing w:line="380" w:lineRule="exact"/>
        <w:ind w:leftChars="1" w:left="540" w:hangingChars="192" w:hanging="538"/>
        <w:jc w:val="both"/>
        <w:rPr>
          <w:rFonts w:eastAsia="標楷體"/>
          <w:snapToGrid w:val="0"/>
          <w:kern w:val="0"/>
          <w:sz w:val="28"/>
        </w:rPr>
      </w:pPr>
      <w:r>
        <w:rPr>
          <w:rFonts w:eastAsia="標楷體" w:hint="eastAsia"/>
          <w:snapToGrid w:val="0"/>
          <w:kern w:val="0"/>
          <w:sz w:val="28"/>
          <w:szCs w:val="20"/>
        </w:rPr>
        <w:t>五</w:t>
      </w:r>
      <w:r w:rsidR="00C52BB3" w:rsidRPr="00921B90">
        <w:rPr>
          <w:rFonts w:eastAsia="標楷體"/>
          <w:snapToGrid w:val="0"/>
          <w:kern w:val="0"/>
          <w:sz w:val="28"/>
          <w:szCs w:val="20"/>
        </w:rPr>
        <w:t>、</w:t>
      </w:r>
      <w:r w:rsidR="00C52BB3" w:rsidRPr="00220180">
        <w:rPr>
          <w:rFonts w:eastAsia="標楷體"/>
          <w:snapToGrid w:val="0"/>
          <w:kern w:val="0"/>
          <w:sz w:val="28"/>
        </w:rPr>
        <w:t>摘錄應考人申請複查成績辦法部分條文：</w:t>
      </w:r>
    </w:p>
    <w:tbl>
      <w:tblPr>
        <w:tblW w:w="9466" w:type="dxa"/>
        <w:tblInd w:w="528" w:type="dxa"/>
        <w:tblLook w:val="01E0"/>
      </w:tblPr>
      <w:tblGrid>
        <w:gridCol w:w="1281"/>
        <w:gridCol w:w="8185"/>
      </w:tblGrid>
      <w:tr w:rsidR="002350B9" w:rsidRPr="00BA1B12" w:rsidTr="004E78AA">
        <w:tc>
          <w:tcPr>
            <w:tcW w:w="1281" w:type="dxa"/>
          </w:tcPr>
          <w:p w:rsidR="002350B9" w:rsidRPr="000D232A" w:rsidRDefault="002350B9" w:rsidP="00FC15B1">
            <w:pPr>
              <w:suppressAutoHyphens/>
              <w:overflowPunct w:val="0"/>
              <w:spacing w:line="380" w:lineRule="exact"/>
              <w:ind w:rightChars="-23" w:right="-55"/>
              <w:jc w:val="both"/>
              <w:rPr>
                <w:rFonts w:eastAsia="標楷體"/>
                <w:sz w:val="28"/>
                <w:szCs w:val="20"/>
              </w:rPr>
            </w:pPr>
            <w:r w:rsidRPr="000D232A">
              <w:rPr>
                <w:rFonts w:eastAsia="標楷體" w:hAnsi="標楷體"/>
                <w:sz w:val="28"/>
                <w:szCs w:val="20"/>
              </w:rPr>
              <w:t>第</w:t>
            </w:r>
            <w:r w:rsidRPr="000D232A">
              <w:rPr>
                <w:rFonts w:eastAsia="標楷體"/>
                <w:sz w:val="28"/>
                <w:szCs w:val="20"/>
              </w:rPr>
              <w:t>2</w:t>
            </w:r>
            <w:r w:rsidRPr="000D232A">
              <w:rPr>
                <w:rFonts w:eastAsia="標楷體" w:hAnsi="標楷體"/>
                <w:sz w:val="28"/>
                <w:szCs w:val="20"/>
              </w:rPr>
              <w:t>條</w:t>
            </w:r>
          </w:p>
        </w:tc>
        <w:tc>
          <w:tcPr>
            <w:tcW w:w="8185" w:type="dxa"/>
          </w:tcPr>
          <w:p w:rsidR="002350B9" w:rsidRPr="00C211B6" w:rsidRDefault="002350B9" w:rsidP="00FC15B1">
            <w:pPr>
              <w:suppressAutoHyphens/>
              <w:overflowPunct w:val="0"/>
              <w:spacing w:line="380" w:lineRule="exact"/>
              <w:ind w:rightChars="-23" w:right="-55"/>
              <w:jc w:val="both"/>
              <w:rPr>
                <w:rFonts w:eastAsia="標楷體"/>
                <w:spacing w:val="-8"/>
                <w:sz w:val="28"/>
                <w:szCs w:val="20"/>
              </w:rPr>
            </w:pPr>
            <w:r w:rsidRPr="00C211B6">
              <w:rPr>
                <w:rFonts w:eastAsia="標楷體" w:hint="eastAsia"/>
                <w:spacing w:val="-8"/>
                <w:sz w:val="28"/>
                <w:szCs w:val="20"/>
              </w:rPr>
              <w:t xml:space="preserve">　</w:t>
            </w:r>
            <w:r w:rsidR="008910F6" w:rsidRPr="00C211B6">
              <w:rPr>
                <w:rFonts w:eastAsia="標楷體" w:hint="eastAsia"/>
                <w:spacing w:val="-8"/>
                <w:sz w:val="28"/>
                <w:szCs w:val="20"/>
              </w:rPr>
              <w:t xml:space="preserve">  </w:t>
            </w:r>
            <w:r w:rsidRPr="00C211B6">
              <w:rPr>
                <w:rFonts w:eastAsia="標楷體" w:hint="eastAsia"/>
                <w:spacing w:val="-8"/>
                <w:sz w:val="28"/>
                <w:szCs w:val="20"/>
              </w:rPr>
              <w:t>辦理試</w:t>
            </w:r>
            <w:proofErr w:type="gramStart"/>
            <w:r w:rsidRPr="00C211B6">
              <w:rPr>
                <w:rFonts w:eastAsia="標楷體" w:hint="eastAsia"/>
                <w:spacing w:val="-8"/>
                <w:sz w:val="28"/>
                <w:szCs w:val="20"/>
              </w:rPr>
              <w:t>務</w:t>
            </w:r>
            <w:proofErr w:type="gramEnd"/>
            <w:r w:rsidRPr="00C211B6">
              <w:rPr>
                <w:rFonts w:eastAsia="標楷體" w:hint="eastAsia"/>
                <w:spacing w:val="-8"/>
                <w:sz w:val="28"/>
                <w:szCs w:val="20"/>
              </w:rPr>
              <w:t>機關</w:t>
            </w:r>
            <w:proofErr w:type="gramStart"/>
            <w:r w:rsidRPr="00C211B6">
              <w:rPr>
                <w:rFonts w:eastAsia="標楷體" w:hint="eastAsia"/>
                <w:spacing w:val="-8"/>
                <w:sz w:val="28"/>
                <w:szCs w:val="20"/>
              </w:rPr>
              <w:t>應於榜示</w:t>
            </w:r>
            <w:proofErr w:type="gramEnd"/>
            <w:r w:rsidRPr="00C211B6">
              <w:rPr>
                <w:rFonts w:eastAsia="標楷體" w:hint="eastAsia"/>
                <w:spacing w:val="-8"/>
                <w:sz w:val="28"/>
                <w:szCs w:val="20"/>
              </w:rPr>
              <w:t>之日起</w:t>
            </w:r>
            <w:r w:rsidRPr="00C211B6">
              <w:rPr>
                <w:rFonts w:eastAsia="標楷體" w:hint="eastAsia"/>
                <w:spacing w:val="-8"/>
                <w:sz w:val="28"/>
                <w:szCs w:val="20"/>
              </w:rPr>
              <w:t>3</w:t>
            </w:r>
            <w:r w:rsidRPr="00C211B6">
              <w:rPr>
                <w:rFonts w:eastAsia="標楷體" w:hint="eastAsia"/>
                <w:spacing w:val="-8"/>
                <w:sz w:val="28"/>
                <w:szCs w:val="20"/>
              </w:rPr>
              <w:t>日內寄發成績及結果通知書。</w:t>
            </w:r>
          </w:p>
          <w:p w:rsidR="002350B9" w:rsidRPr="00C211B6" w:rsidRDefault="002350B9" w:rsidP="00C211B6">
            <w:pPr>
              <w:suppressAutoHyphens/>
              <w:overflowPunct w:val="0"/>
              <w:spacing w:line="380" w:lineRule="exact"/>
              <w:ind w:rightChars="-23" w:right="-55" w:firstLineChars="200" w:firstLine="528"/>
              <w:jc w:val="both"/>
              <w:rPr>
                <w:rFonts w:eastAsia="標楷體"/>
                <w:spacing w:val="-8"/>
                <w:sz w:val="28"/>
                <w:szCs w:val="20"/>
              </w:rPr>
            </w:pPr>
            <w:r w:rsidRPr="00C211B6">
              <w:rPr>
                <w:rFonts w:eastAsia="標楷體" w:hint="eastAsia"/>
                <w:spacing w:val="-8"/>
                <w:sz w:val="28"/>
                <w:szCs w:val="20"/>
              </w:rPr>
              <w:t>應考人於榜示後申請複查成績限本人為之，並以複查其筆試、口試、心理測驗、體能測驗、實地測驗、著作或發明審查、知能有關學歷經歷證明審查成績為限。</w:t>
            </w:r>
          </w:p>
          <w:p w:rsidR="002350B9" w:rsidRPr="00C211B6" w:rsidRDefault="002350B9" w:rsidP="00C211B6">
            <w:pPr>
              <w:suppressAutoHyphens/>
              <w:overflowPunct w:val="0"/>
              <w:spacing w:line="380" w:lineRule="exact"/>
              <w:ind w:rightChars="-23" w:right="-55" w:firstLineChars="200" w:firstLine="560"/>
              <w:jc w:val="both"/>
              <w:rPr>
                <w:rFonts w:eastAsia="標楷體"/>
                <w:sz w:val="28"/>
                <w:szCs w:val="20"/>
              </w:rPr>
            </w:pPr>
            <w:r w:rsidRPr="00C211B6">
              <w:rPr>
                <w:rFonts w:eastAsia="標楷體" w:hint="eastAsia"/>
                <w:sz w:val="28"/>
                <w:szCs w:val="20"/>
              </w:rPr>
              <w:t>應考人應於各該考試榜示之次日起</w:t>
            </w:r>
            <w:r w:rsidRPr="00C211B6">
              <w:rPr>
                <w:rFonts w:eastAsia="標楷體" w:hint="eastAsia"/>
                <w:sz w:val="28"/>
                <w:szCs w:val="20"/>
              </w:rPr>
              <w:t>10</w:t>
            </w:r>
            <w:r w:rsidRPr="00C211B6">
              <w:rPr>
                <w:rFonts w:eastAsia="標楷體" w:hint="eastAsia"/>
                <w:sz w:val="28"/>
                <w:szCs w:val="20"/>
              </w:rPr>
              <w:t>日內，登入考選部國家</w:t>
            </w:r>
            <w:r w:rsidRPr="00C211B6">
              <w:rPr>
                <w:rFonts w:eastAsia="標楷體" w:hint="eastAsia"/>
                <w:spacing w:val="-6"/>
                <w:sz w:val="28"/>
                <w:szCs w:val="20"/>
              </w:rPr>
              <w:t>考試網路報名資訊系統，填具申請複查成績相關資料，繳納費用後始完成申請程序，並以一次為限，逾期申請或未依限繳費者，不予受理。申請複查</w:t>
            </w:r>
            <w:proofErr w:type="gramStart"/>
            <w:r w:rsidRPr="00C211B6">
              <w:rPr>
                <w:rFonts w:eastAsia="標楷體" w:hint="eastAsia"/>
                <w:spacing w:val="-6"/>
                <w:sz w:val="28"/>
                <w:szCs w:val="20"/>
              </w:rPr>
              <w:t>併</w:t>
            </w:r>
            <w:proofErr w:type="gramEnd"/>
            <w:r w:rsidRPr="00C211B6">
              <w:rPr>
                <w:rFonts w:eastAsia="標楷體" w:hint="eastAsia"/>
                <w:spacing w:val="-6"/>
                <w:sz w:val="28"/>
                <w:szCs w:val="20"/>
              </w:rPr>
              <w:t>計為總成績之年終考績（成）成績者，亦同。</w:t>
            </w:r>
          </w:p>
          <w:p w:rsidR="002350B9" w:rsidRPr="00C211B6" w:rsidRDefault="002350B9" w:rsidP="00C211B6">
            <w:pPr>
              <w:suppressAutoHyphens/>
              <w:overflowPunct w:val="0"/>
              <w:spacing w:line="380" w:lineRule="exact"/>
              <w:ind w:rightChars="-23" w:right="-55" w:firstLineChars="200" w:firstLine="560"/>
              <w:jc w:val="both"/>
              <w:rPr>
                <w:rFonts w:eastAsia="標楷體"/>
                <w:sz w:val="28"/>
                <w:szCs w:val="20"/>
              </w:rPr>
            </w:pPr>
            <w:r w:rsidRPr="00C211B6">
              <w:rPr>
                <w:rFonts w:eastAsia="標楷體" w:hint="eastAsia"/>
                <w:sz w:val="28"/>
                <w:szCs w:val="20"/>
              </w:rPr>
              <w:lastRenderedPageBreak/>
              <w:t>前項考試如</w:t>
            </w:r>
            <w:proofErr w:type="gramStart"/>
            <w:r w:rsidRPr="00C211B6">
              <w:rPr>
                <w:rFonts w:eastAsia="標楷體" w:hint="eastAsia"/>
                <w:sz w:val="28"/>
                <w:szCs w:val="20"/>
              </w:rPr>
              <w:t>採</w:t>
            </w:r>
            <w:proofErr w:type="gramEnd"/>
            <w:r w:rsidRPr="00C211B6">
              <w:rPr>
                <w:rFonts w:eastAsia="標楷體" w:hint="eastAsia"/>
                <w:sz w:val="28"/>
                <w:szCs w:val="20"/>
              </w:rPr>
              <w:t>分試、分階段者，申請複查成績，依前項程序分別</w:t>
            </w:r>
            <w:proofErr w:type="gramStart"/>
            <w:r w:rsidRPr="00C211B6">
              <w:rPr>
                <w:rFonts w:eastAsia="標楷體" w:hint="eastAsia"/>
                <w:sz w:val="28"/>
                <w:szCs w:val="20"/>
              </w:rPr>
              <w:t>於各試</w:t>
            </w:r>
            <w:proofErr w:type="gramEnd"/>
            <w:r w:rsidRPr="00C211B6">
              <w:rPr>
                <w:rFonts w:eastAsia="標楷體" w:hint="eastAsia"/>
                <w:sz w:val="28"/>
                <w:szCs w:val="20"/>
              </w:rPr>
              <w:t>、各階段榜示之次日起</w:t>
            </w:r>
            <w:r w:rsidRPr="00C211B6">
              <w:rPr>
                <w:rFonts w:eastAsia="標楷體" w:hint="eastAsia"/>
                <w:sz w:val="28"/>
                <w:szCs w:val="20"/>
              </w:rPr>
              <w:t>10</w:t>
            </w:r>
            <w:r w:rsidRPr="00C211B6">
              <w:rPr>
                <w:rFonts w:eastAsia="標楷體" w:hint="eastAsia"/>
                <w:sz w:val="28"/>
                <w:szCs w:val="20"/>
              </w:rPr>
              <w:t>日內提出。</w:t>
            </w:r>
            <w:proofErr w:type="gramStart"/>
            <w:r w:rsidRPr="00C211B6">
              <w:rPr>
                <w:rFonts w:eastAsia="標楷體" w:hint="eastAsia"/>
                <w:sz w:val="28"/>
                <w:szCs w:val="20"/>
              </w:rPr>
              <w:t>但各試成績</w:t>
            </w:r>
            <w:proofErr w:type="gramEnd"/>
            <w:r w:rsidRPr="00C211B6">
              <w:rPr>
                <w:rFonts w:eastAsia="標楷體" w:hint="eastAsia"/>
                <w:sz w:val="28"/>
                <w:szCs w:val="20"/>
              </w:rPr>
              <w:t>合併計算為總成績之考試，最後一試應考人得於</w:t>
            </w:r>
            <w:proofErr w:type="gramStart"/>
            <w:r w:rsidRPr="00C211B6">
              <w:rPr>
                <w:rFonts w:eastAsia="標楷體" w:hint="eastAsia"/>
                <w:sz w:val="28"/>
                <w:szCs w:val="20"/>
              </w:rPr>
              <w:t>該試榜示</w:t>
            </w:r>
            <w:proofErr w:type="gramEnd"/>
            <w:r w:rsidRPr="00C211B6">
              <w:rPr>
                <w:rFonts w:eastAsia="標楷體" w:hint="eastAsia"/>
                <w:sz w:val="28"/>
                <w:szCs w:val="20"/>
              </w:rPr>
              <w:t>之次日起</w:t>
            </w:r>
            <w:r w:rsidRPr="00C211B6">
              <w:rPr>
                <w:rFonts w:eastAsia="標楷體" w:hint="eastAsia"/>
                <w:sz w:val="28"/>
                <w:szCs w:val="20"/>
              </w:rPr>
              <w:t>10</w:t>
            </w:r>
            <w:r w:rsidRPr="00C211B6">
              <w:rPr>
                <w:rFonts w:eastAsia="標楷體" w:hint="eastAsia"/>
                <w:sz w:val="28"/>
                <w:szCs w:val="20"/>
              </w:rPr>
              <w:t>日內提出</w:t>
            </w:r>
            <w:proofErr w:type="gramStart"/>
            <w:r w:rsidRPr="00C211B6">
              <w:rPr>
                <w:rFonts w:eastAsia="標楷體" w:hint="eastAsia"/>
                <w:sz w:val="28"/>
                <w:szCs w:val="20"/>
              </w:rPr>
              <w:t>複查各試成績</w:t>
            </w:r>
            <w:proofErr w:type="gramEnd"/>
            <w:r w:rsidRPr="00C211B6">
              <w:rPr>
                <w:rFonts w:eastAsia="標楷體" w:hint="eastAsia"/>
                <w:sz w:val="28"/>
                <w:szCs w:val="20"/>
              </w:rPr>
              <w:t>，並以一次為限。</w:t>
            </w:r>
          </w:p>
        </w:tc>
      </w:tr>
      <w:tr w:rsidR="002350B9" w:rsidRPr="00BA1B12" w:rsidTr="004E78AA">
        <w:tc>
          <w:tcPr>
            <w:tcW w:w="1281" w:type="dxa"/>
          </w:tcPr>
          <w:p w:rsidR="002350B9" w:rsidRPr="00BA1B12" w:rsidRDefault="002350B9" w:rsidP="00FC15B1">
            <w:pPr>
              <w:suppressAutoHyphens/>
              <w:overflowPunct w:val="0"/>
              <w:spacing w:line="380" w:lineRule="exact"/>
              <w:ind w:rightChars="-23" w:right="-55"/>
              <w:jc w:val="both"/>
              <w:rPr>
                <w:rFonts w:eastAsia="標楷體" w:hAnsi="標楷體"/>
                <w:spacing w:val="-22"/>
                <w:w w:val="90"/>
                <w:sz w:val="28"/>
                <w:szCs w:val="20"/>
              </w:rPr>
            </w:pPr>
            <w:r w:rsidRPr="00BA1B12">
              <w:rPr>
                <w:rFonts w:eastAsia="標楷體" w:hAnsi="標楷體"/>
                <w:spacing w:val="-22"/>
                <w:w w:val="90"/>
                <w:sz w:val="28"/>
                <w:szCs w:val="20"/>
              </w:rPr>
              <w:lastRenderedPageBreak/>
              <w:t>第</w:t>
            </w:r>
            <w:r w:rsidRPr="00BA1B12">
              <w:rPr>
                <w:rFonts w:eastAsia="標楷體"/>
                <w:spacing w:val="-22"/>
                <w:w w:val="90"/>
                <w:sz w:val="28"/>
                <w:szCs w:val="20"/>
              </w:rPr>
              <w:t>2</w:t>
            </w:r>
            <w:r w:rsidRPr="00BA1B12">
              <w:rPr>
                <w:rFonts w:eastAsia="標楷體" w:hAnsi="標楷體"/>
                <w:spacing w:val="-22"/>
                <w:w w:val="90"/>
                <w:sz w:val="28"/>
                <w:szCs w:val="20"/>
              </w:rPr>
              <w:t>條</w:t>
            </w:r>
            <w:r w:rsidRPr="00BA1B12">
              <w:rPr>
                <w:rFonts w:eastAsia="標楷體" w:hAnsi="標楷體" w:hint="eastAsia"/>
                <w:spacing w:val="-22"/>
                <w:w w:val="90"/>
                <w:sz w:val="28"/>
                <w:szCs w:val="20"/>
              </w:rPr>
              <w:t>之</w:t>
            </w:r>
            <w:r w:rsidRPr="00BA1B12">
              <w:rPr>
                <w:rFonts w:eastAsia="標楷體" w:hAnsi="標楷體" w:hint="eastAsia"/>
                <w:spacing w:val="-22"/>
                <w:w w:val="90"/>
                <w:sz w:val="28"/>
                <w:szCs w:val="20"/>
              </w:rPr>
              <w:t>1</w:t>
            </w:r>
          </w:p>
        </w:tc>
        <w:tc>
          <w:tcPr>
            <w:tcW w:w="8185" w:type="dxa"/>
          </w:tcPr>
          <w:p w:rsidR="002350B9" w:rsidRPr="00C211B6" w:rsidRDefault="002350B9" w:rsidP="00C211B6">
            <w:pPr>
              <w:suppressAutoHyphens/>
              <w:overflowPunct w:val="0"/>
              <w:spacing w:line="380" w:lineRule="exact"/>
              <w:ind w:rightChars="-23" w:right="-55" w:firstLineChars="219" w:firstLine="569"/>
              <w:jc w:val="both"/>
              <w:rPr>
                <w:rFonts w:eastAsia="標楷體"/>
                <w:sz w:val="28"/>
                <w:szCs w:val="20"/>
              </w:rPr>
            </w:pPr>
            <w:r w:rsidRPr="00C211B6">
              <w:rPr>
                <w:rFonts w:eastAsia="標楷體" w:hint="eastAsia"/>
                <w:spacing w:val="-10"/>
                <w:sz w:val="28"/>
                <w:szCs w:val="20"/>
              </w:rPr>
              <w:t>應考人申請複查筆試成績，每次每科目收取複查費用新臺幣</w:t>
            </w:r>
            <w:r w:rsidRPr="00C211B6">
              <w:rPr>
                <w:rFonts w:eastAsia="標楷體" w:hint="eastAsia"/>
                <w:spacing w:val="-10"/>
                <w:sz w:val="28"/>
                <w:szCs w:val="20"/>
              </w:rPr>
              <w:t>50</w:t>
            </w:r>
            <w:r w:rsidRPr="00C211B6">
              <w:rPr>
                <w:rFonts w:eastAsia="標楷體" w:hint="eastAsia"/>
                <w:spacing w:val="-10"/>
                <w:sz w:val="28"/>
                <w:szCs w:val="20"/>
              </w:rPr>
              <w:t>元。</w:t>
            </w:r>
            <w:r w:rsidRPr="00C211B6">
              <w:rPr>
                <w:rFonts w:eastAsia="標楷體" w:hint="eastAsia"/>
                <w:sz w:val="28"/>
                <w:szCs w:val="20"/>
              </w:rPr>
              <w:t>申請複查</w:t>
            </w:r>
            <w:proofErr w:type="gramStart"/>
            <w:r w:rsidRPr="00C211B6">
              <w:rPr>
                <w:rFonts w:eastAsia="標楷體" w:hint="eastAsia"/>
                <w:sz w:val="28"/>
                <w:szCs w:val="20"/>
              </w:rPr>
              <w:t>併</w:t>
            </w:r>
            <w:proofErr w:type="gramEnd"/>
            <w:r w:rsidRPr="00C211B6">
              <w:rPr>
                <w:rFonts w:eastAsia="標楷體" w:hint="eastAsia"/>
                <w:sz w:val="28"/>
                <w:szCs w:val="20"/>
              </w:rPr>
              <w:t>計為總成績之年終考績（成）成績者，亦同。</w:t>
            </w:r>
          </w:p>
          <w:p w:rsidR="00F61AE8" w:rsidRPr="00C211B6" w:rsidRDefault="002350B9" w:rsidP="00C211B6">
            <w:pPr>
              <w:suppressAutoHyphens/>
              <w:overflowPunct w:val="0"/>
              <w:spacing w:line="380" w:lineRule="exact"/>
              <w:ind w:rightChars="-23" w:right="-55" w:firstLineChars="200" w:firstLine="560"/>
              <w:jc w:val="both"/>
              <w:rPr>
                <w:rFonts w:eastAsia="標楷體"/>
                <w:sz w:val="28"/>
                <w:szCs w:val="20"/>
              </w:rPr>
            </w:pPr>
            <w:r w:rsidRPr="00C211B6">
              <w:rPr>
                <w:rFonts w:eastAsia="標楷體" w:hint="eastAsia"/>
                <w:sz w:val="28"/>
                <w:szCs w:val="20"/>
              </w:rPr>
              <w:t>應考人申請複查口試、心理測驗、體能測驗、實地測驗、著作或發明審查、知能有關學歷經歷證明審查成績，每種考試方式收取複查費用新臺幣</w:t>
            </w:r>
            <w:r w:rsidRPr="00C211B6">
              <w:rPr>
                <w:rFonts w:eastAsia="標楷體" w:hint="eastAsia"/>
                <w:sz w:val="28"/>
                <w:szCs w:val="20"/>
              </w:rPr>
              <w:t>50</w:t>
            </w:r>
            <w:r w:rsidRPr="00C211B6">
              <w:rPr>
                <w:rFonts w:eastAsia="標楷體" w:hint="eastAsia"/>
                <w:sz w:val="28"/>
                <w:szCs w:val="20"/>
              </w:rPr>
              <w:t>元。</w:t>
            </w:r>
          </w:p>
        </w:tc>
      </w:tr>
      <w:tr w:rsidR="002350B9" w:rsidRPr="000D232A" w:rsidTr="004E78AA">
        <w:tc>
          <w:tcPr>
            <w:tcW w:w="1281" w:type="dxa"/>
          </w:tcPr>
          <w:p w:rsidR="002350B9" w:rsidRPr="000D232A" w:rsidRDefault="002350B9" w:rsidP="00FC15B1">
            <w:pPr>
              <w:suppressAutoHyphens/>
              <w:overflowPunct w:val="0"/>
              <w:spacing w:line="380" w:lineRule="exact"/>
              <w:ind w:rightChars="-130" w:right="-312"/>
              <w:jc w:val="both"/>
              <w:rPr>
                <w:rFonts w:eastAsia="標楷體"/>
                <w:sz w:val="28"/>
                <w:szCs w:val="20"/>
              </w:rPr>
            </w:pPr>
            <w:r>
              <w:rPr>
                <w:rFonts w:eastAsia="標楷體" w:hint="eastAsia"/>
                <w:sz w:val="28"/>
                <w:szCs w:val="20"/>
              </w:rPr>
              <w:t>第</w:t>
            </w:r>
            <w:r>
              <w:rPr>
                <w:rFonts w:eastAsia="標楷體" w:hint="eastAsia"/>
                <w:sz w:val="28"/>
                <w:szCs w:val="20"/>
              </w:rPr>
              <w:t>3</w:t>
            </w:r>
            <w:r>
              <w:rPr>
                <w:rFonts w:eastAsia="標楷體" w:hint="eastAsia"/>
                <w:sz w:val="28"/>
                <w:szCs w:val="20"/>
              </w:rPr>
              <w:t>條</w:t>
            </w:r>
          </w:p>
        </w:tc>
        <w:tc>
          <w:tcPr>
            <w:tcW w:w="8185" w:type="dxa"/>
          </w:tcPr>
          <w:p w:rsidR="002350B9" w:rsidRPr="00C211B6" w:rsidRDefault="002350B9" w:rsidP="00C211B6">
            <w:pPr>
              <w:pStyle w:val="a5"/>
              <w:overflowPunct w:val="0"/>
              <w:spacing w:line="380" w:lineRule="exact"/>
              <w:ind w:leftChars="5" w:left="12" w:rightChars="-20" w:right="-48" w:firstLineChars="209" w:firstLine="585"/>
              <w:jc w:val="both"/>
              <w:rPr>
                <w:rFonts w:ascii="Times New Roman"/>
                <w:sz w:val="28"/>
              </w:rPr>
            </w:pPr>
            <w:r w:rsidRPr="00C211B6">
              <w:rPr>
                <w:rFonts w:ascii="Times New Roman" w:hint="eastAsia"/>
                <w:sz w:val="28"/>
              </w:rPr>
              <w:t>複查成績受理期限、申請方式、收費基準、應載明事項，</w:t>
            </w:r>
            <w:proofErr w:type="gramStart"/>
            <w:r w:rsidRPr="00C211B6">
              <w:rPr>
                <w:rFonts w:ascii="Times New Roman" w:hint="eastAsia"/>
                <w:sz w:val="28"/>
              </w:rPr>
              <w:t>均應登載</w:t>
            </w:r>
            <w:proofErr w:type="gramEnd"/>
            <w:r w:rsidRPr="00C211B6">
              <w:rPr>
                <w:rFonts w:ascii="Times New Roman" w:hint="eastAsia"/>
                <w:sz w:val="28"/>
              </w:rPr>
              <w:t>於各該考試之應考須知。</w:t>
            </w:r>
          </w:p>
        </w:tc>
      </w:tr>
      <w:tr w:rsidR="002350B9" w:rsidRPr="000D232A" w:rsidTr="004E78AA">
        <w:tc>
          <w:tcPr>
            <w:tcW w:w="1281" w:type="dxa"/>
          </w:tcPr>
          <w:p w:rsidR="002350B9" w:rsidRPr="000D232A" w:rsidRDefault="002350B9" w:rsidP="00FC15B1">
            <w:pPr>
              <w:suppressAutoHyphens/>
              <w:overflowPunct w:val="0"/>
              <w:spacing w:line="380" w:lineRule="exact"/>
              <w:ind w:rightChars="-130" w:right="-312"/>
              <w:jc w:val="both"/>
              <w:rPr>
                <w:rFonts w:eastAsia="標楷體"/>
                <w:sz w:val="28"/>
                <w:szCs w:val="20"/>
              </w:rPr>
            </w:pPr>
            <w:r w:rsidRPr="000D232A">
              <w:rPr>
                <w:rFonts w:eastAsia="標楷體" w:hAnsi="標楷體"/>
                <w:sz w:val="28"/>
                <w:szCs w:val="20"/>
              </w:rPr>
              <w:t>第</w:t>
            </w:r>
            <w:r w:rsidRPr="000D232A">
              <w:rPr>
                <w:rFonts w:eastAsia="標楷體"/>
                <w:sz w:val="28"/>
                <w:szCs w:val="20"/>
              </w:rPr>
              <w:t>4</w:t>
            </w:r>
            <w:r w:rsidRPr="000D232A">
              <w:rPr>
                <w:rFonts w:eastAsia="標楷體" w:hAnsi="標楷體"/>
                <w:sz w:val="28"/>
                <w:szCs w:val="20"/>
              </w:rPr>
              <w:t>條</w:t>
            </w:r>
          </w:p>
        </w:tc>
        <w:tc>
          <w:tcPr>
            <w:tcW w:w="8185" w:type="dxa"/>
          </w:tcPr>
          <w:p w:rsidR="002350B9" w:rsidRPr="00C211B6" w:rsidRDefault="002350B9" w:rsidP="00C211B6">
            <w:pPr>
              <w:suppressAutoHyphens/>
              <w:overflowPunct w:val="0"/>
              <w:spacing w:line="380" w:lineRule="exact"/>
              <w:ind w:rightChars="-20" w:right="-48" w:firstLineChars="213" w:firstLine="596"/>
              <w:jc w:val="both"/>
              <w:rPr>
                <w:rFonts w:eastAsia="標楷體"/>
                <w:sz w:val="28"/>
                <w:szCs w:val="20"/>
              </w:rPr>
            </w:pPr>
            <w:r w:rsidRPr="00C211B6">
              <w:rPr>
                <w:rFonts w:eastAsia="標楷體" w:hAnsi="標楷體" w:hint="eastAsia"/>
                <w:sz w:val="28"/>
                <w:szCs w:val="20"/>
              </w:rPr>
              <w:t>試</w:t>
            </w:r>
            <w:proofErr w:type="gramStart"/>
            <w:r w:rsidRPr="00C211B6">
              <w:rPr>
                <w:rFonts w:eastAsia="標楷體" w:hAnsi="標楷體" w:hint="eastAsia"/>
                <w:sz w:val="28"/>
                <w:szCs w:val="20"/>
              </w:rPr>
              <w:t>務</w:t>
            </w:r>
            <w:proofErr w:type="gramEnd"/>
            <w:r w:rsidRPr="00C211B6">
              <w:rPr>
                <w:rFonts w:eastAsia="標楷體" w:hAnsi="標楷體" w:hint="eastAsia"/>
                <w:sz w:val="28"/>
                <w:szCs w:val="20"/>
              </w:rPr>
              <w:t>機關收到複查成績之申請後，應於</w:t>
            </w:r>
            <w:r w:rsidRPr="00C211B6">
              <w:rPr>
                <w:rFonts w:eastAsia="標楷體" w:hAnsi="標楷體" w:hint="eastAsia"/>
                <w:sz w:val="28"/>
                <w:szCs w:val="20"/>
              </w:rPr>
              <w:t>15</w:t>
            </w:r>
            <w:r w:rsidRPr="00C211B6">
              <w:rPr>
                <w:rFonts w:eastAsia="標楷體" w:hAnsi="標楷體" w:hint="eastAsia"/>
                <w:sz w:val="28"/>
                <w:szCs w:val="20"/>
              </w:rPr>
              <w:t>日內查復之，遇有特殊原因不能如期查復時，得酌予延長並通知應考人。</w:t>
            </w:r>
          </w:p>
        </w:tc>
      </w:tr>
      <w:tr w:rsidR="002350B9" w:rsidRPr="003668FE" w:rsidTr="004E78AA">
        <w:tc>
          <w:tcPr>
            <w:tcW w:w="1281" w:type="dxa"/>
          </w:tcPr>
          <w:p w:rsidR="002350B9" w:rsidRPr="000D232A" w:rsidRDefault="002350B9" w:rsidP="00FC15B1">
            <w:pPr>
              <w:suppressAutoHyphens/>
              <w:overflowPunct w:val="0"/>
              <w:spacing w:line="380" w:lineRule="exact"/>
              <w:ind w:rightChars="-130" w:right="-312"/>
              <w:jc w:val="both"/>
              <w:rPr>
                <w:rFonts w:eastAsia="標楷體"/>
                <w:sz w:val="28"/>
                <w:szCs w:val="20"/>
              </w:rPr>
            </w:pPr>
            <w:r w:rsidRPr="000D232A">
              <w:rPr>
                <w:rFonts w:eastAsia="標楷體" w:hAnsi="標楷體"/>
                <w:sz w:val="28"/>
                <w:szCs w:val="20"/>
              </w:rPr>
              <w:t>第</w:t>
            </w:r>
            <w:r w:rsidRPr="000D232A">
              <w:rPr>
                <w:rFonts w:eastAsia="標楷體"/>
                <w:sz w:val="28"/>
                <w:szCs w:val="20"/>
              </w:rPr>
              <w:t>5</w:t>
            </w:r>
            <w:r w:rsidRPr="000D232A">
              <w:rPr>
                <w:rFonts w:eastAsia="標楷體" w:hAnsi="標楷體"/>
                <w:sz w:val="28"/>
                <w:szCs w:val="20"/>
              </w:rPr>
              <w:t>條</w:t>
            </w:r>
          </w:p>
        </w:tc>
        <w:tc>
          <w:tcPr>
            <w:tcW w:w="8185" w:type="dxa"/>
          </w:tcPr>
          <w:p w:rsidR="002350B9" w:rsidRPr="00C211B6" w:rsidRDefault="002350B9" w:rsidP="00FC15B1">
            <w:pPr>
              <w:pStyle w:val="a5"/>
              <w:overflowPunct w:val="0"/>
              <w:spacing w:line="380" w:lineRule="exact"/>
              <w:ind w:leftChars="-1" w:left="-2" w:rightChars="-20" w:right="-48" w:firstLineChars="6" w:firstLine="17"/>
              <w:jc w:val="both"/>
              <w:rPr>
                <w:rFonts w:ascii="Times New Roman" w:hAnsi="標楷體"/>
                <w:sz w:val="28"/>
              </w:rPr>
            </w:pPr>
            <w:r w:rsidRPr="00C211B6">
              <w:rPr>
                <w:rFonts w:ascii="Times New Roman" w:hAnsi="標楷體"/>
                <w:sz w:val="28"/>
              </w:rPr>
              <w:t xml:space="preserve">　</w:t>
            </w:r>
            <w:r w:rsidR="008910F6" w:rsidRPr="00C211B6">
              <w:rPr>
                <w:rFonts w:ascii="Times New Roman" w:hAnsi="標楷體" w:hint="eastAsia"/>
                <w:sz w:val="28"/>
              </w:rPr>
              <w:t xml:space="preserve">  </w:t>
            </w:r>
            <w:r w:rsidRPr="00C211B6">
              <w:rPr>
                <w:rFonts w:ascii="Times New Roman" w:hAnsi="標楷體" w:hint="eastAsia"/>
                <w:sz w:val="28"/>
              </w:rPr>
              <w:t>複查成績，應核對到考、缺考及違規扣分</w:t>
            </w:r>
            <w:proofErr w:type="gramStart"/>
            <w:r w:rsidRPr="00C211B6">
              <w:rPr>
                <w:rFonts w:ascii="Times New Roman" w:hAnsi="標楷體" w:hint="eastAsia"/>
                <w:sz w:val="28"/>
              </w:rPr>
              <w:t>或扣考紀錄</w:t>
            </w:r>
            <w:proofErr w:type="gramEnd"/>
            <w:r w:rsidRPr="00C211B6">
              <w:rPr>
                <w:rFonts w:ascii="Times New Roman" w:hAnsi="標楷體" w:hint="eastAsia"/>
                <w:sz w:val="28"/>
              </w:rPr>
              <w:t>，查對應考人是否未依規定作答或閱卷委員未依規定評分，並依下列規定處理：</w:t>
            </w:r>
          </w:p>
          <w:p w:rsidR="002350B9" w:rsidRPr="00C211B6" w:rsidRDefault="002350B9" w:rsidP="00C211B6">
            <w:pPr>
              <w:pStyle w:val="a5"/>
              <w:overflowPunct w:val="0"/>
              <w:spacing w:line="380" w:lineRule="exact"/>
              <w:ind w:leftChars="6" w:left="574" w:rightChars="-20" w:right="-48" w:hanging="560"/>
              <w:jc w:val="both"/>
              <w:rPr>
                <w:rFonts w:ascii="Times New Roman" w:hAnsi="標楷體"/>
                <w:sz w:val="28"/>
              </w:rPr>
            </w:pPr>
            <w:r w:rsidRPr="00C211B6">
              <w:rPr>
                <w:rFonts w:ascii="Times New Roman" w:hAnsi="標楷體" w:hint="eastAsia"/>
                <w:sz w:val="28"/>
              </w:rPr>
              <w:t>一、採用申論式試題者，應將應考人之試卷全部調出。</w:t>
            </w:r>
            <w:proofErr w:type="gramStart"/>
            <w:r w:rsidRPr="00C211B6">
              <w:rPr>
                <w:rFonts w:ascii="Times New Roman" w:hAnsi="標楷體" w:hint="eastAsia"/>
                <w:sz w:val="28"/>
              </w:rPr>
              <w:t>以線上閱卷</w:t>
            </w:r>
            <w:proofErr w:type="gramEnd"/>
            <w:r w:rsidRPr="00C211B6">
              <w:rPr>
                <w:rFonts w:ascii="Times New Roman" w:hAnsi="標楷體" w:hint="eastAsia"/>
                <w:sz w:val="28"/>
              </w:rPr>
              <w:t>評分者，應將應考人之試卷影像</w:t>
            </w:r>
            <w:proofErr w:type="gramStart"/>
            <w:r w:rsidRPr="00C211B6">
              <w:rPr>
                <w:rFonts w:ascii="Times New Roman" w:hAnsi="標楷體" w:hint="eastAsia"/>
                <w:sz w:val="28"/>
              </w:rPr>
              <w:t>檔</w:t>
            </w:r>
            <w:proofErr w:type="gramEnd"/>
            <w:r w:rsidRPr="00C211B6">
              <w:rPr>
                <w:rFonts w:ascii="Times New Roman" w:hAnsi="標楷體" w:hint="eastAsia"/>
                <w:sz w:val="28"/>
              </w:rPr>
              <w:t>全部列印，內容包含閱卷委員評閱資訊、電子簽章，以及應考人申請複查科目</w:t>
            </w:r>
            <w:proofErr w:type="gramStart"/>
            <w:r w:rsidRPr="00C211B6">
              <w:rPr>
                <w:rFonts w:ascii="Times New Roman" w:hAnsi="標楷體" w:hint="eastAsia"/>
                <w:sz w:val="28"/>
              </w:rPr>
              <w:t>之各題分數</w:t>
            </w:r>
            <w:proofErr w:type="gramEnd"/>
            <w:r w:rsidRPr="00C211B6">
              <w:rPr>
                <w:rFonts w:ascii="Times New Roman" w:hAnsi="標楷體" w:hint="eastAsia"/>
                <w:sz w:val="28"/>
              </w:rPr>
              <w:t>。詳細核對入場證號碼及各試卷筆跡</w:t>
            </w:r>
            <w:proofErr w:type="gramStart"/>
            <w:r w:rsidRPr="00C211B6">
              <w:rPr>
                <w:rFonts w:ascii="Times New Roman" w:hAnsi="標楷體" w:hint="eastAsia"/>
                <w:sz w:val="28"/>
              </w:rPr>
              <w:t>無訛後</w:t>
            </w:r>
            <w:proofErr w:type="gramEnd"/>
            <w:r w:rsidRPr="00C211B6">
              <w:rPr>
                <w:rFonts w:ascii="Times New Roman" w:hAnsi="標楷體" w:hint="eastAsia"/>
                <w:sz w:val="28"/>
              </w:rPr>
              <w:t>，再查對申請複查科目之試卷成績，應考人申請</w:t>
            </w:r>
            <w:proofErr w:type="gramStart"/>
            <w:r w:rsidRPr="00C211B6">
              <w:rPr>
                <w:rFonts w:ascii="Times New Roman" w:hAnsi="標楷體" w:hint="eastAsia"/>
                <w:sz w:val="28"/>
              </w:rPr>
              <w:t>複查各題分數</w:t>
            </w:r>
            <w:proofErr w:type="gramEnd"/>
            <w:r w:rsidRPr="00C211B6">
              <w:rPr>
                <w:rFonts w:ascii="Times New Roman" w:hAnsi="標楷體" w:hint="eastAsia"/>
                <w:sz w:val="28"/>
              </w:rPr>
              <w:t>者，並</w:t>
            </w:r>
            <w:proofErr w:type="gramStart"/>
            <w:r w:rsidRPr="00C211B6">
              <w:rPr>
                <w:rFonts w:ascii="Times New Roman" w:hAnsi="標楷體" w:hint="eastAsia"/>
                <w:sz w:val="28"/>
              </w:rPr>
              <w:t>將各題分數</w:t>
            </w:r>
            <w:proofErr w:type="gramEnd"/>
            <w:r w:rsidRPr="00C211B6">
              <w:rPr>
                <w:rFonts w:ascii="Times New Roman" w:hAnsi="標楷體" w:hint="eastAsia"/>
                <w:sz w:val="28"/>
              </w:rPr>
              <w:t>復知。但不包括</w:t>
            </w:r>
            <w:proofErr w:type="gramStart"/>
            <w:r w:rsidRPr="00C211B6">
              <w:rPr>
                <w:rFonts w:ascii="Times New Roman" w:hAnsi="標楷體" w:hint="eastAsia"/>
                <w:sz w:val="28"/>
              </w:rPr>
              <w:t>各題子</w:t>
            </w:r>
            <w:proofErr w:type="gramEnd"/>
            <w:r w:rsidRPr="00C211B6">
              <w:rPr>
                <w:rFonts w:ascii="Times New Roman" w:hAnsi="標楷體" w:hint="eastAsia"/>
                <w:sz w:val="28"/>
              </w:rPr>
              <w:t>分。</w:t>
            </w:r>
          </w:p>
          <w:p w:rsidR="002350B9" w:rsidRPr="00C211B6" w:rsidRDefault="002350B9" w:rsidP="00C211B6">
            <w:pPr>
              <w:pStyle w:val="a5"/>
              <w:overflowPunct w:val="0"/>
              <w:spacing w:line="380" w:lineRule="exact"/>
              <w:ind w:leftChars="6" w:left="574" w:rightChars="-20" w:right="-48" w:hanging="560"/>
              <w:jc w:val="both"/>
              <w:rPr>
                <w:rFonts w:ascii="Times New Roman" w:hAnsi="標楷體"/>
                <w:sz w:val="28"/>
              </w:rPr>
            </w:pPr>
            <w:r w:rsidRPr="00C211B6">
              <w:rPr>
                <w:rFonts w:ascii="Times New Roman" w:hAnsi="標楷體" w:hint="eastAsia"/>
                <w:sz w:val="28"/>
              </w:rPr>
              <w:t>二、採用測驗式試題時，應調出試卷核對入場證號碼無訛，檢查作答方法符合規定，並以讀卡設備高低</w:t>
            </w:r>
            <w:proofErr w:type="gramStart"/>
            <w:r w:rsidRPr="00C211B6">
              <w:rPr>
                <w:rFonts w:ascii="Times New Roman" w:hAnsi="標楷體" w:hint="eastAsia"/>
                <w:sz w:val="28"/>
              </w:rPr>
              <w:t>不</w:t>
            </w:r>
            <w:proofErr w:type="gramEnd"/>
            <w:r w:rsidRPr="00C211B6">
              <w:rPr>
                <w:rFonts w:ascii="Times New Roman" w:hAnsi="標楷體" w:hint="eastAsia"/>
                <w:sz w:val="28"/>
              </w:rPr>
              <w:t>同感度各重讀一次無誤後，將讀入之答對題數及實得分數，連同計分方式一併復知。但遇有特殊情形，致無法正確讀入答案者，得以人工方式計分，並依閱卷規則第</w:t>
            </w:r>
            <w:r w:rsidRPr="00C211B6">
              <w:rPr>
                <w:rFonts w:ascii="Times New Roman" w:hAnsi="標楷體" w:hint="eastAsia"/>
                <w:sz w:val="28"/>
              </w:rPr>
              <w:t>20</w:t>
            </w:r>
            <w:r w:rsidRPr="00C211B6">
              <w:rPr>
                <w:rFonts w:ascii="Times New Roman" w:hAnsi="標楷體" w:hint="eastAsia"/>
                <w:sz w:val="28"/>
              </w:rPr>
              <w:t>條第</w:t>
            </w:r>
            <w:r w:rsidRPr="00C211B6">
              <w:rPr>
                <w:rFonts w:ascii="Times New Roman" w:hAnsi="標楷體" w:hint="eastAsia"/>
                <w:sz w:val="28"/>
              </w:rPr>
              <w:t>5</w:t>
            </w:r>
            <w:r w:rsidRPr="00C211B6">
              <w:rPr>
                <w:rFonts w:ascii="Times New Roman" w:hAnsi="標楷體" w:hint="eastAsia"/>
                <w:sz w:val="28"/>
              </w:rPr>
              <w:t>款規定辦理。</w:t>
            </w:r>
          </w:p>
          <w:p w:rsidR="002350B9" w:rsidRPr="00C211B6" w:rsidRDefault="002350B9" w:rsidP="00C211B6">
            <w:pPr>
              <w:pStyle w:val="a5"/>
              <w:overflowPunct w:val="0"/>
              <w:spacing w:line="380" w:lineRule="exact"/>
              <w:ind w:leftChars="6" w:left="574" w:rightChars="-20" w:right="-48" w:hanging="560"/>
              <w:jc w:val="both"/>
              <w:rPr>
                <w:rFonts w:ascii="Times New Roman" w:hAnsi="標楷體"/>
                <w:sz w:val="28"/>
              </w:rPr>
            </w:pPr>
            <w:r w:rsidRPr="00C211B6">
              <w:rPr>
                <w:rFonts w:ascii="Times New Roman" w:hAnsi="標楷體" w:hint="eastAsia"/>
                <w:sz w:val="28"/>
              </w:rPr>
              <w:t>三、</w:t>
            </w:r>
            <w:proofErr w:type="gramStart"/>
            <w:r w:rsidRPr="00C211B6">
              <w:rPr>
                <w:rFonts w:ascii="Times New Roman" w:hAnsi="標楷體" w:hint="eastAsia"/>
                <w:sz w:val="28"/>
              </w:rPr>
              <w:t>採</w:t>
            </w:r>
            <w:proofErr w:type="gramEnd"/>
            <w:r w:rsidRPr="00C211B6">
              <w:rPr>
                <w:rFonts w:ascii="Times New Roman" w:hAnsi="標楷體" w:hint="eastAsia"/>
                <w:sz w:val="28"/>
              </w:rPr>
              <w:t>口試、心理測驗、體能測驗、實地測驗、著作或發明審查、知能有關學歷經歷證明審查者，應將應考人之試卷或評分表全部調出，詳細核對入場證號碼、各項評分及評分總和之平均數後，將複查結果復知。</w:t>
            </w:r>
          </w:p>
          <w:p w:rsidR="002350B9" w:rsidRPr="00C211B6" w:rsidRDefault="002350B9" w:rsidP="00C211B6">
            <w:pPr>
              <w:pStyle w:val="a5"/>
              <w:overflowPunct w:val="0"/>
              <w:spacing w:line="380" w:lineRule="exact"/>
              <w:ind w:leftChars="6" w:left="574" w:rightChars="-20" w:right="-48" w:hanging="560"/>
              <w:jc w:val="both"/>
              <w:rPr>
                <w:rFonts w:ascii="Times New Roman" w:hAnsi="標楷體"/>
                <w:sz w:val="28"/>
              </w:rPr>
            </w:pPr>
            <w:r w:rsidRPr="00C211B6">
              <w:rPr>
                <w:rFonts w:ascii="Times New Roman" w:hAnsi="標楷體" w:hint="eastAsia"/>
                <w:sz w:val="28"/>
              </w:rPr>
              <w:t>四、</w:t>
            </w:r>
            <w:proofErr w:type="gramStart"/>
            <w:r w:rsidRPr="00C211B6">
              <w:rPr>
                <w:rFonts w:ascii="Times New Roman" w:hAnsi="標楷體" w:hint="eastAsia"/>
                <w:sz w:val="28"/>
              </w:rPr>
              <w:t>併</w:t>
            </w:r>
            <w:proofErr w:type="gramEnd"/>
            <w:r w:rsidRPr="00C211B6">
              <w:rPr>
                <w:rFonts w:ascii="Times New Roman" w:hAnsi="標楷體" w:hint="eastAsia"/>
                <w:sz w:val="28"/>
              </w:rPr>
              <w:t>計年終考績（成）成績為總成績者，應依據應考人提供之年終考績（成）資料，詳細核對入場證號碼、原核算成績時之年終考績（成）成績及</w:t>
            </w:r>
            <w:proofErr w:type="gramStart"/>
            <w:r w:rsidRPr="00C211B6">
              <w:rPr>
                <w:rFonts w:ascii="Times New Roman" w:hAnsi="標楷體" w:hint="eastAsia"/>
                <w:sz w:val="28"/>
              </w:rPr>
              <w:t>其占分比例</w:t>
            </w:r>
            <w:proofErr w:type="gramEnd"/>
            <w:r w:rsidRPr="00C211B6">
              <w:rPr>
                <w:rFonts w:ascii="Times New Roman" w:hAnsi="標楷體" w:hint="eastAsia"/>
                <w:sz w:val="28"/>
              </w:rPr>
              <w:t>後，將複查結果復知。</w:t>
            </w:r>
          </w:p>
          <w:p w:rsidR="002350B9" w:rsidRPr="00C211B6" w:rsidRDefault="002350B9" w:rsidP="00FC15B1">
            <w:pPr>
              <w:pStyle w:val="a5"/>
              <w:overflowPunct w:val="0"/>
              <w:spacing w:line="380" w:lineRule="exact"/>
              <w:ind w:leftChars="14" w:left="34" w:rightChars="-20" w:right="-48" w:firstLineChars="201" w:firstLine="563"/>
              <w:jc w:val="both"/>
              <w:rPr>
                <w:rFonts w:ascii="Times New Roman" w:hAnsi="標楷體"/>
                <w:sz w:val="28"/>
              </w:rPr>
            </w:pPr>
            <w:r w:rsidRPr="00C211B6">
              <w:rPr>
                <w:rFonts w:ascii="Times New Roman" w:hAnsi="標楷體" w:hint="eastAsia"/>
                <w:sz w:val="28"/>
              </w:rPr>
              <w:t>複查成績如發現因應考人作答方法或使用工具不符規定以致不能正確計分時，應將其原因復知。</w:t>
            </w:r>
          </w:p>
          <w:p w:rsidR="002350B9" w:rsidRPr="00C211B6" w:rsidRDefault="002350B9" w:rsidP="00FC15B1">
            <w:pPr>
              <w:suppressAutoHyphens/>
              <w:overflowPunct w:val="0"/>
              <w:spacing w:line="380" w:lineRule="exact"/>
              <w:ind w:rightChars="-20" w:right="-48" w:firstLineChars="100" w:firstLine="280"/>
              <w:jc w:val="both"/>
              <w:rPr>
                <w:rFonts w:ascii="標楷體" w:eastAsia="標楷體" w:hAnsi="標楷體"/>
                <w:sz w:val="28"/>
                <w:szCs w:val="20"/>
              </w:rPr>
            </w:pPr>
            <w:r w:rsidRPr="00C211B6">
              <w:rPr>
                <w:rFonts w:ascii="標楷體" w:eastAsia="標楷體" w:hAnsi="標楷體" w:hint="eastAsia"/>
                <w:sz w:val="28"/>
              </w:rPr>
              <w:t>複查試卷或評分表發現有疑義時，應即查明處理之。</w:t>
            </w:r>
          </w:p>
        </w:tc>
      </w:tr>
      <w:tr w:rsidR="002350B9" w:rsidRPr="000D232A" w:rsidTr="004E78AA">
        <w:tc>
          <w:tcPr>
            <w:tcW w:w="1281" w:type="dxa"/>
          </w:tcPr>
          <w:p w:rsidR="002350B9" w:rsidRPr="000D232A" w:rsidRDefault="002350B9" w:rsidP="00FC15B1">
            <w:pPr>
              <w:suppressAutoHyphens/>
              <w:overflowPunct w:val="0"/>
              <w:spacing w:line="380" w:lineRule="exact"/>
              <w:ind w:rightChars="-130" w:right="-312"/>
              <w:jc w:val="both"/>
              <w:rPr>
                <w:rFonts w:eastAsia="標楷體"/>
                <w:sz w:val="28"/>
                <w:szCs w:val="20"/>
              </w:rPr>
            </w:pPr>
            <w:r w:rsidRPr="000D232A">
              <w:rPr>
                <w:rFonts w:eastAsia="標楷體" w:hAnsi="標楷體"/>
                <w:sz w:val="28"/>
                <w:szCs w:val="20"/>
              </w:rPr>
              <w:t>第</w:t>
            </w:r>
            <w:r w:rsidRPr="000D232A">
              <w:rPr>
                <w:rFonts w:eastAsia="標楷體"/>
                <w:sz w:val="28"/>
                <w:szCs w:val="20"/>
              </w:rPr>
              <w:t>6</w:t>
            </w:r>
            <w:r w:rsidRPr="000D232A">
              <w:rPr>
                <w:rFonts w:eastAsia="標楷體" w:hAnsi="標楷體"/>
                <w:sz w:val="28"/>
                <w:szCs w:val="20"/>
              </w:rPr>
              <w:t>條</w:t>
            </w:r>
          </w:p>
        </w:tc>
        <w:tc>
          <w:tcPr>
            <w:tcW w:w="8185" w:type="dxa"/>
          </w:tcPr>
          <w:p w:rsidR="002350B9" w:rsidRPr="000D232A" w:rsidRDefault="002350B9" w:rsidP="00FC15B1">
            <w:pPr>
              <w:pStyle w:val="a5"/>
              <w:overflowPunct w:val="0"/>
              <w:spacing w:line="380" w:lineRule="exact"/>
              <w:ind w:leftChars="4" w:left="10" w:rightChars="-2" w:right="-5" w:firstLineChars="205" w:firstLine="574"/>
              <w:jc w:val="both"/>
              <w:rPr>
                <w:rFonts w:ascii="Times New Roman"/>
                <w:sz w:val="28"/>
              </w:rPr>
            </w:pPr>
            <w:r w:rsidRPr="003668FE">
              <w:rPr>
                <w:rFonts w:ascii="Times New Roman" w:hAnsi="標楷體" w:hint="eastAsia"/>
                <w:sz w:val="28"/>
              </w:rPr>
              <w:t>複查結果發現成績登記或核算錯誤時，應將應考人全部</w:t>
            </w:r>
            <w:proofErr w:type="gramStart"/>
            <w:r w:rsidRPr="003668FE">
              <w:rPr>
                <w:rFonts w:ascii="Times New Roman" w:hAnsi="標楷體" w:hint="eastAsia"/>
                <w:sz w:val="28"/>
              </w:rPr>
              <w:t>試卷</w:t>
            </w:r>
            <w:r w:rsidRPr="003668FE">
              <w:rPr>
                <w:rFonts w:ascii="Times New Roman" w:hAnsi="標楷體" w:hint="eastAsia"/>
                <w:sz w:val="28"/>
              </w:rPr>
              <w:lastRenderedPageBreak/>
              <w:t>均予複查</w:t>
            </w:r>
            <w:proofErr w:type="gramEnd"/>
            <w:r w:rsidRPr="003668FE">
              <w:rPr>
                <w:rFonts w:ascii="Times New Roman" w:hAnsi="標楷體" w:hint="eastAsia"/>
                <w:sz w:val="28"/>
              </w:rPr>
              <w:t>，重新計算總成績，並按下列規定處理：</w:t>
            </w:r>
          </w:p>
          <w:p w:rsidR="002350B9" w:rsidRPr="000D232A" w:rsidRDefault="002350B9" w:rsidP="00FC15B1">
            <w:pPr>
              <w:pStyle w:val="a5"/>
              <w:overflowPunct w:val="0"/>
              <w:spacing w:line="380" w:lineRule="exact"/>
              <w:ind w:leftChars="14" w:left="600" w:rightChars="-2" w:right="-5" w:hangingChars="202" w:hanging="566"/>
              <w:jc w:val="both"/>
              <w:rPr>
                <w:rFonts w:ascii="Times New Roman"/>
                <w:sz w:val="28"/>
              </w:rPr>
            </w:pPr>
            <w:r w:rsidRPr="000D232A">
              <w:rPr>
                <w:rFonts w:ascii="Times New Roman" w:hAnsi="標楷體"/>
                <w:sz w:val="28"/>
              </w:rPr>
              <w:t>一、</w:t>
            </w:r>
            <w:r w:rsidRPr="003668FE">
              <w:rPr>
                <w:rFonts w:ascii="Times New Roman" w:hAnsi="標楷體" w:hint="eastAsia"/>
                <w:sz w:val="28"/>
              </w:rPr>
              <w:t>原計成績未達錄取標準，而</w:t>
            </w:r>
            <w:proofErr w:type="gramStart"/>
            <w:r w:rsidRPr="003668FE">
              <w:rPr>
                <w:rFonts w:ascii="Times New Roman" w:hAnsi="標楷體" w:hint="eastAsia"/>
                <w:sz w:val="28"/>
              </w:rPr>
              <w:t>重計後</w:t>
            </w:r>
            <w:proofErr w:type="gramEnd"/>
            <w:r w:rsidRPr="003668FE">
              <w:rPr>
                <w:rFonts w:ascii="Times New Roman" w:hAnsi="標楷體" w:hint="eastAsia"/>
                <w:sz w:val="28"/>
              </w:rPr>
              <w:t>成績達錄取標準者，經典試</w:t>
            </w:r>
            <w:proofErr w:type="gramStart"/>
            <w:r w:rsidRPr="003668FE">
              <w:rPr>
                <w:rFonts w:ascii="Times New Roman" w:hAnsi="標楷體" w:hint="eastAsia"/>
                <w:sz w:val="28"/>
              </w:rPr>
              <w:t>委員長暨監試</w:t>
            </w:r>
            <w:proofErr w:type="gramEnd"/>
            <w:r w:rsidRPr="003668FE">
              <w:rPr>
                <w:rFonts w:ascii="Times New Roman" w:hAnsi="標楷體" w:hint="eastAsia"/>
                <w:sz w:val="28"/>
              </w:rPr>
              <w:t>委員核可後，由考選部報請考試院補行錄取。典試委員會裁撤後，由考選部報請考試院補行錄取。</w:t>
            </w:r>
          </w:p>
          <w:p w:rsidR="002350B9" w:rsidRDefault="002350B9" w:rsidP="00FC15B1">
            <w:pPr>
              <w:pStyle w:val="a5"/>
              <w:overflowPunct w:val="0"/>
              <w:spacing w:line="380" w:lineRule="exact"/>
              <w:ind w:leftChars="15" w:left="599" w:rightChars="-2" w:right="-5" w:firstLineChars="0" w:hanging="563"/>
              <w:jc w:val="both"/>
              <w:rPr>
                <w:rFonts w:ascii="Times New Roman" w:hAnsi="標楷體"/>
                <w:sz w:val="28"/>
              </w:rPr>
            </w:pPr>
            <w:r w:rsidRPr="000D232A">
              <w:rPr>
                <w:rFonts w:ascii="Times New Roman" w:hAnsi="標楷體"/>
                <w:sz w:val="28"/>
              </w:rPr>
              <w:t>二、</w:t>
            </w:r>
            <w:r w:rsidRPr="003668FE">
              <w:rPr>
                <w:rFonts w:ascii="Times New Roman" w:hAnsi="標楷體" w:hint="eastAsia"/>
                <w:sz w:val="28"/>
              </w:rPr>
              <w:t>原計成績達錄取標準，而</w:t>
            </w:r>
            <w:proofErr w:type="gramStart"/>
            <w:r w:rsidRPr="003668FE">
              <w:rPr>
                <w:rFonts w:ascii="Times New Roman" w:hAnsi="標楷體" w:hint="eastAsia"/>
                <w:sz w:val="28"/>
              </w:rPr>
              <w:t>重計後</w:t>
            </w:r>
            <w:proofErr w:type="gramEnd"/>
            <w:r w:rsidRPr="003668FE">
              <w:rPr>
                <w:rFonts w:ascii="Times New Roman" w:hAnsi="標楷體" w:hint="eastAsia"/>
                <w:sz w:val="28"/>
              </w:rPr>
              <w:t>成績未達錄取標準者，經典試</w:t>
            </w:r>
            <w:proofErr w:type="gramStart"/>
            <w:r w:rsidRPr="003668FE">
              <w:rPr>
                <w:rFonts w:ascii="Times New Roman" w:hAnsi="標楷體" w:hint="eastAsia"/>
                <w:sz w:val="28"/>
              </w:rPr>
              <w:t>委員長暨監試</w:t>
            </w:r>
            <w:proofErr w:type="gramEnd"/>
            <w:r w:rsidRPr="003668FE">
              <w:rPr>
                <w:rFonts w:ascii="Times New Roman" w:hAnsi="標楷體" w:hint="eastAsia"/>
                <w:sz w:val="28"/>
              </w:rPr>
              <w:t>委員核可後，由考選部報請考試院撤銷錄取資格。</w:t>
            </w:r>
            <w:r w:rsidRPr="003668FE">
              <w:rPr>
                <w:rFonts w:ascii="Times New Roman" w:hAnsi="標楷體" w:hint="eastAsia"/>
                <w:spacing w:val="-10"/>
                <w:sz w:val="28"/>
              </w:rPr>
              <w:t>典試委員會裁撤後，由考選部報請考試院撤銷錄取資格。</w:t>
            </w:r>
          </w:p>
          <w:p w:rsidR="002350B9" w:rsidRPr="000D232A" w:rsidRDefault="002350B9" w:rsidP="00FC15B1">
            <w:pPr>
              <w:pStyle w:val="a5"/>
              <w:overflowPunct w:val="0"/>
              <w:spacing w:line="380" w:lineRule="exact"/>
              <w:ind w:leftChars="15" w:left="599" w:rightChars="-2" w:right="-5" w:firstLineChars="0" w:hanging="563"/>
              <w:jc w:val="both"/>
              <w:rPr>
                <w:rFonts w:ascii="Times New Roman"/>
                <w:sz w:val="28"/>
              </w:rPr>
            </w:pPr>
            <w:r w:rsidRPr="003668FE">
              <w:rPr>
                <w:rFonts w:ascii="Times New Roman" w:hint="eastAsia"/>
                <w:sz w:val="28"/>
              </w:rPr>
              <w:t>三、原計成績與</w:t>
            </w:r>
            <w:proofErr w:type="gramStart"/>
            <w:r w:rsidRPr="003668FE">
              <w:rPr>
                <w:rFonts w:ascii="Times New Roman" w:hint="eastAsia"/>
                <w:sz w:val="28"/>
              </w:rPr>
              <w:t>重計後成績均達</w:t>
            </w:r>
            <w:proofErr w:type="gramEnd"/>
            <w:r w:rsidRPr="003668FE">
              <w:rPr>
                <w:rFonts w:ascii="Times New Roman" w:hint="eastAsia"/>
                <w:sz w:val="28"/>
              </w:rPr>
              <w:t>錄取標準</w:t>
            </w:r>
            <w:proofErr w:type="gramStart"/>
            <w:r w:rsidRPr="003668FE">
              <w:rPr>
                <w:rFonts w:ascii="Times New Roman" w:hint="eastAsia"/>
                <w:sz w:val="28"/>
              </w:rPr>
              <w:t>或均未達</w:t>
            </w:r>
            <w:proofErr w:type="gramEnd"/>
            <w:r w:rsidRPr="003668FE">
              <w:rPr>
                <w:rFonts w:ascii="Times New Roman" w:hint="eastAsia"/>
                <w:sz w:val="28"/>
              </w:rPr>
              <w:t>錄取標準者，由辦理試</w:t>
            </w:r>
            <w:proofErr w:type="gramStart"/>
            <w:r w:rsidRPr="003668FE">
              <w:rPr>
                <w:rFonts w:ascii="Times New Roman" w:hint="eastAsia"/>
                <w:sz w:val="28"/>
              </w:rPr>
              <w:t>務</w:t>
            </w:r>
            <w:proofErr w:type="gramEnd"/>
            <w:r w:rsidRPr="003668FE">
              <w:rPr>
                <w:rFonts w:ascii="Times New Roman" w:hint="eastAsia"/>
                <w:sz w:val="28"/>
              </w:rPr>
              <w:t>機關逕行復知。</w:t>
            </w:r>
          </w:p>
        </w:tc>
      </w:tr>
      <w:tr w:rsidR="002350B9" w:rsidRPr="003668FE" w:rsidTr="004E78AA">
        <w:tc>
          <w:tcPr>
            <w:tcW w:w="1281" w:type="dxa"/>
          </w:tcPr>
          <w:p w:rsidR="002350B9" w:rsidRPr="000D232A" w:rsidRDefault="002350B9" w:rsidP="00FC15B1">
            <w:pPr>
              <w:suppressAutoHyphens/>
              <w:overflowPunct w:val="0"/>
              <w:spacing w:line="380" w:lineRule="exact"/>
              <w:ind w:rightChars="-130" w:right="-312"/>
              <w:jc w:val="both"/>
              <w:rPr>
                <w:rFonts w:eastAsia="標楷體"/>
                <w:sz w:val="28"/>
                <w:szCs w:val="20"/>
              </w:rPr>
            </w:pPr>
            <w:r w:rsidRPr="000D232A">
              <w:rPr>
                <w:rFonts w:eastAsia="標楷體" w:hAnsi="標楷體"/>
                <w:sz w:val="28"/>
                <w:szCs w:val="20"/>
              </w:rPr>
              <w:lastRenderedPageBreak/>
              <w:t>第</w:t>
            </w:r>
            <w:r w:rsidRPr="000D232A">
              <w:rPr>
                <w:rFonts w:eastAsia="標楷體"/>
                <w:sz w:val="28"/>
                <w:szCs w:val="20"/>
              </w:rPr>
              <w:t>7</w:t>
            </w:r>
            <w:r w:rsidRPr="000D232A">
              <w:rPr>
                <w:rFonts w:eastAsia="標楷體" w:hAnsi="標楷體"/>
                <w:sz w:val="28"/>
                <w:szCs w:val="20"/>
              </w:rPr>
              <w:t>條</w:t>
            </w:r>
          </w:p>
        </w:tc>
        <w:tc>
          <w:tcPr>
            <w:tcW w:w="8185" w:type="dxa"/>
          </w:tcPr>
          <w:p w:rsidR="002350B9" w:rsidRPr="003668FE" w:rsidRDefault="002350B9" w:rsidP="00FC15B1">
            <w:pPr>
              <w:suppressAutoHyphens/>
              <w:overflowPunct w:val="0"/>
              <w:spacing w:line="380" w:lineRule="exact"/>
              <w:ind w:rightChars="-2" w:right="-5"/>
              <w:jc w:val="both"/>
              <w:rPr>
                <w:rFonts w:eastAsia="標楷體" w:hAnsi="標楷體"/>
                <w:sz w:val="28"/>
                <w:szCs w:val="20"/>
              </w:rPr>
            </w:pPr>
            <w:r>
              <w:rPr>
                <w:rFonts w:eastAsia="標楷體" w:hAnsi="標楷體" w:hint="eastAsia"/>
                <w:sz w:val="28"/>
                <w:szCs w:val="20"/>
              </w:rPr>
              <w:t xml:space="preserve">　</w:t>
            </w:r>
            <w:r w:rsidR="008910F6">
              <w:rPr>
                <w:rFonts w:eastAsia="標楷體" w:hAnsi="標楷體" w:hint="eastAsia"/>
                <w:sz w:val="28"/>
                <w:szCs w:val="20"/>
              </w:rPr>
              <w:t xml:space="preserve">  </w:t>
            </w:r>
            <w:r w:rsidRPr="003668FE">
              <w:rPr>
                <w:rFonts w:eastAsia="標楷體" w:hAnsi="標楷體" w:hint="eastAsia"/>
                <w:sz w:val="28"/>
                <w:szCs w:val="20"/>
              </w:rPr>
              <w:t>試</w:t>
            </w:r>
            <w:proofErr w:type="gramStart"/>
            <w:r w:rsidRPr="003668FE">
              <w:rPr>
                <w:rFonts w:eastAsia="標楷體" w:hAnsi="標楷體" w:hint="eastAsia"/>
                <w:sz w:val="28"/>
                <w:szCs w:val="20"/>
              </w:rPr>
              <w:t>務</w:t>
            </w:r>
            <w:proofErr w:type="gramEnd"/>
            <w:r w:rsidRPr="003668FE">
              <w:rPr>
                <w:rFonts w:eastAsia="標楷體" w:hAnsi="標楷體" w:hint="eastAsia"/>
                <w:sz w:val="28"/>
                <w:szCs w:val="20"/>
              </w:rPr>
              <w:t>機關複查成績時，如發現有下列情事者，應即報請典試委員長處理：</w:t>
            </w:r>
          </w:p>
          <w:p w:rsidR="002350B9" w:rsidRPr="003668FE" w:rsidRDefault="002350B9" w:rsidP="00FC15B1">
            <w:pPr>
              <w:suppressAutoHyphens/>
              <w:overflowPunct w:val="0"/>
              <w:spacing w:line="380" w:lineRule="exact"/>
              <w:ind w:rightChars="-2" w:right="-5"/>
              <w:jc w:val="both"/>
              <w:rPr>
                <w:rFonts w:eastAsia="標楷體" w:hAnsi="標楷體"/>
                <w:sz w:val="28"/>
                <w:szCs w:val="20"/>
              </w:rPr>
            </w:pPr>
            <w:r w:rsidRPr="003668FE">
              <w:rPr>
                <w:rFonts w:eastAsia="標楷體" w:hAnsi="標楷體" w:hint="eastAsia"/>
                <w:sz w:val="28"/>
                <w:szCs w:val="20"/>
              </w:rPr>
              <w:t>一、試卷漏未評閱。</w:t>
            </w:r>
          </w:p>
          <w:p w:rsidR="002350B9" w:rsidRPr="003668FE" w:rsidRDefault="002350B9" w:rsidP="00FC15B1">
            <w:pPr>
              <w:suppressAutoHyphens/>
              <w:overflowPunct w:val="0"/>
              <w:spacing w:line="380" w:lineRule="exact"/>
              <w:ind w:leftChars="-7" w:left="557" w:rightChars="-2" w:right="-5" w:hangingChars="205" w:hanging="574"/>
              <w:jc w:val="both"/>
              <w:rPr>
                <w:rFonts w:eastAsia="標楷體" w:hAnsi="標楷體"/>
                <w:sz w:val="28"/>
                <w:szCs w:val="20"/>
              </w:rPr>
            </w:pPr>
            <w:r w:rsidRPr="003668FE">
              <w:rPr>
                <w:rFonts w:eastAsia="標楷體" w:hAnsi="標楷體" w:hint="eastAsia"/>
                <w:sz w:val="28"/>
                <w:szCs w:val="20"/>
              </w:rPr>
              <w:t>二、申論式試題中，計算程序及結果明確者，閱卷委員未按其計算程序及結果評閱。</w:t>
            </w:r>
          </w:p>
          <w:p w:rsidR="002350B9" w:rsidRPr="003668FE" w:rsidRDefault="002350B9" w:rsidP="00FC15B1">
            <w:pPr>
              <w:suppressAutoHyphens/>
              <w:overflowPunct w:val="0"/>
              <w:spacing w:line="380" w:lineRule="exact"/>
              <w:ind w:rightChars="-2" w:right="-5"/>
              <w:jc w:val="both"/>
              <w:rPr>
                <w:rFonts w:eastAsia="標楷體" w:hAnsi="標楷體"/>
                <w:sz w:val="28"/>
                <w:szCs w:val="20"/>
              </w:rPr>
            </w:pPr>
            <w:r w:rsidRPr="003668FE">
              <w:rPr>
                <w:rFonts w:eastAsia="標楷體" w:hAnsi="標楷體" w:hint="eastAsia"/>
                <w:sz w:val="28"/>
                <w:szCs w:val="20"/>
              </w:rPr>
              <w:t>三、試卷</w:t>
            </w:r>
            <w:proofErr w:type="gramStart"/>
            <w:r w:rsidRPr="003668FE">
              <w:rPr>
                <w:rFonts w:eastAsia="標楷體" w:hAnsi="標楷體" w:hint="eastAsia"/>
                <w:sz w:val="28"/>
                <w:szCs w:val="20"/>
              </w:rPr>
              <w:t>卷</w:t>
            </w:r>
            <w:proofErr w:type="gramEnd"/>
            <w:r w:rsidRPr="003668FE">
              <w:rPr>
                <w:rFonts w:eastAsia="標楷體" w:hAnsi="標楷體" w:hint="eastAsia"/>
                <w:sz w:val="28"/>
                <w:szCs w:val="20"/>
              </w:rPr>
              <w:t>面分數與卷內分數不相符。</w:t>
            </w:r>
          </w:p>
          <w:p w:rsidR="002350B9" w:rsidRPr="003668FE" w:rsidRDefault="002350B9" w:rsidP="00FC15B1">
            <w:pPr>
              <w:suppressAutoHyphens/>
              <w:overflowPunct w:val="0"/>
              <w:spacing w:line="380" w:lineRule="exact"/>
              <w:ind w:rightChars="-2" w:right="-5"/>
              <w:jc w:val="both"/>
              <w:rPr>
                <w:rFonts w:eastAsia="標楷體" w:hAnsi="標楷體"/>
                <w:sz w:val="28"/>
                <w:szCs w:val="20"/>
              </w:rPr>
            </w:pPr>
            <w:r w:rsidRPr="003668FE">
              <w:rPr>
                <w:rFonts w:eastAsia="標楷體" w:hAnsi="標楷體" w:hint="eastAsia"/>
                <w:sz w:val="28"/>
                <w:szCs w:val="20"/>
              </w:rPr>
              <w:t>四、試卷成績計算錯誤。</w:t>
            </w:r>
          </w:p>
          <w:p w:rsidR="002350B9" w:rsidRPr="003668FE" w:rsidRDefault="002350B9" w:rsidP="00FC15B1">
            <w:pPr>
              <w:suppressAutoHyphens/>
              <w:overflowPunct w:val="0"/>
              <w:spacing w:line="380" w:lineRule="exact"/>
              <w:ind w:rightChars="-2" w:right="-5"/>
              <w:jc w:val="both"/>
              <w:rPr>
                <w:rFonts w:eastAsia="標楷體" w:hAnsi="標楷體"/>
                <w:sz w:val="28"/>
                <w:szCs w:val="20"/>
              </w:rPr>
            </w:pPr>
            <w:r w:rsidRPr="003668FE">
              <w:rPr>
                <w:rFonts w:eastAsia="標楷體" w:hAnsi="標楷體" w:hint="eastAsia"/>
                <w:sz w:val="28"/>
                <w:szCs w:val="20"/>
              </w:rPr>
              <w:t>五、試卷</w:t>
            </w:r>
            <w:proofErr w:type="gramStart"/>
            <w:r w:rsidRPr="003668FE">
              <w:rPr>
                <w:rFonts w:eastAsia="標楷體" w:hAnsi="標楷體" w:hint="eastAsia"/>
                <w:sz w:val="28"/>
                <w:szCs w:val="20"/>
              </w:rPr>
              <w:t>每題給分</w:t>
            </w:r>
            <w:proofErr w:type="gramEnd"/>
            <w:r w:rsidRPr="003668FE">
              <w:rPr>
                <w:rFonts w:eastAsia="標楷體" w:hAnsi="標楷體" w:hint="eastAsia"/>
                <w:sz w:val="28"/>
                <w:szCs w:val="20"/>
              </w:rPr>
              <w:t>逾越</w:t>
            </w:r>
            <w:proofErr w:type="gramStart"/>
            <w:r w:rsidRPr="003668FE">
              <w:rPr>
                <w:rFonts w:eastAsia="標楷體" w:hAnsi="標楷體" w:hint="eastAsia"/>
                <w:sz w:val="28"/>
                <w:szCs w:val="20"/>
              </w:rPr>
              <w:t>該題配分</w:t>
            </w:r>
            <w:proofErr w:type="gramEnd"/>
            <w:r w:rsidRPr="003668FE">
              <w:rPr>
                <w:rFonts w:eastAsia="標楷體" w:hAnsi="標楷體" w:hint="eastAsia"/>
                <w:sz w:val="28"/>
                <w:szCs w:val="20"/>
              </w:rPr>
              <w:t>。</w:t>
            </w:r>
          </w:p>
          <w:p w:rsidR="002350B9" w:rsidRPr="003668FE" w:rsidRDefault="002350B9" w:rsidP="00FC15B1">
            <w:pPr>
              <w:suppressAutoHyphens/>
              <w:overflowPunct w:val="0"/>
              <w:spacing w:line="380" w:lineRule="exact"/>
              <w:ind w:rightChars="-2" w:right="-5"/>
              <w:jc w:val="both"/>
              <w:rPr>
                <w:rFonts w:eastAsia="標楷體" w:hAnsi="標楷體"/>
                <w:sz w:val="28"/>
                <w:szCs w:val="20"/>
              </w:rPr>
            </w:pPr>
            <w:r w:rsidRPr="003668FE">
              <w:rPr>
                <w:rFonts w:eastAsia="標楷體" w:hAnsi="標楷體" w:hint="eastAsia"/>
                <w:sz w:val="28"/>
                <w:szCs w:val="20"/>
              </w:rPr>
              <w:t>六、典試或試</w:t>
            </w:r>
            <w:proofErr w:type="gramStart"/>
            <w:r w:rsidRPr="003668FE">
              <w:rPr>
                <w:rFonts w:eastAsia="標楷體" w:hAnsi="標楷體" w:hint="eastAsia"/>
                <w:sz w:val="28"/>
                <w:szCs w:val="20"/>
              </w:rPr>
              <w:t>務</w:t>
            </w:r>
            <w:proofErr w:type="gramEnd"/>
            <w:r w:rsidRPr="003668FE">
              <w:rPr>
                <w:rFonts w:eastAsia="標楷體" w:hAnsi="標楷體" w:hint="eastAsia"/>
                <w:sz w:val="28"/>
                <w:szCs w:val="20"/>
              </w:rPr>
              <w:t>作業產生其他疏失。</w:t>
            </w:r>
          </w:p>
          <w:p w:rsidR="002350B9" w:rsidRPr="003668FE" w:rsidRDefault="002350B9" w:rsidP="00FC15B1">
            <w:pPr>
              <w:suppressAutoHyphens/>
              <w:overflowPunct w:val="0"/>
              <w:spacing w:line="380" w:lineRule="exact"/>
              <w:ind w:rightChars="-2" w:right="-5" w:firstLineChars="200" w:firstLine="560"/>
              <w:jc w:val="both"/>
              <w:rPr>
                <w:rFonts w:eastAsia="標楷體"/>
                <w:sz w:val="28"/>
                <w:szCs w:val="20"/>
              </w:rPr>
            </w:pPr>
            <w:r w:rsidRPr="003668FE">
              <w:rPr>
                <w:rFonts w:eastAsia="標楷體" w:hAnsi="標楷體" w:hint="eastAsia"/>
                <w:sz w:val="28"/>
                <w:szCs w:val="20"/>
              </w:rPr>
              <w:t>前項</w:t>
            </w:r>
            <w:proofErr w:type="gramStart"/>
            <w:r w:rsidRPr="003668FE">
              <w:rPr>
                <w:rFonts w:eastAsia="標楷體" w:hAnsi="標楷體" w:hint="eastAsia"/>
                <w:sz w:val="28"/>
                <w:szCs w:val="20"/>
              </w:rPr>
              <w:t>考試典</w:t>
            </w:r>
            <w:proofErr w:type="gramEnd"/>
            <w:r w:rsidRPr="003668FE">
              <w:rPr>
                <w:rFonts w:eastAsia="標楷體" w:hAnsi="標楷體" w:hint="eastAsia"/>
                <w:sz w:val="28"/>
                <w:szCs w:val="20"/>
              </w:rPr>
              <w:t>試委員會裁撤後，應陳報考試院處理之；如總成績有變更時，依前條有關規定處理。</w:t>
            </w:r>
          </w:p>
        </w:tc>
      </w:tr>
      <w:tr w:rsidR="002350B9" w:rsidRPr="000D232A" w:rsidTr="004E78AA">
        <w:tc>
          <w:tcPr>
            <w:tcW w:w="1281" w:type="dxa"/>
          </w:tcPr>
          <w:p w:rsidR="002350B9" w:rsidRPr="000D232A" w:rsidRDefault="002350B9" w:rsidP="00FC15B1">
            <w:pPr>
              <w:suppressAutoHyphens/>
              <w:overflowPunct w:val="0"/>
              <w:spacing w:line="380" w:lineRule="exact"/>
              <w:ind w:rightChars="-130" w:right="-312"/>
              <w:jc w:val="both"/>
              <w:rPr>
                <w:rFonts w:eastAsia="標楷體"/>
                <w:sz w:val="28"/>
                <w:szCs w:val="20"/>
              </w:rPr>
            </w:pPr>
            <w:r w:rsidRPr="000D232A">
              <w:rPr>
                <w:rFonts w:eastAsia="標楷體" w:hAnsi="標楷體"/>
                <w:sz w:val="28"/>
                <w:szCs w:val="20"/>
              </w:rPr>
              <w:t>第</w:t>
            </w:r>
            <w:r w:rsidRPr="000D232A">
              <w:rPr>
                <w:rFonts w:eastAsia="標楷體"/>
                <w:sz w:val="28"/>
                <w:szCs w:val="20"/>
              </w:rPr>
              <w:t>8</w:t>
            </w:r>
            <w:r w:rsidRPr="000D232A">
              <w:rPr>
                <w:rFonts w:eastAsia="標楷體" w:hAnsi="標楷體"/>
                <w:sz w:val="28"/>
                <w:szCs w:val="20"/>
              </w:rPr>
              <w:t>條</w:t>
            </w:r>
          </w:p>
        </w:tc>
        <w:tc>
          <w:tcPr>
            <w:tcW w:w="8185" w:type="dxa"/>
          </w:tcPr>
          <w:p w:rsidR="00FD580F" w:rsidRPr="00401AD5" w:rsidRDefault="002350B9" w:rsidP="00401AD5">
            <w:pPr>
              <w:suppressAutoHyphens/>
              <w:overflowPunct w:val="0"/>
              <w:spacing w:line="380" w:lineRule="exact"/>
              <w:ind w:rightChars="-2" w:right="-5" w:firstLineChars="200" w:firstLine="560"/>
              <w:jc w:val="both"/>
              <w:rPr>
                <w:rFonts w:eastAsia="標楷體" w:hAnsi="標楷體"/>
                <w:sz w:val="28"/>
                <w:szCs w:val="20"/>
              </w:rPr>
            </w:pPr>
            <w:r w:rsidRPr="003668FE">
              <w:rPr>
                <w:rFonts w:eastAsia="標楷體" w:hAnsi="標楷體" w:hint="eastAsia"/>
                <w:sz w:val="28"/>
                <w:szCs w:val="20"/>
              </w:rPr>
              <w:t>申請複查成績，不得要求重新評閱、任何複製行為、提供申論式試題參考答案。亦不得要求告知典試委員、命題委員、閱卷委員、審查委員、口試委員、心理測驗委員、體能測驗委員或實地測驗委員姓名及有關資料。</w:t>
            </w:r>
          </w:p>
        </w:tc>
      </w:tr>
    </w:tbl>
    <w:p w:rsidR="00401AD5" w:rsidRPr="00EC7DCF" w:rsidRDefault="00A142CD" w:rsidP="00401AD5">
      <w:pPr>
        <w:pStyle w:val="a3"/>
        <w:overflowPunct w:val="0"/>
        <w:adjustRightInd w:val="0"/>
        <w:snapToGrid w:val="0"/>
        <w:spacing w:line="380" w:lineRule="exact"/>
        <w:ind w:rightChars="-23" w:right="-55"/>
        <w:rPr>
          <w:rFonts w:hAnsi="標楷體"/>
          <w:sz w:val="28"/>
          <w:szCs w:val="28"/>
        </w:rPr>
      </w:pPr>
      <w:r>
        <w:rPr>
          <w:rFonts w:hAnsi="標楷體" w:hint="eastAsia"/>
          <w:sz w:val="28"/>
          <w:szCs w:val="28"/>
        </w:rPr>
        <w:t>六</w:t>
      </w:r>
      <w:r w:rsidR="00401AD5" w:rsidRPr="00EC7DCF">
        <w:rPr>
          <w:rFonts w:hAnsi="標楷體" w:hint="eastAsia"/>
          <w:sz w:val="28"/>
          <w:szCs w:val="28"/>
        </w:rPr>
        <w:t>、</w:t>
      </w:r>
      <w:r w:rsidR="00401AD5" w:rsidRPr="00EC7DCF">
        <w:rPr>
          <w:rFonts w:hint="eastAsia"/>
          <w:bCs/>
          <w:sz w:val="28"/>
          <w:szCs w:val="28"/>
        </w:rPr>
        <w:t>閱覽試卷：</w:t>
      </w:r>
    </w:p>
    <w:p w:rsidR="00401AD5" w:rsidRPr="005C621E" w:rsidRDefault="00401AD5" w:rsidP="00401AD5">
      <w:pPr>
        <w:overflowPunct w:val="0"/>
        <w:adjustRightInd w:val="0"/>
        <w:snapToGrid w:val="0"/>
        <w:spacing w:line="370" w:lineRule="exact"/>
        <w:ind w:leftChars="100" w:left="1081" w:hangingChars="300" w:hanging="841"/>
        <w:rPr>
          <w:rFonts w:ascii="標楷體" w:eastAsia="標楷體" w:hAnsi="標楷體"/>
          <w:sz w:val="28"/>
          <w:szCs w:val="28"/>
        </w:rPr>
      </w:pPr>
      <w:r w:rsidRPr="005C621E">
        <w:rPr>
          <w:rFonts w:ascii="標楷體" w:eastAsia="標楷體" w:hint="eastAsia"/>
          <w:b/>
          <w:bCs/>
          <w:sz w:val="28"/>
          <w:szCs w:val="28"/>
        </w:rPr>
        <w:t xml:space="preserve">  </w:t>
      </w:r>
      <w:r w:rsidRPr="005C621E">
        <w:rPr>
          <w:rFonts w:ascii="標楷體" w:eastAsia="標楷體" w:hint="eastAsia"/>
          <w:bCs/>
          <w:sz w:val="28"/>
          <w:szCs w:val="28"/>
        </w:rPr>
        <w:t>(</w:t>
      </w:r>
      <w:proofErr w:type="gramStart"/>
      <w:r w:rsidRPr="005C621E">
        <w:rPr>
          <w:rFonts w:ascii="標楷體" w:eastAsia="標楷體" w:hint="eastAsia"/>
          <w:bCs/>
          <w:sz w:val="28"/>
          <w:szCs w:val="28"/>
        </w:rPr>
        <w:t>一</w:t>
      </w:r>
      <w:proofErr w:type="gramEnd"/>
      <w:r w:rsidRPr="005C621E">
        <w:rPr>
          <w:rFonts w:ascii="標楷體" w:eastAsia="標楷體" w:hint="eastAsia"/>
          <w:bCs/>
          <w:sz w:val="28"/>
          <w:szCs w:val="28"/>
        </w:rPr>
        <w:t>)</w:t>
      </w:r>
      <w:r w:rsidRPr="005C621E">
        <w:rPr>
          <w:rFonts w:ascii="標楷體" w:eastAsia="標楷體" w:hAnsi="標楷體" w:hint="eastAsia"/>
          <w:sz w:val="28"/>
          <w:szCs w:val="28"/>
        </w:rPr>
        <w:t>依「</w:t>
      </w:r>
      <w:hyperlink r:id="rId49" w:history="1">
        <w:r w:rsidRPr="003A61EF">
          <w:rPr>
            <w:rStyle w:val="ab"/>
            <w:rFonts w:ascii="標楷體" w:eastAsia="標楷體" w:hAnsi="標楷體" w:hint="eastAsia"/>
            <w:sz w:val="28"/>
            <w:szCs w:val="28"/>
          </w:rPr>
          <w:t>應考人申請閱覽試卷辦法</w:t>
        </w:r>
      </w:hyperlink>
      <w:r>
        <w:rPr>
          <w:rFonts w:ascii="標楷體" w:eastAsia="標楷體" w:hAnsi="標楷體" w:hint="eastAsia"/>
          <w:sz w:val="28"/>
          <w:szCs w:val="28"/>
        </w:rPr>
        <w:t>(106年4月1日施行)</w:t>
      </w:r>
      <w:r w:rsidRPr="005C621E">
        <w:rPr>
          <w:rFonts w:ascii="標楷體" w:eastAsia="標楷體" w:hAnsi="標楷體" w:hint="eastAsia"/>
          <w:spacing w:val="-4"/>
          <w:sz w:val="28"/>
          <w:szCs w:val="28"/>
        </w:rPr>
        <w:t>」</w:t>
      </w:r>
      <w:r w:rsidRPr="005C621E">
        <w:rPr>
          <w:rFonts w:ascii="標楷體" w:eastAsia="標楷體" w:hAnsi="標楷體" w:hint="eastAsia"/>
          <w:sz w:val="28"/>
          <w:szCs w:val="28"/>
        </w:rPr>
        <w:t>辦理。</w:t>
      </w:r>
    </w:p>
    <w:p w:rsidR="00401AD5" w:rsidRPr="005C621E" w:rsidRDefault="00401AD5" w:rsidP="00A550FC">
      <w:pPr>
        <w:overflowPunct w:val="0"/>
        <w:adjustRightInd w:val="0"/>
        <w:snapToGrid w:val="0"/>
        <w:spacing w:line="370" w:lineRule="exact"/>
        <w:ind w:leftChars="100" w:left="1080" w:hangingChars="300" w:hanging="840"/>
        <w:jc w:val="both"/>
        <w:rPr>
          <w:rFonts w:ascii="標楷體" w:eastAsia="標楷體" w:hAnsi="標楷體"/>
          <w:sz w:val="28"/>
          <w:szCs w:val="28"/>
        </w:rPr>
      </w:pPr>
      <w:r w:rsidRPr="005C621E">
        <w:rPr>
          <w:rFonts w:ascii="標楷體" w:eastAsia="標楷體" w:hAnsi="標楷體" w:hint="eastAsia"/>
          <w:sz w:val="28"/>
          <w:szCs w:val="28"/>
        </w:rPr>
        <w:t xml:space="preserve">  (二)應考人應於榜示之次日起10日內登入考選部國家考試網路報名資訊</w:t>
      </w:r>
      <w:r w:rsidRPr="00A550FC">
        <w:rPr>
          <w:rFonts w:ascii="標楷體" w:eastAsia="標楷體" w:hAnsi="標楷體" w:hint="eastAsia"/>
          <w:spacing w:val="-20"/>
          <w:sz w:val="28"/>
          <w:szCs w:val="28"/>
        </w:rPr>
        <w:t>系統，</w:t>
      </w:r>
      <w:r w:rsidRPr="005C621E">
        <w:rPr>
          <w:rFonts w:ascii="標楷體" w:eastAsia="標楷體" w:hAnsi="標楷體" w:hint="eastAsia"/>
          <w:sz w:val="28"/>
          <w:szCs w:val="28"/>
        </w:rPr>
        <w:t>點選「申請閱覽試卷」，填具申請閱覽之科目名稱，繳納費用後始完成申請程序，非本人申請或逾期申請或未依限繳費者，均不予受理。</w:t>
      </w:r>
    </w:p>
    <w:p w:rsidR="00A550FC" w:rsidRDefault="00A550FC" w:rsidP="00A550FC">
      <w:pPr>
        <w:pStyle w:val="a3"/>
        <w:overflowPunct w:val="0"/>
        <w:adjustRightInd w:val="0"/>
        <w:snapToGrid w:val="0"/>
        <w:spacing w:line="380" w:lineRule="exact"/>
        <w:ind w:rightChars="-23" w:right="-55"/>
        <w:jc w:val="both"/>
        <w:rPr>
          <w:rFonts w:hAnsi="標楷體"/>
          <w:sz w:val="28"/>
        </w:rPr>
      </w:pPr>
      <w:r>
        <w:rPr>
          <w:rFonts w:ascii="標楷體" w:hAnsi="標楷體" w:hint="eastAsia"/>
          <w:sz w:val="28"/>
          <w:szCs w:val="28"/>
        </w:rPr>
        <w:t xml:space="preserve">    </w:t>
      </w:r>
      <w:r w:rsidR="00401AD5" w:rsidRPr="005C621E">
        <w:rPr>
          <w:rFonts w:ascii="標楷體" w:hAnsi="標楷體" w:hint="eastAsia"/>
          <w:sz w:val="28"/>
          <w:szCs w:val="28"/>
        </w:rPr>
        <w:t>(三</w:t>
      </w:r>
      <w:r w:rsidR="00401AD5">
        <w:rPr>
          <w:rFonts w:ascii="標楷體" w:hAnsi="標楷體" w:hint="eastAsia"/>
          <w:sz w:val="28"/>
          <w:szCs w:val="28"/>
        </w:rPr>
        <w:t>)</w:t>
      </w:r>
      <w:r>
        <w:rPr>
          <w:rFonts w:ascii="標楷體" w:hAnsi="標楷體" w:hint="eastAsia"/>
          <w:sz w:val="28"/>
          <w:szCs w:val="28"/>
        </w:rPr>
        <w:t>收費基準：</w:t>
      </w:r>
      <w:r w:rsidR="00401AD5" w:rsidRPr="005C621E">
        <w:rPr>
          <w:rFonts w:ascii="標楷體" w:hAnsi="標楷體" w:hint="eastAsia"/>
          <w:sz w:val="28"/>
          <w:szCs w:val="28"/>
        </w:rPr>
        <w:t>申請閱覽試卷，</w:t>
      </w:r>
      <w:r w:rsidR="00401AD5" w:rsidRPr="00A13A9A">
        <w:rPr>
          <w:rFonts w:ascii="標楷體" w:hAnsi="標楷體" w:hint="eastAsia"/>
          <w:sz w:val="28"/>
          <w:szCs w:val="28"/>
        </w:rPr>
        <w:t>每科目應繳納</w:t>
      </w:r>
      <w:proofErr w:type="gramStart"/>
      <w:r w:rsidR="00401AD5" w:rsidRPr="00A13A9A">
        <w:rPr>
          <w:rFonts w:ascii="標楷體" w:hAnsi="標楷體" w:hint="eastAsia"/>
          <w:sz w:val="28"/>
          <w:szCs w:val="28"/>
        </w:rPr>
        <w:t>閱覽費新臺幣</w:t>
      </w:r>
      <w:proofErr w:type="gramEnd"/>
      <w:r w:rsidR="00401AD5" w:rsidRPr="00A13A9A">
        <w:rPr>
          <w:rFonts w:ascii="標楷體" w:hAnsi="標楷體" w:hint="eastAsia"/>
          <w:sz w:val="28"/>
          <w:szCs w:val="28"/>
        </w:rPr>
        <w:t>100元。</w:t>
      </w:r>
      <w:r w:rsidRPr="00A550FC">
        <w:rPr>
          <w:rFonts w:hAnsi="標楷體" w:hint="eastAsia"/>
          <w:sz w:val="28"/>
        </w:rPr>
        <w:t>閱覽試</w:t>
      </w:r>
    </w:p>
    <w:p w:rsidR="00A550FC" w:rsidRPr="00A550FC" w:rsidRDefault="00A550FC" w:rsidP="00A550FC">
      <w:pPr>
        <w:pStyle w:val="a3"/>
        <w:overflowPunct w:val="0"/>
        <w:adjustRightInd w:val="0"/>
        <w:snapToGrid w:val="0"/>
        <w:spacing w:line="380" w:lineRule="exact"/>
        <w:ind w:rightChars="-23" w:right="-55"/>
        <w:jc w:val="both"/>
        <w:rPr>
          <w:rFonts w:hAnsi="標楷體"/>
          <w:sz w:val="28"/>
        </w:rPr>
      </w:pPr>
      <w:r>
        <w:rPr>
          <w:rFonts w:hAnsi="標楷體" w:hint="eastAsia"/>
          <w:sz w:val="28"/>
        </w:rPr>
        <w:t xml:space="preserve">        </w:t>
      </w:r>
      <w:r w:rsidRPr="00A550FC">
        <w:rPr>
          <w:rFonts w:hAnsi="標楷體" w:hint="eastAsia"/>
          <w:sz w:val="28"/>
        </w:rPr>
        <w:t>卷之時間，每科目以</w:t>
      </w:r>
      <w:r>
        <w:rPr>
          <w:rFonts w:hAnsi="標楷體" w:hint="eastAsia"/>
          <w:sz w:val="28"/>
        </w:rPr>
        <w:t>15</w:t>
      </w:r>
      <w:r w:rsidRPr="00A550FC">
        <w:rPr>
          <w:rFonts w:hAnsi="標楷體" w:hint="eastAsia"/>
          <w:sz w:val="28"/>
        </w:rPr>
        <w:t>分鐘為限。</w:t>
      </w:r>
    </w:p>
    <w:p w:rsidR="00A550FC" w:rsidRPr="00A550FC" w:rsidRDefault="00A550FC" w:rsidP="00A550FC">
      <w:pPr>
        <w:pStyle w:val="a3"/>
        <w:overflowPunct w:val="0"/>
        <w:adjustRightInd w:val="0"/>
        <w:snapToGrid w:val="0"/>
        <w:spacing w:line="380" w:lineRule="exact"/>
        <w:ind w:left="1120" w:rightChars="-23" w:right="-55" w:hangingChars="400" w:hanging="1120"/>
        <w:jc w:val="both"/>
        <w:rPr>
          <w:rFonts w:hAnsi="標楷體"/>
          <w:sz w:val="28"/>
        </w:rPr>
      </w:pPr>
      <w:r>
        <w:rPr>
          <w:rFonts w:ascii="標楷體" w:hAnsi="標楷體" w:hint="eastAsia"/>
          <w:sz w:val="28"/>
          <w:szCs w:val="28"/>
        </w:rPr>
        <w:t xml:space="preserve">    </w:t>
      </w:r>
      <w:r w:rsidRPr="005C621E">
        <w:rPr>
          <w:rFonts w:ascii="標楷體" w:hAnsi="標楷體" w:hint="eastAsia"/>
          <w:sz w:val="28"/>
          <w:szCs w:val="28"/>
        </w:rPr>
        <w:t>(</w:t>
      </w:r>
      <w:r>
        <w:rPr>
          <w:rFonts w:ascii="標楷體" w:hAnsi="標楷體" w:hint="eastAsia"/>
          <w:sz w:val="28"/>
          <w:szCs w:val="28"/>
        </w:rPr>
        <w:t>四)</w:t>
      </w:r>
      <w:r w:rsidR="00401AD5" w:rsidRPr="005C621E">
        <w:rPr>
          <w:rFonts w:ascii="標楷體" w:hAnsi="標楷體" w:hint="eastAsia"/>
          <w:sz w:val="28"/>
          <w:szCs w:val="28"/>
        </w:rPr>
        <w:t>申請期限及繳費期限：</w:t>
      </w:r>
      <w:proofErr w:type="gramStart"/>
      <w:r w:rsidRPr="00894A47">
        <w:rPr>
          <w:rFonts w:ascii="標楷體" w:hAnsi="標楷體" w:hint="eastAsia"/>
          <w:color w:val="000000"/>
          <w:sz w:val="28"/>
          <w:szCs w:val="28"/>
        </w:rPr>
        <w:t>線上申請</w:t>
      </w:r>
      <w:proofErr w:type="gramEnd"/>
      <w:r>
        <w:rPr>
          <w:rFonts w:ascii="標楷體" w:hAnsi="標楷體" w:hint="eastAsia"/>
          <w:color w:val="000000"/>
          <w:sz w:val="28"/>
          <w:szCs w:val="28"/>
        </w:rPr>
        <w:t>自</w:t>
      </w:r>
      <w:r w:rsidR="00401AD5" w:rsidRPr="00A142CD">
        <w:rPr>
          <w:b/>
          <w:sz w:val="28"/>
        </w:rPr>
        <w:t>106</w:t>
      </w:r>
      <w:r w:rsidR="00401AD5" w:rsidRPr="00A550FC">
        <w:rPr>
          <w:rFonts w:ascii="標楷體" w:hAnsi="標楷體" w:hint="eastAsia"/>
          <w:b/>
          <w:sz w:val="28"/>
        </w:rPr>
        <w:t>年</w:t>
      </w:r>
      <w:r w:rsidR="00401AD5" w:rsidRPr="00A142CD">
        <w:rPr>
          <w:rFonts w:hint="eastAsia"/>
          <w:b/>
          <w:sz w:val="28"/>
        </w:rPr>
        <w:t>9</w:t>
      </w:r>
      <w:r w:rsidR="00401AD5" w:rsidRPr="00A550FC">
        <w:rPr>
          <w:rFonts w:ascii="標楷體" w:hAnsi="標楷體" w:hint="eastAsia"/>
          <w:b/>
          <w:sz w:val="28"/>
        </w:rPr>
        <w:t>月</w:t>
      </w:r>
      <w:r w:rsidR="00401AD5" w:rsidRPr="00A142CD">
        <w:rPr>
          <w:rFonts w:hint="eastAsia"/>
          <w:b/>
          <w:sz w:val="28"/>
        </w:rPr>
        <w:t>21</w:t>
      </w:r>
      <w:r w:rsidR="00401AD5" w:rsidRPr="00A550FC">
        <w:rPr>
          <w:rFonts w:ascii="標楷體" w:hAnsi="標楷體" w:hint="eastAsia"/>
          <w:b/>
          <w:sz w:val="28"/>
        </w:rPr>
        <w:t>日起至</w:t>
      </w:r>
      <w:r w:rsidR="00401AD5" w:rsidRPr="00A142CD">
        <w:rPr>
          <w:rFonts w:hint="eastAsia"/>
          <w:b/>
          <w:sz w:val="28"/>
        </w:rPr>
        <w:t>9</w:t>
      </w:r>
      <w:r w:rsidR="00401AD5" w:rsidRPr="00A550FC">
        <w:rPr>
          <w:rFonts w:ascii="標楷體" w:hAnsi="標楷體" w:hint="eastAsia"/>
          <w:b/>
          <w:sz w:val="28"/>
        </w:rPr>
        <w:t>月</w:t>
      </w:r>
      <w:r w:rsidR="00401AD5" w:rsidRPr="00A142CD">
        <w:rPr>
          <w:rFonts w:hint="eastAsia"/>
          <w:b/>
          <w:sz w:val="28"/>
        </w:rPr>
        <w:t>30</w:t>
      </w:r>
      <w:r w:rsidR="00401AD5" w:rsidRPr="00A550FC">
        <w:rPr>
          <w:rFonts w:ascii="標楷體" w:hAnsi="標楷體" w:hint="eastAsia"/>
          <w:b/>
          <w:sz w:val="28"/>
        </w:rPr>
        <w:t>日</w:t>
      </w:r>
      <w:r w:rsidR="00401AD5" w:rsidRPr="00A550FC">
        <w:rPr>
          <w:rFonts w:ascii="標楷體" w:hAnsi="標楷體" w:hint="eastAsia"/>
          <w:b/>
          <w:sz w:val="28"/>
          <w:szCs w:val="28"/>
        </w:rPr>
        <w:t>下</w:t>
      </w:r>
      <w:r>
        <w:rPr>
          <w:rFonts w:ascii="標楷體" w:hAnsi="標楷體" w:hint="eastAsia"/>
          <w:b/>
          <w:sz w:val="28"/>
          <w:szCs w:val="28"/>
        </w:rPr>
        <w:t xml:space="preserve">  </w:t>
      </w:r>
      <w:r w:rsidR="00401AD5" w:rsidRPr="00A550FC">
        <w:rPr>
          <w:rFonts w:ascii="標楷體" w:hAnsi="標楷體" w:hint="eastAsia"/>
          <w:b/>
          <w:sz w:val="28"/>
          <w:szCs w:val="28"/>
        </w:rPr>
        <w:t>午</w:t>
      </w:r>
      <w:r w:rsidR="00401AD5" w:rsidRPr="00A142CD">
        <w:rPr>
          <w:rFonts w:hint="eastAsia"/>
          <w:b/>
          <w:sz w:val="28"/>
        </w:rPr>
        <w:t>5</w:t>
      </w:r>
      <w:r w:rsidR="00401AD5" w:rsidRPr="00A550FC">
        <w:rPr>
          <w:rFonts w:ascii="標楷體" w:hAnsi="標楷體" w:hint="eastAsia"/>
          <w:b/>
          <w:sz w:val="28"/>
        </w:rPr>
        <w:t>時</w:t>
      </w:r>
      <w:r w:rsidRPr="00A550FC">
        <w:rPr>
          <w:rFonts w:ascii="標楷體" w:hAnsi="標楷體" w:hint="eastAsia"/>
          <w:b/>
          <w:color w:val="000000"/>
          <w:sz w:val="28"/>
          <w:szCs w:val="28"/>
        </w:rPr>
        <w:t>止</w:t>
      </w:r>
      <w:r w:rsidR="00401AD5" w:rsidRPr="003A61EF">
        <w:rPr>
          <w:rFonts w:ascii="標楷體" w:hAnsi="標楷體" w:hint="eastAsia"/>
          <w:sz w:val="28"/>
          <w:szCs w:val="28"/>
        </w:rPr>
        <w:t>，</w:t>
      </w:r>
      <w:r>
        <w:rPr>
          <w:rFonts w:ascii="標楷體" w:hAnsi="標楷體" w:hint="eastAsia"/>
          <w:sz w:val="28"/>
          <w:szCs w:val="28"/>
        </w:rPr>
        <w:t>並於</w:t>
      </w:r>
      <w:r w:rsidRPr="00A142CD">
        <w:rPr>
          <w:rFonts w:hint="eastAsia"/>
          <w:b/>
          <w:sz w:val="28"/>
        </w:rPr>
        <w:t>10</w:t>
      </w:r>
      <w:r w:rsidRPr="00A550FC">
        <w:rPr>
          <w:rFonts w:ascii="標楷體" w:hAnsi="標楷體" w:hint="eastAsia"/>
          <w:b/>
          <w:sz w:val="28"/>
        </w:rPr>
        <w:t>月</w:t>
      </w:r>
      <w:r w:rsidRPr="00A142CD">
        <w:rPr>
          <w:rFonts w:hint="eastAsia"/>
          <w:b/>
          <w:sz w:val="28"/>
        </w:rPr>
        <w:t>1</w:t>
      </w:r>
      <w:r w:rsidRPr="00A550FC">
        <w:rPr>
          <w:rFonts w:ascii="標楷體" w:hAnsi="標楷體" w:hint="eastAsia"/>
          <w:b/>
          <w:sz w:val="28"/>
        </w:rPr>
        <w:t>日</w:t>
      </w:r>
      <w:r>
        <w:rPr>
          <w:rFonts w:ascii="標楷體" w:hAnsi="標楷體" w:hint="eastAsia"/>
          <w:sz w:val="28"/>
        </w:rPr>
        <w:t>前完成</w:t>
      </w:r>
      <w:r w:rsidR="00401AD5" w:rsidRPr="003A61EF">
        <w:rPr>
          <w:rFonts w:ascii="標楷體" w:hAnsi="標楷體" w:hint="eastAsia"/>
          <w:sz w:val="28"/>
          <w:szCs w:val="28"/>
        </w:rPr>
        <w:t>繳費</w:t>
      </w:r>
      <w:r w:rsidRPr="00A550FC">
        <w:rPr>
          <w:rFonts w:hAnsi="標楷體"/>
          <w:color w:val="000000"/>
          <w:sz w:val="28"/>
        </w:rPr>
        <w:t>（</w:t>
      </w:r>
      <w:r w:rsidRPr="00A550FC">
        <w:rPr>
          <w:rFonts w:hAnsi="標楷體"/>
          <w:sz w:val="28"/>
        </w:rPr>
        <w:t>惟實際榜示日期視本考試典試委員會之決議而定</w:t>
      </w:r>
      <w:r w:rsidRPr="00A550FC">
        <w:rPr>
          <w:rFonts w:hAnsi="標楷體"/>
          <w:color w:val="000000"/>
          <w:sz w:val="28"/>
        </w:rPr>
        <w:t>）</w:t>
      </w:r>
      <w:r w:rsidRPr="00A550FC">
        <w:rPr>
          <w:rFonts w:hAnsi="標楷體"/>
          <w:sz w:val="28"/>
        </w:rPr>
        <w:t>。</w:t>
      </w:r>
    </w:p>
    <w:p w:rsidR="00401AD5" w:rsidRPr="005C621E" w:rsidRDefault="00401AD5" w:rsidP="00401AD5">
      <w:pPr>
        <w:overflowPunct w:val="0"/>
        <w:adjustRightInd w:val="0"/>
        <w:snapToGrid w:val="0"/>
        <w:spacing w:line="370" w:lineRule="exact"/>
        <w:ind w:leftChars="100" w:left="1080" w:hangingChars="300" w:hanging="840"/>
        <w:rPr>
          <w:rFonts w:ascii="標楷體" w:eastAsia="標楷體" w:hAnsi="標楷體"/>
          <w:sz w:val="28"/>
        </w:rPr>
      </w:pPr>
      <w:r>
        <w:rPr>
          <w:rFonts w:ascii="標楷體" w:eastAsia="標楷體" w:hAnsi="標楷體" w:hint="eastAsia"/>
          <w:sz w:val="28"/>
        </w:rPr>
        <w:t xml:space="preserve">  (</w:t>
      </w:r>
      <w:r w:rsidR="00A142CD">
        <w:rPr>
          <w:rFonts w:ascii="標楷體" w:eastAsia="標楷體" w:hAnsi="標楷體" w:hint="eastAsia"/>
          <w:sz w:val="28"/>
        </w:rPr>
        <w:t>五</w:t>
      </w:r>
      <w:r>
        <w:rPr>
          <w:rFonts w:ascii="標楷體" w:eastAsia="標楷體" w:hAnsi="標楷體" w:hint="eastAsia"/>
          <w:sz w:val="28"/>
        </w:rPr>
        <w:t>)</w:t>
      </w:r>
      <w:r w:rsidRPr="005C621E">
        <w:rPr>
          <w:rFonts w:ascii="標楷體" w:eastAsia="標楷體" w:hAnsi="標楷體" w:hint="eastAsia"/>
          <w:sz w:val="28"/>
        </w:rPr>
        <w:t>應考人閱覽試卷時，不得有下列行為：</w:t>
      </w:r>
    </w:p>
    <w:p w:rsidR="00401AD5" w:rsidRPr="005C621E" w:rsidRDefault="00401AD5" w:rsidP="00401AD5">
      <w:pPr>
        <w:overflowPunct w:val="0"/>
        <w:adjustRightInd w:val="0"/>
        <w:snapToGrid w:val="0"/>
        <w:spacing w:line="370" w:lineRule="exact"/>
        <w:ind w:leftChars="100" w:left="240"/>
        <w:rPr>
          <w:rFonts w:ascii="標楷體" w:eastAsia="標楷體" w:hAnsi="標楷體"/>
          <w:sz w:val="28"/>
        </w:rPr>
      </w:pPr>
      <w:r w:rsidRPr="005C621E">
        <w:rPr>
          <w:rFonts w:ascii="標楷體" w:eastAsia="標楷體" w:hAnsi="標楷體" w:hint="eastAsia"/>
          <w:sz w:val="28"/>
        </w:rPr>
        <w:t xml:space="preserve">      1.冒名頂替。</w:t>
      </w:r>
    </w:p>
    <w:p w:rsidR="00401AD5" w:rsidRPr="005C621E" w:rsidRDefault="00401AD5" w:rsidP="00401AD5">
      <w:pPr>
        <w:overflowPunct w:val="0"/>
        <w:adjustRightInd w:val="0"/>
        <w:snapToGrid w:val="0"/>
        <w:spacing w:line="370" w:lineRule="exact"/>
        <w:ind w:leftChars="100" w:left="240"/>
        <w:rPr>
          <w:rFonts w:ascii="標楷體" w:eastAsia="標楷體" w:hAnsi="標楷體"/>
          <w:sz w:val="28"/>
        </w:rPr>
      </w:pPr>
      <w:r w:rsidRPr="005C621E">
        <w:rPr>
          <w:rFonts w:ascii="標楷體" w:eastAsia="標楷體" w:hAnsi="標楷體" w:hint="eastAsia"/>
          <w:sz w:val="28"/>
        </w:rPr>
        <w:t xml:space="preserve">      2.抄寫、複印、攝影、讀誦錄音或其他各種複製行為。</w:t>
      </w:r>
    </w:p>
    <w:p w:rsidR="00401AD5" w:rsidRPr="005C621E" w:rsidRDefault="00401AD5" w:rsidP="00401AD5">
      <w:pPr>
        <w:overflowPunct w:val="0"/>
        <w:adjustRightInd w:val="0"/>
        <w:snapToGrid w:val="0"/>
        <w:spacing w:line="370" w:lineRule="exact"/>
        <w:ind w:leftChars="100" w:left="1360" w:hangingChars="400" w:hanging="1120"/>
        <w:rPr>
          <w:rFonts w:ascii="標楷體" w:eastAsia="標楷體" w:hAnsi="標楷體"/>
          <w:sz w:val="28"/>
        </w:rPr>
      </w:pPr>
      <w:r w:rsidRPr="005C621E">
        <w:rPr>
          <w:rFonts w:ascii="標楷體" w:eastAsia="標楷體" w:hAnsi="標楷體" w:hint="eastAsia"/>
          <w:sz w:val="28"/>
        </w:rPr>
        <w:t xml:space="preserve">      3.隨身攜帶紙筆、行動電話、穿戴式裝置或其他具資訊傳輸、感應、拍攝或記錄功能之器材及設備或其他通訊器具。</w:t>
      </w:r>
    </w:p>
    <w:p w:rsidR="00401AD5" w:rsidRPr="005C621E" w:rsidRDefault="00401AD5" w:rsidP="00401AD5">
      <w:pPr>
        <w:overflowPunct w:val="0"/>
        <w:adjustRightInd w:val="0"/>
        <w:snapToGrid w:val="0"/>
        <w:spacing w:line="370" w:lineRule="exact"/>
        <w:ind w:leftChars="100" w:left="240"/>
        <w:rPr>
          <w:rFonts w:ascii="標楷體" w:eastAsia="標楷體" w:hAnsi="標楷體"/>
          <w:sz w:val="28"/>
        </w:rPr>
      </w:pPr>
      <w:r w:rsidRPr="005C621E">
        <w:rPr>
          <w:rFonts w:ascii="標楷體" w:eastAsia="標楷體" w:hAnsi="標楷體" w:hint="eastAsia"/>
          <w:sz w:val="28"/>
        </w:rPr>
        <w:lastRenderedPageBreak/>
        <w:t xml:space="preserve">      4.窺視他人試卷影像檔(影本)</w:t>
      </w:r>
      <w:r>
        <w:rPr>
          <w:rFonts w:ascii="標楷體" w:eastAsia="標楷體" w:hAnsi="標楷體" w:hint="eastAsia"/>
          <w:sz w:val="28"/>
        </w:rPr>
        <w:t>或互相</w:t>
      </w:r>
      <w:r w:rsidRPr="005C621E">
        <w:rPr>
          <w:rFonts w:ascii="標楷體" w:eastAsia="標楷體" w:hAnsi="標楷體" w:hint="eastAsia"/>
          <w:sz w:val="28"/>
        </w:rPr>
        <w:t>交談。</w:t>
      </w:r>
    </w:p>
    <w:p w:rsidR="00401AD5" w:rsidRPr="005C621E" w:rsidRDefault="00401AD5" w:rsidP="00401AD5">
      <w:pPr>
        <w:overflowPunct w:val="0"/>
        <w:adjustRightInd w:val="0"/>
        <w:snapToGrid w:val="0"/>
        <w:spacing w:line="370" w:lineRule="exact"/>
        <w:ind w:leftChars="100" w:left="240"/>
        <w:rPr>
          <w:rFonts w:ascii="標楷體" w:eastAsia="標楷體" w:hAnsi="標楷體"/>
          <w:sz w:val="28"/>
        </w:rPr>
      </w:pPr>
      <w:r w:rsidRPr="005C621E">
        <w:rPr>
          <w:rFonts w:ascii="標楷體" w:eastAsia="標楷體" w:hAnsi="標楷體" w:hint="eastAsia"/>
          <w:sz w:val="28"/>
        </w:rPr>
        <w:t xml:space="preserve">      5.故意將試卷影像檔(影本)供他人窺視。</w:t>
      </w:r>
    </w:p>
    <w:p w:rsidR="00401AD5" w:rsidRPr="005C621E" w:rsidRDefault="00401AD5" w:rsidP="00401AD5">
      <w:pPr>
        <w:overflowPunct w:val="0"/>
        <w:adjustRightInd w:val="0"/>
        <w:snapToGrid w:val="0"/>
        <w:spacing w:line="370" w:lineRule="exact"/>
        <w:ind w:leftChars="100" w:left="240"/>
        <w:rPr>
          <w:rFonts w:ascii="標楷體" w:eastAsia="標楷體" w:hAnsi="標楷體"/>
          <w:sz w:val="28"/>
        </w:rPr>
      </w:pPr>
      <w:r w:rsidRPr="005C621E">
        <w:rPr>
          <w:rFonts w:ascii="標楷體" w:eastAsia="標楷體" w:hAnsi="標楷體" w:hint="eastAsia"/>
          <w:sz w:val="28"/>
        </w:rPr>
        <w:t xml:space="preserve">      6.意圖撕毀或破壞試卷影本</w:t>
      </w:r>
      <w:proofErr w:type="gramStart"/>
      <w:r w:rsidRPr="005C621E">
        <w:rPr>
          <w:rFonts w:ascii="標楷體" w:eastAsia="標楷體" w:hAnsi="標楷體" w:hint="eastAsia"/>
          <w:sz w:val="28"/>
        </w:rPr>
        <w:t>之</w:t>
      </w:r>
      <w:proofErr w:type="gramEnd"/>
      <w:r w:rsidRPr="005C621E">
        <w:rPr>
          <w:rFonts w:ascii="標楷體" w:eastAsia="標楷體" w:hAnsi="標楷體" w:hint="eastAsia"/>
          <w:sz w:val="28"/>
        </w:rPr>
        <w:t>行為或將試卷</w:t>
      </w:r>
      <w:proofErr w:type="gramStart"/>
      <w:r w:rsidRPr="005C621E">
        <w:rPr>
          <w:rFonts w:ascii="標楷體" w:eastAsia="標楷體" w:hAnsi="標楷體" w:hint="eastAsia"/>
          <w:sz w:val="28"/>
        </w:rPr>
        <w:t>影本攜離</w:t>
      </w:r>
      <w:proofErr w:type="gramEnd"/>
      <w:r w:rsidRPr="005C621E">
        <w:rPr>
          <w:rFonts w:ascii="標楷體" w:eastAsia="標楷體" w:hAnsi="標楷體" w:hint="eastAsia"/>
          <w:sz w:val="28"/>
        </w:rPr>
        <w:t>閱覽場所。</w:t>
      </w:r>
    </w:p>
    <w:p w:rsidR="00401AD5" w:rsidRPr="005C621E" w:rsidRDefault="00401AD5" w:rsidP="00401AD5">
      <w:pPr>
        <w:overflowPunct w:val="0"/>
        <w:adjustRightInd w:val="0"/>
        <w:snapToGrid w:val="0"/>
        <w:spacing w:line="370" w:lineRule="exact"/>
        <w:ind w:leftChars="100" w:left="240"/>
        <w:rPr>
          <w:rFonts w:ascii="標楷體" w:eastAsia="標楷體" w:hAnsi="標楷體"/>
          <w:sz w:val="28"/>
        </w:rPr>
      </w:pPr>
      <w:r w:rsidRPr="005C621E">
        <w:rPr>
          <w:rFonts w:ascii="標楷體" w:eastAsia="標楷體" w:hAnsi="標楷體" w:hint="eastAsia"/>
          <w:sz w:val="28"/>
        </w:rPr>
        <w:t xml:space="preserve">      7.意圖破壞或毀損閱覽場所之電腦設備。</w:t>
      </w:r>
    </w:p>
    <w:p w:rsidR="00401AD5" w:rsidRPr="005C621E" w:rsidRDefault="00401AD5" w:rsidP="00401AD5">
      <w:pPr>
        <w:overflowPunct w:val="0"/>
        <w:adjustRightInd w:val="0"/>
        <w:snapToGrid w:val="0"/>
        <w:spacing w:line="370" w:lineRule="exact"/>
        <w:ind w:leftChars="100" w:left="1360" w:hangingChars="400" w:hanging="1120"/>
        <w:rPr>
          <w:rFonts w:ascii="標楷體" w:eastAsia="標楷體" w:hAnsi="標楷體"/>
          <w:sz w:val="28"/>
        </w:rPr>
      </w:pPr>
      <w:r w:rsidRPr="005C621E">
        <w:rPr>
          <w:rFonts w:ascii="標楷體" w:eastAsia="標楷體" w:hAnsi="標楷體" w:hint="eastAsia"/>
          <w:sz w:val="28"/>
        </w:rPr>
        <w:t xml:space="preserve">      8.</w:t>
      </w:r>
      <w:r w:rsidRPr="003A61EF">
        <w:rPr>
          <w:rFonts w:ascii="標楷體" w:eastAsia="標楷體" w:hAnsi="標楷體" w:hint="eastAsia"/>
          <w:spacing w:val="-20"/>
          <w:sz w:val="28"/>
        </w:rPr>
        <w:t>吸菸、飲食、嚼食口香糖或檳榔、喧嘩、破壞環境整潔或其他妨礙他人之行為。</w:t>
      </w:r>
    </w:p>
    <w:p w:rsidR="00401AD5" w:rsidRDefault="00A142CD" w:rsidP="00A142CD">
      <w:pPr>
        <w:pStyle w:val="a5"/>
        <w:overflowPunct w:val="0"/>
        <w:adjustRightInd w:val="0"/>
        <w:snapToGrid w:val="0"/>
        <w:spacing w:line="400" w:lineRule="exact"/>
        <w:ind w:leftChars="100" w:left="1080" w:rightChars="50" w:right="120" w:hangingChars="300" w:hanging="840"/>
        <w:jc w:val="both"/>
        <w:rPr>
          <w:rFonts w:hAnsi="標楷體"/>
          <w:sz w:val="28"/>
        </w:rPr>
      </w:pPr>
      <w:r>
        <w:rPr>
          <w:rFonts w:hAnsi="標楷體" w:hint="eastAsia"/>
          <w:sz w:val="28"/>
        </w:rPr>
        <w:t xml:space="preserve"> </w:t>
      </w:r>
      <w:r w:rsidR="00401AD5">
        <w:rPr>
          <w:rFonts w:hAnsi="標楷體" w:hint="eastAsia"/>
          <w:sz w:val="28"/>
        </w:rPr>
        <w:t xml:space="preserve"> </w:t>
      </w:r>
      <w:r w:rsidR="00A550FC">
        <w:rPr>
          <w:rFonts w:hAnsi="標楷體" w:hint="eastAsia"/>
          <w:sz w:val="28"/>
        </w:rPr>
        <w:t>(</w:t>
      </w:r>
      <w:r>
        <w:rPr>
          <w:rFonts w:hAnsi="標楷體" w:hint="eastAsia"/>
          <w:sz w:val="28"/>
        </w:rPr>
        <w:t>六</w:t>
      </w:r>
      <w:r w:rsidR="00A550FC">
        <w:rPr>
          <w:rFonts w:hAnsi="標楷體" w:hint="eastAsia"/>
          <w:sz w:val="28"/>
        </w:rPr>
        <w:t>)</w:t>
      </w:r>
      <w:r w:rsidR="00401AD5" w:rsidRPr="005C621E">
        <w:rPr>
          <w:rFonts w:hAnsi="標楷體" w:hint="eastAsia"/>
          <w:sz w:val="28"/>
        </w:rPr>
        <w:t>應考人閱覽試卷時應受工作人員之指導及監督，如有違反前項各款規定之</w:t>
      </w:r>
      <w:proofErr w:type="gramStart"/>
      <w:r w:rsidR="00401AD5" w:rsidRPr="005C621E">
        <w:rPr>
          <w:rFonts w:hAnsi="標楷體" w:hint="eastAsia"/>
          <w:sz w:val="28"/>
        </w:rPr>
        <w:t>一</w:t>
      </w:r>
      <w:proofErr w:type="gramEnd"/>
      <w:r w:rsidR="00401AD5" w:rsidRPr="005C621E">
        <w:rPr>
          <w:rFonts w:hAnsi="標楷體" w:hint="eastAsia"/>
          <w:sz w:val="28"/>
        </w:rPr>
        <w:t>者，工作人員得當場中止其閱覽並禁止續</w:t>
      </w:r>
      <w:proofErr w:type="gramStart"/>
      <w:r w:rsidR="00401AD5" w:rsidRPr="005C621E">
        <w:rPr>
          <w:rFonts w:hAnsi="標楷體" w:hint="eastAsia"/>
          <w:sz w:val="28"/>
        </w:rPr>
        <w:t>閱</w:t>
      </w:r>
      <w:proofErr w:type="gramEnd"/>
      <w:r w:rsidR="00401AD5" w:rsidRPr="005C621E">
        <w:rPr>
          <w:rFonts w:hAnsi="標楷體" w:hint="eastAsia"/>
          <w:sz w:val="28"/>
        </w:rPr>
        <w:t>。其涉及刑事責任者，試</w:t>
      </w:r>
      <w:proofErr w:type="gramStart"/>
      <w:r w:rsidR="00401AD5" w:rsidRPr="005C621E">
        <w:rPr>
          <w:rFonts w:hAnsi="標楷體" w:hint="eastAsia"/>
          <w:sz w:val="28"/>
        </w:rPr>
        <w:t>務</w:t>
      </w:r>
      <w:proofErr w:type="gramEnd"/>
      <w:r w:rsidR="00401AD5" w:rsidRPr="005C621E">
        <w:rPr>
          <w:rFonts w:hAnsi="標楷體" w:hint="eastAsia"/>
          <w:sz w:val="28"/>
        </w:rPr>
        <w:t>機關應依法移送該管檢察機關偵辦。</w:t>
      </w:r>
    </w:p>
    <w:p w:rsidR="00065DCA" w:rsidRPr="00A72034" w:rsidRDefault="00A142CD" w:rsidP="00FC15B1">
      <w:pPr>
        <w:pStyle w:val="a5"/>
        <w:overflowPunct w:val="0"/>
        <w:adjustRightInd w:val="0"/>
        <w:snapToGrid w:val="0"/>
        <w:spacing w:line="400" w:lineRule="exact"/>
        <w:ind w:leftChars="35" w:left="563" w:rightChars="50" w:right="120" w:hangingChars="171" w:hanging="479"/>
        <w:jc w:val="both"/>
        <w:rPr>
          <w:rFonts w:hAnsi="標楷體"/>
          <w:sz w:val="28"/>
        </w:rPr>
      </w:pPr>
      <w:r>
        <w:rPr>
          <w:rFonts w:hAnsi="標楷體" w:hint="eastAsia"/>
          <w:sz w:val="28"/>
        </w:rPr>
        <w:t>七</w:t>
      </w:r>
      <w:r w:rsidR="00065DCA" w:rsidRPr="00A72034">
        <w:rPr>
          <w:rFonts w:hAnsi="標楷體"/>
          <w:sz w:val="28"/>
        </w:rPr>
        <w:t>、摘錄</w:t>
      </w:r>
      <w:r w:rsidR="00065DCA" w:rsidRPr="00220180">
        <w:rPr>
          <w:rFonts w:hAnsi="標楷體" w:hint="eastAsia"/>
          <w:sz w:val="28"/>
          <w:szCs w:val="28"/>
        </w:rPr>
        <w:t>應考人申請閱覽試卷辦法</w:t>
      </w:r>
      <w:r w:rsidR="00065DCA" w:rsidRPr="00A72034">
        <w:rPr>
          <w:rFonts w:hAnsi="標楷體"/>
          <w:sz w:val="28"/>
        </w:rPr>
        <w:t>部分條文：</w:t>
      </w:r>
    </w:p>
    <w:tbl>
      <w:tblPr>
        <w:tblW w:w="9780" w:type="dxa"/>
        <w:tblInd w:w="534" w:type="dxa"/>
        <w:tblLook w:val="01E0"/>
      </w:tblPr>
      <w:tblGrid>
        <w:gridCol w:w="1275"/>
        <w:gridCol w:w="8285"/>
        <w:gridCol w:w="220"/>
      </w:tblGrid>
      <w:tr w:rsidR="00065DCA" w:rsidRPr="004913E0" w:rsidTr="00A142CD">
        <w:trPr>
          <w:gridAfter w:val="1"/>
          <w:wAfter w:w="220" w:type="dxa"/>
          <w:trHeight w:val="714"/>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2</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本辦法所稱試卷，指經評閱完畢之筆試申論式試卷及測驗式試卷。</w:t>
            </w:r>
          </w:p>
        </w:tc>
      </w:tr>
      <w:tr w:rsidR="00065DCA" w:rsidRPr="004913E0" w:rsidTr="00A142CD">
        <w:trPr>
          <w:gridAfter w:val="1"/>
          <w:wAfter w:w="220" w:type="dxa"/>
          <w:trHeight w:val="1405"/>
        </w:trPr>
        <w:tc>
          <w:tcPr>
            <w:tcW w:w="1275" w:type="dxa"/>
          </w:tcPr>
          <w:p w:rsidR="00065DCA" w:rsidRPr="00065DCA" w:rsidRDefault="00065DCA" w:rsidP="00FC15B1">
            <w:pPr>
              <w:suppressAutoHyphens/>
              <w:overflowPunct w:val="0"/>
              <w:spacing w:line="380" w:lineRule="exact"/>
              <w:ind w:rightChars="-130" w:right="-312"/>
              <w:jc w:val="both"/>
              <w:rPr>
                <w:rFonts w:eastAsia="標楷體" w:hAnsi="標楷體"/>
                <w:sz w:val="28"/>
                <w:szCs w:val="20"/>
              </w:rPr>
            </w:pPr>
            <w:r w:rsidRPr="00065DCA">
              <w:rPr>
                <w:rFonts w:eastAsia="標楷體" w:hAnsi="標楷體" w:hint="eastAsia"/>
                <w:sz w:val="28"/>
                <w:szCs w:val="20"/>
              </w:rPr>
              <w:t>第</w:t>
            </w:r>
            <w:r w:rsidRPr="00065DCA">
              <w:rPr>
                <w:rFonts w:eastAsia="標楷體" w:hAnsi="標楷體" w:hint="eastAsia"/>
                <w:sz w:val="28"/>
                <w:szCs w:val="20"/>
              </w:rPr>
              <w:t>4</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應考人閱覽試卷限本人為之。</w:t>
            </w:r>
          </w:p>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應考人閱覽試卷之方式，以使用試</w:t>
            </w:r>
            <w:proofErr w:type="gramStart"/>
            <w:r w:rsidRPr="004913E0">
              <w:rPr>
                <w:rFonts w:ascii="標楷體" w:eastAsia="標楷體" w:hAnsi="標楷體" w:hint="eastAsia"/>
                <w:color w:val="000000"/>
                <w:sz w:val="28"/>
                <w:szCs w:val="28"/>
              </w:rPr>
              <w:t>務</w:t>
            </w:r>
            <w:proofErr w:type="gramEnd"/>
            <w:r w:rsidRPr="004913E0">
              <w:rPr>
                <w:rFonts w:ascii="標楷體" w:eastAsia="標楷體" w:hAnsi="標楷體" w:hint="eastAsia"/>
                <w:color w:val="000000"/>
                <w:sz w:val="28"/>
                <w:szCs w:val="28"/>
              </w:rPr>
              <w:t>機關提供之電腦設備閱覽試卷影像檔為原則。但試卷無法掃描或試卷影像檔不清晰或其他特殊情形，試</w:t>
            </w:r>
            <w:proofErr w:type="gramStart"/>
            <w:r w:rsidRPr="004913E0">
              <w:rPr>
                <w:rFonts w:ascii="標楷體" w:eastAsia="標楷體" w:hAnsi="標楷體" w:hint="eastAsia"/>
                <w:color w:val="000000"/>
                <w:sz w:val="28"/>
                <w:szCs w:val="28"/>
              </w:rPr>
              <w:t>務</w:t>
            </w:r>
            <w:proofErr w:type="gramEnd"/>
            <w:r w:rsidRPr="004913E0">
              <w:rPr>
                <w:rFonts w:ascii="標楷體" w:eastAsia="標楷體" w:hAnsi="標楷體" w:hint="eastAsia"/>
                <w:color w:val="000000"/>
                <w:sz w:val="28"/>
                <w:szCs w:val="28"/>
              </w:rPr>
              <w:t>機關得提供試卷影本供其閱覽。</w:t>
            </w:r>
          </w:p>
        </w:tc>
      </w:tr>
      <w:tr w:rsidR="00065DCA" w:rsidRPr="004913E0" w:rsidTr="00A142CD">
        <w:trPr>
          <w:gridAfter w:val="1"/>
          <w:wAfter w:w="220" w:type="dxa"/>
          <w:trHeight w:val="1383"/>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5</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申請閱覽試卷，應於該項考試筆試榜示之次日起十日內，登入考選部國家考試網路報名資訊系統申請閱覽試卷，填具申請閱覽之科目名稱，並繳納費用後始完成申請程序，非本人申請或逾期申請或未依限繳費者，均不予受理。</w:t>
            </w:r>
          </w:p>
        </w:tc>
      </w:tr>
      <w:tr w:rsidR="00065DCA" w:rsidRPr="004913E0" w:rsidTr="00A142CD">
        <w:trPr>
          <w:gridAfter w:val="1"/>
          <w:wAfter w:w="220" w:type="dxa"/>
          <w:trHeight w:val="652"/>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6</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應考人申請閱覽試卷，每科目應繳納</w:t>
            </w:r>
            <w:proofErr w:type="gramStart"/>
            <w:r w:rsidRPr="004913E0">
              <w:rPr>
                <w:rFonts w:ascii="標楷體" w:eastAsia="標楷體" w:hAnsi="標楷體" w:hint="eastAsia"/>
                <w:color w:val="000000"/>
                <w:sz w:val="28"/>
                <w:szCs w:val="28"/>
              </w:rPr>
              <w:t>閱覽費新臺幣一</w:t>
            </w:r>
            <w:proofErr w:type="gramEnd"/>
            <w:r w:rsidRPr="004913E0">
              <w:rPr>
                <w:rFonts w:ascii="標楷體" w:eastAsia="標楷體" w:hAnsi="標楷體" w:hint="eastAsia"/>
                <w:color w:val="000000"/>
                <w:sz w:val="28"/>
                <w:szCs w:val="28"/>
              </w:rPr>
              <w:t>百元。</w:t>
            </w:r>
          </w:p>
        </w:tc>
      </w:tr>
      <w:tr w:rsidR="00065DCA" w:rsidRPr="004913E0" w:rsidTr="00A142CD">
        <w:trPr>
          <w:gridAfter w:val="1"/>
          <w:wAfter w:w="220" w:type="dxa"/>
          <w:trHeight w:val="420"/>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7</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應考人閱覽試卷應於申請期間截止之次日起二十日內辦理完畢。但必要時，得酌予延長十日。</w:t>
            </w:r>
          </w:p>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經核准閱覽試卷之應考人，應依試</w:t>
            </w:r>
            <w:proofErr w:type="gramStart"/>
            <w:r w:rsidRPr="004913E0">
              <w:rPr>
                <w:rFonts w:ascii="標楷體" w:eastAsia="標楷體" w:hAnsi="標楷體" w:hint="eastAsia"/>
                <w:color w:val="000000"/>
                <w:sz w:val="28"/>
                <w:szCs w:val="28"/>
              </w:rPr>
              <w:t>務</w:t>
            </w:r>
            <w:proofErr w:type="gramEnd"/>
            <w:r w:rsidRPr="004913E0">
              <w:rPr>
                <w:rFonts w:ascii="標楷體" w:eastAsia="標楷體" w:hAnsi="標楷體" w:hint="eastAsia"/>
                <w:color w:val="000000"/>
                <w:sz w:val="28"/>
                <w:szCs w:val="28"/>
              </w:rPr>
              <w:t>機關通知之指定期日及閱覽場所進行閱覽試卷。</w:t>
            </w:r>
          </w:p>
          <w:p w:rsidR="00065DCA" w:rsidRPr="000105D2" w:rsidRDefault="00065DCA" w:rsidP="000105D2">
            <w:pPr>
              <w:overflowPunct w:val="0"/>
              <w:spacing w:line="400" w:lineRule="exact"/>
              <w:ind w:leftChars="50" w:left="120" w:rightChars="80" w:right="192" w:firstLineChars="200" w:firstLine="504"/>
              <w:jc w:val="both"/>
              <w:rPr>
                <w:rFonts w:ascii="標楷體" w:eastAsia="標楷體" w:hAnsi="標楷體"/>
                <w:color w:val="000000"/>
                <w:spacing w:val="-14"/>
                <w:sz w:val="28"/>
                <w:szCs w:val="28"/>
              </w:rPr>
            </w:pPr>
            <w:r w:rsidRPr="000105D2">
              <w:rPr>
                <w:rFonts w:ascii="標楷體" w:eastAsia="標楷體" w:hAnsi="標楷體" w:hint="eastAsia"/>
                <w:color w:val="000000"/>
                <w:spacing w:val="-14"/>
                <w:sz w:val="28"/>
                <w:szCs w:val="28"/>
              </w:rPr>
              <w:t>前項通知得以傳真、簡訊、電子郵件及其他電子文件方式為之。</w:t>
            </w:r>
          </w:p>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應考人因不可歸責事由無法於指定期日至閱覽場所閱覽試卷時，至遲應於前三日通知試</w:t>
            </w:r>
            <w:proofErr w:type="gramStart"/>
            <w:r w:rsidRPr="004913E0">
              <w:rPr>
                <w:rFonts w:ascii="標楷體" w:eastAsia="標楷體" w:hAnsi="標楷體" w:hint="eastAsia"/>
                <w:color w:val="000000"/>
                <w:sz w:val="28"/>
                <w:szCs w:val="28"/>
              </w:rPr>
              <w:t>務</w:t>
            </w:r>
            <w:proofErr w:type="gramEnd"/>
            <w:r w:rsidRPr="004913E0">
              <w:rPr>
                <w:rFonts w:ascii="標楷體" w:eastAsia="標楷體" w:hAnsi="標楷體" w:hint="eastAsia"/>
                <w:color w:val="000000"/>
                <w:sz w:val="28"/>
                <w:szCs w:val="28"/>
              </w:rPr>
              <w:t>機關，另行指定期日閱覽。</w:t>
            </w:r>
          </w:p>
        </w:tc>
      </w:tr>
      <w:tr w:rsidR="00065DCA" w:rsidRPr="004913E0" w:rsidTr="00A142CD">
        <w:trPr>
          <w:gridAfter w:val="1"/>
          <w:wAfter w:w="220" w:type="dxa"/>
          <w:trHeight w:val="703"/>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8</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試</w:t>
            </w:r>
            <w:proofErr w:type="gramStart"/>
            <w:r w:rsidRPr="004913E0">
              <w:rPr>
                <w:rFonts w:ascii="標楷體" w:eastAsia="標楷體" w:hAnsi="標楷體" w:hint="eastAsia"/>
                <w:color w:val="000000"/>
                <w:sz w:val="28"/>
                <w:szCs w:val="28"/>
              </w:rPr>
              <w:t>務</w:t>
            </w:r>
            <w:proofErr w:type="gramEnd"/>
            <w:r w:rsidRPr="004913E0">
              <w:rPr>
                <w:rFonts w:ascii="標楷體" w:eastAsia="標楷體" w:hAnsi="標楷體" w:hint="eastAsia"/>
                <w:color w:val="000000"/>
                <w:sz w:val="28"/>
                <w:szCs w:val="28"/>
              </w:rPr>
              <w:t>機關</w:t>
            </w:r>
            <w:proofErr w:type="gramStart"/>
            <w:r w:rsidRPr="004913E0">
              <w:rPr>
                <w:rFonts w:ascii="標楷體" w:eastAsia="標楷體" w:hAnsi="標楷體" w:hint="eastAsia"/>
                <w:color w:val="000000"/>
                <w:sz w:val="28"/>
                <w:szCs w:val="28"/>
              </w:rPr>
              <w:t>應將典試</w:t>
            </w:r>
            <w:proofErr w:type="gramEnd"/>
            <w:r w:rsidRPr="004913E0">
              <w:rPr>
                <w:rFonts w:ascii="標楷體" w:eastAsia="標楷體" w:hAnsi="標楷體" w:hint="eastAsia"/>
                <w:color w:val="000000"/>
                <w:sz w:val="28"/>
                <w:szCs w:val="28"/>
              </w:rPr>
              <w:t>委員長、</w:t>
            </w:r>
            <w:proofErr w:type="gramStart"/>
            <w:r w:rsidRPr="004913E0">
              <w:rPr>
                <w:rFonts w:ascii="標楷體" w:eastAsia="標楷體" w:hAnsi="標楷體" w:hint="eastAsia"/>
                <w:color w:val="000000"/>
                <w:sz w:val="28"/>
                <w:szCs w:val="28"/>
              </w:rPr>
              <w:t>召集人抽閱試卷</w:t>
            </w:r>
            <w:proofErr w:type="gramEnd"/>
            <w:r w:rsidRPr="004913E0">
              <w:rPr>
                <w:rFonts w:ascii="標楷體" w:eastAsia="標楷體" w:hAnsi="標楷體" w:hint="eastAsia"/>
                <w:color w:val="000000"/>
                <w:sz w:val="28"/>
                <w:szCs w:val="28"/>
              </w:rPr>
              <w:t>及閱卷委員評閱試卷之簽名或蓋章予以彌封後，方得提供應考人閱覽試卷。</w:t>
            </w:r>
          </w:p>
        </w:tc>
      </w:tr>
      <w:tr w:rsidR="00065DCA" w:rsidRPr="004913E0" w:rsidTr="00A142CD">
        <w:trPr>
          <w:gridAfter w:val="1"/>
          <w:wAfter w:w="220" w:type="dxa"/>
          <w:trHeight w:val="260"/>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9</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40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應考人閱覽試卷之時間，每科目以十五分鐘為限。</w:t>
            </w:r>
          </w:p>
        </w:tc>
      </w:tr>
      <w:tr w:rsidR="00065DCA" w:rsidRPr="004913E0" w:rsidTr="00357043">
        <w:trPr>
          <w:gridAfter w:val="1"/>
          <w:wAfter w:w="220" w:type="dxa"/>
          <w:trHeight w:val="839"/>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10</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應攜帶國民身分證，或附有照片足資證明身分之護照或全民健康保險卡或駕駛執照（以下簡稱身分證件）入場閱覽。於閱覽試卷前，先經核對身分並收繳身分證件，隨身攜帶物品應另置於指定地點，並於閱覽試卷</w:t>
            </w:r>
            <w:proofErr w:type="gramStart"/>
            <w:r w:rsidRPr="004913E0">
              <w:rPr>
                <w:rFonts w:ascii="標楷體" w:eastAsia="標楷體" w:hAnsi="標楷體" w:hint="eastAsia"/>
                <w:color w:val="000000"/>
                <w:sz w:val="28"/>
                <w:szCs w:val="28"/>
              </w:rPr>
              <w:t>登記冊</w:t>
            </w:r>
            <w:proofErr w:type="gramEnd"/>
            <w:r w:rsidRPr="004913E0">
              <w:rPr>
                <w:rFonts w:ascii="標楷體" w:eastAsia="標楷體" w:hAnsi="標楷體" w:hint="eastAsia"/>
                <w:color w:val="000000"/>
                <w:sz w:val="28"/>
                <w:szCs w:val="28"/>
              </w:rPr>
              <w:t>上簽名。</w:t>
            </w:r>
          </w:p>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應考人閱覽試卷完畢後，應於閱覽試卷</w:t>
            </w:r>
            <w:proofErr w:type="gramStart"/>
            <w:r w:rsidRPr="004913E0">
              <w:rPr>
                <w:rFonts w:ascii="標楷體" w:eastAsia="標楷體" w:hAnsi="標楷體" w:hint="eastAsia"/>
                <w:color w:val="000000"/>
                <w:sz w:val="28"/>
                <w:szCs w:val="28"/>
              </w:rPr>
              <w:t>登記冊</w:t>
            </w:r>
            <w:proofErr w:type="gramEnd"/>
            <w:r w:rsidRPr="004913E0">
              <w:rPr>
                <w:rFonts w:ascii="標楷體" w:eastAsia="標楷體" w:hAnsi="標楷體" w:hint="eastAsia"/>
                <w:color w:val="000000"/>
                <w:sz w:val="28"/>
                <w:szCs w:val="28"/>
              </w:rPr>
              <w:t>上簽名，經工作人員確認無誤後，始得領回身分證件及隨身攜帶物品離開。</w:t>
            </w:r>
          </w:p>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lastRenderedPageBreak/>
              <w:t>閱覽試卷每日起訖時間、閱覽場所及工作流程等作業規定，由</w:t>
            </w:r>
            <w:proofErr w:type="gramStart"/>
            <w:r w:rsidRPr="004913E0">
              <w:rPr>
                <w:rFonts w:ascii="標楷體" w:eastAsia="標楷體" w:hAnsi="標楷體" w:hint="eastAsia"/>
                <w:color w:val="000000"/>
                <w:sz w:val="28"/>
                <w:szCs w:val="28"/>
              </w:rPr>
              <w:t>考選部另定</w:t>
            </w:r>
            <w:proofErr w:type="gramEnd"/>
            <w:r w:rsidRPr="004913E0">
              <w:rPr>
                <w:rFonts w:ascii="標楷體" w:eastAsia="標楷體" w:hAnsi="標楷體" w:hint="eastAsia"/>
                <w:color w:val="000000"/>
                <w:sz w:val="28"/>
                <w:szCs w:val="28"/>
              </w:rPr>
              <w:t>之。</w:t>
            </w:r>
          </w:p>
        </w:tc>
      </w:tr>
      <w:tr w:rsidR="00065DCA" w:rsidRPr="004913E0" w:rsidTr="00A142CD">
        <w:trPr>
          <w:gridAfter w:val="1"/>
          <w:wAfter w:w="220" w:type="dxa"/>
          <w:trHeight w:val="1304"/>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lastRenderedPageBreak/>
              <w:t>第</w:t>
            </w:r>
            <w:r w:rsidRPr="00065DCA">
              <w:rPr>
                <w:rFonts w:eastAsia="標楷體" w:hAnsi="標楷體" w:hint="eastAsia"/>
                <w:sz w:val="28"/>
                <w:szCs w:val="20"/>
              </w:rPr>
              <w:t>11</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試</w:t>
            </w:r>
            <w:proofErr w:type="gramStart"/>
            <w:r w:rsidRPr="004913E0">
              <w:rPr>
                <w:rFonts w:ascii="標楷體" w:eastAsia="標楷體" w:hAnsi="標楷體" w:hint="eastAsia"/>
                <w:color w:val="000000"/>
                <w:sz w:val="28"/>
                <w:szCs w:val="28"/>
              </w:rPr>
              <w:t>務</w:t>
            </w:r>
            <w:proofErr w:type="gramEnd"/>
            <w:r w:rsidRPr="004913E0">
              <w:rPr>
                <w:rFonts w:ascii="標楷體" w:eastAsia="標楷體" w:hAnsi="標楷體" w:hint="eastAsia"/>
                <w:color w:val="000000"/>
                <w:sz w:val="28"/>
                <w:szCs w:val="28"/>
              </w:rPr>
              <w:t>機關依應考人申請閱覽之科目，提供試卷影像檔供其閱覽。但</w:t>
            </w:r>
            <w:proofErr w:type="gramStart"/>
            <w:r w:rsidRPr="004913E0">
              <w:rPr>
                <w:rFonts w:ascii="標楷體" w:eastAsia="標楷體" w:hAnsi="標楷體" w:hint="eastAsia"/>
                <w:color w:val="000000"/>
                <w:sz w:val="28"/>
                <w:szCs w:val="28"/>
              </w:rPr>
              <w:t>採線上</w:t>
            </w:r>
            <w:proofErr w:type="gramEnd"/>
            <w:r w:rsidRPr="004913E0">
              <w:rPr>
                <w:rFonts w:ascii="標楷體" w:eastAsia="標楷體" w:hAnsi="標楷體" w:hint="eastAsia"/>
                <w:color w:val="000000"/>
                <w:sz w:val="28"/>
                <w:szCs w:val="28"/>
              </w:rPr>
              <w:t>閱卷之考試，試</w:t>
            </w:r>
            <w:proofErr w:type="gramStart"/>
            <w:r w:rsidRPr="004913E0">
              <w:rPr>
                <w:rFonts w:ascii="標楷體" w:eastAsia="標楷體" w:hAnsi="標楷體" w:hint="eastAsia"/>
                <w:color w:val="000000"/>
                <w:sz w:val="28"/>
                <w:szCs w:val="28"/>
              </w:rPr>
              <w:t>務</w:t>
            </w:r>
            <w:proofErr w:type="gramEnd"/>
            <w:r w:rsidRPr="004913E0">
              <w:rPr>
                <w:rFonts w:ascii="標楷體" w:eastAsia="標楷體" w:hAnsi="標楷體" w:hint="eastAsia"/>
                <w:color w:val="000000"/>
                <w:sz w:val="28"/>
                <w:szCs w:val="28"/>
              </w:rPr>
              <w:t>機關提供之試卷影像檔，內容包含閱卷委員評閱資訊</w:t>
            </w:r>
            <w:proofErr w:type="gramStart"/>
            <w:r w:rsidRPr="004913E0">
              <w:rPr>
                <w:rFonts w:ascii="標楷體" w:eastAsia="標楷體" w:hAnsi="標楷體" w:hint="eastAsia"/>
                <w:color w:val="000000"/>
                <w:sz w:val="28"/>
                <w:szCs w:val="28"/>
              </w:rPr>
              <w:t>及各題分數</w:t>
            </w:r>
            <w:proofErr w:type="gramEnd"/>
            <w:r w:rsidRPr="004913E0">
              <w:rPr>
                <w:rFonts w:ascii="標楷體" w:eastAsia="標楷體" w:hAnsi="標楷體" w:hint="eastAsia"/>
                <w:color w:val="000000"/>
                <w:sz w:val="28"/>
                <w:szCs w:val="28"/>
              </w:rPr>
              <w:t>，供應考人閱覽。</w:t>
            </w:r>
          </w:p>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proofErr w:type="gramStart"/>
            <w:r w:rsidRPr="004913E0">
              <w:rPr>
                <w:rFonts w:ascii="標楷體" w:eastAsia="標楷體" w:hAnsi="標楷體" w:hint="eastAsia"/>
                <w:color w:val="000000"/>
                <w:sz w:val="28"/>
                <w:szCs w:val="28"/>
              </w:rPr>
              <w:t>採</w:t>
            </w:r>
            <w:proofErr w:type="gramEnd"/>
            <w:r w:rsidRPr="004913E0">
              <w:rPr>
                <w:rFonts w:ascii="標楷體" w:eastAsia="標楷體" w:hAnsi="標楷體" w:hint="eastAsia"/>
                <w:color w:val="000000"/>
                <w:sz w:val="28"/>
                <w:szCs w:val="28"/>
              </w:rPr>
              <w:t>電腦化測驗之考試，試</w:t>
            </w:r>
            <w:proofErr w:type="gramStart"/>
            <w:r w:rsidRPr="004913E0">
              <w:rPr>
                <w:rFonts w:ascii="標楷體" w:eastAsia="標楷體" w:hAnsi="標楷體" w:hint="eastAsia"/>
                <w:color w:val="000000"/>
                <w:sz w:val="28"/>
                <w:szCs w:val="28"/>
              </w:rPr>
              <w:t>務</w:t>
            </w:r>
            <w:proofErr w:type="gramEnd"/>
            <w:r w:rsidRPr="004913E0">
              <w:rPr>
                <w:rFonts w:ascii="標楷體" w:eastAsia="標楷體" w:hAnsi="標楷體" w:hint="eastAsia"/>
                <w:color w:val="000000"/>
                <w:sz w:val="28"/>
                <w:szCs w:val="28"/>
              </w:rPr>
              <w:t>機關依應考人申請閱覽之科目，將其作答結果提供閱覽。</w:t>
            </w:r>
          </w:p>
        </w:tc>
      </w:tr>
      <w:tr w:rsidR="00065DCA" w:rsidRPr="004913E0" w:rsidTr="00A142CD">
        <w:trPr>
          <w:trHeight w:val="703"/>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12</w:t>
            </w:r>
            <w:r w:rsidRPr="00065DCA">
              <w:rPr>
                <w:rFonts w:eastAsia="標楷體" w:hAnsi="標楷體" w:hint="eastAsia"/>
                <w:sz w:val="28"/>
                <w:szCs w:val="20"/>
              </w:rPr>
              <w:t>條</w:t>
            </w:r>
          </w:p>
        </w:tc>
        <w:tc>
          <w:tcPr>
            <w:tcW w:w="8505" w:type="dxa"/>
            <w:gridSpan w:val="2"/>
          </w:tcPr>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應考人閱覽試卷時，不得有下列行為:</w:t>
            </w:r>
          </w:p>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一、冒名頂替。</w:t>
            </w:r>
          </w:p>
          <w:p w:rsidR="00065DCA" w:rsidRPr="004913E0" w:rsidRDefault="00065DCA" w:rsidP="00FC15B1">
            <w:pPr>
              <w:overflowPunct w:val="0"/>
              <w:spacing w:line="360" w:lineRule="exact"/>
              <w:ind w:leftChars="50" w:left="120" w:rightChars="80" w:right="192"/>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913E0">
              <w:rPr>
                <w:rFonts w:ascii="標楷體" w:eastAsia="標楷體" w:hAnsi="標楷體" w:hint="eastAsia"/>
                <w:color w:val="000000"/>
                <w:sz w:val="28"/>
                <w:szCs w:val="28"/>
              </w:rPr>
              <w:t>二、抄寫、複印、攝影、讀誦錄音或其他各種複製行為。</w:t>
            </w:r>
          </w:p>
          <w:p w:rsidR="00065DCA" w:rsidRDefault="00065DCA" w:rsidP="00FC15B1">
            <w:pPr>
              <w:kinsoku w:val="0"/>
              <w:overflowPunct w:val="0"/>
              <w:autoSpaceDE w:val="0"/>
              <w:autoSpaceDN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三、隨身攜帶紙筆、行動電話、穿戴式裝置或其他具資訊</w:t>
            </w:r>
          </w:p>
          <w:p w:rsidR="00065DCA" w:rsidRDefault="00065DCA" w:rsidP="00FC15B1">
            <w:pPr>
              <w:kinsoku w:val="0"/>
              <w:overflowPunct w:val="0"/>
              <w:autoSpaceDE w:val="0"/>
              <w:autoSpaceDN w:val="0"/>
              <w:spacing w:line="360" w:lineRule="exact"/>
              <w:ind w:leftChars="50" w:left="120" w:rightChars="80" w:right="192" w:firstLineChars="350" w:firstLine="980"/>
              <w:jc w:val="both"/>
              <w:rPr>
                <w:rFonts w:ascii="標楷體" w:eastAsia="標楷體" w:hAnsi="標楷體"/>
                <w:color w:val="000000"/>
                <w:sz w:val="28"/>
                <w:szCs w:val="28"/>
              </w:rPr>
            </w:pPr>
            <w:r w:rsidRPr="004913E0">
              <w:rPr>
                <w:rFonts w:ascii="標楷體" w:eastAsia="標楷體" w:hAnsi="標楷體" w:hint="eastAsia"/>
                <w:color w:val="000000"/>
                <w:sz w:val="28"/>
                <w:szCs w:val="28"/>
              </w:rPr>
              <w:t>傳輸、感應、拍攝或記錄功能之器材及設備或其他通</w:t>
            </w:r>
          </w:p>
          <w:p w:rsidR="00065DCA" w:rsidRPr="004913E0" w:rsidRDefault="00065DCA" w:rsidP="00FC15B1">
            <w:pPr>
              <w:kinsoku w:val="0"/>
              <w:overflowPunct w:val="0"/>
              <w:autoSpaceDE w:val="0"/>
              <w:autoSpaceDN w:val="0"/>
              <w:spacing w:line="360" w:lineRule="exact"/>
              <w:ind w:leftChars="50" w:left="120" w:rightChars="80" w:right="192" w:firstLineChars="350" w:firstLine="980"/>
              <w:jc w:val="both"/>
              <w:rPr>
                <w:rFonts w:ascii="標楷體" w:eastAsia="標楷體" w:hAnsi="標楷體"/>
                <w:color w:val="000000"/>
                <w:sz w:val="28"/>
                <w:szCs w:val="28"/>
              </w:rPr>
            </w:pPr>
            <w:r w:rsidRPr="004913E0">
              <w:rPr>
                <w:rFonts w:ascii="標楷體" w:eastAsia="標楷體" w:hAnsi="標楷體" w:hint="eastAsia"/>
                <w:color w:val="000000"/>
                <w:sz w:val="28"/>
                <w:szCs w:val="28"/>
              </w:rPr>
              <w:t>訊器具。</w:t>
            </w:r>
          </w:p>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四、窺視他人試卷影像檔(影本)或互相交談。</w:t>
            </w:r>
          </w:p>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五、故意將試卷影像檔(影本)供他人窺視。</w:t>
            </w:r>
          </w:p>
          <w:p w:rsidR="00065DCA" w:rsidRDefault="00A142CD" w:rsidP="00FC15B1">
            <w:pPr>
              <w:overflowPunct w:val="0"/>
              <w:spacing w:line="360" w:lineRule="exact"/>
              <w:ind w:leftChars="50" w:left="120" w:rightChars="80" w:right="192" w:firstLineChars="150" w:firstLine="42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065DCA" w:rsidRPr="004913E0">
              <w:rPr>
                <w:rFonts w:ascii="標楷體" w:eastAsia="標楷體" w:hAnsi="標楷體" w:hint="eastAsia"/>
                <w:color w:val="000000"/>
                <w:sz w:val="28"/>
                <w:szCs w:val="28"/>
              </w:rPr>
              <w:t>六、意圖撕毀或破壞試卷影本</w:t>
            </w:r>
            <w:proofErr w:type="gramStart"/>
            <w:r w:rsidR="00065DCA" w:rsidRPr="004913E0">
              <w:rPr>
                <w:rFonts w:ascii="標楷體" w:eastAsia="標楷體" w:hAnsi="標楷體" w:hint="eastAsia"/>
                <w:color w:val="000000"/>
                <w:sz w:val="28"/>
                <w:szCs w:val="28"/>
              </w:rPr>
              <w:t>之</w:t>
            </w:r>
            <w:proofErr w:type="gramEnd"/>
            <w:r w:rsidR="00065DCA" w:rsidRPr="004913E0">
              <w:rPr>
                <w:rFonts w:ascii="標楷體" w:eastAsia="標楷體" w:hAnsi="標楷體" w:hint="eastAsia"/>
                <w:color w:val="000000"/>
                <w:sz w:val="28"/>
                <w:szCs w:val="28"/>
              </w:rPr>
              <w:t>行為或將試卷</w:t>
            </w:r>
            <w:proofErr w:type="gramStart"/>
            <w:r w:rsidR="00065DCA" w:rsidRPr="004913E0">
              <w:rPr>
                <w:rFonts w:ascii="標楷體" w:eastAsia="標楷體" w:hAnsi="標楷體" w:hint="eastAsia"/>
                <w:color w:val="000000"/>
                <w:sz w:val="28"/>
                <w:szCs w:val="28"/>
              </w:rPr>
              <w:t>影本攜離</w:t>
            </w:r>
            <w:proofErr w:type="gramEnd"/>
            <w:r w:rsidR="00065DCA" w:rsidRPr="004913E0">
              <w:rPr>
                <w:rFonts w:ascii="標楷體" w:eastAsia="標楷體" w:hAnsi="標楷體" w:hint="eastAsia"/>
                <w:color w:val="000000"/>
                <w:sz w:val="28"/>
                <w:szCs w:val="28"/>
              </w:rPr>
              <w:t>閱</w:t>
            </w:r>
          </w:p>
          <w:p w:rsidR="00065DCA" w:rsidRPr="004913E0" w:rsidRDefault="00065DCA" w:rsidP="00FC15B1">
            <w:pPr>
              <w:overflowPunct w:val="0"/>
              <w:spacing w:line="360" w:lineRule="exact"/>
              <w:ind w:leftChars="50" w:left="120" w:rightChars="80" w:right="192" w:firstLineChars="350" w:firstLine="980"/>
              <w:jc w:val="both"/>
              <w:rPr>
                <w:rFonts w:ascii="標楷體" w:eastAsia="標楷體" w:hAnsi="標楷體"/>
                <w:color w:val="000000"/>
                <w:sz w:val="28"/>
                <w:szCs w:val="28"/>
              </w:rPr>
            </w:pPr>
            <w:proofErr w:type="gramStart"/>
            <w:r w:rsidRPr="004913E0">
              <w:rPr>
                <w:rFonts w:ascii="標楷體" w:eastAsia="標楷體" w:hAnsi="標楷體" w:hint="eastAsia"/>
                <w:color w:val="000000"/>
                <w:sz w:val="28"/>
                <w:szCs w:val="28"/>
              </w:rPr>
              <w:t>覽</w:t>
            </w:r>
            <w:proofErr w:type="gramEnd"/>
            <w:r w:rsidRPr="004913E0">
              <w:rPr>
                <w:rFonts w:ascii="標楷體" w:eastAsia="標楷體" w:hAnsi="標楷體" w:hint="eastAsia"/>
                <w:color w:val="000000"/>
                <w:sz w:val="28"/>
                <w:szCs w:val="28"/>
              </w:rPr>
              <w:t>場所。</w:t>
            </w:r>
          </w:p>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七、意圖破壞或毀損閱覽場所之電腦設備。</w:t>
            </w:r>
          </w:p>
          <w:p w:rsidR="00065DCA" w:rsidRPr="004913E0" w:rsidRDefault="00065DCA" w:rsidP="00FC15B1">
            <w:pPr>
              <w:kinsoku w:val="0"/>
              <w:overflowPunct w:val="0"/>
              <w:autoSpaceDE w:val="0"/>
              <w:autoSpaceDN w:val="0"/>
              <w:spacing w:line="360" w:lineRule="exact"/>
              <w:ind w:leftChars="50" w:left="680" w:rightChars="80" w:right="192" w:hangingChars="200" w:hanging="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八、吸菸、飲食、嚼食口香糖或檳榔、喧嘩、破壞環境整潔或其他妨礙他人之行為。</w:t>
            </w:r>
          </w:p>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應考人閱覽試卷時應受工作人員之指導及監督，如有違反前項各款規定之</w:t>
            </w:r>
            <w:proofErr w:type="gramStart"/>
            <w:r w:rsidRPr="004913E0">
              <w:rPr>
                <w:rFonts w:ascii="標楷體" w:eastAsia="標楷體" w:hAnsi="標楷體" w:hint="eastAsia"/>
                <w:color w:val="000000"/>
                <w:sz w:val="28"/>
                <w:szCs w:val="28"/>
              </w:rPr>
              <w:t>一</w:t>
            </w:r>
            <w:proofErr w:type="gramEnd"/>
            <w:r w:rsidRPr="004913E0">
              <w:rPr>
                <w:rFonts w:ascii="標楷體" w:eastAsia="標楷體" w:hAnsi="標楷體" w:hint="eastAsia"/>
                <w:color w:val="000000"/>
                <w:sz w:val="28"/>
                <w:szCs w:val="28"/>
              </w:rPr>
              <w:t>者，工作人員得當場中止其閱覽並禁止續</w:t>
            </w:r>
            <w:proofErr w:type="gramStart"/>
            <w:r w:rsidRPr="004913E0">
              <w:rPr>
                <w:rFonts w:ascii="標楷體" w:eastAsia="標楷體" w:hAnsi="標楷體" w:hint="eastAsia"/>
                <w:color w:val="000000"/>
                <w:sz w:val="28"/>
                <w:szCs w:val="28"/>
              </w:rPr>
              <w:t>閱</w:t>
            </w:r>
            <w:proofErr w:type="gramEnd"/>
            <w:r w:rsidRPr="004913E0">
              <w:rPr>
                <w:rFonts w:ascii="標楷體" w:eastAsia="標楷體" w:hAnsi="標楷體" w:hint="eastAsia"/>
                <w:color w:val="000000"/>
                <w:sz w:val="28"/>
                <w:szCs w:val="28"/>
              </w:rPr>
              <w:t>。其涉及刑事責任者，試</w:t>
            </w:r>
            <w:proofErr w:type="gramStart"/>
            <w:r w:rsidRPr="004913E0">
              <w:rPr>
                <w:rFonts w:ascii="標楷體" w:eastAsia="標楷體" w:hAnsi="標楷體" w:hint="eastAsia"/>
                <w:color w:val="000000"/>
                <w:sz w:val="28"/>
                <w:szCs w:val="28"/>
              </w:rPr>
              <w:t>務</w:t>
            </w:r>
            <w:proofErr w:type="gramEnd"/>
            <w:r w:rsidRPr="004913E0">
              <w:rPr>
                <w:rFonts w:ascii="標楷體" w:eastAsia="標楷體" w:hAnsi="標楷體" w:hint="eastAsia"/>
                <w:color w:val="000000"/>
                <w:sz w:val="28"/>
                <w:szCs w:val="28"/>
              </w:rPr>
              <w:t>機關應依法移送該管檢察機關偵辦。</w:t>
            </w:r>
          </w:p>
        </w:tc>
      </w:tr>
      <w:tr w:rsidR="00065DCA" w:rsidRPr="004913E0" w:rsidTr="00A142CD">
        <w:trPr>
          <w:gridAfter w:val="1"/>
          <w:wAfter w:w="220" w:type="dxa"/>
          <w:trHeight w:val="1110"/>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13</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身心障礙應考人申請閱覽試卷，如有特殊需要，應檢具相關證明文件提出申請，經考選部審查通過者，得提供必要之協助措施。</w:t>
            </w:r>
          </w:p>
        </w:tc>
      </w:tr>
      <w:tr w:rsidR="00065DCA" w:rsidRPr="004913E0" w:rsidTr="00A142CD">
        <w:trPr>
          <w:gridAfter w:val="1"/>
          <w:wAfter w:w="220" w:type="dxa"/>
          <w:trHeight w:val="1304"/>
        </w:trPr>
        <w:tc>
          <w:tcPr>
            <w:tcW w:w="1275" w:type="dxa"/>
          </w:tcPr>
          <w:p w:rsidR="00065DCA" w:rsidRPr="00DE7E90" w:rsidRDefault="00065DCA" w:rsidP="00FC15B1">
            <w:pPr>
              <w:suppressAutoHyphens/>
              <w:overflowPunct w:val="0"/>
              <w:spacing w:line="380" w:lineRule="exact"/>
              <w:ind w:rightChars="-130" w:right="-312"/>
              <w:jc w:val="both"/>
              <w:rPr>
                <w:rFonts w:ascii="標楷體" w:eastAsia="標楷體" w:hAnsi="標楷體"/>
                <w:b/>
                <w:color w:val="000000"/>
                <w:sz w:val="28"/>
                <w:szCs w:val="28"/>
              </w:rPr>
            </w:pPr>
            <w:r w:rsidRPr="00065DCA">
              <w:rPr>
                <w:rFonts w:eastAsia="標楷體" w:hAnsi="標楷體" w:hint="eastAsia"/>
                <w:sz w:val="28"/>
                <w:szCs w:val="20"/>
              </w:rPr>
              <w:t>第</w:t>
            </w:r>
            <w:r w:rsidRPr="00065DCA">
              <w:rPr>
                <w:rFonts w:eastAsia="標楷體" w:hAnsi="標楷體" w:hint="eastAsia"/>
                <w:sz w:val="28"/>
                <w:szCs w:val="20"/>
              </w:rPr>
              <w:t>14</w:t>
            </w:r>
            <w:r w:rsidRPr="00065DCA">
              <w:rPr>
                <w:rFonts w:eastAsia="標楷體" w:hAnsi="標楷體" w:hint="eastAsia"/>
                <w:sz w:val="28"/>
                <w:szCs w:val="20"/>
              </w:rPr>
              <w:t>條</w:t>
            </w:r>
          </w:p>
        </w:tc>
        <w:tc>
          <w:tcPr>
            <w:tcW w:w="8285" w:type="dxa"/>
          </w:tcPr>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應考人閱覽試卷時發現有</w:t>
            </w:r>
            <w:proofErr w:type="gramStart"/>
            <w:r w:rsidRPr="004913E0">
              <w:rPr>
                <w:rFonts w:ascii="標楷體" w:eastAsia="標楷體" w:hAnsi="標楷體" w:hint="eastAsia"/>
                <w:color w:val="000000"/>
                <w:sz w:val="28"/>
                <w:szCs w:val="28"/>
              </w:rPr>
              <w:t>典試法第二十八</w:t>
            </w:r>
            <w:proofErr w:type="gramEnd"/>
            <w:r w:rsidRPr="004913E0">
              <w:rPr>
                <w:rFonts w:ascii="標楷體" w:eastAsia="標楷體" w:hAnsi="標楷體" w:hint="eastAsia"/>
                <w:color w:val="000000"/>
                <w:sz w:val="28"/>
                <w:szCs w:val="28"/>
              </w:rPr>
              <w:t>條第三項第一款或第三款至第五款情事之</w:t>
            </w:r>
            <w:proofErr w:type="gramStart"/>
            <w:r w:rsidRPr="004913E0">
              <w:rPr>
                <w:rFonts w:ascii="標楷體" w:eastAsia="標楷體" w:hAnsi="標楷體" w:hint="eastAsia"/>
                <w:color w:val="000000"/>
                <w:sz w:val="28"/>
                <w:szCs w:val="28"/>
              </w:rPr>
              <w:t>一</w:t>
            </w:r>
            <w:proofErr w:type="gramEnd"/>
            <w:r w:rsidRPr="004913E0">
              <w:rPr>
                <w:rFonts w:ascii="標楷體" w:eastAsia="標楷體" w:hAnsi="標楷體" w:hint="eastAsia"/>
                <w:color w:val="000000"/>
                <w:sz w:val="28"/>
                <w:szCs w:val="28"/>
              </w:rPr>
              <w:t>者，應當場以書面提出，由考選部報請典試委員長處理。</w:t>
            </w:r>
          </w:p>
          <w:p w:rsidR="00065DCA" w:rsidRPr="004913E0" w:rsidRDefault="00065DCA" w:rsidP="00FC15B1">
            <w:pPr>
              <w:overflowPunct w:val="0"/>
              <w:spacing w:line="360" w:lineRule="exact"/>
              <w:ind w:leftChars="50" w:left="120" w:rightChars="80" w:right="192" w:firstLineChars="200" w:firstLine="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前項情事重新計算成績後，按下列規定處理：</w:t>
            </w:r>
          </w:p>
          <w:p w:rsidR="00065DCA" w:rsidRPr="004913E0" w:rsidRDefault="00065DCA" w:rsidP="00FC15B1">
            <w:pPr>
              <w:kinsoku w:val="0"/>
              <w:overflowPunct w:val="0"/>
              <w:autoSpaceDE w:val="0"/>
              <w:autoSpaceDN w:val="0"/>
              <w:spacing w:line="360" w:lineRule="exact"/>
              <w:ind w:leftChars="50" w:left="680" w:rightChars="80" w:right="192" w:hangingChars="200" w:hanging="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一、原計成績未達錄取標準，而</w:t>
            </w:r>
            <w:proofErr w:type="gramStart"/>
            <w:r w:rsidRPr="004913E0">
              <w:rPr>
                <w:rFonts w:ascii="標楷體" w:eastAsia="標楷體" w:hAnsi="標楷體" w:hint="eastAsia"/>
                <w:color w:val="000000"/>
                <w:sz w:val="28"/>
                <w:szCs w:val="28"/>
              </w:rPr>
              <w:t>重計後</w:t>
            </w:r>
            <w:proofErr w:type="gramEnd"/>
            <w:r w:rsidRPr="004913E0">
              <w:rPr>
                <w:rFonts w:ascii="標楷體" w:eastAsia="標楷體" w:hAnsi="標楷體" w:hint="eastAsia"/>
                <w:color w:val="000000"/>
                <w:sz w:val="28"/>
                <w:szCs w:val="28"/>
              </w:rPr>
              <w:t>成績達錄取標準者，經典試</w:t>
            </w:r>
            <w:proofErr w:type="gramStart"/>
            <w:r w:rsidRPr="004913E0">
              <w:rPr>
                <w:rFonts w:ascii="標楷體" w:eastAsia="標楷體" w:hAnsi="標楷體" w:hint="eastAsia"/>
                <w:color w:val="000000"/>
                <w:sz w:val="28"/>
                <w:szCs w:val="28"/>
              </w:rPr>
              <w:t>委員長暨監試</w:t>
            </w:r>
            <w:proofErr w:type="gramEnd"/>
            <w:r w:rsidRPr="004913E0">
              <w:rPr>
                <w:rFonts w:ascii="標楷體" w:eastAsia="標楷體" w:hAnsi="標楷體" w:hint="eastAsia"/>
                <w:color w:val="000000"/>
                <w:sz w:val="28"/>
                <w:szCs w:val="28"/>
              </w:rPr>
              <w:t>委員核可後，由考選部報請考試院補行錄取。</w:t>
            </w:r>
          </w:p>
          <w:p w:rsidR="00065DCA" w:rsidRPr="004913E0" w:rsidRDefault="00065DCA" w:rsidP="00FC15B1">
            <w:pPr>
              <w:kinsoku w:val="0"/>
              <w:overflowPunct w:val="0"/>
              <w:autoSpaceDE w:val="0"/>
              <w:autoSpaceDN w:val="0"/>
              <w:spacing w:line="360" w:lineRule="exact"/>
              <w:ind w:leftChars="50" w:left="680" w:rightChars="80" w:right="192" w:hangingChars="200" w:hanging="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二、原計成績達錄取標準，而</w:t>
            </w:r>
            <w:proofErr w:type="gramStart"/>
            <w:r w:rsidRPr="004913E0">
              <w:rPr>
                <w:rFonts w:ascii="標楷體" w:eastAsia="標楷體" w:hAnsi="標楷體" w:hint="eastAsia"/>
                <w:color w:val="000000"/>
                <w:sz w:val="28"/>
                <w:szCs w:val="28"/>
              </w:rPr>
              <w:t>重計後</w:t>
            </w:r>
            <w:proofErr w:type="gramEnd"/>
            <w:r w:rsidRPr="004913E0">
              <w:rPr>
                <w:rFonts w:ascii="標楷體" w:eastAsia="標楷體" w:hAnsi="標楷體" w:hint="eastAsia"/>
                <w:color w:val="000000"/>
                <w:sz w:val="28"/>
                <w:szCs w:val="28"/>
              </w:rPr>
              <w:t>成績未達錄取標準者，經典試</w:t>
            </w:r>
            <w:proofErr w:type="gramStart"/>
            <w:r w:rsidRPr="004913E0">
              <w:rPr>
                <w:rFonts w:ascii="標楷體" w:eastAsia="標楷體" w:hAnsi="標楷體" w:hint="eastAsia"/>
                <w:color w:val="000000"/>
                <w:sz w:val="28"/>
                <w:szCs w:val="28"/>
              </w:rPr>
              <w:t>委員長暨監試</w:t>
            </w:r>
            <w:proofErr w:type="gramEnd"/>
            <w:r w:rsidRPr="004913E0">
              <w:rPr>
                <w:rFonts w:ascii="標楷體" w:eastAsia="標楷體" w:hAnsi="標楷體" w:hint="eastAsia"/>
                <w:color w:val="000000"/>
                <w:sz w:val="28"/>
                <w:szCs w:val="28"/>
              </w:rPr>
              <w:t>委員核可後，由考選部報請考試院撤銷錄取資格。</w:t>
            </w:r>
          </w:p>
          <w:p w:rsidR="005470A2" w:rsidRDefault="00065DCA" w:rsidP="002A071A">
            <w:pPr>
              <w:kinsoku w:val="0"/>
              <w:overflowPunct w:val="0"/>
              <w:autoSpaceDE w:val="0"/>
              <w:autoSpaceDN w:val="0"/>
              <w:spacing w:line="360" w:lineRule="exact"/>
              <w:ind w:leftChars="50" w:left="680" w:rightChars="80" w:right="192" w:hangingChars="200" w:hanging="560"/>
              <w:jc w:val="both"/>
              <w:rPr>
                <w:rFonts w:ascii="標楷體" w:eastAsia="標楷體" w:hAnsi="標楷體"/>
                <w:color w:val="000000"/>
                <w:sz w:val="28"/>
                <w:szCs w:val="28"/>
              </w:rPr>
            </w:pPr>
            <w:r w:rsidRPr="004913E0">
              <w:rPr>
                <w:rFonts w:ascii="標楷體" w:eastAsia="標楷體" w:hAnsi="標楷體" w:hint="eastAsia"/>
                <w:color w:val="000000"/>
                <w:sz w:val="28"/>
                <w:szCs w:val="28"/>
              </w:rPr>
              <w:t>三、原計成績與</w:t>
            </w:r>
            <w:proofErr w:type="gramStart"/>
            <w:r w:rsidRPr="004913E0">
              <w:rPr>
                <w:rFonts w:ascii="標楷體" w:eastAsia="標楷體" w:hAnsi="標楷體" w:hint="eastAsia"/>
                <w:color w:val="000000"/>
                <w:sz w:val="28"/>
                <w:szCs w:val="28"/>
              </w:rPr>
              <w:t>重計後成績均達</w:t>
            </w:r>
            <w:proofErr w:type="gramEnd"/>
            <w:r w:rsidRPr="004913E0">
              <w:rPr>
                <w:rFonts w:ascii="標楷體" w:eastAsia="標楷體" w:hAnsi="標楷體" w:hint="eastAsia"/>
                <w:color w:val="000000"/>
                <w:sz w:val="28"/>
                <w:szCs w:val="28"/>
              </w:rPr>
              <w:t>錄取標準</w:t>
            </w:r>
            <w:proofErr w:type="gramStart"/>
            <w:r w:rsidRPr="004913E0">
              <w:rPr>
                <w:rFonts w:ascii="標楷體" w:eastAsia="標楷體" w:hAnsi="標楷體" w:hint="eastAsia"/>
                <w:color w:val="000000"/>
                <w:sz w:val="28"/>
                <w:szCs w:val="28"/>
              </w:rPr>
              <w:t>或均未達</w:t>
            </w:r>
            <w:proofErr w:type="gramEnd"/>
            <w:r w:rsidRPr="004913E0">
              <w:rPr>
                <w:rFonts w:ascii="標楷體" w:eastAsia="標楷體" w:hAnsi="標楷體" w:hint="eastAsia"/>
                <w:color w:val="000000"/>
                <w:sz w:val="28"/>
                <w:szCs w:val="28"/>
              </w:rPr>
              <w:t>錄取標準者，由考選部逕行復知。</w:t>
            </w:r>
          </w:p>
          <w:p w:rsidR="00357043" w:rsidRPr="004913E0" w:rsidRDefault="00357043" w:rsidP="002A071A">
            <w:pPr>
              <w:kinsoku w:val="0"/>
              <w:overflowPunct w:val="0"/>
              <w:autoSpaceDE w:val="0"/>
              <w:autoSpaceDN w:val="0"/>
              <w:spacing w:line="360" w:lineRule="exact"/>
              <w:ind w:leftChars="50" w:left="680" w:rightChars="80" w:right="192" w:hangingChars="200" w:hanging="560"/>
              <w:jc w:val="both"/>
              <w:rPr>
                <w:rFonts w:ascii="標楷體" w:eastAsia="標楷體" w:hAnsi="標楷體"/>
                <w:color w:val="000000"/>
                <w:sz w:val="28"/>
                <w:szCs w:val="28"/>
              </w:rPr>
            </w:pPr>
          </w:p>
        </w:tc>
      </w:tr>
    </w:tbl>
    <w:p w:rsidR="00065DCA" w:rsidRPr="00921B90" w:rsidRDefault="00065DCA" w:rsidP="00FC15B1">
      <w:pPr>
        <w:pStyle w:val="1"/>
        <w:overflowPunct w:val="0"/>
        <w:spacing w:before="120" w:line="380" w:lineRule="exact"/>
        <w:ind w:leftChars="-1" w:left="-2" w:firstLineChars="0" w:firstLine="0"/>
        <w:rPr>
          <w:rFonts w:ascii="Times New Roman"/>
          <w:b/>
          <w:snapToGrid w:val="0"/>
          <w:sz w:val="32"/>
          <w:u w:val="single"/>
        </w:rPr>
      </w:pPr>
      <w:bookmarkStart w:id="43" w:name="_Toc445393015"/>
      <w:r w:rsidRPr="00921B90">
        <w:rPr>
          <w:rFonts w:ascii="Times New Roman"/>
          <w:b/>
          <w:snapToGrid w:val="0"/>
          <w:sz w:val="32"/>
          <w:shd w:val="clear" w:color="auto" w:fill="FFFFFF"/>
        </w:rPr>
        <w:lastRenderedPageBreak/>
        <w:t>拾</w:t>
      </w:r>
      <w:r>
        <w:rPr>
          <w:rFonts w:ascii="Times New Roman" w:hint="eastAsia"/>
          <w:b/>
          <w:snapToGrid w:val="0"/>
          <w:sz w:val="32"/>
          <w:shd w:val="clear" w:color="auto" w:fill="FFFFFF"/>
        </w:rPr>
        <w:t>肆</w:t>
      </w:r>
      <w:r w:rsidRPr="00921B90">
        <w:rPr>
          <w:rFonts w:ascii="Times New Roman"/>
          <w:b/>
          <w:snapToGrid w:val="0"/>
          <w:sz w:val="32"/>
          <w:shd w:val="clear" w:color="auto" w:fill="FFFFFF"/>
        </w:rPr>
        <w:t>、體格檢查</w:t>
      </w:r>
      <w:bookmarkEnd w:id="43"/>
      <w:r w:rsidRPr="00921B90">
        <w:rPr>
          <w:rFonts w:ascii="Times New Roman"/>
          <w:b/>
          <w:snapToGrid w:val="0"/>
          <w:sz w:val="32"/>
          <w:u w:val="wave"/>
        </w:rPr>
        <w:t xml:space="preserve">                                                               </w:t>
      </w:r>
    </w:p>
    <w:p w:rsidR="00EC6118" w:rsidRPr="00921B90" w:rsidRDefault="00EC6118" w:rsidP="00FC15B1">
      <w:pPr>
        <w:suppressAutoHyphens/>
        <w:overflowPunct w:val="0"/>
        <w:adjustRightInd w:val="0"/>
        <w:snapToGrid w:val="0"/>
        <w:spacing w:line="380" w:lineRule="exact"/>
        <w:ind w:left="560" w:hangingChars="200" w:hanging="560"/>
        <w:jc w:val="both"/>
        <w:rPr>
          <w:rFonts w:eastAsia="標楷體"/>
          <w:snapToGrid w:val="0"/>
          <w:color w:val="000000"/>
          <w:kern w:val="0"/>
          <w:sz w:val="28"/>
        </w:rPr>
      </w:pPr>
      <w:r w:rsidRPr="00921B90">
        <w:rPr>
          <w:rFonts w:eastAsia="標楷體"/>
          <w:snapToGrid w:val="0"/>
          <w:color w:val="000000"/>
          <w:kern w:val="0"/>
          <w:sz w:val="28"/>
        </w:rPr>
        <w:t>一、本考試除</w:t>
      </w:r>
      <w:r w:rsidR="00615F81" w:rsidRPr="0000749F">
        <w:rPr>
          <w:rFonts w:eastAsia="標楷體"/>
          <w:snapToGrid w:val="0"/>
          <w:kern w:val="0"/>
          <w:sz w:val="28"/>
        </w:rPr>
        <w:t>「航</w:t>
      </w:r>
      <w:r w:rsidR="003855F5" w:rsidRPr="0000749F">
        <w:rPr>
          <w:rFonts w:eastAsia="標楷體"/>
          <w:snapToGrid w:val="0"/>
          <w:kern w:val="0"/>
          <w:sz w:val="28"/>
        </w:rPr>
        <w:t>空</w:t>
      </w:r>
      <w:r w:rsidR="00615F81" w:rsidRPr="0000749F">
        <w:rPr>
          <w:rFonts w:eastAsia="標楷體"/>
          <w:snapToGrid w:val="0"/>
          <w:kern w:val="0"/>
          <w:sz w:val="28"/>
        </w:rPr>
        <w:t>器維修」及</w:t>
      </w:r>
      <w:r w:rsidRPr="0000749F">
        <w:rPr>
          <w:rFonts w:eastAsia="標楷體"/>
          <w:snapToGrid w:val="0"/>
          <w:kern w:val="0"/>
          <w:sz w:val="28"/>
        </w:rPr>
        <w:t>「航空駕駛」</w:t>
      </w:r>
      <w:proofErr w:type="gramStart"/>
      <w:r w:rsidRPr="0000749F">
        <w:rPr>
          <w:rFonts w:eastAsia="標楷體"/>
          <w:snapToGrid w:val="0"/>
          <w:kern w:val="0"/>
          <w:sz w:val="28"/>
        </w:rPr>
        <w:t>類科</w:t>
      </w:r>
      <w:r w:rsidRPr="00921B90">
        <w:rPr>
          <w:rFonts w:eastAsia="標楷體"/>
          <w:snapToGrid w:val="0"/>
          <w:color w:val="000000"/>
          <w:kern w:val="0"/>
          <w:sz w:val="28"/>
        </w:rPr>
        <w:t>需依</w:t>
      </w:r>
      <w:proofErr w:type="gramEnd"/>
      <w:r w:rsidRPr="00921B90">
        <w:rPr>
          <w:rFonts w:eastAsia="標楷體"/>
          <w:snapToGrid w:val="0"/>
          <w:color w:val="000000"/>
          <w:kern w:val="0"/>
          <w:sz w:val="28"/>
        </w:rPr>
        <w:t>航空人員體格檢查標準，實施體格檢查外，其餘各類</w:t>
      </w:r>
      <w:proofErr w:type="gramStart"/>
      <w:r w:rsidRPr="00921B90">
        <w:rPr>
          <w:rFonts w:eastAsia="標楷體"/>
          <w:snapToGrid w:val="0"/>
          <w:color w:val="000000"/>
          <w:kern w:val="0"/>
          <w:sz w:val="28"/>
        </w:rPr>
        <w:t>科均不需</w:t>
      </w:r>
      <w:proofErr w:type="gramEnd"/>
      <w:r w:rsidRPr="00921B90">
        <w:rPr>
          <w:rFonts w:eastAsia="標楷體"/>
          <w:snapToGrid w:val="0"/>
          <w:color w:val="000000"/>
          <w:kern w:val="0"/>
          <w:sz w:val="28"/>
        </w:rPr>
        <w:t>實施體格檢查。</w:t>
      </w:r>
    </w:p>
    <w:p w:rsidR="00EC6118" w:rsidRPr="00921B90" w:rsidRDefault="00EC6118" w:rsidP="00FC15B1">
      <w:pPr>
        <w:overflowPunct w:val="0"/>
        <w:spacing w:line="380" w:lineRule="exact"/>
        <w:ind w:leftChars="7" w:left="585" w:hangingChars="203" w:hanging="568"/>
        <w:jc w:val="both"/>
        <w:rPr>
          <w:rFonts w:eastAsia="標楷體"/>
          <w:snapToGrid w:val="0"/>
          <w:kern w:val="0"/>
          <w:sz w:val="28"/>
        </w:rPr>
      </w:pPr>
      <w:r w:rsidRPr="00921B90">
        <w:rPr>
          <w:rFonts w:eastAsia="標楷體"/>
          <w:snapToGrid w:val="0"/>
          <w:kern w:val="0"/>
          <w:sz w:val="28"/>
        </w:rPr>
        <w:t>二、前揭</w:t>
      </w:r>
      <w:r w:rsidR="00630A18" w:rsidRPr="00921B90">
        <w:rPr>
          <w:rFonts w:eastAsia="標楷體"/>
          <w:snapToGrid w:val="0"/>
          <w:kern w:val="0"/>
          <w:sz w:val="28"/>
        </w:rPr>
        <w:t>二</w:t>
      </w:r>
      <w:r w:rsidRPr="00921B90">
        <w:rPr>
          <w:rFonts w:eastAsia="標楷體"/>
          <w:snapToGrid w:val="0"/>
          <w:color w:val="000000"/>
          <w:kern w:val="0"/>
          <w:sz w:val="28"/>
        </w:rPr>
        <w:t>類科</w:t>
      </w:r>
      <w:r w:rsidRPr="00921B90">
        <w:rPr>
          <w:rFonts w:eastAsia="標楷體"/>
          <w:snapToGrid w:val="0"/>
          <w:kern w:val="0"/>
          <w:sz w:val="28"/>
        </w:rPr>
        <w:t>錄取人員應於</w:t>
      </w:r>
      <w:r w:rsidRPr="00921B90">
        <w:rPr>
          <w:rFonts w:eastAsia="標楷體"/>
          <w:sz w:val="28"/>
        </w:rPr>
        <w:t>錄取通知送達</w:t>
      </w:r>
      <w:r w:rsidRPr="00921B90">
        <w:rPr>
          <w:rFonts w:eastAsia="標楷體"/>
          <w:sz w:val="28"/>
        </w:rPr>
        <w:t>14</w:t>
      </w:r>
      <w:r w:rsidRPr="00921B90">
        <w:rPr>
          <w:rFonts w:eastAsia="標楷體"/>
          <w:sz w:val="28"/>
        </w:rPr>
        <w:t>日內，</w:t>
      </w:r>
      <w:proofErr w:type="gramStart"/>
      <w:r w:rsidRPr="00921B90">
        <w:rPr>
          <w:rFonts w:eastAsia="標楷體"/>
          <w:sz w:val="28"/>
        </w:rPr>
        <w:t>準</w:t>
      </w:r>
      <w:proofErr w:type="gramEnd"/>
      <w:r w:rsidRPr="00921B90">
        <w:rPr>
          <w:rFonts w:eastAsia="標楷體"/>
          <w:sz w:val="28"/>
        </w:rPr>
        <w:t>用航空人員體格檢查標準規定，至交通部民用航空局松山航空醫務中心，使用該中心體格檢查表辦理體檢，寄回考選部高普考試司</w:t>
      </w:r>
      <w:proofErr w:type="gramStart"/>
      <w:r w:rsidRPr="00921B90">
        <w:rPr>
          <w:rFonts w:eastAsia="標楷體"/>
          <w:sz w:val="28"/>
        </w:rPr>
        <w:t>第一科收</w:t>
      </w:r>
      <w:proofErr w:type="gramEnd"/>
      <w:r w:rsidRPr="00921B90">
        <w:rPr>
          <w:rFonts w:eastAsia="標楷體"/>
          <w:sz w:val="28"/>
        </w:rPr>
        <w:t>。體格檢查不合格或未於規定時間</w:t>
      </w:r>
      <w:proofErr w:type="gramStart"/>
      <w:r w:rsidRPr="00921B90">
        <w:rPr>
          <w:rFonts w:eastAsia="標楷體"/>
          <w:sz w:val="28"/>
        </w:rPr>
        <w:t>內繳送體格檢查</w:t>
      </w:r>
      <w:proofErr w:type="gramEnd"/>
      <w:r w:rsidRPr="00921B90">
        <w:rPr>
          <w:rFonts w:eastAsia="標楷體"/>
          <w:sz w:val="28"/>
        </w:rPr>
        <w:t>表者，不予分配訓練。</w:t>
      </w:r>
    </w:p>
    <w:p w:rsidR="00EC6118" w:rsidRPr="00921B90" w:rsidRDefault="00EC6118" w:rsidP="00FC15B1">
      <w:pPr>
        <w:pStyle w:val="1"/>
        <w:overflowPunct w:val="0"/>
        <w:spacing w:before="120" w:line="380" w:lineRule="exact"/>
        <w:ind w:leftChars="-2" w:left="-5" w:firstLineChars="1" w:firstLine="3"/>
        <w:rPr>
          <w:rFonts w:ascii="Times New Roman"/>
          <w:b/>
          <w:snapToGrid w:val="0"/>
          <w:sz w:val="32"/>
        </w:rPr>
      </w:pPr>
      <w:bookmarkStart w:id="44" w:name="_拾伍、訓練有關規定"/>
      <w:bookmarkStart w:id="45" w:name="_拾伍、分配訓練及限制轉調"/>
      <w:bookmarkStart w:id="46" w:name="_Toc445393016"/>
      <w:bookmarkEnd w:id="44"/>
      <w:bookmarkEnd w:id="45"/>
      <w:r w:rsidRPr="00921B90">
        <w:rPr>
          <w:rFonts w:ascii="Times New Roman"/>
          <w:b/>
          <w:snapToGrid w:val="0"/>
          <w:sz w:val="32"/>
          <w:shd w:val="clear" w:color="auto" w:fill="FFFFFF"/>
        </w:rPr>
        <w:t>拾</w:t>
      </w:r>
      <w:r w:rsidR="00601511">
        <w:rPr>
          <w:rFonts w:ascii="Times New Roman" w:hint="eastAsia"/>
          <w:b/>
          <w:snapToGrid w:val="0"/>
          <w:sz w:val="32"/>
          <w:shd w:val="clear" w:color="auto" w:fill="FFFFFF"/>
        </w:rPr>
        <w:t>伍</w:t>
      </w:r>
      <w:r w:rsidRPr="00921B90">
        <w:rPr>
          <w:rFonts w:ascii="Times New Roman"/>
          <w:b/>
          <w:snapToGrid w:val="0"/>
          <w:sz w:val="32"/>
          <w:shd w:val="clear" w:color="auto" w:fill="FFFFFF"/>
        </w:rPr>
        <w:t>、</w:t>
      </w:r>
      <w:r w:rsidR="001830E3">
        <w:rPr>
          <w:rFonts w:ascii="Times New Roman" w:hint="eastAsia"/>
          <w:b/>
          <w:snapToGrid w:val="0"/>
          <w:sz w:val="32"/>
          <w:shd w:val="clear" w:color="auto" w:fill="FFFFFF"/>
        </w:rPr>
        <w:t>分配</w:t>
      </w:r>
      <w:r w:rsidRPr="00921B90">
        <w:rPr>
          <w:rFonts w:ascii="Times New Roman"/>
          <w:b/>
          <w:snapToGrid w:val="0"/>
          <w:sz w:val="32"/>
          <w:shd w:val="clear" w:color="auto" w:fill="FFFFFF"/>
        </w:rPr>
        <w:t>訓練</w:t>
      </w:r>
      <w:bookmarkEnd w:id="46"/>
      <w:r w:rsidR="001830E3">
        <w:rPr>
          <w:rFonts w:ascii="Times New Roman" w:hint="eastAsia"/>
          <w:b/>
          <w:snapToGrid w:val="0"/>
          <w:sz w:val="32"/>
          <w:shd w:val="clear" w:color="auto" w:fill="FFFFFF"/>
        </w:rPr>
        <w:t>及限制轉調</w:t>
      </w:r>
      <w:r w:rsidRPr="00921B90">
        <w:rPr>
          <w:rFonts w:ascii="Times New Roman"/>
          <w:b/>
          <w:snapToGrid w:val="0"/>
          <w:sz w:val="32"/>
          <w:u w:val="wave"/>
        </w:rPr>
        <w:t xml:space="preserve">                                                           </w:t>
      </w:r>
    </w:p>
    <w:p w:rsidR="00F63723" w:rsidRDefault="00D041D4" w:rsidP="00D041D4">
      <w:pPr>
        <w:pStyle w:val="a00"/>
        <w:overflowPunct w:val="0"/>
        <w:spacing w:before="0" w:beforeAutospacing="0" w:after="0" w:afterAutospacing="0" w:line="360" w:lineRule="exact"/>
        <w:ind w:left="560" w:hangingChars="200" w:hanging="560"/>
        <w:jc w:val="both"/>
        <w:rPr>
          <w:rFonts w:ascii="Times New Roman" w:eastAsia="文鼎中特圓" w:hAnsi="Times New Roman"/>
          <w:snapToGrid w:val="0"/>
          <w:sz w:val="28"/>
        </w:rPr>
      </w:pPr>
      <w:r w:rsidRPr="00921B90">
        <w:rPr>
          <w:rFonts w:ascii="Times New Roman" w:eastAsia="標楷體" w:hAnsi="Times New Roman"/>
          <w:snapToGrid w:val="0"/>
          <w:sz w:val="28"/>
        </w:rPr>
        <w:t>一</w:t>
      </w:r>
      <w:r w:rsidRPr="00921B90">
        <w:rPr>
          <w:rFonts w:ascii="Times New Roman" w:eastAsia="文鼎中特圓" w:hAnsi="Times New Roman"/>
          <w:snapToGrid w:val="0"/>
          <w:sz w:val="28"/>
        </w:rPr>
        <w:t>、</w:t>
      </w:r>
      <w:r w:rsidR="00F63723" w:rsidRPr="00F63723">
        <w:rPr>
          <w:rFonts w:ascii="Times New Roman" w:eastAsia="標楷體" w:hAnsi="Times New Roman" w:cs="Times New Roman" w:hint="eastAsia"/>
          <w:spacing w:val="-4"/>
          <w:kern w:val="2"/>
          <w:sz w:val="28"/>
        </w:rPr>
        <w:t>本考試自</w:t>
      </w:r>
      <w:proofErr w:type="gramStart"/>
      <w:r w:rsidR="00F63723" w:rsidRPr="00F63723">
        <w:rPr>
          <w:rFonts w:ascii="Times New Roman" w:eastAsia="標楷體" w:hAnsi="Times New Roman" w:cs="Times New Roman" w:hint="eastAsia"/>
          <w:spacing w:val="-4"/>
          <w:kern w:val="2"/>
          <w:sz w:val="28"/>
        </w:rPr>
        <w:t>106</w:t>
      </w:r>
      <w:proofErr w:type="gramEnd"/>
      <w:r w:rsidR="00F63723" w:rsidRPr="00F63723">
        <w:rPr>
          <w:rFonts w:ascii="Times New Roman" w:eastAsia="標楷體" w:hAnsi="Times New Roman" w:cs="Times New Roman" w:hint="eastAsia"/>
          <w:spacing w:val="-4"/>
          <w:kern w:val="2"/>
          <w:sz w:val="28"/>
        </w:rPr>
        <w:t>年度起</w:t>
      </w:r>
      <w:proofErr w:type="gramStart"/>
      <w:r w:rsidR="00F63723" w:rsidRPr="00F63723">
        <w:rPr>
          <w:rFonts w:ascii="Times New Roman" w:eastAsia="標楷體" w:hAnsi="Times New Roman" w:cs="Times New Roman" w:hint="eastAsia"/>
          <w:spacing w:val="-4"/>
          <w:kern w:val="2"/>
          <w:sz w:val="28"/>
        </w:rPr>
        <w:t>採未占</w:t>
      </w:r>
      <w:proofErr w:type="gramEnd"/>
      <w:r w:rsidR="00F63723" w:rsidRPr="00F63723">
        <w:rPr>
          <w:rFonts w:ascii="Times New Roman" w:eastAsia="標楷體" w:hAnsi="Times New Roman" w:cs="Times New Roman" w:hint="eastAsia"/>
          <w:spacing w:val="-4"/>
          <w:kern w:val="2"/>
          <w:sz w:val="28"/>
        </w:rPr>
        <w:t>缺訓練行之，其實際訓練內容、方式及受訓人員權益等，依公務人員保障暨培訓委員會訂（核）定之</w:t>
      </w:r>
      <w:r w:rsidR="00F63723" w:rsidRPr="00F63723">
        <w:rPr>
          <w:rFonts w:ascii="Times New Roman" w:eastAsia="標楷體" w:hAnsi="Times New Roman" w:cs="Times New Roman" w:hint="eastAsia"/>
          <w:spacing w:val="-4"/>
          <w:kern w:val="2"/>
          <w:sz w:val="28"/>
        </w:rPr>
        <w:t>106</w:t>
      </w:r>
      <w:r w:rsidR="00F63723" w:rsidRPr="00F63723">
        <w:rPr>
          <w:rFonts w:ascii="Times New Roman" w:eastAsia="標楷體" w:hAnsi="Times New Roman" w:cs="Times New Roman" w:hint="eastAsia"/>
          <w:spacing w:val="-4"/>
          <w:kern w:val="2"/>
          <w:sz w:val="28"/>
        </w:rPr>
        <w:t>年公務人員高考</w:t>
      </w:r>
      <w:proofErr w:type="gramStart"/>
      <w:r w:rsidR="00F63723" w:rsidRPr="00F63723">
        <w:rPr>
          <w:rFonts w:ascii="Times New Roman" w:eastAsia="標楷體" w:hAnsi="Times New Roman" w:cs="Times New Roman" w:hint="eastAsia"/>
          <w:spacing w:val="-4"/>
          <w:kern w:val="2"/>
          <w:sz w:val="28"/>
        </w:rPr>
        <w:t>三級暨</w:t>
      </w:r>
      <w:proofErr w:type="gramEnd"/>
      <w:r w:rsidR="00F63723" w:rsidRPr="00F63723">
        <w:rPr>
          <w:rFonts w:ascii="Times New Roman" w:eastAsia="標楷體" w:hAnsi="Times New Roman" w:cs="Times New Roman" w:hint="eastAsia"/>
          <w:spacing w:val="-4"/>
          <w:kern w:val="2"/>
          <w:sz w:val="28"/>
        </w:rPr>
        <w:t>普通考試錄取人員訓練計畫辦理。</w:t>
      </w:r>
    </w:p>
    <w:p w:rsidR="00EC6118" w:rsidRPr="00921B90" w:rsidRDefault="00D041D4" w:rsidP="00FC15B1">
      <w:pPr>
        <w:pStyle w:val="HTML"/>
        <w:overflowPunct w:val="0"/>
        <w:spacing w:line="380" w:lineRule="exact"/>
        <w:ind w:left="560" w:hangingChars="200" w:hanging="560"/>
        <w:jc w:val="both"/>
        <w:rPr>
          <w:rFonts w:ascii="Times New Roman" w:eastAsia="標楷體" w:hAnsi="Times New Roman"/>
          <w:kern w:val="2"/>
          <w:sz w:val="28"/>
          <w:szCs w:val="24"/>
        </w:rPr>
      </w:pPr>
      <w:r w:rsidRPr="00921B90">
        <w:rPr>
          <w:rFonts w:eastAsia="標楷體"/>
          <w:snapToGrid w:val="0"/>
          <w:sz w:val="28"/>
        </w:rPr>
        <w:t>二</w:t>
      </w:r>
      <w:r w:rsidR="00EC6118" w:rsidRPr="00921B90">
        <w:rPr>
          <w:rFonts w:ascii="Times New Roman" w:eastAsia="標楷體" w:hAnsi="Times New Roman"/>
          <w:snapToGrid w:val="0"/>
          <w:sz w:val="28"/>
        </w:rPr>
        <w:t>、</w:t>
      </w:r>
      <w:r w:rsidR="000D0A73" w:rsidRPr="00921B90">
        <w:rPr>
          <w:rFonts w:ascii="Times New Roman" w:eastAsia="標楷體" w:hAnsi="Times New Roman"/>
          <w:snapToGrid w:val="0"/>
          <w:sz w:val="28"/>
        </w:rPr>
        <w:t>公務人員考試法第</w:t>
      </w:r>
      <w:r w:rsidR="000D0A73" w:rsidRPr="00921B90">
        <w:rPr>
          <w:rFonts w:ascii="Times New Roman" w:eastAsia="標楷體" w:hAnsi="Times New Roman"/>
          <w:snapToGrid w:val="0"/>
          <w:sz w:val="28"/>
        </w:rPr>
        <w:t>21</w:t>
      </w:r>
      <w:r w:rsidR="000D0A73" w:rsidRPr="00921B90">
        <w:rPr>
          <w:rFonts w:ascii="Times New Roman" w:eastAsia="標楷體" w:hAnsi="Times New Roman"/>
          <w:snapToGrid w:val="0"/>
          <w:sz w:val="28"/>
        </w:rPr>
        <w:t>條第</w:t>
      </w:r>
      <w:r w:rsidR="000D0A73" w:rsidRPr="00921B90">
        <w:rPr>
          <w:rFonts w:ascii="Times New Roman" w:eastAsia="標楷體" w:hAnsi="Times New Roman"/>
          <w:snapToGrid w:val="0"/>
          <w:sz w:val="28"/>
        </w:rPr>
        <w:t>1</w:t>
      </w:r>
      <w:r w:rsidR="000D0A73" w:rsidRPr="00921B90">
        <w:rPr>
          <w:rFonts w:ascii="Times New Roman" w:eastAsia="標楷體" w:hAnsi="Times New Roman"/>
          <w:snapToGrid w:val="0"/>
          <w:sz w:val="28"/>
        </w:rPr>
        <w:t>項規定：</w:t>
      </w:r>
      <w:r w:rsidR="000D0A73" w:rsidRPr="00921B90">
        <w:rPr>
          <w:rFonts w:ascii="Times New Roman" w:eastAsia="標楷體" w:hAnsi="Times New Roman"/>
          <w:kern w:val="2"/>
          <w:sz w:val="28"/>
          <w:szCs w:val="24"/>
        </w:rPr>
        <w:t>公務人員各等級考試正額錄取者，按錄取類科，依序分配訓練，訓練期滿成績及格者，發給證書，依序分發任用。列入候用名冊之增額錄取者，由分發機關或申請舉辦考試機關配合用人機關任用需要依其考試成績定期依序分配訓練；其訓練及分發任用程序，與正額錄取者之規定相同。</w:t>
      </w:r>
    </w:p>
    <w:p w:rsidR="00EC6118" w:rsidRPr="00921B90" w:rsidRDefault="00F63723" w:rsidP="00FC15B1">
      <w:pPr>
        <w:overflowPunct w:val="0"/>
        <w:adjustRightInd w:val="0"/>
        <w:snapToGrid w:val="0"/>
        <w:spacing w:line="380" w:lineRule="exact"/>
        <w:ind w:left="560" w:hangingChars="200" w:hanging="560"/>
        <w:jc w:val="both"/>
        <w:rPr>
          <w:rFonts w:eastAsia="標楷體"/>
          <w:snapToGrid w:val="0"/>
          <w:kern w:val="0"/>
          <w:sz w:val="28"/>
        </w:rPr>
      </w:pPr>
      <w:r w:rsidRPr="00921B90">
        <w:rPr>
          <w:rFonts w:eastAsia="標楷體"/>
          <w:snapToGrid w:val="0"/>
          <w:kern w:val="0"/>
          <w:sz w:val="28"/>
        </w:rPr>
        <w:t>三</w:t>
      </w:r>
      <w:r w:rsidR="00EC6118" w:rsidRPr="00921B90">
        <w:rPr>
          <w:rFonts w:eastAsia="標楷體"/>
          <w:snapToGrid w:val="0"/>
          <w:kern w:val="0"/>
          <w:sz w:val="28"/>
        </w:rPr>
        <w:t>、公務人員高等考試三級考試暨普通考試訓練，依「公務人員考試錄取人員訓練辦法」之規定辦理。</w:t>
      </w:r>
    </w:p>
    <w:p w:rsidR="000D0A73" w:rsidRPr="00921B90" w:rsidRDefault="00F63723" w:rsidP="00FC15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380" w:lineRule="exact"/>
        <w:ind w:left="560" w:hangingChars="200" w:hanging="560"/>
        <w:jc w:val="both"/>
        <w:rPr>
          <w:rFonts w:eastAsia="標楷體"/>
          <w:snapToGrid w:val="0"/>
          <w:kern w:val="0"/>
          <w:sz w:val="28"/>
        </w:rPr>
      </w:pPr>
      <w:r w:rsidRPr="00F63723">
        <w:rPr>
          <w:rFonts w:eastAsia="標楷體"/>
          <w:snapToGrid w:val="0"/>
          <w:kern w:val="0"/>
          <w:sz w:val="28"/>
        </w:rPr>
        <w:t>四</w:t>
      </w:r>
      <w:r w:rsidR="00EC6118" w:rsidRPr="00921B90">
        <w:rPr>
          <w:rFonts w:eastAsia="標楷體"/>
          <w:snapToGrid w:val="0"/>
          <w:kern w:val="0"/>
          <w:sz w:val="28"/>
        </w:rPr>
        <w:t>、</w:t>
      </w:r>
      <w:r w:rsidR="000D0A73" w:rsidRPr="00F63723">
        <w:rPr>
          <w:rFonts w:eastAsia="標楷體"/>
          <w:snapToGrid w:val="0"/>
          <w:kern w:val="0"/>
          <w:sz w:val="28"/>
        </w:rPr>
        <w:t>依</w:t>
      </w:r>
      <w:r w:rsidR="000D0A73" w:rsidRPr="00921B90">
        <w:rPr>
          <w:rFonts w:eastAsia="標楷體"/>
          <w:snapToGrid w:val="0"/>
          <w:kern w:val="0"/>
          <w:sz w:val="28"/>
        </w:rPr>
        <w:t>公務人員考試法第</w:t>
      </w:r>
      <w:r w:rsidR="000D0A73" w:rsidRPr="00921B90">
        <w:rPr>
          <w:rFonts w:eastAsia="標楷體"/>
          <w:snapToGrid w:val="0"/>
          <w:kern w:val="0"/>
          <w:sz w:val="28"/>
        </w:rPr>
        <w:t>4</w:t>
      </w:r>
      <w:r w:rsidR="000D0A73" w:rsidRPr="00921B90">
        <w:rPr>
          <w:rFonts w:eastAsia="標楷體"/>
          <w:snapToGrid w:val="0"/>
          <w:kern w:val="0"/>
          <w:sz w:val="28"/>
        </w:rPr>
        <w:t>條規定，正額錄取人員無法立即接受分配訓練者，得檢具事證申請保留錄取資格，其事由及保留年限如下：</w:t>
      </w:r>
      <w:r w:rsidR="000D0A73" w:rsidRPr="00921B90">
        <w:rPr>
          <w:rFonts w:eastAsia="標楷體"/>
          <w:snapToGrid w:val="0"/>
          <w:kern w:val="0"/>
          <w:sz w:val="28"/>
        </w:rPr>
        <w:t xml:space="preserve"> </w:t>
      </w:r>
    </w:p>
    <w:p w:rsidR="000D0A73" w:rsidRPr="00921B90" w:rsidRDefault="000130D9" w:rsidP="00FC15B1">
      <w:pPr>
        <w:overflowPunct w:val="0"/>
        <w:adjustRightInd w:val="0"/>
        <w:snapToGrid w:val="0"/>
        <w:spacing w:line="380" w:lineRule="exact"/>
        <w:ind w:left="296" w:firstLineChars="50" w:firstLine="140"/>
        <w:jc w:val="both"/>
        <w:rPr>
          <w:rFonts w:eastAsia="標楷體"/>
          <w:snapToGrid w:val="0"/>
          <w:kern w:val="0"/>
          <w:sz w:val="28"/>
        </w:rPr>
      </w:pPr>
      <w:r>
        <w:rPr>
          <w:rFonts w:eastAsia="標楷體" w:hint="eastAsia"/>
          <w:snapToGrid w:val="0"/>
          <w:kern w:val="0"/>
          <w:sz w:val="28"/>
        </w:rPr>
        <w:t>（一）</w:t>
      </w:r>
      <w:r w:rsidR="000D0A73" w:rsidRPr="00921B90">
        <w:rPr>
          <w:rFonts w:eastAsia="標楷體"/>
          <w:snapToGrid w:val="0"/>
          <w:kern w:val="0"/>
          <w:sz w:val="28"/>
        </w:rPr>
        <w:t>服兵役，其保留期限不得逾法定役期。</w:t>
      </w:r>
    </w:p>
    <w:p w:rsidR="000130D9" w:rsidRDefault="000D0A73" w:rsidP="00FC15B1">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380" w:lineRule="exact"/>
        <w:ind w:left="1288" w:hangingChars="460" w:hanging="1288"/>
        <w:jc w:val="both"/>
        <w:rPr>
          <w:rFonts w:eastAsia="標楷體"/>
          <w:snapToGrid w:val="0"/>
          <w:kern w:val="0"/>
          <w:sz w:val="28"/>
        </w:rPr>
      </w:pPr>
      <w:r w:rsidRPr="00921B90">
        <w:rPr>
          <w:rFonts w:eastAsia="標楷體"/>
          <w:snapToGrid w:val="0"/>
          <w:kern w:val="0"/>
          <w:sz w:val="28"/>
        </w:rPr>
        <w:t xml:space="preserve">  </w:t>
      </w:r>
      <w:r w:rsidR="000130D9">
        <w:rPr>
          <w:rFonts w:eastAsia="標楷體" w:hint="eastAsia"/>
          <w:snapToGrid w:val="0"/>
          <w:kern w:val="0"/>
          <w:sz w:val="28"/>
        </w:rPr>
        <w:t xml:space="preserve"> </w:t>
      </w:r>
      <w:r w:rsidR="000130D9">
        <w:rPr>
          <w:rFonts w:eastAsia="標楷體" w:hint="eastAsia"/>
          <w:snapToGrid w:val="0"/>
          <w:kern w:val="0"/>
          <w:sz w:val="28"/>
        </w:rPr>
        <w:t>（二）</w:t>
      </w:r>
      <w:r w:rsidRPr="00921B90">
        <w:rPr>
          <w:rFonts w:eastAsia="標楷體"/>
          <w:snapToGrid w:val="0"/>
          <w:kern w:val="0"/>
          <w:sz w:val="28"/>
        </w:rPr>
        <w:t>於公立或立案之私立大學或符合教育部</w:t>
      </w:r>
      <w:proofErr w:type="gramStart"/>
      <w:r w:rsidRPr="00921B90">
        <w:rPr>
          <w:rFonts w:eastAsia="標楷體"/>
          <w:snapToGrid w:val="0"/>
          <w:kern w:val="0"/>
          <w:sz w:val="28"/>
        </w:rPr>
        <w:t>採</w:t>
      </w:r>
      <w:proofErr w:type="gramEnd"/>
      <w:r w:rsidRPr="00921B90">
        <w:rPr>
          <w:rFonts w:eastAsia="標楷體"/>
          <w:snapToGrid w:val="0"/>
          <w:kern w:val="0"/>
          <w:sz w:val="28"/>
        </w:rPr>
        <w:t>認規定之國外大學進修碩士學位，其保留期限不得逾</w:t>
      </w:r>
      <w:r w:rsidRPr="00921B90">
        <w:rPr>
          <w:rFonts w:eastAsia="標楷體"/>
          <w:snapToGrid w:val="0"/>
          <w:kern w:val="0"/>
          <w:sz w:val="28"/>
        </w:rPr>
        <w:t>2</w:t>
      </w:r>
      <w:r w:rsidRPr="00921B90">
        <w:rPr>
          <w:rFonts w:eastAsia="標楷體"/>
          <w:snapToGrid w:val="0"/>
          <w:kern w:val="0"/>
          <w:sz w:val="28"/>
        </w:rPr>
        <w:t>年；進修博士學位，其保留期限不得逾</w:t>
      </w:r>
      <w:r w:rsidRPr="00921B90">
        <w:rPr>
          <w:rFonts w:eastAsia="標楷體"/>
          <w:snapToGrid w:val="0"/>
          <w:kern w:val="0"/>
          <w:sz w:val="28"/>
        </w:rPr>
        <w:t>3</w:t>
      </w:r>
      <w:r w:rsidRPr="00921B90">
        <w:rPr>
          <w:rFonts w:eastAsia="標楷體"/>
          <w:snapToGrid w:val="0"/>
          <w:kern w:val="0"/>
          <w:sz w:val="28"/>
        </w:rPr>
        <w:t>年。</w:t>
      </w:r>
    </w:p>
    <w:p w:rsidR="000130D9" w:rsidRDefault="000D0A73" w:rsidP="00FC15B1">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380" w:lineRule="exact"/>
        <w:ind w:left="1288" w:hangingChars="460" w:hanging="1288"/>
        <w:jc w:val="both"/>
        <w:rPr>
          <w:rFonts w:eastAsia="標楷體"/>
          <w:snapToGrid w:val="0"/>
          <w:kern w:val="0"/>
          <w:sz w:val="28"/>
        </w:rPr>
      </w:pPr>
      <w:r w:rsidRPr="00921B90">
        <w:rPr>
          <w:rFonts w:eastAsia="標楷體"/>
          <w:snapToGrid w:val="0"/>
          <w:kern w:val="0"/>
          <w:sz w:val="28"/>
        </w:rPr>
        <w:t xml:space="preserve">  </w:t>
      </w:r>
      <w:r w:rsidR="000130D9">
        <w:rPr>
          <w:rFonts w:eastAsia="標楷體" w:hint="eastAsia"/>
          <w:snapToGrid w:val="0"/>
          <w:kern w:val="0"/>
          <w:sz w:val="28"/>
        </w:rPr>
        <w:t xml:space="preserve"> </w:t>
      </w:r>
      <w:r w:rsidR="000130D9">
        <w:rPr>
          <w:rFonts w:eastAsia="標楷體" w:hint="eastAsia"/>
          <w:snapToGrid w:val="0"/>
          <w:kern w:val="0"/>
          <w:sz w:val="28"/>
        </w:rPr>
        <w:t>（三）</w:t>
      </w:r>
      <w:r w:rsidRPr="00921B90">
        <w:rPr>
          <w:rFonts w:eastAsia="標楷體"/>
          <w:snapToGrid w:val="0"/>
          <w:kern w:val="0"/>
          <w:sz w:val="28"/>
        </w:rPr>
        <w:t>疾病、懷孕、生產、父母病危、子女重症或其他不可歸責事由，其保留期限不得逾</w:t>
      </w:r>
      <w:r w:rsidRPr="00921B90">
        <w:rPr>
          <w:rFonts w:eastAsia="標楷體"/>
          <w:snapToGrid w:val="0"/>
          <w:kern w:val="0"/>
          <w:sz w:val="28"/>
        </w:rPr>
        <w:t>2</w:t>
      </w:r>
      <w:r w:rsidRPr="00921B90">
        <w:rPr>
          <w:rFonts w:eastAsia="標楷體"/>
          <w:snapToGrid w:val="0"/>
          <w:kern w:val="0"/>
          <w:sz w:val="28"/>
        </w:rPr>
        <w:t>年。</w:t>
      </w:r>
    </w:p>
    <w:p w:rsidR="000D0A73" w:rsidRPr="00921B90" w:rsidRDefault="000130D9" w:rsidP="00FC15B1">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380" w:lineRule="exact"/>
        <w:ind w:leftChars="150" w:left="1228" w:hangingChars="310" w:hanging="868"/>
        <w:jc w:val="both"/>
        <w:rPr>
          <w:rFonts w:eastAsia="標楷體"/>
          <w:snapToGrid w:val="0"/>
          <w:kern w:val="0"/>
          <w:sz w:val="28"/>
        </w:rPr>
      </w:pPr>
      <w:r>
        <w:rPr>
          <w:rFonts w:eastAsia="標楷體" w:hint="eastAsia"/>
          <w:snapToGrid w:val="0"/>
          <w:kern w:val="0"/>
          <w:sz w:val="28"/>
        </w:rPr>
        <w:t>（四）</w:t>
      </w:r>
      <w:r w:rsidR="000D0A73" w:rsidRPr="00921B90">
        <w:rPr>
          <w:rFonts w:eastAsia="標楷體"/>
          <w:snapToGrid w:val="0"/>
          <w:kern w:val="0"/>
          <w:sz w:val="28"/>
        </w:rPr>
        <w:t>養育</w:t>
      </w:r>
      <w:proofErr w:type="gramStart"/>
      <w:r w:rsidR="000D0A73" w:rsidRPr="00921B90">
        <w:rPr>
          <w:rFonts w:eastAsia="標楷體"/>
          <w:snapToGrid w:val="0"/>
          <w:kern w:val="0"/>
          <w:sz w:val="28"/>
        </w:rPr>
        <w:t>三</w:t>
      </w:r>
      <w:proofErr w:type="gramEnd"/>
      <w:r w:rsidR="000D0A73" w:rsidRPr="00921B90">
        <w:rPr>
          <w:rFonts w:eastAsia="標楷體"/>
          <w:snapToGrid w:val="0"/>
          <w:kern w:val="0"/>
          <w:sz w:val="28"/>
        </w:rPr>
        <w:t>足歲以下子女，其保留期限不得逾</w:t>
      </w:r>
      <w:r w:rsidR="000D0A73" w:rsidRPr="00921B90">
        <w:rPr>
          <w:rFonts w:eastAsia="標楷體"/>
          <w:snapToGrid w:val="0"/>
          <w:kern w:val="0"/>
          <w:sz w:val="28"/>
        </w:rPr>
        <w:t>3</w:t>
      </w:r>
      <w:r w:rsidR="000D0A73" w:rsidRPr="00921B90">
        <w:rPr>
          <w:rFonts w:eastAsia="標楷體"/>
          <w:snapToGrid w:val="0"/>
          <w:kern w:val="0"/>
          <w:sz w:val="28"/>
        </w:rPr>
        <w:t>年。但配偶為公務人員依法已申請育嬰留職停薪者不得申請保留。</w:t>
      </w:r>
    </w:p>
    <w:p w:rsidR="000D0A73" w:rsidRPr="00F63723" w:rsidRDefault="00F63723" w:rsidP="006607CE">
      <w:pPr>
        <w:pStyle w:val="a5"/>
        <w:overflowPunct w:val="0"/>
        <w:adjustRightInd w:val="0"/>
        <w:snapToGrid w:val="0"/>
        <w:spacing w:beforeLines="10" w:line="380" w:lineRule="exact"/>
        <w:ind w:left="560" w:hanging="560"/>
        <w:jc w:val="both"/>
        <w:rPr>
          <w:rFonts w:ascii="Times New Roman"/>
          <w:snapToGrid w:val="0"/>
          <w:kern w:val="0"/>
          <w:sz w:val="28"/>
        </w:rPr>
      </w:pPr>
      <w:r w:rsidRPr="00921B90">
        <w:rPr>
          <w:rFonts w:ascii="Times New Roman"/>
          <w:snapToGrid w:val="0"/>
          <w:sz w:val="28"/>
        </w:rPr>
        <w:t>五</w:t>
      </w:r>
      <w:r w:rsidR="000D0A73" w:rsidRPr="00921B90">
        <w:rPr>
          <w:rFonts w:ascii="Times New Roman"/>
          <w:snapToGrid w:val="0"/>
          <w:kern w:val="0"/>
          <w:sz w:val="28"/>
        </w:rPr>
        <w:t>、本考試榜示後，正額錄取人員如有公務人員考試法第</w:t>
      </w:r>
      <w:r w:rsidR="000D0A73" w:rsidRPr="00921B90">
        <w:rPr>
          <w:rFonts w:ascii="Times New Roman"/>
          <w:snapToGrid w:val="0"/>
          <w:kern w:val="0"/>
          <w:sz w:val="28"/>
        </w:rPr>
        <w:t>4</w:t>
      </w:r>
      <w:r w:rsidR="000D0A73" w:rsidRPr="00921B90">
        <w:rPr>
          <w:rFonts w:ascii="Times New Roman"/>
          <w:snapToGrid w:val="0"/>
          <w:kern w:val="0"/>
          <w:sz w:val="28"/>
        </w:rPr>
        <w:t>條規定之事由，擬申請保留受訓資格者，</w:t>
      </w:r>
      <w:proofErr w:type="gramStart"/>
      <w:r w:rsidR="000D0A73" w:rsidRPr="00921B90">
        <w:rPr>
          <w:rFonts w:ascii="Times New Roman"/>
          <w:snapToGrid w:val="0"/>
          <w:kern w:val="0"/>
          <w:sz w:val="28"/>
        </w:rPr>
        <w:t>請於榜示</w:t>
      </w:r>
      <w:proofErr w:type="gramEnd"/>
      <w:r w:rsidR="000D0A73" w:rsidRPr="00921B90">
        <w:rPr>
          <w:rFonts w:ascii="Times New Roman"/>
          <w:snapToGrid w:val="0"/>
          <w:color w:val="000000"/>
          <w:kern w:val="0"/>
          <w:sz w:val="28"/>
        </w:rPr>
        <w:t>後</w:t>
      </w:r>
      <w:r w:rsidR="000D0A73" w:rsidRPr="00921B90">
        <w:rPr>
          <w:rFonts w:ascii="Times New Roman"/>
          <w:snapToGrid w:val="0"/>
          <w:color w:val="000000"/>
          <w:kern w:val="0"/>
          <w:sz w:val="28"/>
        </w:rPr>
        <w:t>10</w:t>
      </w:r>
      <w:r w:rsidR="000D0A73" w:rsidRPr="00921B90">
        <w:rPr>
          <w:rFonts w:ascii="Times New Roman"/>
          <w:snapToGrid w:val="0"/>
          <w:color w:val="000000"/>
          <w:kern w:val="0"/>
          <w:sz w:val="28"/>
        </w:rPr>
        <w:t>日內檢具足資證明</w:t>
      </w:r>
      <w:r w:rsidR="000D0A73" w:rsidRPr="00921B90">
        <w:rPr>
          <w:rFonts w:ascii="Times New Roman"/>
          <w:snapToGrid w:val="0"/>
          <w:kern w:val="0"/>
          <w:sz w:val="28"/>
        </w:rPr>
        <w:t>文件</w:t>
      </w:r>
      <w:proofErr w:type="gramStart"/>
      <w:r w:rsidR="000D0A73" w:rsidRPr="00921B90">
        <w:rPr>
          <w:rFonts w:ascii="Times New Roman"/>
          <w:snapToGrid w:val="0"/>
          <w:kern w:val="0"/>
          <w:sz w:val="28"/>
        </w:rPr>
        <w:t>逕</w:t>
      </w:r>
      <w:proofErr w:type="gramEnd"/>
      <w:r w:rsidR="000D0A73" w:rsidRPr="00921B90">
        <w:rPr>
          <w:rFonts w:ascii="Times New Roman"/>
          <w:snapToGrid w:val="0"/>
          <w:kern w:val="0"/>
          <w:sz w:val="28"/>
        </w:rPr>
        <w:t>向公務人員保障暨培訓委員會申請</w:t>
      </w:r>
      <w:proofErr w:type="gramStart"/>
      <w:r w:rsidR="000D0A73" w:rsidRPr="00921B90">
        <w:rPr>
          <w:rFonts w:ascii="Times New Roman"/>
          <w:snapToGrid w:val="0"/>
          <w:kern w:val="0"/>
          <w:sz w:val="28"/>
        </w:rPr>
        <w:t>（</w:t>
      </w:r>
      <w:proofErr w:type="gramEnd"/>
      <w:r w:rsidR="000D0A73" w:rsidRPr="00921B90">
        <w:rPr>
          <w:rFonts w:ascii="Times New Roman"/>
          <w:snapToGrid w:val="0"/>
          <w:kern w:val="0"/>
          <w:sz w:val="28"/>
        </w:rPr>
        <w:t>網址：</w:t>
      </w:r>
      <w:hyperlink r:id="rId50" w:history="1">
        <w:r w:rsidR="000D0A73" w:rsidRPr="000130D9">
          <w:rPr>
            <w:rStyle w:val="ab"/>
            <w:rFonts w:ascii="Times New Roman"/>
            <w:snapToGrid w:val="0"/>
            <w:kern w:val="0"/>
            <w:sz w:val="28"/>
          </w:rPr>
          <w:t>http://www.csptc.gov.tw</w:t>
        </w:r>
      </w:hyperlink>
      <w:proofErr w:type="gramStart"/>
      <w:r w:rsidR="000D0A73" w:rsidRPr="00921B90">
        <w:rPr>
          <w:rFonts w:ascii="Times New Roman"/>
          <w:snapToGrid w:val="0"/>
          <w:kern w:val="0"/>
          <w:sz w:val="28"/>
        </w:rPr>
        <w:t>）</w:t>
      </w:r>
      <w:proofErr w:type="gramEnd"/>
      <w:r w:rsidR="000D0A73" w:rsidRPr="00921B90">
        <w:rPr>
          <w:rFonts w:ascii="Times New Roman"/>
          <w:snapToGrid w:val="0"/>
          <w:kern w:val="0"/>
          <w:sz w:val="28"/>
        </w:rPr>
        <w:t>，逾期不予受理，洽詢電話：</w:t>
      </w:r>
      <w:r w:rsidR="000D0A73" w:rsidRPr="007B74A6">
        <w:rPr>
          <w:rFonts w:ascii="Times New Roman"/>
          <w:snapToGrid w:val="0"/>
          <w:kern w:val="0"/>
          <w:sz w:val="28"/>
        </w:rPr>
        <w:t>02</w:t>
      </w:r>
      <w:r w:rsidR="00672C02">
        <w:rPr>
          <w:rFonts w:ascii="Times New Roman" w:hint="eastAsia"/>
          <w:snapToGrid w:val="0"/>
          <w:kern w:val="0"/>
          <w:sz w:val="28"/>
        </w:rPr>
        <w:t>-</w:t>
      </w:r>
      <w:r w:rsidR="007B74A6" w:rsidRPr="007B74A6">
        <w:rPr>
          <w:rFonts w:ascii="Times New Roman"/>
          <w:snapToGrid w:val="0"/>
          <w:kern w:val="0"/>
          <w:sz w:val="28"/>
        </w:rPr>
        <w:t>823671</w:t>
      </w:r>
      <w:r w:rsidR="007B74A6" w:rsidRPr="007B74A6">
        <w:rPr>
          <w:rFonts w:ascii="Times New Roman" w:hint="eastAsia"/>
          <w:snapToGrid w:val="0"/>
          <w:kern w:val="0"/>
          <w:sz w:val="28"/>
        </w:rPr>
        <w:t>28</w:t>
      </w:r>
      <w:r w:rsidR="000D0A73" w:rsidRPr="00672C02">
        <w:rPr>
          <w:rFonts w:ascii="Times New Roman"/>
          <w:snapToGrid w:val="0"/>
          <w:kern w:val="0"/>
          <w:sz w:val="28"/>
        </w:rPr>
        <w:t>。</w:t>
      </w:r>
    </w:p>
    <w:p w:rsidR="00F63723" w:rsidRPr="00921B90" w:rsidRDefault="00F63723" w:rsidP="00F63723">
      <w:pPr>
        <w:pStyle w:val="a00"/>
        <w:overflowPunct w:val="0"/>
        <w:spacing w:before="0" w:beforeAutospacing="0" w:after="0" w:afterAutospacing="0" w:line="360" w:lineRule="exact"/>
        <w:ind w:left="560" w:hangingChars="200" w:hanging="560"/>
        <w:jc w:val="both"/>
        <w:rPr>
          <w:rFonts w:ascii="Times New Roman" w:eastAsia="標楷體" w:hAnsi="Times New Roman" w:cs="Times New Roman"/>
          <w:kern w:val="2"/>
          <w:sz w:val="28"/>
        </w:rPr>
      </w:pPr>
      <w:bookmarkStart w:id="47" w:name="_拾陸、任用及俸級有關規定"/>
      <w:bookmarkEnd w:id="47"/>
      <w:r>
        <w:rPr>
          <w:rFonts w:ascii="Times New Roman" w:eastAsia="標楷體" w:hAnsi="Times New Roman" w:hint="eastAsia"/>
          <w:snapToGrid w:val="0"/>
          <w:sz w:val="28"/>
        </w:rPr>
        <w:t>六</w:t>
      </w:r>
      <w:r w:rsidRPr="00921B90">
        <w:rPr>
          <w:rFonts w:ascii="Times New Roman" w:eastAsia="標楷體" w:hAnsi="Times New Roman"/>
          <w:snapToGrid w:val="0"/>
          <w:sz w:val="28"/>
        </w:rPr>
        <w:t>、</w:t>
      </w:r>
      <w:r w:rsidRPr="00921B90">
        <w:rPr>
          <w:rFonts w:ascii="Times New Roman" w:eastAsia="標楷體" w:hAnsi="Times New Roman" w:cs="Times New Roman"/>
          <w:spacing w:val="-4"/>
          <w:kern w:val="2"/>
          <w:sz w:val="28"/>
        </w:rPr>
        <w:t>依公務人員考試法第</w:t>
      </w:r>
      <w:r w:rsidRPr="00921B90">
        <w:rPr>
          <w:rFonts w:ascii="Times New Roman" w:eastAsia="標楷體" w:hAnsi="Times New Roman" w:cs="Times New Roman"/>
          <w:spacing w:val="-4"/>
          <w:kern w:val="2"/>
          <w:sz w:val="28"/>
        </w:rPr>
        <w:t>5</w:t>
      </w:r>
      <w:r w:rsidRPr="00921B90">
        <w:rPr>
          <w:rFonts w:ascii="Times New Roman" w:eastAsia="標楷體" w:hAnsi="Times New Roman" w:cs="Times New Roman"/>
          <w:spacing w:val="-4"/>
          <w:kern w:val="2"/>
          <w:sz w:val="28"/>
        </w:rPr>
        <w:t>條第</w:t>
      </w:r>
      <w:r w:rsidRPr="00921B90">
        <w:rPr>
          <w:rFonts w:ascii="Times New Roman" w:eastAsia="標楷體" w:hAnsi="Times New Roman" w:cs="Times New Roman"/>
          <w:spacing w:val="-4"/>
          <w:kern w:val="2"/>
          <w:sz w:val="28"/>
        </w:rPr>
        <w:t>3</w:t>
      </w:r>
      <w:r w:rsidRPr="00921B90">
        <w:rPr>
          <w:rFonts w:ascii="Times New Roman" w:eastAsia="標楷體" w:hAnsi="Times New Roman" w:cs="Times New Roman"/>
          <w:spacing w:val="-4"/>
          <w:kern w:val="2"/>
          <w:sz w:val="28"/>
        </w:rPr>
        <w:t>項規定，列入候用名冊之增額錄取人員，因服兵役未屆法定役期或因養育</w:t>
      </w:r>
      <w:proofErr w:type="gramStart"/>
      <w:r w:rsidRPr="00921B90">
        <w:rPr>
          <w:rFonts w:ascii="Times New Roman" w:eastAsia="標楷體" w:hAnsi="Times New Roman" w:cs="Times New Roman"/>
          <w:spacing w:val="-4"/>
          <w:kern w:val="2"/>
          <w:sz w:val="28"/>
        </w:rPr>
        <w:t>三</w:t>
      </w:r>
      <w:proofErr w:type="gramEnd"/>
      <w:r w:rsidRPr="00921B90">
        <w:rPr>
          <w:rFonts w:ascii="Times New Roman" w:eastAsia="標楷體" w:hAnsi="Times New Roman" w:cs="Times New Roman"/>
          <w:spacing w:val="-4"/>
          <w:kern w:val="2"/>
          <w:sz w:val="28"/>
        </w:rPr>
        <w:t>足歲以下子女，無法立即接受分配訓練者，得於規定時間內檢具事證申請延後分配訓練。增額錄取人員經分配訓練，應於規定時間內，向實施訓練機關報到接受訓練，逾期未報到並接受訓練者，或於下次該項考試放榜之日前未獲分配訓練者，即喪失考試錄取資格。</w:t>
      </w:r>
    </w:p>
    <w:p w:rsidR="00514B34" w:rsidRPr="00921B90" w:rsidRDefault="00F63723" w:rsidP="00F63723">
      <w:pPr>
        <w:pStyle w:val="HTML"/>
        <w:overflowPunct w:val="0"/>
        <w:spacing w:line="380" w:lineRule="exact"/>
        <w:ind w:left="560" w:hangingChars="200" w:hanging="560"/>
        <w:rPr>
          <w:rFonts w:ascii="Times New Roman" w:eastAsia="標楷體" w:hAnsi="Times New Roman"/>
          <w:b/>
          <w:snapToGrid w:val="0"/>
          <w:sz w:val="28"/>
        </w:rPr>
      </w:pPr>
      <w:r w:rsidRPr="00F63723">
        <w:rPr>
          <w:rFonts w:ascii="Times New Roman" w:eastAsia="標楷體" w:hAnsi="Times New Roman"/>
          <w:snapToGrid w:val="0"/>
          <w:sz w:val="28"/>
        </w:rPr>
        <w:t>七</w:t>
      </w:r>
      <w:r w:rsidRPr="00921B90">
        <w:rPr>
          <w:snapToGrid w:val="0"/>
          <w:sz w:val="28"/>
        </w:rPr>
        <w:t>、</w:t>
      </w:r>
      <w:r w:rsidR="00514B34" w:rsidRPr="0000749F">
        <w:rPr>
          <w:rFonts w:ascii="Times New Roman" w:eastAsia="標楷體" w:hAnsi="Times New Roman"/>
          <w:b/>
          <w:snapToGrid w:val="0"/>
          <w:sz w:val="28"/>
        </w:rPr>
        <w:t>依公務人員高等考試三級考試暨普通考試規則第</w:t>
      </w:r>
      <w:r w:rsidR="00514B34" w:rsidRPr="0000749F">
        <w:rPr>
          <w:rFonts w:ascii="Times New Roman" w:eastAsia="標楷體" w:hAnsi="Times New Roman"/>
          <w:b/>
          <w:snapToGrid w:val="0"/>
          <w:sz w:val="28"/>
        </w:rPr>
        <w:t>10</w:t>
      </w:r>
      <w:r w:rsidR="00514B34" w:rsidRPr="0000749F">
        <w:rPr>
          <w:rFonts w:ascii="Times New Roman" w:eastAsia="標楷體" w:hAnsi="Times New Roman"/>
          <w:b/>
          <w:snapToGrid w:val="0"/>
          <w:sz w:val="28"/>
        </w:rPr>
        <w:t>條第</w:t>
      </w:r>
      <w:r w:rsidR="00514B34" w:rsidRPr="0000749F">
        <w:rPr>
          <w:rFonts w:ascii="Times New Roman" w:eastAsia="標楷體" w:hAnsi="Times New Roman"/>
          <w:b/>
          <w:snapToGrid w:val="0"/>
          <w:sz w:val="28"/>
        </w:rPr>
        <w:t>3</w:t>
      </w:r>
      <w:r w:rsidR="00514B34" w:rsidRPr="0000749F">
        <w:rPr>
          <w:rFonts w:ascii="Times New Roman" w:eastAsia="標楷體" w:hAnsi="Times New Roman"/>
          <w:b/>
          <w:snapToGrid w:val="0"/>
          <w:sz w:val="28"/>
        </w:rPr>
        <w:t>項規定，本考試錄取人員不得申請分回原任職機關（構）實務訓練。</w:t>
      </w:r>
    </w:p>
    <w:p w:rsidR="00514B34" w:rsidRPr="00921B90" w:rsidRDefault="00F63723" w:rsidP="00FC15B1">
      <w:pPr>
        <w:pStyle w:val="a3"/>
        <w:overflowPunct w:val="0"/>
        <w:snapToGrid w:val="0"/>
        <w:spacing w:line="380" w:lineRule="exact"/>
        <w:ind w:left="560" w:rightChars="-43" w:right="-103" w:hangingChars="200" w:hanging="560"/>
        <w:jc w:val="both"/>
        <w:rPr>
          <w:sz w:val="28"/>
        </w:rPr>
      </w:pPr>
      <w:r>
        <w:rPr>
          <w:rFonts w:hint="eastAsia"/>
          <w:sz w:val="28"/>
        </w:rPr>
        <w:lastRenderedPageBreak/>
        <w:t>八、</w:t>
      </w:r>
      <w:r w:rsidR="00514B34" w:rsidRPr="00921B90">
        <w:rPr>
          <w:sz w:val="28"/>
        </w:rPr>
        <w:t>有關退休年資</w:t>
      </w:r>
      <w:proofErr w:type="gramStart"/>
      <w:r w:rsidR="00514B34" w:rsidRPr="00921B90">
        <w:rPr>
          <w:sz w:val="28"/>
        </w:rPr>
        <w:t>採</w:t>
      </w:r>
      <w:proofErr w:type="gramEnd"/>
      <w:r w:rsidR="00514B34" w:rsidRPr="00921B90">
        <w:rPr>
          <w:sz w:val="28"/>
        </w:rPr>
        <w:t>計及退撫基金繳付事宜，依銓敘部民國</w:t>
      </w:r>
      <w:proofErr w:type="gramStart"/>
      <w:r w:rsidR="00514B34" w:rsidRPr="00921B90">
        <w:rPr>
          <w:sz w:val="28"/>
        </w:rPr>
        <w:t>102</w:t>
      </w:r>
      <w:r w:rsidR="00514B34" w:rsidRPr="00921B90">
        <w:rPr>
          <w:sz w:val="28"/>
        </w:rPr>
        <w:t>年</w:t>
      </w:r>
      <w:r w:rsidR="00514B34" w:rsidRPr="00921B90">
        <w:rPr>
          <w:sz w:val="28"/>
        </w:rPr>
        <w:t>7</w:t>
      </w:r>
      <w:r w:rsidR="00514B34" w:rsidRPr="00921B90">
        <w:rPr>
          <w:sz w:val="28"/>
        </w:rPr>
        <w:t>月</w:t>
      </w:r>
      <w:r w:rsidR="00514B34" w:rsidRPr="00921B90">
        <w:rPr>
          <w:sz w:val="28"/>
        </w:rPr>
        <w:t>23</w:t>
      </w:r>
      <w:r w:rsidR="00514B34" w:rsidRPr="00921B90">
        <w:rPr>
          <w:sz w:val="28"/>
        </w:rPr>
        <w:t>日部退</w:t>
      </w:r>
      <w:proofErr w:type="gramEnd"/>
      <w:r w:rsidR="00514B34" w:rsidRPr="00921B90">
        <w:rPr>
          <w:sz w:val="28"/>
        </w:rPr>
        <w:t>三字第</w:t>
      </w:r>
      <w:r w:rsidR="00514B34" w:rsidRPr="00921B90">
        <w:rPr>
          <w:sz w:val="28"/>
        </w:rPr>
        <w:t>1023743222</w:t>
      </w:r>
      <w:r w:rsidR="00514B34" w:rsidRPr="00921B90">
        <w:rPr>
          <w:sz w:val="28"/>
        </w:rPr>
        <w:t>號令載明：「</w:t>
      </w:r>
      <w:r w:rsidR="00514B34" w:rsidRPr="00921B90">
        <w:rPr>
          <w:b/>
          <w:sz w:val="28"/>
        </w:rPr>
        <w:t>公務人員考試錄取人員分配（發）占缺訓練（實習、試辦）</w:t>
      </w:r>
      <w:proofErr w:type="gramStart"/>
      <w:r w:rsidR="00514B34" w:rsidRPr="00921B90">
        <w:rPr>
          <w:b/>
          <w:sz w:val="28"/>
        </w:rPr>
        <w:t>期間，不得採</w:t>
      </w:r>
      <w:proofErr w:type="gramEnd"/>
      <w:r w:rsidR="00514B34" w:rsidRPr="00921B90">
        <w:rPr>
          <w:b/>
          <w:sz w:val="28"/>
        </w:rPr>
        <w:t>計為公務人員退休年資，亦不得繳付退撫基金費用。</w:t>
      </w:r>
      <w:r w:rsidR="00514B34" w:rsidRPr="00921B90">
        <w:rPr>
          <w:sz w:val="28"/>
        </w:rPr>
        <w:t>銓敘部民國</w:t>
      </w:r>
      <w:r w:rsidR="00514B34" w:rsidRPr="00921B90">
        <w:rPr>
          <w:sz w:val="28"/>
        </w:rPr>
        <w:t>77</w:t>
      </w:r>
      <w:r w:rsidR="00514B34" w:rsidRPr="00921B90">
        <w:rPr>
          <w:sz w:val="28"/>
        </w:rPr>
        <w:t>年</w:t>
      </w:r>
      <w:r w:rsidR="00514B34" w:rsidRPr="00921B90">
        <w:rPr>
          <w:sz w:val="28"/>
        </w:rPr>
        <w:t>2</w:t>
      </w:r>
      <w:r w:rsidR="00514B34" w:rsidRPr="00921B90">
        <w:rPr>
          <w:sz w:val="28"/>
        </w:rPr>
        <w:t>月</w:t>
      </w:r>
      <w:r w:rsidR="00514B34" w:rsidRPr="00921B90">
        <w:rPr>
          <w:sz w:val="28"/>
        </w:rPr>
        <w:t>26</w:t>
      </w:r>
      <w:r w:rsidR="00514B34" w:rsidRPr="00921B90">
        <w:rPr>
          <w:sz w:val="28"/>
        </w:rPr>
        <w:t>日</w:t>
      </w:r>
      <w:r w:rsidR="00514B34" w:rsidRPr="00921B90">
        <w:rPr>
          <w:sz w:val="28"/>
        </w:rPr>
        <w:t>77</w:t>
      </w:r>
      <w:r w:rsidR="00514B34" w:rsidRPr="00921B90">
        <w:rPr>
          <w:sz w:val="28"/>
        </w:rPr>
        <w:t>台華特二字第</w:t>
      </w:r>
      <w:r w:rsidR="00514B34" w:rsidRPr="00921B90">
        <w:rPr>
          <w:sz w:val="28"/>
        </w:rPr>
        <w:t>140139</w:t>
      </w:r>
      <w:r w:rsidR="00514B34" w:rsidRPr="00921B90">
        <w:rPr>
          <w:sz w:val="28"/>
        </w:rPr>
        <w:t>號函、</w:t>
      </w:r>
      <w:r w:rsidR="00514B34" w:rsidRPr="00921B90">
        <w:rPr>
          <w:sz w:val="28"/>
        </w:rPr>
        <w:t>86</w:t>
      </w:r>
      <w:r w:rsidR="00514B34" w:rsidRPr="00921B90">
        <w:rPr>
          <w:sz w:val="28"/>
        </w:rPr>
        <w:t>年</w:t>
      </w:r>
      <w:r w:rsidR="00514B34" w:rsidRPr="00921B90">
        <w:rPr>
          <w:sz w:val="28"/>
        </w:rPr>
        <w:t>4</w:t>
      </w:r>
      <w:r w:rsidR="00514B34" w:rsidRPr="00921B90">
        <w:rPr>
          <w:sz w:val="28"/>
        </w:rPr>
        <w:t>月</w:t>
      </w:r>
      <w:r w:rsidR="00514B34" w:rsidRPr="00921B90">
        <w:rPr>
          <w:sz w:val="28"/>
        </w:rPr>
        <w:t>17</w:t>
      </w:r>
      <w:r w:rsidR="00514B34" w:rsidRPr="00921B90">
        <w:rPr>
          <w:sz w:val="28"/>
        </w:rPr>
        <w:t>日</w:t>
      </w:r>
      <w:r w:rsidR="00514B34" w:rsidRPr="00921B90">
        <w:rPr>
          <w:sz w:val="28"/>
        </w:rPr>
        <w:t>86</w:t>
      </w:r>
      <w:r w:rsidR="00514B34" w:rsidRPr="00921B90">
        <w:rPr>
          <w:sz w:val="28"/>
        </w:rPr>
        <w:t>台特三字第</w:t>
      </w:r>
      <w:r w:rsidR="00514B34" w:rsidRPr="00921B90">
        <w:rPr>
          <w:sz w:val="28"/>
        </w:rPr>
        <w:t>1440233</w:t>
      </w:r>
      <w:r w:rsidR="00514B34" w:rsidRPr="00921B90">
        <w:rPr>
          <w:sz w:val="28"/>
        </w:rPr>
        <w:t>號書函、</w:t>
      </w:r>
      <w:r w:rsidR="00514B34" w:rsidRPr="00921B90">
        <w:rPr>
          <w:sz w:val="28"/>
        </w:rPr>
        <w:t>86</w:t>
      </w:r>
      <w:r w:rsidR="00514B34" w:rsidRPr="00921B90">
        <w:rPr>
          <w:sz w:val="28"/>
        </w:rPr>
        <w:t>年</w:t>
      </w:r>
      <w:r w:rsidR="00514B34" w:rsidRPr="00921B90">
        <w:rPr>
          <w:sz w:val="28"/>
        </w:rPr>
        <w:t>8</w:t>
      </w:r>
      <w:r w:rsidR="00514B34" w:rsidRPr="00921B90">
        <w:rPr>
          <w:sz w:val="28"/>
        </w:rPr>
        <w:t>月</w:t>
      </w:r>
      <w:r w:rsidR="00514B34" w:rsidRPr="00921B90">
        <w:rPr>
          <w:sz w:val="28"/>
        </w:rPr>
        <w:t>5</w:t>
      </w:r>
      <w:r w:rsidR="00514B34" w:rsidRPr="00921B90">
        <w:rPr>
          <w:sz w:val="28"/>
        </w:rPr>
        <w:t>日</w:t>
      </w:r>
      <w:r w:rsidR="00514B34" w:rsidRPr="00921B90">
        <w:rPr>
          <w:sz w:val="28"/>
        </w:rPr>
        <w:t>86</w:t>
      </w:r>
      <w:r w:rsidR="00514B34" w:rsidRPr="00921B90">
        <w:rPr>
          <w:sz w:val="28"/>
        </w:rPr>
        <w:t>台特二字第</w:t>
      </w:r>
      <w:r w:rsidR="00514B34" w:rsidRPr="00921B90">
        <w:rPr>
          <w:sz w:val="28"/>
        </w:rPr>
        <w:t>1495057</w:t>
      </w:r>
      <w:r w:rsidR="00514B34" w:rsidRPr="00921B90">
        <w:rPr>
          <w:sz w:val="28"/>
        </w:rPr>
        <w:t>號書函、</w:t>
      </w:r>
      <w:proofErr w:type="gramStart"/>
      <w:r w:rsidR="00514B34" w:rsidRPr="00921B90">
        <w:rPr>
          <w:sz w:val="28"/>
        </w:rPr>
        <w:t>93</w:t>
      </w:r>
      <w:r w:rsidR="00514B34" w:rsidRPr="00921B90">
        <w:rPr>
          <w:sz w:val="28"/>
        </w:rPr>
        <w:t>年</w:t>
      </w:r>
      <w:r w:rsidR="00514B34" w:rsidRPr="00921B90">
        <w:rPr>
          <w:sz w:val="28"/>
        </w:rPr>
        <w:t>5</w:t>
      </w:r>
      <w:r w:rsidR="00514B34" w:rsidRPr="00921B90">
        <w:rPr>
          <w:sz w:val="28"/>
        </w:rPr>
        <w:t>月</w:t>
      </w:r>
      <w:r w:rsidR="00514B34" w:rsidRPr="00921B90">
        <w:rPr>
          <w:sz w:val="28"/>
        </w:rPr>
        <w:t>3</w:t>
      </w:r>
      <w:r w:rsidR="00514B34" w:rsidRPr="00921B90">
        <w:rPr>
          <w:sz w:val="28"/>
        </w:rPr>
        <w:t>日部退</w:t>
      </w:r>
      <w:proofErr w:type="gramEnd"/>
      <w:r w:rsidR="00514B34" w:rsidRPr="00921B90">
        <w:rPr>
          <w:sz w:val="28"/>
        </w:rPr>
        <w:t>二字第</w:t>
      </w:r>
      <w:r w:rsidR="00514B34" w:rsidRPr="00921B90">
        <w:rPr>
          <w:sz w:val="28"/>
        </w:rPr>
        <w:t>0932333893</w:t>
      </w:r>
      <w:r w:rsidR="00514B34" w:rsidRPr="00921B90">
        <w:rPr>
          <w:sz w:val="28"/>
        </w:rPr>
        <w:t>號令及歷次函釋（占缺訓練之年資得</w:t>
      </w:r>
      <w:proofErr w:type="gramStart"/>
      <w:r w:rsidR="00514B34" w:rsidRPr="00921B90">
        <w:rPr>
          <w:sz w:val="28"/>
        </w:rPr>
        <w:t>採</w:t>
      </w:r>
      <w:proofErr w:type="gramEnd"/>
      <w:r w:rsidR="00514B34" w:rsidRPr="00921B90">
        <w:rPr>
          <w:sz w:val="28"/>
        </w:rPr>
        <w:t>計為公務人員退休年資），核與公務人員退休年資</w:t>
      </w:r>
      <w:proofErr w:type="gramStart"/>
      <w:r w:rsidR="00514B34" w:rsidRPr="00921B90">
        <w:rPr>
          <w:sz w:val="28"/>
        </w:rPr>
        <w:t>採</w:t>
      </w:r>
      <w:proofErr w:type="gramEnd"/>
      <w:r w:rsidR="00514B34" w:rsidRPr="00921B90">
        <w:rPr>
          <w:sz w:val="28"/>
        </w:rPr>
        <w:t>計規範不符，應</w:t>
      </w:r>
      <w:r w:rsidR="00514B34" w:rsidRPr="00921B90">
        <w:rPr>
          <w:b/>
          <w:sz w:val="28"/>
        </w:rPr>
        <w:t>自</w:t>
      </w:r>
      <w:r w:rsidR="00514B34" w:rsidRPr="00921B90">
        <w:rPr>
          <w:b/>
          <w:sz w:val="28"/>
        </w:rPr>
        <w:t>103</w:t>
      </w:r>
      <w:r w:rsidR="00514B34" w:rsidRPr="00921B90">
        <w:rPr>
          <w:b/>
          <w:sz w:val="28"/>
        </w:rPr>
        <w:t>年</w:t>
      </w:r>
      <w:r w:rsidR="00514B34" w:rsidRPr="00921B90">
        <w:rPr>
          <w:b/>
          <w:sz w:val="28"/>
        </w:rPr>
        <w:t>1</w:t>
      </w:r>
      <w:r w:rsidR="00514B34" w:rsidRPr="00921B90">
        <w:rPr>
          <w:b/>
          <w:sz w:val="28"/>
        </w:rPr>
        <w:t>月</w:t>
      </w:r>
      <w:r w:rsidR="00514B34" w:rsidRPr="00921B90">
        <w:rPr>
          <w:b/>
          <w:sz w:val="28"/>
        </w:rPr>
        <w:t>1</w:t>
      </w:r>
      <w:r w:rsidR="00514B34" w:rsidRPr="00921B90">
        <w:rPr>
          <w:b/>
          <w:sz w:val="28"/>
        </w:rPr>
        <w:t>日以後之考試錄取而分配（發）占缺訓練（實習、試辦）者停止適用</w:t>
      </w:r>
      <w:r w:rsidR="00514B34" w:rsidRPr="00921B90">
        <w:rPr>
          <w:sz w:val="28"/>
        </w:rPr>
        <w:t>；至於應</w:t>
      </w:r>
      <w:r w:rsidR="00514B34" w:rsidRPr="00921B90">
        <w:rPr>
          <w:sz w:val="28"/>
        </w:rPr>
        <w:t>102</w:t>
      </w:r>
      <w:r w:rsidR="00514B34" w:rsidRPr="00921B90">
        <w:rPr>
          <w:sz w:val="28"/>
        </w:rPr>
        <w:t>年</w:t>
      </w:r>
      <w:r w:rsidR="00514B34" w:rsidRPr="00921B90">
        <w:rPr>
          <w:sz w:val="28"/>
        </w:rPr>
        <w:t>12</w:t>
      </w:r>
      <w:r w:rsidR="00514B34" w:rsidRPr="00921B90">
        <w:rPr>
          <w:sz w:val="28"/>
        </w:rPr>
        <w:t>月</w:t>
      </w:r>
      <w:r w:rsidR="00514B34" w:rsidRPr="00921B90">
        <w:rPr>
          <w:sz w:val="28"/>
        </w:rPr>
        <w:t>31</w:t>
      </w:r>
      <w:r w:rsidR="00514B34" w:rsidRPr="00921B90">
        <w:rPr>
          <w:sz w:val="28"/>
        </w:rPr>
        <w:t>日以前之考試錄取所分配（發）占缺訓練（實習、試辦）者，仍照原規定辦理。」</w:t>
      </w:r>
    </w:p>
    <w:p w:rsidR="00514B34" w:rsidRDefault="00F63723" w:rsidP="00FC15B1">
      <w:pPr>
        <w:pStyle w:val="a3"/>
        <w:overflowPunct w:val="0"/>
        <w:snapToGrid w:val="0"/>
        <w:spacing w:line="380" w:lineRule="exact"/>
        <w:ind w:left="560" w:rightChars="-43" w:right="-103" w:hangingChars="200" w:hanging="560"/>
        <w:jc w:val="both"/>
        <w:rPr>
          <w:sz w:val="28"/>
        </w:rPr>
      </w:pPr>
      <w:r>
        <w:rPr>
          <w:rFonts w:hint="eastAsia"/>
          <w:sz w:val="28"/>
        </w:rPr>
        <w:t>九</w:t>
      </w:r>
      <w:r w:rsidR="00514B34" w:rsidRPr="00921B90">
        <w:rPr>
          <w:sz w:val="28"/>
        </w:rPr>
        <w:t>、</w:t>
      </w:r>
      <w:r w:rsidR="009841AE" w:rsidRPr="009841AE">
        <w:rPr>
          <w:rFonts w:hint="eastAsia"/>
          <w:sz w:val="28"/>
        </w:rPr>
        <w:t>公務人員考試錄取人員於訓練期間之保險事宜，依公務人員考試錄取人員訓練辦法第</w:t>
      </w:r>
      <w:r w:rsidR="009841AE" w:rsidRPr="009841AE">
        <w:rPr>
          <w:rFonts w:hint="eastAsia"/>
          <w:sz w:val="28"/>
        </w:rPr>
        <w:t>27</w:t>
      </w:r>
      <w:r w:rsidR="009841AE" w:rsidRPr="009841AE">
        <w:rPr>
          <w:rFonts w:hint="eastAsia"/>
          <w:sz w:val="28"/>
        </w:rPr>
        <w:t>條規定，參加全民健康保險、公教人員保險；並自民國</w:t>
      </w:r>
      <w:r w:rsidR="009841AE" w:rsidRPr="009841AE">
        <w:rPr>
          <w:rFonts w:hint="eastAsia"/>
          <w:sz w:val="28"/>
        </w:rPr>
        <w:t>106</w:t>
      </w:r>
      <w:r w:rsidR="009841AE" w:rsidRPr="009841AE">
        <w:rPr>
          <w:rFonts w:hint="eastAsia"/>
          <w:sz w:val="28"/>
        </w:rPr>
        <w:t>年</w:t>
      </w:r>
      <w:r w:rsidR="009841AE" w:rsidRPr="009841AE">
        <w:rPr>
          <w:rFonts w:hint="eastAsia"/>
          <w:sz w:val="28"/>
        </w:rPr>
        <w:t>1</w:t>
      </w:r>
      <w:r w:rsidR="009841AE" w:rsidRPr="009841AE">
        <w:rPr>
          <w:rFonts w:hint="eastAsia"/>
          <w:sz w:val="28"/>
        </w:rPr>
        <w:t>月</w:t>
      </w:r>
      <w:r w:rsidR="009841AE" w:rsidRPr="009841AE">
        <w:rPr>
          <w:rFonts w:hint="eastAsia"/>
          <w:sz w:val="28"/>
        </w:rPr>
        <w:t>1</w:t>
      </w:r>
      <w:r w:rsidR="009841AE" w:rsidRPr="009841AE">
        <w:rPr>
          <w:rFonts w:hint="eastAsia"/>
          <w:sz w:val="28"/>
        </w:rPr>
        <w:t>日以後之考試錄取人員適用之。</w:t>
      </w:r>
    </w:p>
    <w:p w:rsidR="002421E0" w:rsidRPr="002421E0" w:rsidRDefault="002421E0" w:rsidP="002421E0">
      <w:pPr>
        <w:pStyle w:val="a3"/>
        <w:overflowPunct w:val="0"/>
        <w:snapToGrid w:val="0"/>
        <w:spacing w:line="380" w:lineRule="exact"/>
        <w:ind w:left="560" w:rightChars="-43" w:right="-103" w:hangingChars="200" w:hanging="560"/>
        <w:jc w:val="both"/>
        <w:rPr>
          <w:sz w:val="28"/>
        </w:rPr>
      </w:pPr>
      <w:r>
        <w:rPr>
          <w:rFonts w:hint="eastAsia"/>
          <w:sz w:val="28"/>
        </w:rPr>
        <w:t>十、</w:t>
      </w:r>
      <w:r w:rsidRPr="00921B90">
        <w:rPr>
          <w:b/>
          <w:snapToGrid w:val="0"/>
          <w:sz w:val="28"/>
        </w:rPr>
        <w:t>依</w:t>
      </w:r>
      <w:r w:rsidRPr="00921B90">
        <w:rPr>
          <w:b/>
          <w:snapToGrid w:val="0"/>
          <w:sz w:val="28"/>
          <w:szCs w:val="28"/>
        </w:rPr>
        <w:t>公務人員考試法第</w:t>
      </w:r>
      <w:r w:rsidRPr="00921B90">
        <w:rPr>
          <w:b/>
          <w:snapToGrid w:val="0"/>
          <w:sz w:val="28"/>
          <w:szCs w:val="28"/>
        </w:rPr>
        <w:t>6</w:t>
      </w:r>
      <w:r w:rsidRPr="00921B90">
        <w:rPr>
          <w:b/>
          <w:snapToGrid w:val="0"/>
          <w:sz w:val="28"/>
          <w:szCs w:val="28"/>
        </w:rPr>
        <w:t>條規定，本考試及格人員</w:t>
      </w:r>
      <w:r>
        <w:rPr>
          <w:rFonts w:hint="eastAsia"/>
          <w:b/>
          <w:snapToGrid w:val="0"/>
          <w:sz w:val="28"/>
          <w:szCs w:val="28"/>
        </w:rPr>
        <w:t>訓練期滿成績及格</w:t>
      </w:r>
      <w:r w:rsidRPr="00921B90">
        <w:rPr>
          <w:b/>
          <w:snapToGrid w:val="0"/>
          <w:sz w:val="28"/>
        </w:rPr>
        <w:t>取得考試及格之日起，</w:t>
      </w:r>
      <w:r w:rsidRPr="00921B90">
        <w:rPr>
          <w:b/>
          <w:snapToGrid w:val="0"/>
          <w:sz w:val="28"/>
          <w:szCs w:val="28"/>
        </w:rPr>
        <w:t>於</w:t>
      </w:r>
      <w:r w:rsidRPr="00921B90">
        <w:rPr>
          <w:b/>
          <w:snapToGrid w:val="0"/>
          <w:color w:val="FF0000"/>
          <w:sz w:val="28"/>
          <w:szCs w:val="28"/>
          <w:u w:val="single"/>
        </w:rPr>
        <w:t>服務</w:t>
      </w:r>
      <w:r w:rsidRPr="00921B90">
        <w:rPr>
          <w:b/>
          <w:snapToGrid w:val="0"/>
          <w:color w:val="FF0000"/>
          <w:sz w:val="28"/>
          <w:szCs w:val="28"/>
          <w:u w:val="single"/>
        </w:rPr>
        <w:t>3</w:t>
      </w:r>
      <w:r w:rsidRPr="00921B90">
        <w:rPr>
          <w:b/>
          <w:snapToGrid w:val="0"/>
          <w:color w:val="FF0000"/>
          <w:sz w:val="28"/>
          <w:szCs w:val="28"/>
          <w:u w:val="single"/>
        </w:rPr>
        <w:t>年內</w:t>
      </w:r>
      <w:r w:rsidRPr="00921B90">
        <w:rPr>
          <w:b/>
          <w:snapToGrid w:val="0"/>
          <w:sz w:val="28"/>
          <w:szCs w:val="28"/>
        </w:rPr>
        <w:t>不得轉調原分發任用之主管機關及其所屬機關、學校以外之機關、學校任職。</w:t>
      </w:r>
    </w:p>
    <w:p w:rsidR="00EC6118" w:rsidRPr="00921B90" w:rsidRDefault="00EC6118" w:rsidP="00FC15B1">
      <w:pPr>
        <w:pStyle w:val="1"/>
        <w:overflowPunct w:val="0"/>
        <w:spacing w:before="120" w:line="380" w:lineRule="exact"/>
        <w:ind w:leftChars="-2" w:left="-5" w:firstLineChars="0" w:firstLine="3"/>
        <w:rPr>
          <w:rFonts w:ascii="Times New Roman"/>
          <w:b/>
          <w:snapToGrid w:val="0"/>
          <w:sz w:val="32"/>
        </w:rPr>
      </w:pPr>
      <w:bookmarkStart w:id="48" w:name="_拾陸、任用及俸級有關規定_1"/>
      <w:bookmarkStart w:id="49" w:name="_Toc445393017"/>
      <w:bookmarkEnd w:id="48"/>
      <w:r w:rsidRPr="00921B90">
        <w:rPr>
          <w:rFonts w:ascii="Times New Roman"/>
          <w:b/>
          <w:snapToGrid w:val="0"/>
          <w:sz w:val="32"/>
          <w:shd w:val="clear" w:color="auto" w:fill="FFFFFF"/>
        </w:rPr>
        <w:t>拾</w:t>
      </w:r>
      <w:r w:rsidR="00601511">
        <w:rPr>
          <w:rFonts w:ascii="Times New Roman" w:hint="eastAsia"/>
          <w:b/>
          <w:snapToGrid w:val="0"/>
          <w:sz w:val="32"/>
          <w:shd w:val="clear" w:color="auto" w:fill="FFFFFF"/>
        </w:rPr>
        <w:t>陸</w:t>
      </w:r>
      <w:r w:rsidRPr="00921B90">
        <w:rPr>
          <w:rFonts w:ascii="Times New Roman"/>
          <w:b/>
          <w:snapToGrid w:val="0"/>
          <w:sz w:val="32"/>
          <w:shd w:val="clear" w:color="auto" w:fill="FFFFFF"/>
        </w:rPr>
        <w:t>、任用及</w:t>
      </w:r>
      <w:proofErr w:type="gramStart"/>
      <w:r w:rsidRPr="00921B90">
        <w:rPr>
          <w:rFonts w:ascii="Times New Roman"/>
          <w:b/>
          <w:snapToGrid w:val="0"/>
          <w:sz w:val="32"/>
          <w:shd w:val="clear" w:color="auto" w:fill="FFFFFF"/>
        </w:rPr>
        <w:t>俸</w:t>
      </w:r>
      <w:proofErr w:type="gramEnd"/>
      <w:r w:rsidRPr="00921B90">
        <w:rPr>
          <w:rFonts w:ascii="Times New Roman"/>
          <w:b/>
          <w:snapToGrid w:val="0"/>
          <w:sz w:val="32"/>
          <w:shd w:val="clear" w:color="auto" w:fill="FFFFFF"/>
        </w:rPr>
        <w:t>級有關規定</w:t>
      </w:r>
      <w:bookmarkEnd w:id="49"/>
      <w:r w:rsidRPr="00921B90">
        <w:rPr>
          <w:rFonts w:ascii="Times New Roman"/>
          <w:b/>
          <w:snapToGrid w:val="0"/>
          <w:sz w:val="32"/>
          <w:u w:val="wave"/>
        </w:rPr>
        <w:t xml:space="preserve">                                       </w:t>
      </w:r>
    </w:p>
    <w:p w:rsidR="00BD01F0" w:rsidRDefault="00BD01F0" w:rsidP="00FC15B1">
      <w:pPr>
        <w:pStyle w:val="HTML"/>
        <w:overflowPunct w:val="0"/>
        <w:spacing w:line="380" w:lineRule="exact"/>
        <w:ind w:left="561" w:hangingChars="200" w:hanging="561"/>
        <w:jc w:val="both"/>
        <w:rPr>
          <w:rFonts w:ascii="Times New Roman" w:eastAsia="標楷體" w:hAnsi="Times New Roman"/>
          <w:b/>
          <w:snapToGrid w:val="0"/>
          <w:sz w:val="28"/>
          <w:szCs w:val="28"/>
        </w:rPr>
      </w:pPr>
      <w:r w:rsidRPr="00BD01F0">
        <w:rPr>
          <w:rFonts w:ascii="Times New Roman" w:eastAsia="標楷體" w:hAnsi="Times New Roman" w:hint="eastAsia"/>
          <w:b/>
          <w:snapToGrid w:val="0"/>
          <w:sz w:val="28"/>
        </w:rPr>
        <w:t>一</w:t>
      </w:r>
      <w:r w:rsidRPr="00BD01F0">
        <w:rPr>
          <w:rFonts w:ascii="Times New Roman" w:eastAsia="標楷體" w:hAnsi="Times New Roman"/>
          <w:b/>
          <w:snapToGrid w:val="0"/>
          <w:sz w:val="28"/>
        </w:rPr>
        <w:t>、</w:t>
      </w:r>
      <w:r w:rsidR="002421E0" w:rsidRPr="00921B90">
        <w:rPr>
          <w:rFonts w:eastAsia="標楷體"/>
          <w:snapToGrid w:val="0"/>
          <w:sz w:val="28"/>
        </w:rPr>
        <w:t>依公務人員考試</w:t>
      </w:r>
      <w:r w:rsidR="002421E0" w:rsidRPr="00BD5B1D">
        <w:rPr>
          <w:rFonts w:ascii="Times New Roman" w:eastAsia="標楷體"/>
          <w:snapToGrid w:val="0"/>
          <w:sz w:val="28"/>
        </w:rPr>
        <w:t>法第</w:t>
      </w:r>
      <w:r w:rsidR="002421E0" w:rsidRPr="00BD5B1D">
        <w:rPr>
          <w:rFonts w:ascii="Times New Roman" w:eastAsia="標楷體" w:hAnsi="Times New Roman"/>
          <w:snapToGrid w:val="0"/>
          <w:sz w:val="28"/>
        </w:rPr>
        <w:t>12</w:t>
      </w:r>
      <w:r w:rsidR="002421E0" w:rsidRPr="00BD5B1D">
        <w:rPr>
          <w:rFonts w:ascii="Times New Roman" w:eastAsia="標楷體"/>
          <w:snapToGrid w:val="0"/>
          <w:sz w:val="28"/>
        </w:rPr>
        <w:t>條第</w:t>
      </w:r>
      <w:r w:rsidR="002421E0" w:rsidRPr="00BD5B1D">
        <w:rPr>
          <w:rFonts w:ascii="Times New Roman" w:eastAsia="標楷體" w:hAnsi="Times New Roman"/>
          <w:snapToGrid w:val="0"/>
          <w:sz w:val="28"/>
        </w:rPr>
        <w:t>2</w:t>
      </w:r>
      <w:r w:rsidR="002421E0" w:rsidRPr="00BD5B1D">
        <w:rPr>
          <w:rFonts w:ascii="Times New Roman" w:eastAsia="標楷體"/>
          <w:snapToGrid w:val="0"/>
          <w:sz w:val="28"/>
        </w:rPr>
        <w:t>項規定，依法停止任用者，經公務人員考試錄取，於依法停止任用期間仍不得分配訓練或分發任用為公務人員。前揭依法停止任用，依銓敘部</w:t>
      </w:r>
      <w:proofErr w:type="gramStart"/>
      <w:r w:rsidR="002421E0" w:rsidRPr="00BD5B1D">
        <w:rPr>
          <w:rFonts w:ascii="Times New Roman" w:eastAsia="標楷體" w:hAnsi="Times New Roman"/>
          <w:snapToGrid w:val="0"/>
          <w:sz w:val="28"/>
        </w:rPr>
        <w:t>96</w:t>
      </w:r>
      <w:r w:rsidR="002421E0" w:rsidRPr="00BD5B1D">
        <w:rPr>
          <w:rFonts w:ascii="Times New Roman" w:eastAsia="標楷體"/>
          <w:snapToGrid w:val="0"/>
          <w:sz w:val="28"/>
        </w:rPr>
        <w:t>年</w:t>
      </w:r>
      <w:r w:rsidR="002421E0" w:rsidRPr="00BD5B1D">
        <w:rPr>
          <w:rFonts w:ascii="Times New Roman" w:eastAsia="標楷體" w:hAnsi="Times New Roman"/>
          <w:snapToGrid w:val="0"/>
          <w:sz w:val="28"/>
        </w:rPr>
        <w:t>12</w:t>
      </w:r>
      <w:r w:rsidR="002421E0" w:rsidRPr="00BD5B1D">
        <w:rPr>
          <w:rFonts w:ascii="Times New Roman" w:eastAsia="標楷體"/>
          <w:snapToGrid w:val="0"/>
          <w:sz w:val="28"/>
        </w:rPr>
        <w:t>月</w:t>
      </w:r>
      <w:r w:rsidR="002421E0" w:rsidRPr="00BD5B1D">
        <w:rPr>
          <w:rFonts w:ascii="Times New Roman" w:eastAsia="標楷體" w:hAnsi="Times New Roman"/>
          <w:snapToGrid w:val="0"/>
          <w:sz w:val="28"/>
        </w:rPr>
        <w:t>31</w:t>
      </w:r>
      <w:r w:rsidR="002421E0" w:rsidRPr="00BD5B1D">
        <w:rPr>
          <w:rFonts w:ascii="Times New Roman" w:eastAsia="標楷體"/>
          <w:snapToGrid w:val="0"/>
          <w:sz w:val="28"/>
        </w:rPr>
        <w:t>日部管</w:t>
      </w:r>
      <w:proofErr w:type="gramEnd"/>
      <w:r w:rsidR="002421E0" w:rsidRPr="00BD5B1D">
        <w:rPr>
          <w:rFonts w:ascii="Times New Roman" w:eastAsia="標楷體"/>
          <w:snapToGrid w:val="0"/>
          <w:sz w:val="28"/>
        </w:rPr>
        <w:t>四字第</w:t>
      </w:r>
      <w:r w:rsidR="002421E0" w:rsidRPr="00BD5B1D">
        <w:rPr>
          <w:rFonts w:ascii="Times New Roman" w:eastAsia="標楷體" w:hAnsi="Times New Roman"/>
          <w:snapToGrid w:val="0"/>
          <w:sz w:val="28"/>
        </w:rPr>
        <w:t>0962880186</w:t>
      </w:r>
      <w:r w:rsidR="002421E0" w:rsidRPr="00BD5B1D">
        <w:rPr>
          <w:rFonts w:ascii="Times New Roman" w:eastAsia="標楷體"/>
          <w:snapToGrid w:val="0"/>
          <w:sz w:val="28"/>
        </w:rPr>
        <w:t>號函釋，係指受公務人員懲戒法</w:t>
      </w:r>
      <w:proofErr w:type="gramStart"/>
      <w:r w:rsidR="002421E0" w:rsidRPr="00BD5B1D">
        <w:rPr>
          <w:rFonts w:ascii="Times New Roman" w:eastAsia="標楷體"/>
          <w:snapToGrid w:val="0"/>
          <w:sz w:val="28"/>
        </w:rPr>
        <w:t>撤職或休職</w:t>
      </w:r>
      <w:proofErr w:type="gramEnd"/>
      <w:r w:rsidR="002421E0" w:rsidRPr="00BD5B1D">
        <w:rPr>
          <w:rFonts w:ascii="Times New Roman" w:eastAsia="標楷體"/>
          <w:snapToGrid w:val="0"/>
          <w:sz w:val="28"/>
        </w:rPr>
        <w:t>處分，於一定期間停止任用或不得在</w:t>
      </w:r>
      <w:r w:rsidR="002421E0" w:rsidRPr="00921B90">
        <w:rPr>
          <w:rFonts w:eastAsia="標楷體"/>
          <w:snapToGrid w:val="0"/>
          <w:sz w:val="28"/>
        </w:rPr>
        <w:t>其他機關任職之情形。</w:t>
      </w:r>
    </w:p>
    <w:p w:rsidR="00BD01F0" w:rsidRPr="00921B90" w:rsidRDefault="00BD01F0" w:rsidP="00FC15B1">
      <w:pPr>
        <w:pStyle w:val="HTML"/>
        <w:overflowPunct w:val="0"/>
        <w:spacing w:line="380" w:lineRule="exact"/>
        <w:ind w:left="560" w:hangingChars="200" w:hanging="560"/>
        <w:jc w:val="both"/>
        <w:rPr>
          <w:rFonts w:ascii="Times New Roman" w:eastAsia="標楷體" w:hAnsi="Times New Roman"/>
          <w:b/>
          <w:snapToGrid w:val="0"/>
          <w:sz w:val="28"/>
          <w:szCs w:val="28"/>
        </w:rPr>
      </w:pPr>
      <w:r>
        <w:rPr>
          <w:rFonts w:eastAsia="標楷體" w:hint="eastAsia"/>
          <w:snapToGrid w:val="0"/>
          <w:sz w:val="28"/>
        </w:rPr>
        <w:t>二、</w:t>
      </w:r>
      <w:r w:rsidR="002421E0" w:rsidRPr="002421E0">
        <w:rPr>
          <w:rFonts w:ascii="Times New Roman" w:eastAsia="標楷體"/>
          <w:snapToGrid w:val="0"/>
          <w:sz w:val="28"/>
        </w:rPr>
        <w:t>公務人員任用法第</w:t>
      </w:r>
      <w:r w:rsidR="002421E0" w:rsidRPr="002421E0">
        <w:rPr>
          <w:rFonts w:ascii="Times New Roman" w:eastAsia="標楷體"/>
          <w:snapToGrid w:val="0"/>
          <w:sz w:val="28"/>
        </w:rPr>
        <w:t>13</w:t>
      </w:r>
      <w:r w:rsidR="002421E0" w:rsidRPr="002421E0">
        <w:rPr>
          <w:rFonts w:ascii="Times New Roman" w:eastAsia="標楷體"/>
          <w:snapToGrid w:val="0"/>
          <w:sz w:val="28"/>
        </w:rPr>
        <w:t>條規定，高等考試三級考試</w:t>
      </w:r>
      <w:r w:rsidR="002421E0" w:rsidRPr="002421E0">
        <w:rPr>
          <w:rFonts w:ascii="Times New Roman" w:eastAsia="標楷體" w:hint="eastAsia"/>
          <w:snapToGrid w:val="0"/>
          <w:sz w:val="28"/>
        </w:rPr>
        <w:t>或特種考試三等考試</w:t>
      </w:r>
      <w:r w:rsidR="002421E0" w:rsidRPr="002421E0">
        <w:rPr>
          <w:rFonts w:ascii="Times New Roman" w:eastAsia="標楷體"/>
          <w:snapToGrid w:val="0"/>
          <w:sz w:val="28"/>
        </w:rPr>
        <w:t>及格者，取得薦任第六職等任用資格。但無</w:t>
      </w:r>
      <w:proofErr w:type="gramStart"/>
      <w:r w:rsidR="002421E0" w:rsidRPr="002421E0">
        <w:rPr>
          <w:rFonts w:ascii="Times New Roman" w:eastAsia="標楷體"/>
          <w:snapToGrid w:val="0"/>
          <w:sz w:val="28"/>
        </w:rPr>
        <w:t>相當</w:t>
      </w:r>
      <w:proofErr w:type="gramEnd"/>
      <w:r w:rsidR="002421E0" w:rsidRPr="002421E0">
        <w:rPr>
          <w:rFonts w:ascii="Times New Roman" w:eastAsia="標楷體"/>
          <w:snapToGrid w:val="0"/>
          <w:sz w:val="28"/>
        </w:rPr>
        <w:t>職等職務可資任用時，得先以低一職等任用。</w:t>
      </w:r>
    </w:p>
    <w:p w:rsidR="0027463B" w:rsidRPr="00921B90" w:rsidRDefault="00BD01F0" w:rsidP="00FC15B1">
      <w:pPr>
        <w:pStyle w:val="a5"/>
        <w:overflowPunct w:val="0"/>
        <w:adjustRightInd w:val="0"/>
        <w:snapToGrid w:val="0"/>
        <w:spacing w:line="380" w:lineRule="exact"/>
        <w:ind w:left="560" w:hanging="560"/>
        <w:jc w:val="both"/>
        <w:rPr>
          <w:rFonts w:ascii="Times New Roman"/>
          <w:snapToGrid w:val="0"/>
          <w:kern w:val="0"/>
          <w:sz w:val="28"/>
        </w:rPr>
      </w:pPr>
      <w:r>
        <w:rPr>
          <w:rFonts w:ascii="Times New Roman" w:hint="eastAsia"/>
          <w:snapToGrid w:val="0"/>
          <w:kern w:val="0"/>
          <w:sz w:val="28"/>
        </w:rPr>
        <w:t>三</w:t>
      </w:r>
      <w:r w:rsidR="00EC6118" w:rsidRPr="00921B90">
        <w:rPr>
          <w:rFonts w:ascii="Times New Roman"/>
          <w:snapToGrid w:val="0"/>
          <w:kern w:val="0"/>
          <w:sz w:val="28"/>
        </w:rPr>
        <w:t>、</w:t>
      </w:r>
      <w:r w:rsidR="002421E0" w:rsidRPr="00921B90">
        <w:rPr>
          <w:rFonts w:ascii="Times New Roman"/>
          <w:snapToGrid w:val="0"/>
          <w:kern w:val="0"/>
          <w:sz w:val="28"/>
        </w:rPr>
        <w:t>公務人員任用法第</w:t>
      </w:r>
      <w:r w:rsidR="002421E0" w:rsidRPr="00921B90">
        <w:rPr>
          <w:rFonts w:ascii="Times New Roman"/>
          <w:snapToGrid w:val="0"/>
          <w:kern w:val="0"/>
          <w:sz w:val="28"/>
        </w:rPr>
        <w:t>27</w:t>
      </w:r>
      <w:r w:rsidR="002421E0" w:rsidRPr="00921B90">
        <w:rPr>
          <w:rFonts w:ascii="Times New Roman"/>
          <w:snapToGrid w:val="0"/>
          <w:kern w:val="0"/>
          <w:sz w:val="28"/>
        </w:rPr>
        <w:t>條規定，</w:t>
      </w:r>
      <w:proofErr w:type="gramStart"/>
      <w:r w:rsidR="002421E0" w:rsidRPr="00921B90">
        <w:rPr>
          <w:rFonts w:ascii="Times New Roman"/>
          <w:b/>
          <w:bCs/>
          <w:snapToGrid w:val="0"/>
          <w:color w:val="FF0000"/>
          <w:kern w:val="0"/>
          <w:sz w:val="28"/>
          <w:szCs w:val="24"/>
        </w:rPr>
        <w:t>已屆限齡</w:t>
      </w:r>
      <w:proofErr w:type="gramEnd"/>
      <w:r w:rsidR="002421E0" w:rsidRPr="00921B90">
        <w:rPr>
          <w:rFonts w:ascii="Times New Roman"/>
          <w:b/>
          <w:bCs/>
          <w:snapToGrid w:val="0"/>
          <w:color w:val="FF0000"/>
          <w:kern w:val="0"/>
          <w:sz w:val="28"/>
          <w:szCs w:val="24"/>
        </w:rPr>
        <w:t>退休人員，各機關不得進用</w:t>
      </w:r>
      <w:r w:rsidR="002421E0" w:rsidRPr="00921B90">
        <w:rPr>
          <w:rFonts w:ascii="Times New Roman"/>
          <w:snapToGrid w:val="0"/>
          <w:color w:val="FF0000"/>
          <w:kern w:val="0"/>
          <w:sz w:val="28"/>
        </w:rPr>
        <w:t>。</w:t>
      </w:r>
    </w:p>
    <w:p w:rsidR="000A4CCD" w:rsidRPr="00921B90" w:rsidRDefault="00BD01F0" w:rsidP="002421E0">
      <w:pPr>
        <w:pStyle w:val="a5"/>
        <w:overflowPunct w:val="0"/>
        <w:adjustRightInd w:val="0"/>
        <w:snapToGrid w:val="0"/>
        <w:spacing w:line="380" w:lineRule="exact"/>
        <w:ind w:left="560" w:hanging="560"/>
        <w:jc w:val="both"/>
        <w:rPr>
          <w:snapToGrid w:val="0"/>
          <w:kern w:val="0"/>
          <w:sz w:val="28"/>
        </w:rPr>
      </w:pPr>
      <w:r>
        <w:rPr>
          <w:rFonts w:ascii="Times New Roman" w:hint="eastAsia"/>
          <w:snapToGrid w:val="0"/>
          <w:kern w:val="0"/>
          <w:sz w:val="28"/>
        </w:rPr>
        <w:t>四</w:t>
      </w:r>
      <w:r w:rsidR="000A4CCD" w:rsidRPr="00921B90">
        <w:rPr>
          <w:snapToGrid w:val="0"/>
          <w:kern w:val="0"/>
          <w:sz w:val="28"/>
        </w:rPr>
        <w:t>、公務人員任用法第28條規定，有下列情事之</w:t>
      </w:r>
      <w:proofErr w:type="gramStart"/>
      <w:r w:rsidR="000A4CCD" w:rsidRPr="00921B90">
        <w:rPr>
          <w:snapToGrid w:val="0"/>
          <w:kern w:val="0"/>
          <w:sz w:val="28"/>
        </w:rPr>
        <w:t>一</w:t>
      </w:r>
      <w:proofErr w:type="gramEnd"/>
      <w:r w:rsidR="000A4CCD" w:rsidRPr="00921B90">
        <w:rPr>
          <w:snapToGrid w:val="0"/>
          <w:kern w:val="0"/>
          <w:sz w:val="28"/>
        </w:rPr>
        <w:t>者，不得任用為公務人員：</w:t>
      </w:r>
    </w:p>
    <w:p w:rsidR="003E6ACF" w:rsidRPr="00921B90" w:rsidRDefault="000130D9" w:rsidP="00FC15B1">
      <w:pPr>
        <w:suppressAutoHyphens/>
        <w:overflowPunct w:val="0"/>
        <w:adjustRightInd w:val="0"/>
        <w:snapToGrid w:val="0"/>
        <w:spacing w:line="380" w:lineRule="exact"/>
        <w:ind w:firstLineChars="150" w:firstLine="420"/>
        <w:jc w:val="both"/>
        <w:rPr>
          <w:rFonts w:eastAsia="標楷體"/>
          <w:snapToGrid w:val="0"/>
          <w:kern w:val="0"/>
          <w:sz w:val="28"/>
        </w:rPr>
      </w:pPr>
      <w:r>
        <w:rPr>
          <w:rFonts w:eastAsia="標楷體" w:hint="eastAsia"/>
          <w:snapToGrid w:val="0"/>
          <w:kern w:val="0"/>
          <w:sz w:val="28"/>
        </w:rPr>
        <w:t>（一）</w:t>
      </w:r>
      <w:r w:rsidR="003E6ACF" w:rsidRPr="00921B90">
        <w:rPr>
          <w:rFonts w:eastAsia="標楷體"/>
          <w:snapToGrid w:val="0"/>
          <w:kern w:val="0"/>
          <w:sz w:val="28"/>
        </w:rPr>
        <w:t>未具或喪失中華民國國籍。</w:t>
      </w:r>
    </w:p>
    <w:p w:rsidR="003E6ACF" w:rsidRPr="00921B90" w:rsidRDefault="000130D9" w:rsidP="00FC15B1">
      <w:pPr>
        <w:suppressAutoHyphens/>
        <w:overflowPunct w:val="0"/>
        <w:adjustRightInd w:val="0"/>
        <w:snapToGrid w:val="0"/>
        <w:spacing w:line="380" w:lineRule="exact"/>
        <w:ind w:firstLineChars="150" w:firstLine="420"/>
        <w:jc w:val="both"/>
        <w:rPr>
          <w:rFonts w:eastAsia="標楷體"/>
          <w:snapToGrid w:val="0"/>
          <w:kern w:val="0"/>
          <w:sz w:val="28"/>
        </w:rPr>
      </w:pPr>
      <w:r>
        <w:rPr>
          <w:rFonts w:eastAsia="標楷體" w:hint="eastAsia"/>
          <w:snapToGrid w:val="0"/>
          <w:kern w:val="0"/>
          <w:sz w:val="28"/>
        </w:rPr>
        <w:t>（二）</w:t>
      </w:r>
      <w:r w:rsidR="003E6ACF" w:rsidRPr="00921B90">
        <w:rPr>
          <w:rFonts w:eastAsia="標楷體"/>
          <w:snapToGrid w:val="0"/>
          <w:kern w:val="0"/>
          <w:sz w:val="28"/>
        </w:rPr>
        <w:t>具中華民國國籍兼具外國國籍。但其他法律另有規定者，不在此限。</w:t>
      </w:r>
    </w:p>
    <w:p w:rsidR="003E6ACF" w:rsidRPr="00921B90" w:rsidRDefault="000130D9" w:rsidP="00FC15B1">
      <w:pPr>
        <w:suppressAutoHyphens/>
        <w:overflowPunct w:val="0"/>
        <w:adjustRightInd w:val="0"/>
        <w:snapToGrid w:val="0"/>
        <w:spacing w:line="380" w:lineRule="exact"/>
        <w:ind w:leftChars="185" w:left="1284" w:hangingChars="300" w:hanging="840"/>
        <w:jc w:val="both"/>
        <w:rPr>
          <w:rFonts w:eastAsia="標楷體"/>
          <w:snapToGrid w:val="0"/>
          <w:kern w:val="0"/>
          <w:sz w:val="28"/>
        </w:rPr>
      </w:pPr>
      <w:r>
        <w:rPr>
          <w:rFonts w:eastAsia="標楷體" w:hint="eastAsia"/>
          <w:snapToGrid w:val="0"/>
          <w:kern w:val="0"/>
          <w:sz w:val="28"/>
        </w:rPr>
        <w:t>（三）</w:t>
      </w:r>
      <w:r w:rsidR="003E6ACF" w:rsidRPr="00921B90">
        <w:rPr>
          <w:rFonts w:eastAsia="標楷體"/>
          <w:snapToGrid w:val="0"/>
          <w:kern w:val="0"/>
          <w:sz w:val="28"/>
        </w:rPr>
        <w:t>動員戡亂時期終止後，曾犯內亂罪、外患罪，經有罪判決確定或通緝有案尚未結案。</w:t>
      </w:r>
    </w:p>
    <w:p w:rsidR="003E6ACF" w:rsidRPr="00921B90" w:rsidRDefault="000130D9" w:rsidP="00FC15B1">
      <w:pPr>
        <w:suppressAutoHyphens/>
        <w:overflowPunct w:val="0"/>
        <w:adjustRightInd w:val="0"/>
        <w:snapToGrid w:val="0"/>
        <w:spacing w:line="380" w:lineRule="exact"/>
        <w:ind w:firstLineChars="150" w:firstLine="420"/>
        <w:jc w:val="both"/>
        <w:rPr>
          <w:rFonts w:eastAsia="標楷體"/>
          <w:snapToGrid w:val="0"/>
          <w:kern w:val="0"/>
          <w:sz w:val="28"/>
        </w:rPr>
      </w:pPr>
      <w:r>
        <w:rPr>
          <w:rFonts w:eastAsia="標楷體" w:hint="eastAsia"/>
          <w:snapToGrid w:val="0"/>
          <w:kern w:val="0"/>
          <w:sz w:val="28"/>
        </w:rPr>
        <w:t>（四）</w:t>
      </w:r>
      <w:r w:rsidR="003E6ACF" w:rsidRPr="00921B90">
        <w:rPr>
          <w:rFonts w:eastAsia="標楷體"/>
          <w:snapToGrid w:val="0"/>
          <w:kern w:val="0"/>
          <w:sz w:val="28"/>
        </w:rPr>
        <w:t>曾服公務有貪污行為，經有罪判決確定或通緝有案尚未結案。</w:t>
      </w:r>
    </w:p>
    <w:p w:rsidR="003E6ACF" w:rsidRPr="00921B90" w:rsidRDefault="000130D9" w:rsidP="00FC15B1">
      <w:pPr>
        <w:suppressAutoHyphens/>
        <w:overflowPunct w:val="0"/>
        <w:adjustRightInd w:val="0"/>
        <w:snapToGrid w:val="0"/>
        <w:spacing w:line="380" w:lineRule="exact"/>
        <w:ind w:leftChars="185" w:left="1284" w:hangingChars="300" w:hanging="840"/>
        <w:jc w:val="both"/>
        <w:rPr>
          <w:rFonts w:eastAsia="標楷體"/>
          <w:snapToGrid w:val="0"/>
          <w:kern w:val="0"/>
          <w:sz w:val="28"/>
        </w:rPr>
      </w:pPr>
      <w:r>
        <w:rPr>
          <w:rFonts w:eastAsia="標楷體" w:hint="eastAsia"/>
          <w:snapToGrid w:val="0"/>
          <w:kern w:val="0"/>
          <w:sz w:val="28"/>
        </w:rPr>
        <w:t>（五）</w:t>
      </w:r>
      <w:r w:rsidR="003E6ACF" w:rsidRPr="00921B90">
        <w:rPr>
          <w:rFonts w:eastAsia="標楷體"/>
          <w:snapToGrid w:val="0"/>
          <w:kern w:val="0"/>
          <w:sz w:val="28"/>
        </w:rPr>
        <w:t>犯前二款以外之罪，判處有期徒刑以上之刑確定，尚未執行或執行未畢。但受緩刑宣告者，不在此限。</w:t>
      </w:r>
    </w:p>
    <w:p w:rsidR="003E6ACF" w:rsidRPr="00921B90" w:rsidRDefault="000130D9" w:rsidP="00FC15B1">
      <w:pPr>
        <w:suppressAutoHyphens/>
        <w:overflowPunct w:val="0"/>
        <w:adjustRightInd w:val="0"/>
        <w:snapToGrid w:val="0"/>
        <w:spacing w:line="380" w:lineRule="exact"/>
        <w:ind w:firstLineChars="150" w:firstLine="420"/>
        <w:jc w:val="both"/>
        <w:rPr>
          <w:rFonts w:eastAsia="標楷體"/>
          <w:snapToGrid w:val="0"/>
          <w:kern w:val="0"/>
          <w:sz w:val="28"/>
        </w:rPr>
      </w:pPr>
      <w:r>
        <w:rPr>
          <w:rFonts w:eastAsia="標楷體" w:hint="eastAsia"/>
          <w:snapToGrid w:val="0"/>
          <w:kern w:val="0"/>
          <w:sz w:val="28"/>
        </w:rPr>
        <w:t>（六）</w:t>
      </w:r>
      <w:r w:rsidR="003E6ACF" w:rsidRPr="00921B90">
        <w:rPr>
          <w:rFonts w:eastAsia="標楷體"/>
          <w:snapToGrid w:val="0"/>
          <w:kern w:val="0"/>
          <w:sz w:val="28"/>
        </w:rPr>
        <w:t>依法停止任用。</w:t>
      </w:r>
    </w:p>
    <w:p w:rsidR="003E6ACF" w:rsidRPr="00921B90" w:rsidRDefault="00592A54" w:rsidP="00FC15B1">
      <w:pPr>
        <w:suppressAutoHyphens/>
        <w:overflowPunct w:val="0"/>
        <w:adjustRightInd w:val="0"/>
        <w:snapToGrid w:val="0"/>
        <w:spacing w:line="380" w:lineRule="exact"/>
        <w:ind w:firstLineChars="150" w:firstLine="420"/>
        <w:jc w:val="both"/>
        <w:rPr>
          <w:rFonts w:eastAsia="標楷體"/>
          <w:snapToGrid w:val="0"/>
          <w:kern w:val="0"/>
          <w:sz w:val="28"/>
        </w:rPr>
      </w:pPr>
      <w:r>
        <w:rPr>
          <w:rFonts w:eastAsia="標楷體" w:hint="eastAsia"/>
          <w:snapToGrid w:val="0"/>
          <w:kern w:val="0"/>
          <w:sz w:val="28"/>
        </w:rPr>
        <w:t>（七）</w:t>
      </w:r>
      <w:r w:rsidR="003E6ACF" w:rsidRPr="00921B90">
        <w:rPr>
          <w:rFonts w:eastAsia="標楷體"/>
          <w:snapToGrid w:val="0"/>
          <w:kern w:val="0"/>
          <w:sz w:val="28"/>
        </w:rPr>
        <w:t>褫奪公權尚未復權。</w:t>
      </w:r>
    </w:p>
    <w:p w:rsidR="003E6ACF" w:rsidRPr="00921B90" w:rsidRDefault="00592A54" w:rsidP="00FC15B1">
      <w:pPr>
        <w:suppressAutoHyphens/>
        <w:overflowPunct w:val="0"/>
        <w:adjustRightInd w:val="0"/>
        <w:snapToGrid w:val="0"/>
        <w:spacing w:line="380" w:lineRule="exact"/>
        <w:ind w:firstLineChars="150" w:firstLine="420"/>
        <w:jc w:val="both"/>
        <w:rPr>
          <w:rFonts w:eastAsia="標楷體"/>
          <w:snapToGrid w:val="0"/>
          <w:kern w:val="0"/>
          <w:sz w:val="28"/>
        </w:rPr>
      </w:pPr>
      <w:r>
        <w:rPr>
          <w:rFonts w:eastAsia="標楷體" w:hint="eastAsia"/>
          <w:snapToGrid w:val="0"/>
          <w:kern w:val="0"/>
          <w:sz w:val="28"/>
        </w:rPr>
        <w:t>（八）</w:t>
      </w:r>
      <w:r w:rsidR="003E6ACF" w:rsidRPr="00921B90">
        <w:rPr>
          <w:rFonts w:eastAsia="標楷體"/>
          <w:snapToGrid w:val="0"/>
          <w:kern w:val="0"/>
          <w:sz w:val="28"/>
        </w:rPr>
        <w:t>經原住民族特種考試及格，而未具或喪失原住民身分。</w:t>
      </w:r>
    </w:p>
    <w:p w:rsidR="003E6ACF" w:rsidRPr="00921B90" w:rsidRDefault="00592A54" w:rsidP="00FC15B1">
      <w:pPr>
        <w:suppressAutoHyphens/>
        <w:overflowPunct w:val="0"/>
        <w:adjustRightInd w:val="0"/>
        <w:snapToGrid w:val="0"/>
        <w:spacing w:line="380" w:lineRule="exact"/>
        <w:ind w:firstLineChars="150" w:firstLine="420"/>
        <w:jc w:val="both"/>
        <w:rPr>
          <w:rFonts w:eastAsia="標楷體"/>
          <w:snapToGrid w:val="0"/>
          <w:kern w:val="0"/>
          <w:sz w:val="28"/>
        </w:rPr>
      </w:pPr>
      <w:r>
        <w:rPr>
          <w:rFonts w:eastAsia="標楷體" w:hint="eastAsia"/>
          <w:snapToGrid w:val="0"/>
          <w:kern w:val="0"/>
          <w:sz w:val="28"/>
        </w:rPr>
        <w:t>（九）</w:t>
      </w:r>
      <w:r w:rsidR="003E6ACF" w:rsidRPr="00921B90">
        <w:rPr>
          <w:rFonts w:eastAsia="標楷體"/>
          <w:snapToGrid w:val="0"/>
          <w:kern w:val="0"/>
          <w:sz w:val="28"/>
        </w:rPr>
        <w:t>受監護或輔助宣告，尚未撤銷。</w:t>
      </w:r>
    </w:p>
    <w:p w:rsidR="000A4CCD" w:rsidRPr="00921B90" w:rsidRDefault="000A4CCD" w:rsidP="00FC15B1">
      <w:pPr>
        <w:pStyle w:val="HTML"/>
        <w:overflowPunct w:val="0"/>
        <w:adjustRightInd w:val="0"/>
        <w:snapToGrid w:val="0"/>
        <w:spacing w:line="380" w:lineRule="exact"/>
        <w:ind w:leftChars="233" w:left="559" w:firstLineChars="205" w:firstLine="574"/>
        <w:jc w:val="both"/>
        <w:rPr>
          <w:rFonts w:ascii="Times New Roman" w:eastAsia="標楷體" w:hAnsi="Times New Roman"/>
          <w:snapToGrid w:val="0"/>
          <w:sz w:val="28"/>
        </w:rPr>
      </w:pPr>
      <w:r w:rsidRPr="00921B90">
        <w:rPr>
          <w:rFonts w:ascii="Times New Roman" w:eastAsia="標楷體" w:hAnsi="Times New Roman"/>
          <w:snapToGrid w:val="0"/>
          <w:sz w:val="28"/>
        </w:rPr>
        <w:lastRenderedPageBreak/>
        <w:t>公務人員於任用後，有前項第一款至第八款情事之</w:t>
      </w:r>
      <w:proofErr w:type="gramStart"/>
      <w:r w:rsidRPr="00921B90">
        <w:rPr>
          <w:rFonts w:ascii="Times New Roman" w:eastAsia="標楷體" w:hAnsi="Times New Roman"/>
          <w:snapToGrid w:val="0"/>
          <w:sz w:val="28"/>
        </w:rPr>
        <w:t>一</w:t>
      </w:r>
      <w:proofErr w:type="gramEnd"/>
      <w:r w:rsidRPr="00921B90">
        <w:rPr>
          <w:rFonts w:ascii="Times New Roman" w:eastAsia="標楷體" w:hAnsi="Times New Roman"/>
          <w:snapToGrid w:val="0"/>
          <w:sz w:val="28"/>
        </w:rPr>
        <w:t>者，應予免職；有第九款情事者，應依規定辦理退休或資遣。任用後發現其於任用時有前項各款情事之</w:t>
      </w:r>
      <w:proofErr w:type="gramStart"/>
      <w:r w:rsidRPr="00921B90">
        <w:rPr>
          <w:rFonts w:ascii="Times New Roman" w:eastAsia="標楷體" w:hAnsi="Times New Roman"/>
          <w:snapToGrid w:val="0"/>
          <w:sz w:val="28"/>
        </w:rPr>
        <w:t>一</w:t>
      </w:r>
      <w:proofErr w:type="gramEnd"/>
      <w:r w:rsidRPr="00921B90">
        <w:rPr>
          <w:rFonts w:ascii="Times New Roman" w:eastAsia="標楷體" w:hAnsi="Times New Roman"/>
          <w:snapToGrid w:val="0"/>
          <w:sz w:val="28"/>
        </w:rPr>
        <w:t>者，應撤銷任用。</w:t>
      </w:r>
    </w:p>
    <w:p w:rsidR="000A4CCD" w:rsidRPr="00921B90" w:rsidRDefault="000A4CCD" w:rsidP="00FC15B1">
      <w:pPr>
        <w:pStyle w:val="HTML"/>
        <w:overflowPunct w:val="0"/>
        <w:adjustRightInd w:val="0"/>
        <w:snapToGrid w:val="0"/>
        <w:spacing w:line="380" w:lineRule="exact"/>
        <w:ind w:leftChars="233" w:left="559" w:firstLineChars="205" w:firstLine="574"/>
        <w:jc w:val="both"/>
        <w:rPr>
          <w:rFonts w:ascii="Times New Roman" w:eastAsia="標楷體" w:hAnsi="Times New Roman"/>
          <w:snapToGrid w:val="0"/>
          <w:sz w:val="28"/>
        </w:rPr>
      </w:pPr>
      <w:r w:rsidRPr="00921B90">
        <w:rPr>
          <w:rFonts w:ascii="Times New Roman" w:eastAsia="標楷體" w:hAnsi="Times New Roman"/>
          <w:snapToGrid w:val="0"/>
          <w:sz w:val="28"/>
        </w:rPr>
        <w:t>前項撤銷任用人員，其任職期間之職務行為，不失其效力；業已依規定支付之俸給及其他給付，不予追還。但經依第一項第二款情事撤銷任用者，應予追還。</w:t>
      </w:r>
    </w:p>
    <w:p w:rsidR="000A4CCD" w:rsidRPr="00921B90" w:rsidRDefault="008164AF" w:rsidP="00FC15B1">
      <w:pPr>
        <w:pStyle w:val="HTML"/>
        <w:tabs>
          <w:tab w:val="clear" w:pos="916"/>
          <w:tab w:val="left" w:pos="518"/>
        </w:tabs>
        <w:overflowPunct w:val="0"/>
        <w:adjustRightInd w:val="0"/>
        <w:snapToGrid w:val="0"/>
        <w:spacing w:line="380" w:lineRule="exact"/>
        <w:ind w:leftChars="-4" w:left="530" w:hangingChars="193" w:hanging="540"/>
        <w:jc w:val="both"/>
        <w:rPr>
          <w:rFonts w:ascii="Times New Roman" w:eastAsia="標楷體" w:hAnsi="Times New Roman"/>
          <w:snapToGrid w:val="0"/>
          <w:sz w:val="28"/>
        </w:rPr>
      </w:pPr>
      <w:r>
        <w:rPr>
          <w:rFonts w:ascii="Times New Roman" w:eastAsia="標楷體" w:hAnsi="Times New Roman" w:hint="eastAsia"/>
          <w:snapToGrid w:val="0"/>
          <w:sz w:val="28"/>
        </w:rPr>
        <w:t>五</w:t>
      </w:r>
      <w:r w:rsidR="000A4CCD" w:rsidRPr="00921B90">
        <w:rPr>
          <w:rFonts w:ascii="Times New Roman" w:eastAsia="標楷體" w:hAnsi="Times New Roman"/>
          <w:snapToGrid w:val="0"/>
          <w:sz w:val="28"/>
        </w:rPr>
        <w:t>、依「臺灣地區與大陸地區人民關係條例」第</w:t>
      </w:r>
      <w:r w:rsidR="000A4CCD" w:rsidRPr="00921B90">
        <w:rPr>
          <w:rFonts w:ascii="Times New Roman" w:eastAsia="標楷體" w:hAnsi="Times New Roman"/>
          <w:snapToGrid w:val="0"/>
          <w:sz w:val="28"/>
        </w:rPr>
        <w:t>21</w:t>
      </w:r>
      <w:r w:rsidR="000A4CCD" w:rsidRPr="00921B90">
        <w:rPr>
          <w:rFonts w:ascii="Times New Roman" w:eastAsia="標楷體" w:hAnsi="Times New Roman"/>
          <w:snapToGrid w:val="0"/>
          <w:sz w:val="28"/>
        </w:rPr>
        <w:t>條規定，大陸地區人民經許可進入臺灣地區者，除法律另有規定外，非在臺灣地區設有戶籍滿十年，不得登記為公職候選人、擔任公教或公營事業機關</w:t>
      </w:r>
      <w:r w:rsidR="007828F8">
        <w:rPr>
          <w:rFonts w:ascii="Times New Roman" w:eastAsia="標楷體" w:hAnsi="Times New Roman" w:hint="eastAsia"/>
          <w:snapToGrid w:val="0"/>
          <w:sz w:val="28"/>
        </w:rPr>
        <w:t>（</w:t>
      </w:r>
      <w:r w:rsidR="007828F8" w:rsidRPr="00921B90">
        <w:rPr>
          <w:rFonts w:ascii="Times New Roman" w:eastAsia="標楷體" w:hAnsi="Times New Roman"/>
          <w:snapToGrid w:val="0"/>
          <w:sz w:val="28"/>
        </w:rPr>
        <w:t>構</w:t>
      </w:r>
      <w:r w:rsidR="007828F8">
        <w:rPr>
          <w:rFonts w:ascii="Times New Roman" w:eastAsia="標楷體" w:hAnsi="Times New Roman" w:hint="eastAsia"/>
          <w:snapToGrid w:val="0"/>
          <w:sz w:val="28"/>
        </w:rPr>
        <w:t>）</w:t>
      </w:r>
      <w:r w:rsidR="000A4CCD" w:rsidRPr="00921B90">
        <w:rPr>
          <w:rFonts w:ascii="Times New Roman" w:eastAsia="標楷體" w:hAnsi="Times New Roman"/>
          <w:snapToGrid w:val="0"/>
          <w:sz w:val="28"/>
        </w:rPr>
        <w:t>人員及組織政黨；非在臺灣地區設有戶籍滿二十年，不得擔任情報機關</w:t>
      </w:r>
      <w:r w:rsidR="007828F8">
        <w:rPr>
          <w:rFonts w:ascii="Times New Roman" w:eastAsia="標楷體" w:hAnsi="Times New Roman" w:hint="eastAsia"/>
          <w:snapToGrid w:val="0"/>
          <w:sz w:val="28"/>
        </w:rPr>
        <w:t>（</w:t>
      </w:r>
      <w:r w:rsidR="007828F8" w:rsidRPr="00921B90">
        <w:rPr>
          <w:rFonts w:ascii="Times New Roman" w:eastAsia="標楷體" w:hAnsi="Times New Roman"/>
          <w:snapToGrid w:val="0"/>
          <w:sz w:val="28"/>
        </w:rPr>
        <w:t>構</w:t>
      </w:r>
      <w:r w:rsidR="007828F8">
        <w:rPr>
          <w:rFonts w:ascii="Times New Roman" w:eastAsia="標楷體" w:hAnsi="Times New Roman" w:hint="eastAsia"/>
          <w:snapToGrid w:val="0"/>
          <w:sz w:val="28"/>
        </w:rPr>
        <w:t>）</w:t>
      </w:r>
      <w:r w:rsidR="000A4CCD" w:rsidRPr="00921B90">
        <w:rPr>
          <w:rFonts w:ascii="Times New Roman" w:eastAsia="標楷體" w:hAnsi="Times New Roman"/>
          <w:snapToGrid w:val="0"/>
          <w:sz w:val="28"/>
        </w:rPr>
        <w:t>人員，或國防機關</w:t>
      </w:r>
      <w:r w:rsidR="007828F8">
        <w:rPr>
          <w:rFonts w:ascii="Times New Roman" w:eastAsia="標楷體" w:hAnsi="Times New Roman" w:hint="eastAsia"/>
          <w:snapToGrid w:val="0"/>
          <w:sz w:val="28"/>
        </w:rPr>
        <w:t>（</w:t>
      </w:r>
      <w:r w:rsidR="007828F8" w:rsidRPr="00921B90">
        <w:rPr>
          <w:rFonts w:ascii="Times New Roman" w:eastAsia="標楷體" w:hAnsi="Times New Roman"/>
          <w:snapToGrid w:val="0"/>
          <w:sz w:val="28"/>
        </w:rPr>
        <w:t>構</w:t>
      </w:r>
      <w:r w:rsidR="007828F8">
        <w:rPr>
          <w:rFonts w:ascii="Times New Roman" w:eastAsia="標楷體" w:hAnsi="Times New Roman" w:hint="eastAsia"/>
          <w:snapToGrid w:val="0"/>
          <w:sz w:val="28"/>
        </w:rPr>
        <w:t>）</w:t>
      </w:r>
      <w:r w:rsidR="000A4CCD" w:rsidRPr="00921B90">
        <w:rPr>
          <w:rFonts w:ascii="Times New Roman" w:eastAsia="標楷體" w:hAnsi="Times New Roman"/>
          <w:snapToGrid w:val="0"/>
          <w:sz w:val="28"/>
        </w:rPr>
        <w:t>之下列人員：</w:t>
      </w:r>
    </w:p>
    <w:p w:rsidR="003E6ACF" w:rsidRPr="00921B90" w:rsidRDefault="003F6ED3" w:rsidP="00FC15B1">
      <w:pPr>
        <w:suppressAutoHyphens/>
        <w:overflowPunct w:val="0"/>
        <w:adjustRightInd w:val="0"/>
        <w:snapToGrid w:val="0"/>
        <w:spacing w:line="380" w:lineRule="exact"/>
        <w:ind w:leftChars="251" w:left="834" w:hangingChars="83" w:hanging="232"/>
        <w:jc w:val="both"/>
        <w:rPr>
          <w:rFonts w:eastAsia="標楷體"/>
          <w:snapToGrid w:val="0"/>
          <w:kern w:val="0"/>
          <w:sz w:val="28"/>
        </w:rPr>
      </w:pPr>
      <w:r>
        <w:rPr>
          <w:rFonts w:eastAsia="標楷體" w:hint="eastAsia"/>
          <w:snapToGrid w:val="0"/>
          <w:kern w:val="0"/>
          <w:sz w:val="28"/>
        </w:rPr>
        <w:t>（一）</w:t>
      </w:r>
      <w:r w:rsidR="003E6ACF" w:rsidRPr="00921B90">
        <w:rPr>
          <w:rFonts w:eastAsia="標楷體"/>
          <w:snapToGrid w:val="0"/>
          <w:kern w:val="0"/>
          <w:sz w:val="28"/>
        </w:rPr>
        <w:t>志願役軍官、士官及士兵。</w:t>
      </w:r>
    </w:p>
    <w:p w:rsidR="003E6ACF" w:rsidRPr="00921B90" w:rsidRDefault="003F6ED3" w:rsidP="00FC15B1">
      <w:pPr>
        <w:suppressAutoHyphens/>
        <w:overflowPunct w:val="0"/>
        <w:adjustRightInd w:val="0"/>
        <w:snapToGrid w:val="0"/>
        <w:spacing w:line="380" w:lineRule="exact"/>
        <w:ind w:leftChars="251" w:left="834" w:hangingChars="83" w:hanging="232"/>
        <w:jc w:val="both"/>
        <w:rPr>
          <w:rFonts w:eastAsia="標楷體"/>
          <w:snapToGrid w:val="0"/>
          <w:kern w:val="0"/>
          <w:sz w:val="28"/>
        </w:rPr>
      </w:pPr>
      <w:r>
        <w:rPr>
          <w:rFonts w:eastAsia="標楷體" w:hint="eastAsia"/>
          <w:snapToGrid w:val="0"/>
          <w:kern w:val="0"/>
          <w:sz w:val="28"/>
        </w:rPr>
        <w:t>（二）</w:t>
      </w:r>
      <w:r w:rsidR="003E6ACF" w:rsidRPr="00921B90">
        <w:rPr>
          <w:rFonts w:eastAsia="標楷體"/>
          <w:snapToGrid w:val="0"/>
          <w:kern w:val="0"/>
          <w:sz w:val="28"/>
        </w:rPr>
        <w:t>義務役軍官及士官。</w:t>
      </w:r>
    </w:p>
    <w:p w:rsidR="003E6ACF" w:rsidRPr="00921B90" w:rsidRDefault="003F6ED3" w:rsidP="00FC15B1">
      <w:pPr>
        <w:suppressAutoHyphens/>
        <w:overflowPunct w:val="0"/>
        <w:adjustRightInd w:val="0"/>
        <w:snapToGrid w:val="0"/>
        <w:spacing w:line="380" w:lineRule="exact"/>
        <w:ind w:leftChars="251" w:left="834" w:hangingChars="83" w:hanging="232"/>
        <w:jc w:val="both"/>
        <w:rPr>
          <w:rFonts w:eastAsia="標楷體"/>
          <w:snapToGrid w:val="0"/>
          <w:sz w:val="28"/>
        </w:rPr>
      </w:pPr>
      <w:r>
        <w:rPr>
          <w:rFonts w:eastAsia="標楷體" w:hint="eastAsia"/>
          <w:snapToGrid w:val="0"/>
          <w:kern w:val="0"/>
          <w:sz w:val="28"/>
        </w:rPr>
        <w:t>（三）</w:t>
      </w:r>
      <w:r w:rsidR="003E6ACF" w:rsidRPr="00921B90">
        <w:rPr>
          <w:rFonts w:eastAsia="標楷體"/>
          <w:snapToGrid w:val="0"/>
          <w:kern w:val="0"/>
          <w:sz w:val="28"/>
        </w:rPr>
        <w:t>文職、教職及國軍聘雇人員</w:t>
      </w:r>
      <w:r w:rsidR="003E6ACF" w:rsidRPr="00921B90">
        <w:rPr>
          <w:rFonts w:eastAsia="標楷體"/>
          <w:snapToGrid w:val="0"/>
          <w:sz w:val="28"/>
        </w:rPr>
        <w:t>。</w:t>
      </w:r>
    </w:p>
    <w:p w:rsidR="000A4CCD" w:rsidRPr="002E7D4B" w:rsidRDefault="000A4CCD" w:rsidP="00FC15B1">
      <w:pPr>
        <w:pStyle w:val="HTML"/>
        <w:overflowPunct w:val="0"/>
        <w:adjustRightInd w:val="0"/>
        <w:snapToGrid w:val="0"/>
        <w:spacing w:line="380" w:lineRule="exact"/>
        <w:ind w:leftChars="233" w:left="559" w:firstLineChars="205" w:firstLine="574"/>
        <w:jc w:val="both"/>
        <w:rPr>
          <w:rFonts w:ascii="Times New Roman" w:eastAsia="標楷體" w:hAnsi="Times New Roman"/>
          <w:snapToGrid w:val="0"/>
          <w:sz w:val="28"/>
        </w:rPr>
      </w:pPr>
      <w:r w:rsidRPr="002E7D4B">
        <w:rPr>
          <w:rFonts w:ascii="Times New Roman" w:eastAsia="標楷體" w:hAnsi="Times New Roman"/>
          <w:snapToGrid w:val="0"/>
          <w:sz w:val="28"/>
        </w:rPr>
        <w:t>大陸地區人民經許可進入臺灣地區設有戶籍者，得依法令規定擔任大學</w:t>
      </w:r>
      <w:r w:rsidRPr="002E7D4B">
        <w:rPr>
          <w:rFonts w:ascii="Times New Roman" w:eastAsia="標楷體" w:hAnsi="Times New Roman"/>
          <w:snapToGrid w:val="0"/>
          <w:spacing w:val="-10"/>
          <w:sz w:val="28"/>
        </w:rPr>
        <w:t>教職、學術研究機構研究人員或社會教育機構專業人員，不受前項在臺灣地區設有戶籍滿十年之限制。前項人員，不得擔任涉及國家安全或機密科技研究之職務。</w:t>
      </w:r>
    </w:p>
    <w:p w:rsidR="00EC6118" w:rsidRPr="002E7D4B" w:rsidRDefault="008164AF" w:rsidP="006607CE">
      <w:pPr>
        <w:pStyle w:val="a5"/>
        <w:overflowPunct w:val="0"/>
        <w:adjustRightInd w:val="0"/>
        <w:snapToGrid w:val="0"/>
        <w:spacing w:beforeLines="10" w:line="380" w:lineRule="exact"/>
        <w:ind w:left="520" w:hanging="520"/>
        <w:jc w:val="both"/>
        <w:rPr>
          <w:rFonts w:ascii="Times New Roman"/>
          <w:snapToGrid w:val="0"/>
          <w:spacing w:val="-10"/>
          <w:kern w:val="0"/>
          <w:sz w:val="28"/>
        </w:rPr>
      </w:pPr>
      <w:r>
        <w:rPr>
          <w:rFonts w:ascii="Times New Roman" w:hint="eastAsia"/>
          <w:snapToGrid w:val="0"/>
          <w:spacing w:val="-10"/>
          <w:kern w:val="0"/>
          <w:sz w:val="28"/>
        </w:rPr>
        <w:t>六</w:t>
      </w:r>
      <w:r w:rsidR="00EC6118" w:rsidRPr="002E7D4B">
        <w:rPr>
          <w:rFonts w:ascii="Times New Roman"/>
          <w:snapToGrid w:val="0"/>
          <w:spacing w:val="-10"/>
          <w:kern w:val="0"/>
          <w:sz w:val="28"/>
        </w:rPr>
        <w:t>、依公務人員俸給法第</w:t>
      </w:r>
      <w:r w:rsidR="00EC6118" w:rsidRPr="002E7D4B">
        <w:rPr>
          <w:rFonts w:ascii="Times New Roman"/>
          <w:snapToGrid w:val="0"/>
          <w:spacing w:val="-10"/>
          <w:kern w:val="0"/>
          <w:sz w:val="28"/>
        </w:rPr>
        <w:t>6</w:t>
      </w:r>
      <w:r w:rsidR="00EC6118" w:rsidRPr="002E7D4B">
        <w:rPr>
          <w:rFonts w:ascii="Times New Roman"/>
          <w:snapToGrid w:val="0"/>
          <w:spacing w:val="-10"/>
          <w:kern w:val="0"/>
          <w:sz w:val="28"/>
        </w:rPr>
        <w:t>條規定，高等考試之三級考試及格者，初任薦任職務時，</w:t>
      </w:r>
      <w:proofErr w:type="gramStart"/>
      <w:r w:rsidR="00EC6118" w:rsidRPr="002E7D4B">
        <w:rPr>
          <w:rFonts w:ascii="Times New Roman"/>
          <w:snapToGrid w:val="0"/>
          <w:spacing w:val="-10"/>
          <w:kern w:val="0"/>
          <w:sz w:val="28"/>
        </w:rPr>
        <w:t>敘薦任</w:t>
      </w:r>
      <w:proofErr w:type="gramEnd"/>
      <w:r w:rsidR="00EC6118" w:rsidRPr="002E7D4B">
        <w:rPr>
          <w:rFonts w:ascii="Times New Roman"/>
          <w:snapToGrid w:val="0"/>
          <w:spacing w:val="-10"/>
          <w:kern w:val="0"/>
          <w:sz w:val="28"/>
        </w:rPr>
        <w:t>第六職等本</w:t>
      </w:r>
      <w:proofErr w:type="gramStart"/>
      <w:r w:rsidR="00EC6118" w:rsidRPr="002E7D4B">
        <w:rPr>
          <w:rFonts w:ascii="Times New Roman"/>
          <w:snapToGrid w:val="0"/>
          <w:spacing w:val="-10"/>
          <w:kern w:val="0"/>
          <w:sz w:val="28"/>
        </w:rPr>
        <w:t>俸</w:t>
      </w:r>
      <w:proofErr w:type="gramEnd"/>
      <w:r w:rsidR="00EC6118" w:rsidRPr="002E7D4B">
        <w:rPr>
          <w:rFonts w:ascii="Times New Roman"/>
          <w:snapToGrid w:val="0"/>
          <w:spacing w:val="-10"/>
          <w:kern w:val="0"/>
          <w:sz w:val="28"/>
        </w:rPr>
        <w:t>一級；先以委任第五職等任用者，敘委任第五職等本</w:t>
      </w:r>
      <w:proofErr w:type="gramStart"/>
      <w:r w:rsidR="00EC6118" w:rsidRPr="002E7D4B">
        <w:rPr>
          <w:rFonts w:ascii="Times New Roman"/>
          <w:snapToGrid w:val="0"/>
          <w:spacing w:val="-10"/>
          <w:kern w:val="0"/>
          <w:sz w:val="28"/>
        </w:rPr>
        <w:t>俸</w:t>
      </w:r>
      <w:proofErr w:type="gramEnd"/>
      <w:r w:rsidR="00EC6118" w:rsidRPr="002E7D4B">
        <w:rPr>
          <w:rFonts w:ascii="Times New Roman"/>
          <w:snapToGrid w:val="0"/>
          <w:spacing w:val="-10"/>
          <w:kern w:val="0"/>
          <w:sz w:val="28"/>
        </w:rPr>
        <w:t>五級。</w:t>
      </w:r>
    </w:p>
    <w:p w:rsidR="00EC6118" w:rsidRPr="00921B90" w:rsidRDefault="008164AF" w:rsidP="00FC15B1">
      <w:pPr>
        <w:pStyle w:val="HTML"/>
        <w:overflowPunct w:val="0"/>
        <w:adjustRightInd w:val="0"/>
        <w:snapToGrid w:val="0"/>
        <w:spacing w:line="380" w:lineRule="exact"/>
        <w:ind w:left="582" w:hangingChars="208" w:hanging="582"/>
        <w:jc w:val="both"/>
        <w:rPr>
          <w:rFonts w:ascii="Times New Roman" w:eastAsia="標楷體" w:hAnsi="Times New Roman"/>
          <w:snapToGrid w:val="0"/>
          <w:sz w:val="28"/>
        </w:rPr>
      </w:pPr>
      <w:r>
        <w:rPr>
          <w:rFonts w:ascii="Times New Roman" w:eastAsia="標楷體" w:hAnsi="Times New Roman" w:hint="eastAsia"/>
          <w:snapToGrid w:val="0"/>
          <w:sz w:val="28"/>
        </w:rPr>
        <w:t>七</w:t>
      </w:r>
      <w:r w:rsidR="00EC6118" w:rsidRPr="00921B90">
        <w:rPr>
          <w:rFonts w:ascii="Times New Roman" w:eastAsia="標楷體" w:hAnsi="Times New Roman"/>
          <w:snapToGrid w:val="0"/>
          <w:sz w:val="28"/>
        </w:rPr>
        <w:t>、依公務人員俸給法規定，所稱「本</w:t>
      </w:r>
      <w:proofErr w:type="gramStart"/>
      <w:r w:rsidR="00EC6118" w:rsidRPr="00921B90">
        <w:rPr>
          <w:rFonts w:ascii="Times New Roman" w:eastAsia="標楷體" w:hAnsi="Times New Roman"/>
          <w:snapToGrid w:val="0"/>
          <w:sz w:val="28"/>
        </w:rPr>
        <w:t>俸</w:t>
      </w:r>
      <w:proofErr w:type="gramEnd"/>
      <w:r w:rsidR="00EC6118" w:rsidRPr="00921B90">
        <w:rPr>
          <w:rFonts w:ascii="Times New Roman" w:eastAsia="標楷體" w:hAnsi="Times New Roman"/>
          <w:snapToGrid w:val="0"/>
          <w:sz w:val="28"/>
        </w:rPr>
        <w:t>」：係指各職等人員依法應領取之基本給與；「</w:t>
      </w:r>
      <w:proofErr w:type="gramStart"/>
      <w:r w:rsidR="00EC6118" w:rsidRPr="00921B90">
        <w:rPr>
          <w:rFonts w:ascii="Times New Roman" w:eastAsia="標楷體" w:hAnsi="Times New Roman"/>
          <w:snapToGrid w:val="0"/>
          <w:sz w:val="28"/>
        </w:rPr>
        <w:t>俸</w:t>
      </w:r>
      <w:proofErr w:type="gramEnd"/>
      <w:r w:rsidR="00EC6118" w:rsidRPr="00921B90">
        <w:rPr>
          <w:rFonts w:ascii="Times New Roman" w:eastAsia="標楷體" w:hAnsi="Times New Roman"/>
          <w:snapToGrid w:val="0"/>
          <w:sz w:val="28"/>
        </w:rPr>
        <w:t>級」：係指各職等本</w:t>
      </w:r>
      <w:proofErr w:type="gramStart"/>
      <w:r w:rsidR="00EC6118" w:rsidRPr="00921B90">
        <w:rPr>
          <w:rFonts w:ascii="Times New Roman" w:eastAsia="標楷體" w:hAnsi="Times New Roman"/>
          <w:snapToGrid w:val="0"/>
          <w:sz w:val="28"/>
        </w:rPr>
        <w:t>俸</w:t>
      </w:r>
      <w:proofErr w:type="gramEnd"/>
      <w:r w:rsidR="00EC6118" w:rsidRPr="00921B90">
        <w:rPr>
          <w:rFonts w:ascii="Times New Roman" w:eastAsia="標楷體" w:hAnsi="Times New Roman"/>
          <w:snapToGrid w:val="0"/>
          <w:sz w:val="28"/>
        </w:rPr>
        <w:t>及年功</w:t>
      </w:r>
      <w:proofErr w:type="gramStart"/>
      <w:r w:rsidR="00EC6118" w:rsidRPr="00921B90">
        <w:rPr>
          <w:rFonts w:ascii="Times New Roman" w:eastAsia="標楷體" w:hAnsi="Times New Roman"/>
          <w:snapToGrid w:val="0"/>
          <w:sz w:val="28"/>
        </w:rPr>
        <w:t>俸</w:t>
      </w:r>
      <w:proofErr w:type="gramEnd"/>
      <w:r w:rsidR="00EC6118" w:rsidRPr="00921B90">
        <w:rPr>
          <w:rFonts w:ascii="Times New Roman" w:eastAsia="標楷體" w:hAnsi="Times New Roman"/>
          <w:snapToGrid w:val="0"/>
          <w:sz w:val="28"/>
        </w:rPr>
        <w:t>所</w:t>
      </w:r>
      <w:proofErr w:type="gramStart"/>
      <w:r w:rsidR="00EC6118" w:rsidRPr="00921B90">
        <w:rPr>
          <w:rFonts w:ascii="Times New Roman" w:eastAsia="標楷體" w:hAnsi="Times New Roman"/>
          <w:snapToGrid w:val="0"/>
          <w:sz w:val="28"/>
        </w:rPr>
        <w:t>分之級次</w:t>
      </w:r>
      <w:proofErr w:type="gramEnd"/>
      <w:r w:rsidR="00EC6118" w:rsidRPr="00921B90">
        <w:rPr>
          <w:rFonts w:ascii="Times New Roman" w:eastAsia="標楷體" w:hAnsi="Times New Roman"/>
          <w:snapToGrid w:val="0"/>
          <w:sz w:val="28"/>
        </w:rPr>
        <w:t>；「加給」：係指本</w:t>
      </w:r>
      <w:proofErr w:type="gramStart"/>
      <w:r w:rsidR="00EC6118" w:rsidRPr="00921B90">
        <w:rPr>
          <w:rFonts w:ascii="Times New Roman" w:eastAsia="標楷體" w:hAnsi="Times New Roman"/>
          <w:snapToGrid w:val="0"/>
          <w:sz w:val="28"/>
        </w:rPr>
        <w:t>俸</w:t>
      </w:r>
      <w:proofErr w:type="gramEnd"/>
      <w:r w:rsidR="00EC6118" w:rsidRPr="00921B90">
        <w:rPr>
          <w:rFonts w:ascii="Times New Roman" w:eastAsia="標楷體" w:hAnsi="Times New Roman"/>
          <w:snapToGrid w:val="0"/>
          <w:sz w:val="28"/>
        </w:rPr>
        <w:t>、年功</w:t>
      </w:r>
      <w:proofErr w:type="gramStart"/>
      <w:r w:rsidR="00EC6118" w:rsidRPr="00921B90">
        <w:rPr>
          <w:rFonts w:ascii="Times New Roman" w:eastAsia="標楷體" w:hAnsi="Times New Roman"/>
          <w:snapToGrid w:val="0"/>
          <w:sz w:val="28"/>
        </w:rPr>
        <w:t>俸以外，</w:t>
      </w:r>
      <w:proofErr w:type="gramEnd"/>
      <w:r w:rsidR="00EC6118" w:rsidRPr="00921B90">
        <w:rPr>
          <w:rFonts w:ascii="Times New Roman" w:eastAsia="標楷體" w:hAnsi="Times New Roman"/>
          <w:snapToGrid w:val="0"/>
          <w:sz w:val="28"/>
        </w:rPr>
        <w:t>因所任職務種類、性質與服務地區之不同，而另加之給與。另加給分下列三種：</w:t>
      </w:r>
      <w:r w:rsidR="00B76A46">
        <w:rPr>
          <w:rFonts w:ascii="Times New Roman" w:eastAsia="標楷體" w:hAnsi="Times New Roman" w:hint="eastAsia"/>
          <w:snapToGrid w:val="0"/>
          <w:sz w:val="28"/>
        </w:rPr>
        <w:t>（</w:t>
      </w:r>
      <w:r w:rsidR="00B76A46" w:rsidRPr="00921B90">
        <w:rPr>
          <w:rFonts w:ascii="Times New Roman" w:eastAsia="標楷體" w:hAnsi="Times New Roman"/>
          <w:snapToGrid w:val="0"/>
          <w:sz w:val="28"/>
        </w:rPr>
        <w:t>一</w:t>
      </w:r>
      <w:r w:rsidR="00B76A46">
        <w:rPr>
          <w:rFonts w:ascii="Times New Roman" w:eastAsia="標楷體" w:hAnsi="Times New Roman" w:hint="eastAsia"/>
          <w:snapToGrid w:val="0"/>
          <w:sz w:val="28"/>
        </w:rPr>
        <w:t>）</w:t>
      </w:r>
      <w:r w:rsidR="00EC6118" w:rsidRPr="00921B90">
        <w:rPr>
          <w:rFonts w:ascii="Times New Roman" w:eastAsia="標楷體" w:hAnsi="Times New Roman"/>
          <w:snapToGrid w:val="0"/>
          <w:sz w:val="28"/>
        </w:rPr>
        <w:t>職務加給：對主管人員或職責繁重或工作具有危險性者加給之。</w:t>
      </w:r>
      <w:r w:rsidR="002A3948">
        <w:rPr>
          <w:rFonts w:ascii="Times New Roman" w:eastAsia="標楷體" w:hAnsi="Times New Roman" w:hint="eastAsia"/>
          <w:snapToGrid w:val="0"/>
          <w:sz w:val="28"/>
        </w:rPr>
        <w:t>（二）</w:t>
      </w:r>
      <w:r w:rsidR="00EC6118" w:rsidRPr="00921B90">
        <w:rPr>
          <w:rFonts w:ascii="Times New Roman" w:eastAsia="標楷體" w:hAnsi="Times New Roman"/>
          <w:snapToGrid w:val="0"/>
          <w:sz w:val="28"/>
        </w:rPr>
        <w:t>技術或專業加給：對技術或專業人員加給之。</w:t>
      </w:r>
      <w:r w:rsidR="002A3948">
        <w:rPr>
          <w:rFonts w:ascii="Times New Roman" w:eastAsia="標楷體" w:hAnsi="Times New Roman" w:hint="eastAsia"/>
          <w:snapToGrid w:val="0"/>
          <w:sz w:val="28"/>
        </w:rPr>
        <w:t>（三）</w:t>
      </w:r>
      <w:r w:rsidR="00EC6118" w:rsidRPr="00921B90">
        <w:rPr>
          <w:rFonts w:ascii="Times New Roman" w:eastAsia="標楷體" w:hAnsi="Times New Roman"/>
          <w:snapToGrid w:val="0"/>
          <w:sz w:val="28"/>
        </w:rPr>
        <w:t>地域加給：對服務邊遠或特殊地區與國外者加給之。</w:t>
      </w:r>
    </w:p>
    <w:p w:rsidR="00EC6118" w:rsidRDefault="008164AF" w:rsidP="006607CE">
      <w:pPr>
        <w:pStyle w:val="a5"/>
        <w:overflowPunct w:val="0"/>
        <w:adjustRightInd w:val="0"/>
        <w:snapToGrid w:val="0"/>
        <w:spacing w:beforeLines="10" w:after="120" w:line="380" w:lineRule="exact"/>
        <w:ind w:left="560" w:hanging="560"/>
        <w:jc w:val="both"/>
        <w:rPr>
          <w:rFonts w:ascii="Times New Roman"/>
          <w:snapToGrid w:val="0"/>
          <w:kern w:val="0"/>
          <w:sz w:val="28"/>
        </w:rPr>
      </w:pPr>
      <w:r>
        <w:rPr>
          <w:rFonts w:ascii="Times New Roman" w:hint="eastAsia"/>
          <w:snapToGrid w:val="0"/>
          <w:kern w:val="0"/>
          <w:sz w:val="28"/>
        </w:rPr>
        <w:t>八</w:t>
      </w:r>
      <w:r w:rsidR="00EC6118" w:rsidRPr="00921B90">
        <w:rPr>
          <w:rFonts w:ascii="Times New Roman"/>
          <w:snapToGrid w:val="0"/>
          <w:kern w:val="0"/>
          <w:sz w:val="28"/>
        </w:rPr>
        <w:t>、本考試錄取人員薪資給與標準，依前揭法規及行政院民國</w:t>
      </w:r>
      <w:r w:rsidR="00EC6118" w:rsidRPr="00921B90">
        <w:rPr>
          <w:rFonts w:ascii="Times New Roman"/>
          <w:snapToGrid w:val="0"/>
          <w:kern w:val="0"/>
          <w:sz w:val="28"/>
        </w:rPr>
        <w:t>100</w:t>
      </w:r>
      <w:r w:rsidR="00EC6118" w:rsidRPr="00921B90">
        <w:rPr>
          <w:rFonts w:ascii="Times New Roman"/>
          <w:snapToGrid w:val="0"/>
          <w:kern w:val="0"/>
          <w:sz w:val="28"/>
        </w:rPr>
        <w:t>年</w:t>
      </w:r>
      <w:r w:rsidR="00EC6118" w:rsidRPr="00921B90">
        <w:rPr>
          <w:rFonts w:ascii="Times New Roman"/>
          <w:snapToGrid w:val="0"/>
          <w:kern w:val="0"/>
          <w:sz w:val="28"/>
        </w:rPr>
        <w:t>6</w:t>
      </w:r>
      <w:r w:rsidR="00EC6118" w:rsidRPr="00921B90">
        <w:rPr>
          <w:rFonts w:ascii="Times New Roman"/>
          <w:snapToGrid w:val="0"/>
          <w:kern w:val="0"/>
          <w:sz w:val="28"/>
        </w:rPr>
        <w:t>月</w:t>
      </w:r>
      <w:r w:rsidR="00EC6118" w:rsidRPr="00921B90">
        <w:rPr>
          <w:rFonts w:ascii="Times New Roman"/>
          <w:snapToGrid w:val="0"/>
          <w:kern w:val="0"/>
          <w:sz w:val="28"/>
        </w:rPr>
        <w:t>22</w:t>
      </w:r>
      <w:r w:rsidR="00EC6118" w:rsidRPr="00921B90">
        <w:rPr>
          <w:rFonts w:ascii="Times New Roman"/>
          <w:snapToGrid w:val="0"/>
          <w:kern w:val="0"/>
          <w:sz w:val="28"/>
        </w:rPr>
        <w:t>日</w:t>
      </w:r>
      <w:proofErr w:type="gramStart"/>
      <w:r w:rsidR="00EC6118" w:rsidRPr="00921B90">
        <w:rPr>
          <w:rFonts w:ascii="Times New Roman"/>
          <w:snapToGrid w:val="0"/>
          <w:kern w:val="0"/>
          <w:sz w:val="28"/>
        </w:rPr>
        <w:t>院授人給字</w:t>
      </w:r>
      <w:proofErr w:type="gramEnd"/>
      <w:r w:rsidR="00EC6118" w:rsidRPr="00921B90">
        <w:rPr>
          <w:rFonts w:ascii="Times New Roman"/>
          <w:snapToGrid w:val="0"/>
          <w:kern w:val="0"/>
          <w:sz w:val="28"/>
        </w:rPr>
        <w:t>第</w:t>
      </w:r>
      <w:r w:rsidR="00EC6118" w:rsidRPr="00921B90">
        <w:rPr>
          <w:rFonts w:ascii="Times New Roman"/>
          <w:snapToGrid w:val="0"/>
          <w:kern w:val="0"/>
          <w:sz w:val="28"/>
        </w:rPr>
        <w:t>10000406581</w:t>
      </w:r>
      <w:r w:rsidR="00EC6118" w:rsidRPr="00921B90">
        <w:rPr>
          <w:rFonts w:ascii="Times New Roman"/>
          <w:snapToGrid w:val="0"/>
          <w:kern w:val="0"/>
          <w:sz w:val="28"/>
        </w:rPr>
        <w:t>號函修訂「全國軍公教員工待遇支給要點」（民國</w:t>
      </w:r>
      <w:r w:rsidR="00EC6118" w:rsidRPr="00921B90">
        <w:rPr>
          <w:rFonts w:ascii="Times New Roman"/>
          <w:snapToGrid w:val="0"/>
          <w:kern w:val="0"/>
          <w:sz w:val="28"/>
        </w:rPr>
        <w:t>100</w:t>
      </w:r>
      <w:r w:rsidR="00EC6118" w:rsidRPr="00921B90">
        <w:rPr>
          <w:rFonts w:ascii="Times New Roman"/>
          <w:snapToGrid w:val="0"/>
          <w:kern w:val="0"/>
          <w:sz w:val="28"/>
        </w:rPr>
        <w:t>年</w:t>
      </w:r>
      <w:r w:rsidR="00EC6118" w:rsidRPr="00921B90">
        <w:rPr>
          <w:rFonts w:ascii="Times New Roman"/>
          <w:snapToGrid w:val="0"/>
          <w:kern w:val="0"/>
          <w:sz w:val="28"/>
        </w:rPr>
        <w:t>7</w:t>
      </w:r>
      <w:r w:rsidR="00EC6118" w:rsidRPr="00921B90">
        <w:rPr>
          <w:rFonts w:ascii="Times New Roman"/>
          <w:snapToGrid w:val="0"/>
          <w:kern w:val="0"/>
          <w:sz w:val="28"/>
        </w:rPr>
        <w:t>月</w:t>
      </w:r>
      <w:r w:rsidR="00EC6118" w:rsidRPr="00921B90">
        <w:rPr>
          <w:rFonts w:ascii="Times New Roman"/>
          <w:snapToGrid w:val="0"/>
          <w:kern w:val="0"/>
          <w:sz w:val="28"/>
        </w:rPr>
        <w:t>1</w:t>
      </w:r>
      <w:r w:rsidR="00EC6118" w:rsidRPr="00921B90">
        <w:rPr>
          <w:rFonts w:ascii="Times New Roman"/>
          <w:snapToGrid w:val="0"/>
          <w:kern w:val="0"/>
          <w:sz w:val="28"/>
        </w:rPr>
        <w:t>日生效）規定，摘錄彙整如下：</w:t>
      </w:r>
    </w:p>
    <w:tbl>
      <w:tblPr>
        <w:tblW w:w="9174"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89"/>
        <w:gridCol w:w="1282"/>
        <w:gridCol w:w="1283"/>
        <w:gridCol w:w="1283"/>
        <w:gridCol w:w="4637"/>
      </w:tblGrid>
      <w:tr w:rsidR="00EC6118" w:rsidRPr="00921B90" w:rsidTr="00F61C7D">
        <w:trPr>
          <w:cantSplit/>
          <w:jc w:val="center"/>
        </w:trPr>
        <w:tc>
          <w:tcPr>
            <w:tcW w:w="689" w:type="dxa"/>
            <w:shd w:val="pct5" w:color="auto" w:fill="auto"/>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等級</w:t>
            </w:r>
          </w:p>
        </w:tc>
        <w:tc>
          <w:tcPr>
            <w:tcW w:w="1282" w:type="dxa"/>
            <w:shd w:val="pct5" w:color="auto" w:fill="auto"/>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proofErr w:type="gramStart"/>
            <w:r w:rsidRPr="00A13C87">
              <w:rPr>
                <w:rFonts w:ascii="Times New Roman"/>
                <w:snapToGrid w:val="0"/>
                <w:kern w:val="0"/>
                <w:sz w:val="28"/>
                <w:szCs w:val="24"/>
              </w:rPr>
              <w:t>俸</w:t>
            </w:r>
            <w:proofErr w:type="gramEnd"/>
            <w:r w:rsidRPr="00A13C87">
              <w:rPr>
                <w:rFonts w:ascii="Times New Roman"/>
                <w:snapToGrid w:val="0"/>
                <w:kern w:val="0"/>
                <w:sz w:val="28"/>
                <w:szCs w:val="24"/>
              </w:rPr>
              <w:t xml:space="preserve">  </w:t>
            </w:r>
            <w:r w:rsidRPr="00A13C87">
              <w:rPr>
                <w:rFonts w:ascii="Times New Roman"/>
                <w:snapToGrid w:val="0"/>
                <w:kern w:val="0"/>
                <w:sz w:val="28"/>
                <w:szCs w:val="24"/>
              </w:rPr>
              <w:t>額</w:t>
            </w:r>
          </w:p>
        </w:tc>
        <w:tc>
          <w:tcPr>
            <w:tcW w:w="1283" w:type="dxa"/>
            <w:shd w:val="pct5" w:color="auto" w:fill="auto"/>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專業加給</w:t>
            </w:r>
          </w:p>
        </w:tc>
        <w:tc>
          <w:tcPr>
            <w:tcW w:w="1283" w:type="dxa"/>
            <w:shd w:val="pct5" w:color="auto" w:fill="auto"/>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合</w:t>
            </w:r>
            <w:r w:rsidRPr="00A13C87">
              <w:rPr>
                <w:rFonts w:ascii="Times New Roman"/>
                <w:snapToGrid w:val="0"/>
                <w:kern w:val="0"/>
                <w:sz w:val="28"/>
                <w:szCs w:val="24"/>
              </w:rPr>
              <w:t xml:space="preserve">  </w:t>
            </w:r>
            <w:r w:rsidRPr="00A13C87">
              <w:rPr>
                <w:rFonts w:ascii="Times New Roman"/>
                <w:snapToGrid w:val="0"/>
                <w:kern w:val="0"/>
                <w:sz w:val="28"/>
                <w:szCs w:val="24"/>
              </w:rPr>
              <w:t>計</w:t>
            </w:r>
          </w:p>
        </w:tc>
        <w:tc>
          <w:tcPr>
            <w:tcW w:w="4637" w:type="dxa"/>
            <w:shd w:val="pct5" w:color="auto" w:fill="auto"/>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備</w:t>
            </w:r>
            <w:r w:rsidRPr="00A13C87">
              <w:rPr>
                <w:rFonts w:ascii="Times New Roman"/>
                <w:snapToGrid w:val="0"/>
                <w:kern w:val="0"/>
                <w:sz w:val="28"/>
                <w:szCs w:val="24"/>
              </w:rPr>
              <w:t xml:space="preserve">    </w:t>
            </w:r>
            <w:proofErr w:type="gramStart"/>
            <w:r w:rsidRPr="00A13C87">
              <w:rPr>
                <w:rFonts w:ascii="Times New Roman"/>
                <w:snapToGrid w:val="0"/>
                <w:kern w:val="0"/>
                <w:sz w:val="28"/>
                <w:szCs w:val="24"/>
              </w:rPr>
              <w:t>註</w:t>
            </w:r>
            <w:proofErr w:type="gramEnd"/>
          </w:p>
        </w:tc>
      </w:tr>
      <w:tr w:rsidR="00EC6118" w:rsidRPr="00921B90">
        <w:trPr>
          <w:cantSplit/>
          <w:trHeight w:val="618"/>
          <w:jc w:val="center"/>
        </w:trPr>
        <w:tc>
          <w:tcPr>
            <w:tcW w:w="689" w:type="dxa"/>
            <w:vMerge w:val="restart"/>
            <w:vAlign w:val="center"/>
          </w:tcPr>
          <w:p w:rsidR="00EC6118" w:rsidRPr="00A13C87" w:rsidRDefault="00EC6118" w:rsidP="006607CE">
            <w:pPr>
              <w:pStyle w:val="a5"/>
              <w:overflowPunct w:val="0"/>
              <w:adjustRightInd w:val="0"/>
              <w:snapToGrid w:val="0"/>
              <w:spacing w:beforeLines="10" w:line="360" w:lineRule="exact"/>
              <w:ind w:left="0" w:firstLineChars="0" w:firstLine="0"/>
              <w:jc w:val="distribute"/>
              <w:rPr>
                <w:rFonts w:ascii="Times New Roman"/>
                <w:snapToGrid w:val="0"/>
                <w:kern w:val="0"/>
                <w:sz w:val="28"/>
                <w:szCs w:val="24"/>
              </w:rPr>
            </w:pPr>
            <w:r w:rsidRPr="00A13C87">
              <w:rPr>
                <w:rFonts w:ascii="Times New Roman"/>
                <w:snapToGrid w:val="0"/>
                <w:kern w:val="0"/>
                <w:sz w:val="28"/>
                <w:szCs w:val="24"/>
              </w:rPr>
              <w:t>高考三級</w:t>
            </w:r>
          </w:p>
        </w:tc>
        <w:tc>
          <w:tcPr>
            <w:tcW w:w="3848" w:type="dxa"/>
            <w:gridSpan w:val="3"/>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敘委任第五職等本</w:t>
            </w:r>
            <w:proofErr w:type="gramStart"/>
            <w:r w:rsidRPr="00A13C87">
              <w:rPr>
                <w:rFonts w:ascii="Times New Roman"/>
                <w:snapToGrid w:val="0"/>
                <w:kern w:val="0"/>
                <w:sz w:val="28"/>
                <w:szCs w:val="24"/>
              </w:rPr>
              <w:t>俸</w:t>
            </w:r>
            <w:proofErr w:type="gramEnd"/>
            <w:r w:rsidRPr="00A13C87">
              <w:rPr>
                <w:rFonts w:ascii="Times New Roman"/>
                <w:snapToGrid w:val="0"/>
                <w:kern w:val="0"/>
                <w:sz w:val="28"/>
                <w:szCs w:val="24"/>
              </w:rPr>
              <w:t>五級者</w:t>
            </w:r>
          </w:p>
        </w:tc>
        <w:tc>
          <w:tcPr>
            <w:tcW w:w="4637" w:type="dxa"/>
            <w:vMerge w:val="restart"/>
          </w:tcPr>
          <w:p w:rsidR="00EC6118" w:rsidRPr="00A13C87" w:rsidRDefault="00EC6118" w:rsidP="00FC15B1">
            <w:pPr>
              <w:pStyle w:val="a5"/>
              <w:overflowPunct w:val="0"/>
              <w:adjustRightInd w:val="0"/>
              <w:snapToGrid w:val="0"/>
              <w:spacing w:before="10" w:line="360" w:lineRule="exact"/>
              <w:ind w:left="560" w:hanging="560"/>
              <w:jc w:val="both"/>
              <w:rPr>
                <w:rFonts w:ascii="Times New Roman"/>
                <w:snapToGrid w:val="0"/>
                <w:kern w:val="0"/>
                <w:sz w:val="28"/>
                <w:szCs w:val="24"/>
              </w:rPr>
            </w:pPr>
            <w:r w:rsidRPr="00A13C87">
              <w:rPr>
                <w:rFonts w:ascii="Times New Roman"/>
                <w:snapToGrid w:val="0"/>
                <w:kern w:val="0"/>
                <w:sz w:val="28"/>
                <w:szCs w:val="24"/>
              </w:rPr>
              <w:t>一、本表係以現行一般行政機關（銓敘部）為計算實例供應考人參考，惟實際薪資仍應以筆試錄取後分發報到之機關核算為</w:t>
            </w:r>
            <w:proofErr w:type="gramStart"/>
            <w:r w:rsidRPr="00A13C87">
              <w:rPr>
                <w:rFonts w:ascii="Times New Roman"/>
                <w:snapToGrid w:val="0"/>
                <w:kern w:val="0"/>
                <w:sz w:val="28"/>
                <w:szCs w:val="24"/>
              </w:rPr>
              <w:t>準</w:t>
            </w:r>
            <w:proofErr w:type="gramEnd"/>
            <w:r w:rsidRPr="00A13C87">
              <w:rPr>
                <w:rFonts w:ascii="Times New Roman"/>
                <w:snapToGrid w:val="0"/>
                <w:kern w:val="0"/>
                <w:sz w:val="28"/>
                <w:szCs w:val="24"/>
              </w:rPr>
              <w:t>。</w:t>
            </w:r>
          </w:p>
          <w:p w:rsidR="00EC6118" w:rsidRPr="00A13C87" w:rsidRDefault="00EC6118" w:rsidP="00FC15B1">
            <w:pPr>
              <w:pStyle w:val="a5"/>
              <w:overflowPunct w:val="0"/>
              <w:adjustRightInd w:val="0"/>
              <w:snapToGrid w:val="0"/>
              <w:spacing w:before="10" w:line="360" w:lineRule="exact"/>
              <w:ind w:left="560" w:hanging="560"/>
              <w:jc w:val="both"/>
              <w:rPr>
                <w:rFonts w:ascii="Times New Roman"/>
                <w:snapToGrid w:val="0"/>
                <w:kern w:val="0"/>
                <w:sz w:val="28"/>
                <w:szCs w:val="24"/>
              </w:rPr>
            </w:pPr>
            <w:r w:rsidRPr="00A13C87">
              <w:rPr>
                <w:rFonts w:ascii="Times New Roman"/>
                <w:snapToGrid w:val="0"/>
                <w:kern w:val="0"/>
                <w:sz w:val="28"/>
                <w:szCs w:val="24"/>
              </w:rPr>
              <w:t>二、如對任用或薪資有任何疑義者，請洽行政院人事行政總處查詢。</w:t>
            </w:r>
          </w:p>
        </w:tc>
      </w:tr>
      <w:tr w:rsidR="00EC6118" w:rsidRPr="00921B90">
        <w:trPr>
          <w:cantSplit/>
          <w:trHeight w:val="507"/>
          <w:jc w:val="center"/>
        </w:trPr>
        <w:tc>
          <w:tcPr>
            <w:tcW w:w="689" w:type="dxa"/>
            <w:vMerge/>
          </w:tcPr>
          <w:p w:rsidR="00EC6118" w:rsidRPr="00A13C87" w:rsidRDefault="00EC6118" w:rsidP="006607CE">
            <w:pPr>
              <w:pStyle w:val="a5"/>
              <w:overflowPunct w:val="0"/>
              <w:adjustRightInd w:val="0"/>
              <w:snapToGrid w:val="0"/>
              <w:spacing w:beforeLines="10" w:line="360" w:lineRule="exact"/>
              <w:ind w:left="0" w:firstLineChars="0" w:firstLine="0"/>
              <w:jc w:val="both"/>
              <w:rPr>
                <w:rFonts w:ascii="Times New Roman"/>
                <w:snapToGrid w:val="0"/>
                <w:kern w:val="0"/>
                <w:sz w:val="28"/>
                <w:szCs w:val="24"/>
              </w:rPr>
            </w:pPr>
          </w:p>
        </w:tc>
        <w:tc>
          <w:tcPr>
            <w:tcW w:w="1282" w:type="dxa"/>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24,440</w:t>
            </w:r>
            <w:r w:rsidRPr="00A13C87">
              <w:rPr>
                <w:rFonts w:ascii="Times New Roman"/>
                <w:snapToGrid w:val="0"/>
                <w:kern w:val="0"/>
                <w:sz w:val="28"/>
                <w:szCs w:val="24"/>
              </w:rPr>
              <w:t>元</w:t>
            </w:r>
          </w:p>
        </w:tc>
        <w:tc>
          <w:tcPr>
            <w:tcW w:w="1283" w:type="dxa"/>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18,910</w:t>
            </w:r>
            <w:r w:rsidRPr="00A13C87">
              <w:rPr>
                <w:rFonts w:ascii="Times New Roman"/>
                <w:snapToGrid w:val="0"/>
                <w:kern w:val="0"/>
                <w:sz w:val="28"/>
                <w:szCs w:val="24"/>
              </w:rPr>
              <w:t>元</w:t>
            </w:r>
          </w:p>
        </w:tc>
        <w:tc>
          <w:tcPr>
            <w:tcW w:w="1283" w:type="dxa"/>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43,350</w:t>
            </w:r>
            <w:r w:rsidRPr="00A13C87">
              <w:rPr>
                <w:rFonts w:ascii="Times New Roman"/>
                <w:snapToGrid w:val="0"/>
                <w:kern w:val="0"/>
                <w:sz w:val="28"/>
                <w:szCs w:val="24"/>
              </w:rPr>
              <w:t>元</w:t>
            </w:r>
          </w:p>
        </w:tc>
        <w:tc>
          <w:tcPr>
            <w:tcW w:w="4637" w:type="dxa"/>
            <w:vMerge/>
          </w:tcPr>
          <w:p w:rsidR="00EC6118" w:rsidRPr="00A13C87" w:rsidRDefault="00EC6118" w:rsidP="006607CE">
            <w:pPr>
              <w:pStyle w:val="a5"/>
              <w:overflowPunct w:val="0"/>
              <w:adjustRightInd w:val="0"/>
              <w:snapToGrid w:val="0"/>
              <w:spacing w:beforeLines="10" w:line="360" w:lineRule="exact"/>
              <w:ind w:left="0" w:firstLineChars="0" w:firstLine="0"/>
              <w:jc w:val="both"/>
              <w:rPr>
                <w:rFonts w:ascii="Times New Roman"/>
                <w:snapToGrid w:val="0"/>
                <w:kern w:val="0"/>
                <w:sz w:val="28"/>
                <w:szCs w:val="24"/>
              </w:rPr>
            </w:pPr>
          </w:p>
        </w:tc>
      </w:tr>
      <w:tr w:rsidR="00EC6118" w:rsidRPr="00921B90">
        <w:trPr>
          <w:cantSplit/>
          <w:trHeight w:val="561"/>
          <w:jc w:val="center"/>
        </w:trPr>
        <w:tc>
          <w:tcPr>
            <w:tcW w:w="689" w:type="dxa"/>
            <w:vMerge/>
          </w:tcPr>
          <w:p w:rsidR="00EC6118" w:rsidRPr="00A13C87" w:rsidRDefault="00EC6118" w:rsidP="006607CE">
            <w:pPr>
              <w:pStyle w:val="a5"/>
              <w:overflowPunct w:val="0"/>
              <w:adjustRightInd w:val="0"/>
              <w:snapToGrid w:val="0"/>
              <w:spacing w:beforeLines="10" w:line="360" w:lineRule="exact"/>
              <w:ind w:left="0" w:firstLineChars="0" w:firstLine="0"/>
              <w:jc w:val="both"/>
              <w:rPr>
                <w:rFonts w:ascii="Times New Roman"/>
                <w:snapToGrid w:val="0"/>
                <w:kern w:val="0"/>
                <w:sz w:val="28"/>
                <w:szCs w:val="24"/>
              </w:rPr>
            </w:pPr>
          </w:p>
        </w:tc>
        <w:tc>
          <w:tcPr>
            <w:tcW w:w="3848" w:type="dxa"/>
            <w:gridSpan w:val="3"/>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b/>
                <w:bCs/>
                <w:snapToGrid w:val="0"/>
                <w:kern w:val="0"/>
                <w:sz w:val="28"/>
                <w:szCs w:val="24"/>
              </w:rPr>
            </w:pPr>
            <w:proofErr w:type="gramStart"/>
            <w:r w:rsidRPr="00A13C87">
              <w:rPr>
                <w:rFonts w:ascii="Times New Roman"/>
                <w:snapToGrid w:val="0"/>
                <w:kern w:val="0"/>
                <w:sz w:val="28"/>
                <w:szCs w:val="24"/>
              </w:rPr>
              <w:t>敘薦任</w:t>
            </w:r>
            <w:proofErr w:type="gramEnd"/>
            <w:r w:rsidRPr="00A13C87">
              <w:rPr>
                <w:rFonts w:ascii="Times New Roman"/>
                <w:snapToGrid w:val="0"/>
                <w:kern w:val="0"/>
                <w:sz w:val="28"/>
                <w:szCs w:val="24"/>
              </w:rPr>
              <w:t>第六職等本</w:t>
            </w:r>
            <w:proofErr w:type="gramStart"/>
            <w:r w:rsidRPr="00A13C87">
              <w:rPr>
                <w:rFonts w:ascii="Times New Roman"/>
                <w:snapToGrid w:val="0"/>
                <w:kern w:val="0"/>
                <w:sz w:val="28"/>
                <w:szCs w:val="24"/>
              </w:rPr>
              <w:t>俸</w:t>
            </w:r>
            <w:proofErr w:type="gramEnd"/>
            <w:r w:rsidRPr="00A13C87">
              <w:rPr>
                <w:rFonts w:ascii="Times New Roman"/>
                <w:snapToGrid w:val="0"/>
                <w:kern w:val="0"/>
                <w:sz w:val="28"/>
                <w:szCs w:val="24"/>
              </w:rPr>
              <w:t>一級者</w:t>
            </w:r>
          </w:p>
        </w:tc>
        <w:tc>
          <w:tcPr>
            <w:tcW w:w="4637" w:type="dxa"/>
            <w:vMerge/>
          </w:tcPr>
          <w:p w:rsidR="00EC6118" w:rsidRPr="00A13C87" w:rsidRDefault="00EC6118" w:rsidP="006607CE">
            <w:pPr>
              <w:pStyle w:val="a5"/>
              <w:overflowPunct w:val="0"/>
              <w:adjustRightInd w:val="0"/>
              <w:snapToGrid w:val="0"/>
              <w:spacing w:beforeLines="10" w:line="360" w:lineRule="exact"/>
              <w:ind w:left="0" w:firstLineChars="0" w:firstLine="0"/>
              <w:jc w:val="both"/>
              <w:rPr>
                <w:rFonts w:ascii="Times New Roman"/>
                <w:snapToGrid w:val="0"/>
                <w:kern w:val="0"/>
                <w:sz w:val="28"/>
                <w:szCs w:val="24"/>
              </w:rPr>
            </w:pPr>
          </w:p>
        </w:tc>
      </w:tr>
      <w:tr w:rsidR="00EC6118" w:rsidRPr="00921B90">
        <w:trPr>
          <w:cantSplit/>
          <w:trHeight w:val="435"/>
          <w:jc w:val="center"/>
        </w:trPr>
        <w:tc>
          <w:tcPr>
            <w:tcW w:w="689" w:type="dxa"/>
            <w:vMerge/>
          </w:tcPr>
          <w:p w:rsidR="00EC6118" w:rsidRPr="00A13C87" w:rsidRDefault="00EC6118" w:rsidP="006607CE">
            <w:pPr>
              <w:pStyle w:val="a5"/>
              <w:overflowPunct w:val="0"/>
              <w:adjustRightInd w:val="0"/>
              <w:snapToGrid w:val="0"/>
              <w:spacing w:beforeLines="10" w:line="360" w:lineRule="exact"/>
              <w:ind w:left="0" w:firstLineChars="0" w:firstLine="0"/>
              <w:jc w:val="both"/>
              <w:rPr>
                <w:rFonts w:ascii="Times New Roman"/>
                <w:snapToGrid w:val="0"/>
                <w:kern w:val="0"/>
                <w:sz w:val="28"/>
                <w:szCs w:val="24"/>
              </w:rPr>
            </w:pPr>
          </w:p>
        </w:tc>
        <w:tc>
          <w:tcPr>
            <w:tcW w:w="1282" w:type="dxa"/>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25,435</w:t>
            </w:r>
            <w:r w:rsidRPr="00A13C87">
              <w:rPr>
                <w:rFonts w:ascii="Times New Roman"/>
                <w:snapToGrid w:val="0"/>
                <w:kern w:val="0"/>
                <w:sz w:val="28"/>
                <w:szCs w:val="24"/>
              </w:rPr>
              <w:t>元</w:t>
            </w:r>
          </w:p>
        </w:tc>
        <w:tc>
          <w:tcPr>
            <w:tcW w:w="1283" w:type="dxa"/>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rPr>
              <w:t>20,790</w:t>
            </w:r>
            <w:r w:rsidRPr="00A13C87">
              <w:rPr>
                <w:rFonts w:ascii="Times New Roman"/>
                <w:snapToGrid w:val="0"/>
                <w:kern w:val="0"/>
                <w:sz w:val="28"/>
                <w:szCs w:val="24"/>
              </w:rPr>
              <w:t>元</w:t>
            </w:r>
          </w:p>
        </w:tc>
        <w:tc>
          <w:tcPr>
            <w:tcW w:w="1283" w:type="dxa"/>
            <w:vAlign w:val="center"/>
          </w:tcPr>
          <w:p w:rsidR="00EC6118" w:rsidRPr="00A13C87" w:rsidRDefault="00EC6118" w:rsidP="006607CE">
            <w:pPr>
              <w:pStyle w:val="a5"/>
              <w:overflowPunct w:val="0"/>
              <w:adjustRightInd w:val="0"/>
              <w:snapToGrid w:val="0"/>
              <w:spacing w:beforeLines="10" w:line="360" w:lineRule="exact"/>
              <w:ind w:left="0" w:firstLineChars="0" w:firstLine="0"/>
              <w:jc w:val="center"/>
              <w:rPr>
                <w:rFonts w:ascii="Times New Roman"/>
                <w:snapToGrid w:val="0"/>
                <w:kern w:val="0"/>
                <w:sz w:val="28"/>
                <w:szCs w:val="24"/>
              </w:rPr>
            </w:pPr>
            <w:r w:rsidRPr="00A13C87">
              <w:rPr>
                <w:rFonts w:ascii="Times New Roman"/>
                <w:snapToGrid w:val="0"/>
                <w:kern w:val="0"/>
                <w:sz w:val="28"/>
                <w:szCs w:val="24"/>
              </w:rPr>
              <w:t>46,225</w:t>
            </w:r>
            <w:r w:rsidRPr="00A13C87">
              <w:rPr>
                <w:rFonts w:ascii="Times New Roman"/>
                <w:snapToGrid w:val="0"/>
                <w:kern w:val="0"/>
                <w:sz w:val="28"/>
                <w:szCs w:val="24"/>
              </w:rPr>
              <w:t>元</w:t>
            </w:r>
          </w:p>
        </w:tc>
        <w:tc>
          <w:tcPr>
            <w:tcW w:w="4637" w:type="dxa"/>
            <w:vMerge/>
          </w:tcPr>
          <w:p w:rsidR="00EC6118" w:rsidRPr="00A13C87" w:rsidRDefault="00EC6118" w:rsidP="006607CE">
            <w:pPr>
              <w:pStyle w:val="a5"/>
              <w:overflowPunct w:val="0"/>
              <w:adjustRightInd w:val="0"/>
              <w:snapToGrid w:val="0"/>
              <w:spacing w:beforeLines="10" w:line="360" w:lineRule="exact"/>
              <w:ind w:left="0" w:firstLineChars="0" w:firstLine="0"/>
              <w:jc w:val="both"/>
              <w:rPr>
                <w:rFonts w:ascii="Times New Roman"/>
                <w:snapToGrid w:val="0"/>
                <w:kern w:val="0"/>
                <w:sz w:val="28"/>
                <w:szCs w:val="24"/>
              </w:rPr>
            </w:pPr>
          </w:p>
        </w:tc>
      </w:tr>
    </w:tbl>
    <w:p w:rsidR="003F3F10" w:rsidRPr="00921B90" w:rsidRDefault="003F3F10" w:rsidP="00FC15B1">
      <w:pPr>
        <w:pStyle w:val="1"/>
        <w:overflowPunct w:val="0"/>
        <w:spacing w:before="120" w:line="360" w:lineRule="exact"/>
        <w:ind w:leftChars="0" w:left="727" w:hangingChars="227" w:hanging="727"/>
        <w:rPr>
          <w:rFonts w:ascii="Times New Roman"/>
          <w:b/>
          <w:snapToGrid w:val="0"/>
          <w:sz w:val="32"/>
          <w:u w:val="wave"/>
        </w:rPr>
      </w:pPr>
      <w:bookmarkStart w:id="50" w:name="_拾柒、榜示及複查成績"/>
      <w:bookmarkStart w:id="51" w:name="_Toc445393018"/>
      <w:bookmarkEnd w:id="50"/>
      <w:r w:rsidRPr="00921B90">
        <w:rPr>
          <w:rFonts w:ascii="Times New Roman"/>
          <w:b/>
          <w:snapToGrid w:val="0"/>
          <w:sz w:val="32"/>
          <w:shd w:val="clear" w:color="auto" w:fill="FFFFFF"/>
        </w:rPr>
        <w:t>拾</w:t>
      </w:r>
      <w:r w:rsidR="00601511">
        <w:rPr>
          <w:rFonts w:ascii="Times New Roman" w:hint="eastAsia"/>
          <w:b/>
          <w:snapToGrid w:val="0"/>
          <w:sz w:val="32"/>
          <w:shd w:val="clear" w:color="auto" w:fill="FFFFFF"/>
        </w:rPr>
        <w:t>柒</w:t>
      </w:r>
      <w:r w:rsidRPr="00921B90">
        <w:rPr>
          <w:rFonts w:ascii="Times New Roman"/>
          <w:b/>
          <w:snapToGrid w:val="0"/>
          <w:sz w:val="32"/>
          <w:shd w:val="clear" w:color="auto" w:fill="FFFFFF"/>
        </w:rPr>
        <w:t>、</w:t>
      </w:r>
      <w:r w:rsidR="00C05609" w:rsidRPr="00921B90">
        <w:rPr>
          <w:rFonts w:ascii="Times New Roman"/>
          <w:b/>
          <w:snapToGrid w:val="0"/>
          <w:sz w:val="32"/>
          <w:shd w:val="clear" w:color="auto" w:fill="FFFFFF"/>
        </w:rPr>
        <w:t>口試有關規定</w:t>
      </w:r>
      <w:bookmarkEnd w:id="51"/>
      <w:r w:rsidR="00C05609" w:rsidRPr="00921B90">
        <w:rPr>
          <w:rFonts w:ascii="Times New Roman"/>
          <w:b/>
          <w:snapToGrid w:val="0"/>
          <w:sz w:val="32"/>
          <w:u w:val="wave"/>
        </w:rPr>
        <w:t xml:space="preserve">                                </w:t>
      </w:r>
      <w:r w:rsidR="00BB12A8" w:rsidRPr="00921B90">
        <w:rPr>
          <w:rFonts w:ascii="Times New Roman"/>
          <w:b/>
          <w:snapToGrid w:val="0"/>
          <w:sz w:val="32"/>
          <w:u w:val="wave"/>
        </w:rPr>
        <w:t xml:space="preserve">               </w:t>
      </w:r>
    </w:p>
    <w:p w:rsidR="00644B54" w:rsidRPr="00AA75FF" w:rsidRDefault="00F27020" w:rsidP="00FC15B1">
      <w:pPr>
        <w:numPr>
          <w:ilvl w:val="0"/>
          <w:numId w:val="30"/>
        </w:numPr>
        <w:overflowPunct w:val="0"/>
        <w:autoSpaceDE w:val="0"/>
        <w:autoSpaceDN w:val="0"/>
        <w:adjustRightInd w:val="0"/>
        <w:spacing w:line="360" w:lineRule="exact"/>
        <w:ind w:left="680" w:hanging="680"/>
        <w:rPr>
          <w:rFonts w:eastAsia="標楷體"/>
          <w:snapToGrid w:val="0"/>
          <w:kern w:val="0"/>
          <w:sz w:val="28"/>
        </w:rPr>
      </w:pPr>
      <w:r w:rsidRPr="00AA75FF">
        <w:rPr>
          <w:rFonts w:eastAsia="標楷體"/>
          <w:snapToGrid w:val="0"/>
          <w:kern w:val="0"/>
          <w:sz w:val="28"/>
        </w:rPr>
        <w:t>公務人員高等考試三級考試</w:t>
      </w:r>
      <w:r w:rsidR="00E211EE">
        <w:rPr>
          <w:rFonts w:eastAsia="標楷體" w:hint="eastAsia"/>
          <w:snapToGrid w:val="0"/>
          <w:kern w:val="0"/>
          <w:sz w:val="28"/>
        </w:rPr>
        <w:t>客家事務行政</w:t>
      </w:r>
      <w:r w:rsidR="00E211EE">
        <w:rPr>
          <w:rFonts w:eastAsia="標楷體"/>
          <w:snapToGrid w:val="0"/>
          <w:kern w:val="0"/>
          <w:sz w:val="28"/>
        </w:rPr>
        <w:t>、公職</w:t>
      </w:r>
      <w:proofErr w:type="gramStart"/>
      <w:r w:rsidR="00E211EE">
        <w:rPr>
          <w:rFonts w:eastAsia="標楷體"/>
          <w:snapToGrid w:val="0"/>
          <w:kern w:val="0"/>
          <w:sz w:val="28"/>
        </w:rPr>
        <w:t>醫</w:t>
      </w:r>
      <w:proofErr w:type="gramEnd"/>
      <w:r w:rsidR="00E211EE">
        <w:rPr>
          <w:rFonts w:eastAsia="標楷體"/>
          <w:snapToGrid w:val="0"/>
          <w:kern w:val="0"/>
          <w:sz w:val="28"/>
        </w:rPr>
        <w:t>事檢驗師</w:t>
      </w:r>
      <w:r w:rsidR="002B2E25">
        <w:rPr>
          <w:rFonts w:eastAsia="標楷體" w:hint="eastAsia"/>
          <w:snapToGrid w:val="0"/>
          <w:kern w:val="0"/>
          <w:sz w:val="28"/>
        </w:rPr>
        <w:t>、</w:t>
      </w:r>
      <w:r w:rsidR="002B2E25">
        <w:rPr>
          <w:rFonts w:eastAsia="標楷體"/>
          <w:snapToGrid w:val="0"/>
          <w:kern w:val="0"/>
          <w:sz w:val="28"/>
        </w:rPr>
        <w:t>公職</w:t>
      </w:r>
      <w:r w:rsidR="002B2E25">
        <w:rPr>
          <w:rFonts w:eastAsia="標楷體" w:hint="eastAsia"/>
          <w:snapToGrid w:val="0"/>
          <w:kern w:val="0"/>
          <w:sz w:val="28"/>
        </w:rPr>
        <w:t>藥師</w:t>
      </w:r>
      <w:r w:rsidR="00E211EE">
        <w:rPr>
          <w:rFonts w:eastAsia="標楷體"/>
          <w:snapToGrid w:val="0"/>
          <w:kern w:val="0"/>
          <w:sz w:val="28"/>
        </w:rPr>
        <w:t>、</w:t>
      </w:r>
      <w:r w:rsidRPr="00AA75FF">
        <w:rPr>
          <w:rFonts w:eastAsia="標楷體"/>
          <w:snapToGrid w:val="0"/>
          <w:kern w:val="0"/>
          <w:sz w:val="28"/>
        </w:rPr>
        <w:t>公職護理師</w:t>
      </w:r>
      <w:r w:rsidR="002B2E25">
        <w:rPr>
          <w:rFonts w:eastAsia="標楷體" w:hint="eastAsia"/>
          <w:snapToGrid w:val="0"/>
          <w:kern w:val="0"/>
          <w:sz w:val="28"/>
        </w:rPr>
        <w:t>、</w:t>
      </w:r>
      <w:r w:rsidR="002B2E25">
        <w:rPr>
          <w:rFonts w:eastAsia="標楷體"/>
          <w:snapToGrid w:val="0"/>
          <w:kern w:val="0"/>
          <w:sz w:val="28"/>
        </w:rPr>
        <w:t>公職</w:t>
      </w:r>
      <w:r w:rsidR="002B2E25">
        <w:rPr>
          <w:rFonts w:eastAsia="標楷體" w:hint="eastAsia"/>
          <w:snapToGrid w:val="0"/>
          <w:kern w:val="0"/>
          <w:sz w:val="28"/>
        </w:rPr>
        <w:t>營養師</w:t>
      </w:r>
      <w:r w:rsidRPr="00AA75FF">
        <w:rPr>
          <w:rFonts w:eastAsia="標楷體"/>
          <w:snapToGrid w:val="0"/>
          <w:kern w:val="0"/>
          <w:sz w:val="28"/>
        </w:rPr>
        <w:t>、</w:t>
      </w:r>
      <w:r w:rsidR="00AA75FF" w:rsidRPr="00AA75FF">
        <w:rPr>
          <w:rFonts w:eastAsia="標楷體"/>
          <w:snapToGrid w:val="0"/>
          <w:kern w:val="0"/>
          <w:sz w:val="28"/>
        </w:rPr>
        <w:t>公職食品技師</w:t>
      </w:r>
      <w:r w:rsidR="00AA75FF" w:rsidRPr="00AA75FF">
        <w:rPr>
          <w:rFonts w:eastAsia="標楷體" w:hint="eastAsia"/>
          <w:snapToGrid w:val="0"/>
          <w:kern w:val="0"/>
          <w:sz w:val="28"/>
        </w:rPr>
        <w:t>類科</w:t>
      </w:r>
      <w:r w:rsidRPr="00AA75FF">
        <w:rPr>
          <w:rFonts w:eastAsia="標楷體"/>
          <w:snapToGrid w:val="0"/>
          <w:kern w:val="0"/>
          <w:sz w:val="28"/>
        </w:rPr>
        <w:t>分二試舉行。第一試為筆試，第</w:t>
      </w:r>
      <w:r w:rsidRPr="00AA75FF">
        <w:rPr>
          <w:rFonts w:eastAsia="標楷體"/>
          <w:snapToGrid w:val="0"/>
          <w:kern w:val="0"/>
          <w:sz w:val="28"/>
        </w:rPr>
        <w:lastRenderedPageBreak/>
        <w:t>二試為</w:t>
      </w:r>
      <w:r w:rsidRPr="00AA75FF">
        <w:rPr>
          <w:rFonts w:eastAsia="標楷體"/>
          <w:b/>
          <w:snapToGrid w:val="0"/>
          <w:kern w:val="0"/>
          <w:sz w:val="28"/>
        </w:rPr>
        <w:t>個別口試</w:t>
      </w:r>
      <w:r w:rsidR="00644B54" w:rsidRPr="00AF5A9B">
        <w:rPr>
          <w:rFonts w:eastAsia="標楷體" w:hint="eastAsia"/>
          <w:snapToGrid w:val="0"/>
          <w:kern w:val="0"/>
          <w:sz w:val="28"/>
        </w:rPr>
        <w:t>。</w:t>
      </w:r>
      <w:r w:rsidR="00AF5A9B">
        <w:rPr>
          <w:rFonts w:eastAsia="標楷體" w:hint="eastAsia"/>
          <w:snapToGrid w:val="0"/>
          <w:kern w:val="0"/>
          <w:sz w:val="28"/>
        </w:rPr>
        <w:t>其中，</w:t>
      </w:r>
      <w:r w:rsidR="00AF5A9B" w:rsidRPr="00AF5A9B">
        <w:rPr>
          <w:rFonts w:eastAsia="標楷體" w:hint="eastAsia"/>
          <w:snapToGrid w:val="0"/>
          <w:kern w:val="0"/>
          <w:sz w:val="28"/>
        </w:rPr>
        <w:t>客家事務行政類科之個</w:t>
      </w:r>
      <w:r w:rsidR="00AF5A9B">
        <w:rPr>
          <w:rFonts w:eastAsia="標楷體" w:hint="eastAsia"/>
          <w:snapToGrid w:val="0"/>
          <w:kern w:val="0"/>
          <w:sz w:val="28"/>
        </w:rPr>
        <w:t>別口試以客語進行。</w:t>
      </w:r>
    </w:p>
    <w:p w:rsidR="00196174" w:rsidRPr="00921B90" w:rsidRDefault="00196174" w:rsidP="00FC15B1">
      <w:pPr>
        <w:numPr>
          <w:ilvl w:val="0"/>
          <w:numId w:val="30"/>
        </w:numPr>
        <w:overflowPunct w:val="0"/>
        <w:autoSpaceDE w:val="0"/>
        <w:autoSpaceDN w:val="0"/>
        <w:adjustRightInd w:val="0"/>
        <w:spacing w:line="360" w:lineRule="exact"/>
        <w:ind w:hanging="665"/>
        <w:rPr>
          <w:rFonts w:eastAsia="標楷體"/>
          <w:snapToGrid w:val="0"/>
          <w:kern w:val="0"/>
          <w:sz w:val="28"/>
        </w:rPr>
      </w:pPr>
      <w:r w:rsidRPr="006462CE">
        <w:rPr>
          <w:rFonts w:eastAsia="標楷體"/>
          <w:snapToGrid w:val="0"/>
          <w:kern w:val="0"/>
          <w:sz w:val="28"/>
        </w:rPr>
        <w:t>摘錄口試規則重要條文</w:t>
      </w:r>
      <w:r w:rsidR="00BB12A8" w:rsidRPr="006462CE">
        <w:rPr>
          <w:rFonts w:eastAsia="標楷體"/>
          <w:snapToGrid w:val="0"/>
          <w:kern w:val="0"/>
          <w:sz w:val="28"/>
        </w:rPr>
        <w:t>如下</w:t>
      </w:r>
      <w:r w:rsidRPr="006462CE">
        <w:rPr>
          <w:rFonts w:eastAsia="標楷體"/>
          <w:snapToGrid w:val="0"/>
          <w:kern w:val="0"/>
          <w:sz w:val="28"/>
        </w:rPr>
        <w:t>：</w:t>
      </w:r>
    </w:p>
    <w:p w:rsidR="00196174" w:rsidRPr="008910F6" w:rsidRDefault="00196174" w:rsidP="00FC15B1">
      <w:pPr>
        <w:pStyle w:val="af0"/>
        <w:overflowPunct w:val="0"/>
        <w:spacing w:line="360" w:lineRule="exact"/>
        <w:ind w:leftChars="300" w:left="1266" w:hangingChars="195" w:hanging="546"/>
        <w:jc w:val="both"/>
        <w:rPr>
          <w:rFonts w:ascii="Times New Roman" w:hAnsi="Times New Roman"/>
          <w:spacing w:val="-14"/>
          <w:sz w:val="28"/>
        </w:rPr>
      </w:pPr>
      <w:r w:rsidRPr="00921B90">
        <w:rPr>
          <w:rFonts w:ascii="Times New Roman" w:hAnsi="Times New Roman"/>
          <w:sz w:val="28"/>
        </w:rPr>
        <w:t>第</w:t>
      </w:r>
      <w:r w:rsidR="004C5B6B" w:rsidRPr="00921B90">
        <w:rPr>
          <w:rFonts w:ascii="Times New Roman" w:hAnsi="Times New Roman"/>
          <w:sz w:val="28"/>
        </w:rPr>
        <w:t>2</w:t>
      </w:r>
      <w:r w:rsidRPr="00921B90">
        <w:rPr>
          <w:rFonts w:ascii="Times New Roman" w:hAnsi="Times New Roman"/>
          <w:sz w:val="28"/>
        </w:rPr>
        <w:t xml:space="preserve">條　</w:t>
      </w:r>
      <w:r w:rsidR="008910F6">
        <w:rPr>
          <w:rFonts w:ascii="Times New Roman" w:hAnsi="Times New Roman" w:hint="eastAsia"/>
          <w:sz w:val="28"/>
        </w:rPr>
        <w:t xml:space="preserve">    </w:t>
      </w:r>
      <w:r w:rsidRPr="008910F6">
        <w:rPr>
          <w:rFonts w:ascii="Times New Roman" w:hAnsi="Times New Roman"/>
          <w:spacing w:val="-14"/>
          <w:sz w:val="28"/>
        </w:rPr>
        <w:t>口試分為下列三種，</w:t>
      </w:r>
      <w:r w:rsidRPr="008910F6">
        <w:rPr>
          <w:rFonts w:ascii="Times New Roman" w:hAnsi="Times New Roman"/>
          <w:spacing w:val="-14"/>
          <w:sz w:val="28"/>
          <w:szCs w:val="28"/>
        </w:rPr>
        <w:t>得視考試性質選定其中一種或</w:t>
      </w:r>
      <w:proofErr w:type="gramStart"/>
      <w:r w:rsidRPr="008910F6">
        <w:rPr>
          <w:rFonts w:ascii="Times New Roman" w:hAnsi="Times New Roman"/>
          <w:spacing w:val="-14"/>
          <w:sz w:val="28"/>
          <w:szCs w:val="28"/>
        </w:rPr>
        <w:t>併採</w:t>
      </w:r>
      <w:proofErr w:type="gramEnd"/>
      <w:r w:rsidRPr="008910F6">
        <w:rPr>
          <w:rFonts w:ascii="Times New Roman" w:hAnsi="Times New Roman"/>
          <w:spacing w:val="-14"/>
          <w:sz w:val="28"/>
          <w:szCs w:val="28"/>
        </w:rPr>
        <w:t>二種舉行：</w:t>
      </w:r>
    </w:p>
    <w:p w:rsidR="00196174" w:rsidRDefault="00196174" w:rsidP="008164AF">
      <w:pPr>
        <w:pStyle w:val="af0"/>
        <w:numPr>
          <w:ilvl w:val="0"/>
          <w:numId w:val="45"/>
        </w:numPr>
        <w:overflowPunct w:val="0"/>
        <w:spacing w:line="360" w:lineRule="exact"/>
        <w:ind w:leftChars="0" w:firstLineChars="0"/>
        <w:jc w:val="both"/>
        <w:rPr>
          <w:rFonts w:ascii="Times New Roman" w:hAnsi="Times New Roman"/>
          <w:sz w:val="28"/>
          <w:szCs w:val="28"/>
        </w:rPr>
      </w:pPr>
      <w:r w:rsidRPr="00921B90">
        <w:rPr>
          <w:rFonts w:ascii="Times New Roman" w:hAnsi="Times New Roman"/>
          <w:sz w:val="28"/>
        </w:rPr>
        <w:t>個</w:t>
      </w:r>
      <w:r w:rsidRPr="00921B90">
        <w:rPr>
          <w:rFonts w:ascii="Times New Roman" w:hAnsi="Times New Roman"/>
          <w:sz w:val="28"/>
          <w:szCs w:val="28"/>
        </w:rPr>
        <w:t>別口試：指個別應考人回答口試委員之問題，藉以評量其儀態、溝通能力、人格特質、才識、應變能力。</w:t>
      </w:r>
    </w:p>
    <w:p w:rsidR="008164AF" w:rsidRPr="00921B90" w:rsidRDefault="002A071A" w:rsidP="002A071A">
      <w:pPr>
        <w:pStyle w:val="af0"/>
        <w:overflowPunct w:val="0"/>
        <w:spacing w:line="360" w:lineRule="exact"/>
        <w:ind w:leftChars="0" w:firstLineChars="0"/>
        <w:jc w:val="both"/>
        <w:rPr>
          <w:rFonts w:ascii="Times New Roman" w:hAnsi="Times New Roman"/>
          <w:sz w:val="28"/>
          <w:szCs w:val="28"/>
        </w:rPr>
      </w:pPr>
      <w:r>
        <w:rPr>
          <w:rFonts w:ascii="Times New Roman" w:hAnsi="Times New Roman" w:hint="eastAsia"/>
          <w:sz w:val="28"/>
          <w:szCs w:val="28"/>
        </w:rPr>
        <w:t xml:space="preserve">　　　　　（以下略）</w:t>
      </w:r>
    </w:p>
    <w:p w:rsidR="00A66772" w:rsidRDefault="00196174" w:rsidP="00FC15B1">
      <w:pPr>
        <w:pStyle w:val="af0"/>
        <w:overflowPunct w:val="0"/>
        <w:spacing w:line="360" w:lineRule="exact"/>
        <w:ind w:leftChars="300" w:left="1266" w:hangingChars="195" w:hanging="546"/>
        <w:jc w:val="both"/>
        <w:rPr>
          <w:rFonts w:ascii="Times New Roman" w:hAnsi="Times New Roman"/>
          <w:sz w:val="28"/>
          <w:szCs w:val="28"/>
        </w:rPr>
      </w:pPr>
      <w:r w:rsidRPr="00921B90">
        <w:rPr>
          <w:rFonts w:ascii="Times New Roman" w:hAnsi="Times New Roman"/>
          <w:sz w:val="28"/>
          <w:szCs w:val="28"/>
        </w:rPr>
        <w:t>第</w:t>
      </w:r>
      <w:r w:rsidR="00F33DAE" w:rsidRPr="00921B90">
        <w:rPr>
          <w:rFonts w:ascii="Times New Roman" w:hAnsi="Times New Roman"/>
          <w:sz w:val="28"/>
          <w:szCs w:val="28"/>
        </w:rPr>
        <w:t>5</w:t>
      </w:r>
      <w:r w:rsidR="00373749" w:rsidRPr="00921B90">
        <w:rPr>
          <w:rFonts w:ascii="Times New Roman" w:hAnsi="Times New Roman"/>
          <w:sz w:val="28"/>
          <w:szCs w:val="28"/>
        </w:rPr>
        <w:t xml:space="preserve">條　</w:t>
      </w:r>
      <w:r w:rsidRPr="00921B90">
        <w:rPr>
          <w:rFonts w:ascii="Times New Roman" w:hAnsi="Times New Roman"/>
          <w:sz w:val="28"/>
          <w:szCs w:val="28"/>
        </w:rPr>
        <w:t>（第一項）</w:t>
      </w:r>
    </w:p>
    <w:p w:rsidR="00196174" w:rsidRPr="00921B90" w:rsidRDefault="00196174" w:rsidP="00FC15B1">
      <w:pPr>
        <w:pStyle w:val="af0"/>
        <w:overflowPunct w:val="0"/>
        <w:spacing w:line="360" w:lineRule="exact"/>
        <w:ind w:leftChars="450" w:left="1080" w:firstLineChars="500" w:firstLine="1400"/>
        <w:jc w:val="both"/>
        <w:rPr>
          <w:rFonts w:ascii="Times New Roman" w:hAnsi="Times New Roman"/>
          <w:sz w:val="28"/>
          <w:szCs w:val="28"/>
        </w:rPr>
      </w:pPr>
      <w:r w:rsidRPr="00921B90">
        <w:rPr>
          <w:rFonts w:ascii="Times New Roman" w:hAnsi="Times New Roman"/>
          <w:sz w:val="28"/>
          <w:szCs w:val="28"/>
        </w:rPr>
        <w:t>個別口試及集體口試之評分項目及配分如下：</w:t>
      </w:r>
    </w:p>
    <w:p w:rsidR="00196174" w:rsidRPr="00921B90" w:rsidRDefault="00196174" w:rsidP="00FC15B1">
      <w:pPr>
        <w:pStyle w:val="af0"/>
        <w:overflowPunct w:val="0"/>
        <w:spacing w:line="360" w:lineRule="exact"/>
        <w:ind w:leftChars="807" w:left="2497" w:hangingChars="200" w:hanging="560"/>
        <w:jc w:val="both"/>
        <w:rPr>
          <w:rFonts w:ascii="Times New Roman" w:hAnsi="Times New Roman"/>
          <w:sz w:val="28"/>
          <w:szCs w:val="28"/>
        </w:rPr>
      </w:pPr>
      <w:r w:rsidRPr="00921B90">
        <w:rPr>
          <w:rFonts w:ascii="Times New Roman" w:hAnsi="Times New Roman"/>
          <w:sz w:val="28"/>
          <w:szCs w:val="28"/>
        </w:rPr>
        <w:t>一、儀態（包括禮貌、態度、舉止、應對）二十分。</w:t>
      </w:r>
    </w:p>
    <w:p w:rsidR="00196174" w:rsidRPr="00921B90" w:rsidRDefault="00196174" w:rsidP="00FC15B1">
      <w:pPr>
        <w:pStyle w:val="af0"/>
        <w:overflowPunct w:val="0"/>
        <w:spacing w:line="360" w:lineRule="exact"/>
        <w:ind w:leftChars="807" w:left="2497" w:hangingChars="200" w:hanging="560"/>
        <w:jc w:val="both"/>
        <w:rPr>
          <w:rFonts w:ascii="Times New Roman" w:hAnsi="Times New Roman"/>
          <w:sz w:val="28"/>
          <w:szCs w:val="28"/>
        </w:rPr>
      </w:pPr>
      <w:r w:rsidRPr="00921B90">
        <w:rPr>
          <w:rFonts w:ascii="Times New Roman" w:hAnsi="Times New Roman"/>
          <w:sz w:val="28"/>
          <w:szCs w:val="28"/>
        </w:rPr>
        <w:t>二、溝通能力（包括傾聽與表達能力）二十分。</w:t>
      </w:r>
    </w:p>
    <w:p w:rsidR="00196174" w:rsidRPr="00921B90" w:rsidRDefault="00196174" w:rsidP="00FC15B1">
      <w:pPr>
        <w:pStyle w:val="af0"/>
        <w:overflowPunct w:val="0"/>
        <w:spacing w:line="360" w:lineRule="exact"/>
        <w:ind w:leftChars="807" w:left="2497" w:hangingChars="200" w:hanging="560"/>
        <w:jc w:val="both"/>
        <w:rPr>
          <w:rFonts w:ascii="Times New Roman" w:hAnsi="Times New Roman"/>
          <w:sz w:val="28"/>
          <w:szCs w:val="28"/>
        </w:rPr>
      </w:pPr>
      <w:r w:rsidRPr="00921B90">
        <w:rPr>
          <w:rFonts w:ascii="Times New Roman" w:hAnsi="Times New Roman"/>
          <w:sz w:val="28"/>
          <w:szCs w:val="28"/>
        </w:rPr>
        <w:t>三、人格特質（包括嚴謹性、情緒穩定性、開放性、和善性等）二十分。</w:t>
      </w:r>
    </w:p>
    <w:p w:rsidR="00196174" w:rsidRPr="00921B90" w:rsidRDefault="00196174" w:rsidP="00FC15B1">
      <w:pPr>
        <w:pStyle w:val="af0"/>
        <w:overflowPunct w:val="0"/>
        <w:spacing w:line="360" w:lineRule="exact"/>
        <w:ind w:leftChars="807" w:left="2497" w:hangingChars="200" w:hanging="560"/>
        <w:jc w:val="both"/>
        <w:rPr>
          <w:rFonts w:ascii="Times New Roman" w:hAnsi="Times New Roman"/>
          <w:sz w:val="28"/>
          <w:szCs w:val="28"/>
        </w:rPr>
      </w:pPr>
      <w:r w:rsidRPr="00921B90">
        <w:rPr>
          <w:rFonts w:ascii="Times New Roman" w:hAnsi="Times New Roman"/>
          <w:sz w:val="28"/>
          <w:szCs w:val="28"/>
        </w:rPr>
        <w:t>四、才識（包括志趣、問題判斷、分析、專業知識、專業技術與經驗）二十分。</w:t>
      </w:r>
    </w:p>
    <w:p w:rsidR="00196174" w:rsidRPr="00921B90" w:rsidRDefault="00196174" w:rsidP="00FC15B1">
      <w:pPr>
        <w:pStyle w:val="af0"/>
        <w:overflowPunct w:val="0"/>
        <w:spacing w:line="360" w:lineRule="exact"/>
        <w:ind w:leftChars="807" w:left="2497" w:hangingChars="200" w:hanging="560"/>
        <w:jc w:val="both"/>
        <w:rPr>
          <w:rFonts w:ascii="Times New Roman" w:hAnsi="Times New Roman"/>
          <w:sz w:val="28"/>
          <w:szCs w:val="28"/>
        </w:rPr>
      </w:pPr>
      <w:r w:rsidRPr="00921B90">
        <w:rPr>
          <w:rFonts w:ascii="Times New Roman" w:hAnsi="Times New Roman"/>
          <w:sz w:val="28"/>
          <w:szCs w:val="28"/>
        </w:rPr>
        <w:t>五、應變能力（包括理解、反應能力）二十分。</w:t>
      </w:r>
    </w:p>
    <w:p w:rsidR="00A66772" w:rsidRDefault="00196174" w:rsidP="00FC15B1">
      <w:pPr>
        <w:pStyle w:val="af0"/>
        <w:overflowPunct w:val="0"/>
        <w:spacing w:line="360" w:lineRule="exact"/>
        <w:ind w:leftChars="757" w:left="1817" w:firstLineChars="0" w:firstLine="2"/>
        <w:jc w:val="both"/>
        <w:rPr>
          <w:rFonts w:ascii="Times New Roman" w:hAnsi="Times New Roman"/>
          <w:sz w:val="28"/>
          <w:szCs w:val="28"/>
        </w:rPr>
      </w:pPr>
      <w:r w:rsidRPr="00921B90">
        <w:rPr>
          <w:rFonts w:ascii="Times New Roman" w:hAnsi="Times New Roman"/>
          <w:sz w:val="28"/>
          <w:szCs w:val="28"/>
        </w:rPr>
        <w:t>（第三項）</w:t>
      </w:r>
    </w:p>
    <w:p w:rsidR="00196174" w:rsidRPr="00921B90" w:rsidRDefault="00196174" w:rsidP="00FC15B1">
      <w:pPr>
        <w:pStyle w:val="af0"/>
        <w:overflowPunct w:val="0"/>
        <w:spacing w:line="360" w:lineRule="exact"/>
        <w:ind w:leftChars="749" w:left="1798" w:firstLineChars="200" w:firstLine="560"/>
        <w:jc w:val="both"/>
        <w:rPr>
          <w:rFonts w:ascii="Times New Roman" w:hAnsi="Times New Roman"/>
          <w:sz w:val="28"/>
          <w:szCs w:val="28"/>
        </w:rPr>
      </w:pPr>
      <w:r w:rsidRPr="00921B90">
        <w:rPr>
          <w:rFonts w:ascii="Times New Roman" w:hAnsi="Times New Roman"/>
          <w:sz w:val="28"/>
          <w:szCs w:val="28"/>
        </w:rPr>
        <w:t>前二項之口試評分項目及配分，除得請用人（職業主管）機關提供與職缺（職業）相當之職務說明（含職等標準）供參考外，並得依核心工作能力，視考試等級、類科變更之；變更之評分項目及</w:t>
      </w:r>
      <w:proofErr w:type="gramStart"/>
      <w:r w:rsidRPr="00921B90">
        <w:rPr>
          <w:rFonts w:ascii="Times New Roman" w:hAnsi="Times New Roman"/>
          <w:sz w:val="28"/>
          <w:szCs w:val="28"/>
        </w:rPr>
        <w:t>配分應公告</w:t>
      </w:r>
      <w:proofErr w:type="gramEnd"/>
      <w:r w:rsidRPr="00921B90">
        <w:rPr>
          <w:rFonts w:ascii="Times New Roman" w:hAnsi="Times New Roman"/>
          <w:sz w:val="28"/>
          <w:szCs w:val="28"/>
        </w:rPr>
        <w:t>並通知應考人。</w:t>
      </w:r>
    </w:p>
    <w:p w:rsidR="00A66772" w:rsidRDefault="00196174" w:rsidP="00FC15B1">
      <w:pPr>
        <w:pStyle w:val="af0"/>
        <w:overflowPunct w:val="0"/>
        <w:spacing w:line="360" w:lineRule="exact"/>
        <w:ind w:leftChars="326" w:left="1580" w:hangingChars="285" w:hanging="798"/>
        <w:jc w:val="both"/>
        <w:rPr>
          <w:rFonts w:ascii="Times New Roman" w:hAnsi="Times New Roman"/>
          <w:sz w:val="28"/>
          <w:szCs w:val="28"/>
        </w:rPr>
      </w:pPr>
      <w:r w:rsidRPr="00921B90">
        <w:rPr>
          <w:rFonts w:ascii="Times New Roman" w:hAnsi="Times New Roman"/>
          <w:sz w:val="28"/>
        </w:rPr>
        <w:t>第</w:t>
      </w:r>
      <w:r w:rsidR="00F33DAE" w:rsidRPr="00921B90">
        <w:rPr>
          <w:rFonts w:ascii="Times New Roman" w:hAnsi="Times New Roman"/>
          <w:sz w:val="28"/>
        </w:rPr>
        <w:t>7</w:t>
      </w:r>
      <w:r w:rsidRPr="00921B90">
        <w:rPr>
          <w:rFonts w:ascii="Times New Roman" w:hAnsi="Times New Roman"/>
          <w:sz w:val="28"/>
        </w:rPr>
        <w:t xml:space="preserve">條　</w:t>
      </w:r>
      <w:r w:rsidR="00373749" w:rsidRPr="00921B90">
        <w:rPr>
          <w:rFonts w:ascii="Times New Roman" w:hAnsi="Times New Roman"/>
          <w:sz w:val="28"/>
          <w:szCs w:val="28"/>
        </w:rPr>
        <w:t>（第二項）</w:t>
      </w:r>
    </w:p>
    <w:p w:rsidR="00196174" w:rsidRPr="00921B90" w:rsidRDefault="00196174" w:rsidP="00FC15B1">
      <w:pPr>
        <w:pStyle w:val="af0"/>
        <w:overflowPunct w:val="0"/>
        <w:spacing w:line="360" w:lineRule="exact"/>
        <w:ind w:leftChars="750" w:left="1800" w:firstLineChars="200" w:firstLine="560"/>
        <w:jc w:val="both"/>
        <w:rPr>
          <w:rFonts w:ascii="Times New Roman" w:hAnsi="Times New Roman"/>
          <w:sz w:val="28"/>
        </w:rPr>
      </w:pPr>
      <w:r w:rsidRPr="00921B90">
        <w:rPr>
          <w:rFonts w:ascii="Times New Roman" w:hAnsi="Times New Roman"/>
          <w:sz w:val="28"/>
        </w:rPr>
        <w:t>個別口試每一應考人口試時間二十至九十分鐘。集體口試每組口試時間</w:t>
      </w:r>
      <w:proofErr w:type="gramStart"/>
      <w:r w:rsidRPr="00921B90">
        <w:rPr>
          <w:rFonts w:ascii="Times New Roman" w:hAnsi="Times New Roman"/>
          <w:sz w:val="28"/>
        </w:rPr>
        <w:t>一</w:t>
      </w:r>
      <w:proofErr w:type="gramEnd"/>
      <w:r w:rsidRPr="00921B90">
        <w:rPr>
          <w:rFonts w:ascii="Times New Roman" w:hAnsi="Times New Roman"/>
          <w:sz w:val="28"/>
        </w:rPr>
        <w:t>至二小時。團體討論每組口試時間二至四小時。</w:t>
      </w:r>
    </w:p>
    <w:p w:rsidR="00A66772" w:rsidRDefault="00373749" w:rsidP="00FC15B1">
      <w:pPr>
        <w:pStyle w:val="af0"/>
        <w:overflowPunct w:val="0"/>
        <w:spacing w:line="360" w:lineRule="exact"/>
        <w:ind w:leftChars="398" w:left="955" w:firstLineChars="293" w:firstLine="820"/>
        <w:jc w:val="both"/>
        <w:rPr>
          <w:rFonts w:ascii="Times New Roman" w:hAnsi="Times New Roman"/>
          <w:sz w:val="28"/>
          <w:szCs w:val="28"/>
        </w:rPr>
      </w:pPr>
      <w:r w:rsidRPr="00921B90">
        <w:rPr>
          <w:rFonts w:ascii="Times New Roman" w:hAnsi="Times New Roman"/>
          <w:sz w:val="28"/>
          <w:szCs w:val="28"/>
        </w:rPr>
        <w:t>（第三項）</w:t>
      </w:r>
    </w:p>
    <w:p w:rsidR="00196174" w:rsidRPr="00921B90" w:rsidRDefault="00196174" w:rsidP="00FC15B1">
      <w:pPr>
        <w:pStyle w:val="af0"/>
        <w:overflowPunct w:val="0"/>
        <w:spacing w:line="360" w:lineRule="exact"/>
        <w:ind w:leftChars="398" w:left="955" w:firstLineChars="500" w:firstLine="1400"/>
        <w:jc w:val="both"/>
        <w:rPr>
          <w:rFonts w:ascii="Times New Roman" w:hAnsi="Times New Roman"/>
          <w:sz w:val="28"/>
        </w:rPr>
      </w:pPr>
      <w:r w:rsidRPr="00921B90">
        <w:rPr>
          <w:rFonts w:ascii="Times New Roman" w:hAnsi="Times New Roman"/>
          <w:sz w:val="28"/>
        </w:rPr>
        <w:t>前項口試時間得視考試等級、類科增減之。</w:t>
      </w:r>
    </w:p>
    <w:p w:rsidR="00A66772" w:rsidRDefault="00196174" w:rsidP="00FC15B1">
      <w:pPr>
        <w:pStyle w:val="af0"/>
        <w:overflowPunct w:val="0"/>
        <w:spacing w:line="380" w:lineRule="exact"/>
        <w:ind w:leftChars="300" w:left="1840" w:hangingChars="400" w:hanging="1120"/>
        <w:jc w:val="both"/>
        <w:rPr>
          <w:rFonts w:ascii="Times New Roman" w:hAnsi="Times New Roman"/>
          <w:sz w:val="28"/>
        </w:rPr>
      </w:pPr>
      <w:r w:rsidRPr="00921B90">
        <w:rPr>
          <w:rFonts w:ascii="Times New Roman" w:hAnsi="Times New Roman"/>
          <w:sz w:val="28"/>
        </w:rPr>
        <w:t>第</w:t>
      </w:r>
      <w:r w:rsidR="00F33DAE" w:rsidRPr="00921B90">
        <w:rPr>
          <w:rFonts w:ascii="Times New Roman" w:hAnsi="Times New Roman"/>
          <w:sz w:val="28"/>
        </w:rPr>
        <w:t>10</w:t>
      </w:r>
      <w:r w:rsidR="00373749" w:rsidRPr="00921B90">
        <w:rPr>
          <w:rFonts w:ascii="Times New Roman" w:hAnsi="Times New Roman"/>
          <w:sz w:val="28"/>
        </w:rPr>
        <w:t>條</w:t>
      </w:r>
      <w:r w:rsidR="00373749" w:rsidRPr="00921B90">
        <w:rPr>
          <w:rFonts w:ascii="Times New Roman" w:hAnsi="Times New Roman"/>
          <w:sz w:val="28"/>
        </w:rPr>
        <w:t xml:space="preserve"> </w:t>
      </w:r>
      <w:r w:rsidRPr="00921B90">
        <w:rPr>
          <w:rFonts w:ascii="Times New Roman" w:hAnsi="Times New Roman"/>
          <w:sz w:val="28"/>
        </w:rPr>
        <w:t>（第一項）</w:t>
      </w:r>
    </w:p>
    <w:p w:rsidR="00196174" w:rsidRPr="00921B90" w:rsidRDefault="00196174" w:rsidP="00FC15B1">
      <w:pPr>
        <w:pStyle w:val="af0"/>
        <w:overflowPunct w:val="0"/>
        <w:spacing w:line="380" w:lineRule="exact"/>
        <w:ind w:leftChars="750" w:left="1800" w:firstLineChars="200" w:firstLine="560"/>
        <w:jc w:val="both"/>
        <w:rPr>
          <w:rFonts w:ascii="Times New Roman" w:hAnsi="Times New Roman"/>
          <w:sz w:val="28"/>
        </w:rPr>
      </w:pPr>
      <w:r w:rsidRPr="00921B90">
        <w:rPr>
          <w:rFonts w:ascii="Times New Roman" w:hAnsi="Times New Roman"/>
          <w:sz w:val="28"/>
        </w:rPr>
        <w:t>每一應考人之口試成績，以該組口試委員評分總和之平均數為其個別口試、集體口試或團體討論實得成績。</w:t>
      </w:r>
    </w:p>
    <w:p w:rsidR="00A66772" w:rsidRDefault="00373749" w:rsidP="00FC15B1">
      <w:pPr>
        <w:pStyle w:val="af0"/>
        <w:overflowPunct w:val="0"/>
        <w:spacing w:line="380" w:lineRule="exact"/>
        <w:ind w:left="1880" w:hangingChars="500" w:hanging="1400"/>
        <w:jc w:val="both"/>
        <w:rPr>
          <w:rFonts w:ascii="Times New Roman" w:hAnsi="Times New Roman"/>
          <w:spacing w:val="-4"/>
          <w:sz w:val="28"/>
        </w:rPr>
      </w:pPr>
      <w:r w:rsidRPr="00921B90">
        <w:rPr>
          <w:rFonts w:ascii="Times New Roman" w:hAnsi="Times New Roman"/>
          <w:sz w:val="28"/>
        </w:rPr>
        <w:t xml:space="preserve">        </w:t>
      </w:r>
      <w:r w:rsidR="00134E97">
        <w:rPr>
          <w:rFonts w:ascii="Times New Roman" w:hAnsi="Times New Roman" w:hint="eastAsia"/>
          <w:sz w:val="28"/>
        </w:rPr>
        <w:t xml:space="preserve"> </w:t>
      </w:r>
      <w:r w:rsidR="00196174" w:rsidRPr="00134E97">
        <w:rPr>
          <w:rFonts w:ascii="Times New Roman" w:hAnsi="Times New Roman"/>
          <w:spacing w:val="-4"/>
          <w:sz w:val="28"/>
        </w:rPr>
        <w:t>（第四項）</w:t>
      </w:r>
    </w:p>
    <w:p w:rsidR="00196174" w:rsidRPr="00134E97" w:rsidRDefault="00196174" w:rsidP="00FC15B1">
      <w:pPr>
        <w:pStyle w:val="af0"/>
        <w:overflowPunct w:val="0"/>
        <w:spacing w:line="380" w:lineRule="exact"/>
        <w:ind w:leftChars="750" w:left="1800" w:firstLineChars="200" w:firstLine="544"/>
        <w:jc w:val="both"/>
        <w:rPr>
          <w:rFonts w:ascii="Times New Roman" w:hAnsi="Times New Roman"/>
          <w:spacing w:val="-4"/>
          <w:sz w:val="28"/>
        </w:rPr>
      </w:pPr>
      <w:r w:rsidRPr="00134E97">
        <w:rPr>
          <w:rFonts w:ascii="Times New Roman" w:hAnsi="Times New Roman"/>
          <w:spacing w:val="-4"/>
          <w:sz w:val="28"/>
        </w:rPr>
        <w:t>個別口試成績、集體口試成績、團體討論成績或</w:t>
      </w:r>
      <w:proofErr w:type="gramStart"/>
      <w:r w:rsidRPr="00134E97">
        <w:rPr>
          <w:rFonts w:ascii="Times New Roman" w:hAnsi="Times New Roman"/>
          <w:spacing w:val="-4"/>
          <w:sz w:val="28"/>
        </w:rPr>
        <w:t>併採</w:t>
      </w:r>
      <w:proofErr w:type="gramEnd"/>
      <w:r w:rsidR="005B4DF6">
        <w:rPr>
          <w:rFonts w:ascii="Times New Roman" w:hAnsi="Times New Roman" w:hint="eastAsia"/>
          <w:spacing w:val="-4"/>
          <w:sz w:val="28"/>
        </w:rPr>
        <w:t>二</w:t>
      </w:r>
      <w:r w:rsidRPr="00134E97">
        <w:rPr>
          <w:rFonts w:ascii="Times New Roman" w:hAnsi="Times New Roman"/>
          <w:spacing w:val="-4"/>
          <w:sz w:val="28"/>
        </w:rPr>
        <w:t>種之平均成績未滿六十分者，總成績雖達錄取標準，均不予錄取。</w:t>
      </w:r>
    </w:p>
    <w:p w:rsidR="00EC6118" w:rsidRPr="00921B90" w:rsidRDefault="00EC6118" w:rsidP="00FC15B1">
      <w:pPr>
        <w:pStyle w:val="1"/>
        <w:overflowPunct w:val="0"/>
        <w:spacing w:before="120" w:line="380" w:lineRule="exact"/>
        <w:ind w:leftChars="-1" w:left="-2" w:firstLineChars="0" w:firstLine="1"/>
        <w:rPr>
          <w:rFonts w:ascii="Times New Roman"/>
          <w:b/>
          <w:snapToGrid w:val="0"/>
          <w:sz w:val="32"/>
          <w:u w:val="single"/>
        </w:rPr>
      </w:pPr>
      <w:bookmarkStart w:id="52" w:name="_Toc445393019"/>
      <w:r w:rsidRPr="00921B90">
        <w:rPr>
          <w:rFonts w:ascii="Times New Roman"/>
          <w:b/>
          <w:snapToGrid w:val="0"/>
          <w:sz w:val="32"/>
          <w:shd w:val="clear" w:color="auto" w:fill="FFFFFF"/>
        </w:rPr>
        <w:t>拾</w:t>
      </w:r>
      <w:r w:rsidR="00601511">
        <w:rPr>
          <w:rFonts w:ascii="Times New Roman" w:hint="eastAsia"/>
          <w:b/>
          <w:snapToGrid w:val="0"/>
          <w:sz w:val="32"/>
          <w:shd w:val="clear" w:color="auto" w:fill="FFFFFF"/>
        </w:rPr>
        <w:t>捌</w:t>
      </w:r>
      <w:r w:rsidRPr="00921B90">
        <w:rPr>
          <w:rFonts w:ascii="Times New Roman"/>
          <w:b/>
          <w:snapToGrid w:val="0"/>
          <w:sz w:val="32"/>
          <w:shd w:val="clear" w:color="auto" w:fill="FFFFFF"/>
        </w:rPr>
        <w:t>、考選部電話語音傳真服務系統操作使用說明</w:t>
      </w:r>
      <w:bookmarkEnd w:id="52"/>
      <w:r w:rsidRPr="00921B90">
        <w:rPr>
          <w:rFonts w:ascii="Times New Roman"/>
          <w:b/>
          <w:snapToGrid w:val="0"/>
          <w:sz w:val="32"/>
          <w:u w:val="wave"/>
        </w:rPr>
        <w:t xml:space="preserve">                        </w:t>
      </w:r>
    </w:p>
    <w:p w:rsidR="00EC6118" w:rsidRPr="00921B90" w:rsidRDefault="00EC6118" w:rsidP="006607CE">
      <w:pPr>
        <w:pStyle w:val="ac"/>
        <w:overflowPunct w:val="0"/>
        <w:adjustRightInd w:val="0"/>
        <w:snapToGrid w:val="0"/>
        <w:spacing w:beforeLines="20" w:line="380" w:lineRule="exact"/>
        <w:jc w:val="both"/>
        <w:rPr>
          <w:rFonts w:ascii="Times New Roman" w:eastAsia="標楷體" w:hAnsi="Times New Roman"/>
          <w:snapToGrid w:val="0"/>
          <w:kern w:val="0"/>
          <w:sz w:val="28"/>
        </w:rPr>
      </w:pPr>
      <w:r w:rsidRPr="00921B90">
        <w:rPr>
          <w:rFonts w:ascii="Times New Roman" w:eastAsia="標楷體" w:hAnsi="Times New Roman"/>
          <w:snapToGrid w:val="0"/>
          <w:kern w:val="0"/>
          <w:sz w:val="28"/>
        </w:rPr>
        <w:t>一、考選部電話語音服務號碼如下：</w:t>
      </w:r>
    </w:p>
    <w:p w:rsidR="00EC6118" w:rsidRPr="00921B90" w:rsidRDefault="00EC6118" w:rsidP="00FC15B1">
      <w:pPr>
        <w:pStyle w:val="ac"/>
        <w:overflowPunct w:val="0"/>
        <w:adjustRightInd w:val="0"/>
        <w:snapToGrid w:val="0"/>
        <w:spacing w:before="20" w:line="380" w:lineRule="exact"/>
        <w:jc w:val="both"/>
        <w:rPr>
          <w:rFonts w:ascii="Times New Roman" w:eastAsia="標楷體" w:hAnsi="Times New Roman"/>
          <w:snapToGrid w:val="0"/>
          <w:kern w:val="0"/>
          <w:sz w:val="28"/>
        </w:rPr>
      </w:pPr>
      <w:r w:rsidRPr="00921B90">
        <w:rPr>
          <w:rFonts w:ascii="Times New Roman" w:eastAsia="標楷體" w:hAnsi="Times New Roman"/>
          <w:snapToGrid w:val="0"/>
          <w:kern w:val="0"/>
          <w:sz w:val="28"/>
        </w:rPr>
        <w:t xml:space="preserve">    </w:t>
      </w:r>
      <w:r w:rsidR="00672C02">
        <w:rPr>
          <w:rFonts w:ascii="Times New Roman" w:eastAsia="標楷體" w:hAnsi="Times New Roman"/>
          <w:snapToGrid w:val="0"/>
          <w:kern w:val="0"/>
          <w:sz w:val="28"/>
        </w:rPr>
        <w:t>語音服務專用電話代表號：</w:t>
      </w:r>
      <w:r w:rsidRPr="00921B90">
        <w:rPr>
          <w:rFonts w:ascii="Times New Roman" w:eastAsia="標楷體" w:hAnsi="Times New Roman"/>
          <w:snapToGrid w:val="0"/>
          <w:kern w:val="0"/>
          <w:sz w:val="28"/>
        </w:rPr>
        <w:t>02</w:t>
      </w:r>
      <w:r w:rsidR="00672C02">
        <w:rPr>
          <w:rFonts w:ascii="Times New Roman" w:eastAsia="標楷體" w:hAnsi="Times New Roman" w:hint="eastAsia"/>
          <w:snapToGrid w:val="0"/>
          <w:kern w:val="0"/>
          <w:sz w:val="28"/>
        </w:rPr>
        <w:t>-</w:t>
      </w:r>
      <w:r w:rsidRPr="00921B90">
        <w:rPr>
          <w:rFonts w:ascii="Times New Roman" w:eastAsia="標楷體" w:hAnsi="Times New Roman"/>
          <w:snapToGrid w:val="0"/>
          <w:kern w:val="0"/>
          <w:sz w:val="28"/>
        </w:rPr>
        <w:t xml:space="preserve">22363676 </w:t>
      </w:r>
    </w:p>
    <w:p w:rsidR="00EC6118" w:rsidRPr="00921B90" w:rsidRDefault="00EC6118" w:rsidP="00FC15B1">
      <w:pPr>
        <w:pStyle w:val="ac"/>
        <w:overflowPunct w:val="0"/>
        <w:adjustRightInd w:val="0"/>
        <w:snapToGrid w:val="0"/>
        <w:spacing w:before="20" w:line="380" w:lineRule="exact"/>
        <w:ind w:left="560" w:hangingChars="200" w:hanging="560"/>
        <w:jc w:val="both"/>
        <w:rPr>
          <w:rFonts w:ascii="Times New Roman" w:eastAsia="標楷體" w:hAnsi="Times New Roman"/>
          <w:snapToGrid w:val="0"/>
          <w:kern w:val="0"/>
          <w:sz w:val="28"/>
        </w:rPr>
      </w:pPr>
      <w:r w:rsidRPr="00921B90">
        <w:rPr>
          <w:rFonts w:ascii="Times New Roman" w:eastAsia="標楷體" w:hAnsi="Times New Roman"/>
          <w:snapToGrid w:val="0"/>
          <w:kern w:val="0"/>
          <w:sz w:val="28"/>
        </w:rPr>
        <w:t>二、撥通後，請依語音指示依下列語音功能選擇代碼輸入：</w:t>
      </w:r>
    </w:p>
    <w:p w:rsidR="00EC6118" w:rsidRPr="008D7D30" w:rsidRDefault="00A47EED" w:rsidP="00FC15B1">
      <w:pPr>
        <w:pStyle w:val="ac"/>
        <w:overflowPunct w:val="0"/>
        <w:adjustRightInd w:val="0"/>
        <w:snapToGrid w:val="0"/>
        <w:spacing w:before="20" w:line="380" w:lineRule="exact"/>
        <w:ind w:firstLineChars="226" w:firstLine="633"/>
        <w:jc w:val="both"/>
        <w:rPr>
          <w:rFonts w:ascii="Times New Roman" w:eastAsia="標楷體" w:hAnsi="Times New Roman"/>
          <w:snapToGrid w:val="0"/>
          <w:kern w:val="0"/>
          <w:sz w:val="28"/>
        </w:rPr>
      </w:pPr>
      <w:r w:rsidRPr="008D7D30">
        <w:rPr>
          <w:rFonts w:ascii="Times New Roman" w:eastAsia="華康楷書體W5外字集" w:hAnsi="Times New Roman"/>
          <w:snapToGrid w:val="0"/>
          <w:kern w:val="0"/>
          <w:sz w:val="28"/>
          <w:bdr w:val="single" w:sz="4" w:space="0" w:color="auto"/>
        </w:rPr>
        <w:t>1</w:t>
      </w:r>
      <w:r w:rsidR="00EC6118" w:rsidRPr="008D7D30">
        <w:rPr>
          <w:rFonts w:ascii="Times New Roman" w:eastAsia="標楷體" w:hAnsi="Times New Roman"/>
          <w:snapToGrid w:val="0"/>
          <w:kern w:val="0"/>
          <w:sz w:val="28"/>
        </w:rPr>
        <w:t>進入試</w:t>
      </w:r>
      <w:proofErr w:type="gramStart"/>
      <w:r w:rsidR="00EC6118" w:rsidRPr="008D7D30">
        <w:rPr>
          <w:rFonts w:ascii="Times New Roman" w:eastAsia="標楷體" w:hAnsi="Times New Roman"/>
          <w:snapToGrid w:val="0"/>
          <w:kern w:val="0"/>
          <w:sz w:val="28"/>
        </w:rPr>
        <w:t>務</w:t>
      </w:r>
      <w:proofErr w:type="gramEnd"/>
      <w:r w:rsidR="00EC6118" w:rsidRPr="008D7D30">
        <w:rPr>
          <w:rFonts w:ascii="Times New Roman" w:eastAsia="標楷體" w:hAnsi="Times New Roman"/>
          <w:snapToGrid w:val="0"/>
          <w:kern w:val="0"/>
          <w:sz w:val="28"/>
        </w:rPr>
        <w:t xml:space="preserve">查詢作業。　　　　　　</w:t>
      </w:r>
      <w:r w:rsidRPr="008D7D30">
        <w:rPr>
          <w:rFonts w:ascii="Times New Roman" w:eastAsia="華康楷書體W5外字集" w:hAnsi="Times New Roman"/>
          <w:snapToGrid w:val="0"/>
          <w:kern w:val="0"/>
          <w:sz w:val="28"/>
          <w:bdr w:val="single" w:sz="4" w:space="0" w:color="auto"/>
        </w:rPr>
        <w:t>2</w:t>
      </w:r>
      <w:r w:rsidR="00EC6118" w:rsidRPr="008D7D30">
        <w:rPr>
          <w:rFonts w:ascii="Times New Roman" w:eastAsia="標楷體" w:hAnsi="Times New Roman"/>
          <w:snapToGrid w:val="0"/>
          <w:kern w:val="0"/>
          <w:sz w:val="28"/>
        </w:rPr>
        <w:t>進入查榜服務作業。</w:t>
      </w:r>
    </w:p>
    <w:p w:rsidR="00EC6118" w:rsidRPr="008D7D30" w:rsidRDefault="00A47EED" w:rsidP="00FC15B1">
      <w:pPr>
        <w:pStyle w:val="ac"/>
        <w:overflowPunct w:val="0"/>
        <w:adjustRightInd w:val="0"/>
        <w:snapToGrid w:val="0"/>
        <w:spacing w:before="20" w:line="380" w:lineRule="exact"/>
        <w:ind w:firstLineChars="226" w:firstLine="633"/>
        <w:jc w:val="both"/>
        <w:rPr>
          <w:rFonts w:ascii="Times New Roman" w:eastAsia="標楷體" w:hAnsi="Times New Roman"/>
          <w:snapToGrid w:val="0"/>
          <w:kern w:val="0"/>
          <w:sz w:val="28"/>
        </w:rPr>
      </w:pPr>
      <w:r w:rsidRPr="008D7D30">
        <w:rPr>
          <w:rFonts w:ascii="Times New Roman" w:eastAsia="華康楷書體W5外字集" w:hAnsi="Times New Roman"/>
          <w:snapToGrid w:val="0"/>
          <w:kern w:val="0"/>
          <w:sz w:val="28"/>
          <w:bdr w:val="single" w:sz="4" w:space="0" w:color="auto"/>
        </w:rPr>
        <w:t>3</w:t>
      </w:r>
      <w:r w:rsidR="00EC6118" w:rsidRPr="008D7D30">
        <w:rPr>
          <w:rFonts w:ascii="Times New Roman" w:eastAsia="標楷體" w:hAnsi="Times New Roman"/>
          <w:snapToGrid w:val="0"/>
          <w:kern w:val="0"/>
          <w:sz w:val="28"/>
        </w:rPr>
        <w:t xml:space="preserve">進入建議留言。　　　　　　　　</w:t>
      </w:r>
      <w:r w:rsidRPr="008D7D30">
        <w:rPr>
          <w:rFonts w:ascii="Times New Roman" w:eastAsia="華康楷書體W5外字集" w:hAnsi="Times New Roman"/>
          <w:snapToGrid w:val="0"/>
          <w:kern w:val="0"/>
          <w:sz w:val="28"/>
          <w:bdr w:val="single" w:sz="4" w:space="0" w:color="auto"/>
        </w:rPr>
        <w:t>4</w:t>
      </w:r>
      <w:r w:rsidR="00EC6118" w:rsidRPr="008D7D30">
        <w:rPr>
          <w:rFonts w:ascii="Times New Roman" w:eastAsia="標楷體" w:hAnsi="Times New Roman"/>
          <w:snapToGrid w:val="0"/>
          <w:kern w:val="0"/>
          <w:sz w:val="28"/>
        </w:rPr>
        <w:t>進入傳真服務作業。</w:t>
      </w:r>
    </w:p>
    <w:p w:rsidR="00EC6118" w:rsidRPr="008D7D30" w:rsidRDefault="00A47EED" w:rsidP="00FC15B1">
      <w:pPr>
        <w:pStyle w:val="ac"/>
        <w:overflowPunct w:val="0"/>
        <w:adjustRightInd w:val="0"/>
        <w:snapToGrid w:val="0"/>
        <w:spacing w:before="20" w:line="380" w:lineRule="exact"/>
        <w:ind w:firstLineChars="226" w:firstLine="633"/>
        <w:jc w:val="both"/>
        <w:rPr>
          <w:rFonts w:ascii="Times New Roman" w:eastAsia="標楷體" w:hAnsi="Times New Roman"/>
          <w:snapToGrid w:val="0"/>
          <w:kern w:val="0"/>
          <w:sz w:val="28"/>
        </w:rPr>
      </w:pPr>
      <w:r w:rsidRPr="008D7D30">
        <w:rPr>
          <w:rFonts w:ascii="Times New Roman" w:eastAsia="華康楷書體W5外字集" w:hAnsi="Times New Roman"/>
          <w:snapToGrid w:val="0"/>
          <w:kern w:val="0"/>
          <w:sz w:val="28"/>
          <w:bdr w:val="single" w:sz="4" w:space="0" w:color="auto"/>
        </w:rPr>
        <w:t>5</w:t>
      </w:r>
      <w:r w:rsidR="00EC6118" w:rsidRPr="008D7D30">
        <w:rPr>
          <w:rFonts w:ascii="Times New Roman" w:eastAsia="標楷體" w:hAnsi="Times New Roman"/>
          <w:snapToGrid w:val="0"/>
          <w:kern w:val="0"/>
          <w:sz w:val="28"/>
        </w:rPr>
        <w:t xml:space="preserve">進入傳真留言。　　　　　　　　</w:t>
      </w:r>
      <w:r w:rsidRPr="008D7D30">
        <w:rPr>
          <w:rFonts w:ascii="Times New Roman" w:eastAsia="華康楷書體W5外字集" w:hAnsi="Times New Roman"/>
          <w:snapToGrid w:val="0"/>
          <w:kern w:val="0"/>
          <w:sz w:val="28"/>
          <w:bdr w:val="single" w:sz="4" w:space="0" w:color="auto"/>
        </w:rPr>
        <w:t>6</w:t>
      </w:r>
      <w:r w:rsidR="00EC6118" w:rsidRPr="008D7D30">
        <w:rPr>
          <w:rFonts w:ascii="Times New Roman" w:eastAsia="標楷體" w:hAnsi="Times New Roman"/>
          <w:snapToGrid w:val="0"/>
          <w:kern w:val="0"/>
          <w:sz w:val="28"/>
        </w:rPr>
        <w:t>進入考試動態報導作業。</w:t>
      </w:r>
    </w:p>
    <w:p w:rsidR="00EC6118" w:rsidRPr="00921B90" w:rsidRDefault="00EC6118" w:rsidP="00FC15B1">
      <w:pPr>
        <w:overflowPunct w:val="0"/>
        <w:adjustRightInd w:val="0"/>
        <w:snapToGrid w:val="0"/>
        <w:spacing w:before="20" w:line="380" w:lineRule="exact"/>
        <w:ind w:rightChars="20" w:right="48"/>
        <w:jc w:val="both"/>
        <w:rPr>
          <w:rFonts w:eastAsia="標楷體"/>
          <w:snapToGrid w:val="0"/>
          <w:kern w:val="0"/>
          <w:sz w:val="28"/>
        </w:rPr>
      </w:pPr>
      <w:r w:rsidRPr="00921B90">
        <w:rPr>
          <w:rFonts w:eastAsia="標楷體"/>
          <w:snapToGrid w:val="0"/>
          <w:kern w:val="0"/>
          <w:sz w:val="28"/>
        </w:rPr>
        <w:t>三、各選項查詢請依語音提示按鍵操作。</w:t>
      </w:r>
    </w:p>
    <w:p w:rsidR="00EC6118" w:rsidRPr="00921B90" w:rsidRDefault="003F3F10" w:rsidP="00FC15B1">
      <w:pPr>
        <w:pStyle w:val="1"/>
        <w:overflowPunct w:val="0"/>
        <w:spacing w:before="120" w:line="380" w:lineRule="exact"/>
        <w:ind w:leftChars="-1" w:left="-2" w:firstLineChars="0" w:firstLine="1"/>
        <w:rPr>
          <w:rFonts w:ascii="Times New Roman"/>
          <w:b/>
          <w:snapToGrid w:val="0"/>
          <w:sz w:val="32"/>
          <w:u w:val="single"/>
          <w:shd w:val="pct15" w:color="auto" w:fill="FFFFFF"/>
        </w:rPr>
      </w:pPr>
      <w:bookmarkStart w:id="53" w:name="_Toc445393020"/>
      <w:r w:rsidRPr="00921B90">
        <w:rPr>
          <w:rFonts w:ascii="Times New Roman"/>
          <w:b/>
          <w:snapToGrid w:val="0"/>
          <w:sz w:val="32"/>
          <w:shd w:val="clear" w:color="auto" w:fill="FFFFFF"/>
        </w:rPr>
        <w:lastRenderedPageBreak/>
        <w:t>拾</w:t>
      </w:r>
      <w:r w:rsidR="00601511">
        <w:rPr>
          <w:rFonts w:ascii="Times New Roman" w:hint="eastAsia"/>
          <w:b/>
          <w:snapToGrid w:val="0"/>
          <w:sz w:val="32"/>
          <w:shd w:val="clear" w:color="auto" w:fill="FFFFFF"/>
        </w:rPr>
        <w:t>玖</w:t>
      </w:r>
      <w:r w:rsidR="00EC6118" w:rsidRPr="00921B90">
        <w:rPr>
          <w:rFonts w:ascii="Times New Roman"/>
          <w:b/>
          <w:snapToGrid w:val="0"/>
          <w:sz w:val="32"/>
          <w:shd w:val="clear" w:color="auto" w:fill="FFFFFF"/>
        </w:rPr>
        <w:t>、考選部全球資訊網操作使用說明</w:t>
      </w:r>
      <w:bookmarkEnd w:id="53"/>
      <w:r w:rsidR="00EC6118" w:rsidRPr="00921B90">
        <w:rPr>
          <w:rFonts w:ascii="Times New Roman"/>
          <w:b/>
          <w:snapToGrid w:val="0"/>
          <w:sz w:val="32"/>
          <w:u w:val="wave"/>
        </w:rPr>
        <w:t xml:space="preserve">                             </w:t>
      </w:r>
    </w:p>
    <w:p w:rsidR="00EC6118" w:rsidRPr="003E5212" w:rsidRDefault="00EC6118" w:rsidP="00FC15B1">
      <w:pPr>
        <w:pStyle w:val="a3"/>
        <w:overflowPunct w:val="0"/>
        <w:adjustRightInd w:val="0"/>
        <w:snapToGrid w:val="0"/>
        <w:spacing w:line="380" w:lineRule="exact"/>
        <w:ind w:firstLineChars="200" w:firstLine="520"/>
        <w:jc w:val="both"/>
        <w:rPr>
          <w:snapToGrid w:val="0"/>
          <w:spacing w:val="-10"/>
          <w:kern w:val="0"/>
          <w:sz w:val="28"/>
        </w:rPr>
      </w:pPr>
      <w:r w:rsidRPr="003E5212">
        <w:rPr>
          <w:snapToGrid w:val="0"/>
          <w:spacing w:val="-10"/>
          <w:kern w:val="0"/>
          <w:sz w:val="28"/>
        </w:rPr>
        <w:t>考選部全球資訊網</w:t>
      </w:r>
      <w:proofErr w:type="gramStart"/>
      <w:r w:rsidRPr="003E5212">
        <w:rPr>
          <w:snapToGrid w:val="0"/>
          <w:spacing w:val="-10"/>
          <w:kern w:val="0"/>
          <w:sz w:val="28"/>
        </w:rPr>
        <w:t>（</w:t>
      </w:r>
      <w:proofErr w:type="gramEnd"/>
      <w:r w:rsidR="00173489">
        <w:fldChar w:fldCharType="begin"/>
      </w:r>
      <w:r w:rsidR="006B7165">
        <w:instrText>HYPERLINK "http://www.moex.gov.tw"</w:instrText>
      </w:r>
      <w:r w:rsidR="00173489">
        <w:fldChar w:fldCharType="separate"/>
      </w:r>
      <w:r w:rsidRPr="003E5212">
        <w:rPr>
          <w:rStyle w:val="ab"/>
          <w:snapToGrid w:val="0"/>
          <w:spacing w:val="-10"/>
          <w:kern w:val="0"/>
          <w:sz w:val="28"/>
        </w:rPr>
        <w:t>http://www.moex.gov.tw</w:t>
      </w:r>
      <w:r w:rsidR="00173489">
        <w:fldChar w:fldCharType="end"/>
      </w:r>
      <w:proofErr w:type="gramStart"/>
      <w:r w:rsidRPr="003E5212">
        <w:rPr>
          <w:snapToGrid w:val="0"/>
          <w:spacing w:val="-10"/>
          <w:kern w:val="0"/>
          <w:sz w:val="28"/>
        </w:rPr>
        <w:t>）</w:t>
      </w:r>
      <w:proofErr w:type="gramEnd"/>
      <w:r w:rsidRPr="003E5212">
        <w:rPr>
          <w:snapToGrid w:val="0"/>
          <w:spacing w:val="-10"/>
          <w:kern w:val="0"/>
          <w:sz w:val="28"/>
        </w:rPr>
        <w:t>，提供最新國家考試的動態報導，諸如：考試最新動態消息、報名方式、考試公告、應考資格及應試科目、考畢試題、測驗式試題標準答案、榜單查詢、意見登錄等，如果您的電腦已連上網際網路</w:t>
      </w:r>
      <w:r w:rsidR="008910F6" w:rsidRPr="003E5212">
        <w:rPr>
          <w:rFonts w:hint="eastAsia"/>
          <w:snapToGrid w:val="0"/>
          <w:spacing w:val="-10"/>
          <w:kern w:val="0"/>
          <w:sz w:val="28"/>
        </w:rPr>
        <w:t>（</w:t>
      </w:r>
      <w:r w:rsidR="008910F6" w:rsidRPr="003E5212">
        <w:rPr>
          <w:snapToGrid w:val="0"/>
          <w:spacing w:val="-10"/>
          <w:kern w:val="0"/>
          <w:sz w:val="28"/>
        </w:rPr>
        <w:t>Internet</w:t>
      </w:r>
      <w:r w:rsidR="008910F6" w:rsidRPr="003E5212">
        <w:rPr>
          <w:rFonts w:hint="eastAsia"/>
          <w:snapToGrid w:val="0"/>
          <w:spacing w:val="-10"/>
          <w:kern w:val="0"/>
          <w:sz w:val="28"/>
        </w:rPr>
        <w:t>）</w:t>
      </w:r>
      <w:r w:rsidRPr="003E5212">
        <w:rPr>
          <w:snapToGrid w:val="0"/>
          <w:spacing w:val="-10"/>
          <w:kern w:val="0"/>
          <w:sz w:val="28"/>
        </w:rPr>
        <w:t>，即可透過該網站得知有關考試的各項資訊。歡迎多加利用，並請批評指教。</w:t>
      </w:r>
    </w:p>
    <w:p w:rsidR="00EC6118" w:rsidRPr="00921B90" w:rsidRDefault="00EC6118" w:rsidP="00FC15B1">
      <w:pPr>
        <w:pStyle w:val="1"/>
        <w:overflowPunct w:val="0"/>
        <w:spacing w:before="120" w:line="380" w:lineRule="exact"/>
        <w:ind w:leftChars="-1" w:left="-2" w:firstLineChars="0" w:firstLine="0"/>
        <w:rPr>
          <w:rFonts w:ascii="Times New Roman"/>
          <w:b/>
          <w:snapToGrid w:val="0"/>
          <w:sz w:val="32"/>
          <w:u w:val="wave"/>
        </w:rPr>
      </w:pPr>
      <w:bookmarkStart w:id="54" w:name="_貳拾、行動電話預約及查詢榜示結果簡訊服務作業說明"/>
      <w:bookmarkStart w:id="55" w:name="_Toc445393021"/>
      <w:bookmarkEnd w:id="54"/>
      <w:r w:rsidRPr="00921B90">
        <w:rPr>
          <w:rFonts w:ascii="Times New Roman"/>
          <w:b/>
          <w:snapToGrid w:val="0"/>
          <w:sz w:val="32"/>
          <w:shd w:val="clear" w:color="auto" w:fill="FFFFFF"/>
        </w:rPr>
        <w:t>貳拾、行動電話預約及查詢榜示結果簡訊服務作業說明</w:t>
      </w:r>
      <w:bookmarkEnd w:id="55"/>
      <w:r w:rsidRPr="00921B90">
        <w:rPr>
          <w:rFonts w:ascii="Times New Roman"/>
          <w:b/>
          <w:snapToGrid w:val="0"/>
          <w:sz w:val="32"/>
          <w:u w:val="wave"/>
        </w:rPr>
        <w:t xml:space="preserve">              </w:t>
      </w:r>
    </w:p>
    <w:p w:rsidR="00EC6118" w:rsidRPr="00921B90" w:rsidRDefault="00EC6118" w:rsidP="00FC15B1">
      <w:pPr>
        <w:suppressAutoHyphens/>
        <w:overflowPunct w:val="0"/>
        <w:adjustRightInd w:val="0"/>
        <w:snapToGrid w:val="0"/>
        <w:spacing w:before="20" w:line="380" w:lineRule="exact"/>
        <w:ind w:left="571" w:hangingChars="204" w:hanging="571"/>
        <w:jc w:val="both"/>
        <w:rPr>
          <w:rFonts w:eastAsia="標楷體"/>
          <w:snapToGrid w:val="0"/>
          <w:kern w:val="0"/>
          <w:sz w:val="28"/>
        </w:rPr>
      </w:pPr>
      <w:r w:rsidRPr="00921B90">
        <w:rPr>
          <w:rFonts w:eastAsia="標楷體"/>
          <w:snapToGrid w:val="0"/>
          <w:kern w:val="0"/>
          <w:sz w:val="28"/>
        </w:rPr>
        <w:t>一、</w:t>
      </w:r>
      <w:proofErr w:type="gramStart"/>
      <w:r w:rsidRPr="00921B90">
        <w:rPr>
          <w:rFonts w:eastAsia="標楷體"/>
          <w:snapToGrid w:val="0"/>
          <w:kern w:val="0"/>
          <w:sz w:val="28"/>
        </w:rPr>
        <w:t>考選部為服務</w:t>
      </w:r>
      <w:proofErr w:type="gramEnd"/>
      <w:r w:rsidRPr="00921B90">
        <w:rPr>
          <w:rFonts w:eastAsia="標楷體"/>
          <w:snapToGrid w:val="0"/>
          <w:kern w:val="0"/>
          <w:sz w:val="28"/>
        </w:rPr>
        <w:t>應考人，已與電信業者協調提供行動電話撥打「</w:t>
      </w:r>
      <w:r w:rsidRPr="00921B90">
        <w:rPr>
          <w:rFonts w:eastAsia="標楷體"/>
          <w:snapToGrid w:val="0"/>
          <w:kern w:val="0"/>
          <w:sz w:val="28"/>
        </w:rPr>
        <w:t>536</w:t>
      </w:r>
      <w:r w:rsidRPr="00921B90">
        <w:rPr>
          <w:rFonts w:eastAsia="標楷體"/>
          <w:snapToGrid w:val="0"/>
          <w:kern w:val="0"/>
          <w:sz w:val="28"/>
        </w:rPr>
        <w:t>」</w:t>
      </w:r>
      <w:proofErr w:type="gramStart"/>
      <w:r w:rsidRPr="00921B90">
        <w:rPr>
          <w:rFonts w:eastAsia="標楷體"/>
          <w:snapToGrid w:val="0"/>
          <w:kern w:val="0"/>
          <w:sz w:val="28"/>
        </w:rPr>
        <w:t>（</w:t>
      </w:r>
      <w:proofErr w:type="gramEnd"/>
      <w:r w:rsidRPr="00921B90">
        <w:rPr>
          <w:rFonts w:eastAsia="標楷體"/>
          <w:snapToGrid w:val="0"/>
          <w:kern w:val="0"/>
          <w:sz w:val="28"/>
        </w:rPr>
        <w:t>我上</w:t>
      </w:r>
      <w:proofErr w:type="gramStart"/>
      <w:r w:rsidRPr="00921B90">
        <w:rPr>
          <w:rFonts w:eastAsia="標楷體"/>
          <w:snapToGrid w:val="0"/>
          <w:kern w:val="0"/>
          <w:sz w:val="28"/>
        </w:rPr>
        <w:t>囉</w:t>
      </w:r>
      <w:proofErr w:type="gramEnd"/>
      <w:r w:rsidRPr="00921B90">
        <w:rPr>
          <w:rFonts w:eastAsia="標楷體"/>
          <w:snapToGrid w:val="0"/>
          <w:kern w:val="0"/>
          <w:sz w:val="28"/>
        </w:rPr>
        <w:t>！）簡訊服務，應考人依指示輸入考試代碼及入場證號，即可預約及查詢國家考試榜示結果。提供服務之電信業者如下：</w:t>
      </w:r>
    </w:p>
    <w:p w:rsidR="00EC6118" w:rsidRPr="00921B90" w:rsidRDefault="00AC7BED" w:rsidP="00FC15B1">
      <w:pPr>
        <w:suppressAutoHyphens/>
        <w:overflowPunct w:val="0"/>
        <w:adjustRightInd w:val="0"/>
        <w:snapToGrid w:val="0"/>
        <w:spacing w:before="10" w:line="380" w:lineRule="exact"/>
        <w:ind w:leftChars="228" w:left="1443" w:hangingChars="320" w:hanging="896"/>
        <w:jc w:val="both"/>
        <w:rPr>
          <w:rFonts w:eastAsia="標楷體"/>
          <w:snapToGrid w:val="0"/>
          <w:kern w:val="0"/>
          <w:sz w:val="28"/>
        </w:rPr>
      </w:pPr>
      <w:r>
        <w:rPr>
          <w:rFonts w:eastAsia="標楷體" w:hint="eastAsia"/>
          <w:snapToGrid w:val="0"/>
          <w:kern w:val="0"/>
          <w:sz w:val="28"/>
        </w:rPr>
        <w:t>（一）</w:t>
      </w:r>
      <w:r w:rsidR="00EC6118" w:rsidRPr="00921B90">
        <w:rPr>
          <w:rFonts w:eastAsia="標楷體"/>
          <w:snapToGrid w:val="0"/>
          <w:kern w:val="0"/>
          <w:sz w:val="28"/>
        </w:rPr>
        <w:t>中華電信股份有限公司、台灣大哥大股份有限公司之行動電話用戶以行動電話撥打「</w:t>
      </w:r>
      <w:r w:rsidR="00EC6118" w:rsidRPr="00921B90">
        <w:rPr>
          <w:rFonts w:eastAsia="標楷體"/>
          <w:snapToGrid w:val="0"/>
          <w:kern w:val="0"/>
          <w:sz w:val="28"/>
        </w:rPr>
        <w:t>536</w:t>
      </w:r>
      <w:r w:rsidR="00EC6118" w:rsidRPr="00921B90">
        <w:rPr>
          <w:rFonts w:eastAsia="標楷體"/>
          <w:snapToGrid w:val="0"/>
          <w:kern w:val="0"/>
          <w:sz w:val="28"/>
        </w:rPr>
        <w:t>」</w:t>
      </w:r>
      <w:proofErr w:type="gramStart"/>
      <w:r w:rsidR="00EC6118" w:rsidRPr="00921B90">
        <w:rPr>
          <w:rFonts w:eastAsia="標楷體"/>
          <w:snapToGrid w:val="0"/>
          <w:kern w:val="0"/>
          <w:sz w:val="28"/>
        </w:rPr>
        <w:t>（</w:t>
      </w:r>
      <w:proofErr w:type="gramEnd"/>
      <w:r w:rsidR="00EC6118" w:rsidRPr="00921B90">
        <w:rPr>
          <w:rFonts w:eastAsia="標楷體"/>
          <w:snapToGrid w:val="0"/>
          <w:kern w:val="0"/>
          <w:sz w:val="28"/>
        </w:rPr>
        <w:t>我上</w:t>
      </w:r>
      <w:proofErr w:type="gramStart"/>
      <w:r w:rsidR="00EC6118" w:rsidRPr="00921B90">
        <w:rPr>
          <w:rFonts w:eastAsia="標楷體"/>
          <w:snapToGrid w:val="0"/>
          <w:kern w:val="0"/>
          <w:sz w:val="28"/>
        </w:rPr>
        <w:t>囉</w:t>
      </w:r>
      <w:proofErr w:type="gramEnd"/>
      <w:r w:rsidR="00EC6118" w:rsidRPr="00921B90">
        <w:rPr>
          <w:rFonts w:eastAsia="標楷體"/>
          <w:snapToGrid w:val="0"/>
          <w:kern w:val="0"/>
          <w:sz w:val="28"/>
        </w:rPr>
        <w:t>！）簡碼，預約榜示結果簡訊。</w:t>
      </w:r>
    </w:p>
    <w:p w:rsidR="00EC6118" w:rsidRPr="00921B90" w:rsidRDefault="00AC7BED" w:rsidP="00FC15B1">
      <w:pPr>
        <w:suppressAutoHyphens/>
        <w:overflowPunct w:val="0"/>
        <w:adjustRightInd w:val="0"/>
        <w:snapToGrid w:val="0"/>
        <w:spacing w:before="10" w:line="380" w:lineRule="exact"/>
        <w:ind w:leftChars="229" w:left="1418" w:hangingChars="310" w:hanging="868"/>
        <w:jc w:val="both"/>
        <w:rPr>
          <w:rFonts w:eastAsia="標楷體"/>
          <w:snapToGrid w:val="0"/>
          <w:color w:val="FF0000"/>
          <w:kern w:val="0"/>
          <w:sz w:val="28"/>
        </w:rPr>
      </w:pPr>
      <w:r>
        <w:rPr>
          <w:rFonts w:eastAsia="標楷體" w:hint="eastAsia"/>
          <w:snapToGrid w:val="0"/>
          <w:kern w:val="0"/>
          <w:sz w:val="28"/>
        </w:rPr>
        <w:t>（二）</w:t>
      </w:r>
      <w:r w:rsidR="00EC6118" w:rsidRPr="00921B90">
        <w:rPr>
          <w:rFonts w:eastAsia="標楷體"/>
          <w:snapToGrid w:val="0"/>
          <w:kern w:val="0"/>
          <w:sz w:val="28"/>
        </w:rPr>
        <w:t>中華電信股份有限公司、台灣大哥大股份有限公司另外尚提供其他行動通訊方式之預約及查榜服務，請應考人</w:t>
      </w:r>
      <w:proofErr w:type="gramStart"/>
      <w:r w:rsidR="00EC6118" w:rsidRPr="00921B90">
        <w:rPr>
          <w:rFonts w:eastAsia="標楷體"/>
          <w:snapToGrid w:val="0"/>
          <w:kern w:val="0"/>
          <w:sz w:val="28"/>
        </w:rPr>
        <w:t>逕</w:t>
      </w:r>
      <w:proofErr w:type="gramEnd"/>
      <w:r w:rsidR="00EC6118" w:rsidRPr="00921B90">
        <w:rPr>
          <w:rFonts w:eastAsia="標楷體"/>
          <w:snapToGrid w:val="0"/>
          <w:kern w:val="0"/>
          <w:sz w:val="28"/>
        </w:rPr>
        <w:t>向上述公司洽詢。</w:t>
      </w:r>
    </w:p>
    <w:p w:rsidR="00EC6118" w:rsidRPr="00921B90" w:rsidRDefault="00EC6118" w:rsidP="00FC15B1">
      <w:pPr>
        <w:pStyle w:val="ac"/>
        <w:overflowPunct w:val="0"/>
        <w:adjustRightInd w:val="0"/>
        <w:snapToGrid w:val="0"/>
        <w:spacing w:before="20" w:line="380" w:lineRule="exact"/>
        <w:jc w:val="both"/>
        <w:rPr>
          <w:rFonts w:ascii="Times New Roman" w:eastAsia="標楷體" w:hAnsi="Times New Roman"/>
          <w:snapToGrid w:val="0"/>
          <w:color w:val="000000"/>
          <w:kern w:val="0"/>
          <w:sz w:val="28"/>
        </w:rPr>
      </w:pPr>
      <w:r w:rsidRPr="00921B90">
        <w:rPr>
          <w:rFonts w:ascii="Times New Roman" w:eastAsia="標楷體" w:hAnsi="Times New Roman"/>
          <w:snapToGrid w:val="0"/>
          <w:color w:val="000000"/>
          <w:kern w:val="0"/>
          <w:sz w:val="28"/>
        </w:rPr>
        <w:t>二、本考試代碼、開放預約及查榜時間如下：</w:t>
      </w:r>
    </w:p>
    <w:p w:rsidR="00EC6118" w:rsidRPr="00921B90" w:rsidRDefault="00AC7BED" w:rsidP="00FC15B1">
      <w:pPr>
        <w:suppressAutoHyphens/>
        <w:overflowPunct w:val="0"/>
        <w:adjustRightInd w:val="0"/>
        <w:snapToGrid w:val="0"/>
        <w:spacing w:before="10" w:line="380" w:lineRule="exact"/>
        <w:ind w:leftChars="228" w:left="849" w:hangingChars="108" w:hanging="302"/>
        <w:jc w:val="both"/>
        <w:rPr>
          <w:snapToGrid w:val="0"/>
          <w:color w:val="FF0000"/>
          <w:kern w:val="0"/>
          <w:sz w:val="28"/>
        </w:rPr>
      </w:pPr>
      <w:r>
        <w:rPr>
          <w:rFonts w:eastAsia="標楷體" w:hint="eastAsia"/>
          <w:snapToGrid w:val="0"/>
          <w:kern w:val="0"/>
          <w:sz w:val="28"/>
        </w:rPr>
        <w:t>（一）</w:t>
      </w:r>
      <w:r w:rsidR="00EC6118" w:rsidRPr="00921B90">
        <w:rPr>
          <w:rFonts w:eastAsia="標楷體"/>
          <w:snapToGrid w:val="0"/>
          <w:kern w:val="0"/>
          <w:sz w:val="28"/>
        </w:rPr>
        <w:t>本考試代碼：</w:t>
      </w:r>
      <w:r w:rsidR="008B1A6C">
        <w:rPr>
          <w:rFonts w:eastAsia="標楷體" w:hint="eastAsia"/>
          <w:snapToGrid w:val="0"/>
          <w:kern w:val="0"/>
          <w:sz w:val="28"/>
        </w:rPr>
        <w:t>「</w:t>
      </w:r>
      <w:r w:rsidR="001173E1" w:rsidRPr="008B1A6C">
        <w:rPr>
          <w:rFonts w:eastAsia="標楷體"/>
          <w:b/>
          <w:snapToGrid w:val="0"/>
          <w:kern w:val="0"/>
          <w:sz w:val="28"/>
        </w:rPr>
        <w:t>10</w:t>
      </w:r>
      <w:r w:rsidR="00195210">
        <w:rPr>
          <w:rFonts w:eastAsia="標楷體" w:hint="eastAsia"/>
          <w:b/>
          <w:snapToGrid w:val="0"/>
          <w:kern w:val="0"/>
          <w:sz w:val="28"/>
        </w:rPr>
        <w:t>6</w:t>
      </w:r>
      <w:r w:rsidR="00EC6118" w:rsidRPr="008B1A6C">
        <w:rPr>
          <w:rFonts w:eastAsia="標楷體"/>
          <w:b/>
          <w:snapToGrid w:val="0"/>
          <w:kern w:val="0"/>
          <w:sz w:val="28"/>
        </w:rPr>
        <w:t>0</w:t>
      </w:r>
      <w:r w:rsidR="00895A29">
        <w:rPr>
          <w:rFonts w:eastAsia="標楷體" w:hint="eastAsia"/>
          <w:b/>
          <w:snapToGrid w:val="0"/>
          <w:kern w:val="0"/>
          <w:sz w:val="28"/>
        </w:rPr>
        <w:t>9</w:t>
      </w:r>
      <w:r w:rsidR="00EC6118" w:rsidRPr="008B1A6C">
        <w:rPr>
          <w:rFonts w:eastAsia="標楷體"/>
          <w:b/>
          <w:snapToGrid w:val="0"/>
          <w:kern w:val="0"/>
          <w:sz w:val="28"/>
        </w:rPr>
        <w:t>0</w:t>
      </w:r>
      <w:r w:rsidR="008B1A6C">
        <w:rPr>
          <w:rFonts w:eastAsia="標楷體" w:hint="eastAsia"/>
          <w:snapToGrid w:val="0"/>
          <w:kern w:val="0"/>
          <w:sz w:val="28"/>
        </w:rPr>
        <w:t>」</w:t>
      </w:r>
      <w:r w:rsidR="00672C02">
        <w:rPr>
          <w:rFonts w:eastAsia="標楷體" w:hint="eastAsia"/>
          <w:snapToGrid w:val="0"/>
          <w:kern w:val="0"/>
          <w:sz w:val="28"/>
        </w:rPr>
        <w:t>。</w:t>
      </w:r>
    </w:p>
    <w:p w:rsidR="00EC6118" w:rsidRPr="00921B90" w:rsidRDefault="00AC7BED" w:rsidP="00FC15B1">
      <w:pPr>
        <w:suppressAutoHyphens/>
        <w:overflowPunct w:val="0"/>
        <w:adjustRightInd w:val="0"/>
        <w:snapToGrid w:val="0"/>
        <w:spacing w:before="10" w:line="380" w:lineRule="exact"/>
        <w:ind w:leftChars="221" w:left="1412" w:hangingChars="315" w:hanging="882"/>
        <w:jc w:val="both"/>
        <w:rPr>
          <w:rFonts w:eastAsia="標楷體"/>
          <w:snapToGrid w:val="0"/>
          <w:kern w:val="0"/>
          <w:sz w:val="28"/>
        </w:rPr>
      </w:pPr>
      <w:r>
        <w:rPr>
          <w:rFonts w:eastAsia="標楷體" w:hint="eastAsia"/>
          <w:snapToGrid w:val="0"/>
          <w:kern w:val="0"/>
          <w:sz w:val="28"/>
        </w:rPr>
        <w:t>（二）</w:t>
      </w:r>
      <w:r w:rsidR="00EC6118" w:rsidRPr="002E7D4B">
        <w:rPr>
          <w:rFonts w:eastAsia="標楷體"/>
          <w:snapToGrid w:val="0"/>
          <w:spacing w:val="-16"/>
          <w:kern w:val="0"/>
          <w:sz w:val="28"/>
        </w:rPr>
        <w:t>預約高考三級</w:t>
      </w:r>
      <w:r w:rsidR="00373749" w:rsidRPr="002E7D4B">
        <w:rPr>
          <w:rFonts w:eastAsia="標楷體"/>
          <w:snapToGrid w:val="0"/>
          <w:spacing w:val="-16"/>
          <w:kern w:val="0"/>
          <w:sz w:val="28"/>
        </w:rPr>
        <w:t>筆試</w:t>
      </w:r>
      <w:r w:rsidR="00EC6118" w:rsidRPr="002E7D4B">
        <w:rPr>
          <w:rFonts w:eastAsia="標楷體"/>
          <w:snapToGrid w:val="0"/>
          <w:spacing w:val="-16"/>
          <w:kern w:val="0"/>
          <w:sz w:val="28"/>
        </w:rPr>
        <w:t>榜示結果簡訊時間：訂於</w:t>
      </w:r>
      <w:r w:rsidR="001173E1" w:rsidRPr="002E7D4B">
        <w:rPr>
          <w:rFonts w:eastAsia="標楷體"/>
          <w:snapToGrid w:val="0"/>
          <w:spacing w:val="-16"/>
          <w:kern w:val="0"/>
          <w:sz w:val="28"/>
        </w:rPr>
        <w:t>10</w:t>
      </w:r>
      <w:r w:rsidR="005A7852">
        <w:rPr>
          <w:rFonts w:eastAsia="標楷體" w:hint="eastAsia"/>
          <w:snapToGrid w:val="0"/>
          <w:spacing w:val="-16"/>
          <w:kern w:val="0"/>
          <w:sz w:val="28"/>
        </w:rPr>
        <w:t>6</w:t>
      </w:r>
      <w:r w:rsidR="00EC6118" w:rsidRPr="002E7D4B">
        <w:rPr>
          <w:rFonts w:eastAsia="標楷體"/>
          <w:snapToGrid w:val="0"/>
          <w:spacing w:val="-16"/>
          <w:kern w:val="0"/>
          <w:sz w:val="28"/>
        </w:rPr>
        <w:t>年</w:t>
      </w:r>
      <w:r w:rsidR="00EC6118" w:rsidRPr="002E7D4B">
        <w:rPr>
          <w:rFonts w:eastAsia="標楷體"/>
          <w:snapToGrid w:val="0"/>
          <w:spacing w:val="-16"/>
          <w:kern w:val="0"/>
          <w:sz w:val="28"/>
        </w:rPr>
        <w:t>7</w:t>
      </w:r>
      <w:r w:rsidR="00EC6118" w:rsidRPr="002E7D4B">
        <w:rPr>
          <w:rFonts w:eastAsia="標楷體"/>
          <w:snapToGrid w:val="0"/>
          <w:spacing w:val="-16"/>
          <w:kern w:val="0"/>
          <w:sz w:val="28"/>
        </w:rPr>
        <w:t>月</w:t>
      </w:r>
      <w:r w:rsidR="005A7852">
        <w:rPr>
          <w:rFonts w:eastAsia="標楷體" w:hint="eastAsia"/>
          <w:snapToGrid w:val="0"/>
          <w:spacing w:val="-16"/>
          <w:kern w:val="0"/>
          <w:sz w:val="28"/>
        </w:rPr>
        <w:t>9</w:t>
      </w:r>
      <w:r w:rsidR="00EC6118" w:rsidRPr="002E7D4B">
        <w:rPr>
          <w:rFonts w:eastAsia="標楷體"/>
          <w:snapToGrid w:val="0"/>
          <w:spacing w:val="-16"/>
          <w:kern w:val="0"/>
          <w:sz w:val="28"/>
        </w:rPr>
        <w:t>日舉行考試之日起。</w:t>
      </w:r>
    </w:p>
    <w:p w:rsidR="00EC6118" w:rsidRPr="00921B90" w:rsidRDefault="00AC7BED" w:rsidP="00FC15B1">
      <w:pPr>
        <w:suppressAutoHyphens/>
        <w:overflowPunct w:val="0"/>
        <w:adjustRightInd w:val="0"/>
        <w:snapToGrid w:val="0"/>
        <w:spacing w:before="10" w:line="380" w:lineRule="exact"/>
        <w:ind w:leftChars="222" w:left="1398" w:hangingChars="309" w:hanging="865"/>
        <w:jc w:val="both"/>
        <w:rPr>
          <w:rFonts w:eastAsia="標楷體"/>
          <w:snapToGrid w:val="0"/>
          <w:kern w:val="0"/>
          <w:sz w:val="28"/>
        </w:rPr>
      </w:pPr>
      <w:r>
        <w:rPr>
          <w:rFonts w:eastAsia="標楷體" w:hint="eastAsia"/>
          <w:snapToGrid w:val="0"/>
          <w:kern w:val="0"/>
          <w:sz w:val="28"/>
        </w:rPr>
        <w:t>（三）</w:t>
      </w:r>
      <w:r w:rsidR="00373749" w:rsidRPr="00921B90">
        <w:rPr>
          <w:rFonts w:eastAsia="標楷體"/>
          <w:snapToGrid w:val="0"/>
          <w:kern w:val="0"/>
          <w:sz w:val="28"/>
        </w:rPr>
        <w:t>筆試</w:t>
      </w:r>
      <w:r w:rsidR="00EC6118" w:rsidRPr="00921B90">
        <w:rPr>
          <w:rFonts w:eastAsia="標楷體"/>
          <w:snapToGrid w:val="0"/>
          <w:kern w:val="0"/>
          <w:sz w:val="28"/>
        </w:rPr>
        <w:t>查榜時間：預定</w:t>
      </w:r>
      <w:r w:rsidR="001173E1" w:rsidRPr="00921B90">
        <w:rPr>
          <w:rFonts w:eastAsia="標楷體"/>
          <w:snapToGrid w:val="0"/>
          <w:kern w:val="0"/>
          <w:sz w:val="28"/>
        </w:rPr>
        <w:t>10</w:t>
      </w:r>
      <w:r w:rsidR="005A7852">
        <w:rPr>
          <w:rFonts w:eastAsia="標楷體" w:hint="eastAsia"/>
          <w:snapToGrid w:val="0"/>
          <w:kern w:val="0"/>
          <w:sz w:val="28"/>
        </w:rPr>
        <w:t>6</w:t>
      </w:r>
      <w:r w:rsidR="00EC6118" w:rsidRPr="00921B90">
        <w:rPr>
          <w:rFonts w:eastAsia="標楷體"/>
          <w:snapToGrid w:val="0"/>
          <w:kern w:val="0"/>
          <w:sz w:val="28"/>
        </w:rPr>
        <w:t>年</w:t>
      </w:r>
      <w:r w:rsidR="00EC6118" w:rsidRPr="00921B90">
        <w:rPr>
          <w:rFonts w:eastAsia="標楷體"/>
          <w:snapToGrid w:val="0"/>
          <w:kern w:val="0"/>
          <w:sz w:val="28"/>
        </w:rPr>
        <w:t>9</w:t>
      </w:r>
      <w:r w:rsidR="00EC6118" w:rsidRPr="00921B90">
        <w:rPr>
          <w:rFonts w:eastAsia="標楷體"/>
          <w:snapToGrid w:val="0"/>
          <w:kern w:val="0"/>
          <w:sz w:val="28"/>
        </w:rPr>
        <w:t>月</w:t>
      </w:r>
      <w:r>
        <w:rPr>
          <w:rFonts w:eastAsia="標楷體" w:hint="eastAsia"/>
          <w:snapToGrid w:val="0"/>
          <w:kern w:val="0"/>
          <w:sz w:val="28"/>
        </w:rPr>
        <w:t>2</w:t>
      </w:r>
      <w:r w:rsidR="005A7852">
        <w:rPr>
          <w:rFonts w:eastAsia="標楷體" w:hint="eastAsia"/>
          <w:snapToGrid w:val="0"/>
          <w:kern w:val="0"/>
          <w:sz w:val="28"/>
        </w:rPr>
        <w:t>0</w:t>
      </w:r>
      <w:r w:rsidR="00EC6118" w:rsidRPr="00921B90">
        <w:rPr>
          <w:rFonts w:eastAsia="標楷體"/>
          <w:snapToGrid w:val="0"/>
          <w:kern w:val="0"/>
          <w:sz w:val="28"/>
        </w:rPr>
        <w:t>日榜示之日起，惟實際放榜時間仍應依本</w:t>
      </w:r>
      <w:proofErr w:type="gramStart"/>
      <w:r w:rsidR="00EC6118" w:rsidRPr="00921B90">
        <w:rPr>
          <w:rFonts w:eastAsia="標楷體"/>
          <w:snapToGrid w:val="0"/>
          <w:kern w:val="0"/>
          <w:sz w:val="28"/>
        </w:rPr>
        <w:t>考試典</w:t>
      </w:r>
      <w:proofErr w:type="gramEnd"/>
      <w:r w:rsidR="00EC6118" w:rsidRPr="00921B90">
        <w:rPr>
          <w:rFonts w:eastAsia="標楷體"/>
          <w:snapToGrid w:val="0"/>
          <w:kern w:val="0"/>
          <w:sz w:val="28"/>
        </w:rPr>
        <w:t>試委員會決議而定。</w:t>
      </w:r>
    </w:p>
    <w:p w:rsidR="00373749" w:rsidRPr="00921B90" w:rsidRDefault="00AC7BED" w:rsidP="00FC15B1">
      <w:pPr>
        <w:suppressAutoHyphens/>
        <w:overflowPunct w:val="0"/>
        <w:adjustRightInd w:val="0"/>
        <w:snapToGrid w:val="0"/>
        <w:spacing w:before="10" w:line="380" w:lineRule="exact"/>
        <w:ind w:leftChars="228" w:left="1409" w:hangingChars="308" w:hanging="862"/>
        <w:jc w:val="both"/>
        <w:rPr>
          <w:rFonts w:eastAsia="標楷體"/>
          <w:snapToGrid w:val="0"/>
          <w:kern w:val="0"/>
          <w:sz w:val="28"/>
        </w:rPr>
      </w:pPr>
      <w:r>
        <w:rPr>
          <w:rFonts w:eastAsia="標楷體" w:hint="eastAsia"/>
          <w:snapToGrid w:val="0"/>
          <w:kern w:val="0"/>
          <w:sz w:val="28"/>
        </w:rPr>
        <w:t>（四）</w:t>
      </w:r>
      <w:r w:rsidR="001337C1">
        <w:rPr>
          <w:rFonts w:eastAsia="標楷體" w:hint="eastAsia"/>
          <w:snapToGrid w:val="0"/>
          <w:kern w:val="0"/>
          <w:sz w:val="28"/>
        </w:rPr>
        <w:t>客家事務行政</w:t>
      </w:r>
      <w:r w:rsidR="008415EB" w:rsidRPr="00E775E4">
        <w:rPr>
          <w:rFonts w:eastAsia="標楷體"/>
          <w:snapToGrid w:val="0"/>
          <w:kern w:val="0"/>
          <w:sz w:val="28"/>
        </w:rPr>
        <w:t>、公職</w:t>
      </w:r>
      <w:proofErr w:type="gramStart"/>
      <w:r w:rsidR="008415EB" w:rsidRPr="00E775E4">
        <w:rPr>
          <w:rFonts w:eastAsia="標楷體"/>
          <w:snapToGrid w:val="0"/>
          <w:kern w:val="0"/>
          <w:sz w:val="28"/>
        </w:rPr>
        <w:t>醫</w:t>
      </w:r>
      <w:proofErr w:type="gramEnd"/>
      <w:r w:rsidR="008415EB" w:rsidRPr="00E775E4">
        <w:rPr>
          <w:rFonts w:eastAsia="標楷體"/>
          <w:snapToGrid w:val="0"/>
          <w:kern w:val="0"/>
          <w:sz w:val="28"/>
        </w:rPr>
        <w:t>事檢驗師</w:t>
      </w:r>
      <w:r w:rsidR="00895A29">
        <w:rPr>
          <w:rFonts w:eastAsia="標楷體" w:hint="eastAsia"/>
          <w:snapToGrid w:val="0"/>
          <w:kern w:val="0"/>
          <w:sz w:val="28"/>
        </w:rPr>
        <w:t>、</w:t>
      </w:r>
      <w:r w:rsidR="00895A29" w:rsidRPr="00E775E4">
        <w:rPr>
          <w:rFonts w:eastAsia="標楷體"/>
          <w:snapToGrid w:val="0"/>
          <w:kern w:val="0"/>
          <w:sz w:val="28"/>
        </w:rPr>
        <w:t>公職</w:t>
      </w:r>
      <w:r w:rsidR="00895A29">
        <w:rPr>
          <w:rFonts w:eastAsia="標楷體" w:hint="eastAsia"/>
          <w:snapToGrid w:val="0"/>
          <w:kern w:val="0"/>
          <w:sz w:val="28"/>
        </w:rPr>
        <w:t>藥師</w:t>
      </w:r>
      <w:r w:rsidR="008415EB" w:rsidRPr="00E775E4">
        <w:rPr>
          <w:rFonts w:eastAsia="標楷體"/>
          <w:snapToGrid w:val="0"/>
          <w:kern w:val="0"/>
          <w:sz w:val="28"/>
        </w:rPr>
        <w:t>、</w:t>
      </w:r>
      <w:r w:rsidR="00E775E4" w:rsidRPr="00E775E4">
        <w:rPr>
          <w:rFonts w:eastAsia="標楷體"/>
          <w:snapToGrid w:val="0"/>
          <w:kern w:val="0"/>
          <w:sz w:val="28"/>
        </w:rPr>
        <w:t>公職護理師、</w:t>
      </w:r>
      <w:r w:rsidR="00895A29">
        <w:rPr>
          <w:rFonts w:eastAsia="標楷體" w:hint="eastAsia"/>
          <w:snapToGrid w:val="0"/>
          <w:kern w:val="0"/>
          <w:sz w:val="28"/>
        </w:rPr>
        <w:t>公職營養師、</w:t>
      </w:r>
      <w:r w:rsidR="00E775E4" w:rsidRPr="00E775E4">
        <w:rPr>
          <w:rFonts w:eastAsia="標楷體"/>
          <w:snapToGrid w:val="0"/>
          <w:kern w:val="0"/>
          <w:sz w:val="28"/>
        </w:rPr>
        <w:t>公職食品技師</w:t>
      </w:r>
      <w:r w:rsidR="00E775E4" w:rsidRPr="00E775E4">
        <w:rPr>
          <w:rFonts w:eastAsia="標楷體" w:hint="eastAsia"/>
          <w:snapToGrid w:val="0"/>
          <w:kern w:val="0"/>
          <w:sz w:val="28"/>
        </w:rPr>
        <w:t>類科</w:t>
      </w:r>
      <w:r w:rsidRPr="00E775E4">
        <w:rPr>
          <w:rFonts w:eastAsia="標楷體"/>
          <w:snapToGrid w:val="0"/>
          <w:kern w:val="0"/>
          <w:sz w:val="28"/>
        </w:rPr>
        <w:t>第二試</w:t>
      </w:r>
      <w:r w:rsidR="008415EB" w:rsidRPr="00E775E4">
        <w:rPr>
          <w:rFonts w:eastAsia="標楷體"/>
          <w:snapToGrid w:val="0"/>
          <w:kern w:val="0"/>
          <w:sz w:val="28"/>
        </w:rPr>
        <w:t>口試</w:t>
      </w:r>
      <w:r w:rsidR="00CD4B84" w:rsidRPr="00921B90">
        <w:rPr>
          <w:rFonts w:eastAsia="標楷體"/>
          <w:snapToGrid w:val="0"/>
          <w:kern w:val="0"/>
          <w:sz w:val="28"/>
        </w:rPr>
        <w:t>之辦理，視實際試</w:t>
      </w:r>
      <w:proofErr w:type="gramStart"/>
      <w:r w:rsidR="00CD4B84" w:rsidRPr="00921B90">
        <w:rPr>
          <w:rFonts w:eastAsia="標楷體"/>
          <w:snapToGrid w:val="0"/>
          <w:kern w:val="0"/>
          <w:sz w:val="28"/>
        </w:rPr>
        <w:t>務</w:t>
      </w:r>
      <w:proofErr w:type="gramEnd"/>
      <w:r w:rsidR="00CD4B84" w:rsidRPr="00921B90">
        <w:rPr>
          <w:rFonts w:eastAsia="標楷體"/>
          <w:snapToGrid w:val="0"/>
          <w:kern w:val="0"/>
          <w:sz w:val="28"/>
        </w:rPr>
        <w:t>進度適時發布相關考試訊息。</w:t>
      </w:r>
    </w:p>
    <w:p w:rsidR="00EC6118" w:rsidRPr="00921B90" w:rsidRDefault="00EC6118" w:rsidP="00FC15B1">
      <w:pPr>
        <w:pStyle w:val="1"/>
        <w:overflowPunct w:val="0"/>
        <w:spacing w:line="360" w:lineRule="exact"/>
        <w:ind w:leftChars="43" w:left="103" w:firstLineChars="12" w:firstLine="38"/>
        <w:rPr>
          <w:rFonts w:ascii="Times New Roman"/>
          <w:b/>
          <w:sz w:val="32"/>
          <w:szCs w:val="32"/>
        </w:rPr>
      </w:pPr>
      <w:bookmarkStart w:id="56" w:name="_Toc274734736"/>
      <w:bookmarkStart w:id="57" w:name="_Toc288471768"/>
      <w:bookmarkStart w:id="58" w:name="_Toc445393022"/>
      <w:r w:rsidRPr="00921B90">
        <w:rPr>
          <w:rFonts w:ascii="Times New Roman"/>
          <w:b/>
          <w:sz w:val="32"/>
          <w:szCs w:val="32"/>
        </w:rPr>
        <w:t>貳拾</w:t>
      </w:r>
      <w:r w:rsidR="00601511">
        <w:rPr>
          <w:rFonts w:ascii="Times New Roman" w:hint="eastAsia"/>
          <w:b/>
          <w:sz w:val="32"/>
          <w:szCs w:val="32"/>
        </w:rPr>
        <w:t>壹</w:t>
      </w:r>
      <w:r w:rsidRPr="00921B90">
        <w:rPr>
          <w:rFonts w:ascii="Times New Roman"/>
          <w:b/>
          <w:sz w:val="32"/>
          <w:szCs w:val="32"/>
        </w:rPr>
        <w:t>、常見</w:t>
      </w:r>
      <w:r w:rsidRPr="00921B90">
        <w:rPr>
          <w:rFonts w:ascii="Times New Roman"/>
          <w:b/>
          <w:sz w:val="32"/>
          <w:szCs w:val="32"/>
        </w:rPr>
        <w:t>Q</w:t>
      </w:r>
      <w:proofErr w:type="gramStart"/>
      <w:r w:rsidRPr="00921B90">
        <w:rPr>
          <w:rFonts w:ascii="Times New Roman"/>
          <w:b/>
          <w:sz w:val="32"/>
          <w:szCs w:val="32"/>
        </w:rPr>
        <w:t>＆</w:t>
      </w:r>
      <w:proofErr w:type="gramEnd"/>
      <w:r w:rsidRPr="00921B90">
        <w:rPr>
          <w:rFonts w:ascii="Times New Roman"/>
          <w:b/>
          <w:sz w:val="32"/>
          <w:szCs w:val="32"/>
        </w:rPr>
        <w:t>A</w:t>
      </w:r>
      <w:bookmarkEnd w:id="56"/>
      <w:bookmarkEnd w:id="57"/>
      <w:bookmarkEnd w:id="58"/>
      <w:r w:rsidRPr="00921B90">
        <w:rPr>
          <w:rFonts w:ascii="Times New Roman"/>
          <w:b/>
          <w:sz w:val="32"/>
          <w:szCs w:val="32"/>
          <w:u w:val="wave"/>
        </w:rPr>
        <w:t xml:space="preserve">                                                </w:t>
      </w:r>
    </w:p>
    <w:p w:rsidR="007976AC" w:rsidRPr="0027292F" w:rsidRDefault="007976AC" w:rsidP="007976AC">
      <w:pPr>
        <w:tabs>
          <w:tab w:val="left" w:pos="798"/>
          <w:tab w:val="left" w:pos="9827"/>
        </w:tabs>
        <w:adjustRightInd w:val="0"/>
        <w:snapToGrid w:val="0"/>
        <w:spacing w:line="400" w:lineRule="exact"/>
        <w:ind w:rightChars="58" w:right="139"/>
        <w:jc w:val="both"/>
        <w:rPr>
          <w:rFonts w:ascii="標楷體" w:eastAsia="標楷體" w:hAnsi="標楷體"/>
          <w:b/>
          <w:sz w:val="28"/>
          <w:szCs w:val="20"/>
        </w:rPr>
      </w:pPr>
      <w:r w:rsidRPr="0027292F">
        <w:rPr>
          <w:rFonts w:ascii="標楷體" w:eastAsia="標楷體" w:hAnsi="標楷體" w:hint="eastAsia"/>
          <w:b/>
          <w:sz w:val="28"/>
          <w:szCs w:val="20"/>
        </w:rPr>
        <w:t>一、問：如何知道是否符合「網路報名無紙化」要件？</w:t>
      </w:r>
    </w:p>
    <w:p w:rsidR="007976AC" w:rsidRPr="0027292F" w:rsidRDefault="007976AC" w:rsidP="007976AC">
      <w:pPr>
        <w:tabs>
          <w:tab w:val="left" w:pos="9827"/>
        </w:tabs>
        <w:adjustRightInd w:val="0"/>
        <w:snapToGrid w:val="0"/>
        <w:spacing w:line="400" w:lineRule="exact"/>
        <w:ind w:leftChars="193" w:left="1177" w:rightChars="58" w:right="139" w:hangingChars="255" w:hanging="714"/>
        <w:jc w:val="both"/>
        <w:rPr>
          <w:rFonts w:ascii="標楷體" w:eastAsia="標楷體" w:hAnsi="標楷體"/>
          <w:b/>
          <w:sz w:val="28"/>
          <w:szCs w:val="20"/>
        </w:rPr>
      </w:pPr>
      <w:r>
        <w:rPr>
          <w:rFonts w:ascii="標楷體" w:eastAsia="標楷體" w:hAnsi="標楷體" w:hint="eastAsia"/>
          <w:sz w:val="28"/>
          <w:szCs w:val="20"/>
        </w:rPr>
        <w:t xml:space="preserve"> </w:t>
      </w:r>
      <w:r w:rsidRPr="0031430A">
        <w:rPr>
          <w:rFonts w:ascii="標楷體" w:eastAsia="標楷體" w:hAnsi="標楷體" w:hint="eastAsia"/>
          <w:sz w:val="28"/>
          <w:szCs w:val="20"/>
        </w:rPr>
        <w:t>答：應考人於完成報名資料登錄後，系統將主動提示是否符合「網路報名無紙化」要件之訊息，如符合，則無須繳交報名書表、身分證件或應考資格等證明文件；否則須以「網路報名紙本寄件」方式，下載報名書表及繳驗相關證明文件。</w:t>
      </w:r>
      <w:r w:rsidRPr="007976AC">
        <w:rPr>
          <w:rFonts w:ascii="標楷體" w:eastAsia="標楷體" w:hAnsi="標楷體" w:hint="eastAsia"/>
          <w:sz w:val="28"/>
          <w:szCs w:val="20"/>
        </w:rPr>
        <w:t>無論符合與否，</w:t>
      </w:r>
      <w:r w:rsidRPr="0027292F">
        <w:rPr>
          <w:rFonts w:ascii="標楷體" w:eastAsia="標楷體" w:hAnsi="標楷體" w:hint="eastAsia"/>
          <w:b/>
          <w:sz w:val="28"/>
          <w:szCs w:val="20"/>
        </w:rPr>
        <w:t>仍應於規定期限內線上繳費或列印繳款單繳費，繳款證明由應考人自行妥善留存。</w:t>
      </w:r>
    </w:p>
    <w:p w:rsidR="007976AC" w:rsidRPr="008462DA" w:rsidRDefault="007976AC" w:rsidP="006607CE">
      <w:pPr>
        <w:tabs>
          <w:tab w:val="left" w:pos="306"/>
          <w:tab w:val="left" w:pos="960"/>
          <w:tab w:val="left" w:pos="9827"/>
        </w:tabs>
        <w:adjustRightInd w:val="0"/>
        <w:snapToGrid w:val="0"/>
        <w:spacing w:beforeLines="50" w:line="400" w:lineRule="exact"/>
        <w:ind w:rightChars="58" w:right="139"/>
        <w:jc w:val="both"/>
        <w:rPr>
          <w:rFonts w:eastAsia="標楷體"/>
          <w:b/>
          <w:sz w:val="28"/>
          <w:szCs w:val="20"/>
        </w:rPr>
      </w:pPr>
      <w:r w:rsidRPr="008462DA">
        <w:rPr>
          <w:rFonts w:eastAsia="標楷體" w:hAnsi="標楷體"/>
          <w:b/>
          <w:sz w:val="28"/>
          <w:szCs w:val="20"/>
        </w:rPr>
        <w:t>二、問：上傳照片電子</w:t>
      </w:r>
      <w:proofErr w:type="gramStart"/>
      <w:r w:rsidRPr="008462DA">
        <w:rPr>
          <w:rFonts w:eastAsia="標楷體" w:hAnsi="標楷體"/>
          <w:b/>
          <w:sz w:val="28"/>
          <w:szCs w:val="20"/>
        </w:rPr>
        <w:t>檔</w:t>
      </w:r>
      <w:proofErr w:type="gramEnd"/>
      <w:r w:rsidRPr="008462DA">
        <w:rPr>
          <w:rFonts w:eastAsia="標楷體" w:hAnsi="標楷體"/>
          <w:b/>
          <w:sz w:val="28"/>
          <w:szCs w:val="20"/>
        </w:rPr>
        <w:t>格式有何規定？</w:t>
      </w:r>
    </w:p>
    <w:p w:rsidR="007976AC" w:rsidRPr="008462DA" w:rsidRDefault="007976AC" w:rsidP="007976AC">
      <w:pPr>
        <w:tabs>
          <w:tab w:val="left" w:pos="9827"/>
        </w:tabs>
        <w:adjustRightInd w:val="0"/>
        <w:snapToGrid w:val="0"/>
        <w:spacing w:line="400" w:lineRule="exact"/>
        <w:ind w:rightChars="40" w:right="96" w:firstLineChars="210" w:firstLine="588"/>
        <w:rPr>
          <w:rFonts w:eastAsia="標楷體"/>
          <w:sz w:val="28"/>
          <w:szCs w:val="20"/>
        </w:rPr>
      </w:pPr>
      <w:r w:rsidRPr="008462DA">
        <w:rPr>
          <w:rFonts w:eastAsia="標楷體" w:hAnsi="標楷體"/>
          <w:sz w:val="28"/>
          <w:szCs w:val="20"/>
        </w:rPr>
        <w:t>答：（一）可以使用數位相機、手機拍攝影像，或以掃描器將照片掃描。</w:t>
      </w:r>
    </w:p>
    <w:p w:rsidR="007976AC" w:rsidRPr="008462DA" w:rsidRDefault="007976AC" w:rsidP="007976AC">
      <w:pPr>
        <w:tabs>
          <w:tab w:val="left" w:pos="480"/>
          <w:tab w:val="left" w:pos="960"/>
          <w:tab w:val="left" w:pos="9827"/>
        </w:tabs>
        <w:adjustRightInd w:val="0"/>
        <w:snapToGrid w:val="0"/>
        <w:spacing w:line="400" w:lineRule="exact"/>
        <w:ind w:leftChars="12" w:left="107" w:rightChars="40" w:right="96" w:hangingChars="28" w:hanging="78"/>
        <w:rPr>
          <w:rFonts w:eastAsia="標楷體"/>
          <w:sz w:val="28"/>
          <w:szCs w:val="20"/>
        </w:rPr>
      </w:pPr>
      <w:r w:rsidRPr="008462DA">
        <w:rPr>
          <w:rFonts w:eastAsia="標楷體"/>
          <w:sz w:val="28"/>
          <w:szCs w:val="20"/>
        </w:rPr>
        <w:t xml:space="preserve">       </w:t>
      </w:r>
      <w:r w:rsidRPr="008462DA">
        <w:rPr>
          <w:rFonts w:eastAsia="標楷體" w:hAnsi="標楷體"/>
          <w:sz w:val="28"/>
          <w:szCs w:val="20"/>
        </w:rPr>
        <w:t>（二）請使用最近</w:t>
      </w:r>
      <w:r w:rsidRPr="008462DA">
        <w:rPr>
          <w:rFonts w:eastAsia="標楷體"/>
          <w:sz w:val="28"/>
          <w:szCs w:val="20"/>
        </w:rPr>
        <w:t>1</w:t>
      </w:r>
      <w:r w:rsidRPr="008462DA">
        <w:rPr>
          <w:rFonts w:eastAsia="標楷體" w:hAnsi="標楷體"/>
          <w:sz w:val="28"/>
          <w:szCs w:val="20"/>
        </w:rPr>
        <w:t>年內、正面、半身、脫帽之清晰照片。</w:t>
      </w:r>
    </w:p>
    <w:p w:rsidR="007976AC" w:rsidRPr="008462DA" w:rsidRDefault="007976AC" w:rsidP="007976AC">
      <w:pPr>
        <w:tabs>
          <w:tab w:val="left" w:pos="480"/>
          <w:tab w:val="left" w:pos="960"/>
          <w:tab w:val="left" w:pos="9827"/>
        </w:tabs>
        <w:adjustRightInd w:val="0"/>
        <w:snapToGrid w:val="0"/>
        <w:spacing w:line="400" w:lineRule="exact"/>
        <w:ind w:leftChars="10" w:left="102" w:rightChars="40" w:right="96" w:hangingChars="28" w:hanging="78"/>
        <w:rPr>
          <w:rFonts w:eastAsia="標楷體"/>
          <w:sz w:val="28"/>
          <w:szCs w:val="20"/>
        </w:rPr>
      </w:pPr>
      <w:r w:rsidRPr="008462DA">
        <w:rPr>
          <w:rFonts w:eastAsia="標楷體"/>
          <w:sz w:val="28"/>
          <w:szCs w:val="20"/>
        </w:rPr>
        <w:t xml:space="preserve">       </w:t>
      </w:r>
      <w:r w:rsidRPr="008462DA">
        <w:rPr>
          <w:rFonts w:eastAsia="標楷體" w:hAnsi="標楷體"/>
          <w:sz w:val="28"/>
          <w:szCs w:val="20"/>
        </w:rPr>
        <w:t>（三）上傳照片檔案限為</w:t>
      </w:r>
      <w:r w:rsidRPr="008462DA">
        <w:rPr>
          <w:rFonts w:eastAsia="標楷體"/>
          <w:sz w:val="28"/>
          <w:szCs w:val="20"/>
        </w:rPr>
        <w:t>jpg</w:t>
      </w:r>
      <w:r w:rsidRPr="008462DA">
        <w:rPr>
          <w:rFonts w:eastAsia="標楷體" w:hAnsi="標楷體"/>
          <w:sz w:val="28"/>
          <w:szCs w:val="20"/>
        </w:rPr>
        <w:t>格式，檔案大小限</w:t>
      </w:r>
      <w:r w:rsidRPr="008462DA">
        <w:rPr>
          <w:rFonts w:eastAsia="標楷體"/>
          <w:sz w:val="28"/>
          <w:szCs w:val="20"/>
        </w:rPr>
        <w:t>1MB</w:t>
      </w:r>
      <w:r w:rsidRPr="008462DA">
        <w:rPr>
          <w:rFonts w:eastAsia="標楷體" w:hAnsi="標楷體"/>
          <w:sz w:val="28"/>
          <w:szCs w:val="20"/>
        </w:rPr>
        <w:t>以內。</w:t>
      </w:r>
    </w:p>
    <w:p w:rsidR="007976AC" w:rsidRPr="008462DA" w:rsidRDefault="007976AC" w:rsidP="007976AC">
      <w:pPr>
        <w:tabs>
          <w:tab w:val="left" w:pos="480"/>
          <w:tab w:val="left" w:pos="960"/>
          <w:tab w:val="left" w:pos="9827"/>
        </w:tabs>
        <w:adjustRightInd w:val="0"/>
        <w:snapToGrid w:val="0"/>
        <w:spacing w:line="400" w:lineRule="exact"/>
        <w:ind w:leftChars="12" w:left="1930" w:rightChars="40" w:right="96" w:hangingChars="679" w:hanging="1901"/>
        <w:rPr>
          <w:rFonts w:eastAsia="標楷體"/>
          <w:spacing w:val="-2"/>
          <w:sz w:val="28"/>
          <w:szCs w:val="20"/>
        </w:rPr>
      </w:pPr>
      <w:r>
        <w:rPr>
          <w:rFonts w:eastAsia="標楷體"/>
          <w:sz w:val="28"/>
          <w:szCs w:val="20"/>
        </w:rPr>
        <w:t xml:space="preserve">      </w:t>
      </w:r>
      <w:r w:rsidRPr="008462DA">
        <w:rPr>
          <w:rFonts w:eastAsia="標楷體"/>
          <w:sz w:val="28"/>
          <w:szCs w:val="20"/>
        </w:rPr>
        <w:t xml:space="preserve"> </w:t>
      </w:r>
      <w:r w:rsidRPr="008462DA">
        <w:rPr>
          <w:rFonts w:eastAsia="標楷體" w:hAnsi="標楷體"/>
          <w:sz w:val="28"/>
          <w:szCs w:val="20"/>
        </w:rPr>
        <w:t>（四）</w:t>
      </w:r>
      <w:r w:rsidRPr="008462DA">
        <w:rPr>
          <w:rFonts w:eastAsia="標楷體" w:hAnsi="標楷體"/>
          <w:spacing w:val="-2"/>
          <w:sz w:val="28"/>
          <w:szCs w:val="20"/>
        </w:rPr>
        <w:t>照片畫素至少須</w:t>
      </w:r>
      <w:r w:rsidRPr="008462DA">
        <w:rPr>
          <w:rFonts w:eastAsia="標楷體"/>
          <w:spacing w:val="-4"/>
          <w:sz w:val="28"/>
          <w:szCs w:val="20"/>
        </w:rPr>
        <w:t>400</w:t>
      </w:r>
      <w:r w:rsidRPr="008462DA">
        <w:rPr>
          <w:rFonts w:eastAsia="標楷體" w:hAnsi="標楷體"/>
          <w:spacing w:val="-4"/>
          <w:sz w:val="28"/>
          <w:szCs w:val="20"/>
        </w:rPr>
        <w:t>像素</w:t>
      </w:r>
      <w:r w:rsidRPr="008462DA">
        <w:rPr>
          <w:rFonts w:eastAsia="標楷體"/>
          <w:spacing w:val="-4"/>
          <w:sz w:val="28"/>
          <w:szCs w:val="20"/>
        </w:rPr>
        <w:t>(pixels) X 600</w:t>
      </w:r>
      <w:r w:rsidRPr="008462DA">
        <w:rPr>
          <w:rFonts w:eastAsia="標楷體" w:hAnsi="標楷體"/>
          <w:spacing w:val="-4"/>
          <w:sz w:val="28"/>
          <w:szCs w:val="20"/>
        </w:rPr>
        <w:t>像素</w:t>
      </w:r>
      <w:r w:rsidRPr="008462DA">
        <w:rPr>
          <w:rFonts w:eastAsia="標楷體"/>
          <w:spacing w:val="-4"/>
          <w:sz w:val="28"/>
          <w:szCs w:val="20"/>
        </w:rPr>
        <w:t>(pixels)</w:t>
      </w:r>
      <w:r w:rsidRPr="008462DA">
        <w:rPr>
          <w:rFonts w:eastAsia="標楷體" w:hAnsi="標楷體"/>
          <w:spacing w:val="-4"/>
          <w:sz w:val="28"/>
          <w:szCs w:val="20"/>
        </w:rPr>
        <w:t>，其寬：</w:t>
      </w:r>
      <w:proofErr w:type="gramStart"/>
      <w:r w:rsidRPr="008462DA">
        <w:rPr>
          <w:rFonts w:eastAsia="標楷體" w:hAnsi="標楷體"/>
          <w:spacing w:val="-4"/>
          <w:sz w:val="28"/>
          <w:szCs w:val="20"/>
        </w:rPr>
        <w:t>高</w:t>
      </w:r>
      <w:r w:rsidRPr="008462DA">
        <w:rPr>
          <w:rFonts w:eastAsia="標楷體" w:hAnsi="標楷體"/>
          <w:spacing w:val="-2"/>
          <w:sz w:val="28"/>
          <w:szCs w:val="20"/>
        </w:rPr>
        <w:t>比為</w:t>
      </w:r>
      <w:proofErr w:type="gramEnd"/>
      <w:r w:rsidRPr="008462DA">
        <w:rPr>
          <w:rFonts w:eastAsia="標楷體"/>
          <w:spacing w:val="-2"/>
          <w:sz w:val="28"/>
          <w:szCs w:val="20"/>
        </w:rPr>
        <w:t>2:3</w:t>
      </w:r>
      <w:r w:rsidRPr="008462DA">
        <w:rPr>
          <w:rFonts w:eastAsia="標楷體" w:hAnsi="標楷體"/>
          <w:spacing w:val="-2"/>
          <w:sz w:val="28"/>
          <w:szCs w:val="20"/>
        </w:rPr>
        <w:t>。</w:t>
      </w:r>
    </w:p>
    <w:p w:rsidR="007976AC" w:rsidRPr="008462DA" w:rsidRDefault="007976AC" w:rsidP="007976AC">
      <w:pPr>
        <w:tabs>
          <w:tab w:val="left" w:pos="9827"/>
        </w:tabs>
        <w:adjustRightInd w:val="0"/>
        <w:snapToGrid w:val="0"/>
        <w:spacing w:line="400" w:lineRule="exact"/>
        <w:ind w:leftChars="425" w:left="1916" w:rightChars="40" w:right="96" w:hangingChars="320" w:hanging="896"/>
        <w:rPr>
          <w:rFonts w:eastAsia="標楷體"/>
          <w:sz w:val="28"/>
          <w:szCs w:val="20"/>
        </w:rPr>
      </w:pPr>
      <w:r w:rsidRPr="008462DA">
        <w:rPr>
          <w:rFonts w:eastAsia="標楷體" w:hAnsi="標楷體"/>
          <w:sz w:val="28"/>
          <w:szCs w:val="20"/>
        </w:rPr>
        <w:t>（五）臉部</w:t>
      </w:r>
      <w:proofErr w:type="gramStart"/>
      <w:r w:rsidRPr="008462DA">
        <w:rPr>
          <w:rFonts w:eastAsia="標楷體" w:hAnsi="標楷體"/>
          <w:sz w:val="28"/>
          <w:szCs w:val="20"/>
        </w:rPr>
        <w:t>佔</w:t>
      </w:r>
      <w:proofErr w:type="gramEnd"/>
      <w:r w:rsidRPr="008462DA">
        <w:rPr>
          <w:rFonts w:eastAsia="標楷體" w:hAnsi="標楷體"/>
          <w:sz w:val="28"/>
          <w:szCs w:val="20"/>
        </w:rPr>
        <w:t>照片面積的</w:t>
      </w:r>
      <w:r w:rsidRPr="008462DA">
        <w:rPr>
          <w:rFonts w:eastAsia="標楷體"/>
          <w:sz w:val="28"/>
          <w:szCs w:val="20"/>
        </w:rPr>
        <w:t>70%~80%</w:t>
      </w:r>
      <w:r w:rsidRPr="008462DA">
        <w:rPr>
          <w:rFonts w:eastAsia="標楷體" w:hAnsi="標楷體"/>
          <w:sz w:val="28"/>
          <w:szCs w:val="20"/>
        </w:rPr>
        <w:t>，雙眼正視相機鏡頭，呈現清楚臉部輪廓。</w:t>
      </w:r>
    </w:p>
    <w:p w:rsidR="007976AC" w:rsidRPr="008462DA" w:rsidRDefault="007976AC" w:rsidP="007976AC">
      <w:pPr>
        <w:tabs>
          <w:tab w:val="left" w:pos="9827"/>
        </w:tabs>
        <w:adjustRightInd w:val="0"/>
        <w:snapToGrid w:val="0"/>
        <w:spacing w:line="400" w:lineRule="exact"/>
        <w:ind w:leftChars="424" w:left="1886" w:rightChars="40" w:right="96" w:hangingChars="310" w:hanging="868"/>
        <w:rPr>
          <w:rFonts w:eastAsia="標楷體"/>
          <w:sz w:val="28"/>
          <w:szCs w:val="20"/>
        </w:rPr>
      </w:pPr>
      <w:r w:rsidRPr="008462DA">
        <w:rPr>
          <w:rFonts w:eastAsia="標楷體" w:hAnsi="標楷體"/>
          <w:sz w:val="28"/>
          <w:szCs w:val="20"/>
        </w:rPr>
        <w:t>（六）</w:t>
      </w:r>
      <w:r w:rsidRPr="008462DA">
        <w:rPr>
          <w:rFonts w:eastAsia="標楷體" w:hAnsi="標楷體"/>
          <w:spacing w:val="4"/>
          <w:sz w:val="28"/>
          <w:szCs w:val="20"/>
        </w:rPr>
        <w:t>應考人務必上傳本人之照片，此照片將作為測驗當天身分查驗</w:t>
      </w:r>
      <w:r w:rsidRPr="008462DA">
        <w:rPr>
          <w:rFonts w:eastAsia="標楷體" w:hAnsi="標楷體"/>
          <w:spacing w:val="4"/>
          <w:sz w:val="28"/>
          <w:szCs w:val="20"/>
        </w:rPr>
        <w:lastRenderedPageBreak/>
        <w:t>之依據使用。</w:t>
      </w:r>
    </w:p>
    <w:p w:rsidR="007976AC" w:rsidRPr="008462DA" w:rsidRDefault="007976AC" w:rsidP="006607CE">
      <w:pPr>
        <w:tabs>
          <w:tab w:val="left" w:pos="798"/>
          <w:tab w:val="left" w:pos="9911"/>
        </w:tabs>
        <w:adjustRightInd w:val="0"/>
        <w:snapToGrid w:val="0"/>
        <w:spacing w:beforeLines="50" w:line="400" w:lineRule="exact"/>
        <w:ind w:rightChars="40" w:right="96"/>
        <w:jc w:val="both"/>
        <w:rPr>
          <w:rFonts w:eastAsia="標楷體"/>
          <w:b/>
          <w:sz w:val="28"/>
          <w:szCs w:val="20"/>
        </w:rPr>
      </w:pPr>
      <w:r w:rsidRPr="008462DA">
        <w:rPr>
          <w:rFonts w:eastAsia="標楷體" w:hAnsi="標楷體"/>
          <w:b/>
          <w:sz w:val="28"/>
          <w:szCs w:val="20"/>
        </w:rPr>
        <w:t>三、問：現有照片臉部面積與規定格式不合或電子檔案太大，如何處理？</w:t>
      </w:r>
    </w:p>
    <w:p w:rsidR="007976AC" w:rsidRPr="008462DA" w:rsidRDefault="007976AC" w:rsidP="007976AC">
      <w:pPr>
        <w:pStyle w:val="aff2"/>
        <w:adjustRightInd w:val="0"/>
        <w:snapToGrid w:val="0"/>
        <w:spacing w:before="0" w:line="400" w:lineRule="exact"/>
        <w:ind w:leftChars="256" w:left="1202" w:rightChars="46" w:right="110" w:hangingChars="210" w:hanging="588"/>
        <w:rPr>
          <w:spacing w:val="-2"/>
          <w:szCs w:val="20"/>
        </w:rPr>
      </w:pPr>
      <w:r w:rsidRPr="008462DA">
        <w:rPr>
          <w:rFonts w:hAnsi="標楷體"/>
          <w:szCs w:val="20"/>
        </w:rPr>
        <w:t>答：</w:t>
      </w:r>
      <w:r w:rsidRPr="008462DA">
        <w:rPr>
          <w:rFonts w:hAnsi="標楷體"/>
          <w:spacing w:val="-2"/>
          <w:szCs w:val="20"/>
        </w:rPr>
        <w:t>現有照片臉部面積與規定格式不合，請使用報名系統內提供之</w:t>
      </w:r>
      <w:proofErr w:type="gramStart"/>
      <w:r w:rsidRPr="008462DA">
        <w:rPr>
          <w:rFonts w:hAnsi="標楷體"/>
          <w:b/>
          <w:spacing w:val="-2"/>
          <w:szCs w:val="20"/>
          <w:shd w:val="pct15" w:color="auto" w:fill="FFFFFF"/>
        </w:rPr>
        <w:t>擷</w:t>
      </w:r>
      <w:proofErr w:type="gramEnd"/>
      <w:r w:rsidRPr="008462DA">
        <w:rPr>
          <w:rFonts w:hAnsi="標楷體"/>
          <w:b/>
          <w:spacing w:val="-2"/>
          <w:szCs w:val="20"/>
          <w:shd w:val="pct15" w:color="auto" w:fill="FFFFFF"/>
        </w:rPr>
        <w:t>圖功能</w:t>
      </w:r>
      <w:r w:rsidRPr="008462DA">
        <w:rPr>
          <w:rFonts w:hAnsi="標楷體"/>
          <w:spacing w:val="-2"/>
          <w:szCs w:val="20"/>
        </w:rPr>
        <w:t>調整，或使用微軟系統「附屬應用程式」中之「小畫家」微調或裁剪照片，使之符合規定格式。詳細步驟請參考</w:t>
      </w:r>
      <w:r w:rsidRPr="007976AC">
        <w:rPr>
          <w:rFonts w:hAnsi="標楷體"/>
          <w:spacing w:val="-2"/>
          <w:szCs w:val="20"/>
        </w:rPr>
        <w:t>附件</w:t>
      </w:r>
      <w:r>
        <w:rPr>
          <w:rFonts w:hint="eastAsia"/>
        </w:rPr>
        <w:t>十四</w:t>
      </w:r>
      <w:r w:rsidRPr="008462DA">
        <w:rPr>
          <w:rFonts w:hAnsi="標楷體"/>
          <w:spacing w:val="-2"/>
          <w:szCs w:val="20"/>
        </w:rPr>
        <w:t>。</w:t>
      </w:r>
    </w:p>
    <w:p w:rsidR="00CD4B84" w:rsidRPr="002778A1" w:rsidRDefault="007976AC" w:rsidP="006607CE">
      <w:pPr>
        <w:overflowPunct w:val="0"/>
        <w:spacing w:beforeLines="50" w:line="380" w:lineRule="exact"/>
        <w:jc w:val="both"/>
        <w:rPr>
          <w:rFonts w:eastAsia="標楷體"/>
          <w:b/>
          <w:bCs/>
          <w:sz w:val="28"/>
        </w:rPr>
      </w:pPr>
      <w:r>
        <w:rPr>
          <w:rFonts w:eastAsia="標楷體" w:hint="eastAsia"/>
          <w:b/>
          <w:bCs/>
          <w:sz w:val="28"/>
        </w:rPr>
        <w:t>四</w:t>
      </w:r>
      <w:r w:rsidR="00CD4B84" w:rsidRPr="002778A1">
        <w:rPr>
          <w:rFonts w:eastAsia="標楷體"/>
          <w:b/>
          <w:bCs/>
          <w:sz w:val="28"/>
        </w:rPr>
        <w:t>、</w:t>
      </w:r>
      <w:r w:rsidR="00CD4B84" w:rsidRPr="002778A1">
        <w:rPr>
          <w:rFonts w:eastAsia="標楷體"/>
          <w:b/>
          <w:sz w:val="28"/>
        </w:rPr>
        <w:t>問</w:t>
      </w:r>
      <w:r w:rsidR="00CD4B84" w:rsidRPr="002778A1">
        <w:rPr>
          <w:rFonts w:eastAsia="標楷體"/>
          <w:b/>
          <w:bCs/>
          <w:sz w:val="28"/>
        </w:rPr>
        <w:t>：</w:t>
      </w:r>
      <w:r w:rsidR="00CD4B84" w:rsidRPr="002778A1">
        <w:rPr>
          <w:rFonts w:eastAsia="標楷體"/>
          <w:b/>
          <w:sz w:val="28"/>
        </w:rPr>
        <w:t>網路報名時，應考人無電腦或設備時應如何處理</w:t>
      </w:r>
      <w:r w:rsidR="00CD4B84" w:rsidRPr="002778A1">
        <w:rPr>
          <w:rFonts w:eastAsia="標楷體"/>
          <w:b/>
          <w:bCs/>
          <w:sz w:val="28"/>
        </w:rPr>
        <w:t>？</w:t>
      </w:r>
    </w:p>
    <w:p w:rsidR="007660FA" w:rsidRDefault="00CD4B84" w:rsidP="00FC15B1">
      <w:pPr>
        <w:overflowPunct w:val="0"/>
        <w:adjustRightInd w:val="0"/>
        <w:snapToGrid w:val="0"/>
        <w:spacing w:line="380" w:lineRule="exact"/>
        <w:ind w:leftChars="244" w:left="1863" w:rightChars="-7" w:right="-17" w:hangingChars="456" w:hanging="1277"/>
        <w:jc w:val="both"/>
        <w:rPr>
          <w:rFonts w:eastAsia="標楷體"/>
          <w:sz w:val="28"/>
          <w:szCs w:val="28"/>
        </w:rPr>
      </w:pPr>
      <w:r w:rsidRPr="00921B90">
        <w:rPr>
          <w:rFonts w:eastAsia="標楷體"/>
          <w:sz w:val="28"/>
        </w:rPr>
        <w:t>答：</w:t>
      </w:r>
      <w:r w:rsidR="00AC7BED">
        <w:rPr>
          <w:rFonts w:eastAsia="標楷體" w:hint="eastAsia"/>
          <w:sz w:val="28"/>
        </w:rPr>
        <w:t>（一）</w:t>
      </w:r>
      <w:r w:rsidRPr="00921B90">
        <w:rPr>
          <w:rFonts w:eastAsia="標楷體"/>
          <w:sz w:val="28"/>
        </w:rPr>
        <w:t>為便利應考人上網報考國家考試，全國各地區可供民眾使用之上網服務及印表服務等資源之「公共網路服務點」</w:t>
      </w:r>
      <w:r w:rsidR="00366E19">
        <w:rPr>
          <w:rFonts w:ascii="標楷體" w:eastAsia="標楷體" w:hAnsi="標楷體" w:hint="eastAsia"/>
          <w:sz w:val="28"/>
        </w:rPr>
        <w:t>（</w:t>
      </w:r>
      <w:r w:rsidRPr="00921B90">
        <w:rPr>
          <w:rFonts w:eastAsia="標楷體"/>
          <w:sz w:val="28"/>
        </w:rPr>
        <w:t>如村里辦公處、公立圖書館、數位機會中心、教會等</w:t>
      </w:r>
      <w:r w:rsidR="00366E19">
        <w:rPr>
          <w:rFonts w:ascii="標楷體" w:eastAsia="標楷體" w:hAnsi="標楷體" w:hint="eastAsia"/>
          <w:sz w:val="28"/>
        </w:rPr>
        <w:t>）</w:t>
      </w:r>
      <w:r w:rsidRPr="00921B90">
        <w:rPr>
          <w:rFonts w:eastAsia="標楷體"/>
          <w:sz w:val="28"/>
        </w:rPr>
        <w:t>清單可參閱</w:t>
      </w:r>
      <w:r w:rsidR="00AB5D59">
        <w:rPr>
          <w:rFonts w:eastAsia="標楷體" w:hint="eastAsia"/>
          <w:sz w:val="28"/>
        </w:rPr>
        <w:t>考選</w:t>
      </w:r>
      <w:r w:rsidRPr="00921B90">
        <w:rPr>
          <w:rFonts w:eastAsia="標楷體"/>
          <w:sz w:val="28"/>
        </w:rPr>
        <w:t>部全球資訊網</w:t>
      </w:r>
      <w:r w:rsidRPr="00921B90">
        <w:rPr>
          <w:rFonts w:eastAsia="標楷體"/>
          <w:sz w:val="28"/>
        </w:rPr>
        <w:t>/</w:t>
      </w:r>
      <w:hyperlink r:id="rId51" w:history="1">
        <w:r w:rsidRPr="00921B90">
          <w:rPr>
            <w:rFonts w:eastAsia="標楷體"/>
            <w:sz w:val="28"/>
          </w:rPr>
          <w:t>應考人專區</w:t>
        </w:r>
      </w:hyperlink>
      <w:r w:rsidRPr="00921B90">
        <w:rPr>
          <w:rFonts w:eastAsia="標楷體"/>
          <w:sz w:val="28"/>
        </w:rPr>
        <w:t>/</w:t>
      </w:r>
      <w:hyperlink r:id="rId52" w:history="1">
        <w:r w:rsidRPr="00921B90">
          <w:rPr>
            <w:rFonts w:eastAsia="標楷體"/>
            <w:sz w:val="28"/>
          </w:rPr>
          <w:t>報名資訊</w:t>
        </w:r>
      </w:hyperlink>
      <w:r w:rsidRPr="00921B90">
        <w:rPr>
          <w:rFonts w:eastAsia="標楷體"/>
          <w:bCs/>
          <w:sz w:val="28"/>
          <w:szCs w:val="28"/>
        </w:rPr>
        <w:t>/</w:t>
      </w:r>
      <w:hyperlink r:id="rId53" w:history="1">
        <w:r w:rsidRPr="00921B90">
          <w:rPr>
            <w:rFonts w:eastAsia="標楷體"/>
            <w:bCs/>
            <w:sz w:val="28"/>
            <w:szCs w:val="28"/>
          </w:rPr>
          <w:t>公共資訊服務點</w:t>
        </w:r>
      </w:hyperlink>
      <w:r w:rsidRPr="00921B90">
        <w:rPr>
          <w:rFonts w:eastAsia="標楷體"/>
          <w:sz w:val="28"/>
          <w:szCs w:val="28"/>
        </w:rPr>
        <w:t>，民眾可多加利用。惟各服務點之地址與所提供之服務隨時有變動的可能，建議請您先電洽服務點確認後再行前往，以免白跑一趟。</w:t>
      </w:r>
    </w:p>
    <w:p w:rsidR="007660FA" w:rsidRDefault="00AC7BED" w:rsidP="00FC15B1">
      <w:pPr>
        <w:overflowPunct w:val="0"/>
        <w:adjustRightInd w:val="0"/>
        <w:snapToGrid w:val="0"/>
        <w:spacing w:line="380" w:lineRule="exact"/>
        <w:ind w:leftChars="444" w:left="1923" w:rightChars="-7" w:right="-17" w:hangingChars="306" w:hanging="857"/>
        <w:jc w:val="both"/>
        <w:rPr>
          <w:rFonts w:eastAsia="標楷體"/>
          <w:sz w:val="28"/>
          <w:szCs w:val="28"/>
        </w:rPr>
      </w:pPr>
      <w:r>
        <w:rPr>
          <w:rFonts w:eastAsia="標楷體" w:hint="eastAsia"/>
          <w:sz w:val="28"/>
        </w:rPr>
        <w:t>（二）</w:t>
      </w:r>
      <w:r w:rsidR="00CD4B84" w:rsidRPr="00921B90">
        <w:rPr>
          <w:rFonts w:eastAsia="標楷體"/>
          <w:sz w:val="28"/>
          <w:szCs w:val="28"/>
        </w:rPr>
        <w:t>可提供印表服務則有「影印店」、「數位相片沖洗店」及統一超商所提供的</w:t>
      </w:r>
      <w:r w:rsidR="00CD4B84" w:rsidRPr="00921B90">
        <w:rPr>
          <w:rFonts w:eastAsia="標楷體"/>
          <w:sz w:val="28"/>
          <w:szCs w:val="28"/>
        </w:rPr>
        <w:t xml:space="preserve"> </w:t>
      </w:r>
      <w:r w:rsidR="00CD4B84" w:rsidRPr="00921B90">
        <w:rPr>
          <w:rFonts w:eastAsia="標楷體"/>
          <w:sz w:val="28"/>
          <w:szCs w:val="28"/>
        </w:rPr>
        <w:t>「</w:t>
      </w:r>
      <w:r w:rsidR="00CD4B84" w:rsidRPr="00921B90">
        <w:rPr>
          <w:rFonts w:eastAsia="標楷體"/>
          <w:sz w:val="28"/>
          <w:szCs w:val="28"/>
        </w:rPr>
        <w:t>i-bon</w:t>
      </w:r>
      <w:r w:rsidR="00CD4B84" w:rsidRPr="00921B90">
        <w:rPr>
          <w:rFonts w:eastAsia="標楷體"/>
          <w:sz w:val="28"/>
          <w:szCs w:val="28"/>
        </w:rPr>
        <w:t>」</w:t>
      </w:r>
      <w:r w:rsidR="00CD4B84" w:rsidRPr="00921B90">
        <w:rPr>
          <w:rFonts w:eastAsia="標楷體"/>
          <w:sz w:val="28"/>
          <w:szCs w:val="28"/>
        </w:rPr>
        <w:t xml:space="preserve"> </w:t>
      </w:r>
      <w:r w:rsidR="00CD4B84" w:rsidRPr="00921B90">
        <w:rPr>
          <w:rFonts w:eastAsia="標楷體"/>
          <w:sz w:val="28"/>
          <w:szCs w:val="28"/>
        </w:rPr>
        <w:t>列印服務。請您先將</w:t>
      </w:r>
      <w:proofErr w:type="gramStart"/>
      <w:r w:rsidR="00CD4B84" w:rsidRPr="00921B90">
        <w:rPr>
          <w:rFonts w:eastAsia="標楷體"/>
          <w:sz w:val="28"/>
          <w:szCs w:val="28"/>
        </w:rPr>
        <w:t>書表置於</w:t>
      </w:r>
      <w:proofErr w:type="gramEnd"/>
      <w:r w:rsidR="00CD4B84" w:rsidRPr="00921B90">
        <w:rPr>
          <w:rFonts w:eastAsia="標楷體"/>
          <w:sz w:val="28"/>
          <w:szCs w:val="28"/>
        </w:rPr>
        <w:t>網路空間、</w:t>
      </w:r>
      <w:r w:rsidR="00CD4B84" w:rsidRPr="00921B90">
        <w:rPr>
          <w:rFonts w:eastAsia="標楷體"/>
          <w:sz w:val="28"/>
          <w:szCs w:val="28"/>
        </w:rPr>
        <w:t>E</w:t>
      </w:r>
      <w:r w:rsidR="00BC166F">
        <w:rPr>
          <w:rFonts w:eastAsia="標楷體" w:hint="eastAsia"/>
          <w:sz w:val="28"/>
          <w:szCs w:val="28"/>
        </w:rPr>
        <w:t>mail</w:t>
      </w:r>
      <w:r w:rsidR="00CD4B84" w:rsidRPr="00921B90">
        <w:rPr>
          <w:rFonts w:eastAsia="標楷體"/>
          <w:sz w:val="28"/>
          <w:szCs w:val="28"/>
        </w:rPr>
        <w:t>信箱、</w:t>
      </w:r>
      <w:r w:rsidR="00CD4B84" w:rsidRPr="00921B90">
        <w:rPr>
          <w:rFonts w:eastAsia="標楷體"/>
          <w:sz w:val="28"/>
          <w:szCs w:val="28"/>
        </w:rPr>
        <w:t>USB</w:t>
      </w:r>
      <w:r w:rsidR="00CD4B84" w:rsidRPr="00921B90">
        <w:rPr>
          <w:rFonts w:eastAsia="標楷體"/>
          <w:sz w:val="28"/>
          <w:szCs w:val="28"/>
        </w:rPr>
        <w:t>隨身碟或磁碟片中</w:t>
      </w:r>
      <w:proofErr w:type="gramStart"/>
      <w:r w:rsidR="00CD4B84" w:rsidRPr="00921B90">
        <w:rPr>
          <w:rFonts w:eastAsia="標楷體"/>
          <w:sz w:val="28"/>
          <w:szCs w:val="28"/>
        </w:rPr>
        <w:t>再送印</w:t>
      </w:r>
      <w:proofErr w:type="gramEnd"/>
      <w:r w:rsidR="00CD4B84" w:rsidRPr="00921B90">
        <w:rPr>
          <w:rFonts w:eastAsia="標楷體"/>
          <w:sz w:val="28"/>
          <w:szCs w:val="28"/>
        </w:rPr>
        <w:t>，其收費標準不一，請您先問清楚</w:t>
      </w:r>
      <w:proofErr w:type="gramStart"/>
      <w:r w:rsidR="00CD4B84" w:rsidRPr="00921B90">
        <w:rPr>
          <w:rFonts w:eastAsia="標楷體"/>
          <w:sz w:val="28"/>
          <w:szCs w:val="28"/>
        </w:rPr>
        <w:t>再送印</w:t>
      </w:r>
      <w:proofErr w:type="gramEnd"/>
      <w:r w:rsidR="00CD4B84" w:rsidRPr="00921B90">
        <w:rPr>
          <w:rFonts w:eastAsia="標楷體"/>
          <w:sz w:val="28"/>
          <w:szCs w:val="28"/>
        </w:rPr>
        <w:t>。</w:t>
      </w:r>
    </w:p>
    <w:p w:rsidR="00CD4B84" w:rsidRPr="00921B90" w:rsidRDefault="007660FA" w:rsidP="00FC15B1">
      <w:pPr>
        <w:overflowPunct w:val="0"/>
        <w:adjustRightInd w:val="0"/>
        <w:snapToGrid w:val="0"/>
        <w:spacing w:line="380" w:lineRule="exact"/>
        <w:ind w:leftChars="444" w:left="1923" w:rightChars="-7" w:right="-17" w:hangingChars="306" w:hanging="857"/>
        <w:jc w:val="both"/>
        <w:rPr>
          <w:rFonts w:eastAsia="標楷體"/>
          <w:sz w:val="28"/>
          <w:szCs w:val="28"/>
        </w:rPr>
      </w:pPr>
      <w:r>
        <w:rPr>
          <w:rFonts w:eastAsia="標楷體" w:hint="eastAsia"/>
          <w:sz w:val="28"/>
        </w:rPr>
        <w:t>（三）</w:t>
      </w:r>
      <w:r w:rsidR="00CD4B84" w:rsidRPr="00921B90">
        <w:rPr>
          <w:rFonts w:eastAsia="標楷體"/>
          <w:sz w:val="28"/>
          <w:szCs w:val="28"/>
        </w:rPr>
        <w:t>提醒您，以上各項服務都是在公眾環境上操作，請隨時留意您個人資料的安全性，以避免被他人不法使用。</w:t>
      </w:r>
    </w:p>
    <w:p w:rsidR="00CD4B84" w:rsidRPr="007976AC" w:rsidRDefault="007976AC" w:rsidP="006607CE">
      <w:pPr>
        <w:tabs>
          <w:tab w:val="left" w:pos="960"/>
        </w:tabs>
        <w:overflowPunct w:val="0"/>
        <w:adjustRightInd w:val="0"/>
        <w:snapToGrid w:val="0"/>
        <w:spacing w:beforeLines="50" w:line="380" w:lineRule="exact"/>
        <w:ind w:leftChars="2" w:left="1681" w:rightChars="20" w:right="48" w:hangingChars="598" w:hanging="1676"/>
        <w:jc w:val="both"/>
        <w:rPr>
          <w:rFonts w:eastAsia="標楷體"/>
          <w:b/>
          <w:sz w:val="28"/>
        </w:rPr>
      </w:pPr>
      <w:r>
        <w:rPr>
          <w:rFonts w:eastAsia="標楷體" w:hint="eastAsia"/>
          <w:b/>
          <w:sz w:val="28"/>
        </w:rPr>
        <w:t>五</w:t>
      </w:r>
      <w:r w:rsidR="00CD4B84" w:rsidRPr="002778A1">
        <w:rPr>
          <w:rFonts w:eastAsia="標楷體"/>
          <w:b/>
          <w:sz w:val="28"/>
        </w:rPr>
        <w:t>、</w:t>
      </w:r>
      <w:r w:rsidR="00CD4B84" w:rsidRPr="007976AC">
        <w:rPr>
          <w:rFonts w:eastAsia="標楷體"/>
          <w:b/>
          <w:sz w:val="28"/>
        </w:rPr>
        <w:t>問：</w:t>
      </w:r>
      <w:r w:rsidRPr="007976AC">
        <w:rPr>
          <w:rFonts w:eastAsia="標楷體" w:hint="eastAsia"/>
          <w:b/>
          <w:sz w:val="28"/>
        </w:rPr>
        <w:t>網路報名資料有錯誤時，應如何處理</w:t>
      </w:r>
      <w:r w:rsidR="00CD4B84" w:rsidRPr="007976AC">
        <w:rPr>
          <w:rFonts w:eastAsia="標楷體"/>
          <w:b/>
          <w:sz w:val="28"/>
        </w:rPr>
        <w:t>？</w:t>
      </w:r>
    </w:p>
    <w:p w:rsidR="00CD4B84" w:rsidRPr="007976AC" w:rsidRDefault="00CD4B84" w:rsidP="007976AC">
      <w:pPr>
        <w:overflowPunct w:val="0"/>
        <w:spacing w:line="380" w:lineRule="exact"/>
        <w:ind w:leftChars="234" w:left="1122" w:rightChars="-7" w:right="-17" w:hangingChars="200" w:hanging="560"/>
        <w:jc w:val="both"/>
        <w:rPr>
          <w:rFonts w:eastAsia="標楷體"/>
          <w:sz w:val="28"/>
        </w:rPr>
      </w:pPr>
      <w:r w:rsidRPr="007976AC">
        <w:rPr>
          <w:rFonts w:eastAsia="標楷體"/>
          <w:sz w:val="28"/>
        </w:rPr>
        <w:t>答：</w:t>
      </w:r>
      <w:r w:rsidR="007976AC" w:rsidRPr="007976AC">
        <w:rPr>
          <w:rFonts w:eastAsia="標楷體" w:hint="eastAsia"/>
          <w:sz w:val="28"/>
        </w:rPr>
        <w:t>網路報名基本資料</w:t>
      </w:r>
      <w:proofErr w:type="gramStart"/>
      <w:r w:rsidR="007976AC" w:rsidRPr="007976AC">
        <w:rPr>
          <w:rFonts w:eastAsia="標楷體" w:hint="eastAsia"/>
          <w:sz w:val="28"/>
        </w:rPr>
        <w:t>有誤時</w:t>
      </w:r>
      <w:proofErr w:type="gramEnd"/>
      <w:r w:rsidR="007976AC" w:rsidRPr="007976AC">
        <w:rPr>
          <w:rFonts w:eastAsia="標楷體" w:hint="eastAsia"/>
          <w:sz w:val="28"/>
        </w:rPr>
        <w:t>，請於</w:t>
      </w:r>
      <w:r w:rsidR="007976AC" w:rsidRPr="007976AC">
        <w:rPr>
          <w:rFonts w:eastAsia="標楷體" w:hint="eastAsia"/>
          <w:sz w:val="28"/>
        </w:rPr>
        <w:t xml:space="preserve"> 24 </w:t>
      </w:r>
      <w:r w:rsidR="007976AC" w:rsidRPr="007976AC">
        <w:rPr>
          <w:rFonts w:eastAsia="標楷體" w:hint="eastAsia"/>
          <w:sz w:val="28"/>
        </w:rPr>
        <w:t>小時內至「國家考試網路報名資訊系統」之「報名狀態查詢」項目，選擇報名序號逕行更新報名資料。報名</w:t>
      </w:r>
      <w:proofErr w:type="gramStart"/>
      <w:r w:rsidR="007976AC" w:rsidRPr="007976AC">
        <w:rPr>
          <w:rFonts w:eastAsia="標楷體" w:hint="eastAsia"/>
          <w:sz w:val="28"/>
        </w:rPr>
        <w:t>書表具關連</w:t>
      </w:r>
      <w:proofErr w:type="gramEnd"/>
      <w:r w:rsidR="007976AC" w:rsidRPr="007976AC">
        <w:rPr>
          <w:rFonts w:eastAsia="標楷體" w:hint="eastAsia"/>
          <w:sz w:val="28"/>
        </w:rPr>
        <w:t>性（含繳款單），</w:t>
      </w:r>
      <w:r w:rsidR="007976AC" w:rsidRPr="007976AC">
        <w:rPr>
          <w:rFonts w:eastAsia="標楷體" w:hint="eastAsia"/>
          <w:b/>
          <w:sz w:val="28"/>
          <w:u w:val="single"/>
        </w:rPr>
        <w:t>任一張更新請全數更換</w:t>
      </w:r>
      <w:r w:rsidR="007976AC" w:rsidRPr="007976AC">
        <w:rPr>
          <w:rFonts w:eastAsia="標楷體" w:hint="eastAsia"/>
          <w:sz w:val="28"/>
        </w:rPr>
        <w:t>。報名存檔已逾</w:t>
      </w:r>
      <w:r w:rsidR="007976AC" w:rsidRPr="007976AC">
        <w:rPr>
          <w:rFonts w:eastAsia="標楷體" w:hint="eastAsia"/>
          <w:sz w:val="28"/>
        </w:rPr>
        <w:t xml:space="preserve"> 24 </w:t>
      </w:r>
      <w:r w:rsidR="007976AC" w:rsidRPr="007976AC">
        <w:rPr>
          <w:rFonts w:eastAsia="標楷體" w:hint="eastAsia"/>
          <w:sz w:val="28"/>
        </w:rPr>
        <w:t>小時或繳費完成後則僅能查詢，不得進行報名資料修改，若確需修改，如為網路報名紙本寄件者，請於郵寄報名書表前，以</w:t>
      </w:r>
      <w:proofErr w:type="gramStart"/>
      <w:r w:rsidR="007976AC" w:rsidRPr="007976AC">
        <w:rPr>
          <w:rFonts w:eastAsia="標楷體" w:hint="eastAsia"/>
          <w:sz w:val="28"/>
        </w:rPr>
        <w:t>紅筆於相關</w:t>
      </w:r>
      <w:proofErr w:type="gramEnd"/>
      <w:r w:rsidR="007976AC" w:rsidRPr="007976AC">
        <w:rPr>
          <w:rFonts w:eastAsia="標楷體" w:hint="eastAsia"/>
          <w:sz w:val="28"/>
        </w:rPr>
        <w:t>表件更正並加蓋私章或簽名。如符合網路無紙化報名要件之應考人，則請點選報名狀態查詢，選擇該筆報名資料，下載報名履歷表以紅筆修改並加蓋私章或簽名，並列印郵寄至承辦單位更正。</w:t>
      </w:r>
      <w:r w:rsidR="007976AC" w:rsidRPr="007976AC">
        <w:rPr>
          <w:rFonts w:eastAsia="標楷體"/>
          <w:sz w:val="28"/>
        </w:rPr>
        <w:cr/>
      </w:r>
    </w:p>
    <w:p w:rsidR="00CD4B84" w:rsidRPr="002778A1" w:rsidRDefault="007976AC" w:rsidP="006607CE">
      <w:pPr>
        <w:pStyle w:val="aff2"/>
        <w:overflowPunct w:val="0"/>
        <w:spacing w:beforeLines="50" w:line="380" w:lineRule="exact"/>
        <w:ind w:leftChars="2" w:left="1681" w:rightChars="20" w:right="48" w:hangingChars="598" w:hanging="1676"/>
        <w:rPr>
          <w:b/>
        </w:rPr>
      </w:pPr>
      <w:r>
        <w:rPr>
          <w:rFonts w:hint="eastAsia"/>
          <w:b/>
          <w:szCs w:val="24"/>
        </w:rPr>
        <w:t>六</w:t>
      </w:r>
      <w:r w:rsidR="00CD4B84" w:rsidRPr="002778A1">
        <w:rPr>
          <w:b/>
          <w:szCs w:val="24"/>
        </w:rPr>
        <w:t>、問：欲以網路報名，卻忘記密碼無法登入時，應如何處理？</w:t>
      </w:r>
    </w:p>
    <w:p w:rsidR="00CD4B84" w:rsidRPr="00921B90" w:rsidRDefault="00CD4B84" w:rsidP="00FC15B1">
      <w:pPr>
        <w:pStyle w:val="aff2"/>
        <w:overflowPunct w:val="0"/>
        <w:spacing w:before="0" w:line="380" w:lineRule="exact"/>
        <w:ind w:leftChars="235" w:left="1172" w:rightChars="20" w:right="48" w:hangingChars="217" w:hanging="608"/>
      </w:pPr>
      <w:r w:rsidRPr="00921B90">
        <w:t>答：請至【會員專區】中，選擇【忘記密碼】功能，可以下列</w:t>
      </w:r>
      <w:r w:rsidRPr="00921B90">
        <w:t>3</w:t>
      </w:r>
      <w:r w:rsidRPr="00921B90">
        <w:t>種方式查詢密碼，分別為：</w:t>
      </w:r>
      <w:r w:rsidRPr="00921B90">
        <w:t>1</w:t>
      </w:r>
      <w:r w:rsidR="003B2D1C">
        <w:rPr>
          <w:rFonts w:hint="eastAsia"/>
        </w:rPr>
        <w:t>.</w:t>
      </w:r>
      <w:r w:rsidRPr="00921B90">
        <w:t>「透過輸入</w:t>
      </w:r>
      <w:r w:rsidR="006E622B">
        <w:rPr>
          <w:rFonts w:hint="eastAsia"/>
        </w:rPr>
        <w:t>曾使用本系統報名考試的</w:t>
      </w:r>
      <w:r w:rsidRPr="00921B90">
        <w:t>相關資料取得密碼」、</w:t>
      </w:r>
      <w:r w:rsidRPr="00921B90">
        <w:t>2</w:t>
      </w:r>
      <w:r w:rsidR="003B2D1C">
        <w:rPr>
          <w:rFonts w:hint="eastAsia"/>
        </w:rPr>
        <w:t>.</w:t>
      </w:r>
      <w:r w:rsidRPr="00921B90">
        <w:t>「新會員透過輸入相關資料取得密碼」、</w:t>
      </w:r>
      <w:r w:rsidRPr="00921B90">
        <w:t>3</w:t>
      </w:r>
      <w:r w:rsidR="003B2D1C">
        <w:rPr>
          <w:rFonts w:hint="eastAsia"/>
        </w:rPr>
        <w:t>.</w:t>
      </w:r>
      <w:r w:rsidRPr="00921B90">
        <w:t>「透過</w:t>
      </w:r>
      <w:r w:rsidRPr="00921B90">
        <w:t>Email</w:t>
      </w:r>
      <w:r w:rsidRPr="00921B90">
        <w:t>取得密碼」。若一直未收到密碼通知函，可能原因及處理方式如下：</w:t>
      </w:r>
    </w:p>
    <w:p w:rsidR="007660FA" w:rsidRDefault="007660FA" w:rsidP="00FC15B1">
      <w:pPr>
        <w:pStyle w:val="aff2"/>
        <w:overflowPunct w:val="0"/>
        <w:spacing w:before="0" w:line="380" w:lineRule="exact"/>
        <w:ind w:leftChars="444" w:left="1522" w:rightChars="20" w:right="48" w:hangingChars="163" w:hanging="456"/>
      </w:pPr>
      <w:r>
        <w:rPr>
          <w:rFonts w:hint="eastAsia"/>
          <w:snapToGrid w:val="0"/>
          <w:kern w:val="0"/>
        </w:rPr>
        <w:t>（一）</w:t>
      </w:r>
      <w:r w:rsidR="00CD4B84" w:rsidRPr="00921B90">
        <w:t>伺服器收取郵件的速度並不一定，可於隔日再確認是否收取。</w:t>
      </w:r>
    </w:p>
    <w:p w:rsidR="007660FA" w:rsidRDefault="007660FA" w:rsidP="00FC15B1">
      <w:pPr>
        <w:pStyle w:val="aff2"/>
        <w:overflowPunct w:val="0"/>
        <w:spacing w:before="0" w:line="380" w:lineRule="exact"/>
        <w:ind w:leftChars="444" w:left="1942" w:rightChars="20" w:right="48" w:hangingChars="313" w:hanging="876"/>
      </w:pPr>
      <w:r>
        <w:rPr>
          <w:rFonts w:hint="eastAsia"/>
        </w:rPr>
        <w:t>（二）</w:t>
      </w:r>
      <w:r w:rsidR="00CD4B84" w:rsidRPr="00921B90">
        <w:t>應考人的信箱超出收信容量，無法接收，或密碼</w:t>
      </w:r>
      <w:proofErr w:type="gramStart"/>
      <w:r w:rsidR="00CD4B84" w:rsidRPr="00921B90">
        <w:t>通知函被分類</w:t>
      </w:r>
      <w:proofErr w:type="gramEnd"/>
      <w:r w:rsidR="00CD4B84" w:rsidRPr="00921B90">
        <w:t>至垃圾信件中，請先加以確認。</w:t>
      </w:r>
    </w:p>
    <w:p w:rsidR="00CD4B84" w:rsidRPr="00921B90" w:rsidRDefault="007660FA" w:rsidP="00FC15B1">
      <w:pPr>
        <w:pStyle w:val="aff2"/>
        <w:overflowPunct w:val="0"/>
        <w:spacing w:before="0" w:line="380" w:lineRule="exact"/>
        <w:ind w:leftChars="444" w:left="1942" w:rightChars="20" w:right="48" w:hangingChars="313" w:hanging="876"/>
      </w:pPr>
      <w:r>
        <w:rPr>
          <w:rFonts w:hint="eastAsia"/>
        </w:rPr>
        <w:lastRenderedPageBreak/>
        <w:t>（三）</w:t>
      </w:r>
      <w:r w:rsidR="00CD4B84" w:rsidRPr="00921B90">
        <w:t>應考人所留之電子郵件網址不正確。請電洽報名試</w:t>
      </w:r>
      <w:proofErr w:type="gramStart"/>
      <w:r w:rsidR="00CD4B84" w:rsidRPr="00921B90">
        <w:t>務</w:t>
      </w:r>
      <w:proofErr w:type="gramEnd"/>
      <w:r w:rsidR="00CD4B84" w:rsidRPr="00921B90">
        <w:t>單位，提供</w:t>
      </w:r>
      <w:r w:rsidR="003856FA" w:rsidRPr="003856FA">
        <w:rPr>
          <w:rFonts w:hint="eastAsia"/>
          <w:spacing w:val="-4"/>
        </w:rPr>
        <w:t>國民</w:t>
      </w:r>
      <w:r w:rsidR="00CD4B84" w:rsidRPr="003856FA">
        <w:rPr>
          <w:spacing w:val="-4"/>
        </w:rPr>
        <w:t>身分證</w:t>
      </w:r>
      <w:r w:rsidR="00CD4B84" w:rsidRPr="003856FA">
        <w:rPr>
          <w:snapToGrid w:val="0"/>
          <w:spacing w:val="-4"/>
          <w:kern w:val="0"/>
        </w:rPr>
        <w:t>統一編號</w:t>
      </w:r>
      <w:r w:rsidR="00CD4B84" w:rsidRPr="003856FA">
        <w:rPr>
          <w:spacing w:val="-4"/>
        </w:rPr>
        <w:t>、生日、住家電話、姓名和住址，</w:t>
      </w:r>
      <w:proofErr w:type="gramStart"/>
      <w:r w:rsidR="00CD4B84" w:rsidRPr="003856FA">
        <w:rPr>
          <w:spacing w:val="-4"/>
        </w:rPr>
        <w:t>俾</w:t>
      </w:r>
      <w:proofErr w:type="gramEnd"/>
      <w:r w:rsidR="00CD4B84" w:rsidRPr="003856FA">
        <w:rPr>
          <w:spacing w:val="-4"/>
        </w:rPr>
        <w:t>便查詢。</w:t>
      </w:r>
    </w:p>
    <w:p w:rsidR="00CD4B84" w:rsidRDefault="00CD4B84" w:rsidP="00FC15B1">
      <w:pPr>
        <w:pStyle w:val="aff2"/>
        <w:overflowPunct w:val="0"/>
        <w:spacing w:before="0" w:line="380" w:lineRule="exact"/>
        <w:ind w:leftChars="485" w:left="1172" w:rightChars="20" w:right="48" w:hangingChars="3" w:hanging="8"/>
      </w:pPr>
      <w:r w:rsidRPr="00921B90">
        <w:t>上述操作方式仍無法排除時，請洽</w:t>
      </w:r>
      <w:r w:rsidRPr="00921B90">
        <w:t>02</w:t>
      </w:r>
      <w:r w:rsidR="00672C02">
        <w:rPr>
          <w:rFonts w:hint="eastAsia"/>
        </w:rPr>
        <w:t>-</w:t>
      </w:r>
      <w:r w:rsidRPr="00921B90">
        <w:t>22369188</w:t>
      </w:r>
      <w:r w:rsidRPr="00921B90">
        <w:t>轉</w:t>
      </w:r>
      <w:r w:rsidRPr="00921B90">
        <w:t>3288</w:t>
      </w:r>
      <w:r w:rsidRPr="00921B90">
        <w:t>、</w:t>
      </w:r>
      <w:r w:rsidRPr="00921B90">
        <w:t>3325</w:t>
      </w:r>
      <w:r w:rsidRPr="00921B90">
        <w:t>考選部資訊管理處。</w:t>
      </w:r>
    </w:p>
    <w:p w:rsidR="00CD4B84" w:rsidRDefault="00CD4B84" w:rsidP="00FC15B1">
      <w:pPr>
        <w:pStyle w:val="aff2"/>
        <w:overflowPunct w:val="0"/>
        <w:spacing w:before="0" w:line="380" w:lineRule="exact"/>
        <w:ind w:leftChars="250" w:left="880" w:rightChars="20" w:right="48" w:hangingChars="100" w:hanging="280"/>
        <w:rPr>
          <w:b/>
        </w:rPr>
      </w:pPr>
      <w:r w:rsidRPr="00921B90">
        <w:rPr>
          <w:rFonts w:ascii="新細明體" w:eastAsia="新細明體" w:hAnsi="新細明體" w:cs="新細明體" w:hint="eastAsia"/>
          <w:b/>
        </w:rPr>
        <w:t>※</w:t>
      </w:r>
      <w:r w:rsidRPr="00921B90">
        <w:rPr>
          <w:b/>
        </w:rPr>
        <w:t>初次以網路報名國家考試之應考人，須設定個人密碼（注意大小</w:t>
      </w:r>
      <w:r w:rsidR="00E4462C">
        <w:rPr>
          <w:b/>
        </w:rPr>
        <w:t>寫），密碼設定後請務必牢記，</w:t>
      </w:r>
      <w:proofErr w:type="gramStart"/>
      <w:r w:rsidR="00E4462C">
        <w:rPr>
          <w:b/>
        </w:rPr>
        <w:t>俾</w:t>
      </w:r>
      <w:proofErr w:type="gramEnd"/>
      <w:r w:rsidR="00E4462C">
        <w:rPr>
          <w:b/>
        </w:rPr>
        <w:t>憑報名其他國家考試時，以同一密碼</w:t>
      </w:r>
      <w:r w:rsidRPr="00921B90">
        <w:rPr>
          <w:b/>
        </w:rPr>
        <w:t>登入</w:t>
      </w:r>
      <w:r w:rsidR="00E4462C">
        <w:rPr>
          <w:rFonts w:hint="eastAsia"/>
          <w:b/>
        </w:rPr>
        <w:t>。</w:t>
      </w:r>
    </w:p>
    <w:p w:rsidR="00CD4B84" w:rsidRPr="002778A1" w:rsidRDefault="007976AC" w:rsidP="006607CE">
      <w:pPr>
        <w:overflowPunct w:val="0"/>
        <w:spacing w:beforeLines="50" w:line="360" w:lineRule="exact"/>
        <w:jc w:val="both"/>
        <w:rPr>
          <w:rFonts w:eastAsia="標楷體"/>
          <w:b/>
          <w:bCs/>
          <w:sz w:val="28"/>
        </w:rPr>
      </w:pPr>
      <w:r>
        <w:rPr>
          <w:rFonts w:eastAsia="標楷體" w:hint="eastAsia"/>
          <w:b/>
          <w:sz w:val="28"/>
        </w:rPr>
        <w:t>七</w:t>
      </w:r>
      <w:r w:rsidR="00EC6118" w:rsidRPr="002778A1">
        <w:rPr>
          <w:rFonts w:eastAsia="標楷體"/>
          <w:b/>
          <w:sz w:val="28"/>
        </w:rPr>
        <w:t>、</w:t>
      </w:r>
      <w:r w:rsidR="00CD4B84" w:rsidRPr="002778A1">
        <w:rPr>
          <w:rFonts w:eastAsia="標楷體"/>
          <w:b/>
          <w:sz w:val="28"/>
        </w:rPr>
        <w:t>問</w:t>
      </w:r>
      <w:r w:rsidR="00CD4B84" w:rsidRPr="002778A1">
        <w:rPr>
          <w:rFonts w:eastAsia="標楷體"/>
          <w:b/>
          <w:bCs/>
          <w:sz w:val="28"/>
        </w:rPr>
        <w:t>：網路報名完成後，是否仍須郵寄報名書表？</w:t>
      </w:r>
    </w:p>
    <w:p w:rsidR="00CD4B84" w:rsidRPr="00921B90" w:rsidRDefault="00CD4B84" w:rsidP="008164AF">
      <w:pPr>
        <w:overflowPunct w:val="0"/>
        <w:spacing w:line="360" w:lineRule="exact"/>
        <w:ind w:leftChars="234" w:left="1122" w:hangingChars="200" w:hanging="560"/>
        <w:jc w:val="both"/>
        <w:rPr>
          <w:rFonts w:eastAsia="標楷體"/>
          <w:sz w:val="28"/>
        </w:rPr>
      </w:pPr>
      <w:r w:rsidRPr="00921B90">
        <w:rPr>
          <w:rFonts w:eastAsia="標楷體"/>
          <w:sz w:val="28"/>
        </w:rPr>
        <w:t>答：</w:t>
      </w:r>
      <w:r w:rsidR="008164AF">
        <w:rPr>
          <w:rFonts w:eastAsia="標楷體" w:hint="eastAsia"/>
          <w:sz w:val="28"/>
        </w:rPr>
        <w:t>本考試行政類科</w:t>
      </w:r>
      <w:proofErr w:type="gramStart"/>
      <w:r w:rsidR="008164AF">
        <w:rPr>
          <w:rFonts w:eastAsia="標楷體" w:hint="eastAsia"/>
          <w:sz w:val="28"/>
        </w:rPr>
        <w:t>採</w:t>
      </w:r>
      <w:proofErr w:type="gramEnd"/>
      <w:r w:rsidR="008164AF">
        <w:rPr>
          <w:rFonts w:eastAsia="標楷體" w:hint="eastAsia"/>
          <w:sz w:val="28"/>
        </w:rPr>
        <w:t>網路無紙化報名，惟行政類別公職</w:t>
      </w:r>
      <w:proofErr w:type="gramStart"/>
      <w:r w:rsidR="008164AF">
        <w:rPr>
          <w:rFonts w:eastAsia="標楷體" w:hint="eastAsia"/>
          <w:sz w:val="28"/>
        </w:rPr>
        <w:t>社會工作師類科</w:t>
      </w:r>
      <w:proofErr w:type="gramEnd"/>
      <w:r w:rsidR="008164AF">
        <w:rPr>
          <w:rFonts w:eastAsia="標楷體" w:hint="eastAsia"/>
          <w:sz w:val="28"/>
        </w:rPr>
        <w:t>、</w:t>
      </w:r>
      <w:r w:rsidR="008164AF" w:rsidRPr="008164AF">
        <w:rPr>
          <w:rFonts w:eastAsia="標楷體" w:hint="eastAsia"/>
          <w:sz w:val="28"/>
        </w:rPr>
        <w:t>經系統提示為「網路報名紙本寄件」者</w:t>
      </w:r>
      <w:r w:rsidR="008164AF">
        <w:rPr>
          <w:rFonts w:eastAsia="標楷體" w:hint="eastAsia"/>
          <w:sz w:val="28"/>
        </w:rPr>
        <w:t>及</w:t>
      </w:r>
      <w:r w:rsidR="008164AF" w:rsidRPr="008164AF">
        <w:rPr>
          <w:rFonts w:eastAsia="標楷體" w:hint="eastAsia"/>
          <w:sz w:val="28"/>
        </w:rPr>
        <w:t>技術類別各類科</w:t>
      </w:r>
      <w:r w:rsidR="008164AF">
        <w:rPr>
          <w:rFonts w:eastAsia="標楷體" w:hint="eastAsia"/>
          <w:sz w:val="28"/>
        </w:rPr>
        <w:t>，則</w:t>
      </w:r>
      <w:proofErr w:type="gramStart"/>
      <w:r w:rsidR="008164AF">
        <w:rPr>
          <w:rFonts w:eastAsia="標楷體" w:hint="eastAsia"/>
          <w:sz w:val="28"/>
        </w:rPr>
        <w:t>採</w:t>
      </w:r>
      <w:proofErr w:type="gramEnd"/>
      <w:r w:rsidR="008164AF">
        <w:rPr>
          <w:rFonts w:eastAsia="標楷體" w:hint="eastAsia"/>
          <w:sz w:val="28"/>
        </w:rPr>
        <w:t>網路報名紙本寄件方式，</w:t>
      </w:r>
      <w:r w:rsidRPr="00921B90">
        <w:rPr>
          <w:rFonts w:eastAsia="標楷體"/>
          <w:sz w:val="28"/>
        </w:rPr>
        <w:t>應考人完成網路登錄作業後，須列印報名書表，繳費後，於</w:t>
      </w:r>
      <w:r w:rsidRPr="00921B90">
        <w:rPr>
          <w:rFonts w:eastAsia="標楷體"/>
          <w:sz w:val="28"/>
        </w:rPr>
        <w:t>10</w:t>
      </w:r>
      <w:r w:rsidR="00323AEC">
        <w:rPr>
          <w:rFonts w:eastAsia="標楷體" w:hint="eastAsia"/>
          <w:sz w:val="28"/>
        </w:rPr>
        <w:t>6</w:t>
      </w:r>
      <w:r w:rsidRPr="00921B90">
        <w:rPr>
          <w:rFonts w:eastAsia="標楷體"/>
          <w:sz w:val="28"/>
        </w:rPr>
        <w:t>年</w:t>
      </w:r>
      <w:r w:rsidR="001337C1">
        <w:rPr>
          <w:rFonts w:eastAsia="標楷體" w:hint="eastAsia"/>
          <w:sz w:val="28"/>
        </w:rPr>
        <w:t>4</w:t>
      </w:r>
      <w:r w:rsidRPr="00921B90">
        <w:rPr>
          <w:rFonts w:eastAsia="標楷體"/>
          <w:sz w:val="28"/>
        </w:rPr>
        <w:t>月</w:t>
      </w:r>
      <w:r w:rsidR="00323AEC">
        <w:rPr>
          <w:rFonts w:eastAsia="標楷體" w:hint="eastAsia"/>
          <w:sz w:val="28"/>
        </w:rPr>
        <w:t>7</w:t>
      </w:r>
      <w:r w:rsidRPr="00921B90">
        <w:rPr>
          <w:rFonts w:eastAsia="標楷體"/>
          <w:sz w:val="28"/>
        </w:rPr>
        <w:t>日前（含當日）以專函掛號郵寄考選部高普考試司第一科（郵戳為憑），始完成報名程序。</w:t>
      </w:r>
    </w:p>
    <w:p w:rsidR="00CD4B84" w:rsidRPr="002778A1" w:rsidRDefault="007976AC" w:rsidP="006607CE">
      <w:pPr>
        <w:pStyle w:val="aff2"/>
        <w:overflowPunct w:val="0"/>
        <w:spacing w:beforeLines="50" w:line="360" w:lineRule="exact"/>
        <w:ind w:leftChars="2" w:left="1681" w:rightChars="20" w:right="48" w:hangingChars="598" w:hanging="1676"/>
        <w:rPr>
          <w:b/>
        </w:rPr>
      </w:pPr>
      <w:r>
        <w:rPr>
          <w:rFonts w:hint="eastAsia"/>
          <w:b/>
          <w:szCs w:val="24"/>
        </w:rPr>
        <w:t>八</w:t>
      </w:r>
      <w:r w:rsidR="00CD4B84" w:rsidRPr="002778A1">
        <w:rPr>
          <w:b/>
          <w:szCs w:val="24"/>
        </w:rPr>
        <w:t>、問：報名資料若有缺漏，應如何辦理補正？</w:t>
      </w:r>
    </w:p>
    <w:p w:rsidR="00CD4B84" w:rsidRPr="00921B90" w:rsidRDefault="00CD4B84" w:rsidP="00FC15B1">
      <w:pPr>
        <w:pStyle w:val="aff2"/>
        <w:overflowPunct w:val="0"/>
        <w:spacing w:before="0" w:line="360" w:lineRule="exact"/>
        <w:ind w:leftChars="235" w:left="1172" w:rightChars="20" w:right="48" w:hangingChars="217" w:hanging="608"/>
      </w:pPr>
      <w:r w:rsidRPr="00921B90">
        <w:t>答：請於接獲考選部補件通知或試</w:t>
      </w:r>
      <w:proofErr w:type="gramStart"/>
      <w:r w:rsidRPr="00921B90">
        <w:t>務</w:t>
      </w:r>
      <w:proofErr w:type="gramEnd"/>
      <w:r w:rsidRPr="00921B90">
        <w:t>單位電話聯絡後，儘速以下列方式擇</w:t>
      </w:r>
      <w:proofErr w:type="gramStart"/>
      <w:r w:rsidRPr="00921B90">
        <w:t>一</w:t>
      </w:r>
      <w:proofErr w:type="gramEnd"/>
      <w:r w:rsidRPr="00921B90">
        <w:t>辦理補正：</w:t>
      </w:r>
    </w:p>
    <w:p w:rsidR="00CD4B84" w:rsidRPr="00921B90" w:rsidRDefault="00CD4B84" w:rsidP="00FC15B1">
      <w:pPr>
        <w:pStyle w:val="a5"/>
        <w:overflowPunct w:val="0"/>
        <w:adjustRightInd w:val="0"/>
        <w:spacing w:line="360" w:lineRule="exact"/>
        <w:ind w:leftChars="100" w:left="719" w:hangingChars="171" w:hanging="479"/>
        <w:jc w:val="both"/>
        <w:rPr>
          <w:rFonts w:ascii="Times New Roman"/>
          <w:sz w:val="28"/>
        </w:rPr>
      </w:pPr>
      <w:r w:rsidRPr="00921B90">
        <w:rPr>
          <w:rFonts w:ascii="Times New Roman"/>
          <w:sz w:val="28"/>
        </w:rPr>
        <w:t>（一）以限時掛號郵寄方式，請於信封上書明：</w:t>
      </w:r>
    </w:p>
    <w:p w:rsidR="00CD4B84" w:rsidRPr="00921B90" w:rsidRDefault="00CD4B84" w:rsidP="00FC15B1">
      <w:pPr>
        <w:pStyle w:val="a5"/>
        <w:tabs>
          <w:tab w:val="num" w:pos="1596"/>
        </w:tabs>
        <w:overflowPunct w:val="0"/>
        <w:adjustRightInd w:val="0"/>
        <w:spacing w:line="360" w:lineRule="exact"/>
        <w:ind w:left="0" w:firstLineChars="300" w:firstLine="840"/>
        <w:jc w:val="both"/>
        <w:rPr>
          <w:rFonts w:ascii="Times New Roman"/>
          <w:sz w:val="28"/>
        </w:rPr>
      </w:pPr>
      <w:r w:rsidRPr="00921B90">
        <w:rPr>
          <w:rFonts w:ascii="Times New Roman"/>
          <w:sz w:val="28"/>
        </w:rPr>
        <w:t>1.</w:t>
      </w:r>
      <w:r w:rsidRPr="00921B90">
        <w:rPr>
          <w:rFonts w:ascii="Times New Roman"/>
          <w:sz w:val="28"/>
        </w:rPr>
        <w:t>收件地址：「</w:t>
      </w:r>
      <w:r w:rsidRPr="00921B90">
        <w:rPr>
          <w:rFonts w:ascii="Times New Roman"/>
          <w:sz w:val="28"/>
        </w:rPr>
        <w:t>11602</w:t>
      </w:r>
      <w:r w:rsidRPr="00921B90">
        <w:rPr>
          <w:rFonts w:ascii="Times New Roman"/>
          <w:sz w:val="28"/>
        </w:rPr>
        <w:t>臺北市文山區試院路</w:t>
      </w:r>
      <w:r w:rsidRPr="00921B90">
        <w:rPr>
          <w:rFonts w:ascii="Times New Roman"/>
          <w:sz w:val="28"/>
        </w:rPr>
        <w:t>1</w:t>
      </w:r>
      <w:r w:rsidR="00D1377A">
        <w:rPr>
          <w:rFonts w:ascii="Times New Roman" w:hint="eastAsia"/>
          <w:sz w:val="28"/>
        </w:rPr>
        <w:t>之</w:t>
      </w:r>
      <w:r w:rsidRPr="00921B90">
        <w:rPr>
          <w:rFonts w:ascii="Times New Roman"/>
          <w:sz w:val="28"/>
        </w:rPr>
        <w:t>1</w:t>
      </w:r>
      <w:r w:rsidRPr="00921B90">
        <w:rPr>
          <w:rFonts w:ascii="Times New Roman"/>
          <w:sz w:val="28"/>
        </w:rPr>
        <w:t>號」。</w:t>
      </w:r>
    </w:p>
    <w:p w:rsidR="00CD4B84" w:rsidRPr="00921B90" w:rsidRDefault="00CD4B84" w:rsidP="00FC15B1">
      <w:pPr>
        <w:pStyle w:val="a5"/>
        <w:tabs>
          <w:tab w:val="num" w:pos="1596"/>
        </w:tabs>
        <w:overflowPunct w:val="0"/>
        <w:adjustRightInd w:val="0"/>
        <w:spacing w:line="360" w:lineRule="exact"/>
        <w:ind w:leftChars="-1" w:left="-2" w:firstLineChars="300" w:firstLine="840"/>
        <w:jc w:val="both"/>
        <w:rPr>
          <w:rFonts w:ascii="Times New Roman"/>
          <w:sz w:val="28"/>
        </w:rPr>
      </w:pPr>
      <w:r w:rsidRPr="00921B90">
        <w:rPr>
          <w:rFonts w:ascii="Times New Roman"/>
          <w:sz w:val="28"/>
        </w:rPr>
        <w:t>2.</w:t>
      </w:r>
      <w:r w:rsidRPr="00921B90">
        <w:rPr>
          <w:rFonts w:ascii="Times New Roman"/>
          <w:sz w:val="28"/>
        </w:rPr>
        <w:t>收件人：「考選部高普考試司</w:t>
      </w:r>
      <w:proofErr w:type="gramStart"/>
      <w:r w:rsidRPr="00921B90">
        <w:rPr>
          <w:rFonts w:ascii="Times New Roman"/>
          <w:sz w:val="28"/>
        </w:rPr>
        <w:t>第一科收</w:t>
      </w:r>
      <w:proofErr w:type="gramEnd"/>
      <w:r w:rsidRPr="00921B90">
        <w:rPr>
          <w:rFonts w:ascii="Times New Roman"/>
          <w:sz w:val="28"/>
        </w:rPr>
        <w:t>」。</w:t>
      </w:r>
    </w:p>
    <w:p w:rsidR="00CD4B84" w:rsidRPr="00921B90" w:rsidRDefault="00CD4B84" w:rsidP="00FC15B1">
      <w:pPr>
        <w:pStyle w:val="a5"/>
        <w:tabs>
          <w:tab w:val="num" w:pos="1554"/>
        </w:tabs>
        <w:overflowPunct w:val="0"/>
        <w:adjustRightInd w:val="0"/>
        <w:spacing w:line="360" w:lineRule="exact"/>
        <w:ind w:leftChars="351" w:left="1122" w:hangingChars="100" w:hanging="280"/>
        <w:jc w:val="both"/>
        <w:rPr>
          <w:rFonts w:ascii="Times New Roman"/>
          <w:sz w:val="28"/>
        </w:rPr>
      </w:pPr>
      <w:r w:rsidRPr="00921B90">
        <w:rPr>
          <w:rFonts w:ascii="Times New Roman"/>
          <w:sz w:val="28"/>
        </w:rPr>
        <w:t>3.</w:t>
      </w:r>
      <w:r w:rsidRPr="00921B90">
        <w:rPr>
          <w:rFonts w:ascii="Times New Roman"/>
          <w:sz w:val="28"/>
        </w:rPr>
        <w:t>信封上空白處書寫「類科：</w:t>
      </w:r>
      <w:r w:rsidRPr="00CA1C2C">
        <w:rPr>
          <w:rFonts w:hAnsi="標楷體"/>
          <w:sz w:val="28"/>
        </w:rPr>
        <w:t>○○○○</w:t>
      </w:r>
      <w:r w:rsidRPr="00921B90">
        <w:rPr>
          <w:rFonts w:ascii="Times New Roman"/>
          <w:sz w:val="28"/>
        </w:rPr>
        <w:t>」及「補件編號：</w:t>
      </w:r>
      <w:r w:rsidRPr="00CA1C2C">
        <w:rPr>
          <w:rFonts w:hAnsi="標楷體"/>
          <w:sz w:val="28"/>
        </w:rPr>
        <w:t>○○○○○</w:t>
      </w:r>
      <w:r w:rsidRPr="00921B90">
        <w:rPr>
          <w:rFonts w:ascii="Times New Roman"/>
          <w:sz w:val="28"/>
        </w:rPr>
        <w:t>」（補件編號於通知補件時已告知應考人）。</w:t>
      </w:r>
    </w:p>
    <w:p w:rsidR="00CD4B84" w:rsidRPr="00921B90" w:rsidRDefault="00CD4B84" w:rsidP="00FC15B1">
      <w:pPr>
        <w:pStyle w:val="a5"/>
        <w:tabs>
          <w:tab w:val="num" w:pos="1624"/>
        </w:tabs>
        <w:overflowPunct w:val="0"/>
        <w:adjustRightInd w:val="0"/>
        <w:spacing w:line="360" w:lineRule="exact"/>
        <w:ind w:left="0" w:firstLineChars="300" w:firstLine="840"/>
        <w:jc w:val="both"/>
        <w:rPr>
          <w:rFonts w:ascii="Times New Roman"/>
          <w:sz w:val="28"/>
        </w:rPr>
      </w:pPr>
      <w:r w:rsidRPr="00921B90">
        <w:rPr>
          <w:rFonts w:ascii="Times New Roman"/>
          <w:sz w:val="28"/>
        </w:rPr>
        <w:t>4.</w:t>
      </w:r>
      <w:r w:rsidRPr="00921B90">
        <w:rPr>
          <w:rFonts w:ascii="Times New Roman"/>
          <w:sz w:val="28"/>
        </w:rPr>
        <w:t>寄件人姓名、地址及聯絡電話。</w:t>
      </w:r>
    </w:p>
    <w:p w:rsidR="00CD4B84" w:rsidRPr="00921B90" w:rsidRDefault="005468B0" w:rsidP="00FC15B1">
      <w:pPr>
        <w:pStyle w:val="a5"/>
        <w:overflowPunct w:val="0"/>
        <w:adjustRightInd w:val="0"/>
        <w:spacing w:line="360" w:lineRule="exact"/>
        <w:ind w:leftChars="100" w:left="719" w:hangingChars="171" w:hanging="479"/>
        <w:jc w:val="both"/>
        <w:rPr>
          <w:rFonts w:ascii="Times New Roman"/>
          <w:sz w:val="28"/>
        </w:rPr>
      </w:pPr>
      <w:r>
        <w:rPr>
          <w:rFonts w:ascii="Times New Roman"/>
          <w:sz w:val="28"/>
        </w:rPr>
        <w:t>（二）以傳真方式</w:t>
      </w:r>
    </w:p>
    <w:p w:rsidR="00CD4B84" w:rsidRPr="00921B90" w:rsidRDefault="00CD4B84" w:rsidP="00FC15B1">
      <w:pPr>
        <w:overflowPunct w:val="0"/>
        <w:snapToGrid w:val="0"/>
        <w:spacing w:line="360" w:lineRule="exact"/>
        <w:ind w:leftChars="349" w:left="1118" w:hangingChars="100" w:hanging="280"/>
        <w:jc w:val="both"/>
        <w:rPr>
          <w:rFonts w:eastAsia="標楷體"/>
          <w:sz w:val="28"/>
        </w:rPr>
      </w:pPr>
      <w:r w:rsidRPr="00921B90">
        <w:rPr>
          <w:rFonts w:eastAsia="標楷體"/>
          <w:sz w:val="28"/>
        </w:rPr>
        <w:t>1.</w:t>
      </w:r>
      <w:r w:rsidRPr="00921B90">
        <w:rPr>
          <w:rFonts w:eastAsia="標楷體"/>
          <w:sz w:val="28"/>
        </w:rPr>
        <w:t>補件資料空白</w:t>
      </w:r>
      <w:proofErr w:type="gramStart"/>
      <w:r w:rsidRPr="00921B90">
        <w:rPr>
          <w:rFonts w:eastAsia="標楷體"/>
          <w:sz w:val="28"/>
        </w:rPr>
        <w:t>處請載明</w:t>
      </w:r>
      <w:proofErr w:type="gramEnd"/>
      <w:r w:rsidRPr="00921B90">
        <w:rPr>
          <w:rFonts w:eastAsia="標楷體"/>
          <w:sz w:val="28"/>
        </w:rPr>
        <w:t>補件編號及聯絡電話，以便傳真資料不清晰時之聯繫。</w:t>
      </w:r>
    </w:p>
    <w:p w:rsidR="00CD4B84" w:rsidRPr="00921B90" w:rsidRDefault="00CD4B84" w:rsidP="00FC15B1">
      <w:pPr>
        <w:overflowPunct w:val="0"/>
        <w:snapToGrid w:val="0"/>
        <w:spacing w:line="360" w:lineRule="exact"/>
        <w:ind w:leftChars="349" w:left="1118" w:hangingChars="100" w:hanging="280"/>
        <w:jc w:val="both"/>
        <w:rPr>
          <w:rFonts w:eastAsia="標楷體"/>
          <w:sz w:val="28"/>
        </w:rPr>
      </w:pPr>
      <w:r w:rsidRPr="00921B90">
        <w:rPr>
          <w:rFonts w:eastAsia="標楷體"/>
          <w:sz w:val="28"/>
        </w:rPr>
        <w:t>2.</w:t>
      </w:r>
      <w:r w:rsidRPr="00921B90">
        <w:rPr>
          <w:rFonts w:eastAsia="標楷體"/>
          <w:sz w:val="28"/>
        </w:rPr>
        <w:t>試</w:t>
      </w:r>
      <w:proofErr w:type="gramStart"/>
      <w:r w:rsidRPr="00921B90">
        <w:rPr>
          <w:rFonts w:eastAsia="標楷體"/>
          <w:sz w:val="28"/>
        </w:rPr>
        <w:t>務</w:t>
      </w:r>
      <w:proofErr w:type="gramEnd"/>
      <w:r w:rsidRPr="00921B90">
        <w:rPr>
          <w:rFonts w:eastAsia="標楷體"/>
          <w:sz w:val="28"/>
        </w:rPr>
        <w:t>處傳真電話</w:t>
      </w:r>
      <w:proofErr w:type="gramStart"/>
      <w:r w:rsidRPr="00921B90">
        <w:rPr>
          <w:rFonts w:eastAsia="標楷體"/>
          <w:sz w:val="28"/>
        </w:rPr>
        <w:t>24</w:t>
      </w:r>
      <w:r w:rsidRPr="00921B90">
        <w:rPr>
          <w:rFonts w:eastAsia="標楷體"/>
          <w:sz w:val="28"/>
        </w:rPr>
        <w:t>小時均有受理（</w:t>
      </w:r>
      <w:proofErr w:type="gramEnd"/>
      <w:r w:rsidRPr="00921B90">
        <w:rPr>
          <w:rFonts w:eastAsia="標楷體"/>
          <w:sz w:val="28"/>
        </w:rPr>
        <w:t>傳真電話：</w:t>
      </w:r>
      <w:r w:rsidRPr="00921B90">
        <w:rPr>
          <w:rFonts w:eastAsia="標楷體"/>
          <w:sz w:val="28"/>
        </w:rPr>
        <w:t>02-22363220</w:t>
      </w:r>
      <w:proofErr w:type="gramStart"/>
      <w:r w:rsidRPr="00921B90">
        <w:rPr>
          <w:rFonts w:eastAsia="標楷體"/>
          <w:sz w:val="28"/>
        </w:rPr>
        <w:t>）</w:t>
      </w:r>
      <w:proofErr w:type="gramEnd"/>
      <w:r w:rsidRPr="00921B90">
        <w:rPr>
          <w:rFonts w:eastAsia="標楷體"/>
          <w:sz w:val="28"/>
        </w:rPr>
        <w:t>，傳真後須請再以電話</w:t>
      </w:r>
      <w:proofErr w:type="gramStart"/>
      <w:r w:rsidRPr="00921B90">
        <w:rPr>
          <w:rFonts w:eastAsia="標楷體"/>
          <w:sz w:val="28"/>
        </w:rPr>
        <w:t>（</w:t>
      </w:r>
      <w:proofErr w:type="gramEnd"/>
      <w:r w:rsidRPr="00921B90">
        <w:rPr>
          <w:rFonts w:eastAsia="標楷體"/>
          <w:sz w:val="28"/>
        </w:rPr>
        <w:t>請於上班時間內，聯絡電話：</w:t>
      </w:r>
      <w:r w:rsidRPr="00921B90">
        <w:rPr>
          <w:rFonts w:eastAsia="標楷體"/>
          <w:sz w:val="28"/>
        </w:rPr>
        <w:t>02-22369188</w:t>
      </w:r>
      <w:r w:rsidRPr="00921B90">
        <w:rPr>
          <w:rFonts w:eastAsia="標楷體"/>
          <w:sz w:val="28"/>
        </w:rPr>
        <w:t>轉</w:t>
      </w:r>
      <w:r w:rsidRPr="00921B90">
        <w:rPr>
          <w:rFonts w:eastAsia="標楷體"/>
          <w:color w:val="000000"/>
          <w:sz w:val="28"/>
        </w:rPr>
        <w:t>3958</w:t>
      </w:r>
      <w:r w:rsidRPr="00921B90">
        <w:rPr>
          <w:rFonts w:eastAsia="標楷體"/>
          <w:color w:val="000000"/>
          <w:sz w:val="28"/>
        </w:rPr>
        <w:t>、</w:t>
      </w:r>
      <w:r w:rsidRPr="00921B90">
        <w:rPr>
          <w:rFonts w:eastAsia="標楷體"/>
          <w:sz w:val="28"/>
        </w:rPr>
        <w:t>3959</w:t>
      </w:r>
      <w:proofErr w:type="gramStart"/>
      <w:r w:rsidRPr="00921B90">
        <w:rPr>
          <w:rFonts w:eastAsia="標楷體"/>
          <w:sz w:val="28"/>
        </w:rPr>
        <w:t>）</w:t>
      </w:r>
      <w:proofErr w:type="gramEnd"/>
      <w:r w:rsidRPr="00921B90">
        <w:rPr>
          <w:rFonts w:eastAsia="標楷體"/>
          <w:sz w:val="28"/>
        </w:rPr>
        <w:t>確認是否傳送完成。</w:t>
      </w:r>
    </w:p>
    <w:p w:rsidR="00CD4B84" w:rsidRPr="00921B90" w:rsidRDefault="005468B0" w:rsidP="00FC15B1">
      <w:pPr>
        <w:pStyle w:val="a5"/>
        <w:overflowPunct w:val="0"/>
        <w:adjustRightInd w:val="0"/>
        <w:spacing w:line="360" w:lineRule="exact"/>
        <w:ind w:leftChars="100" w:left="719" w:hangingChars="171" w:hanging="479"/>
        <w:jc w:val="both"/>
        <w:rPr>
          <w:rFonts w:ascii="Times New Roman"/>
          <w:sz w:val="28"/>
        </w:rPr>
      </w:pPr>
      <w:r>
        <w:rPr>
          <w:rFonts w:ascii="Times New Roman"/>
          <w:sz w:val="28"/>
        </w:rPr>
        <w:t>（三）以電子郵件傳送方式</w:t>
      </w:r>
    </w:p>
    <w:p w:rsidR="00CD4B84" w:rsidRPr="00921B90" w:rsidRDefault="00CD4B84" w:rsidP="00FC15B1">
      <w:pPr>
        <w:overflowPunct w:val="0"/>
        <w:snapToGrid w:val="0"/>
        <w:spacing w:line="360" w:lineRule="exact"/>
        <w:ind w:leftChars="349" w:left="1118" w:hangingChars="100" w:hanging="280"/>
        <w:jc w:val="both"/>
        <w:rPr>
          <w:rFonts w:eastAsia="標楷體"/>
          <w:sz w:val="28"/>
        </w:rPr>
      </w:pPr>
      <w:r w:rsidRPr="00921B90">
        <w:rPr>
          <w:rFonts w:eastAsia="標楷體"/>
          <w:sz w:val="28"/>
        </w:rPr>
        <w:t>1.</w:t>
      </w:r>
      <w:r w:rsidRPr="00921B90">
        <w:rPr>
          <w:rFonts w:eastAsia="標楷體"/>
          <w:sz w:val="28"/>
        </w:rPr>
        <w:t>信箱：</w:t>
      </w:r>
      <w:hyperlink r:id="rId54" w:history="1">
        <w:r w:rsidR="00F61C7D" w:rsidRPr="00E30638">
          <w:rPr>
            <w:rStyle w:val="ab"/>
            <w:rFonts w:eastAsia="標楷體"/>
            <w:sz w:val="28"/>
          </w:rPr>
          <w:t>moex3958@mail.moex.gov.tw</w:t>
        </w:r>
      </w:hyperlink>
      <w:r w:rsidR="00F61C7D">
        <w:rPr>
          <w:rFonts w:eastAsia="標楷體" w:hint="eastAsia"/>
          <w:sz w:val="28"/>
        </w:rPr>
        <w:t xml:space="preserve"> </w:t>
      </w:r>
      <w:r w:rsidR="00F61C7D">
        <w:rPr>
          <w:rFonts w:eastAsia="標楷體" w:hint="eastAsia"/>
          <w:sz w:val="28"/>
        </w:rPr>
        <w:t>。</w:t>
      </w:r>
    </w:p>
    <w:p w:rsidR="00CD4B84" w:rsidRPr="00921B90" w:rsidRDefault="00CD4B84" w:rsidP="00FC15B1">
      <w:pPr>
        <w:overflowPunct w:val="0"/>
        <w:snapToGrid w:val="0"/>
        <w:spacing w:line="360" w:lineRule="exact"/>
        <w:ind w:leftChars="349" w:left="1118" w:hangingChars="100" w:hanging="280"/>
        <w:jc w:val="both"/>
        <w:rPr>
          <w:rFonts w:eastAsia="標楷體"/>
          <w:sz w:val="28"/>
        </w:rPr>
      </w:pPr>
      <w:r w:rsidRPr="00921B90">
        <w:rPr>
          <w:rFonts w:eastAsia="標楷體"/>
          <w:sz w:val="28"/>
        </w:rPr>
        <w:t>2.</w:t>
      </w:r>
      <w:r w:rsidRPr="00921B90">
        <w:rPr>
          <w:rFonts w:eastAsia="標楷體"/>
          <w:sz w:val="28"/>
        </w:rPr>
        <w:t>郵件主旨書明「類科：</w:t>
      </w:r>
      <w:r w:rsidRPr="00CA1C2C">
        <w:rPr>
          <w:rFonts w:ascii="標楷體" w:eastAsia="標楷體" w:hAnsi="標楷體"/>
          <w:sz w:val="28"/>
          <w:szCs w:val="20"/>
        </w:rPr>
        <w:t>○○○○</w:t>
      </w:r>
      <w:r w:rsidRPr="00921B90">
        <w:rPr>
          <w:rFonts w:eastAsia="標楷體"/>
          <w:sz w:val="28"/>
        </w:rPr>
        <w:t>」及「補件編號：</w:t>
      </w:r>
      <w:r w:rsidRPr="00CA1C2C">
        <w:rPr>
          <w:rFonts w:ascii="標楷體" w:eastAsia="標楷體" w:hAnsi="標楷體"/>
          <w:sz w:val="28"/>
          <w:szCs w:val="20"/>
        </w:rPr>
        <w:t>○○○○○</w:t>
      </w:r>
      <w:r w:rsidRPr="00921B90">
        <w:rPr>
          <w:rFonts w:eastAsia="標楷體"/>
          <w:sz w:val="28"/>
        </w:rPr>
        <w:t>」（補件編號於通知補件時已告知應考人）</w:t>
      </w:r>
      <w:r w:rsidR="00F61C7D">
        <w:rPr>
          <w:rFonts w:eastAsia="標楷體" w:hint="eastAsia"/>
          <w:sz w:val="28"/>
        </w:rPr>
        <w:t>。</w:t>
      </w:r>
    </w:p>
    <w:p w:rsidR="00CD4B84" w:rsidRPr="002778A1" w:rsidRDefault="007976AC" w:rsidP="006607CE">
      <w:pPr>
        <w:overflowPunct w:val="0"/>
        <w:snapToGrid w:val="0"/>
        <w:spacing w:beforeLines="50" w:line="360" w:lineRule="exact"/>
        <w:jc w:val="both"/>
        <w:rPr>
          <w:rFonts w:eastAsia="標楷體"/>
          <w:b/>
          <w:sz w:val="28"/>
        </w:rPr>
      </w:pPr>
      <w:r>
        <w:rPr>
          <w:rFonts w:eastAsia="標楷體" w:hint="eastAsia"/>
          <w:b/>
          <w:sz w:val="28"/>
        </w:rPr>
        <w:t>九</w:t>
      </w:r>
      <w:r w:rsidR="00CD4B84" w:rsidRPr="002778A1">
        <w:rPr>
          <w:rFonts w:eastAsia="標楷體"/>
          <w:b/>
          <w:sz w:val="28"/>
        </w:rPr>
        <w:t>、問：列印報名表應使用</w:t>
      </w:r>
      <w:r w:rsidR="00CD4B84" w:rsidRPr="002778A1">
        <w:rPr>
          <w:rFonts w:eastAsia="標楷體"/>
          <w:b/>
          <w:sz w:val="28"/>
        </w:rPr>
        <w:t>A4</w:t>
      </w:r>
      <w:r w:rsidR="00CD4B84" w:rsidRPr="002778A1">
        <w:rPr>
          <w:rFonts w:eastAsia="標楷體"/>
          <w:b/>
          <w:sz w:val="28"/>
        </w:rPr>
        <w:t>或</w:t>
      </w:r>
      <w:r w:rsidR="00CD4B84" w:rsidRPr="002778A1">
        <w:rPr>
          <w:rFonts w:eastAsia="標楷體"/>
          <w:b/>
          <w:sz w:val="28"/>
        </w:rPr>
        <w:t>B4</w:t>
      </w:r>
      <w:r w:rsidR="00CD4B84" w:rsidRPr="002778A1">
        <w:rPr>
          <w:rFonts w:eastAsia="標楷體"/>
          <w:b/>
          <w:sz w:val="28"/>
        </w:rPr>
        <w:t>紙張？是否橫向列印？</w:t>
      </w:r>
    </w:p>
    <w:p w:rsidR="00CD4B84" w:rsidRPr="00921B90" w:rsidRDefault="00CD4B84" w:rsidP="00FC15B1">
      <w:pPr>
        <w:overflowPunct w:val="0"/>
        <w:spacing w:line="360" w:lineRule="exact"/>
        <w:ind w:leftChars="234" w:left="1122" w:hangingChars="200" w:hanging="560"/>
        <w:jc w:val="both"/>
        <w:rPr>
          <w:rFonts w:eastAsia="標楷體"/>
          <w:sz w:val="28"/>
        </w:rPr>
      </w:pPr>
      <w:r w:rsidRPr="00921B90">
        <w:rPr>
          <w:rFonts w:eastAsia="標楷體"/>
          <w:sz w:val="28"/>
        </w:rPr>
        <w:t>答：請用</w:t>
      </w:r>
      <w:r w:rsidRPr="00921B90">
        <w:rPr>
          <w:rFonts w:eastAsia="標楷體"/>
          <w:sz w:val="28"/>
        </w:rPr>
        <w:t>A4</w:t>
      </w:r>
      <w:r w:rsidRPr="00921B90">
        <w:rPr>
          <w:rFonts w:eastAsia="標楷體"/>
          <w:sz w:val="28"/>
        </w:rPr>
        <w:t>紙張直接列印報名表件及</w:t>
      </w:r>
      <w:r w:rsidR="00E75AB9" w:rsidRPr="00E75AB9">
        <w:rPr>
          <w:rFonts w:eastAsia="標楷體" w:hAnsi="Arial"/>
          <w:spacing w:val="-4"/>
          <w:kern w:val="0"/>
          <w:sz w:val="28"/>
          <w:szCs w:val="28"/>
        </w:rPr>
        <w:t>報名專用信封封面</w:t>
      </w:r>
      <w:r w:rsidRPr="00921B90">
        <w:rPr>
          <w:rFonts w:eastAsia="標楷體"/>
          <w:sz w:val="28"/>
        </w:rPr>
        <w:t>，無需橫向調整。請單面列印，並將</w:t>
      </w:r>
      <w:r w:rsidR="00E75AB9" w:rsidRPr="00E75AB9">
        <w:rPr>
          <w:rFonts w:eastAsia="標楷體" w:hAnsi="Arial"/>
          <w:spacing w:val="-4"/>
          <w:kern w:val="0"/>
          <w:sz w:val="28"/>
          <w:szCs w:val="28"/>
        </w:rPr>
        <w:t>報名專用信封</w:t>
      </w:r>
      <w:proofErr w:type="gramStart"/>
      <w:r w:rsidR="00E75AB9" w:rsidRPr="00E75AB9">
        <w:rPr>
          <w:rFonts w:eastAsia="標楷體" w:hAnsi="Arial"/>
          <w:spacing w:val="-4"/>
          <w:kern w:val="0"/>
          <w:sz w:val="28"/>
          <w:szCs w:val="28"/>
        </w:rPr>
        <w:t>封面</w:t>
      </w:r>
      <w:r w:rsidRPr="00921B90">
        <w:rPr>
          <w:rFonts w:eastAsia="標楷體"/>
          <w:sz w:val="28"/>
        </w:rPr>
        <w:t>固貼於</w:t>
      </w:r>
      <w:proofErr w:type="gramEnd"/>
      <w:r w:rsidRPr="00921B90">
        <w:rPr>
          <w:rFonts w:eastAsia="標楷體"/>
          <w:sz w:val="28"/>
        </w:rPr>
        <w:t>B4</w:t>
      </w:r>
      <w:r w:rsidRPr="00921B90">
        <w:rPr>
          <w:rFonts w:eastAsia="標楷體"/>
          <w:sz w:val="28"/>
        </w:rPr>
        <w:t>大小或自行備妥大小均適用之信封上，以掛號郵件寄出，以完成報名程序。</w:t>
      </w:r>
    </w:p>
    <w:p w:rsidR="00CD4B84" w:rsidRPr="002778A1" w:rsidRDefault="007976AC" w:rsidP="006607CE">
      <w:pPr>
        <w:pStyle w:val="aff2"/>
        <w:overflowPunct w:val="0"/>
        <w:spacing w:beforeLines="50" w:line="360" w:lineRule="exact"/>
        <w:ind w:leftChars="2" w:left="1681" w:rightChars="20" w:right="48" w:hangingChars="598" w:hanging="1676"/>
        <w:rPr>
          <w:b/>
        </w:rPr>
      </w:pPr>
      <w:r>
        <w:rPr>
          <w:rFonts w:hint="eastAsia"/>
          <w:b/>
          <w:szCs w:val="24"/>
        </w:rPr>
        <w:t>十</w:t>
      </w:r>
      <w:r w:rsidR="00CD4B84" w:rsidRPr="002778A1">
        <w:rPr>
          <w:b/>
          <w:szCs w:val="24"/>
        </w:rPr>
        <w:t>、問：補繳報名費用或所繳報名費短少或溢繳報名費者，如何處理？</w:t>
      </w:r>
    </w:p>
    <w:p w:rsidR="00CD4B84" w:rsidRPr="00921B90" w:rsidRDefault="00CD4B84" w:rsidP="00FC15B1">
      <w:pPr>
        <w:pStyle w:val="21"/>
        <w:overflowPunct w:val="0"/>
        <w:spacing w:line="360" w:lineRule="exact"/>
        <w:ind w:leftChars="235" w:left="1970" w:right="20" w:hangingChars="502" w:hanging="1406"/>
        <w:jc w:val="both"/>
        <w:rPr>
          <w:rFonts w:ascii="Times New Roman"/>
          <w:spacing w:val="-20"/>
          <w:sz w:val="28"/>
        </w:rPr>
      </w:pPr>
      <w:r w:rsidRPr="00921B90">
        <w:rPr>
          <w:rFonts w:ascii="Times New Roman"/>
          <w:sz w:val="28"/>
        </w:rPr>
        <w:t>答：</w:t>
      </w:r>
      <w:r w:rsidR="007660FA">
        <w:rPr>
          <w:rFonts w:ascii="Times New Roman" w:hint="eastAsia"/>
          <w:sz w:val="28"/>
        </w:rPr>
        <w:t>（一）</w:t>
      </w:r>
      <w:r w:rsidRPr="00921B90">
        <w:rPr>
          <w:rFonts w:ascii="Times New Roman"/>
          <w:sz w:val="28"/>
        </w:rPr>
        <w:t>有關補繳報名費用或所繳報名費短少之處理方式，請見本須知「</w:t>
      </w:r>
      <w:r w:rsidR="0074397D" w:rsidRPr="00692FED">
        <w:rPr>
          <w:rFonts w:ascii="Times New Roman"/>
          <w:bCs/>
          <w:sz w:val="28"/>
        </w:rPr>
        <w:t>附件六</w:t>
      </w:r>
      <w:r w:rsidR="0074397D">
        <w:rPr>
          <w:rFonts w:ascii="Times New Roman" w:hint="eastAsia"/>
          <w:bCs/>
          <w:sz w:val="28"/>
        </w:rPr>
        <w:t>、</w:t>
      </w:r>
      <w:r w:rsidRPr="00921B90">
        <w:rPr>
          <w:rFonts w:ascii="Times New Roman"/>
          <w:sz w:val="28"/>
        </w:rPr>
        <w:t>國家考試報名費多元繳款方式說明及應注意事項」</w:t>
      </w:r>
      <w:r w:rsidR="00667827">
        <w:rPr>
          <w:rFonts w:ascii="Times New Roman" w:hint="eastAsia"/>
          <w:sz w:val="28"/>
        </w:rPr>
        <w:t>（第</w:t>
      </w:r>
      <w:r w:rsidR="005E3E90">
        <w:rPr>
          <w:rFonts w:ascii="Times New Roman" w:hint="eastAsia"/>
          <w:sz w:val="28"/>
        </w:rPr>
        <w:t>7</w:t>
      </w:r>
      <w:r w:rsidR="00BB68FF">
        <w:rPr>
          <w:rFonts w:ascii="Times New Roman" w:hint="eastAsia"/>
          <w:sz w:val="28"/>
        </w:rPr>
        <w:t>1</w:t>
      </w:r>
      <w:r w:rsidR="00667827">
        <w:rPr>
          <w:rFonts w:ascii="Times New Roman" w:hint="eastAsia"/>
          <w:sz w:val="28"/>
        </w:rPr>
        <w:lastRenderedPageBreak/>
        <w:t>頁）</w:t>
      </w:r>
      <w:r w:rsidRPr="00921B90">
        <w:rPr>
          <w:rFonts w:ascii="Times New Roman"/>
          <w:spacing w:val="-20"/>
          <w:sz w:val="28"/>
        </w:rPr>
        <w:t>說明。</w:t>
      </w:r>
    </w:p>
    <w:p w:rsidR="00CD4B84" w:rsidRPr="00921B90" w:rsidRDefault="007660FA" w:rsidP="00FC15B1">
      <w:pPr>
        <w:pStyle w:val="21"/>
        <w:overflowPunct w:val="0"/>
        <w:spacing w:line="360" w:lineRule="exact"/>
        <w:ind w:leftChars="490" w:left="2016" w:rightChars="20" w:right="48" w:hangingChars="300" w:hanging="840"/>
        <w:jc w:val="both"/>
        <w:rPr>
          <w:rFonts w:ascii="Times New Roman"/>
          <w:sz w:val="28"/>
        </w:rPr>
      </w:pPr>
      <w:r>
        <w:rPr>
          <w:rFonts w:ascii="Times New Roman" w:hint="eastAsia"/>
          <w:snapToGrid w:val="0"/>
          <w:kern w:val="0"/>
          <w:sz w:val="28"/>
        </w:rPr>
        <w:t>（二）</w:t>
      </w:r>
      <w:r w:rsidR="00CD4B84" w:rsidRPr="007660FA">
        <w:rPr>
          <w:rFonts w:ascii="Times New Roman"/>
          <w:spacing w:val="-6"/>
          <w:sz w:val="28"/>
        </w:rPr>
        <w:t>另有關溢繳報名費者，請參閱考選部各項考試報名費退費作業規定，</w:t>
      </w:r>
      <w:r w:rsidR="00CD4B84" w:rsidRPr="00921B90">
        <w:rPr>
          <w:rFonts w:ascii="Times New Roman"/>
          <w:sz w:val="28"/>
        </w:rPr>
        <w:t>請詳見</w:t>
      </w:r>
      <w:hyperlink w:anchor="_考選部各項考試報名費退費作業規定" w:history="1">
        <w:r w:rsidR="00CD4B84" w:rsidRPr="00FB4D72">
          <w:rPr>
            <w:rStyle w:val="ab"/>
            <w:rFonts w:ascii="Times New Roman"/>
            <w:sz w:val="28"/>
          </w:rPr>
          <w:t>附件七</w:t>
        </w:r>
      </w:hyperlink>
      <w:r w:rsidR="00667827">
        <w:rPr>
          <w:rFonts w:ascii="Times New Roman" w:hint="eastAsia"/>
          <w:sz w:val="28"/>
        </w:rPr>
        <w:t>（第</w:t>
      </w:r>
      <w:r w:rsidR="00667827">
        <w:rPr>
          <w:rFonts w:ascii="Times New Roman" w:hint="eastAsia"/>
          <w:sz w:val="28"/>
        </w:rPr>
        <w:t>7</w:t>
      </w:r>
      <w:r w:rsidR="00F00937">
        <w:rPr>
          <w:rFonts w:ascii="Times New Roman" w:hint="eastAsia"/>
          <w:sz w:val="28"/>
        </w:rPr>
        <w:t>4</w:t>
      </w:r>
      <w:r w:rsidR="00667827">
        <w:rPr>
          <w:rFonts w:ascii="Times New Roman" w:hint="eastAsia"/>
          <w:sz w:val="28"/>
        </w:rPr>
        <w:t>頁）</w:t>
      </w:r>
      <w:r w:rsidR="00CD4B84" w:rsidRPr="00921B90">
        <w:rPr>
          <w:rFonts w:ascii="Times New Roman"/>
          <w:bCs/>
          <w:sz w:val="28"/>
        </w:rPr>
        <w:t>及</w:t>
      </w:r>
      <w:hyperlink w:anchor="退費申請書" w:history="1">
        <w:r w:rsidR="00CD4B84" w:rsidRPr="0097255E">
          <w:rPr>
            <w:rStyle w:val="ab"/>
            <w:rFonts w:ascii="Times New Roman"/>
            <w:bCs/>
            <w:sz w:val="28"/>
          </w:rPr>
          <w:t>附件八</w:t>
        </w:r>
      </w:hyperlink>
      <w:r w:rsidR="00667827">
        <w:rPr>
          <w:rFonts w:ascii="Times New Roman" w:hint="eastAsia"/>
          <w:sz w:val="28"/>
        </w:rPr>
        <w:t>（第</w:t>
      </w:r>
      <w:r w:rsidR="005E3E90">
        <w:rPr>
          <w:rFonts w:ascii="Times New Roman" w:hint="eastAsia"/>
          <w:sz w:val="28"/>
        </w:rPr>
        <w:t>7</w:t>
      </w:r>
      <w:r w:rsidR="00F00937">
        <w:rPr>
          <w:rFonts w:ascii="Times New Roman" w:hint="eastAsia"/>
          <w:sz w:val="28"/>
        </w:rPr>
        <w:t>5</w:t>
      </w:r>
      <w:r w:rsidR="00667827">
        <w:rPr>
          <w:rFonts w:ascii="Times New Roman" w:hint="eastAsia"/>
          <w:sz w:val="28"/>
        </w:rPr>
        <w:t>頁）</w:t>
      </w:r>
      <w:r w:rsidR="00CD4B84" w:rsidRPr="00921B90">
        <w:rPr>
          <w:rFonts w:ascii="Times New Roman"/>
          <w:bCs/>
          <w:sz w:val="28"/>
        </w:rPr>
        <w:t>。</w:t>
      </w:r>
    </w:p>
    <w:p w:rsidR="00EC6118" w:rsidRPr="002778A1" w:rsidRDefault="007976AC" w:rsidP="006607CE">
      <w:pPr>
        <w:pStyle w:val="af2"/>
        <w:overflowPunct w:val="0"/>
        <w:spacing w:beforeLines="50" w:beforeAutospacing="0" w:after="0" w:afterAutospacing="0" w:line="360" w:lineRule="exact"/>
        <w:ind w:rightChars="20" w:right="48"/>
        <w:jc w:val="both"/>
        <w:rPr>
          <w:rFonts w:ascii="Times New Roman" w:eastAsia="標楷體" w:hAnsi="Times New Roman"/>
          <w:b/>
          <w:kern w:val="2"/>
          <w:sz w:val="28"/>
          <w:szCs w:val="26"/>
        </w:rPr>
      </w:pPr>
      <w:r>
        <w:rPr>
          <w:rFonts w:ascii="Times New Roman" w:eastAsia="標楷體" w:hAnsi="Times New Roman" w:hint="eastAsia"/>
          <w:b/>
          <w:kern w:val="2"/>
          <w:sz w:val="28"/>
        </w:rPr>
        <w:t>十一</w:t>
      </w:r>
      <w:r w:rsidR="00EC6118" w:rsidRPr="002778A1">
        <w:rPr>
          <w:rFonts w:ascii="Times New Roman" w:eastAsia="標楷體" w:hAnsi="Times New Roman"/>
          <w:b/>
          <w:kern w:val="2"/>
          <w:sz w:val="28"/>
        </w:rPr>
        <w:t>、問：報名後通訊地址或姓名如有變更，應如何處理？</w:t>
      </w:r>
    </w:p>
    <w:p w:rsidR="00EC6118" w:rsidRPr="00921B90" w:rsidRDefault="00EC6118" w:rsidP="00FC15B1">
      <w:pPr>
        <w:pStyle w:val="aff2"/>
        <w:overflowPunct w:val="0"/>
        <w:spacing w:before="0" w:line="360" w:lineRule="exact"/>
        <w:ind w:leftChars="235" w:left="1141" w:rightChars="20" w:right="48" w:hangingChars="206" w:hanging="577"/>
        <w:rPr>
          <w:spacing w:val="-2"/>
        </w:rPr>
      </w:pPr>
      <w:r w:rsidRPr="00921B90">
        <w:t>答：</w:t>
      </w:r>
      <w:r w:rsidRPr="002E7D4B">
        <w:rPr>
          <w:spacing w:val="-6"/>
        </w:rPr>
        <w:t>如欲申請變更通訊地址或姓名，請於預定寄發入場證或成績及結果通知書之日前</w:t>
      </w:r>
      <w:r w:rsidRPr="002E7D4B">
        <w:rPr>
          <w:spacing w:val="-6"/>
        </w:rPr>
        <w:t>10</w:t>
      </w:r>
      <w:r w:rsidRPr="002E7D4B">
        <w:rPr>
          <w:spacing w:val="-6"/>
        </w:rPr>
        <w:t>日，填具申請書（</w:t>
      </w:r>
      <w:r w:rsidRPr="002E7D4B">
        <w:rPr>
          <w:bCs/>
          <w:spacing w:val="-6"/>
        </w:rPr>
        <w:t>申請表格式詳見</w:t>
      </w:r>
      <w:hyperlink w:anchor="_101年公務人員高等考試三級考試應考人變更地址或姓名申請表" w:history="1">
        <w:r w:rsidRPr="002E7D4B">
          <w:rPr>
            <w:rStyle w:val="ab"/>
            <w:bCs/>
            <w:spacing w:val="-6"/>
          </w:rPr>
          <w:t>附</w:t>
        </w:r>
        <w:r w:rsidR="00CD4B84" w:rsidRPr="002E7D4B">
          <w:rPr>
            <w:rStyle w:val="ab"/>
            <w:bCs/>
            <w:spacing w:val="-6"/>
          </w:rPr>
          <w:t>件</w:t>
        </w:r>
        <w:r w:rsidRPr="002E7D4B">
          <w:rPr>
            <w:rStyle w:val="ab"/>
            <w:bCs/>
            <w:spacing w:val="-6"/>
          </w:rPr>
          <w:t>十</w:t>
        </w:r>
        <w:r w:rsidR="006851E2" w:rsidRPr="002E7D4B">
          <w:rPr>
            <w:rStyle w:val="ab"/>
            <w:rFonts w:hint="eastAsia"/>
            <w:bCs/>
            <w:spacing w:val="-6"/>
          </w:rPr>
          <w:t>三</w:t>
        </w:r>
      </w:hyperlink>
      <w:r w:rsidR="00667827" w:rsidRPr="002E7D4B">
        <w:rPr>
          <w:rFonts w:hint="eastAsia"/>
          <w:bCs/>
          <w:spacing w:val="-6"/>
        </w:rPr>
        <w:t>，第</w:t>
      </w:r>
      <w:r w:rsidR="00667827" w:rsidRPr="002E7D4B">
        <w:rPr>
          <w:rFonts w:hint="eastAsia"/>
          <w:bCs/>
          <w:spacing w:val="-6"/>
        </w:rPr>
        <w:t>8</w:t>
      </w:r>
      <w:r w:rsidR="00F00937">
        <w:rPr>
          <w:rFonts w:hint="eastAsia"/>
          <w:bCs/>
          <w:spacing w:val="-6"/>
        </w:rPr>
        <w:t>1</w:t>
      </w:r>
      <w:r w:rsidR="00667827" w:rsidRPr="002E7D4B">
        <w:rPr>
          <w:rFonts w:hint="eastAsia"/>
          <w:bCs/>
          <w:spacing w:val="-6"/>
        </w:rPr>
        <w:t>頁</w:t>
      </w:r>
      <w:r w:rsidRPr="002E7D4B">
        <w:rPr>
          <w:bCs/>
          <w:spacing w:val="-6"/>
        </w:rPr>
        <w:t>）</w:t>
      </w:r>
      <w:r w:rsidRPr="002E7D4B">
        <w:rPr>
          <w:spacing w:val="-6"/>
        </w:rPr>
        <w:t>，以傳真</w:t>
      </w:r>
      <w:proofErr w:type="gramStart"/>
      <w:r w:rsidRPr="002E7D4B">
        <w:rPr>
          <w:spacing w:val="-6"/>
        </w:rPr>
        <w:t>（</w:t>
      </w:r>
      <w:proofErr w:type="gramEnd"/>
      <w:r w:rsidRPr="002E7D4B">
        <w:rPr>
          <w:spacing w:val="-6"/>
        </w:rPr>
        <w:t>傳</w:t>
      </w:r>
      <w:r w:rsidRPr="002E7D4B">
        <w:rPr>
          <w:spacing w:val="-10"/>
        </w:rPr>
        <w:t>真電話：</w:t>
      </w:r>
      <w:r w:rsidRPr="002E7D4B">
        <w:rPr>
          <w:spacing w:val="-10"/>
        </w:rPr>
        <w:t>02-22363220</w:t>
      </w:r>
      <w:proofErr w:type="gramStart"/>
      <w:r w:rsidRPr="002E7D4B">
        <w:rPr>
          <w:spacing w:val="-10"/>
        </w:rPr>
        <w:t>）</w:t>
      </w:r>
      <w:proofErr w:type="gramEnd"/>
      <w:r w:rsidRPr="002E7D4B">
        <w:rPr>
          <w:spacing w:val="-10"/>
        </w:rPr>
        <w:t>或掛號函知考選部高普考試司第一科更正（申請變更姓名者，請另附登載更名事項之戶籍謄本影本及國民身</w:t>
      </w:r>
      <w:r w:rsidR="005D121B" w:rsidRPr="002E7D4B">
        <w:rPr>
          <w:rFonts w:hint="eastAsia"/>
          <w:spacing w:val="-10"/>
        </w:rPr>
        <w:t>分</w:t>
      </w:r>
      <w:r w:rsidRPr="002E7D4B">
        <w:rPr>
          <w:spacing w:val="-10"/>
        </w:rPr>
        <w:t>證影本）。若有不符或逾期提出申請，致未及變更通訊地址或姓名，其責任由應考人自負。</w:t>
      </w:r>
    </w:p>
    <w:p w:rsidR="00EC6118" w:rsidRPr="002778A1" w:rsidRDefault="007976AC" w:rsidP="006607CE">
      <w:pPr>
        <w:overflowPunct w:val="0"/>
        <w:spacing w:beforeLines="50" w:line="360" w:lineRule="exact"/>
        <w:ind w:left="1121" w:hangingChars="400" w:hanging="1121"/>
        <w:jc w:val="both"/>
        <w:rPr>
          <w:rFonts w:eastAsia="標楷體"/>
          <w:b/>
          <w:bCs/>
          <w:sz w:val="28"/>
        </w:rPr>
      </w:pPr>
      <w:r>
        <w:rPr>
          <w:rFonts w:eastAsia="標楷體" w:hint="eastAsia"/>
          <w:b/>
          <w:sz w:val="28"/>
        </w:rPr>
        <w:t>十二</w:t>
      </w:r>
      <w:r w:rsidR="00EC6118" w:rsidRPr="002778A1">
        <w:rPr>
          <w:rFonts w:eastAsia="標楷體"/>
          <w:b/>
          <w:sz w:val="28"/>
        </w:rPr>
        <w:t>、問：請問已完成網路報名並已掛號寄出報名表件，為何至「會員專區」查詢報名狀態尚未審查合格</w:t>
      </w:r>
      <w:r w:rsidR="00EC6118" w:rsidRPr="002778A1">
        <w:rPr>
          <w:rFonts w:eastAsia="標楷體"/>
          <w:b/>
          <w:bCs/>
          <w:sz w:val="28"/>
        </w:rPr>
        <w:t>？</w:t>
      </w:r>
    </w:p>
    <w:p w:rsidR="00EC6118" w:rsidRPr="00921B90" w:rsidRDefault="00EC6118" w:rsidP="00FC15B1">
      <w:pPr>
        <w:overflowPunct w:val="0"/>
        <w:spacing w:line="360" w:lineRule="exact"/>
        <w:ind w:leftChars="234" w:left="1122" w:hangingChars="200" w:hanging="560"/>
        <w:jc w:val="both"/>
        <w:rPr>
          <w:rFonts w:eastAsia="標楷體"/>
          <w:spacing w:val="-2"/>
          <w:sz w:val="28"/>
        </w:rPr>
      </w:pPr>
      <w:r w:rsidRPr="00921B90">
        <w:rPr>
          <w:rFonts w:eastAsia="標楷體"/>
          <w:kern w:val="0"/>
          <w:sz w:val="28"/>
          <w:szCs w:val="28"/>
        </w:rPr>
        <w:t>答：</w:t>
      </w:r>
      <w:r w:rsidR="00AB5D59" w:rsidRPr="00AB5D59">
        <w:rPr>
          <w:rFonts w:eastAsia="標楷體" w:hint="eastAsia"/>
          <w:spacing w:val="-4"/>
          <w:kern w:val="0"/>
          <w:sz w:val="28"/>
          <w:szCs w:val="28"/>
        </w:rPr>
        <w:t>考選</w:t>
      </w:r>
      <w:r w:rsidRPr="00AB5D59">
        <w:rPr>
          <w:rFonts w:eastAsia="標楷體"/>
          <w:spacing w:val="-4"/>
          <w:kern w:val="0"/>
          <w:sz w:val="28"/>
          <w:szCs w:val="28"/>
        </w:rPr>
        <w:t>部將依試</w:t>
      </w:r>
      <w:proofErr w:type="gramStart"/>
      <w:r w:rsidRPr="00AB5D59">
        <w:rPr>
          <w:rFonts w:eastAsia="標楷體"/>
          <w:spacing w:val="-4"/>
          <w:kern w:val="0"/>
          <w:sz w:val="28"/>
          <w:szCs w:val="28"/>
        </w:rPr>
        <w:t>務</w:t>
      </w:r>
      <w:proofErr w:type="gramEnd"/>
      <w:r w:rsidRPr="00AB5D59">
        <w:rPr>
          <w:rFonts w:eastAsia="標楷體"/>
          <w:spacing w:val="-4"/>
          <w:kern w:val="0"/>
          <w:sz w:val="28"/>
          <w:szCs w:val="28"/>
        </w:rPr>
        <w:t>工作進度適時登載應考人報名之各種狀態，如：未收件、</w:t>
      </w:r>
      <w:r w:rsidR="00E30B8E" w:rsidRPr="00AB5D59">
        <w:rPr>
          <w:rFonts w:eastAsia="標楷體"/>
          <w:spacing w:val="-4"/>
          <w:kern w:val="0"/>
          <w:sz w:val="28"/>
          <w:szCs w:val="28"/>
        </w:rPr>
        <w:t>已收</w:t>
      </w:r>
      <w:r w:rsidRPr="00AB5D59">
        <w:rPr>
          <w:rFonts w:eastAsia="標楷體"/>
          <w:spacing w:val="-4"/>
          <w:kern w:val="0"/>
          <w:sz w:val="28"/>
          <w:szCs w:val="28"/>
        </w:rPr>
        <w:t>件審</w:t>
      </w:r>
      <w:r w:rsidR="00E30B8E" w:rsidRPr="00AB5D59">
        <w:rPr>
          <w:rFonts w:eastAsia="標楷體"/>
          <w:spacing w:val="-4"/>
          <w:kern w:val="0"/>
          <w:sz w:val="28"/>
          <w:szCs w:val="28"/>
        </w:rPr>
        <w:t>查</w:t>
      </w:r>
      <w:r w:rsidRPr="00AB5D59">
        <w:rPr>
          <w:rFonts w:eastAsia="標楷體"/>
          <w:spacing w:val="-4"/>
          <w:kern w:val="0"/>
          <w:sz w:val="28"/>
          <w:szCs w:val="28"/>
        </w:rPr>
        <w:t>中、審查合格、審查不合格等。惟因本項考試報名人數</w:t>
      </w:r>
      <w:proofErr w:type="gramStart"/>
      <w:r w:rsidRPr="00AB5D59">
        <w:rPr>
          <w:rFonts w:eastAsia="標楷體"/>
          <w:spacing w:val="-4"/>
          <w:kern w:val="0"/>
          <w:sz w:val="28"/>
          <w:szCs w:val="28"/>
        </w:rPr>
        <w:t>眾多，試務</w:t>
      </w:r>
      <w:proofErr w:type="gramEnd"/>
      <w:r w:rsidRPr="00AB5D59">
        <w:rPr>
          <w:rFonts w:eastAsia="標楷體"/>
          <w:spacing w:val="-4"/>
          <w:kern w:val="0"/>
          <w:sz w:val="28"/>
          <w:szCs w:val="28"/>
        </w:rPr>
        <w:t>工作流程費時較長，將</w:t>
      </w:r>
      <w:proofErr w:type="gramStart"/>
      <w:r w:rsidRPr="00AB5D59">
        <w:rPr>
          <w:rFonts w:eastAsia="標楷體"/>
          <w:spacing w:val="-4"/>
          <w:kern w:val="0"/>
          <w:sz w:val="28"/>
          <w:szCs w:val="28"/>
        </w:rPr>
        <w:t>俟</w:t>
      </w:r>
      <w:proofErr w:type="gramEnd"/>
      <w:r w:rsidRPr="00AB5D59">
        <w:rPr>
          <w:rFonts w:eastAsia="標楷體"/>
          <w:spacing w:val="-4"/>
          <w:kern w:val="0"/>
          <w:sz w:val="28"/>
          <w:szCs w:val="28"/>
        </w:rPr>
        <w:t>各階段試</w:t>
      </w:r>
      <w:proofErr w:type="gramStart"/>
      <w:r w:rsidRPr="00AB5D59">
        <w:rPr>
          <w:rFonts w:eastAsia="標楷體"/>
          <w:spacing w:val="-4"/>
          <w:kern w:val="0"/>
          <w:sz w:val="28"/>
          <w:szCs w:val="28"/>
        </w:rPr>
        <w:t>務</w:t>
      </w:r>
      <w:proofErr w:type="gramEnd"/>
      <w:r w:rsidRPr="00AB5D59">
        <w:rPr>
          <w:rFonts w:eastAsia="標楷體"/>
          <w:spacing w:val="-4"/>
          <w:kern w:val="0"/>
          <w:sz w:val="28"/>
          <w:szCs w:val="28"/>
        </w:rPr>
        <w:t>工作</w:t>
      </w:r>
      <w:proofErr w:type="gramStart"/>
      <w:r w:rsidRPr="00AB5D59">
        <w:rPr>
          <w:rFonts w:eastAsia="標楷體"/>
          <w:spacing w:val="-4"/>
          <w:kern w:val="0"/>
          <w:sz w:val="28"/>
          <w:szCs w:val="28"/>
        </w:rPr>
        <w:t>竣</w:t>
      </w:r>
      <w:proofErr w:type="gramEnd"/>
      <w:r w:rsidRPr="00AB5D59">
        <w:rPr>
          <w:rFonts w:eastAsia="標楷體"/>
          <w:spacing w:val="-4"/>
          <w:kern w:val="0"/>
          <w:sz w:val="28"/>
          <w:szCs w:val="28"/>
        </w:rPr>
        <w:t>事後統一登載。如</w:t>
      </w:r>
      <w:proofErr w:type="gramStart"/>
      <w:r w:rsidRPr="00AB5D59">
        <w:rPr>
          <w:rFonts w:eastAsia="標楷體"/>
          <w:spacing w:val="-4"/>
          <w:kern w:val="0"/>
          <w:sz w:val="28"/>
          <w:szCs w:val="28"/>
        </w:rPr>
        <w:t>有費件不</w:t>
      </w:r>
      <w:proofErr w:type="gramEnd"/>
      <w:r w:rsidRPr="00AB5D59">
        <w:rPr>
          <w:rFonts w:eastAsia="標楷體"/>
          <w:spacing w:val="-4"/>
          <w:kern w:val="0"/>
          <w:sz w:val="28"/>
          <w:szCs w:val="28"/>
        </w:rPr>
        <w:t>全或應考資格不符等情事，</w:t>
      </w:r>
      <w:r w:rsidR="00AB5D59">
        <w:rPr>
          <w:rFonts w:eastAsia="標楷體"/>
          <w:spacing w:val="-4"/>
          <w:kern w:val="0"/>
          <w:sz w:val="28"/>
          <w:szCs w:val="28"/>
        </w:rPr>
        <w:t>考選</w:t>
      </w:r>
      <w:proofErr w:type="gramStart"/>
      <w:r w:rsidR="00AB5D59">
        <w:rPr>
          <w:rFonts w:eastAsia="標楷體"/>
          <w:spacing w:val="-4"/>
          <w:kern w:val="0"/>
          <w:sz w:val="28"/>
          <w:szCs w:val="28"/>
        </w:rPr>
        <w:t>部</w:t>
      </w:r>
      <w:r w:rsidRPr="00AB5D59">
        <w:rPr>
          <w:rFonts w:eastAsia="標楷體"/>
          <w:spacing w:val="-4"/>
          <w:kern w:val="0"/>
          <w:sz w:val="28"/>
          <w:szCs w:val="28"/>
        </w:rPr>
        <w:t>另依退</w:t>
      </w:r>
      <w:proofErr w:type="gramEnd"/>
      <w:r w:rsidRPr="00AB5D59">
        <w:rPr>
          <w:rFonts w:eastAsia="標楷體"/>
          <w:spacing w:val="-4"/>
          <w:kern w:val="0"/>
          <w:sz w:val="28"/>
          <w:szCs w:val="28"/>
        </w:rPr>
        <w:t>補件程序儘速通知處理。</w:t>
      </w:r>
    </w:p>
    <w:p w:rsidR="00EC6118" w:rsidRPr="005F5D40" w:rsidRDefault="00EC6118" w:rsidP="006607CE">
      <w:pPr>
        <w:pStyle w:val="af2"/>
        <w:overflowPunct w:val="0"/>
        <w:spacing w:beforeLines="50" w:beforeAutospacing="0" w:after="0" w:afterAutospacing="0" w:line="360" w:lineRule="exact"/>
        <w:ind w:leftChars="2" w:left="1681" w:rightChars="20" w:right="48" w:hangingChars="598" w:hanging="1676"/>
        <w:jc w:val="both"/>
        <w:rPr>
          <w:rFonts w:ascii="Times New Roman" w:eastAsia="標楷體" w:hAnsi="Times New Roman"/>
          <w:b/>
        </w:rPr>
      </w:pPr>
      <w:r w:rsidRPr="005F5D40">
        <w:rPr>
          <w:rFonts w:ascii="Times New Roman" w:eastAsia="標楷體" w:hAnsi="Times New Roman"/>
          <w:b/>
          <w:kern w:val="2"/>
          <w:sz w:val="28"/>
        </w:rPr>
        <w:t>十</w:t>
      </w:r>
      <w:r w:rsidR="007976AC">
        <w:rPr>
          <w:rFonts w:ascii="Times New Roman" w:eastAsia="標楷體" w:hAnsi="Times New Roman" w:hint="eastAsia"/>
          <w:b/>
          <w:kern w:val="2"/>
          <w:sz w:val="28"/>
        </w:rPr>
        <w:t>三</w:t>
      </w:r>
      <w:r w:rsidRPr="005F5D40">
        <w:rPr>
          <w:rFonts w:ascii="Times New Roman" w:eastAsia="標楷體" w:hAnsi="Times New Roman"/>
          <w:b/>
          <w:kern w:val="2"/>
          <w:sz w:val="28"/>
        </w:rPr>
        <w:t>、問：請問報名人數何時公布？</w:t>
      </w:r>
      <w:r w:rsidRPr="005F5D40">
        <w:rPr>
          <w:rFonts w:ascii="Times New Roman" w:eastAsia="標楷體" w:hAnsi="Times New Roman"/>
          <w:b/>
        </w:rPr>
        <w:t xml:space="preserve"> </w:t>
      </w:r>
    </w:p>
    <w:p w:rsidR="00EC6118" w:rsidRPr="00921B90" w:rsidRDefault="00EC6118" w:rsidP="00FC15B1">
      <w:pPr>
        <w:pStyle w:val="aff2"/>
        <w:overflowPunct w:val="0"/>
        <w:spacing w:before="0" w:line="360" w:lineRule="exact"/>
        <w:ind w:leftChars="235" w:left="1141" w:rightChars="20" w:right="48" w:hangingChars="206" w:hanging="577"/>
        <w:rPr>
          <w:spacing w:val="-20"/>
        </w:rPr>
      </w:pPr>
      <w:r w:rsidRPr="00921B90">
        <w:t>答：報名人數統計須</w:t>
      </w:r>
      <w:proofErr w:type="gramStart"/>
      <w:r w:rsidRPr="00921B90">
        <w:t>俟</w:t>
      </w:r>
      <w:proofErr w:type="gramEnd"/>
      <w:r w:rsidRPr="00921B90">
        <w:t>考試報名結束後應考資格審查完畢並經本考試</w:t>
      </w:r>
      <w:proofErr w:type="gramStart"/>
      <w:r w:rsidRPr="00921B90">
        <w:t>第一次典</w:t>
      </w:r>
      <w:proofErr w:type="gramEnd"/>
      <w:r w:rsidRPr="00921B90">
        <w:t>試委員會議通過後始行公告。請於</w:t>
      </w:r>
      <w:r w:rsidRPr="00921B90">
        <w:t>6</w:t>
      </w:r>
      <w:r w:rsidRPr="00921B90">
        <w:t>月</w:t>
      </w:r>
      <w:r w:rsidR="00CD4B84" w:rsidRPr="00921B90">
        <w:t>上</w:t>
      </w:r>
      <w:r w:rsidRPr="00921B90">
        <w:t>旬至考選部全球資訊網</w:t>
      </w:r>
      <w:r w:rsidRPr="00921B90">
        <w:t>/</w:t>
      </w:r>
      <w:r w:rsidRPr="00921B90">
        <w:t>應考人專區</w:t>
      </w:r>
      <w:r w:rsidRPr="00921B90">
        <w:t>/</w:t>
      </w:r>
      <w:r w:rsidRPr="00921B90">
        <w:t>考試資訊</w:t>
      </w:r>
      <w:r w:rsidRPr="00921B90">
        <w:t>/</w:t>
      </w:r>
      <w:r w:rsidR="001173E1" w:rsidRPr="00921B90">
        <w:t>10</w:t>
      </w:r>
      <w:r w:rsidR="00323AEC">
        <w:rPr>
          <w:rFonts w:hint="eastAsia"/>
        </w:rPr>
        <w:t>6</w:t>
      </w:r>
      <w:r w:rsidRPr="00921B90">
        <w:t>年公務人員高等考試三級考試暨普通考試</w:t>
      </w:r>
      <w:r w:rsidRPr="00921B90">
        <w:t>/</w:t>
      </w:r>
      <w:r w:rsidRPr="00921B90">
        <w:t>考試舉</w:t>
      </w:r>
      <w:r w:rsidRPr="00921B90">
        <w:rPr>
          <w:spacing w:val="-20"/>
        </w:rPr>
        <w:t>行相關事宜查詢。</w:t>
      </w:r>
    </w:p>
    <w:p w:rsidR="00EC6118" w:rsidRPr="005F5D40" w:rsidRDefault="00EC6118" w:rsidP="006607CE">
      <w:pPr>
        <w:pStyle w:val="aff2"/>
        <w:overflowPunct w:val="0"/>
        <w:spacing w:beforeLines="50" w:line="360" w:lineRule="exact"/>
        <w:ind w:leftChars="-10" w:left="1142" w:rightChars="20" w:right="48" w:hangingChars="416" w:hanging="1166"/>
        <w:rPr>
          <w:b/>
        </w:rPr>
      </w:pPr>
      <w:r w:rsidRPr="005F5D40">
        <w:rPr>
          <w:b/>
        </w:rPr>
        <w:t>十</w:t>
      </w:r>
      <w:r w:rsidR="007976AC">
        <w:rPr>
          <w:rFonts w:hint="eastAsia"/>
          <w:b/>
        </w:rPr>
        <w:t>四</w:t>
      </w:r>
      <w:r w:rsidRPr="005F5D40">
        <w:rPr>
          <w:b/>
        </w:rPr>
        <w:t>、問：快考試了，尚未收到入場證，如何處理</w:t>
      </w:r>
      <w:r w:rsidRPr="005F5D40">
        <w:rPr>
          <w:b/>
        </w:rPr>
        <w:t>?</w:t>
      </w:r>
    </w:p>
    <w:p w:rsidR="00074C4A" w:rsidRDefault="00EC6118" w:rsidP="00FC15B1">
      <w:pPr>
        <w:pStyle w:val="aff2"/>
        <w:overflowPunct w:val="0"/>
        <w:spacing w:before="0" w:line="360" w:lineRule="exact"/>
        <w:ind w:leftChars="342" w:left="2109" w:rightChars="20" w:right="48" w:hangingChars="460" w:hanging="1288"/>
      </w:pPr>
      <w:r w:rsidRPr="00921B90">
        <w:t>答</w:t>
      </w:r>
      <w:r w:rsidR="00A23562" w:rsidRPr="00921B90">
        <w:t>：</w:t>
      </w:r>
      <w:r w:rsidR="00074C4A">
        <w:rPr>
          <w:rFonts w:hint="eastAsia"/>
        </w:rPr>
        <w:t>（一）</w:t>
      </w:r>
      <w:r w:rsidRPr="00921B90">
        <w:t>考試入場證及</w:t>
      </w:r>
      <w:proofErr w:type="gramStart"/>
      <w:r w:rsidRPr="00921B90">
        <w:t>各試區</w:t>
      </w:r>
      <w:proofErr w:type="gramEnd"/>
      <w:r w:rsidRPr="00921B90">
        <w:t>地點等通知預定於</w:t>
      </w:r>
      <w:r w:rsidR="001173E1" w:rsidRPr="00921B90">
        <w:t>10</w:t>
      </w:r>
      <w:r w:rsidR="00323AEC">
        <w:rPr>
          <w:rFonts w:hint="eastAsia"/>
        </w:rPr>
        <w:t>6</w:t>
      </w:r>
      <w:r w:rsidRPr="00921B90">
        <w:t>年</w:t>
      </w:r>
      <w:r w:rsidRPr="00921B90">
        <w:t>6</w:t>
      </w:r>
      <w:r w:rsidRPr="00921B90">
        <w:t>月</w:t>
      </w:r>
      <w:r w:rsidRPr="00921B90">
        <w:t>2</w:t>
      </w:r>
      <w:r w:rsidR="00323AEC">
        <w:rPr>
          <w:rFonts w:hint="eastAsia"/>
        </w:rPr>
        <w:t>2</w:t>
      </w:r>
      <w:r w:rsidRPr="00921B90">
        <w:t>日</w:t>
      </w:r>
      <w:r w:rsidR="004B14C6">
        <w:rPr>
          <w:rFonts w:hint="eastAsia"/>
        </w:rPr>
        <w:t>以限時專送</w:t>
      </w:r>
      <w:r w:rsidRPr="00921B90">
        <w:t>寄發，應考人如於</w:t>
      </w:r>
      <w:bookmarkStart w:id="59" w:name="OLE_LINK10"/>
      <w:r w:rsidR="001173E1" w:rsidRPr="00921B90">
        <w:t>10</w:t>
      </w:r>
      <w:r w:rsidR="00323AEC">
        <w:rPr>
          <w:rFonts w:hint="eastAsia"/>
        </w:rPr>
        <w:t>6</w:t>
      </w:r>
      <w:r w:rsidRPr="00921B90">
        <w:t>年</w:t>
      </w:r>
      <w:r w:rsidR="00376610" w:rsidRPr="00921B90">
        <w:t>6</w:t>
      </w:r>
      <w:r w:rsidRPr="00921B90">
        <w:t>月</w:t>
      </w:r>
      <w:r w:rsidR="00323AEC">
        <w:rPr>
          <w:rFonts w:hint="eastAsia"/>
        </w:rPr>
        <w:t>2</w:t>
      </w:r>
      <w:r w:rsidR="007F5503">
        <w:rPr>
          <w:rFonts w:hint="eastAsia"/>
        </w:rPr>
        <w:t>7</w:t>
      </w:r>
      <w:r w:rsidRPr="00921B90">
        <w:t>日</w:t>
      </w:r>
      <w:bookmarkEnd w:id="59"/>
      <w:r w:rsidRPr="00921B90">
        <w:t>後尚未收到，請</w:t>
      </w:r>
      <w:r w:rsidR="00672C02">
        <w:rPr>
          <w:rFonts w:hint="eastAsia"/>
        </w:rPr>
        <w:t>電洽考選</w:t>
      </w:r>
      <w:r w:rsidR="005F5D40">
        <w:rPr>
          <w:rFonts w:hint="eastAsia"/>
        </w:rPr>
        <w:t>部</w:t>
      </w:r>
      <w:r w:rsidRPr="00921B90">
        <w:t>高普考試司第一科查詢。</w:t>
      </w:r>
    </w:p>
    <w:p w:rsidR="00EC6118" w:rsidRDefault="00074C4A" w:rsidP="00FC15B1">
      <w:pPr>
        <w:pStyle w:val="aff2"/>
        <w:tabs>
          <w:tab w:val="left" w:pos="1418"/>
        </w:tabs>
        <w:overflowPunct w:val="0"/>
        <w:spacing w:before="0" w:line="360" w:lineRule="exact"/>
        <w:ind w:leftChars="513" w:left="2046" w:rightChars="20" w:right="48" w:hangingChars="291" w:hanging="815"/>
      </w:pPr>
      <w:r>
        <w:rPr>
          <w:rFonts w:hint="eastAsia"/>
        </w:rPr>
        <w:t>（二）</w:t>
      </w:r>
      <w:r w:rsidR="00EC6118" w:rsidRPr="00921B90">
        <w:t>如時間太過緊</w:t>
      </w:r>
      <w:r w:rsidR="00DE01FD" w:rsidRPr="00921B90">
        <w:t>迫</w:t>
      </w:r>
      <w:r w:rsidR="00EC6118" w:rsidRPr="00921B90">
        <w:t>，應考人可先行電話</w:t>
      </w:r>
      <w:proofErr w:type="gramStart"/>
      <w:r w:rsidR="00EC6118" w:rsidRPr="00921B90">
        <w:t>確認試區後</w:t>
      </w:r>
      <w:proofErr w:type="gramEnd"/>
      <w:r w:rsidR="00EC6118" w:rsidRPr="00921B90">
        <w:t>，於考試當天第一節考試開始前</w:t>
      </w:r>
      <w:r w:rsidR="00EC6118" w:rsidRPr="00921B90">
        <w:t>40</w:t>
      </w:r>
      <w:r w:rsidR="00EC6118" w:rsidRPr="00921B90">
        <w:t>分鐘，攜帶身分證至該應考試區卷</w:t>
      </w:r>
      <w:proofErr w:type="gramStart"/>
      <w:r w:rsidR="00EC6118" w:rsidRPr="00921B90">
        <w:t>務</w:t>
      </w:r>
      <w:proofErr w:type="gramEnd"/>
      <w:r w:rsidR="00EC6118" w:rsidRPr="00921B90">
        <w:t>組補發入場證。</w:t>
      </w:r>
    </w:p>
    <w:p w:rsidR="005F5D40" w:rsidRDefault="005F5D40" w:rsidP="00FC15B1">
      <w:pPr>
        <w:pStyle w:val="aff2"/>
        <w:tabs>
          <w:tab w:val="left" w:pos="1418"/>
        </w:tabs>
        <w:overflowPunct w:val="0"/>
        <w:spacing w:before="0" w:line="360" w:lineRule="exact"/>
        <w:ind w:leftChars="513" w:left="2046" w:rightChars="20" w:right="48" w:hangingChars="291" w:hanging="815"/>
      </w:pPr>
      <w:r>
        <w:rPr>
          <w:rFonts w:hint="eastAsia"/>
        </w:rPr>
        <w:t>（三）本項考試試場預定於</w:t>
      </w:r>
      <w:r>
        <w:rPr>
          <w:rFonts w:hint="eastAsia"/>
        </w:rPr>
        <w:t>10</w:t>
      </w:r>
      <w:r w:rsidR="008702D9">
        <w:rPr>
          <w:rFonts w:hint="eastAsia"/>
        </w:rPr>
        <w:t>6</w:t>
      </w:r>
      <w:r>
        <w:rPr>
          <w:rFonts w:hint="eastAsia"/>
        </w:rPr>
        <w:t>年</w:t>
      </w:r>
      <w:r>
        <w:rPr>
          <w:rFonts w:hint="eastAsia"/>
        </w:rPr>
        <w:t>6</w:t>
      </w:r>
      <w:r>
        <w:rPr>
          <w:rFonts w:hint="eastAsia"/>
        </w:rPr>
        <w:t>月</w:t>
      </w:r>
      <w:r>
        <w:rPr>
          <w:rFonts w:hint="eastAsia"/>
        </w:rPr>
        <w:t>2</w:t>
      </w:r>
      <w:r w:rsidR="008702D9">
        <w:rPr>
          <w:rFonts w:hint="eastAsia"/>
        </w:rPr>
        <w:t>2</w:t>
      </w:r>
      <w:r>
        <w:rPr>
          <w:rFonts w:hint="eastAsia"/>
        </w:rPr>
        <w:t>日起開放網路查詢，可至「國家考試網路報名資訊系統」之「</w:t>
      </w:r>
      <w:proofErr w:type="gramStart"/>
      <w:r>
        <w:rPr>
          <w:rFonts w:hint="eastAsia"/>
        </w:rPr>
        <w:t>試區查詢</w:t>
      </w:r>
      <w:proofErr w:type="gramEnd"/>
      <w:r>
        <w:rPr>
          <w:rFonts w:hint="eastAsia"/>
        </w:rPr>
        <w:t>」項下查詢試場分配情形</w:t>
      </w:r>
      <w:proofErr w:type="gramStart"/>
      <w:r>
        <w:rPr>
          <w:rFonts w:hint="eastAsia"/>
        </w:rPr>
        <w:t>及試區交通</w:t>
      </w:r>
      <w:proofErr w:type="gramEnd"/>
      <w:r>
        <w:rPr>
          <w:rFonts w:hint="eastAsia"/>
        </w:rPr>
        <w:t>路線圖。若有疑義，請</w:t>
      </w:r>
      <w:proofErr w:type="gramStart"/>
      <w:r>
        <w:rPr>
          <w:rFonts w:hint="eastAsia"/>
        </w:rPr>
        <w:t>逕</w:t>
      </w:r>
      <w:proofErr w:type="gramEnd"/>
      <w:r>
        <w:rPr>
          <w:rFonts w:hint="eastAsia"/>
        </w:rPr>
        <w:t>向考選部高普考試司第一科查證</w:t>
      </w:r>
      <w:r w:rsidRPr="00921B90">
        <w:t>。</w:t>
      </w:r>
    </w:p>
    <w:p w:rsidR="00EC6118" w:rsidRPr="00FE4D00" w:rsidRDefault="00CD4B84" w:rsidP="00FC15B1">
      <w:pPr>
        <w:suppressAutoHyphens/>
        <w:overflowPunct w:val="0"/>
        <w:adjustRightInd w:val="0"/>
        <w:snapToGrid w:val="0"/>
        <w:spacing w:before="10" w:line="360" w:lineRule="exact"/>
        <w:ind w:leftChars="228" w:left="893" w:hangingChars="108" w:hanging="346"/>
        <w:jc w:val="both"/>
        <w:rPr>
          <w:rFonts w:eastAsia="標楷體"/>
          <w:b/>
          <w:sz w:val="32"/>
        </w:rPr>
      </w:pPr>
      <w:r w:rsidRPr="00921B90">
        <w:rPr>
          <w:rFonts w:ascii="新細明體" w:hAnsi="新細明體" w:cs="新細明體" w:hint="eastAsia"/>
          <w:sz w:val="32"/>
        </w:rPr>
        <w:t>※</w:t>
      </w:r>
      <w:r w:rsidRPr="00921B90">
        <w:rPr>
          <w:rFonts w:eastAsia="標楷體"/>
          <w:b/>
          <w:sz w:val="32"/>
        </w:rPr>
        <w:t>其他常見問題，可至考選部全球資訊網</w:t>
      </w:r>
      <w:r w:rsidRPr="00921B90">
        <w:rPr>
          <w:rFonts w:eastAsia="標楷體"/>
          <w:b/>
          <w:sz w:val="32"/>
        </w:rPr>
        <w:t>/</w:t>
      </w:r>
      <w:r w:rsidRPr="00921B90">
        <w:rPr>
          <w:rFonts w:eastAsia="標楷體"/>
          <w:b/>
          <w:sz w:val="32"/>
        </w:rPr>
        <w:t>常見問答項下查詢</w:t>
      </w:r>
    </w:p>
    <w:p w:rsidR="001337C1" w:rsidRPr="001337C1" w:rsidRDefault="00D90BA2" w:rsidP="007976AC">
      <w:pPr>
        <w:overflowPunct w:val="0"/>
        <w:jc w:val="right"/>
        <w:sectPr w:rsidR="001337C1" w:rsidRPr="001337C1" w:rsidSect="00057DB1">
          <w:headerReference w:type="default" r:id="rId55"/>
          <w:footerReference w:type="default" r:id="rId56"/>
          <w:pgSz w:w="11907" w:h="16840" w:code="9"/>
          <w:pgMar w:top="907" w:right="964" w:bottom="794" w:left="952" w:header="0" w:footer="907" w:gutter="0"/>
          <w:pgBorders w:offsetFrom="page">
            <w:top w:val="dashDotStroked" w:sz="24" w:space="24" w:color="auto"/>
            <w:left w:val="dashDotStroked" w:sz="24" w:space="24" w:color="auto"/>
            <w:bottom w:val="dashDotStroked" w:sz="24" w:space="24" w:color="auto"/>
            <w:right w:val="dashDotStroked" w:sz="24" w:space="24" w:color="auto"/>
          </w:pgBorders>
          <w:pgNumType w:start="1"/>
          <w:cols w:space="425"/>
          <w:docGrid w:type="lines" w:linePitch="360"/>
        </w:sectPr>
      </w:pPr>
      <w:r>
        <w:rPr>
          <w:noProof/>
        </w:rPr>
        <w:drawing>
          <wp:inline distT="0" distB="0" distL="0" distR="0">
            <wp:extent cx="1428750" cy="1146528"/>
            <wp:effectExtent l="19050" t="0" r="0" b="0"/>
            <wp:docPr id="127" name="圖片 127" descr="4-1金榜題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4-1金榜題名"/>
                    <pic:cNvPicPr>
                      <a:picLocks noChangeAspect="1" noChangeArrowheads="1"/>
                    </pic:cNvPicPr>
                  </pic:nvPicPr>
                  <pic:blipFill>
                    <a:blip r:embed="rId57" cstate="print"/>
                    <a:srcRect/>
                    <a:stretch>
                      <a:fillRect/>
                    </a:stretch>
                  </pic:blipFill>
                  <pic:spPr bwMode="auto">
                    <a:xfrm>
                      <a:off x="0" y="0"/>
                      <a:ext cx="1430310" cy="1147780"/>
                    </a:xfrm>
                    <a:prstGeom prst="rect">
                      <a:avLst/>
                    </a:prstGeom>
                    <a:noFill/>
                    <a:ln w="9525">
                      <a:noFill/>
                      <a:miter lim="800000"/>
                      <a:headEnd/>
                      <a:tailEnd/>
                    </a:ln>
                  </pic:spPr>
                </pic:pic>
              </a:graphicData>
            </a:graphic>
          </wp:inline>
        </w:drawing>
      </w:r>
    </w:p>
    <w:p w:rsidR="00575D5E" w:rsidRPr="00921B90" w:rsidRDefault="00173489" w:rsidP="00575D5E">
      <w:pPr>
        <w:pStyle w:val="1"/>
        <w:overflowPunct w:val="0"/>
        <w:spacing w:before="0" w:line="360" w:lineRule="exact"/>
        <w:ind w:leftChars="302" w:left="1354" w:firstLineChars="0" w:hanging="629"/>
        <w:jc w:val="center"/>
      </w:pPr>
      <w:bookmarkStart w:id="60" w:name="_101年公務人員高等考試三級考試各類科暫定需用名額統計表"/>
      <w:bookmarkStart w:id="61" w:name="_103年公務人員高等考試三級考試各類科暫定需用名額統計表"/>
      <w:bookmarkEnd w:id="60"/>
      <w:bookmarkEnd w:id="61"/>
      <w:r w:rsidRPr="00173489">
        <w:rPr>
          <w:rFonts w:ascii="Times New Roman"/>
          <w:b/>
          <w:noProof/>
          <w:snapToGrid w:val="0"/>
          <w:sz w:val="28"/>
          <w:szCs w:val="28"/>
        </w:rPr>
        <w:lastRenderedPageBreak/>
        <w:pict>
          <v:shape id="_x0000_s1026" type="#_x0000_t202" style="position:absolute;left:0;text-align:left;margin-left:431.1pt;margin-top:-22.2pt;width:51.1pt;height:21.8pt;z-index:251622912" stroked="f">
            <v:textbox style="mso-next-textbox:#_x0000_s1026">
              <w:txbxContent>
                <w:p w:rsidR="00C9126D" w:rsidRDefault="00C9126D">
                  <w:pPr>
                    <w:adjustRightInd w:val="0"/>
                    <w:snapToGrid w:val="0"/>
                    <w:spacing w:line="240" w:lineRule="exact"/>
                  </w:pPr>
                  <w:r>
                    <w:rPr>
                      <w:rFonts w:eastAsia="標楷體" w:hint="eastAsia"/>
                      <w:spacing w:val="-10"/>
                    </w:rPr>
                    <w:t>附件一</w:t>
                  </w:r>
                </w:p>
              </w:txbxContent>
            </v:textbox>
          </v:shape>
        </w:pict>
      </w:r>
      <w:bookmarkStart w:id="62" w:name="_Toc445393023"/>
      <w:r w:rsidR="001173E1" w:rsidRPr="00B54DC1">
        <w:rPr>
          <w:rFonts w:ascii="Times New Roman"/>
          <w:b/>
          <w:snapToGrid w:val="0"/>
          <w:sz w:val="28"/>
          <w:szCs w:val="28"/>
        </w:rPr>
        <w:t>10</w:t>
      </w:r>
      <w:r w:rsidR="00C4438E">
        <w:rPr>
          <w:rFonts w:ascii="Times New Roman" w:hint="eastAsia"/>
          <w:b/>
          <w:snapToGrid w:val="0"/>
          <w:sz w:val="28"/>
          <w:szCs w:val="28"/>
        </w:rPr>
        <w:t>6</w:t>
      </w:r>
      <w:r w:rsidR="00EC6118" w:rsidRPr="00B54DC1">
        <w:rPr>
          <w:rFonts w:ascii="Times New Roman"/>
          <w:b/>
          <w:snapToGrid w:val="0"/>
          <w:sz w:val="28"/>
          <w:szCs w:val="28"/>
        </w:rPr>
        <w:t>年公務人員高等考試三級考試各類科暫定需用名額統計表</w:t>
      </w:r>
      <w:bookmarkEnd w:id="62"/>
    </w:p>
    <w:tbl>
      <w:tblPr>
        <w:tblW w:w="24308" w:type="dxa"/>
        <w:tblInd w:w="67" w:type="dxa"/>
        <w:tblLayout w:type="fixed"/>
        <w:tblCellMar>
          <w:left w:w="0" w:type="dxa"/>
          <w:right w:w="0" w:type="dxa"/>
        </w:tblCellMar>
        <w:tblLook w:val="0000"/>
      </w:tblPr>
      <w:tblGrid>
        <w:gridCol w:w="505"/>
        <w:gridCol w:w="714"/>
        <w:gridCol w:w="2695"/>
        <w:gridCol w:w="1127"/>
        <w:gridCol w:w="563"/>
        <w:gridCol w:w="682"/>
        <w:gridCol w:w="2948"/>
        <w:gridCol w:w="10"/>
        <w:gridCol w:w="1032"/>
        <w:gridCol w:w="10"/>
        <w:gridCol w:w="2337"/>
        <w:gridCol w:w="2337"/>
        <w:gridCol w:w="2337"/>
        <w:gridCol w:w="2337"/>
        <w:gridCol w:w="2337"/>
        <w:gridCol w:w="2337"/>
      </w:tblGrid>
      <w:tr w:rsidR="00575D5E" w:rsidRPr="00B54DC1" w:rsidTr="004B6D2C">
        <w:trPr>
          <w:gridAfter w:val="6"/>
          <w:wAfter w:w="14022" w:type="dxa"/>
          <w:trHeight w:hRule="exact" w:val="284"/>
          <w:tblHeader/>
        </w:trPr>
        <w:tc>
          <w:tcPr>
            <w:tcW w:w="505" w:type="dxa"/>
            <w:tcBorders>
              <w:top w:val="single" w:sz="4" w:space="0" w:color="auto"/>
              <w:left w:val="single" w:sz="4" w:space="0" w:color="auto"/>
              <w:bottom w:val="single" w:sz="4" w:space="0" w:color="auto"/>
              <w:right w:val="single" w:sz="4" w:space="0" w:color="auto"/>
            </w:tcBorders>
            <w:shd w:val="clear" w:color="auto" w:fill="E0E0E0"/>
            <w:vAlign w:val="center"/>
          </w:tcPr>
          <w:p w:rsidR="00575D5E" w:rsidRPr="00B54DC1" w:rsidRDefault="00575D5E" w:rsidP="00F30C70">
            <w:pPr>
              <w:spacing w:line="260" w:lineRule="exact"/>
              <w:jc w:val="center"/>
              <w:rPr>
                <w:rFonts w:eastAsia="標楷體"/>
              </w:rPr>
            </w:pPr>
            <w:bookmarkStart w:id="63" w:name="OLE_LINK11"/>
            <w:bookmarkStart w:id="64" w:name="OLE_LINK12"/>
            <w:r w:rsidRPr="00B54DC1">
              <w:rPr>
                <w:rFonts w:eastAsia="標楷體"/>
              </w:rPr>
              <w:t>類別</w:t>
            </w:r>
          </w:p>
        </w:tc>
        <w:tc>
          <w:tcPr>
            <w:tcW w:w="714" w:type="dxa"/>
            <w:tcBorders>
              <w:top w:val="single" w:sz="4" w:space="0" w:color="auto"/>
              <w:left w:val="single" w:sz="4" w:space="0" w:color="auto"/>
              <w:bottom w:val="single" w:sz="4" w:space="0" w:color="auto"/>
              <w:right w:val="single" w:sz="4" w:space="0" w:color="auto"/>
            </w:tcBorders>
            <w:shd w:val="clear" w:color="auto" w:fill="E0E0E0"/>
            <w:vAlign w:val="center"/>
          </w:tcPr>
          <w:p w:rsidR="00575D5E" w:rsidRPr="00B54DC1" w:rsidRDefault="00575D5E" w:rsidP="00F30C70">
            <w:pPr>
              <w:spacing w:line="260" w:lineRule="exact"/>
              <w:ind w:leftChars="13" w:left="31"/>
              <w:jc w:val="center"/>
              <w:rPr>
                <w:rFonts w:eastAsia="標楷體"/>
              </w:rPr>
            </w:pPr>
            <w:r w:rsidRPr="00B54DC1">
              <w:rPr>
                <w:rFonts w:eastAsia="標楷體" w:hint="eastAsia"/>
              </w:rPr>
              <w:t>編號</w:t>
            </w:r>
          </w:p>
        </w:tc>
        <w:tc>
          <w:tcPr>
            <w:tcW w:w="269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575D5E" w:rsidRPr="00B54DC1" w:rsidRDefault="00575D5E" w:rsidP="00F30C70">
            <w:pPr>
              <w:spacing w:line="260" w:lineRule="exact"/>
              <w:ind w:leftChars="13" w:left="31"/>
              <w:jc w:val="center"/>
              <w:rPr>
                <w:rFonts w:eastAsia="標楷體"/>
              </w:rPr>
            </w:pPr>
            <w:r w:rsidRPr="00B54DC1">
              <w:rPr>
                <w:rFonts w:eastAsia="標楷體"/>
              </w:rPr>
              <w:t>類科</w:t>
            </w:r>
          </w:p>
        </w:tc>
        <w:tc>
          <w:tcPr>
            <w:tcW w:w="1127" w:type="dxa"/>
            <w:tcBorders>
              <w:top w:val="single" w:sz="4" w:space="0" w:color="auto"/>
              <w:left w:val="single" w:sz="4" w:space="0" w:color="auto"/>
              <w:bottom w:val="single" w:sz="4" w:space="0" w:color="auto"/>
              <w:right w:val="double" w:sz="4" w:space="0" w:color="auto"/>
            </w:tcBorders>
            <w:shd w:val="clear" w:color="auto" w:fill="E0E0E0"/>
            <w:vAlign w:val="center"/>
          </w:tcPr>
          <w:p w:rsidR="00575D5E" w:rsidRPr="00B54DC1" w:rsidRDefault="00575D5E" w:rsidP="00F30C70">
            <w:pPr>
              <w:spacing w:line="260" w:lineRule="exact"/>
              <w:jc w:val="center"/>
              <w:rPr>
                <w:rFonts w:eastAsia="標楷體"/>
              </w:rPr>
            </w:pPr>
            <w:r w:rsidRPr="00B54DC1">
              <w:rPr>
                <w:rFonts w:eastAsia="標楷體"/>
              </w:rPr>
              <w:t>需用</w:t>
            </w:r>
            <w:r w:rsidRPr="00B54DC1">
              <w:rPr>
                <w:rFonts w:eastAsia="標楷體" w:hint="eastAsia"/>
              </w:rPr>
              <w:t>名額</w:t>
            </w:r>
          </w:p>
        </w:tc>
        <w:tc>
          <w:tcPr>
            <w:tcW w:w="563" w:type="dxa"/>
            <w:tcBorders>
              <w:top w:val="single" w:sz="4" w:space="0" w:color="auto"/>
              <w:left w:val="double" w:sz="4" w:space="0" w:color="auto"/>
              <w:bottom w:val="single" w:sz="4" w:space="0" w:color="auto"/>
              <w:right w:val="single" w:sz="4" w:space="0" w:color="auto"/>
            </w:tcBorders>
            <w:shd w:val="clear" w:color="auto" w:fill="E0E0E0"/>
            <w:vAlign w:val="center"/>
          </w:tcPr>
          <w:p w:rsidR="00575D5E" w:rsidRPr="00B54DC1" w:rsidRDefault="00575D5E" w:rsidP="00F30C70">
            <w:pPr>
              <w:spacing w:line="260" w:lineRule="exact"/>
              <w:jc w:val="center"/>
              <w:rPr>
                <w:rFonts w:eastAsia="標楷體"/>
              </w:rPr>
            </w:pPr>
            <w:r w:rsidRPr="00B54DC1">
              <w:rPr>
                <w:rFonts w:eastAsia="標楷體"/>
              </w:rPr>
              <w:t>類別</w:t>
            </w:r>
          </w:p>
        </w:tc>
        <w:tc>
          <w:tcPr>
            <w:tcW w:w="682" w:type="dxa"/>
            <w:tcBorders>
              <w:top w:val="single" w:sz="4" w:space="0" w:color="auto"/>
              <w:left w:val="single" w:sz="4" w:space="0" w:color="auto"/>
              <w:bottom w:val="single" w:sz="4" w:space="0" w:color="auto"/>
              <w:right w:val="single" w:sz="4" w:space="0" w:color="auto"/>
            </w:tcBorders>
            <w:shd w:val="clear" w:color="auto" w:fill="E0E0E0"/>
            <w:vAlign w:val="center"/>
          </w:tcPr>
          <w:p w:rsidR="00575D5E" w:rsidRPr="00B54DC1" w:rsidRDefault="00575D5E" w:rsidP="00F30C70">
            <w:pPr>
              <w:spacing w:line="260" w:lineRule="exact"/>
              <w:jc w:val="center"/>
              <w:rPr>
                <w:rFonts w:eastAsia="標楷體"/>
              </w:rPr>
            </w:pPr>
            <w:r w:rsidRPr="00B54DC1">
              <w:rPr>
                <w:rFonts w:eastAsia="標楷體" w:hint="eastAsia"/>
              </w:rPr>
              <w:t>編號</w:t>
            </w:r>
          </w:p>
        </w:tc>
        <w:tc>
          <w:tcPr>
            <w:tcW w:w="2958"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575D5E" w:rsidRPr="00B54DC1" w:rsidRDefault="00575D5E" w:rsidP="00F30C70">
            <w:pPr>
              <w:spacing w:line="260" w:lineRule="exact"/>
              <w:jc w:val="center"/>
              <w:rPr>
                <w:rFonts w:eastAsia="標楷體"/>
              </w:rPr>
            </w:pPr>
            <w:r w:rsidRPr="00B54DC1">
              <w:rPr>
                <w:rFonts w:eastAsia="標楷體"/>
              </w:rPr>
              <w:t>類科</w:t>
            </w:r>
          </w:p>
        </w:tc>
        <w:tc>
          <w:tcPr>
            <w:tcW w:w="1042"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575D5E" w:rsidRPr="00B54DC1" w:rsidRDefault="00575D5E" w:rsidP="00F30C70">
            <w:pPr>
              <w:spacing w:line="260" w:lineRule="exact"/>
              <w:jc w:val="center"/>
              <w:rPr>
                <w:rFonts w:eastAsia="標楷體"/>
              </w:rPr>
            </w:pPr>
            <w:r w:rsidRPr="00B54DC1">
              <w:rPr>
                <w:rFonts w:eastAsia="標楷體"/>
              </w:rPr>
              <w:t>需用名額</w:t>
            </w:r>
          </w:p>
        </w:tc>
      </w:tr>
      <w:tr w:rsidR="00E411DE" w:rsidRPr="00B54DC1" w:rsidTr="00971B67">
        <w:trPr>
          <w:gridAfter w:val="7"/>
          <w:wAfter w:w="14032" w:type="dxa"/>
          <w:trHeight w:hRule="exact" w:val="284"/>
        </w:trPr>
        <w:tc>
          <w:tcPr>
            <w:tcW w:w="505" w:type="dxa"/>
            <w:vMerge w:val="restart"/>
            <w:tcBorders>
              <w:top w:val="single" w:sz="4" w:space="0" w:color="auto"/>
              <w:left w:val="single" w:sz="4" w:space="0" w:color="auto"/>
              <w:right w:val="single" w:sz="4" w:space="0" w:color="auto"/>
            </w:tcBorders>
            <w:vAlign w:val="center"/>
          </w:tcPr>
          <w:p w:rsidR="00E411DE" w:rsidRPr="00B54DC1" w:rsidRDefault="00E411DE" w:rsidP="00F30C70">
            <w:pPr>
              <w:widowControl/>
              <w:spacing w:line="260" w:lineRule="exact"/>
              <w:ind w:leftChars="44" w:left="106"/>
              <w:rPr>
                <w:rFonts w:eastAsia="標楷體"/>
                <w:kern w:val="0"/>
              </w:rPr>
            </w:pPr>
            <w:r w:rsidRPr="00B54DC1">
              <w:rPr>
                <w:rFonts w:eastAsia="標楷體"/>
                <w:kern w:val="0"/>
              </w:rPr>
              <w:t>行</w:t>
            </w:r>
          </w:p>
          <w:p w:rsidR="00E411DE" w:rsidRPr="00B54DC1" w:rsidRDefault="00E411DE" w:rsidP="00F30C70">
            <w:pPr>
              <w:widowControl/>
              <w:spacing w:line="260" w:lineRule="exact"/>
              <w:ind w:leftChars="44" w:left="106"/>
              <w:rPr>
                <w:rFonts w:eastAsia="標楷體"/>
                <w:kern w:val="0"/>
              </w:rPr>
            </w:pPr>
            <w:r w:rsidRPr="00B54DC1">
              <w:rPr>
                <w:rFonts w:eastAsia="標楷體"/>
                <w:kern w:val="0"/>
              </w:rPr>
              <w:t>政</w:t>
            </w: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201</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Pr="00E411DE" w:rsidRDefault="00E411DE" w:rsidP="004B6D2C">
            <w:pPr>
              <w:overflowPunct w:val="0"/>
              <w:spacing w:line="220" w:lineRule="exact"/>
              <w:rPr>
                <w:rFonts w:ascii="標楷體" w:eastAsia="標楷體" w:hAnsi="標楷體"/>
              </w:rPr>
            </w:pPr>
            <w:r>
              <w:rPr>
                <w:rFonts w:ascii="標楷體" w:eastAsia="標楷體" w:hAnsi="標楷體" w:hint="eastAsia"/>
              </w:rPr>
              <w:t>一般行政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4B6D2C" w:rsidP="00E411DE">
            <w:pPr>
              <w:spacing w:line="220" w:lineRule="exact"/>
              <w:ind w:rightChars="111" w:right="266"/>
              <w:jc w:val="right"/>
              <w:rPr>
                <w:rFonts w:eastAsia="標楷體"/>
              </w:rPr>
            </w:pPr>
            <w:r>
              <w:rPr>
                <w:rFonts w:eastAsia="標楷體" w:hint="eastAsia"/>
              </w:rPr>
              <w:t>93</w:t>
            </w:r>
          </w:p>
        </w:tc>
        <w:tc>
          <w:tcPr>
            <w:tcW w:w="563" w:type="dxa"/>
            <w:vMerge w:val="restart"/>
            <w:tcBorders>
              <w:top w:val="single" w:sz="4" w:space="0" w:color="auto"/>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r w:rsidRPr="00B54DC1">
              <w:rPr>
                <w:rFonts w:eastAsia="標楷體"/>
                <w:spacing w:val="-10"/>
                <w:kern w:val="0"/>
              </w:rPr>
              <w:t>技</w:t>
            </w:r>
          </w:p>
          <w:p w:rsidR="00E411DE" w:rsidRPr="00B54DC1" w:rsidRDefault="00E411DE" w:rsidP="00E411DE">
            <w:pPr>
              <w:spacing w:line="220" w:lineRule="exact"/>
              <w:ind w:leftChars="52" w:left="125"/>
              <w:jc w:val="both"/>
              <w:rPr>
                <w:rFonts w:eastAsia="標楷體"/>
                <w:spacing w:val="-10"/>
                <w:kern w:val="0"/>
              </w:rPr>
            </w:pPr>
            <w:r w:rsidRPr="00B54DC1">
              <w:rPr>
                <w:rFonts w:eastAsia="標楷體"/>
                <w:spacing w:val="-10"/>
                <w:kern w:val="0"/>
              </w:rPr>
              <w:t>術</w:t>
            </w: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247</w:t>
            </w:r>
          </w:p>
        </w:tc>
        <w:tc>
          <w:tcPr>
            <w:tcW w:w="2948" w:type="dxa"/>
            <w:tcBorders>
              <w:top w:val="single" w:sz="4" w:space="0" w:color="auto"/>
              <w:left w:val="single" w:sz="4" w:space="0" w:color="auto"/>
              <w:bottom w:val="single" w:sz="4" w:space="0" w:color="auto"/>
              <w:right w:val="single" w:sz="4" w:space="0" w:color="auto"/>
            </w:tcBorders>
            <w:vAlign w:val="center"/>
          </w:tcPr>
          <w:p w:rsidR="004B6D2C" w:rsidRPr="004B6D2C" w:rsidRDefault="00E411DE" w:rsidP="004B6D2C">
            <w:pPr>
              <w:spacing w:line="260" w:lineRule="exact"/>
              <w:rPr>
                <w:rFonts w:eastAsia="標楷體"/>
              </w:rPr>
            </w:pPr>
            <w:r w:rsidRPr="004B6D2C">
              <w:rPr>
                <w:rFonts w:eastAsia="標楷體" w:hint="eastAsia"/>
              </w:rPr>
              <w:t>土木工程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298</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202</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一般民政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5D0BEA" w:rsidP="00E411DE">
            <w:pPr>
              <w:spacing w:line="220" w:lineRule="exact"/>
              <w:ind w:rightChars="111" w:right="266"/>
              <w:jc w:val="right"/>
              <w:rPr>
                <w:rFonts w:eastAsia="標楷體"/>
              </w:rPr>
            </w:pPr>
            <w:r>
              <w:rPr>
                <w:rFonts w:eastAsia="標楷體" w:hint="eastAsia"/>
              </w:rPr>
              <w:t>33</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248</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Pr="004B6D2C" w:rsidRDefault="00E411DE" w:rsidP="004B6D2C">
            <w:pPr>
              <w:spacing w:line="260" w:lineRule="exact"/>
              <w:rPr>
                <w:rFonts w:eastAsia="標楷體"/>
              </w:rPr>
            </w:pPr>
            <w:r w:rsidRPr="004B6D2C">
              <w:rPr>
                <w:rFonts w:eastAsia="標楷體" w:hint="eastAsia"/>
              </w:rPr>
              <w:t>水利工程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23</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203</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客家事務行政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4B6D2C" w:rsidP="00E411DE">
            <w:pPr>
              <w:spacing w:line="220" w:lineRule="exact"/>
              <w:ind w:rightChars="111" w:right="266"/>
              <w:jc w:val="right"/>
              <w:rPr>
                <w:rFonts w:eastAsia="標楷體"/>
              </w:rPr>
            </w:pPr>
            <w:r>
              <w:rPr>
                <w:rFonts w:eastAsia="標楷體" w:hint="eastAsia"/>
              </w:rPr>
              <w:t>4</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249</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Pr="004B6D2C" w:rsidRDefault="00E411DE" w:rsidP="004B6D2C">
            <w:pPr>
              <w:spacing w:line="260" w:lineRule="exact"/>
              <w:rPr>
                <w:rFonts w:eastAsia="標楷體"/>
              </w:rPr>
            </w:pPr>
            <w:r w:rsidRPr="004B6D2C">
              <w:rPr>
                <w:rFonts w:eastAsia="標楷體" w:hint="eastAsia"/>
              </w:rPr>
              <w:t>環境工程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13</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204</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社會行政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4B6D2C" w:rsidP="00E411DE">
            <w:pPr>
              <w:spacing w:line="220" w:lineRule="exact"/>
              <w:ind w:rightChars="111" w:right="266"/>
              <w:jc w:val="right"/>
              <w:rPr>
                <w:rFonts w:eastAsia="標楷體"/>
              </w:rPr>
            </w:pPr>
            <w:r>
              <w:rPr>
                <w:rFonts w:eastAsia="標楷體" w:hint="eastAsia"/>
              </w:rPr>
              <w:t>42</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250</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建築工程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105</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205</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人事行政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4B6D2C" w:rsidP="00E411DE">
            <w:pPr>
              <w:spacing w:line="220" w:lineRule="exact"/>
              <w:ind w:rightChars="111" w:right="266"/>
              <w:jc w:val="right"/>
              <w:rPr>
                <w:rFonts w:eastAsia="標楷體"/>
              </w:rPr>
            </w:pPr>
            <w:r>
              <w:rPr>
                <w:rFonts w:eastAsia="標楷體" w:hint="eastAsia"/>
              </w:rPr>
              <w:t>121</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251</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公職建築師</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5</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206</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戶政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4B6D2C" w:rsidP="00E411DE">
            <w:pPr>
              <w:spacing w:line="220" w:lineRule="exact"/>
              <w:ind w:rightChars="111" w:right="266"/>
              <w:jc w:val="right"/>
              <w:rPr>
                <w:rFonts w:eastAsia="標楷體"/>
              </w:rPr>
            </w:pPr>
            <w:r>
              <w:rPr>
                <w:rFonts w:eastAsia="標楷體" w:hint="eastAsia"/>
              </w:rPr>
              <w:t>26</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252</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都市計畫技術</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37</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207</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勞工行政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74</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253</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水土保持工程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15</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208</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文化行政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14</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254</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機械工程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52</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209</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教育行政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44</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255</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航空器維修</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210</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體育行政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7</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256</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汽車工程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11</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211</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國際文教行政(</w:t>
            </w:r>
            <w:proofErr w:type="gramStart"/>
            <w:r>
              <w:rPr>
                <w:rFonts w:ascii="標楷體" w:eastAsia="標楷體" w:hAnsi="標楷體" w:hint="eastAsia"/>
              </w:rPr>
              <w:t>選試韓文</w:t>
            </w:r>
            <w:proofErr w:type="gramEnd"/>
            <w:r>
              <w:rPr>
                <w:rFonts w:ascii="標楷體" w:eastAsia="標楷體" w:hAnsi="標楷體" w:hint="eastAsia"/>
              </w:rPr>
              <w:t>)</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257</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電力工程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44</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212</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新聞(選試英文)</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7</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258</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電子工程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35</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213</w:t>
            </w:r>
          </w:p>
        </w:tc>
        <w:tc>
          <w:tcPr>
            <w:tcW w:w="26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財稅行政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121</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259</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電信工程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2</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214</w:t>
            </w:r>
          </w:p>
        </w:tc>
        <w:tc>
          <w:tcPr>
            <w:tcW w:w="26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金融保險</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28</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260</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資訊處理</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66</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215</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統計</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16</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261</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核子工程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4</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216</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會計</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168</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262</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輻射安全</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4</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217</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color w:val="000000"/>
              </w:rPr>
            </w:pPr>
            <w:r>
              <w:rPr>
                <w:rFonts w:ascii="標楷體" w:eastAsia="標楷體" w:hAnsi="標楷體" w:hint="eastAsia"/>
                <w:color w:val="000000"/>
              </w:rPr>
              <w:t>財務審計</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17</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263</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化學工程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12</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218</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color w:val="000000"/>
              </w:rPr>
            </w:pPr>
            <w:r>
              <w:rPr>
                <w:rFonts w:ascii="標楷體" w:eastAsia="標楷體" w:hAnsi="標楷體" w:hint="eastAsia"/>
                <w:color w:val="000000"/>
              </w:rPr>
              <w:t>績效審計</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7</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264</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食品衛生檢驗</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9</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219</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法制</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24</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265</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環境檢驗</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6</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220</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國際經貿法律</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266</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地質</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221</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法律廉政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38</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267</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測量製圖</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70</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222</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財經廉政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12</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268</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藥事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2</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223</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經建行政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53</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269</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交通技術</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46</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224</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公平交易管理</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270</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航海技術</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3</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225</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工業行政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2</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271</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輪機技術</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5</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226</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商業行政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10</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272</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天文</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227</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農業行政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8</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273</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氣象</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4</w:t>
            </w:r>
          </w:p>
        </w:tc>
      </w:tr>
      <w:tr w:rsidR="00E411DE" w:rsidRPr="00B54DC1" w:rsidTr="00971B67">
        <w:trPr>
          <w:gridAfter w:val="7"/>
          <w:wAfter w:w="1403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228</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漁業行政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274</w:t>
            </w:r>
          </w:p>
        </w:tc>
        <w:tc>
          <w:tcPr>
            <w:tcW w:w="2948" w:type="dxa"/>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技藝(</w:t>
            </w:r>
            <w:proofErr w:type="gramStart"/>
            <w:r>
              <w:rPr>
                <w:rFonts w:ascii="標楷體" w:eastAsia="標楷體" w:hAnsi="標楷體" w:hint="eastAsia"/>
              </w:rPr>
              <w:t>選試木竹器</w:t>
            </w:r>
            <w:proofErr w:type="gramEnd"/>
            <w:r>
              <w:rPr>
                <w:rFonts w:ascii="標楷體" w:eastAsia="標楷體" w:hAnsi="標楷體" w:hint="eastAsia"/>
              </w:rPr>
              <w:t>)</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229</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智慧財產行政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3</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275</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技藝(</w:t>
            </w:r>
            <w:proofErr w:type="gramStart"/>
            <w:r>
              <w:rPr>
                <w:rFonts w:ascii="標楷體" w:eastAsia="標楷體" w:hAnsi="標楷體" w:hint="eastAsia"/>
              </w:rPr>
              <w:t>選試染織</w:t>
            </w:r>
            <w:proofErr w:type="gramEnd"/>
            <w:r>
              <w:rPr>
                <w:rFonts w:ascii="標楷體" w:eastAsia="標楷體" w:hAnsi="標楷體" w:hint="eastAsia"/>
              </w:rPr>
              <w:t>)</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230</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Pr="00A31DF5" w:rsidRDefault="00E411DE" w:rsidP="004B6D2C">
            <w:pPr>
              <w:overflowPunct w:val="0"/>
              <w:spacing w:line="220" w:lineRule="exact"/>
              <w:rPr>
                <w:rFonts w:ascii="標楷體" w:eastAsia="標楷體" w:hAnsi="標楷體" w:cs="新細明體"/>
                <w:spacing w:val="-20"/>
              </w:rPr>
            </w:pPr>
            <w:r w:rsidRPr="00A31DF5">
              <w:rPr>
                <w:rFonts w:ascii="標楷體" w:eastAsia="標楷體" w:hAnsi="標楷體" w:hint="eastAsia"/>
                <w:spacing w:val="-20"/>
              </w:rPr>
              <w:t>僑務行政(選試英文)</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3</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276</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視聽製作</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231</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衛生行政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17</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277</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衛生技術</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21</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232</w:t>
            </w:r>
          </w:p>
        </w:tc>
        <w:tc>
          <w:tcPr>
            <w:tcW w:w="26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環保行政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11</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278</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漁業技術</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233</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地政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73</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279</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畜牧技術</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5</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234</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圖書資訊管理(選試英文)</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15</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spacing w:val="-10"/>
                <w:kern w:val="0"/>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280</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公職獸醫師</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33</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235</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檔案管理</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281</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工業工程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7</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vAlign w:val="center"/>
          </w:tcPr>
          <w:p w:rsidR="00E411DE" w:rsidRPr="00B54DC1" w:rsidRDefault="00E411DE" w:rsidP="00F30C70">
            <w:pPr>
              <w:widowControl/>
              <w:spacing w:line="260" w:lineRule="exact"/>
              <w:ind w:leftChars="44" w:left="106"/>
              <w:jc w:val="both"/>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236</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史料編纂</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282</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工業安全</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3</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vAlign w:val="center"/>
          </w:tcPr>
          <w:p w:rsidR="00E411DE" w:rsidRPr="00B54DC1" w:rsidRDefault="00E411DE" w:rsidP="00F30C70">
            <w:pPr>
              <w:widowControl/>
              <w:spacing w:line="260" w:lineRule="exact"/>
              <w:ind w:leftChars="44" w:left="106"/>
              <w:jc w:val="both"/>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237</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交通行政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17</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283</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醫學工程</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2</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238</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觀光行政(選試觀光英語)</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2</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284</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環保技術</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27</w:t>
            </w:r>
          </w:p>
        </w:tc>
      </w:tr>
      <w:tr w:rsidR="00E411DE" w:rsidRPr="00B54DC1" w:rsidTr="00971B67">
        <w:trPr>
          <w:gridAfter w:val="6"/>
          <w:wAfter w:w="14022" w:type="dxa"/>
          <w:trHeight w:hRule="exact" w:val="489"/>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239</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觀光行政(選試觀光日語)</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4</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ind w:leftChars="52" w:left="125"/>
              <w:jc w:val="both"/>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285</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航空駕駛(選試直昇機飛行原理)</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4</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vAlign w:val="center"/>
          </w:tcPr>
          <w:p w:rsidR="00E411DE" w:rsidRPr="00B54DC1" w:rsidRDefault="00E411DE" w:rsidP="00F30C70">
            <w:pPr>
              <w:widowControl/>
              <w:spacing w:line="260" w:lineRule="exact"/>
              <w:ind w:leftChars="44" w:left="106"/>
              <w:jc w:val="center"/>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240</w:t>
            </w:r>
          </w:p>
        </w:tc>
        <w:tc>
          <w:tcPr>
            <w:tcW w:w="26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航運行政</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5</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286</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景觀</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9</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vAlign w:val="center"/>
          </w:tcPr>
          <w:p w:rsidR="00E411DE" w:rsidRPr="00B54DC1" w:rsidRDefault="00E411DE" w:rsidP="00F30C70">
            <w:pPr>
              <w:widowControl/>
              <w:spacing w:line="260" w:lineRule="exact"/>
              <w:ind w:leftChars="44" w:left="106"/>
              <w:jc w:val="center"/>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241</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公職社會工作師</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C55658" w:rsidP="00E411DE">
            <w:pPr>
              <w:spacing w:line="220" w:lineRule="exact"/>
              <w:ind w:rightChars="111" w:right="266"/>
              <w:jc w:val="right"/>
              <w:rPr>
                <w:rFonts w:eastAsia="標楷體"/>
              </w:rPr>
            </w:pPr>
            <w:r>
              <w:rPr>
                <w:rFonts w:eastAsia="標楷體" w:hint="eastAsia"/>
              </w:rPr>
              <w:t>83</w:t>
            </w:r>
          </w:p>
        </w:tc>
        <w:tc>
          <w:tcPr>
            <w:tcW w:w="563" w:type="dxa"/>
            <w:vMerge/>
            <w:tcBorders>
              <w:left w:val="double" w:sz="4" w:space="0" w:color="auto"/>
              <w:right w:val="single" w:sz="4" w:space="0" w:color="auto"/>
            </w:tcBorders>
            <w:vAlign w:val="center"/>
          </w:tcPr>
          <w:p w:rsidR="00E411DE" w:rsidRPr="00B54DC1" w:rsidRDefault="00E411DE" w:rsidP="00E411DE">
            <w:pPr>
              <w:widowControl/>
              <w:spacing w:line="220" w:lineRule="exact"/>
              <w:ind w:leftChars="52" w:left="125"/>
              <w:jc w:val="both"/>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287</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生物技術</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3</w:t>
            </w:r>
          </w:p>
        </w:tc>
      </w:tr>
      <w:tr w:rsidR="00E411DE" w:rsidRPr="00B54DC1" w:rsidTr="00971B67">
        <w:trPr>
          <w:gridAfter w:val="6"/>
          <w:wAfter w:w="14022" w:type="dxa"/>
          <w:trHeight w:hRule="exact" w:val="453"/>
        </w:trPr>
        <w:tc>
          <w:tcPr>
            <w:tcW w:w="505" w:type="dxa"/>
            <w:vMerge w:val="restart"/>
            <w:tcBorders>
              <w:top w:val="double" w:sz="4" w:space="0" w:color="auto"/>
              <w:left w:val="single" w:sz="4" w:space="0" w:color="auto"/>
              <w:right w:val="single" w:sz="4" w:space="0" w:color="auto"/>
            </w:tcBorders>
          </w:tcPr>
          <w:p w:rsidR="00E411DE" w:rsidRDefault="00E411DE" w:rsidP="00F30C70">
            <w:pPr>
              <w:widowControl/>
              <w:spacing w:line="260" w:lineRule="exact"/>
              <w:ind w:leftChars="44" w:left="106"/>
              <w:rPr>
                <w:rFonts w:eastAsia="標楷體"/>
                <w:kern w:val="0"/>
              </w:rPr>
            </w:pPr>
            <w:r>
              <w:rPr>
                <w:rFonts w:eastAsia="標楷體" w:hint="eastAsia"/>
                <w:kern w:val="0"/>
              </w:rPr>
              <w:t>技</w:t>
            </w:r>
          </w:p>
          <w:p w:rsidR="00E411DE" w:rsidRPr="00B54DC1" w:rsidRDefault="00E411DE" w:rsidP="00F30C70">
            <w:pPr>
              <w:widowControl/>
              <w:spacing w:line="260" w:lineRule="exact"/>
              <w:ind w:leftChars="44" w:left="106"/>
              <w:rPr>
                <w:rFonts w:eastAsia="標楷體"/>
                <w:kern w:val="0"/>
              </w:rPr>
            </w:pPr>
            <w:r>
              <w:rPr>
                <w:rFonts w:eastAsia="標楷體" w:hint="eastAsia"/>
                <w:kern w:val="0"/>
              </w:rPr>
              <w:t>術</w:t>
            </w:r>
          </w:p>
        </w:tc>
        <w:tc>
          <w:tcPr>
            <w:tcW w:w="714" w:type="dxa"/>
            <w:tcBorders>
              <w:top w:val="doub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242</w:t>
            </w:r>
          </w:p>
        </w:tc>
        <w:tc>
          <w:tcPr>
            <w:tcW w:w="2695"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農業技術</w:t>
            </w:r>
          </w:p>
        </w:tc>
        <w:tc>
          <w:tcPr>
            <w:tcW w:w="1127" w:type="dxa"/>
            <w:tcBorders>
              <w:top w:val="doub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EC5AA2" w:rsidP="00E411DE">
            <w:pPr>
              <w:spacing w:line="220" w:lineRule="exact"/>
              <w:ind w:rightChars="111" w:right="266"/>
              <w:jc w:val="right"/>
              <w:rPr>
                <w:rFonts w:eastAsia="標楷體"/>
              </w:rPr>
            </w:pPr>
            <w:r>
              <w:rPr>
                <w:rFonts w:eastAsia="標楷體" w:hint="eastAsia"/>
              </w:rPr>
              <w:t>29</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288</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公職</w:t>
            </w:r>
            <w:proofErr w:type="gramStart"/>
            <w:r>
              <w:rPr>
                <w:rFonts w:ascii="標楷體" w:eastAsia="標楷體" w:hAnsi="標楷體" w:hint="eastAsia"/>
              </w:rPr>
              <w:t>醫</w:t>
            </w:r>
            <w:proofErr w:type="gramEnd"/>
            <w:r>
              <w:rPr>
                <w:rFonts w:ascii="標楷體" w:eastAsia="標楷體" w:hAnsi="標楷體" w:hint="eastAsia"/>
              </w:rPr>
              <w:t>事檢驗師</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w:t>
            </w:r>
          </w:p>
        </w:tc>
      </w:tr>
      <w:tr w:rsidR="00E411DE" w:rsidRPr="00B54DC1" w:rsidTr="00971B67">
        <w:trPr>
          <w:gridAfter w:val="6"/>
          <w:wAfter w:w="14022" w:type="dxa"/>
          <w:trHeight w:hRule="exact" w:val="397"/>
        </w:trPr>
        <w:tc>
          <w:tcPr>
            <w:tcW w:w="505" w:type="dxa"/>
            <w:vMerge/>
            <w:tcBorders>
              <w:left w:val="single" w:sz="4" w:space="0" w:color="auto"/>
              <w:right w:val="single" w:sz="4" w:space="0" w:color="auto"/>
            </w:tcBorders>
          </w:tcPr>
          <w:p w:rsidR="00E411DE" w:rsidRPr="00B54DC1" w:rsidRDefault="00E411DE" w:rsidP="00F30C70">
            <w:pPr>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243</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林業技術</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EC5AA2" w:rsidP="00E411DE">
            <w:pPr>
              <w:spacing w:line="220" w:lineRule="exact"/>
              <w:ind w:rightChars="111" w:right="266"/>
              <w:jc w:val="right"/>
              <w:rPr>
                <w:rFonts w:eastAsia="標楷體"/>
              </w:rPr>
            </w:pPr>
            <w:r>
              <w:rPr>
                <w:rFonts w:eastAsia="標楷體" w:hint="eastAsia"/>
              </w:rPr>
              <w:t>16</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289</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公職藥師</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3</w:t>
            </w:r>
          </w:p>
        </w:tc>
      </w:tr>
      <w:tr w:rsidR="00E411DE" w:rsidRPr="00B54DC1" w:rsidTr="00971B67">
        <w:trPr>
          <w:gridAfter w:val="6"/>
          <w:wAfter w:w="14022" w:type="dxa"/>
          <w:trHeight w:hRule="exact" w:val="431"/>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244</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園藝</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EC5AA2" w:rsidP="00E411DE">
            <w:pPr>
              <w:spacing w:line="220" w:lineRule="exact"/>
              <w:ind w:rightChars="111" w:right="266"/>
              <w:jc w:val="right"/>
              <w:rPr>
                <w:rFonts w:eastAsia="標楷體"/>
              </w:rPr>
            </w:pPr>
            <w:r>
              <w:rPr>
                <w:rFonts w:eastAsia="標楷體" w:hint="eastAsia"/>
              </w:rPr>
              <w:t>7</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F30C70">
            <w:pPr>
              <w:overflowPunct w:val="0"/>
              <w:spacing w:line="220" w:lineRule="exact"/>
              <w:jc w:val="center"/>
              <w:rPr>
                <w:rFonts w:ascii="標楷體" w:eastAsia="標楷體" w:hAnsi="標楷體" w:cs="新細明體"/>
              </w:rPr>
            </w:pPr>
            <w:r>
              <w:rPr>
                <w:rFonts w:ascii="標楷體" w:eastAsia="標楷體" w:hAnsi="標楷體" w:hint="eastAsia"/>
              </w:rPr>
              <w:t>290</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公職護理師</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10</w:t>
            </w:r>
          </w:p>
        </w:tc>
      </w:tr>
      <w:tr w:rsidR="00E411DE" w:rsidRPr="00B54DC1" w:rsidTr="00971B67">
        <w:trPr>
          <w:gridAfter w:val="6"/>
          <w:wAfter w:w="14022" w:type="dxa"/>
          <w:trHeight w:hRule="exact" w:val="284"/>
        </w:trPr>
        <w:tc>
          <w:tcPr>
            <w:tcW w:w="505" w:type="dxa"/>
            <w:vMerge/>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245</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hint="eastAsia"/>
              </w:rPr>
              <w:t>植物病蟲害防治</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EC5AA2" w:rsidP="00E411DE">
            <w:pPr>
              <w:spacing w:line="220" w:lineRule="exact"/>
              <w:ind w:rightChars="111" w:right="266"/>
              <w:jc w:val="right"/>
              <w:rPr>
                <w:rFonts w:eastAsia="標楷體"/>
              </w:rPr>
            </w:pPr>
            <w:r>
              <w:rPr>
                <w:rFonts w:eastAsia="標楷體" w:hint="eastAsia"/>
              </w:rPr>
              <w:t>1</w:t>
            </w:r>
          </w:p>
        </w:tc>
        <w:tc>
          <w:tcPr>
            <w:tcW w:w="563" w:type="dxa"/>
            <w:vMerge/>
            <w:tcBorders>
              <w:left w:val="double" w:sz="4" w:space="0" w:color="auto"/>
              <w:right w:val="single" w:sz="4" w:space="0" w:color="auto"/>
            </w:tcBorders>
            <w:vAlign w:val="center"/>
          </w:tcPr>
          <w:p w:rsidR="00E411DE" w:rsidRPr="00B54DC1" w:rsidRDefault="00E411DE" w:rsidP="00E411DE">
            <w:pPr>
              <w:spacing w:line="220" w:lineRule="exact"/>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E411DE">
            <w:pPr>
              <w:overflowPunct w:val="0"/>
              <w:spacing w:line="220" w:lineRule="exact"/>
              <w:jc w:val="center"/>
              <w:rPr>
                <w:rFonts w:ascii="標楷體" w:eastAsia="標楷體" w:hAnsi="標楷體" w:cs="新細明體"/>
              </w:rPr>
            </w:pPr>
            <w:r>
              <w:rPr>
                <w:rFonts w:ascii="標楷體" w:eastAsia="標楷體" w:hAnsi="標楷體" w:cs="新細明體" w:hint="eastAsia"/>
              </w:rPr>
              <w:t>291</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cs="新細明體"/>
              </w:rPr>
            </w:pPr>
            <w:r>
              <w:rPr>
                <w:rFonts w:ascii="標楷體" w:eastAsia="標楷體" w:hAnsi="標楷體" w:cs="新細明體" w:hint="eastAsia"/>
              </w:rPr>
              <w:t>公職營養師</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1</w:t>
            </w:r>
          </w:p>
        </w:tc>
      </w:tr>
      <w:tr w:rsidR="00E411DE" w:rsidRPr="00B54DC1" w:rsidTr="00971B67">
        <w:trPr>
          <w:gridAfter w:val="6"/>
          <w:wAfter w:w="14022" w:type="dxa"/>
          <w:trHeight w:hRule="exact" w:val="284"/>
        </w:trPr>
        <w:tc>
          <w:tcPr>
            <w:tcW w:w="505" w:type="dxa"/>
            <w:tcBorders>
              <w:left w:val="single" w:sz="4" w:space="0" w:color="auto"/>
              <w:right w:val="single" w:sz="4" w:space="0" w:color="auto"/>
            </w:tcBorders>
          </w:tcPr>
          <w:p w:rsidR="00E411DE" w:rsidRPr="00B54DC1" w:rsidRDefault="00E411DE" w:rsidP="00F30C70">
            <w:pPr>
              <w:widowControl/>
              <w:spacing w:line="260" w:lineRule="exact"/>
              <w:ind w:leftChars="44" w:left="106"/>
              <w:rPr>
                <w:rFonts w:eastAsia="標楷體"/>
                <w:kern w:val="0"/>
              </w:rPr>
            </w:pPr>
          </w:p>
        </w:tc>
        <w:tc>
          <w:tcPr>
            <w:tcW w:w="714" w:type="dxa"/>
            <w:tcBorders>
              <w:top w:val="single" w:sz="4" w:space="0" w:color="auto"/>
              <w:left w:val="single" w:sz="4" w:space="0" w:color="auto"/>
              <w:bottom w:val="single" w:sz="4" w:space="0" w:color="auto"/>
              <w:right w:val="single" w:sz="4" w:space="0" w:color="auto"/>
            </w:tcBorders>
            <w:vAlign w:val="center"/>
          </w:tcPr>
          <w:p w:rsidR="00E411DE" w:rsidRPr="00FD28F0" w:rsidRDefault="00E411DE" w:rsidP="00971B67">
            <w:pPr>
              <w:overflowPunct w:val="0"/>
              <w:spacing w:line="220" w:lineRule="exact"/>
              <w:jc w:val="center"/>
              <w:rPr>
                <w:rFonts w:ascii="標楷體" w:eastAsia="標楷體" w:hAnsi="標楷體"/>
              </w:rPr>
            </w:pPr>
            <w:r>
              <w:rPr>
                <w:rFonts w:ascii="標楷體" w:eastAsia="標楷體" w:hAnsi="標楷體" w:hint="eastAsia"/>
              </w:rPr>
              <w:t>246</w:t>
            </w:r>
          </w:p>
        </w:tc>
        <w:tc>
          <w:tcPr>
            <w:tcW w:w="2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1DE" w:rsidRPr="00E411DE" w:rsidRDefault="00E411DE" w:rsidP="004B6D2C">
            <w:pPr>
              <w:overflowPunct w:val="0"/>
              <w:spacing w:line="220" w:lineRule="exact"/>
              <w:rPr>
                <w:rFonts w:ascii="標楷體" w:eastAsia="標楷體" w:hAnsi="標楷體"/>
              </w:rPr>
            </w:pPr>
            <w:r>
              <w:rPr>
                <w:rFonts w:ascii="標楷體" w:eastAsia="標楷體" w:hAnsi="標楷體" w:hint="eastAsia"/>
              </w:rPr>
              <w:t>自然保育</w:t>
            </w:r>
          </w:p>
        </w:tc>
        <w:tc>
          <w:tcPr>
            <w:tcW w:w="1127" w:type="dxa"/>
            <w:tcBorders>
              <w:top w:val="single" w:sz="4" w:space="0" w:color="auto"/>
              <w:left w:val="single" w:sz="4" w:space="0" w:color="auto"/>
              <w:bottom w:val="single" w:sz="4" w:space="0" w:color="auto"/>
              <w:right w:val="double" w:sz="4" w:space="0" w:color="auto"/>
            </w:tcBorders>
            <w:noWrap/>
            <w:tcMar>
              <w:top w:w="15" w:type="dxa"/>
              <w:left w:w="15" w:type="dxa"/>
              <w:bottom w:w="0" w:type="dxa"/>
              <w:right w:w="15" w:type="dxa"/>
            </w:tcMar>
            <w:vAlign w:val="center"/>
          </w:tcPr>
          <w:p w:rsidR="00E411DE" w:rsidRPr="00A4739A" w:rsidRDefault="00EC5AA2" w:rsidP="00E411DE">
            <w:pPr>
              <w:spacing w:line="220" w:lineRule="exact"/>
              <w:ind w:rightChars="111" w:right="266"/>
              <w:jc w:val="right"/>
              <w:rPr>
                <w:rFonts w:eastAsia="標楷體"/>
              </w:rPr>
            </w:pPr>
            <w:r>
              <w:rPr>
                <w:rFonts w:eastAsia="標楷體" w:hint="eastAsia"/>
              </w:rPr>
              <w:t>2</w:t>
            </w:r>
          </w:p>
        </w:tc>
        <w:tc>
          <w:tcPr>
            <w:tcW w:w="563" w:type="dxa"/>
            <w:tcBorders>
              <w:left w:val="double" w:sz="4" w:space="0" w:color="auto"/>
              <w:right w:val="single" w:sz="4" w:space="0" w:color="auto"/>
            </w:tcBorders>
            <w:vAlign w:val="center"/>
          </w:tcPr>
          <w:p w:rsidR="00E411DE" w:rsidRPr="00B54DC1" w:rsidRDefault="00E411DE" w:rsidP="00E411DE">
            <w:pPr>
              <w:spacing w:line="220" w:lineRule="exact"/>
              <w:rPr>
                <w:rFonts w:eastAsia="標楷體"/>
              </w:rPr>
            </w:pPr>
          </w:p>
        </w:tc>
        <w:tc>
          <w:tcPr>
            <w:tcW w:w="682" w:type="dxa"/>
            <w:tcBorders>
              <w:top w:val="single" w:sz="4" w:space="0" w:color="auto"/>
              <w:left w:val="single" w:sz="4" w:space="0" w:color="auto"/>
              <w:bottom w:val="single" w:sz="4" w:space="0" w:color="auto"/>
              <w:right w:val="single" w:sz="4" w:space="0" w:color="auto"/>
            </w:tcBorders>
            <w:vAlign w:val="center"/>
          </w:tcPr>
          <w:p w:rsidR="00E411DE" w:rsidRDefault="00E411DE" w:rsidP="00E411DE">
            <w:pPr>
              <w:overflowPunct w:val="0"/>
              <w:spacing w:line="220" w:lineRule="exact"/>
              <w:jc w:val="center"/>
              <w:rPr>
                <w:rFonts w:ascii="標楷體" w:eastAsia="標楷體" w:hAnsi="標楷體"/>
              </w:rPr>
            </w:pPr>
            <w:r>
              <w:rPr>
                <w:rFonts w:ascii="標楷體" w:eastAsia="標楷體" w:hAnsi="標楷體" w:hint="eastAsia"/>
              </w:rPr>
              <w:t>292</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E411DE" w:rsidRDefault="00E411DE" w:rsidP="004B6D2C">
            <w:pPr>
              <w:overflowPunct w:val="0"/>
              <w:spacing w:line="220" w:lineRule="exact"/>
              <w:rPr>
                <w:rFonts w:ascii="標楷體" w:eastAsia="標楷體" w:hAnsi="標楷體"/>
              </w:rPr>
            </w:pPr>
            <w:r>
              <w:rPr>
                <w:rFonts w:ascii="標楷體" w:eastAsia="標楷體" w:hAnsi="標楷體" w:hint="eastAsia"/>
              </w:rPr>
              <w:t>公職食品技師</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E411DE" w:rsidRPr="00A4739A" w:rsidRDefault="00EC5AA2" w:rsidP="00E57D07">
            <w:pPr>
              <w:spacing w:line="220" w:lineRule="exact"/>
              <w:ind w:rightChars="92" w:right="221"/>
              <w:jc w:val="right"/>
              <w:rPr>
                <w:rFonts w:eastAsia="標楷體"/>
              </w:rPr>
            </w:pPr>
            <w:r>
              <w:rPr>
                <w:rFonts w:eastAsia="標楷體" w:hint="eastAsia"/>
              </w:rPr>
              <w:t>6</w:t>
            </w:r>
          </w:p>
        </w:tc>
      </w:tr>
      <w:tr w:rsidR="00E411DE" w:rsidRPr="00B54DC1" w:rsidTr="000E0DE2">
        <w:trPr>
          <w:trHeight w:hRule="exact" w:val="478"/>
        </w:trPr>
        <w:tc>
          <w:tcPr>
            <w:tcW w:w="10286" w:type="dxa"/>
            <w:gridSpan w:val="10"/>
            <w:tcBorders>
              <w:top w:val="single" w:sz="4" w:space="0" w:color="auto"/>
              <w:left w:val="single" w:sz="4" w:space="0" w:color="auto"/>
              <w:bottom w:val="single" w:sz="4" w:space="0" w:color="auto"/>
              <w:right w:val="single" w:sz="4" w:space="0" w:color="auto"/>
            </w:tcBorders>
            <w:vAlign w:val="center"/>
          </w:tcPr>
          <w:p w:rsidR="00E411DE" w:rsidRPr="00B54DC1" w:rsidRDefault="00E411DE" w:rsidP="000E0DE2">
            <w:pPr>
              <w:jc w:val="center"/>
              <w:rPr>
                <w:rFonts w:eastAsia="標楷體"/>
              </w:rPr>
            </w:pPr>
            <w:r w:rsidRPr="00B54DC1">
              <w:rPr>
                <w:rFonts w:eastAsia="標楷體"/>
                <w:kern w:val="0"/>
              </w:rPr>
              <w:t>合計</w:t>
            </w:r>
            <w:r>
              <w:rPr>
                <w:rFonts w:ascii="標楷體" w:eastAsia="標楷體" w:hAnsi="標楷體" w:hint="eastAsia"/>
              </w:rPr>
              <w:t>92類科</w:t>
            </w:r>
            <w:r w:rsidRPr="00B54DC1">
              <w:rPr>
                <w:rFonts w:eastAsia="標楷體"/>
                <w:kern w:val="0"/>
              </w:rPr>
              <w:t>，暫定需用名額</w:t>
            </w:r>
            <w:r w:rsidRPr="00B54DC1">
              <w:rPr>
                <w:rFonts w:eastAsia="標楷體"/>
                <w:kern w:val="0"/>
              </w:rPr>
              <w:t>2,</w:t>
            </w:r>
            <w:r>
              <w:rPr>
                <w:rFonts w:eastAsia="標楷體" w:hint="eastAsia"/>
                <w:kern w:val="0"/>
              </w:rPr>
              <w:t>276</w:t>
            </w:r>
            <w:r w:rsidRPr="00B54DC1">
              <w:rPr>
                <w:rFonts w:eastAsia="標楷體"/>
                <w:kern w:val="0"/>
              </w:rPr>
              <w:t>人。</w:t>
            </w:r>
          </w:p>
        </w:tc>
        <w:tc>
          <w:tcPr>
            <w:tcW w:w="2337" w:type="dxa"/>
          </w:tcPr>
          <w:p w:rsidR="00E411DE" w:rsidRPr="00B54DC1" w:rsidRDefault="00E411DE" w:rsidP="00F30C70">
            <w:pPr>
              <w:widowControl/>
              <w:rPr>
                <w:rFonts w:eastAsia="標楷體"/>
              </w:rPr>
            </w:pPr>
          </w:p>
        </w:tc>
        <w:tc>
          <w:tcPr>
            <w:tcW w:w="2337" w:type="dxa"/>
          </w:tcPr>
          <w:p w:rsidR="00E411DE" w:rsidRPr="00B54DC1" w:rsidRDefault="00E411DE" w:rsidP="00F30C70">
            <w:pPr>
              <w:widowControl/>
              <w:rPr>
                <w:rFonts w:eastAsia="標楷體"/>
              </w:rPr>
            </w:pPr>
          </w:p>
        </w:tc>
        <w:tc>
          <w:tcPr>
            <w:tcW w:w="2337" w:type="dxa"/>
          </w:tcPr>
          <w:p w:rsidR="00E411DE" w:rsidRPr="00B54DC1" w:rsidRDefault="00E411DE" w:rsidP="00F30C70">
            <w:pPr>
              <w:widowControl/>
              <w:rPr>
                <w:rFonts w:eastAsia="標楷體"/>
              </w:rPr>
            </w:pPr>
          </w:p>
        </w:tc>
        <w:tc>
          <w:tcPr>
            <w:tcW w:w="2337" w:type="dxa"/>
          </w:tcPr>
          <w:p w:rsidR="00E411DE" w:rsidRPr="00B54DC1" w:rsidRDefault="00E411DE" w:rsidP="00F30C70">
            <w:pPr>
              <w:widowControl/>
              <w:rPr>
                <w:rFonts w:eastAsia="標楷體"/>
              </w:rPr>
            </w:pPr>
          </w:p>
        </w:tc>
        <w:tc>
          <w:tcPr>
            <w:tcW w:w="2337" w:type="dxa"/>
            <w:vAlign w:val="center"/>
          </w:tcPr>
          <w:p w:rsidR="00E411DE" w:rsidRDefault="00E411DE" w:rsidP="00F30C70">
            <w:pPr>
              <w:overflowPunct w:val="0"/>
              <w:jc w:val="center"/>
              <w:rPr>
                <w:rFonts w:ascii="標楷體" w:eastAsia="標楷體" w:hAnsi="標楷體" w:cs="新細明體"/>
              </w:rPr>
            </w:pPr>
            <w:r>
              <w:rPr>
                <w:rFonts w:ascii="標楷體" w:eastAsia="標楷體" w:hAnsi="標楷體" w:hint="eastAsia"/>
              </w:rPr>
              <w:t>291</w:t>
            </w:r>
          </w:p>
        </w:tc>
        <w:tc>
          <w:tcPr>
            <w:tcW w:w="2337" w:type="dxa"/>
            <w:vAlign w:val="center"/>
          </w:tcPr>
          <w:p w:rsidR="00E411DE" w:rsidRDefault="00E411DE" w:rsidP="00F30C70">
            <w:pPr>
              <w:overflowPunct w:val="0"/>
              <w:jc w:val="center"/>
              <w:rPr>
                <w:rFonts w:ascii="標楷體" w:eastAsia="標楷體" w:hAnsi="標楷體" w:cs="新細明體"/>
              </w:rPr>
            </w:pPr>
            <w:r>
              <w:rPr>
                <w:rFonts w:ascii="標楷體" w:eastAsia="標楷體" w:hAnsi="標楷體" w:hint="eastAsia"/>
              </w:rPr>
              <w:t>公職營養師</w:t>
            </w:r>
          </w:p>
        </w:tc>
      </w:tr>
      <w:bookmarkEnd w:id="63"/>
      <w:bookmarkEnd w:id="64"/>
    </w:tbl>
    <w:p w:rsidR="00EC6118" w:rsidRPr="000749A2" w:rsidRDefault="00EC6118" w:rsidP="00575D5E">
      <w:pPr>
        <w:pStyle w:val="1"/>
        <w:overflowPunct w:val="0"/>
        <w:spacing w:before="0" w:line="360" w:lineRule="exact"/>
        <w:ind w:leftChars="302" w:left="1354" w:firstLineChars="0" w:hanging="629"/>
        <w:jc w:val="center"/>
        <w:rPr>
          <w:rFonts w:hAnsi="標楷體"/>
          <w:b/>
          <w:snapToGrid w:val="0"/>
          <w:color w:val="FF0000"/>
          <w:sz w:val="32"/>
          <w:szCs w:val="32"/>
        </w:rPr>
      </w:pPr>
      <w:r w:rsidRPr="00921B90">
        <w:br w:type="page"/>
      </w:r>
      <w:r w:rsidR="00173489" w:rsidRPr="00173489">
        <w:rPr>
          <w:rFonts w:hAnsi="標楷體"/>
          <w:noProof/>
          <w:sz w:val="32"/>
          <w:szCs w:val="32"/>
        </w:rPr>
        <w:lastRenderedPageBreak/>
        <w:pict>
          <v:shape id="_x0000_s1028" type="#_x0000_t202" style="position:absolute;left:0;text-align:left;margin-left:-5.75pt;margin-top:-12.2pt;width:55.5pt;height:22.4pt;z-index:251624960" stroked="f">
            <v:textbox style="mso-next-textbox:#_x0000_s1028">
              <w:txbxContent>
                <w:p w:rsidR="00C9126D" w:rsidRDefault="00C9126D">
                  <w:r>
                    <w:rPr>
                      <w:rFonts w:eastAsia="標楷體" w:hint="eastAsia"/>
                    </w:rPr>
                    <w:t>附</w:t>
                  </w:r>
                  <w:r>
                    <w:rPr>
                      <w:rFonts w:eastAsia="標楷體" w:hint="eastAsia"/>
                      <w:spacing w:val="-10"/>
                    </w:rPr>
                    <w:t>件</w:t>
                  </w:r>
                  <w:r>
                    <w:rPr>
                      <w:rFonts w:eastAsia="標楷體" w:hint="eastAsia"/>
                    </w:rPr>
                    <w:t>二</w:t>
                  </w:r>
                </w:p>
              </w:txbxContent>
            </v:textbox>
            <w10:wrap type="square"/>
          </v:shape>
        </w:pict>
      </w:r>
      <w:bookmarkStart w:id="65" w:name="_101年公務人員高等考試三級考試應考資格表"/>
      <w:bookmarkStart w:id="66" w:name="_103年公務人員高等考試三級考試應考資格表"/>
      <w:bookmarkStart w:id="67" w:name="_105年公務人員高等考試三級考試應考資格表"/>
      <w:bookmarkStart w:id="68" w:name="_Toc445393024"/>
      <w:bookmarkEnd w:id="65"/>
      <w:bookmarkEnd w:id="66"/>
      <w:bookmarkEnd w:id="67"/>
      <w:r w:rsidR="001173E1" w:rsidRPr="00DB2069">
        <w:rPr>
          <w:rFonts w:hAnsi="標楷體"/>
          <w:b/>
          <w:snapToGrid w:val="0"/>
          <w:sz w:val="32"/>
          <w:szCs w:val="32"/>
        </w:rPr>
        <w:t>10</w:t>
      </w:r>
      <w:r w:rsidR="00AA3A61" w:rsidRPr="00DB2069">
        <w:rPr>
          <w:rFonts w:hAnsi="標楷體" w:hint="eastAsia"/>
          <w:b/>
          <w:snapToGrid w:val="0"/>
          <w:sz w:val="32"/>
          <w:szCs w:val="32"/>
        </w:rPr>
        <w:t>6</w:t>
      </w:r>
      <w:r w:rsidRPr="00DB2069">
        <w:rPr>
          <w:rFonts w:hAnsi="標楷體"/>
          <w:b/>
          <w:snapToGrid w:val="0"/>
          <w:sz w:val="32"/>
          <w:szCs w:val="32"/>
        </w:rPr>
        <w:t>年公務人員高等考</w:t>
      </w:r>
      <w:r w:rsidRPr="009640DB">
        <w:rPr>
          <w:rFonts w:hAnsi="標楷體"/>
          <w:b/>
          <w:snapToGrid w:val="0"/>
          <w:sz w:val="32"/>
          <w:szCs w:val="32"/>
        </w:rPr>
        <w:t>試三級考試應考資格表</w:t>
      </w:r>
      <w:bookmarkEnd w:id="68"/>
    </w:p>
    <w:tbl>
      <w:tblPr>
        <w:tblW w:w="10418" w:type="dxa"/>
        <w:jc w:val="center"/>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000"/>
      </w:tblPr>
      <w:tblGrid>
        <w:gridCol w:w="426"/>
        <w:gridCol w:w="1265"/>
        <w:gridCol w:w="1484"/>
        <w:gridCol w:w="7243"/>
      </w:tblGrid>
      <w:tr w:rsidR="00EC6118" w:rsidRPr="00921B90" w:rsidTr="00591AB0">
        <w:trPr>
          <w:cantSplit/>
          <w:trHeight w:val="20"/>
          <w:tblHeader/>
          <w:jc w:val="center"/>
        </w:trPr>
        <w:tc>
          <w:tcPr>
            <w:tcW w:w="426" w:type="dxa"/>
            <w:shd w:val="clear" w:color="auto" w:fill="E0E0E0"/>
            <w:tcMar>
              <w:top w:w="28" w:type="dxa"/>
              <w:left w:w="28" w:type="dxa"/>
              <w:bottom w:w="28" w:type="dxa"/>
              <w:right w:w="28" w:type="dxa"/>
            </w:tcMar>
            <w:vAlign w:val="center"/>
          </w:tcPr>
          <w:p w:rsidR="00EC6118" w:rsidRPr="00921B90" w:rsidRDefault="00EC6118" w:rsidP="00FC15B1">
            <w:pPr>
              <w:overflowPunct w:val="0"/>
              <w:spacing w:line="280" w:lineRule="exact"/>
              <w:ind w:leftChars="-25" w:left="-2" w:rightChars="-12" w:right="-29" w:hangingChars="30" w:hanging="58"/>
              <w:jc w:val="center"/>
              <w:rPr>
                <w:rFonts w:eastAsia="標楷體"/>
                <w:color w:val="000000"/>
                <w:spacing w:val="-24"/>
                <w:szCs w:val="20"/>
              </w:rPr>
            </w:pPr>
            <w:r w:rsidRPr="00921B90">
              <w:rPr>
                <w:rFonts w:eastAsia="標楷體"/>
                <w:color w:val="000000"/>
                <w:spacing w:val="-24"/>
                <w:szCs w:val="20"/>
              </w:rPr>
              <w:t>類別</w:t>
            </w:r>
          </w:p>
        </w:tc>
        <w:tc>
          <w:tcPr>
            <w:tcW w:w="1265" w:type="dxa"/>
            <w:shd w:val="clear" w:color="auto" w:fill="E0E0E0"/>
            <w:noWrap/>
            <w:tcMar>
              <w:top w:w="28" w:type="dxa"/>
              <w:left w:w="28" w:type="dxa"/>
              <w:bottom w:w="28" w:type="dxa"/>
              <w:right w:w="28" w:type="dxa"/>
            </w:tcMar>
            <w:vAlign w:val="center"/>
          </w:tcPr>
          <w:p w:rsidR="00EC6118" w:rsidRPr="00921B90" w:rsidRDefault="00EC6118" w:rsidP="00FC15B1">
            <w:pPr>
              <w:overflowPunct w:val="0"/>
              <w:spacing w:line="320" w:lineRule="exact"/>
              <w:jc w:val="center"/>
              <w:rPr>
                <w:rFonts w:eastAsia="標楷體"/>
                <w:color w:val="000000"/>
                <w:szCs w:val="20"/>
              </w:rPr>
            </w:pPr>
            <w:r w:rsidRPr="00921B90">
              <w:rPr>
                <w:rFonts w:eastAsia="標楷體"/>
                <w:color w:val="000000"/>
                <w:szCs w:val="20"/>
              </w:rPr>
              <w:t>職系</w:t>
            </w:r>
          </w:p>
        </w:tc>
        <w:tc>
          <w:tcPr>
            <w:tcW w:w="1484" w:type="dxa"/>
            <w:shd w:val="clear" w:color="auto" w:fill="E0E0E0"/>
            <w:noWrap/>
            <w:tcMar>
              <w:top w:w="28" w:type="dxa"/>
              <w:left w:w="28" w:type="dxa"/>
              <w:bottom w:w="28" w:type="dxa"/>
              <w:right w:w="28" w:type="dxa"/>
            </w:tcMar>
            <w:vAlign w:val="center"/>
          </w:tcPr>
          <w:p w:rsidR="00EC6118" w:rsidRPr="00921B90" w:rsidRDefault="00EC6118" w:rsidP="00FC15B1">
            <w:pPr>
              <w:overflowPunct w:val="0"/>
              <w:spacing w:line="320" w:lineRule="exact"/>
              <w:jc w:val="center"/>
              <w:rPr>
                <w:rFonts w:eastAsia="標楷體"/>
                <w:color w:val="000000"/>
                <w:szCs w:val="20"/>
              </w:rPr>
            </w:pPr>
            <w:r w:rsidRPr="00921B90">
              <w:rPr>
                <w:rFonts w:eastAsia="標楷體"/>
                <w:color w:val="000000"/>
                <w:szCs w:val="20"/>
              </w:rPr>
              <w:t>類科</w:t>
            </w:r>
          </w:p>
        </w:tc>
        <w:tc>
          <w:tcPr>
            <w:tcW w:w="7243" w:type="dxa"/>
            <w:shd w:val="clear" w:color="auto" w:fill="E0E0E0"/>
            <w:tcMar>
              <w:top w:w="28" w:type="dxa"/>
              <w:left w:w="28" w:type="dxa"/>
              <w:bottom w:w="28" w:type="dxa"/>
              <w:right w:w="28" w:type="dxa"/>
            </w:tcMar>
            <w:vAlign w:val="center"/>
          </w:tcPr>
          <w:p w:rsidR="00EC6118" w:rsidRPr="00921B90" w:rsidRDefault="00EC6118" w:rsidP="00FC15B1">
            <w:pPr>
              <w:overflowPunct w:val="0"/>
              <w:spacing w:line="320" w:lineRule="exact"/>
              <w:jc w:val="distribute"/>
              <w:rPr>
                <w:rFonts w:eastAsia="標楷體"/>
                <w:color w:val="000000"/>
                <w:szCs w:val="20"/>
              </w:rPr>
            </w:pPr>
            <w:r w:rsidRPr="00921B90">
              <w:rPr>
                <w:rFonts w:eastAsia="標楷體"/>
                <w:color w:val="000000"/>
                <w:szCs w:val="20"/>
              </w:rPr>
              <w:t>應考資格</w:t>
            </w:r>
          </w:p>
        </w:tc>
      </w:tr>
      <w:tr w:rsidR="003A0C2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3A0C22" w:rsidRPr="00C7188C" w:rsidRDefault="003A0C22" w:rsidP="00FC15B1">
            <w:pPr>
              <w:pStyle w:val="23"/>
              <w:overflowPunct w:val="0"/>
              <w:spacing w:line="320" w:lineRule="exact"/>
              <w:jc w:val="center"/>
              <w:rPr>
                <w:rFonts w:ascii="Times New Roman"/>
                <w:color w:val="000000"/>
                <w:kern w:val="2"/>
                <w:sz w:val="24"/>
                <w:szCs w:val="24"/>
              </w:rPr>
            </w:pPr>
            <w:r w:rsidRPr="00C7188C">
              <w:rPr>
                <w:rFonts w:ascii="Times New Roman"/>
                <w:kern w:val="2"/>
                <w:sz w:val="24"/>
                <w:szCs w:val="24"/>
              </w:rPr>
              <w:t>行政</w:t>
            </w: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一般行政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一般行政</w:t>
            </w:r>
          </w:p>
        </w:tc>
        <w:tc>
          <w:tcPr>
            <w:tcW w:w="7243" w:type="dxa"/>
            <w:vMerge w:val="restart"/>
            <w:tcMar>
              <w:top w:w="28" w:type="dxa"/>
              <w:left w:w="28" w:type="dxa"/>
              <w:bottom w:w="28" w:type="dxa"/>
              <w:right w:w="28" w:type="dxa"/>
            </w:tcMar>
            <w:vAlign w:val="center"/>
          </w:tcPr>
          <w:p w:rsidR="003A0C22" w:rsidRDefault="003A0C22" w:rsidP="00FC15B1">
            <w:pPr>
              <w:overflowPunct w:val="0"/>
              <w:spacing w:line="32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認規定之國外獨立學院以上學校各院、系、組、所、學位學程畢業得有證書者。</w:t>
            </w:r>
          </w:p>
          <w:p w:rsidR="003A0C22" w:rsidRDefault="003A0C22" w:rsidP="00FC15B1">
            <w:pPr>
              <w:overflowPunct w:val="0"/>
              <w:spacing w:line="32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高等考試之特種考試及格，普通考試或相當普通考試之特種考試及格滿三年者。</w:t>
            </w:r>
          </w:p>
          <w:p w:rsidR="003A0C22" w:rsidRPr="00921B90" w:rsidRDefault="003A0C22" w:rsidP="00FC15B1">
            <w:pPr>
              <w:overflowPunct w:val="0"/>
              <w:spacing w:line="320" w:lineRule="exact"/>
              <w:ind w:left="499" w:hangingChars="208" w:hanging="499"/>
              <w:jc w:val="both"/>
              <w:rPr>
                <w:rFonts w:eastAsia="標楷體"/>
                <w:color w:val="000000"/>
                <w:szCs w:val="20"/>
              </w:rPr>
            </w:pPr>
            <w:r w:rsidRPr="00921B90">
              <w:rPr>
                <w:rFonts w:eastAsia="標楷體"/>
                <w:kern w:val="20"/>
                <w:szCs w:val="20"/>
              </w:rPr>
              <w:t>三、經高等檢定考試及格者。</w:t>
            </w: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C7188C" w:rsidRDefault="003A0C22" w:rsidP="00FC15B1">
            <w:pPr>
              <w:pStyle w:val="23"/>
              <w:overflowPunct w:val="0"/>
              <w:spacing w:line="320" w:lineRule="exact"/>
              <w:jc w:val="center"/>
              <w:rPr>
                <w:rFonts w:ascii="Times New Roman"/>
                <w:kern w:val="2"/>
                <w:sz w:val="24"/>
                <w:szCs w:val="24"/>
              </w:rPr>
            </w:pPr>
          </w:p>
        </w:tc>
        <w:tc>
          <w:tcPr>
            <w:tcW w:w="1265" w:type="dxa"/>
            <w:vMerge w:val="restart"/>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一般民政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一般民政</w:t>
            </w:r>
          </w:p>
        </w:tc>
        <w:tc>
          <w:tcPr>
            <w:tcW w:w="7243" w:type="dxa"/>
            <w:vMerge/>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kern w:val="2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C7188C" w:rsidRDefault="003A0C22" w:rsidP="00FC15B1">
            <w:pPr>
              <w:pStyle w:val="23"/>
              <w:overflowPunct w:val="0"/>
              <w:spacing w:line="320" w:lineRule="exact"/>
              <w:jc w:val="center"/>
              <w:rPr>
                <w:rFonts w:ascii="Times New Roman"/>
                <w:kern w:val="2"/>
                <w:sz w:val="24"/>
                <w:szCs w:val="24"/>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spacing w:val="-10"/>
              </w:rPr>
            </w:pPr>
            <w:r w:rsidRPr="00921B90">
              <w:rPr>
                <w:rFonts w:eastAsia="標楷體"/>
                <w:spacing w:val="-10"/>
              </w:rPr>
              <w:t>客家事務行政</w:t>
            </w:r>
          </w:p>
        </w:tc>
        <w:tc>
          <w:tcPr>
            <w:tcW w:w="7243" w:type="dxa"/>
            <w:vMerge/>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kern w:val="2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社會行政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社會行政</w:t>
            </w:r>
          </w:p>
        </w:tc>
        <w:tc>
          <w:tcPr>
            <w:tcW w:w="7243" w:type="dxa"/>
            <w:vMerge/>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人事行政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人事行政</w:t>
            </w:r>
          </w:p>
        </w:tc>
        <w:tc>
          <w:tcPr>
            <w:tcW w:w="7243" w:type="dxa"/>
            <w:vMerge/>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戶政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戶政</w:t>
            </w:r>
          </w:p>
        </w:tc>
        <w:tc>
          <w:tcPr>
            <w:tcW w:w="7243" w:type="dxa"/>
            <w:vMerge/>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勞工行政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勞工行政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文化行政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文化行政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教育行政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教育行政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體育行政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B5526F"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Pr="006D548D" w:rsidRDefault="003A0C22" w:rsidP="00FC15B1">
            <w:pPr>
              <w:overflowPunct w:val="0"/>
              <w:ind w:rightChars="-8" w:right="-19"/>
              <w:rPr>
                <w:rFonts w:eastAsia="標楷體"/>
                <w:spacing w:val="-8"/>
              </w:rPr>
            </w:pPr>
            <w:r w:rsidRPr="006D548D">
              <w:rPr>
                <w:rFonts w:eastAsia="標楷體"/>
                <w:spacing w:val="-8"/>
              </w:rPr>
              <w:t>國際文教行政</w:t>
            </w:r>
            <w:r w:rsidRPr="006D548D">
              <w:rPr>
                <w:rFonts w:eastAsia="標楷體" w:hint="eastAsia"/>
                <w:spacing w:val="-8"/>
              </w:rPr>
              <w:t>（</w:t>
            </w:r>
            <w:r w:rsidRPr="006D548D">
              <w:rPr>
                <w:rFonts w:eastAsia="標楷體"/>
                <w:spacing w:val="-8"/>
              </w:rPr>
              <w:t>選試</w:t>
            </w:r>
            <w:r w:rsidRPr="006D548D">
              <w:rPr>
                <w:rFonts w:eastAsia="標楷體" w:hint="eastAsia"/>
                <w:spacing w:val="-8"/>
              </w:rPr>
              <w:t>韓</w:t>
            </w:r>
            <w:r w:rsidRPr="006D548D">
              <w:rPr>
                <w:rFonts w:eastAsia="標楷體"/>
                <w:spacing w:val="-8"/>
              </w:rPr>
              <w:t>文</w:t>
            </w:r>
            <w:r w:rsidRPr="006D548D">
              <w:rPr>
                <w:rFonts w:eastAsia="標楷體" w:hint="eastAsia"/>
                <w:spacing w:val="-8"/>
              </w:rPr>
              <w:t>）</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AF3EE3">
        <w:trPr>
          <w:cantSplit/>
          <w:trHeight w:val="425"/>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新聞</w:t>
            </w:r>
          </w:p>
        </w:tc>
        <w:tc>
          <w:tcPr>
            <w:tcW w:w="1484" w:type="dxa"/>
            <w:tcMar>
              <w:top w:w="28" w:type="dxa"/>
              <w:left w:w="28" w:type="dxa"/>
              <w:bottom w:w="28" w:type="dxa"/>
              <w:right w:w="28" w:type="dxa"/>
            </w:tcMar>
            <w:vAlign w:val="center"/>
          </w:tcPr>
          <w:p w:rsidR="003A0C22" w:rsidRPr="006D548D" w:rsidRDefault="003A0C22" w:rsidP="00FC15B1">
            <w:pPr>
              <w:overflowPunct w:val="0"/>
              <w:ind w:rightChars="-5" w:right="-12"/>
              <w:rPr>
                <w:rFonts w:eastAsia="標楷體"/>
                <w:spacing w:val="-24"/>
              </w:rPr>
            </w:pPr>
            <w:r w:rsidRPr="006D548D">
              <w:rPr>
                <w:rFonts w:eastAsia="標楷體"/>
                <w:spacing w:val="-24"/>
              </w:rPr>
              <w:t>新聞</w:t>
            </w:r>
            <w:r w:rsidRPr="006D548D">
              <w:rPr>
                <w:rFonts w:eastAsia="標楷體" w:hint="eastAsia"/>
                <w:spacing w:val="-24"/>
              </w:rPr>
              <w:t>（</w:t>
            </w:r>
            <w:r w:rsidRPr="006D548D">
              <w:rPr>
                <w:rFonts w:eastAsia="標楷體"/>
                <w:spacing w:val="-24"/>
                <w:sz w:val="22"/>
                <w:szCs w:val="22"/>
              </w:rPr>
              <w:t>選試英文</w:t>
            </w:r>
            <w:r w:rsidRPr="006D548D">
              <w:rPr>
                <w:rFonts w:eastAsia="標楷體" w:hint="eastAsia"/>
                <w:spacing w:val="-24"/>
                <w:sz w:val="22"/>
                <w:szCs w:val="22"/>
              </w:rPr>
              <w:t>）</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財稅行政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財稅行政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金融保險</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金融保險</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統計</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統計</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會計</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會計</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kern w:val="2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審計</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財務審計</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績效審計</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rPr>
            </w:pPr>
          </w:p>
        </w:tc>
        <w:tc>
          <w:tcPr>
            <w:tcW w:w="1265" w:type="dxa"/>
            <w:vMerge w:val="restart"/>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法制</w:t>
            </w:r>
          </w:p>
        </w:tc>
        <w:tc>
          <w:tcPr>
            <w:tcW w:w="1484" w:type="dxa"/>
            <w:tcMar>
              <w:top w:w="28" w:type="dxa"/>
              <w:left w:w="28" w:type="dxa"/>
              <w:bottom w:w="28" w:type="dxa"/>
              <w:right w:w="28" w:type="dxa"/>
            </w:tcMar>
            <w:vAlign w:val="center"/>
          </w:tcPr>
          <w:p w:rsidR="003A0C22" w:rsidRPr="00BB68FF" w:rsidRDefault="003A0C22" w:rsidP="00FC15B1">
            <w:pPr>
              <w:overflowPunct w:val="0"/>
              <w:rPr>
                <w:rFonts w:eastAsia="標楷體"/>
              </w:rPr>
            </w:pPr>
            <w:r w:rsidRPr="00BB68FF">
              <w:rPr>
                <w:rFonts w:eastAsia="標楷體"/>
              </w:rPr>
              <w:t>法制</w:t>
            </w:r>
          </w:p>
        </w:tc>
        <w:tc>
          <w:tcPr>
            <w:tcW w:w="7243" w:type="dxa"/>
            <w:vMerge/>
            <w:shd w:val="clear" w:color="auto" w:fill="auto"/>
            <w:tcMar>
              <w:top w:w="28" w:type="dxa"/>
              <w:left w:w="28" w:type="dxa"/>
              <w:bottom w:w="28" w:type="dxa"/>
              <w:right w:w="28" w:type="dxa"/>
            </w:tcMar>
            <w:vAlign w:val="center"/>
          </w:tcPr>
          <w:p w:rsidR="003A0C22" w:rsidRPr="00BB68FF" w:rsidRDefault="003A0C22" w:rsidP="00FC15B1">
            <w:pPr>
              <w:overflowPunct w:val="0"/>
              <w:spacing w:line="320" w:lineRule="exact"/>
              <w:ind w:left="499" w:hangingChars="208" w:hanging="499"/>
              <w:jc w:val="both"/>
              <w:rPr>
                <w:rFonts w:eastAsia="標楷體"/>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Pr="00BB68FF" w:rsidRDefault="003A0C22" w:rsidP="00FC15B1">
            <w:pPr>
              <w:overflowPunct w:val="0"/>
              <w:rPr>
                <w:rFonts w:eastAsia="標楷體"/>
                <w:spacing w:val="-20"/>
              </w:rPr>
            </w:pPr>
            <w:r w:rsidRPr="00BB68FF">
              <w:rPr>
                <w:rFonts w:eastAsia="標楷體" w:hint="eastAsia"/>
                <w:spacing w:val="-20"/>
              </w:rPr>
              <w:t>國際經貿法律</w:t>
            </w:r>
          </w:p>
        </w:tc>
        <w:tc>
          <w:tcPr>
            <w:tcW w:w="7243" w:type="dxa"/>
            <w:vMerge/>
            <w:shd w:val="clear" w:color="auto" w:fill="auto"/>
            <w:tcMar>
              <w:top w:w="28" w:type="dxa"/>
              <w:left w:w="28" w:type="dxa"/>
              <w:bottom w:w="28" w:type="dxa"/>
              <w:right w:w="28" w:type="dxa"/>
            </w:tcMar>
            <w:vAlign w:val="center"/>
          </w:tcPr>
          <w:p w:rsidR="003A0C22" w:rsidRPr="00BB68FF" w:rsidRDefault="003A0C22" w:rsidP="00FC15B1">
            <w:pPr>
              <w:overflowPunct w:val="0"/>
              <w:spacing w:line="320" w:lineRule="exact"/>
              <w:ind w:left="499" w:hangingChars="208" w:hanging="499"/>
              <w:jc w:val="both"/>
              <w:rPr>
                <w:rFonts w:eastAsia="標楷體"/>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廉政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法律廉政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財經廉政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經建行政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經建行政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spacing w:val="-8"/>
              </w:rPr>
            </w:pPr>
            <w:r w:rsidRPr="00921B90">
              <w:rPr>
                <w:rFonts w:eastAsia="標楷體"/>
                <w:spacing w:val="-8"/>
              </w:rPr>
              <w:t>公平交易管理</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Pr>
                <w:rFonts w:eastAsia="標楷體" w:hint="eastAsia"/>
              </w:rPr>
              <w:t>工業行政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Pr>
                <w:rFonts w:eastAsia="標楷體" w:hint="eastAsia"/>
              </w:rPr>
              <w:t>工業行政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0E0DE2">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商業行政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商業行政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003D3E">
        <w:trPr>
          <w:cantSplit/>
          <w:trHeight w:val="259"/>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農業行政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農業行政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003D3E">
        <w:trPr>
          <w:cantSplit/>
          <w:trHeight w:val="351"/>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Pr="00BB68FF" w:rsidRDefault="003A0C22" w:rsidP="00FC15B1">
            <w:pPr>
              <w:overflowPunct w:val="0"/>
              <w:rPr>
                <w:rFonts w:eastAsia="標楷體"/>
              </w:rPr>
            </w:pPr>
            <w:r w:rsidRPr="00BB68FF">
              <w:rPr>
                <w:rFonts w:eastAsia="標楷體" w:hint="eastAsia"/>
              </w:rPr>
              <w:t>漁</w:t>
            </w:r>
            <w:r w:rsidRPr="00BB68FF">
              <w:rPr>
                <w:rFonts w:eastAsia="標楷體"/>
              </w:rPr>
              <w:t>業行政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003D3E" w:rsidRDefault="003A0C22" w:rsidP="00FC15B1">
            <w:pPr>
              <w:overflowPunct w:val="0"/>
              <w:rPr>
                <w:rFonts w:eastAsia="標楷體"/>
                <w:spacing w:val="-20"/>
              </w:rPr>
            </w:pPr>
            <w:r w:rsidRPr="00003D3E">
              <w:rPr>
                <w:rFonts w:eastAsia="標楷體"/>
                <w:spacing w:val="-20"/>
              </w:rPr>
              <w:t>智慧財產行政</w:t>
            </w:r>
          </w:p>
        </w:tc>
        <w:tc>
          <w:tcPr>
            <w:tcW w:w="1484" w:type="dxa"/>
            <w:tcMar>
              <w:top w:w="28" w:type="dxa"/>
              <w:left w:w="28" w:type="dxa"/>
              <w:bottom w:w="28" w:type="dxa"/>
              <w:right w:w="28" w:type="dxa"/>
            </w:tcMar>
            <w:vAlign w:val="center"/>
          </w:tcPr>
          <w:p w:rsidR="003A0C22" w:rsidRPr="00BB68FF" w:rsidRDefault="003A0C22" w:rsidP="00FC15B1">
            <w:pPr>
              <w:overflowPunct w:val="0"/>
              <w:rPr>
                <w:rFonts w:eastAsia="標楷體"/>
                <w:spacing w:val="-8"/>
              </w:rPr>
            </w:pPr>
            <w:r w:rsidRPr="00BB68FF">
              <w:rPr>
                <w:rFonts w:eastAsia="標楷體"/>
                <w:spacing w:val="-8"/>
              </w:rPr>
              <w:t>智慧財產行政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9C192F">
        <w:trPr>
          <w:cantSplit/>
          <w:trHeight w:val="667"/>
          <w:jc w:val="center"/>
        </w:trPr>
        <w:tc>
          <w:tcPr>
            <w:tcW w:w="426" w:type="dxa"/>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僑務行政</w:t>
            </w:r>
          </w:p>
        </w:tc>
        <w:tc>
          <w:tcPr>
            <w:tcW w:w="1484" w:type="dxa"/>
            <w:tcMar>
              <w:top w:w="28" w:type="dxa"/>
              <w:left w:w="28" w:type="dxa"/>
              <w:bottom w:w="28" w:type="dxa"/>
              <w:right w:w="28" w:type="dxa"/>
            </w:tcMar>
            <w:vAlign w:val="center"/>
          </w:tcPr>
          <w:p w:rsidR="003A0C22" w:rsidRPr="00BB68FF" w:rsidRDefault="003A0C22" w:rsidP="00FC15B1">
            <w:pPr>
              <w:overflowPunct w:val="0"/>
              <w:ind w:rightChars="-28" w:right="-67"/>
              <w:rPr>
                <w:rFonts w:eastAsia="標楷體"/>
              </w:rPr>
            </w:pPr>
            <w:r w:rsidRPr="00BB68FF">
              <w:rPr>
                <w:rFonts w:eastAsia="標楷體"/>
              </w:rPr>
              <w:t>僑務行政</w:t>
            </w:r>
          </w:p>
          <w:p w:rsidR="003A0C22" w:rsidRPr="00BB68FF" w:rsidRDefault="003A0C22" w:rsidP="00FC15B1">
            <w:pPr>
              <w:overflowPunct w:val="0"/>
              <w:ind w:leftChars="-35" w:left="24" w:rightChars="-34" w:right="-82" w:hangingChars="45" w:hanging="108"/>
              <w:rPr>
                <w:rFonts w:eastAsia="標楷體"/>
                <w:spacing w:val="-16"/>
                <w:sz w:val="22"/>
                <w:szCs w:val="22"/>
              </w:rPr>
            </w:pPr>
            <w:r w:rsidRPr="00BB68FF">
              <w:rPr>
                <w:rFonts w:eastAsia="標楷體" w:hint="eastAsia"/>
              </w:rPr>
              <w:t>（</w:t>
            </w:r>
            <w:r w:rsidRPr="00BB68FF">
              <w:rPr>
                <w:rFonts w:eastAsia="標楷體"/>
              </w:rPr>
              <w:t>選試</w:t>
            </w:r>
            <w:r w:rsidRPr="00BB68FF">
              <w:rPr>
                <w:rFonts w:eastAsia="標楷體" w:hint="eastAsia"/>
              </w:rPr>
              <w:t>英</w:t>
            </w:r>
            <w:r w:rsidRPr="00BB68FF">
              <w:rPr>
                <w:rFonts w:eastAsia="標楷體"/>
              </w:rPr>
              <w:t>文</w:t>
            </w:r>
            <w:r w:rsidRPr="00BB68FF">
              <w:rPr>
                <w:rFonts w:eastAsia="標楷體" w:hint="eastAsia"/>
              </w:rPr>
              <w:t>）</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9C192F">
        <w:trPr>
          <w:cantSplit/>
          <w:trHeight w:val="437"/>
          <w:jc w:val="center"/>
        </w:trPr>
        <w:tc>
          <w:tcPr>
            <w:tcW w:w="426" w:type="dxa"/>
            <w:vMerge w:val="restart"/>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r>
              <w:rPr>
                <w:rFonts w:eastAsia="標楷體" w:hint="eastAsia"/>
                <w:color w:val="000000"/>
                <w:szCs w:val="20"/>
              </w:rPr>
              <w:lastRenderedPageBreak/>
              <w:t>行政</w:t>
            </w: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衛生行政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衛生行政</w:t>
            </w:r>
          </w:p>
        </w:tc>
        <w:tc>
          <w:tcPr>
            <w:tcW w:w="7243" w:type="dxa"/>
            <w:vMerge w:val="restart"/>
            <w:shd w:val="clear" w:color="auto" w:fill="auto"/>
            <w:tcMar>
              <w:top w:w="28" w:type="dxa"/>
              <w:left w:w="28" w:type="dxa"/>
              <w:bottom w:w="28" w:type="dxa"/>
              <w:right w:w="28" w:type="dxa"/>
            </w:tcMar>
            <w:vAlign w:val="center"/>
          </w:tcPr>
          <w:p w:rsidR="003A0C22" w:rsidRDefault="003A0C22" w:rsidP="003A0C22">
            <w:pPr>
              <w:overflowPunct w:val="0"/>
              <w:spacing w:line="32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認規定之國外獨立學院以上學校各院、系、組、所、學位學程畢業得有證書者。</w:t>
            </w:r>
          </w:p>
          <w:p w:rsidR="003A0C22" w:rsidRDefault="003A0C22" w:rsidP="003A0C22">
            <w:pPr>
              <w:overflowPunct w:val="0"/>
              <w:spacing w:line="32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高等考試之特種考試及格，普通考試或相當普通考試之特種考試及格滿三年者。</w:t>
            </w:r>
          </w:p>
          <w:p w:rsidR="003A0C22" w:rsidRPr="00921B90" w:rsidRDefault="003A0C22" w:rsidP="003A0C22">
            <w:pPr>
              <w:overflowPunct w:val="0"/>
              <w:spacing w:line="320" w:lineRule="exact"/>
              <w:ind w:left="499" w:hangingChars="208" w:hanging="499"/>
              <w:jc w:val="both"/>
              <w:rPr>
                <w:rFonts w:eastAsia="標楷體"/>
                <w:color w:val="000000"/>
                <w:szCs w:val="20"/>
              </w:rPr>
            </w:pPr>
            <w:r w:rsidRPr="00921B90">
              <w:rPr>
                <w:rFonts w:eastAsia="標楷體"/>
                <w:kern w:val="20"/>
                <w:szCs w:val="20"/>
              </w:rPr>
              <w:t>三、經高等檢定考試及格者。</w:t>
            </w: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環保行政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環保行政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地政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地政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8C0AA2" w:rsidRDefault="003A0C22" w:rsidP="00FC15B1">
            <w:pPr>
              <w:overflowPunct w:val="0"/>
              <w:rPr>
                <w:rFonts w:eastAsia="標楷體"/>
                <w:spacing w:val="-20"/>
              </w:rPr>
            </w:pPr>
            <w:r w:rsidRPr="008C0AA2">
              <w:rPr>
                <w:rFonts w:eastAsia="標楷體"/>
                <w:spacing w:val="-20"/>
              </w:rPr>
              <w:t>圖書資訊管理</w:t>
            </w:r>
          </w:p>
        </w:tc>
        <w:tc>
          <w:tcPr>
            <w:tcW w:w="1484" w:type="dxa"/>
            <w:tcMar>
              <w:top w:w="28" w:type="dxa"/>
              <w:left w:w="28" w:type="dxa"/>
              <w:bottom w:w="28" w:type="dxa"/>
              <w:right w:w="28" w:type="dxa"/>
            </w:tcMar>
            <w:vAlign w:val="center"/>
          </w:tcPr>
          <w:p w:rsidR="003A0C22" w:rsidRDefault="003A0C22" w:rsidP="00FC15B1">
            <w:pPr>
              <w:overflowPunct w:val="0"/>
              <w:rPr>
                <w:rFonts w:eastAsia="標楷體"/>
                <w:spacing w:val="-10"/>
              </w:rPr>
            </w:pPr>
            <w:r w:rsidRPr="00921B90">
              <w:rPr>
                <w:rFonts w:eastAsia="標楷體"/>
                <w:spacing w:val="-10"/>
              </w:rPr>
              <w:t>圖書資訊管理</w:t>
            </w:r>
          </w:p>
          <w:p w:rsidR="003A0C22" w:rsidRPr="00921B90" w:rsidRDefault="003A0C22" w:rsidP="00FC15B1">
            <w:pPr>
              <w:overflowPunct w:val="0"/>
              <w:ind w:leftChars="-18" w:hangingChars="18" w:hanging="43"/>
              <w:rPr>
                <w:rFonts w:eastAsia="標楷體"/>
              </w:rPr>
            </w:pPr>
            <w:r>
              <w:rPr>
                <w:rFonts w:eastAsia="標楷體" w:hint="eastAsia"/>
              </w:rPr>
              <w:t>（</w:t>
            </w:r>
            <w:r w:rsidRPr="00921B90">
              <w:rPr>
                <w:rFonts w:eastAsia="標楷體"/>
              </w:rPr>
              <w:t>選試</w:t>
            </w:r>
            <w:r>
              <w:rPr>
                <w:rFonts w:eastAsia="標楷體" w:hint="eastAsia"/>
              </w:rPr>
              <w:t>英</w:t>
            </w:r>
            <w:r w:rsidRPr="00921B90">
              <w:rPr>
                <w:rFonts w:eastAsia="標楷體"/>
              </w:rPr>
              <w:t>文</w:t>
            </w:r>
            <w:r>
              <w:rPr>
                <w:rFonts w:eastAsia="標楷體" w:hint="eastAsia"/>
              </w:rPr>
              <w:t>）</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Pr="00921B90" w:rsidRDefault="003A0C22" w:rsidP="00FC15B1">
            <w:pPr>
              <w:overflowPunct w:val="0"/>
              <w:rPr>
                <w:rFonts w:eastAsia="標楷體"/>
              </w:rPr>
            </w:pPr>
            <w:r>
              <w:rPr>
                <w:rFonts w:eastAsia="標楷體" w:hint="eastAsia"/>
              </w:rPr>
              <w:t>檔案管理</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Pr>
                <w:rFonts w:eastAsia="標楷體" w:hint="eastAsia"/>
              </w:rPr>
              <w:t>檔案管理</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3A0C22" w:rsidRDefault="003A0C22" w:rsidP="00FC15B1">
            <w:pPr>
              <w:overflowPunct w:val="0"/>
              <w:rPr>
                <w:rFonts w:eastAsia="標楷體"/>
              </w:rPr>
            </w:pPr>
            <w:r>
              <w:rPr>
                <w:rFonts w:eastAsia="標楷體" w:hint="eastAsia"/>
              </w:rPr>
              <w:t>史料編纂</w:t>
            </w:r>
          </w:p>
        </w:tc>
        <w:tc>
          <w:tcPr>
            <w:tcW w:w="1484" w:type="dxa"/>
            <w:tcMar>
              <w:top w:w="28" w:type="dxa"/>
              <w:left w:w="28" w:type="dxa"/>
              <w:bottom w:w="28" w:type="dxa"/>
              <w:right w:w="28" w:type="dxa"/>
            </w:tcMar>
            <w:vAlign w:val="center"/>
          </w:tcPr>
          <w:p w:rsidR="003A0C22" w:rsidRDefault="003A0C22" w:rsidP="00FC15B1">
            <w:pPr>
              <w:overflowPunct w:val="0"/>
              <w:rPr>
                <w:rFonts w:eastAsia="標楷體"/>
              </w:rPr>
            </w:pPr>
            <w:r>
              <w:rPr>
                <w:rFonts w:eastAsia="標楷體" w:hint="eastAsia"/>
              </w:rPr>
              <w:t>史料編纂</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003D3E">
        <w:trPr>
          <w:cantSplit/>
          <w:trHeight w:val="41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交通行政</w:t>
            </w: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交通行政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Default="003A0C22" w:rsidP="00FC15B1">
            <w:pPr>
              <w:overflowPunct w:val="0"/>
              <w:spacing w:line="300" w:lineRule="exact"/>
              <w:rPr>
                <w:rFonts w:eastAsia="標楷體"/>
              </w:rPr>
            </w:pPr>
            <w:r w:rsidRPr="00921B90">
              <w:rPr>
                <w:rFonts w:eastAsia="標楷體"/>
              </w:rPr>
              <w:t>觀光行政</w:t>
            </w:r>
          </w:p>
          <w:p w:rsidR="003A0C22" w:rsidRPr="00003D3E" w:rsidRDefault="003A0C22" w:rsidP="00FC15B1">
            <w:pPr>
              <w:overflowPunct w:val="0"/>
              <w:spacing w:line="300" w:lineRule="exact"/>
              <w:ind w:rightChars="-16" w:right="-38"/>
              <w:rPr>
                <w:rFonts w:eastAsia="標楷體"/>
                <w:spacing w:val="-20"/>
                <w:sz w:val="22"/>
                <w:szCs w:val="22"/>
              </w:rPr>
            </w:pPr>
            <w:r w:rsidRPr="00003D3E">
              <w:rPr>
                <w:rFonts w:eastAsia="標楷體" w:hint="eastAsia"/>
                <w:spacing w:val="-20"/>
                <w:sz w:val="22"/>
                <w:szCs w:val="22"/>
              </w:rPr>
              <w:t>（</w:t>
            </w:r>
            <w:r w:rsidRPr="00003D3E">
              <w:rPr>
                <w:rFonts w:eastAsia="標楷體"/>
                <w:spacing w:val="-20"/>
                <w:sz w:val="22"/>
                <w:szCs w:val="22"/>
              </w:rPr>
              <w:t>選試觀光英語</w:t>
            </w:r>
            <w:r w:rsidRPr="00003D3E">
              <w:rPr>
                <w:rFonts w:eastAsia="標楷體" w:hint="eastAsia"/>
                <w:spacing w:val="-20"/>
                <w:sz w:val="22"/>
                <w:szCs w:val="22"/>
              </w:rPr>
              <w:t>）</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Default="003A0C22" w:rsidP="00FC15B1">
            <w:pPr>
              <w:overflowPunct w:val="0"/>
              <w:spacing w:line="300" w:lineRule="exact"/>
              <w:rPr>
                <w:rFonts w:eastAsia="標楷體"/>
              </w:rPr>
            </w:pPr>
            <w:r w:rsidRPr="00921B90">
              <w:rPr>
                <w:rFonts w:eastAsia="標楷體"/>
              </w:rPr>
              <w:t>觀光行政</w:t>
            </w:r>
          </w:p>
          <w:p w:rsidR="003A0C22" w:rsidRPr="00003D3E" w:rsidRDefault="003A0C22" w:rsidP="00FC15B1">
            <w:pPr>
              <w:overflowPunct w:val="0"/>
              <w:spacing w:line="300" w:lineRule="exact"/>
              <w:ind w:rightChars="-16" w:right="-38"/>
              <w:rPr>
                <w:rFonts w:eastAsia="標楷體"/>
                <w:spacing w:val="-22"/>
                <w:sz w:val="22"/>
                <w:szCs w:val="22"/>
              </w:rPr>
            </w:pPr>
            <w:r w:rsidRPr="00003D3E">
              <w:rPr>
                <w:rFonts w:eastAsia="標楷體" w:hint="eastAsia"/>
                <w:spacing w:val="-22"/>
                <w:sz w:val="22"/>
                <w:szCs w:val="22"/>
              </w:rPr>
              <w:t>（</w:t>
            </w:r>
            <w:r w:rsidRPr="00003D3E">
              <w:rPr>
                <w:rFonts w:eastAsia="標楷體"/>
                <w:spacing w:val="-22"/>
                <w:sz w:val="22"/>
                <w:szCs w:val="22"/>
              </w:rPr>
              <w:t>選試觀光</w:t>
            </w:r>
            <w:r w:rsidRPr="00003D3E">
              <w:rPr>
                <w:rFonts w:eastAsia="標楷體" w:hint="eastAsia"/>
                <w:spacing w:val="-22"/>
                <w:sz w:val="22"/>
                <w:szCs w:val="22"/>
              </w:rPr>
              <w:t>日</w:t>
            </w:r>
            <w:r w:rsidRPr="00003D3E">
              <w:rPr>
                <w:rFonts w:eastAsia="標楷體"/>
                <w:spacing w:val="-22"/>
                <w:sz w:val="22"/>
                <w:szCs w:val="22"/>
              </w:rPr>
              <w:t>語</w:t>
            </w:r>
            <w:r w:rsidRPr="00003D3E">
              <w:rPr>
                <w:rFonts w:eastAsia="標楷體" w:hint="eastAsia"/>
                <w:spacing w:val="-22"/>
                <w:sz w:val="22"/>
                <w:szCs w:val="22"/>
              </w:rPr>
              <w:t>）</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3A0C2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3A0C22" w:rsidRPr="00921B90" w:rsidRDefault="003A0C22" w:rsidP="00FC15B1">
            <w:pPr>
              <w:overflowPunct w:val="0"/>
              <w:rPr>
                <w:rFonts w:eastAsia="標楷體"/>
              </w:rPr>
            </w:pPr>
          </w:p>
        </w:tc>
        <w:tc>
          <w:tcPr>
            <w:tcW w:w="1484" w:type="dxa"/>
            <w:tcMar>
              <w:top w:w="28" w:type="dxa"/>
              <w:left w:w="28" w:type="dxa"/>
              <w:bottom w:w="28" w:type="dxa"/>
              <w:right w:w="28" w:type="dxa"/>
            </w:tcMar>
            <w:vAlign w:val="center"/>
          </w:tcPr>
          <w:p w:rsidR="003A0C22" w:rsidRPr="00921B90" w:rsidRDefault="003A0C22" w:rsidP="00FC15B1">
            <w:pPr>
              <w:overflowPunct w:val="0"/>
              <w:rPr>
                <w:rFonts w:eastAsia="標楷體"/>
              </w:rPr>
            </w:pPr>
            <w:r w:rsidRPr="00921B90">
              <w:rPr>
                <w:rFonts w:eastAsia="標楷體"/>
              </w:rPr>
              <w:t>航運行政</w:t>
            </w:r>
          </w:p>
        </w:tc>
        <w:tc>
          <w:tcPr>
            <w:tcW w:w="7243" w:type="dxa"/>
            <w:vMerge/>
            <w:shd w:val="clear" w:color="auto" w:fill="auto"/>
            <w:tcMar>
              <w:top w:w="28" w:type="dxa"/>
              <w:left w:w="28" w:type="dxa"/>
              <w:bottom w:w="28" w:type="dxa"/>
              <w:right w:w="28" w:type="dxa"/>
            </w:tcMar>
            <w:vAlign w:val="center"/>
          </w:tcPr>
          <w:p w:rsidR="003A0C22" w:rsidRPr="00921B90" w:rsidRDefault="003A0C22" w:rsidP="00FC15B1">
            <w:pPr>
              <w:overflowPunct w:val="0"/>
              <w:spacing w:line="320" w:lineRule="exact"/>
              <w:ind w:left="499" w:hangingChars="208" w:hanging="499"/>
              <w:jc w:val="both"/>
              <w:rPr>
                <w:rFonts w:eastAsia="標楷體"/>
                <w:color w:val="000000"/>
                <w:szCs w:val="20"/>
              </w:rPr>
            </w:pP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Default="000E0DE2" w:rsidP="00FC15B1">
            <w:pPr>
              <w:overflowPunct w:val="0"/>
              <w:spacing w:line="32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30C70">
            <w:pPr>
              <w:overflowPunct w:val="0"/>
              <w:rPr>
                <w:rFonts w:eastAsia="標楷體"/>
              </w:rPr>
            </w:pPr>
            <w:r w:rsidRPr="00921B90">
              <w:rPr>
                <w:rFonts w:eastAsia="標楷體"/>
              </w:rPr>
              <w:t>社會工作</w:t>
            </w:r>
          </w:p>
        </w:tc>
        <w:tc>
          <w:tcPr>
            <w:tcW w:w="1484" w:type="dxa"/>
            <w:tcMar>
              <w:top w:w="28" w:type="dxa"/>
              <w:left w:w="28" w:type="dxa"/>
              <w:bottom w:w="28" w:type="dxa"/>
              <w:right w:w="28" w:type="dxa"/>
            </w:tcMar>
            <w:vAlign w:val="center"/>
          </w:tcPr>
          <w:p w:rsidR="000E0DE2" w:rsidRPr="00921B90" w:rsidRDefault="000E0DE2" w:rsidP="00F30C70">
            <w:pPr>
              <w:overflowPunct w:val="0"/>
              <w:rPr>
                <w:rFonts w:eastAsia="標楷體"/>
              </w:rPr>
            </w:pPr>
            <w:r w:rsidRPr="00921B90">
              <w:rPr>
                <w:rFonts w:eastAsia="標楷體"/>
              </w:rPr>
              <w:t>公職社會工作師</w:t>
            </w:r>
          </w:p>
        </w:tc>
        <w:tc>
          <w:tcPr>
            <w:tcW w:w="7243" w:type="dxa"/>
            <w:shd w:val="clear" w:color="auto" w:fill="auto"/>
            <w:tcMar>
              <w:top w:w="28" w:type="dxa"/>
              <w:left w:w="28" w:type="dxa"/>
              <w:bottom w:w="28" w:type="dxa"/>
              <w:right w:w="28" w:type="dxa"/>
            </w:tcMar>
            <w:vAlign w:val="center"/>
          </w:tcPr>
          <w:p w:rsidR="000E0DE2" w:rsidRPr="00921B90" w:rsidRDefault="000E0DE2" w:rsidP="00F30C70">
            <w:pPr>
              <w:overflowPunct w:val="0"/>
              <w:spacing w:line="320" w:lineRule="exact"/>
              <w:ind w:left="499" w:hangingChars="208" w:hanging="499"/>
              <w:jc w:val="both"/>
              <w:rPr>
                <w:rFonts w:eastAsia="標楷體"/>
                <w:kern w:val="20"/>
                <w:szCs w:val="20"/>
              </w:rPr>
            </w:pPr>
            <w:r w:rsidRPr="00921B90">
              <w:rPr>
                <w:rFonts w:eastAsia="標楷體"/>
                <w:kern w:val="20"/>
                <w:szCs w:val="20"/>
              </w:rPr>
              <w:t>具有下列各款資格之一，並領有社會工作師證書者，得應本考試：</w:t>
            </w:r>
          </w:p>
          <w:p w:rsidR="000E0DE2" w:rsidRDefault="000E0DE2" w:rsidP="00F30C70">
            <w:pPr>
              <w:overflowPunct w:val="0"/>
              <w:spacing w:line="32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認規定之國外獨立學院以上學校各院、系、組、所、學位學程畢業得有證書。</w:t>
            </w:r>
          </w:p>
          <w:p w:rsidR="000E0DE2" w:rsidRDefault="000E0DE2" w:rsidP="00F30C70">
            <w:pPr>
              <w:overflowPunct w:val="0"/>
              <w:spacing w:line="32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高等考試之特種考試及格，普通考試或相當普通考試之特種考試及格滿三年。</w:t>
            </w:r>
          </w:p>
          <w:p w:rsidR="000E0DE2" w:rsidRPr="00921B90" w:rsidRDefault="000E0DE2" w:rsidP="00F30C70">
            <w:pPr>
              <w:overflowPunct w:val="0"/>
              <w:spacing w:line="320" w:lineRule="exact"/>
              <w:ind w:left="499" w:hangingChars="208" w:hanging="499"/>
              <w:jc w:val="both"/>
              <w:rPr>
                <w:rFonts w:eastAsia="標楷體"/>
                <w:color w:val="000000"/>
                <w:kern w:val="20"/>
              </w:rPr>
            </w:pPr>
            <w:r w:rsidRPr="00921B90">
              <w:rPr>
                <w:rFonts w:eastAsia="標楷體"/>
                <w:kern w:val="20"/>
              </w:rPr>
              <w:t>三、經高等檢定考試及格。</w:t>
            </w:r>
          </w:p>
        </w:tc>
      </w:tr>
      <w:tr w:rsidR="000E0DE2" w:rsidRPr="00921B90" w:rsidTr="00591AB0">
        <w:trPr>
          <w:cantSplit/>
          <w:trHeight w:val="397"/>
          <w:jc w:val="center"/>
        </w:trPr>
        <w:tc>
          <w:tcPr>
            <w:tcW w:w="426" w:type="dxa"/>
            <w:shd w:val="clear" w:color="auto" w:fill="auto"/>
            <w:tcMar>
              <w:top w:w="28" w:type="dxa"/>
              <w:left w:w="28" w:type="dxa"/>
              <w:bottom w:w="28" w:type="dxa"/>
              <w:right w:w="28" w:type="dxa"/>
            </w:tcMar>
            <w:vAlign w:val="center"/>
          </w:tcPr>
          <w:p w:rsidR="000E0DE2" w:rsidRPr="00921B90" w:rsidRDefault="000E0DE2" w:rsidP="00FC15B1">
            <w:pPr>
              <w:overflowPunct w:val="0"/>
              <w:spacing w:line="320" w:lineRule="exact"/>
              <w:jc w:val="center"/>
              <w:rPr>
                <w:rFonts w:eastAsia="標楷體"/>
                <w:color w:val="000000"/>
                <w:szCs w:val="20"/>
              </w:rPr>
            </w:pPr>
            <w:r>
              <w:rPr>
                <w:rFonts w:eastAsia="標楷體" w:hint="eastAsia"/>
                <w:color w:val="000000"/>
                <w:szCs w:val="20"/>
              </w:rPr>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農業技術</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農業技術</w:t>
            </w:r>
          </w:p>
        </w:tc>
        <w:tc>
          <w:tcPr>
            <w:tcW w:w="7243" w:type="dxa"/>
            <w:shd w:val="clear" w:color="auto" w:fill="auto"/>
            <w:tcMar>
              <w:top w:w="28" w:type="dxa"/>
              <w:left w:w="28" w:type="dxa"/>
              <w:bottom w:w="28" w:type="dxa"/>
              <w:right w:w="28" w:type="dxa"/>
            </w:tcMar>
            <w:vAlign w:val="center"/>
          </w:tcPr>
          <w:p w:rsidR="000E0DE2" w:rsidRPr="00921B90" w:rsidRDefault="000E0DE2"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壤、土壤環境科學、工業設計系機械組、水土保持、生命科學、生物、微生物、生物多樣性、生物工程、生物產業機電工程、生物機電工程、生物環境系統工程、生物科技、生物農業科技、生物科學、生物醫學科學、生物醫學暨環境生物、生物資訊與結構生物、生態學與演化生物學、昆蟲、生物技術、海洋生物技術、動力機械、造園景觀、景觀、景觀建築、景觀設計、景觀設計與管理、景觀與遊憩、景觀與遊憩管理、森林、森林暨自然保育、森林暨自然資源、森林環境暨資源、植物、植物保護、植物科學、植物醫學、植物病理、植物病理與微生物、植物病蟲害、園藝、資源保育、資源管理、自然資源管理、農學、農企業管理、農園生產、農園生產技術、農業生物技術、農業工程系機械組、農業推廣、農業經濟、農業經營、農業化學、農業機械、農藝、精緻農業、熱帶農業暨國際合作、機械工程、機械與自動化工程、機械與電腦輔助工程、機械與機電工程、機電工程、電機工程、蠶絲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Pr="006D7C4F"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0E0DE2" w:rsidRPr="00921B90" w:rsidTr="00591AB0">
        <w:trPr>
          <w:cantSplit/>
          <w:trHeight w:val="397"/>
          <w:jc w:val="center"/>
        </w:trPr>
        <w:tc>
          <w:tcPr>
            <w:tcW w:w="426" w:type="dxa"/>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林業技術</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林業技術</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6D7C4F" w:rsidRDefault="000E0DE2" w:rsidP="00FC15B1">
            <w:pPr>
              <w:overflowPunct w:val="0"/>
              <w:spacing w:line="300" w:lineRule="exact"/>
              <w:ind w:left="499" w:hangingChars="208" w:hanging="499"/>
              <w:jc w:val="both"/>
              <w:rPr>
                <w:rFonts w:eastAsia="標楷體"/>
                <w:spacing w:val="-20"/>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地資源、木材工業、木材科學與設計、木材科學暨工藝、水土保持、生命科學、生物、微生物、生物多樣性、生物科學、生物科技、生物技術、生物醫學科學、生物資源、生態暨演化生物、自然資源、自然資源管理、自然資源應用、昆蟲、林產加工、林產科學、林產科學暨家具工程、林業、林業暨自然資源、園藝、造園景觀、景觀、景觀建築、景觀設計、景觀設計與管理、景觀與遊憩、景觀與遊憩管理、觀光暨遊憩管理、森林、森林暨自然保育、森林暨自然資源、森林環境暨資源、植物、植物保護、植物科學、植物醫學、植物病理、植物病蟲害、資源保育、資源管理、環境科學、環境工程與科學各院、</w:t>
            </w:r>
            <w:r w:rsidRPr="006D7C4F">
              <w:rPr>
                <w:rFonts w:eastAsia="標楷體"/>
                <w:spacing w:val="-20"/>
                <w:kern w:val="20"/>
                <w:szCs w:val="20"/>
              </w:rPr>
              <w:t>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6D7C4F"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園藝</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園藝</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6D7C4F" w:rsidRDefault="000E0DE2" w:rsidP="00FC15B1">
            <w:pPr>
              <w:overflowPunct w:val="0"/>
              <w:spacing w:line="300" w:lineRule="exact"/>
              <w:ind w:left="499" w:hangingChars="208" w:hanging="499"/>
              <w:jc w:val="both"/>
              <w:rPr>
                <w:rFonts w:eastAsia="標楷體"/>
                <w:spacing w:val="-20"/>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壤、土壤環境科學、化學暨生物化學、生命科學、生物、生物資源、生物資源技術、生物科技、生物技術、生物多樣性、生物醫學科學、生物醫學暨環境生物、生物農業科技、農業生物技術、生物產業推廣暨經營、昆蟲、造園景觀、景觀、景觀建築、景觀設計、景觀設計與管理、景觀與遊憩、景觀與遊憩管理、植物、植物保護、植物科學、植物醫學、植物病理、植物病理與微生物學、植物病蟲害、園藝、農企業管理、農園生產、農園生產技術、農業化學、農業經營、農藝、精緻農業、熱帶農業暨國際合作、醫藥暨應用化學、蠶絲</w:t>
            </w:r>
            <w:r w:rsidRPr="006D7C4F">
              <w:rPr>
                <w:rFonts w:eastAsia="標楷體"/>
                <w:spacing w:val="-20"/>
                <w:kern w:val="20"/>
                <w:szCs w:val="20"/>
              </w:rPr>
              <w:t>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Default="000E0DE2" w:rsidP="00FC15B1">
            <w:pPr>
              <w:overflowPunct w:val="0"/>
              <w:spacing w:line="300" w:lineRule="exact"/>
              <w:ind w:left="499" w:hangingChars="208" w:hanging="499"/>
              <w:jc w:val="both"/>
              <w:rPr>
                <w:rFonts w:eastAsia="標楷體"/>
                <w:kern w:val="20"/>
                <w:szCs w:val="20"/>
              </w:rPr>
            </w:pPr>
          </w:p>
          <w:p w:rsidR="000E0DE2" w:rsidRPr="006D7C4F"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植物病蟲害防治</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植物病蟲害防治</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6D7C4F" w:rsidRDefault="000E0DE2" w:rsidP="00FC15B1">
            <w:pPr>
              <w:overflowPunct w:val="0"/>
              <w:spacing w:line="300" w:lineRule="exact"/>
              <w:ind w:left="499" w:hangingChars="208" w:hanging="499"/>
              <w:jc w:val="both"/>
              <w:rPr>
                <w:rFonts w:eastAsia="標楷體"/>
                <w:spacing w:val="-20"/>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生命科學、生物、生物多樣性、生物資源、生物科技、生物科學、生物技術、生物醫學科學、生物醫學暨環境生物、昆蟲、植物、植物保護、植物科學、植物醫學、植物病理、植物病理與微生物、植物病蟲害、園藝、微生物、農藝、蠶絲各院、系、組、所、</w:t>
            </w:r>
            <w:r w:rsidRPr="006D7C4F">
              <w:rPr>
                <w:rFonts w:eastAsia="標楷體"/>
                <w:spacing w:val="-20"/>
                <w:kern w:val="20"/>
                <w:szCs w:val="20"/>
              </w:rPr>
              <w:t>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高等考試之特種考試相當類科及格，普通考試或相當普通考試之特種考試及格相當類科滿三年者。</w:t>
            </w:r>
          </w:p>
          <w:p w:rsidR="000E0DE2" w:rsidRPr="006D7C4F"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自然保育</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自然保育</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280" w:lineRule="exact"/>
              <w:ind w:left="499" w:hangingChars="208" w:hanging="499"/>
              <w:jc w:val="both"/>
              <w:rPr>
                <w:rFonts w:eastAsia="標楷體"/>
                <w:kern w:val="20"/>
                <w:szCs w:val="20"/>
              </w:rPr>
            </w:pPr>
          </w:p>
          <w:p w:rsidR="000E0DE2" w:rsidRPr="00921B90" w:rsidRDefault="000E0DE2"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水土保持、水產生物、水產養殖、生命科學、生物、生物多樣性、生物科技、生物科學、生物資源、生物醫學科學、生物醫學暨環境生物、生態、生態暨演化生物、生態與環境教育、環境教育、地球科學、地質科學、自然資源、自然資源管理、自然資源應用、昆蟲、海洋生物、海洋生物技術、海洋生物暨資源、海洋資源、海洋資源管理、海洋科學、畜牧、畜產、畜牧獸醫、動物、動物科技、動物科學、動物科學技術、造園景觀、野生動物保育、景觀、景觀建築、景觀設計、景觀設計與管理、景觀與遊憩、景觀與遊憩管理、觀光暨遊憩管理、休閒遊憩事業、森林、森林暨自然保育、森林暨自然資源、森林環境暨資源、植物、植物保護、植物科學、植物醫學、植物病理、植物病理與微生物、植物病蟲害、微生物、園藝、農企業管理、農業經營、農藝、農園生產、農園生產技術、漁業、漁業生產與管理、環境工程、環境工程與管理、環境工程與科學、環境生物及漁業科學、環境科學、環境資源、環境資源管理、環境管理、獸醫、蠶絲各院、系、組、所、學位學程畢業得有證書者。</w:t>
            </w:r>
          </w:p>
          <w:p w:rsidR="000E0DE2" w:rsidRPr="00921B90" w:rsidRDefault="000E0DE2"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6D7C4F" w:rsidRDefault="000E0DE2" w:rsidP="00FC15B1">
            <w:pPr>
              <w:overflowPunct w:val="0"/>
              <w:spacing w:line="28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Pr>
                <w:rFonts w:eastAsia="標楷體" w:hint="eastAsia"/>
                <w:color w:val="000000"/>
                <w:szCs w:val="20"/>
              </w:rPr>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土木工程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土木工程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280" w:lineRule="exact"/>
              <w:ind w:left="499" w:hangingChars="208" w:hanging="499"/>
              <w:jc w:val="both"/>
              <w:rPr>
                <w:rFonts w:eastAsia="標楷體"/>
                <w:kern w:val="20"/>
                <w:szCs w:val="20"/>
              </w:rPr>
            </w:pPr>
          </w:p>
          <w:p w:rsidR="000E0DE2" w:rsidRPr="00921B90" w:rsidRDefault="000E0DE2"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木工程、土木及水利工程、土木與水資源工程、土木與生態工程、土木與環境工程、土木與防災、土木與防災工程、土木工程與防災科技、土木與工程資訊、工程科學及海洋工程、資源工程、公共工程、水土保持、水土保持技術、水利工程、水利工程與資源保育、水利及海洋工程、水資源及環境工程、生物環境系統工程、交通工程與管理學系工程組、地球科學、地質、地質科學、防災科技、環境與防災設計、坡地防災及水資源工程、河海工程、建築、建築工程、建築及都市計畫、建築及都市設計、建築設計、環境設計、軍事工程、海洋、海洋科學、海洋環境、海洋環境資訊、海洋環境工程、航空測量、造園景觀、景觀、景觀建築、景觀設計、景觀設計與管理、景觀與遊憩、景觀與遊憩管理、測量、農業土木工程、農業工程、營建工程、營建管理、營建科技、營建工程與管理、營建技術與管理、環境工程、環境工程與管理、環境與安全衛生工程、環境科學、灌溉工程各院、系、組、所、學位學程畢業得有證書者。</w:t>
            </w:r>
          </w:p>
          <w:p w:rsidR="000E0DE2" w:rsidRPr="00921B90" w:rsidRDefault="000E0DE2"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6D7C4F" w:rsidRDefault="000E0DE2" w:rsidP="00FC15B1">
            <w:pPr>
              <w:overflowPunct w:val="0"/>
              <w:spacing w:line="28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水利工程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水利工程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20" w:lineRule="exact"/>
              <w:ind w:left="474" w:hangingChars="208" w:hanging="474"/>
              <w:jc w:val="both"/>
              <w:rPr>
                <w:rFonts w:eastAsia="標楷體"/>
                <w:spacing w:val="-6"/>
                <w:kern w:val="20"/>
                <w:szCs w:val="20"/>
              </w:rPr>
            </w:pPr>
          </w:p>
          <w:p w:rsidR="000E0DE2" w:rsidRPr="00921B90" w:rsidRDefault="000E0DE2" w:rsidP="00FC15B1">
            <w:pPr>
              <w:overflowPunct w:val="0"/>
              <w:spacing w:line="320" w:lineRule="exact"/>
              <w:ind w:left="474" w:hangingChars="208" w:hanging="474"/>
              <w:jc w:val="both"/>
              <w:rPr>
                <w:rFonts w:eastAsia="標楷體"/>
                <w:spacing w:val="-6"/>
                <w:kern w:val="20"/>
                <w:szCs w:val="20"/>
              </w:rPr>
            </w:pPr>
            <w:r w:rsidRPr="00921B90">
              <w:rPr>
                <w:rFonts w:eastAsia="標楷體"/>
                <w:spacing w:val="-6"/>
                <w:kern w:val="20"/>
                <w:szCs w:val="20"/>
              </w:rPr>
              <w:t>一、公立或立案之私立獨立學院以上學校或符合教育部</w:t>
            </w:r>
            <w:proofErr w:type="gramStart"/>
            <w:r w:rsidRPr="00921B90">
              <w:rPr>
                <w:rFonts w:eastAsia="標楷體"/>
                <w:spacing w:val="-6"/>
                <w:kern w:val="20"/>
                <w:szCs w:val="20"/>
              </w:rPr>
              <w:t>採</w:t>
            </w:r>
            <w:proofErr w:type="gramEnd"/>
            <w:r w:rsidRPr="00921B90">
              <w:rPr>
                <w:rFonts w:eastAsia="標楷體"/>
                <w:spacing w:val="-6"/>
                <w:kern w:val="20"/>
                <w:szCs w:val="20"/>
              </w:rPr>
              <w:t>認規定之國外獨立學院以上學校土木工程、土木與工程資訊、土木及水利工程、土木與水資源工程、土木與生態工程、土木與防災工程、公共工程系土木組、水土保持、水文科學、水利工程、水利工程與資源保育、水利及海洋工程、水資源及環境工程、生物環境系統工程、地球科學、地球與環境科學、地質科學、地震與防災工程、防災科技、環境與防災設計、坡地防災及水資源工程、河海工程、軍事工程、海洋系工程組、海洋科學、海洋環境、海洋環境工程、建築、建築工程、建築及都市計畫、造園景觀、景觀、景觀建築、景觀設計、景觀設計與管理、景觀與遊憩、景觀與遊憩管理、森林學系水土保持組、農業土木工程、農業工程、環境工程、環境工程與管理、環境工程與科學、環境與安全衛生工程、灌溉工程、能源與資源工程各院、系、組、所、學位學程畢業得有證書者。</w:t>
            </w:r>
          </w:p>
          <w:p w:rsidR="000E0DE2" w:rsidRPr="00921B90" w:rsidRDefault="000E0DE2" w:rsidP="00FC15B1">
            <w:pPr>
              <w:overflowPunct w:val="0"/>
              <w:spacing w:line="320" w:lineRule="exact"/>
              <w:ind w:left="474" w:hangingChars="208" w:hanging="474"/>
              <w:jc w:val="both"/>
              <w:rPr>
                <w:rFonts w:eastAsia="標楷體"/>
                <w:spacing w:val="-6"/>
                <w:kern w:val="20"/>
                <w:szCs w:val="20"/>
              </w:rPr>
            </w:pPr>
            <w:r w:rsidRPr="00921B90">
              <w:rPr>
                <w:rFonts w:eastAsia="標楷體"/>
                <w:spacing w:val="-6"/>
                <w:kern w:val="20"/>
                <w:szCs w:val="20"/>
              </w:rPr>
              <w:t>二、經高等考試或</w:t>
            </w:r>
            <w:proofErr w:type="gramStart"/>
            <w:r w:rsidRPr="00921B90">
              <w:rPr>
                <w:rFonts w:eastAsia="標楷體"/>
                <w:spacing w:val="-6"/>
                <w:kern w:val="20"/>
                <w:szCs w:val="20"/>
              </w:rPr>
              <w:t>相當</w:t>
            </w:r>
            <w:proofErr w:type="gramEnd"/>
            <w:r w:rsidRPr="00921B90">
              <w:rPr>
                <w:rFonts w:eastAsia="標楷體"/>
                <w:spacing w:val="-6"/>
                <w:kern w:val="20"/>
                <w:szCs w:val="20"/>
              </w:rPr>
              <w:t>高等考試之特種考試相當類科及格，普通考試或相當普通考試之特種考試相當類科及格滿三年者。</w:t>
            </w:r>
          </w:p>
          <w:p w:rsidR="000E0DE2" w:rsidRDefault="000E0DE2" w:rsidP="00FC15B1">
            <w:pPr>
              <w:overflowPunct w:val="0"/>
              <w:spacing w:line="320" w:lineRule="exact"/>
              <w:ind w:left="474" w:hangingChars="208" w:hanging="474"/>
              <w:jc w:val="both"/>
              <w:rPr>
                <w:rFonts w:eastAsia="標楷體"/>
                <w:spacing w:val="-6"/>
                <w:kern w:val="20"/>
                <w:szCs w:val="20"/>
              </w:rPr>
            </w:pPr>
            <w:r w:rsidRPr="00921B90">
              <w:rPr>
                <w:rFonts w:eastAsia="標楷體"/>
                <w:spacing w:val="-6"/>
                <w:kern w:val="20"/>
                <w:szCs w:val="20"/>
              </w:rPr>
              <w:t>三、經高等檢定考試相當類科及格者。</w:t>
            </w:r>
          </w:p>
          <w:p w:rsidR="000E0DE2" w:rsidRPr="006D7C4F" w:rsidRDefault="000E0DE2" w:rsidP="00FC15B1">
            <w:pPr>
              <w:overflowPunct w:val="0"/>
              <w:spacing w:line="320" w:lineRule="exact"/>
              <w:ind w:left="474" w:hangingChars="208" w:hanging="474"/>
              <w:jc w:val="both"/>
              <w:rPr>
                <w:rFonts w:eastAsia="標楷體"/>
                <w:spacing w:val="-6"/>
                <w:kern w:val="20"/>
                <w:szCs w:val="20"/>
              </w:rPr>
            </w:pP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環境工程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環境工程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20" w:lineRule="exact"/>
              <w:ind w:left="499" w:hangingChars="208" w:hanging="499"/>
              <w:jc w:val="both"/>
              <w:rPr>
                <w:rFonts w:eastAsia="標楷體"/>
                <w:kern w:val="20"/>
                <w:szCs w:val="20"/>
              </w:rPr>
            </w:pPr>
          </w:p>
          <w:p w:rsidR="000E0DE2" w:rsidRPr="00921B90" w:rsidRDefault="000E0DE2" w:rsidP="00FC15B1">
            <w:pPr>
              <w:overflowPunct w:val="0"/>
              <w:spacing w:line="320" w:lineRule="exact"/>
              <w:ind w:left="499" w:hangingChars="208" w:hanging="499"/>
              <w:jc w:val="both"/>
              <w:rPr>
                <w:rFonts w:eastAsia="標楷體"/>
                <w:spacing w:val="-6"/>
                <w:kern w:val="20"/>
                <w:szCs w:val="20"/>
              </w:rPr>
            </w:pPr>
            <w:r w:rsidRPr="00921B90">
              <w:rPr>
                <w:rFonts w:eastAsia="標楷體"/>
                <w:kern w:val="20"/>
                <w:szCs w:val="20"/>
              </w:rPr>
              <w:t>一、</w:t>
            </w:r>
            <w:r w:rsidRPr="00921B90">
              <w:rPr>
                <w:rFonts w:eastAsia="標楷體"/>
                <w:spacing w:val="-4"/>
                <w:kern w:val="20"/>
                <w:szCs w:val="20"/>
              </w:rPr>
              <w:t>公</w:t>
            </w:r>
            <w:r w:rsidRPr="00921B90">
              <w:rPr>
                <w:rFonts w:eastAsia="標楷體"/>
                <w:spacing w:val="-6"/>
                <w:kern w:val="20"/>
                <w:szCs w:val="20"/>
              </w:rPr>
              <w:t>立或立案之私立獨立學院以上學校或符合教育部</w:t>
            </w:r>
            <w:proofErr w:type="gramStart"/>
            <w:r w:rsidRPr="00921B90">
              <w:rPr>
                <w:rFonts w:eastAsia="標楷體"/>
                <w:spacing w:val="-6"/>
                <w:kern w:val="20"/>
                <w:szCs w:val="20"/>
              </w:rPr>
              <w:t>採</w:t>
            </w:r>
            <w:proofErr w:type="gramEnd"/>
            <w:r w:rsidRPr="00921B90">
              <w:rPr>
                <w:rFonts w:eastAsia="標楷體"/>
                <w:spacing w:val="-6"/>
                <w:kern w:val="20"/>
                <w:szCs w:val="20"/>
              </w:rPr>
              <w:t>認規定之國外獨立學院以上學校土木工程、土木與水資源工程、土木與生態工程、土壤環境科學、土木與環境工程、大氣科學、工業安全衛生、工業設計、公共工程系土木組、公共衛生、公害防治、化工與材料工程、化學、化學工程、化學工程與生物科技、化學工程與材料科學、水土保持、水利工程、水利工程與資源保育、水資源及環境工程、生物工程、生物產業機電工程、生物機電工程、生物環境工程、生物環境系統工程、地球科學、地球與環境科學、地理、地理環境資源、地質科學、自然資源、林業、林業暨自然資源、河海工程、建築、軍事工程、海洋系工程組、海洋環境、海洋環境工程、動力機械工程、造園景觀、景觀、景觀建築、景觀設計、景觀設計與管理、景觀與遊憩、景觀與遊憩管理、森林系林產組、森林暨自然保育、森林暨自然資源、森林學系木材科學組、森林環境暨資源、園藝、資源環境、農業土木工程、農業工程、農業化學、農業機械工程、機械工程、機械與自動化工程、機械與電腦輔助工程、機械與機電工程、機電工程、應用化學、營建工程、環境工程、環境工程與科學、環境科學與工程、環境工程與管理、環境工程衛生、環境保護技術、環境科學、環境資訊科技、環境資源管理、環境與安全工程、環境與工業安全技術、環境與安全衛生工程、環境與防災設計、環境衛生、醫學技術、灌溉工程各院、系、組、所、學位學程畢業得有證書者。</w:t>
            </w:r>
          </w:p>
          <w:p w:rsidR="000E0DE2" w:rsidRPr="00921B90" w:rsidRDefault="000E0DE2" w:rsidP="00FC15B1">
            <w:pPr>
              <w:overflowPunct w:val="0"/>
              <w:spacing w:line="320" w:lineRule="exact"/>
              <w:ind w:left="474" w:hangingChars="208" w:hanging="474"/>
              <w:jc w:val="both"/>
              <w:rPr>
                <w:rFonts w:eastAsia="標楷體"/>
                <w:spacing w:val="-6"/>
                <w:kern w:val="20"/>
                <w:szCs w:val="20"/>
              </w:rPr>
            </w:pPr>
            <w:r w:rsidRPr="00921B90">
              <w:rPr>
                <w:rFonts w:eastAsia="標楷體"/>
                <w:spacing w:val="-6"/>
                <w:kern w:val="20"/>
                <w:szCs w:val="20"/>
              </w:rPr>
              <w:t>二、經高等考試或</w:t>
            </w:r>
            <w:proofErr w:type="gramStart"/>
            <w:r w:rsidRPr="00921B90">
              <w:rPr>
                <w:rFonts w:eastAsia="標楷體"/>
                <w:spacing w:val="-6"/>
                <w:kern w:val="20"/>
                <w:szCs w:val="20"/>
              </w:rPr>
              <w:t>相當</w:t>
            </w:r>
            <w:proofErr w:type="gramEnd"/>
            <w:r w:rsidRPr="00921B90">
              <w:rPr>
                <w:rFonts w:eastAsia="標楷體"/>
                <w:spacing w:val="-6"/>
                <w:kern w:val="20"/>
                <w:szCs w:val="20"/>
              </w:rPr>
              <w:t>高等考試之特種考試相當類科及格，普通考試或相當普通考試之特種考試相當類科及格滿三年者。</w:t>
            </w:r>
          </w:p>
          <w:p w:rsidR="000E0DE2" w:rsidRDefault="000E0DE2" w:rsidP="00FC15B1">
            <w:pPr>
              <w:overflowPunct w:val="0"/>
              <w:spacing w:line="320" w:lineRule="exact"/>
              <w:ind w:left="474" w:hangingChars="208" w:hanging="474"/>
              <w:jc w:val="both"/>
              <w:rPr>
                <w:rFonts w:eastAsia="標楷體"/>
                <w:spacing w:val="-6"/>
                <w:kern w:val="20"/>
                <w:szCs w:val="20"/>
              </w:rPr>
            </w:pPr>
            <w:r w:rsidRPr="00921B90">
              <w:rPr>
                <w:rFonts w:eastAsia="標楷體"/>
                <w:spacing w:val="-6"/>
                <w:kern w:val="20"/>
                <w:szCs w:val="20"/>
              </w:rPr>
              <w:t>三、經高等檢定考試相當類科及格者。</w:t>
            </w:r>
          </w:p>
          <w:p w:rsidR="000E0DE2" w:rsidRPr="006D7C4F" w:rsidRDefault="000E0DE2" w:rsidP="00FC15B1">
            <w:pPr>
              <w:overflowPunct w:val="0"/>
              <w:spacing w:line="320" w:lineRule="exact"/>
              <w:ind w:left="474" w:hangingChars="208" w:hanging="474"/>
              <w:jc w:val="both"/>
              <w:rPr>
                <w:rFonts w:eastAsia="標楷體"/>
                <w:spacing w:val="-6"/>
                <w:kern w:val="20"/>
                <w:szCs w:val="20"/>
              </w:rPr>
            </w:pP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vMerge w:val="restart"/>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建築工程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建築工程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木工程、土木與生態工程、土木與防災工程、工業設計系建築工程組、公共工程、建築、建築工程、建築及都市計畫、建築及都市設計、都市發展與建築、建築與室內設計、空間設計、建築設計、建築與文化資產保存、建築與古蹟維護、建築與城鄉、軍事工程、造園景觀、景觀、景觀建築、景觀設計、景觀設計與管理、景觀與遊憩、景觀與遊憩管理、營建工程、營建工程與管理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6D7C4F"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公職建築師</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napToGrid w:val="0"/>
              <w:spacing w:line="300" w:lineRule="exact"/>
              <w:jc w:val="both"/>
              <w:rPr>
                <w:rFonts w:eastAsia="標楷體"/>
                <w:kern w:val="20"/>
              </w:rPr>
            </w:pPr>
          </w:p>
          <w:p w:rsidR="000E0DE2" w:rsidRPr="00921B90" w:rsidRDefault="000E0DE2" w:rsidP="00FC15B1">
            <w:pPr>
              <w:overflowPunct w:val="0"/>
              <w:snapToGrid w:val="0"/>
              <w:spacing w:line="300" w:lineRule="exact"/>
              <w:jc w:val="both"/>
              <w:rPr>
                <w:rFonts w:eastAsia="標楷體"/>
                <w:kern w:val="20"/>
              </w:rPr>
            </w:pPr>
            <w:r w:rsidRPr="00921B90">
              <w:rPr>
                <w:rFonts w:eastAsia="標楷體"/>
                <w:kern w:val="20"/>
              </w:rPr>
              <w:t>具有下列各款資格之一，並領有建築師證書及經中央主管機關審查具有三年以上工程經驗證明文件者，得應本考試：</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木工程、土木與生態工程、土木與防災工程、工業設計系建築工程組、公共工程、建築、建築工程、建築及都市計畫、建築及都市設計、都市發展與建築、建築與室內設計、空間設計、建築設計、建築與文化資產保存、建築與古蹟維護、建築與城鄉、軍事工程、造園景觀、景觀、景觀建築、景觀設計、景觀設計與管理、景觀與遊憩、景觀與遊憩管理、營建工程、營建工程與管理各院、系、組、所、學位學程畢業得有證書。</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w:t>
            </w:r>
          </w:p>
          <w:p w:rsidR="000E0DE2" w:rsidRPr="006D7C4F"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都市計畫技術</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都市計畫技術</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木工程、土木與生態工程、土地管理、土地管理與開發、工業設計、不動產與城鄉環境、不動產經營、公共工程、公共行政、水利工程、水利工程與資源保育、市政、市政暨環境規劃、交通工程與管理、地政、地球科學、地理、地理環境資源、行政管理、行政管理暨政策、建築、建築及城鄉、建築及都市計畫、建築及都市設計、建築設計、建築與文化資產保存、建築與古蹟維護、軍事工程、造園景觀、都市計畫、都市計畫與景觀建築、都市規劃與防災、都市發展與建築、景觀、景觀建築、景觀設計、景觀設計與管理、景觀與遊憩、景觀與遊憩管理、測量、農村規劃、營建、營建科技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6D7C4F"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水土保持工程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水土保持工程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木工程、土木與防災工程、土木與水資源工程、土木與生態工程、土地資源、土壤、水土保持、水土保持技術、水利工程、水利及海洋工程、水利工程與資源保育、水資源及環境工程、生物環境系統工程、地球科學、地質、自然資源管理、河海工程、海洋環境、海洋環境及工程、建築、建築工程、建築及都市計畫、造園景觀、景觀、景觀建築、景觀設計、景觀設計與管理、景觀與遊憩、景觀與遊憩管理、森林、森林暨自然保育、森林環境暨資源、植物、植物科學、測量、園藝、資源工程、資源保育、農企業管理技術、農業土木工程、農業工程、農業經濟、農藝、農園生產技術、營建工程、營建管理、營建技術與管理、營建科技、環境工程、環境工程衛生、環境工程與管理、環境與防災設計、坡地防災及水資源工程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6D7C4F"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機械工程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機械工程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171DC7" w:rsidRDefault="000E0DE2" w:rsidP="00FC15B1">
            <w:pPr>
              <w:overflowPunct w:val="0"/>
              <w:spacing w:line="300" w:lineRule="exact"/>
              <w:ind w:left="499" w:hangingChars="208" w:hanging="499"/>
              <w:jc w:val="both"/>
              <w:rPr>
                <w:rFonts w:eastAsia="標楷體"/>
                <w:spacing w:val="-20"/>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工程科學、工業教育、工業設計、工業工程與管理、生物產業機電工程、生物機電工程、生物環境系統工程、自動化工程、自動控制、兵器工程、材料工程、材料與製造工程、材料科學、材料科學工程、系統工程、系統工程暨造船、車輛工程、核子工程、航太與系統工程、航空工程、航空太空工程、航運技術、動力機械、動力機械工程、船舶機械、造船工程、農業工程、農業教育系機械組、農業機械、農業機械工程、電機工程、精密機械與製造科技、精密機電工程、模具工程、輪機工程、機械工程、機械設計、自動化及控制、機械與自動化工程、機械與航空工程、機械與電腦輔助工程、機械與精密工程、機械與機電工程、機械製造、機電工程、機電光工程、機電光系統、機電自動化、職業教育、工程科學及</w:t>
            </w:r>
            <w:r w:rsidRPr="00171DC7">
              <w:rPr>
                <w:rFonts w:eastAsia="標楷體"/>
                <w:spacing w:val="-20"/>
                <w:kern w:val="20"/>
                <w:szCs w:val="20"/>
              </w:rPr>
              <w:t>海洋工程各院、系、組、所、學位學程畢業得有證書者。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171DC7"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航空器維修</w:t>
            </w:r>
          </w:p>
        </w:tc>
        <w:tc>
          <w:tcPr>
            <w:tcW w:w="7243" w:type="dxa"/>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both"/>
              <w:rPr>
                <w:rFonts w:eastAsia="標楷體"/>
                <w:kern w:val="20"/>
                <w:szCs w:val="20"/>
              </w:rPr>
            </w:pPr>
            <w:r w:rsidRPr="00921B90">
              <w:rPr>
                <w:rFonts w:eastAsia="標楷體"/>
                <w:kern w:val="20"/>
                <w:szCs w:val="20"/>
              </w:rPr>
              <w:t>具有下列各款資格之一，並曾任飛機、直昇機維修實際工作一年以上經驗者，得應本考試：</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認規定之國外獨立學院以上學校各院、系、組、所、學位學程畢業得有證書。</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w:t>
            </w:r>
          </w:p>
          <w:p w:rsidR="000E0DE2" w:rsidRPr="00171DC7"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w:t>
            </w: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機械工程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汽車工程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171DC7" w:rsidRDefault="000E0DE2" w:rsidP="00FC15B1">
            <w:pPr>
              <w:overflowPunct w:val="0"/>
              <w:spacing w:line="300" w:lineRule="exact"/>
              <w:ind w:left="499" w:hangingChars="208" w:hanging="499"/>
              <w:jc w:val="both"/>
              <w:rPr>
                <w:rFonts w:eastAsia="標楷體"/>
                <w:spacing w:val="-20"/>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工程科學、工業教育、工業設計、工業工程與管理、生物產業機電工程、生物機電工程、生物環境系統工程、自動化工程、自動控制、兵器工程、材料工程、材料與製造工程、材料科學、材料科學工程、系統工程、系統工程暨造船、車輛工程、核子工程、航太與系統工程、航空工程、航空太空工程、航運技術、動力機械、動力機械工程、船舶機械、造船工程、農業工程、農業教育系機械組、農業機械、農業機械工程、電機工程、精密機械與製造科技、精密機電工程、模具工程、輪機工程、機械工程、機械設計、自動化及控制、機械與自動化工程、機械與航空工程、機械與電腦輔助工程、機械與精密工程、機械與機電工程、機械製造、機電工程、機電光工程、機電光系統、機電自動化、職業教育、工程科學及海洋工程各院、系、組、所、</w:t>
            </w:r>
            <w:r w:rsidRPr="00171DC7">
              <w:rPr>
                <w:rFonts w:eastAsia="標楷體"/>
                <w:spacing w:val="-20"/>
                <w:kern w:val="20"/>
                <w:szCs w:val="20"/>
              </w:rPr>
              <w:t>學位學程畢業得有證書者。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171DC7"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電力工程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電力工程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認規定之國外獨立學院以上學校工程科學、工業科技教育、工業教育、工業管理、生物機電、生物醫學工程、生</w:t>
            </w:r>
            <w:proofErr w:type="gramStart"/>
            <w:r w:rsidRPr="00921B90">
              <w:rPr>
                <w:rFonts w:eastAsia="標楷體"/>
                <w:kern w:val="20"/>
                <w:szCs w:val="20"/>
              </w:rPr>
              <w:t>醫</w:t>
            </w:r>
            <w:proofErr w:type="gramEnd"/>
            <w:r w:rsidRPr="00921B90">
              <w:rPr>
                <w:rFonts w:eastAsia="標楷體"/>
                <w:kern w:val="20"/>
                <w:szCs w:val="20"/>
              </w:rPr>
              <w:t>光電工程、光電工程、光電與材料科技、光機電工程、光機電整合工程、自動控制、自動化控制工程、自動化及機電整合、兵器工程、系統工程、系統及船舶電機工程、物理、計算機工程、核子工程、航太與系統工程、航空工程、航空太空工程、航運技術、動力機械、控制工程、通訊工程、通訊與導航工程、微電子工程、資訊工程、資訊教育、電子工程、電子物理、電子計算機科學、電子通訊、電信工程、電機工程、電機與控制工程、冷凍空調工程、能源與冷凍空調工程、電機電力工程、電腦與通信工程、輪機工程、機械工程、機械設計工程、機械與自動化工程、機械與電腦輔助工程、機械與機電工程、機電工程、機電自動化、應用物理、醫學工程、車輛工程、能源與資源工程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171DC7"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Pr>
                <w:rFonts w:eastAsia="標楷體" w:hint="eastAsia"/>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電子工程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電子工程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工程科學、工業工程、工業工程與系統管理、工程與系統科學、工業工程與科技管理、工業工程與經營資訊、工業工程與管理、工業教育、工業科技教育、化學、化學工程、化學暨生物化學、生物產業機電工程、生物機電工程、生物醫學工程、生</w:t>
            </w:r>
            <w:proofErr w:type="gramStart"/>
            <w:r w:rsidRPr="00921B90">
              <w:rPr>
                <w:rFonts w:eastAsia="標楷體"/>
                <w:kern w:val="20"/>
                <w:szCs w:val="20"/>
              </w:rPr>
              <w:t>醫</w:t>
            </w:r>
            <w:proofErr w:type="gramEnd"/>
            <w:r w:rsidRPr="00921B90">
              <w:rPr>
                <w:rFonts w:eastAsia="標楷體"/>
                <w:kern w:val="20"/>
                <w:szCs w:val="20"/>
              </w:rPr>
              <w:t>光電工程、生</w:t>
            </w:r>
            <w:proofErr w:type="gramStart"/>
            <w:r w:rsidRPr="00921B90">
              <w:rPr>
                <w:rFonts w:eastAsia="標楷體"/>
                <w:kern w:val="20"/>
                <w:szCs w:val="20"/>
              </w:rPr>
              <w:t>醫</w:t>
            </w:r>
            <w:proofErr w:type="gramEnd"/>
            <w:r w:rsidRPr="00921B90">
              <w:rPr>
                <w:rFonts w:eastAsia="標楷體"/>
                <w:kern w:val="20"/>
                <w:szCs w:val="20"/>
              </w:rPr>
              <w:t>工程與環境科學、光電工程、光電系統工程、光電科學、光電與材料科技、光電暨固態電子、光電與通訊工程、自動化及機電整合、機電整合技術、自動控制、材料科學、材料工程、系統工程、物理、計算機工程、計算機科學、計算機管理決策、核子工程、航空太空工程、航空電子、動力機械工程、控制工程、通訊工程、微電子工程、微機電系統工程、資訊工程、資訊科學、資訊網路技術、資訊電機工程、電子工程、電子與資訊工程、電子物理、電子通訊、通訊與導航、電信工程、電腦與通信工程、電機工程、電機與資訊工程、精密機械與製造科技、精密機電工程、輪機工程、機械工程、機械與自動化工程、機械與電腦輔助工程、機械與精密工程、機械與機電工程、機電工程、機電光工程、機電光系統、應用物理、醫學工程、醫藥暨應用化學、能源與資源工程、飛機工程、技術及職業教育、自然科學教育、航運技術、製造工程與管理技術各院、系、組、所、學位學程畢業得有證書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Pr="00171DC7"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Pr>
                <w:rFonts w:eastAsia="標楷體" w:hint="eastAsia"/>
              </w:rPr>
              <w:t>電信工程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Pr>
                <w:rFonts w:eastAsia="標楷體" w:hint="eastAsia"/>
              </w:rPr>
              <w:t>電信工程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20" w:lineRule="exact"/>
              <w:ind w:left="499" w:hangingChars="208" w:hanging="499"/>
              <w:jc w:val="both"/>
              <w:rPr>
                <w:rFonts w:ascii="標楷體" w:eastAsia="標楷體" w:hAnsi="標楷體"/>
                <w:kern w:val="20"/>
                <w:szCs w:val="20"/>
              </w:rPr>
            </w:pPr>
            <w:r w:rsidRPr="00FB6B04">
              <w:rPr>
                <w:rFonts w:ascii="標楷體" w:eastAsia="標楷體" w:hAnsi="標楷體" w:hint="eastAsia"/>
                <w:kern w:val="20"/>
                <w:szCs w:val="20"/>
              </w:rPr>
              <w:t>一、公立或立案之私立獨立學院以上學校或符合教育部</w:t>
            </w:r>
            <w:proofErr w:type="gramStart"/>
            <w:r w:rsidRPr="00FB6B04">
              <w:rPr>
                <w:rFonts w:ascii="標楷體" w:eastAsia="標楷體" w:hAnsi="標楷體" w:hint="eastAsia"/>
                <w:kern w:val="20"/>
                <w:szCs w:val="20"/>
              </w:rPr>
              <w:t>採</w:t>
            </w:r>
            <w:proofErr w:type="gramEnd"/>
            <w:r w:rsidRPr="00FB6B04">
              <w:rPr>
                <w:rFonts w:ascii="標楷體" w:eastAsia="標楷體" w:hAnsi="標楷體" w:hint="eastAsia"/>
                <w:kern w:val="20"/>
                <w:szCs w:val="20"/>
              </w:rPr>
              <w:t>認規定之國外獨立學院以上學校工程科學</w:t>
            </w:r>
            <w:r w:rsidRPr="00FB6B04">
              <w:rPr>
                <w:rFonts w:ascii="標楷體" w:eastAsia="標楷體" w:hAnsi="標楷體"/>
                <w:kern w:val="20"/>
                <w:szCs w:val="20"/>
              </w:rPr>
              <w:t>、</w:t>
            </w:r>
            <w:r w:rsidRPr="00FB6B04">
              <w:rPr>
                <w:rFonts w:ascii="標楷體" w:eastAsia="標楷體" w:hAnsi="標楷體" w:hint="eastAsia"/>
                <w:kern w:val="20"/>
                <w:szCs w:val="20"/>
              </w:rPr>
              <w:t>工業工程</w:t>
            </w:r>
            <w:r w:rsidRPr="00FB6B04">
              <w:rPr>
                <w:rFonts w:ascii="標楷體" w:eastAsia="標楷體" w:hAnsi="標楷體"/>
                <w:kern w:val="20"/>
                <w:szCs w:val="20"/>
              </w:rPr>
              <w:t>、</w:t>
            </w:r>
            <w:r w:rsidRPr="00FB6B04">
              <w:rPr>
                <w:rFonts w:ascii="標楷體" w:eastAsia="標楷體" w:hAnsi="標楷體" w:hint="eastAsia"/>
                <w:kern w:val="20"/>
                <w:szCs w:val="20"/>
              </w:rPr>
              <w:t>工業工程與系統管理</w:t>
            </w:r>
            <w:r w:rsidRPr="00FB6B04">
              <w:rPr>
                <w:rFonts w:ascii="標楷體" w:eastAsia="標楷體" w:hAnsi="標楷體"/>
                <w:kern w:val="20"/>
                <w:szCs w:val="20"/>
              </w:rPr>
              <w:t>、</w:t>
            </w:r>
            <w:r w:rsidRPr="00FB6B04">
              <w:rPr>
                <w:rFonts w:ascii="標楷體" w:eastAsia="標楷體" w:hAnsi="標楷體" w:hint="eastAsia"/>
                <w:kern w:val="20"/>
                <w:szCs w:val="20"/>
              </w:rPr>
              <w:t>工業工程與科技管理</w:t>
            </w:r>
            <w:r w:rsidRPr="00FB6B04">
              <w:rPr>
                <w:rFonts w:ascii="標楷體" w:eastAsia="標楷體" w:hAnsi="標楷體"/>
                <w:kern w:val="20"/>
                <w:szCs w:val="20"/>
              </w:rPr>
              <w:t>、</w:t>
            </w:r>
            <w:r w:rsidRPr="00FB6B04">
              <w:rPr>
                <w:rFonts w:ascii="標楷體" w:eastAsia="標楷體" w:hAnsi="標楷體" w:hint="eastAsia"/>
                <w:kern w:val="20"/>
                <w:szCs w:val="20"/>
              </w:rPr>
              <w:t>工業工程與經營資訊</w:t>
            </w:r>
            <w:r w:rsidRPr="00FB6B04">
              <w:rPr>
                <w:rFonts w:ascii="標楷體" w:eastAsia="標楷體" w:hAnsi="標楷體"/>
                <w:kern w:val="20"/>
                <w:szCs w:val="20"/>
              </w:rPr>
              <w:t>、</w:t>
            </w:r>
            <w:r w:rsidRPr="00FB6B04">
              <w:rPr>
                <w:rFonts w:ascii="標楷體" w:eastAsia="標楷體" w:hAnsi="標楷體" w:hint="eastAsia"/>
                <w:kern w:val="20"/>
                <w:szCs w:val="20"/>
              </w:rPr>
              <w:t>工業工程與管理</w:t>
            </w:r>
            <w:r w:rsidRPr="00FB6B04">
              <w:rPr>
                <w:rFonts w:ascii="標楷體" w:eastAsia="標楷體" w:hAnsi="標楷體"/>
                <w:kern w:val="20"/>
                <w:szCs w:val="20"/>
              </w:rPr>
              <w:t>、</w:t>
            </w:r>
            <w:r w:rsidRPr="00FB6B04">
              <w:rPr>
                <w:rFonts w:ascii="標楷體" w:eastAsia="標楷體" w:hAnsi="標楷體" w:hint="eastAsia"/>
                <w:kern w:val="20"/>
                <w:szCs w:val="20"/>
              </w:rPr>
              <w:t>工業教育</w:t>
            </w:r>
            <w:r w:rsidRPr="00FB6B04">
              <w:rPr>
                <w:rFonts w:ascii="標楷體" w:eastAsia="標楷體" w:hAnsi="標楷體"/>
                <w:kern w:val="20"/>
                <w:szCs w:val="20"/>
              </w:rPr>
              <w:t>、</w:t>
            </w:r>
            <w:r w:rsidRPr="00FB6B04">
              <w:rPr>
                <w:rFonts w:ascii="標楷體" w:eastAsia="標楷體" w:hAnsi="標楷體" w:hint="eastAsia"/>
                <w:kern w:val="20"/>
                <w:szCs w:val="20"/>
              </w:rPr>
              <w:t>化學</w:t>
            </w:r>
            <w:r w:rsidRPr="00FB6B04">
              <w:rPr>
                <w:rFonts w:ascii="標楷體" w:eastAsia="標楷體" w:hAnsi="標楷體"/>
                <w:kern w:val="20"/>
                <w:szCs w:val="20"/>
              </w:rPr>
              <w:t>、</w:t>
            </w:r>
            <w:r w:rsidRPr="00FB6B04">
              <w:rPr>
                <w:rFonts w:ascii="標楷體" w:eastAsia="標楷體" w:hAnsi="標楷體" w:hint="eastAsia"/>
                <w:kern w:val="20"/>
                <w:szCs w:val="20"/>
              </w:rPr>
              <w:t>化學工程</w:t>
            </w:r>
            <w:r w:rsidRPr="00FB6B04">
              <w:rPr>
                <w:rFonts w:ascii="標楷體" w:eastAsia="標楷體" w:hAnsi="標楷體"/>
                <w:kern w:val="20"/>
                <w:szCs w:val="20"/>
              </w:rPr>
              <w:t>、</w:t>
            </w:r>
            <w:r w:rsidRPr="00FB6B04">
              <w:rPr>
                <w:rFonts w:ascii="標楷體" w:eastAsia="標楷體" w:hAnsi="標楷體" w:hint="eastAsia"/>
                <w:kern w:val="20"/>
                <w:szCs w:val="20"/>
              </w:rPr>
              <w:t>化學暨生物化學</w:t>
            </w:r>
            <w:r w:rsidRPr="00FB6B04">
              <w:rPr>
                <w:rFonts w:ascii="標楷體" w:eastAsia="標楷體" w:hAnsi="標楷體"/>
                <w:kern w:val="20"/>
                <w:szCs w:val="20"/>
              </w:rPr>
              <w:t>、</w:t>
            </w:r>
            <w:r w:rsidRPr="00FB6B04">
              <w:rPr>
                <w:rFonts w:ascii="標楷體" w:eastAsia="標楷體" w:hAnsi="標楷體" w:hint="eastAsia"/>
                <w:kern w:val="20"/>
                <w:szCs w:val="20"/>
              </w:rPr>
              <w:t>生物產業機電工程</w:t>
            </w:r>
            <w:r w:rsidRPr="00FB6B04">
              <w:rPr>
                <w:rFonts w:ascii="標楷體" w:eastAsia="標楷體" w:hAnsi="標楷體"/>
                <w:kern w:val="20"/>
                <w:szCs w:val="20"/>
              </w:rPr>
              <w:t>、</w:t>
            </w:r>
            <w:r w:rsidRPr="00FB6B04">
              <w:rPr>
                <w:rFonts w:ascii="標楷體" w:eastAsia="標楷體" w:hAnsi="標楷體" w:hint="eastAsia"/>
                <w:kern w:val="20"/>
                <w:szCs w:val="20"/>
              </w:rPr>
              <w:t>生物機電工程</w:t>
            </w:r>
            <w:r w:rsidRPr="00FB6B04">
              <w:rPr>
                <w:rFonts w:ascii="標楷體" w:eastAsia="標楷體" w:hAnsi="標楷體"/>
                <w:kern w:val="20"/>
                <w:szCs w:val="20"/>
              </w:rPr>
              <w:t>、</w:t>
            </w:r>
            <w:r w:rsidRPr="00FB6B04">
              <w:rPr>
                <w:rFonts w:ascii="標楷體" w:eastAsia="標楷體" w:hAnsi="標楷體" w:hint="eastAsia"/>
                <w:kern w:val="20"/>
                <w:szCs w:val="20"/>
              </w:rPr>
              <w:t>生物醫學工程</w:t>
            </w:r>
            <w:r w:rsidRPr="00FB6B04">
              <w:rPr>
                <w:rFonts w:ascii="標楷體" w:eastAsia="標楷體" w:hAnsi="標楷體"/>
                <w:kern w:val="20"/>
                <w:szCs w:val="20"/>
              </w:rPr>
              <w:t>、</w:t>
            </w:r>
            <w:r w:rsidRPr="00FB6B04">
              <w:rPr>
                <w:rFonts w:ascii="標楷體" w:eastAsia="標楷體" w:hAnsi="標楷體" w:hint="eastAsia"/>
                <w:kern w:val="20"/>
                <w:szCs w:val="20"/>
              </w:rPr>
              <w:t>生</w:t>
            </w:r>
            <w:proofErr w:type="gramStart"/>
            <w:r w:rsidRPr="00FB6B04">
              <w:rPr>
                <w:rFonts w:ascii="標楷體" w:eastAsia="標楷體" w:hAnsi="標楷體" w:hint="eastAsia"/>
                <w:kern w:val="20"/>
                <w:szCs w:val="20"/>
              </w:rPr>
              <w:t>醫</w:t>
            </w:r>
            <w:proofErr w:type="gramEnd"/>
            <w:r w:rsidRPr="00FB6B04">
              <w:rPr>
                <w:rFonts w:ascii="標楷體" w:eastAsia="標楷體" w:hAnsi="標楷體" w:hint="eastAsia"/>
                <w:kern w:val="20"/>
                <w:szCs w:val="20"/>
              </w:rPr>
              <w:t>光電工程</w:t>
            </w:r>
            <w:r w:rsidRPr="00FB6B04">
              <w:rPr>
                <w:rFonts w:ascii="標楷體" w:eastAsia="標楷體" w:hAnsi="標楷體"/>
                <w:kern w:val="20"/>
                <w:szCs w:val="20"/>
              </w:rPr>
              <w:t>、</w:t>
            </w:r>
            <w:r w:rsidRPr="00FB6B04">
              <w:rPr>
                <w:rFonts w:ascii="標楷體" w:eastAsia="標楷體" w:hAnsi="標楷體" w:hint="eastAsia"/>
                <w:kern w:val="20"/>
                <w:szCs w:val="20"/>
              </w:rPr>
              <w:t>光電工程</w:t>
            </w:r>
            <w:r w:rsidRPr="00FB6B04">
              <w:rPr>
                <w:rFonts w:ascii="標楷體" w:eastAsia="標楷體" w:hAnsi="標楷體"/>
                <w:kern w:val="20"/>
                <w:szCs w:val="20"/>
              </w:rPr>
              <w:t>、</w:t>
            </w:r>
            <w:r w:rsidRPr="00FB6B04">
              <w:rPr>
                <w:rFonts w:ascii="標楷體" w:eastAsia="標楷體" w:hAnsi="標楷體" w:hint="eastAsia"/>
                <w:kern w:val="20"/>
                <w:szCs w:val="20"/>
              </w:rPr>
              <w:t>自動化及機電整合</w:t>
            </w:r>
            <w:r w:rsidRPr="00FB6B04">
              <w:rPr>
                <w:rFonts w:ascii="標楷體" w:eastAsia="標楷體" w:hAnsi="標楷體"/>
                <w:kern w:val="20"/>
                <w:szCs w:val="20"/>
              </w:rPr>
              <w:t>、</w:t>
            </w:r>
            <w:r w:rsidRPr="00FB6B04">
              <w:rPr>
                <w:rFonts w:ascii="標楷體" w:eastAsia="標楷體" w:hAnsi="標楷體" w:hint="eastAsia"/>
                <w:kern w:val="20"/>
                <w:szCs w:val="20"/>
              </w:rPr>
              <w:t>自動控制</w:t>
            </w:r>
            <w:r w:rsidRPr="00FB6B04">
              <w:rPr>
                <w:rFonts w:ascii="標楷體" w:eastAsia="標楷體" w:hAnsi="標楷體"/>
                <w:kern w:val="20"/>
                <w:szCs w:val="20"/>
              </w:rPr>
              <w:t>、</w:t>
            </w:r>
            <w:r w:rsidRPr="00FB6B04">
              <w:rPr>
                <w:rFonts w:ascii="標楷體" w:eastAsia="標楷體" w:hAnsi="標楷體" w:hint="eastAsia"/>
                <w:kern w:val="20"/>
                <w:szCs w:val="20"/>
              </w:rPr>
              <w:t>材料科學</w:t>
            </w:r>
            <w:r w:rsidRPr="00FB6B04">
              <w:rPr>
                <w:rFonts w:ascii="標楷體" w:eastAsia="標楷體" w:hAnsi="標楷體"/>
                <w:kern w:val="20"/>
                <w:szCs w:val="20"/>
              </w:rPr>
              <w:t>、</w:t>
            </w:r>
            <w:r w:rsidRPr="00FB6B04">
              <w:rPr>
                <w:rFonts w:ascii="標楷體" w:eastAsia="標楷體" w:hAnsi="標楷體" w:hint="eastAsia"/>
                <w:kern w:val="20"/>
                <w:szCs w:val="20"/>
              </w:rPr>
              <w:t>系統工程</w:t>
            </w:r>
            <w:r w:rsidRPr="00FB6B04">
              <w:rPr>
                <w:rFonts w:ascii="標楷體" w:eastAsia="標楷體" w:hAnsi="標楷體"/>
                <w:kern w:val="20"/>
                <w:szCs w:val="20"/>
              </w:rPr>
              <w:t>、</w:t>
            </w:r>
            <w:r w:rsidRPr="00FB6B04">
              <w:rPr>
                <w:rFonts w:ascii="標楷體" w:eastAsia="標楷體" w:hAnsi="標楷體" w:hint="eastAsia"/>
                <w:kern w:val="20"/>
                <w:szCs w:val="20"/>
              </w:rPr>
              <w:t>物理</w:t>
            </w:r>
            <w:r w:rsidRPr="00FB6B04">
              <w:rPr>
                <w:rFonts w:ascii="標楷體" w:eastAsia="標楷體" w:hAnsi="標楷體"/>
                <w:kern w:val="20"/>
                <w:szCs w:val="20"/>
              </w:rPr>
              <w:t>、</w:t>
            </w:r>
            <w:r w:rsidRPr="00FB6B04">
              <w:rPr>
                <w:rFonts w:ascii="標楷體" w:eastAsia="標楷體" w:hAnsi="標楷體" w:hint="eastAsia"/>
                <w:kern w:val="20"/>
                <w:szCs w:val="20"/>
              </w:rPr>
              <w:t>計算機工程</w:t>
            </w:r>
            <w:r w:rsidRPr="00FB6B04">
              <w:rPr>
                <w:rFonts w:ascii="標楷體" w:eastAsia="標楷體" w:hAnsi="標楷體"/>
                <w:kern w:val="20"/>
                <w:szCs w:val="20"/>
              </w:rPr>
              <w:t>、</w:t>
            </w:r>
            <w:r w:rsidRPr="00FB6B04">
              <w:rPr>
                <w:rFonts w:ascii="標楷體" w:eastAsia="標楷體" w:hAnsi="標楷體" w:hint="eastAsia"/>
                <w:kern w:val="20"/>
                <w:szCs w:val="20"/>
              </w:rPr>
              <w:t>計算機科學</w:t>
            </w:r>
            <w:r w:rsidRPr="00FB6B04">
              <w:rPr>
                <w:rFonts w:ascii="標楷體" w:eastAsia="標楷體" w:hAnsi="標楷體"/>
                <w:kern w:val="20"/>
                <w:szCs w:val="20"/>
              </w:rPr>
              <w:t>、</w:t>
            </w:r>
            <w:r w:rsidRPr="00FB6B04">
              <w:rPr>
                <w:rFonts w:ascii="標楷體" w:eastAsia="標楷體" w:hAnsi="標楷體" w:hint="eastAsia"/>
                <w:kern w:val="20"/>
                <w:szCs w:val="20"/>
              </w:rPr>
              <w:t>計算機管理決策</w:t>
            </w:r>
            <w:r w:rsidRPr="00FB6B04">
              <w:rPr>
                <w:rFonts w:ascii="標楷體" w:eastAsia="標楷體" w:hAnsi="標楷體"/>
                <w:kern w:val="20"/>
                <w:szCs w:val="20"/>
              </w:rPr>
              <w:t>、</w:t>
            </w:r>
            <w:r w:rsidRPr="00FB6B04">
              <w:rPr>
                <w:rFonts w:ascii="標楷體" w:eastAsia="標楷體" w:hAnsi="標楷體" w:hint="eastAsia"/>
                <w:kern w:val="20"/>
                <w:szCs w:val="20"/>
              </w:rPr>
              <w:t>核子工程</w:t>
            </w:r>
            <w:r w:rsidRPr="00FB6B04">
              <w:rPr>
                <w:rFonts w:ascii="標楷體" w:eastAsia="標楷體" w:hAnsi="標楷體"/>
                <w:kern w:val="20"/>
                <w:szCs w:val="20"/>
              </w:rPr>
              <w:t>、</w:t>
            </w:r>
            <w:r w:rsidRPr="00FB6B04">
              <w:rPr>
                <w:rFonts w:ascii="標楷體" w:eastAsia="標楷體" w:hAnsi="標楷體" w:hint="eastAsia"/>
                <w:kern w:val="20"/>
                <w:szCs w:val="20"/>
              </w:rPr>
              <w:t>航空太空工程</w:t>
            </w:r>
            <w:r w:rsidRPr="00FB6B04">
              <w:rPr>
                <w:rFonts w:ascii="標楷體" w:eastAsia="標楷體" w:hAnsi="標楷體"/>
                <w:kern w:val="20"/>
                <w:szCs w:val="20"/>
              </w:rPr>
              <w:t>、</w:t>
            </w:r>
            <w:r w:rsidRPr="00FB6B04">
              <w:rPr>
                <w:rFonts w:ascii="標楷體" w:eastAsia="標楷體" w:hAnsi="標楷體" w:hint="eastAsia"/>
                <w:kern w:val="20"/>
                <w:szCs w:val="20"/>
              </w:rPr>
              <w:t>動力機械工程</w:t>
            </w:r>
            <w:r w:rsidRPr="00FB6B04">
              <w:rPr>
                <w:rFonts w:ascii="標楷體" w:eastAsia="標楷體" w:hAnsi="標楷體"/>
                <w:kern w:val="20"/>
                <w:szCs w:val="20"/>
              </w:rPr>
              <w:t>、</w:t>
            </w:r>
            <w:r w:rsidRPr="00FB6B04">
              <w:rPr>
                <w:rFonts w:ascii="標楷體" w:eastAsia="標楷體" w:hAnsi="標楷體" w:hint="eastAsia"/>
                <w:kern w:val="20"/>
                <w:szCs w:val="20"/>
              </w:rPr>
              <w:t>控制工程</w:t>
            </w:r>
            <w:r w:rsidRPr="00FB6B04">
              <w:rPr>
                <w:rFonts w:ascii="標楷體" w:eastAsia="標楷體" w:hAnsi="標楷體"/>
                <w:kern w:val="20"/>
                <w:szCs w:val="20"/>
              </w:rPr>
              <w:t>、</w:t>
            </w:r>
            <w:r w:rsidRPr="00FB6B04">
              <w:rPr>
                <w:rFonts w:ascii="標楷體" w:eastAsia="標楷體" w:hAnsi="標楷體" w:hint="eastAsia"/>
                <w:kern w:val="20"/>
                <w:szCs w:val="20"/>
              </w:rPr>
              <w:t>通訊工程</w:t>
            </w:r>
            <w:r w:rsidRPr="00FB6B04">
              <w:rPr>
                <w:rFonts w:ascii="標楷體" w:eastAsia="標楷體" w:hAnsi="標楷體"/>
                <w:kern w:val="20"/>
                <w:szCs w:val="20"/>
              </w:rPr>
              <w:t>、</w:t>
            </w:r>
            <w:r w:rsidRPr="00FB6B04">
              <w:rPr>
                <w:rFonts w:ascii="標楷體" w:eastAsia="標楷體" w:hAnsi="標楷體" w:hint="eastAsia"/>
                <w:kern w:val="20"/>
                <w:szCs w:val="20"/>
              </w:rPr>
              <w:t>微電子工程</w:t>
            </w:r>
            <w:r w:rsidRPr="00FB6B04">
              <w:rPr>
                <w:rFonts w:ascii="標楷體" w:eastAsia="標楷體" w:hAnsi="標楷體"/>
                <w:kern w:val="20"/>
                <w:szCs w:val="20"/>
              </w:rPr>
              <w:t>、</w:t>
            </w:r>
            <w:r w:rsidRPr="00FB6B04">
              <w:rPr>
                <w:rFonts w:ascii="標楷體" w:eastAsia="標楷體" w:hAnsi="標楷體" w:hint="eastAsia"/>
                <w:kern w:val="20"/>
                <w:szCs w:val="20"/>
              </w:rPr>
              <w:t>微機電系統工程</w:t>
            </w:r>
            <w:r w:rsidRPr="00FB6B04">
              <w:rPr>
                <w:rFonts w:ascii="標楷體" w:eastAsia="標楷體" w:hAnsi="標楷體"/>
                <w:kern w:val="20"/>
                <w:szCs w:val="20"/>
              </w:rPr>
              <w:t>、</w:t>
            </w:r>
            <w:r w:rsidRPr="00FB6B04">
              <w:rPr>
                <w:rFonts w:ascii="標楷體" w:eastAsia="標楷體" w:hAnsi="標楷體" w:hint="eastAsia"/>
                <w:kern w:val="20"/>
                <w:szCs w:val="20"/>
              </w:rPr>
              <w:t>資訊工程</w:t>
            </w:r>
            <w:r w:rsidRPr="00FB6B04">
              <w:rPr>
                <w:rFonts w:ascii="標楷體" w:eastAsia="標楷體" w:hAnsi="標楷體"/>
                <w:kern w:val="20"/>
                <w:szCs w:val="20"/>
              </w:rPr>
              <w:t>、</w:t>
            </w:r>
            <w:r w:rsidRPr="00FB6B04">
              <w:rPr>
                <w:rFonts w:ascii="標楷體" w:eastAsia="標楷體" w:hAnsi="標楷體" w:hint="eastAsia"/>
                <w:kern w:val="20"/>
                <w:szCs w:val="20"/>
              </w:rPr>
              <w:t>資訊科學</w:t>
            </w:r>
            <w:r w:rsidRPr="00FB6B04">
              <w:rPr>
                <w:rFonts w:ascii="標楷體" w:eastAsia="標楷體" w:hAnsi="標楷體"/>
                <w:kern w:val="20"/>
                <w:szCs w:val="20"/>
              </w:rPr>
              <w:t>、</w:t>
            </w:r>
            <w:r w:rsidRPr="00FB6B04">
              <w:rPr>
                <w:rFonts w:ascii="標楷體" w:eastAsia="標楷體" w:hAnsi="標楷體" w:hint="eastAsia"/>
                <w:kern w:val="20"/>
                <w:szCs w:val="20"/>
              </w:rPr>
              <w:t>電子工程</w:t>
            </w:r>
            <w:r w:rsidRPr="00FB6B04">
              <w:rPr>
                <w:rFonts w:ascii="標楷體" w:eastAsia="標楷體" w:hAnsi="標楷體"/>
                <w:kern w:val="20"/>
                <w:szCs w:val="20"/>
              </w:rPr>
              <w:t>、</w:t>
            </w:r>
            <w:r w:rsidRPr="00FB6B04">
              <w:rPr>
                <w:rFonts w:ascii="標楷體" w:eastAsia="標楷體" w:hAnsi="標楷體" w:hint="eastAsia"/>
                <w:kern w:val="20"/>
                <w:szCs w:val="20"/>
              </w:rPr>
              <w:t>電子物理</w:t>
            </w:r>
            <w:r w:rsidRPr="00FB6B04">
              <w:rPr>
                <w:rFonts w:ascii="標楷體" w:eastAsia="標楷體" w:hAnsi="標楷體"/>
                <w:kern w:val="20"/>
                <w:szCs w:val="20"/>
              </w:rPr>
              <w:t>、</w:t>
            </w:r>
            <w:r w:rsidRPr="00FB6B04">
              <w:rPr>
                <w:rFonts w:ascii="標楷體" w:eastAsia="標楷體" w:hAnsi="標楷體" w:hint="eastAsia"/>
                <w:kern w:val="20"/>
                <w:szCs w:val="20"/>
              </w:rPr>
              <w:t>電子通訊</w:t>
            </w:r>
            <w:r w:rsidRPr="00FB6B04">
              <w:rPr>
                <w:rFonts w:ascii="標楷體" w:eastAsia="標楷體" w:hAnsi="標楷體"/>
                <w:kern w:val="20"/>
                <w:szCs w:val="20"/>
              </w:rPr>
              <w:t>、</w:t>
            </w:r>
            <w:r w:rsidRPr="00FB6B04">
              <w:rPr>
                <w:rFonts w:ascii="標楷體" w:eastAsia="標楷體" w:hAnsi="標楷體" w:hint="eastAsia"/>
                <w:kern w:val="20"/>
                <w:szCs w:val="20"/>
              </w:rPr>
              <w:t>電信工程</w:t>
            </w:r>
            <w:r w:rsidRPr="00FB6B04">
              <w:rPr>
                <w:rFonts w:ascii="標楷體" w:eastAsia="標楷體" w:hAnsi="標楷體"/>
                <w:kern w:val="20"/>
                <w:szCs w:val="20"/>
              </w:rPr>
              <w:t>、</w:t>
            </w:r>
            <w:r w:rsidRPr="00FB6B04">
              <w:rPr>
                <w:rFonts w:ascii="標楷體" w:eastAsia="標楷體" w:hAnsi="標楷體" w:hint="eastAsia"/>
                <w:kern w:val="20"/>
                <w:szCs w:val="20"/>
              </w:rPr>
              <w:t>電腦與通信工程</w:t>
            </w:r>
            <w:r w:rsidRPr="00FB6B04">
              <w:rPr>
                <w:rFonts w:ascii="標楷體" w:eastAsia="標楷體" w:hAnsi="標楷體"/>
                <w:kern w:val="20"/>
                <w:szCs w:val="20"/>
              </w:rPr>
              <w:t>、</w:t>
            </w:r>
            <w:r w:rsidRPr="00FB6B04">
              <w:rPr>
                <w:rFonts w:ascii="標楷體" w:eastAsia="標楷體" w:hAnsi="標楷體" w:hint="eastAsia"/>
                <w:kern w:val="20"/>
                <w:szCs w:val="20"/>
              </w:rPr>
              <w:t>電機工程</w:t>
            </w:r>
            <w:r w:rsidRPr="00FB6B04">
              <w:rPr>
                <w:rFonts w:ascii="標楷體" w:eastAsia="標楷體" w:hAnsi="標楷體"/>
                <w:kern w:val="20"/>
                <w:szCs w:val="20"/>
              </w:rPr>
              <w:t>、</w:t>
            </w:r>
            <w:r w:rsidRPr="00FB6B04">
              <w:rPr>
                <w:rFonts w:ascii="標楷體" w:eastAsia="標楷體" w:hAnsi="標楷體" w:hint="eastAsia"/>
                <w:kern w:val="20"/>
                <w:szCs w:val="20"/>
              </w:rPr>
              <w:t>精密機械與製造科技</w:t>
            </w:r>
            <w:r w:rsidRPr="00FB6B04">
              <w:rPr>
                <w:rFonts w:ascii="標楷體" w:eastAsia="標楷體" w:hAnsi="標楷體"/>
                <w:kern w:val="20"/>
                <w:szCs w:val="20"/>
              </w:rPr>
              <w:t>、</w:t>
            </w:r>
            <w:r w:rsidRPr="00FB6B04">
              <w:rPr>
                <w:rFonts w:ascii="標楷體" w:eastAsia="標楷體" w:hAnsi="標楷體" w:hint="eastAsia"/>
                <w:kern w:val="20"/>
                <w:szCs w:val="20"/>
              </w:rPr>
              <w:t>精密機電工程</w:t>
            </w:r>
            <w:r w:rsidRPr="00FB6B04">
              <w:rPr>
                <w:rFonts w:ascii="標楷體" w:eastAsia="標楷體" w:hAnsi="標楷體"/>
                <w:kern w:val="20"/>
                <w:szCs w:val="20"/>
              </w:rPr>
              <w:t>、</w:t>
            </w:r>
            <w:r w:rsidRPr="00FB6B04">
              <w:rPr>
                <w:rFonts w:ascii="標楷體" w:eastAsia="標楷體" w:hAnsi="標楷體" w:hint="eastAsia"/>
                <w:kern w:val="20"/>
                <w:szCs w:val="20"/>
              </w:rPr>
              <w:t>輪機工程</w:t>
            </w:r>
            <w:r w:rsidRPr="00FB6B04">
              <w:rPr>
                <w:rFonts w:ascii="標楷體" w:eastAsia="標楷體" w:hAnsi="標楷體"/>
                <w:kern w:val="20"/>
                <w:szCs w:val="20"/>
              </w:rPr>
              <w:t>、</w:t>
            </w:r>
            <w:r w:rsidRPr="00FB6B04">
              <w:rPr>
                <w:rFonts w:ascii="標楷體" w:eastAsia="標楷體" w:hAnsi="標楷體" w:hint="eastAsia"/>
                <w:kern w:val="20"/>
                <w:szCs w:val="20"/>
              </w:rPr>
              <w:t>機械工程</w:t>
            </w:r>
            <w:r w:rsidRPr="00FB6B04">
              <w:rPr>
                <w:rFonts w:ascii="標楷體" w:eastAsia="標楷體" w:hAnsi="標楷體"/>
                <w:kern w:val="20"/>
                <w:szCs w:val="20"/>
              </w:rPr>
              <w:t>、</w:t>
            </w:r>
            <w:r w:rsidRPr="00FB6B04">
              <w:rPr>
                <w:rFonts w:ascii="標楷體" w:eastAsia="標楷體" w:hAnsi="標楷體" w:hint="eastAsia"/>
                <w:kern w:val="20"/>
                <w:szCs w:val="20"/>
              </w:rPr>
              <w:t>機械與自動化工程</w:t>
            </w:r>
            <w:r w:rsidRPr="00FB6B04">
              <w:rPr>
                <w:rFonts w:ascii="標楷體" w:eastAsia="標楷體" w:hAnsi="標楷體"/>
                <w:kern w:val="20"/>
                <w:szCs w:val="20"/>
              </w:rPr>
              <w:t>、</w:t>
            </w:r>
            <w:r w:rsidRPr="00FB6B04">
              <w:rPr>
                <w:rFonts w:ascii="標楷體" w:eastAsia="標楷體" w:hAnsi="標楷體" w:hint="eastAsia"/>
                <w:kern w:val="20"/>
                <w:szCs w:val="20"/>
              </w:rPr>
              <w:t>機械與電腦輔助工程</w:t>
            </w:r>
            <w:r w:rsidRPr="00FB6B04">
              <w:rPr>
                <w:rFonts w:ascii="標楷體" w:eastAsia="標楷體" w:hAnsi="標楷體"/>
                <w:kern w:val="20"/>
                <w:szCs w:val="20"/>
              </w:rPr>
              <w:t>、</w:t>
            </w:r>
            <w:r w:rsidRPr="00FB6B04">
              <w:rPr>
                <w:rFonts w:ascii="標楷體" w:eastAsia="標楷體" w:hAnsi="標楷體" w:hint="eastAsia"/>
                <w:kern w:val="20"/>
                <w:szCs w:val="20"/>
              </w:rPr>
              <w:t>機械與精密工程</w:t>
            </w:r>
            <w:r w:rsidRPr="00FB6B04">
              <w:rPr>
                <w:rFonts w:ascii="標楷體" w:eastAsia="標楷體" w:hAnsi="標楷體"/>
                <w:kern w:val="20"/>
                <w:szCs w:val="20"/>
              </w:rPr>
              <w:t>、</w:t>
            </w:r>
            <w:r w:rsidRPr="00FB6B04">
              <w:rPr>
                <w:rFonts w:ascii="標楷體" w:eastAsia="標楷體" w:hAnsi="標楷體" w:hint="eastAsia"/>
                <w:kern w:val="20"/>
                <w:szCs w:val="20"/>
              </w:rPr>
              <w:t>機械與機電工程</w:t>
            </w:r>
            <w:r w:rsidRPr="00FB6B04">
              <w:rPr>
                <w:rFonts w:ascii="標楷體" w:eastAsia="標楷體" w:hAnsi="標楷體"/>
                <w:kern w:val="20"/>
                <w:szCs w:val="20"/>
              </w:rPr>
              <w:t>、</w:t>
            </w:r>
            <w:r w:rsidRPr="00FB6B04">
              <w:rPr>
                <w:rFonts w:ascii="標楷體" w:eastAsia="標楷體" w:hAnsi="標楷體" w:hint="eastAsia"/>
                <w:kern w:val="20"/>
                <w:szCs w:val="20"/>
              </w:rPr>
              <w:t>機電工程</w:t>
            </w:r>
            <w:r w:rsidRPr="00FB6B04">
              <w:rPr>
                <w:rFonts w:ascii="標楷體" w:eastAsia="標楷體" w:hAnsi="標楷體"/>
                <w:kern w:val="20"/>
                <w:szCs w:val="20"/>
              </w:rPr>
              <w:t>、</w:t>
            </w:r>
            <w:r w:rsidRPr="00FB6B04">
              <w:rPr>
                <w:rFonts w:ascii="標楷體" w:eastAsia="標楷體" w:hAnsi="標楷體" w:hint="eastAsia"/>
                <w:kern w:val="20"/>
                <w:szCs w:val="20"/>
              </w:rPr>
              <w:t>機電光工程</w:t>
            </w:r>
            <w:r w:rsidRPr="00FB6B04">
              <w:rPr>
                <w:rFonts w:ascii="標楷體" w:eastAsia="標楷體" w:hAnsi="標楷體"/>
                <w:kern w:val="20"/>
                <w:szCs w:val="20"/>
              </w:rPr>
              <w:t>、</w:t>
            </w:r>
            <w:r w:rsidRPr="00FB6B04">
              <w:rPr>
                <w:rFonts w:ascii="標楷體" w:eastAsia="標楷體" w:hAnsi="標楷體" w:hint="eastAsia"/>
                <w:kern w:val="20"/>
                <w:szCs w:val="20"/>
              </w:rPr>
              <w:t>機電光系統</w:t>
            </w:r>
            <w:r w:rsidRPr="00FB6B04">
              <w:rPr>
                <w:rFonts w:ascii="標楷體" w:eastAsia="標楷體" w:hAnsi="標楷體"/>
                <w:kern w:val="20"/>
                <w:szCs w:val="20"/>
              </w:rPr>
              <w:t>、</w:t>
            </w:r>
            <w:r w:rsidRPr="00FB6B04">
              <w:rPr>
                <w:rFonts w:ascii="標楷體" w:eastAsia="標楷體" w:hAnsi="標楷體" w:hint="eastAsia"/>
                <w:kern w:val="20"/>
                <w:szCs w:val="20"/>
              </w:rPr>
              <w:t>應用物理</w:t>
            </w:r>
            <w:r w:rsidRPr="00FB6B04">
              <w:rPr>
                <w:rFonts w:ascii="標楷體" w:eastAsia="標楷體" w:hAnsi="標楷體"/>
                <w:kern w:val="20"/>
                <w:szCs w:val="20"/>
              </w:rPr>
              <w:t>、</w:t>
            </w:r>
            <w:r w:rsidRPr="00FB6B04">
              <w:rPr>
                <w:rFonts w:ascii="標楷體" w:eastAsia="標楷體" w:hAnsi="標楷體" w:hint="eastAsia"/>
                <w:kern w:val="20"/>
                <w:szCs w:val="20"/>
              </w:rPr>
              <w:t>醫學工程</w:t>
            </w:r>
            <w:r w:rsidRPr="00FB6B04">
              <w:rPr>
                <w:rFonts w:ascii="標楷體" w:eastAsia="標楷體" w:hAnsi="標楷體"/>
                <w:kern w:val="20"/>
                <w:szCs w:val="20"/>
              </w:rPr>
              <w:t>、</w:t>
            </w:r>
            <w:r w:rsidRPr="00FB6B04">
              <w:rPr>
                <w:rFonts w:ascii="標楷體" w:eastAsia="標楷體" w:hAnsi="標楷體" w:hint="eastAsia"/>
                <w:kern w:val="20"/>
                <w:szCs w:val="20"/>
              </w:rPr>
              <w:t>醫藥暨應用化學、能源與資源工程各院、系、組、所、學位學程畢業得有證書者。</w:t>
            </w:r>
          </w:p>
          <w:p w:rsidR="000E0DE2" w:rsidRDefault="000E0DE2" w:rsidP="00FC15B1">
            <w:pPr>
              <w:overflowPunct w:val="0"/>
              <w:spacing w:line="320" w:lineRule="exact"/>
              <w:ind w:left="499" w:hangingChars="208" w:hanging="499"/>
              <w:jc w:val="both"/>
              <w:rPr>
                <w:rFonts w:ascii="標楷體" w:eastAsia="標楷體" w:hAnsi="標楷體"/>
                <w:kern w:val="20"/>
                <w:szCs w:val="20"/>
              </w:rPr>
            </w:pPr>
            <w:r w:rsidRPr="00FB6B04">
              <w:rPr>
                <w:rFonts w:ascii="標楷體" w:eastAsia="標楷體" w:hAnsi="標楷體"/>
                <w:kern w:val="20"/>
                <w:szCs w:val="20"/>
              </w:rPr>
              <w:t>二、</w:t>
            </w:r>
            <w:r w:rsidRPr="00FB6B04">
              <w:rPr>
                <w:rFonts w:ascii="標楷體" w:eastAsia="標楷體" w:hAnsi="標楷體" w:hint="eastAsia"/>
                <w:kern w:val="20"/>
                <w:szCs w:val="20"/>
              </w:rPr>
              <w:t>經高等考試或</w:t>
            </w:r>
            <w:proofErr w:type="gramStart"/>
            <w:r w:rsidRPr="00FB6B04">
              <w:rPr>
                <w:rFonts w:ascii="標楷體" w:eastAsia="標楷體" w:hAnsi="標楷體" w:hint="eastAsia"/>
                <w:kern w:val="20"/>
                <w:szCs w:val="20"/>
              </w:rPr>
              <w:t>相當</w:t>
            </w:r>
            <w:proofErr w:type="gramEnd"/>
            <w:r w:rsidRPr="00FB6B04">
              <w:rPr>
                <w:rFonts w:ascii="標楷體" w:eastAsia="標楷體" w:hAnsi="標楷體" w:hint="eastAsia"/>
                <w:kern w:val="20"/>
                <w:szCs w:val="20"/>
              </w:rPr>
              <w:t>高等考試之特種考試相當類科及格，普通考試或相當普通考試之特種考試相當類科及格滿三年者。</w:t>
            </w:r>
          </w:p>
          <w:p w:rsidR="000E0DE2" w:rsidRPr="00171DC7" w:rsidRDefault="000E0DE2" w:rsidP="00FC15B1">
            <w:pPr>
              <w:overflowPunct w:val="0"/>
              <w:spacing w:line="320" w:lineRule="exact"/>
              <w:ind w:left="499" w:hangingChars="208" w:hanging="499"/>
              <w:jc w:val="both"/>
              <w:rPr>
                <w:rFonts w:ascii="標楷體" w:eastAsia="標楷體" w:hAnsi="標楷體"/>
                <w:kern w:val="20"/>
                <w:szCs w:val="20"/>
              </w:rPr>
            </w:pPr>
            <w:r w:rsidRPr="00FB6B04">
              <w:rPr>
                <w:rFonts w:ascii="標楷體" w:eastAsia="標楷體" w:hAnsi="標楷體"/>
                <w:kern w:val="20"/>
                <w:szCs w:val="20"/>
              </w:rPr>
              <w:t>三、</w:t>
            </w:r>
            <w:r w:rsidRPr="00FB6B04">
              <w:rPr>
                <w:rFonts w:ascii="標楷體" w:eastAsia="標楷體" w:hAnsi="標楷體" w:hint="eastAsia"/>
                <w:kern w:val="20"/>
                <w:szCs w:val="20"/>
              </w:rPr>
              <w:t>經高等檢定考試相當類科及格者。</w:t>
            </w: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資訊處理</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資訊處理</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認規定之國外獨立學院以上學校各院、系、組、所、學位學程畢業得有證書者。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高等考試之特種考試及格，普通考試或相當普通考試之特種考試及格滿三年者。</w:t>
            </w:r>
          </w:p>
          <w:p w:rsidR="000E0DE2" w:rsidRPr="00171DC7"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三、經高等檢定考試及格者。</w:t>
            </w: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原子能</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核子工程</w:t>
            </w:r>
          </w:p>
        </w:tc>
        <w:tc>
          <w:tcPr>
            <w:tcW w:w="7243" w:type="dxa"/>
            <w:shd w:val="clear" w:color="auto" w:fill="auto"/>
            <w:tcMar>
              <w:top w:w="28" w:type="dxa"/>
              <w:left w:w="28" w:type="dxa"/>
              <w:bottom w:w="28" w:type="dxa"/>
              <w:right w:w="28" w:type="dxa"/>
            </w:tcMar>
          </w:tcPr>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認規定之國外獨立學院以上學校工程與系統科學、化工與材料工程、化</w:t>
            </w:r>
            <w:proofErr w:type="gramStart"/>
            <w:r w:rsidRPr="00921B90">
              <w:rPr>
                <w:rFonts w:eastAsia="標楷體"/>
                <w:kern w:val="20"/>
                <w:szCs w:val="20"/>
              </w:rPr>
              <w:t>粧</w:t>
            </w:r>
            <w:proofErr w:type="gramEnd"/>
            <w:r w:rsidRPr="00921B90">
              <w:rPr>
                <w:rFonts w:eastAsia="標楷體"/>
                <w:kern w:val="20"/>
                <w:szCs w:val="20"/>
              </w:rPr>
              <w:t>品應用、化學、化學工程、化學工程與生物科技、化學工程與材料工程、材料工程、化學工程與材料科學、化學暨生物化學、生化工程、生化與生</w:t>
            </w:r>
            <w:proofErr w:type="gramStart"/>
            <w:r w:rsidRPr="00921B90">
              <w:rPr>
                <w:rFonts w:eastAsia="標楷體"/>
                <w:kern w:val="20"/>
                <w:szCs w:val="20"/>
              </w:rPr>
              <w:t>醫</w:t>
            </w:r>
            <w:proofErr w:type="gramEnd"/>
            <w:r w:rsidRPr="00921B90">
              <w:rPr>
                <w:rFonts w:eastAsia="標楷體"/>
                <w:kern w:val="20"/>
                <w:szCs w:val="20"/>
              </w:rPr>
              <w:t>工程、生命科學、動物、生物科學、生物醫學工程、材料科學、放射技術、放射科學、放射醫學科學、醫學影像暨放射科學、生物醫學影像暨放射科學、物理、原子科學、核子工程、高分子工程、高分子材料、動力機械工程、控制工程、電子工程、電子物理、電信工程、電機工程、精密機械與製造科技、精密機電工程、機械工程、機械與自動化工程、機械與航空工程、航空太空工程、機械與電腦輔助工程、機械與精密工程、機械與機電工程、機電工程、醫療機電工程、機電光工程、機電光系統、應用化學、應用物理、醫學工程、醫學技術、醫學放射技術、醫藥暨應用化學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輻射安全</w:t>
            </w:r>
          </w:p>
        </w:tc>
        <w:tc>
          <w:tcPr>
            <w:tcW w:w="7243" w:type="dxa"/>
            <w:shd w:val="clear" w:color="auto" w:fill="auto"/>
            <w:tcMar>
              <w:top w:w="28" w:type="dxa"/>
              <w:left w:w="28" w:type="dxa"/>
              <w:bottom w:w="28" w:type="dxa"/>
              <w:right w:w="28" w:type="dxa"/>
            </w:tcMar>
          </w:tcPr>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認規定之國外獨立學院以上學校工程與系統科學、化工與材料工程、化</w:t>
            </w:r>
            <w:proofErr w:type="gramStart"/>
            <w:r w:rsidRPr="00921B90">
              <w:rPr>
                <w:rFonts w:eastAsia="標楷體"/>
                <w:kern w:val="20"/>
                <w:szCs w:val="20"/>
              </w:rPr>
              <w:t>粧</w:t>
            </w:r>
            <w:proofErr w:type="gramEnd"/>
            <w:r w:rsidRPr="00921B90">
              <w:rPr>
                <w:rFonts w:eastAsia="標楷體"/>
                <w:kern w:val="20"/>
                <w:szCs w:val="20"/>
              </w:rPr>
              <w:t>品應用、化學、化學工程、化學工程與生物科技、化學工程與材料工程、材料工程、化學工程與材料科學、化學暨生物化學、生化工程、生化與生</w:t>
            </w:r>
            <w:proofErr w:type="gramStart"/>
            <w:r w:rsidRPr="00921B90">
              <w:rPr>
                <w:rFonts w:eastAsia="標楷體"/>
                <w:kern w:val="20"/>
                <w:szCs w:val="20"/>
              </w:rPr>
              <w:t>醫</w:t>
            </w:r>
            <w:proofErr w:type="gramEnd"/>
            <w:r w:rsidRPr="00921B90">
              <w:rPr>
                <w:rFonts w:eastAsia="標楷體"/>
                <w:kern w:val="20"/>
                <w:szCs w:val="20"/>
              </w:rPr>
              <w:t>工程、生命科學、動物、生物科學、生物醫學工程、材料科學、放射技術、放射科學、放射醫學科學、醫學影像暨放射科學、生物醫學影像暨放射科學、物理、原子科學、核子工程、高分子工程、高分子材料、動力機械工程、控制工程、電子工程、電子物理、電信工程、電機工程、精密機械與製造科技、精密機電工程、機械工程、機械與自動化工程、機械與航空工程、航空太空工程、機械與電腦輔助工程、機械與精密工程、機械與機電工程、機電工程、醫療機電工程、機電光工程、機電光系統、應用化學、應用物理、醫學工程、醫學技術、醫學放射技術、醫藥暨應用化學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化學工程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化學工程</w:t>
            </w:r>
          </w:p>
        </w:tc>
        <w:tc>
          <w:tcPr>
            <w:tcW w:w="7243" w:type="dxa"/>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認規定之國外獨立學院以上學校土壤、土壤環境科學、工</w:t>
            </w:r>
            <w:proofErr w:type="gramStart"/>
            <w:r w:rsidRPr="00921B90">
              <w:rPr>
                <w:rFonts w:eastAsia="標楷體"/>
                <w:kern w:val="20"/>
                <w:szCs w:val="20"/>
              </w:rPr>
              <w:t>教系工職</w:t>
            </w:r>
            <w:proofErr w:type="gramEnd"/>
            <w:r w:rsidRPr="00921B90">
              <w:rPr>
                <w:rFonts w:eastAsia="標楷體"/>
                <w:kern w:val="20"/>
                <w:szCs w:val="20"/>
              </w:rPr>
              <w:t>教育組、工業化學、工業安全衛生、化工與材料工程、材料工程、材料科學與工程、化</w:t>
            </w:r>
            <w:proofErr w:type="gramStart"/>
            <w:r w:rsidRPr="00921B90">
              <w:rPr>
                <w:rFonts w:eastAsia="標楷體"/>
                <w:kern w:val="20"/>
                <w:szCs w:val="20"/>
              </w:rPr>
              <w:t>粧</w:t>
            </w:r>
            <w:proofErr w:type="gramEnd"/>
            <w:r w:rsidRPr="00921B90">
              <w:rPr>
                <w:rFonts w:eastAsia="標楷體"/>
                <w:kern w:val="20"/>
                <w:szCs w:val="20"/>
              </w:rPr>
              <w:t>品應用、化學、化學工程、化學工程與生物科技、化學工程與材料科學、化學暨生物化學、生化科技、生物科技、生物醫學科學、水產食品科學、水產製造、水產養殖、生物工程、生物技術與化學工程、生物產業科技、有機高分子、科學教育系化學組、自然科學教育、食品工程、食品科學、食品暨應用生物科技、食品衛生、營養、食品營養、家政學系營養組、海洋生物技術、紡織工程、高分子工程、高分子材料、分子科學與工程、</w:t>
            </w:r>
            <w:proofErr w:type="gramStart"/>
            <w:r w:rsidRPr="00921B90">
              <w:rPr>
                <w:rFonts w:eastAsia="標楷體"/>
                <w:kern w:val="20"/>
                <w:szCs w:val="20"/>
              </w:rPr>
              <w:t>陶業工程</w:t>
            </w:r>
            <w:proofErr w:type="gramEnd"/>
            <w:r w:rsidRPr="00921B90">
              <w:rPr>
                <w:rFonts w:eastAsia="標楷體"/>
                <w:kern w:val="20"/>
                <w:szCs w:val="20"/>
              </w:rPr>
              <w:t>、森林學系木材科學組、森林學系林產組、森林學系森林工業組、農業化學、應用化學、職業安全與衛生、環境與安全衛生工程、醫藥暨應用化學、醫藥化學、藥學、生物藥學、纖維工程、纖維與複合材料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Pr="007566DB" w:rsidRDefault="000E0DE2" w:rsidP="006607CE">
            <w:pPr>
              <w:overflowPunct w:val="0"/>
              <w:spacing w:afterLines="50"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衛生檢驗</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食品衛生檢驗</w:t>
            </w:r>
          </w:p>
        </w:tc>
        <w:tc>
          <w:tcPr>
            <w:tcW w:w="7243" w:type="dxa"/>
            <w:shd w:val="clear" w:color="auto" w:fill="auto"/>
            <w:tcMar>
              <w:top w:w="28" w:type="dxa"/>
              <w:left w:w="28" w:type="dxa"/>
              <w:bottom w:w="28" w:type="dxa"/>
              <w:right w:w="28" w:type="dxa"/>
            </w:tcMar>
            <w:vAlign w:val="center"/>
          </w:tcPr>
          <w:p w:rsidR="000E0DE2" w:rsidRPr="00921B90" w:rsidRDefault="000E0DE2" w:rsidP="006607CE">
            <w:pPr>
              <w:overflowPunct w:val="0"/>
              <w:spacing w:beforeLines="50" w:line="300" w:lineRule="exact"/>
              <w:ind w:left="499" w:hangingChars="208" w:hanging="499"/>
              <w:jc w:val="both"/>
              <w:rPr>
                <w:rFonts w:eastAsia="標楷體"/>
                <w:kern w:val="20"/>
                <w:szCs w:val="20"/>
              </w:rPr>
            </w:pPr>
            <w:r w:rsidRPr="00921B90">
              <w:rPr>
                <w:rFonts w:eastAsia="標楷體"/>
                <w:kern w:val="20"/>
                <w:szCs w:val="20"/>
              </w:rPr>
              <w:t>一、</w:t>
            </w:r>
            <w:r w:rsidRPr="0056590F">
              <w:rPr>
                <w:rFonts w:ascii="標楷體" w:eastAsia="標楷體" w:hAnsi="標楷體" w:hint="eastAsia"/>
                <w:color w:val="000000"/>
                <w:kern w:val="20"/>
                <w:szCs w:val="20"/>
              </w:rPr>
              <w:t>公立或立案之私立</w:t>
            </w:r>
            <w:r w:rsidRPr="000942D1">
              <w:rPr>
                <w:rFonts w:ascii="標楷體" w:eastAsia="標楷體" w:hAnsi="標楷體" w:hint="eastAsia"/>
                <w:color w:val="000000"/>
                <w:kern w:val="20"/>
                <w:szCs w:val="20"/>
              </w:rPr>
              <w:t>獨立學院</w:t>
            </w:r>
            <w:r w:rsidRPr="0056590F">
              <w:rPr>
                <w:rFonts w:ascii="標楷體" w:eastAsia="標楷體" w:hAnsi="標楷體" w:hint="eastAsia"/>
                <w:color w:val="000000"/>
                <w:kern w:val="20"/>
                <w:szCs w:val="20"/>
              </w:rPr>
              <w:t>以上學校或符合教育部</w:t>
            </w:r>
            <w:proofErr w:type="gramStart"/>
            <w:r w:rsidRPr="0056590F">
              <w:rPr>
                <w:rFonts w:ascii="標楷體" w:eastAsia="標楷體" w:hAnsi="標楷體" w:hint="eastAsia"/>
                <w:color w:val="000000"/>
                <w:kern w:val="20"/>
                <w:szCs w:val="20"/>
              </w:rPr>
              <w:t>採</w:t>
            </w:r>
            <w:proofErr w:type="gramEnd"/>
            <w:r w:rsidRPr="0056590F">
              <w:rPr>
                <w:rFonts w:ascii="標楷體" w:eastAsia="標楷體" w:hAnsi="標楷體" w:hint="eastAsia"/>
                <w:color w:val="000000"/>
                <w:kern w:val="20"/>
                <w:szCs w:val="20"/>
              </w:rPr>
              <w:t>認規定之國外</w:t>
            </w:r>
            <w:r w:rsidRPr="000942D1">
              <w:rPr>
                <w:rFonts w:ascii="標楷體" w:eastAsia="標楷體" w:hAnsi="標楷體" w:hint="eastAsia"/>
                <w:color w:val="000000"/>
                <w:kern w:val="20"/>
                <w:szCs w:val="20"/>
              </w:rPr>
              <w:t>獨立學院</w:t>
            </w:r>
            <w:r w:rsidRPr="0056590F">
              <w:rPr>
                <w:rFonts w:ascii="標楷體" w:eastAsia="標楷體" w:hAnsi="標楷體" w:hint="eastAsia"/>
                <w:color w:val="000000"/>
                <w:kern w:val="20"/>
                <w:szCs w:val="20"/>
              </w:rPr>
              <w:t>以上學校土木及水利工程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土壤</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土壤環境科學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大氣物理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大氣科學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工程科學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工業設計</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公共衛生</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公害防治</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化學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化學工程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化學暨生物化學、生化科技</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水土保持</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水利及海洋工程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水產食品科學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水產製造</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水產養殖</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水產生物</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生命科學、生物</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生物資訊與結構生物、生物技術與化學工程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生物多樣性</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生物環境系統工程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生物醫學工程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生物醫學科學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生物醫學科技</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生物醫學暨環境生物</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生物產業科技</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生物科技、生物科學、生活應用科學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地球物理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地球科學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地理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地理環境資源</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地質</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地質科學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昆蟲</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河海工程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物理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保健營養</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科技暨資源</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食品工程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食品科技、食品科學、食品暨釀造科技、食品技術、食品暨應用生物科技</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食品衛生</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食品營養、食品營養與保健生技、健康餐飲管理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家政</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核子工程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氣象</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海洋生物</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海洋生物技術</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海洋資源</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海洋環境</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海洋環境及工程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畜牧</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畜牧獸醫</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畜產</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動物、動物科學技術</w:t>
            </w:r>
            <w:r w:rsidRPr="0056590F">
              <w:rPr>
                <w:rFonts w:ascii="標楷體" w:eastAsia="標楷體" w:hAnsi="標楷體"/>
                <w:color w:val="000000"/>
                <w:kern w:val="20"/>
                <w:szCs w:val="20"/>
              </w:rPr>
              <w:t>、</w:t>
            </w:r>
            <w:proofErr w:type="gramStart"/>
            <w:r w:rsidRPr="0056590F">
              <w:rPr>
                <w:rFonts w:ascii="標楷體" w:eastAsia="標楷體" w:hAnsi="標楷體" w:hint="eastAsia"/>
                <w:color w:val="000000"/>
                <w:kern w:val="20"/>
                <w:szCs w:val="20"/>
              </w:rPr>
              <w:t>陶業工程</w:t>
            </w:r>
            <w:proofErr w:type="gramEnd"/>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植物</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植物保護</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植物科學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植物病理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植物病理與微生物</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植物病蟲害</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園藝</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微生物學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資源工程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農業工程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農業化學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農業教育</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農藝</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電子物理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衛生教育</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應用物理、應用化學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營養</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環境工程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環境工程與管理、環境科學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環境衛生</w:t>
            </w:r>
            <w:r w:rsidRPr="0056590F">
              <w:rPr>
                <w:rFonts w:ascii="標楷體" w:eastAsia="標楷體" w:hAnsi="標楷體"/>
                <w:color w:val="000000"/>
                <w:kern w:val="20"/>
                <w:szCs w:val="20"/>
              </w:rPr>
              <w:t>、</w:t>
            </w:r>
            <w:proofErr w:type="gramStart"/>
            <w:r w:rsidRPr="0056590F">
              <w:rPr>
                <w:rFonts w:ascii="標楷體" w:eastAsia="標楷體" w:hAnsi="標楷體" w:hint="eastAsia"/>
                <w:color w:val="000000"/>
                <w:kern w:val="20"/>
                <w:szCs w:val="20"/>
              </w:rPr>
              <w:t>醫</w:t>
            </w:r>
            <w:proofErr w:type="gramEnd"/>
            <w:r w:rsidRPr="0056590F">
              <w:rPr>
                <w:rFonts w:ascii="標楷體" w:eastAsia="標楷體" w:hAnsi="標楷體" w:hint="eastAsia"/>
                <w:color w:val="000000"/>
                <w:kern w:val="20"/>
                <w:szCs w:val="20"/>
              </w:rPr>
              <w:t>事技術</w:t>
            </w:r>
            <w:r w:rsidRPr="0056590F">
              <w:rPr>
                <w:rFonts w:ascii="標楷體" w:eastAsia="標楷體" w:hAnsi="標楷體"/>
                <w:color w:val="000000"/>
                <w:kern w:val="20"/>
                <w:szCs w:val="20"/>
              </w:rPr>
              <w:t>、</w:t>
            </w:r>
            <w:proofErr w:type="gramStart"/>
            <w:r w:rsidRPr="0056590F">
              <w:rPr>
                <w:rFonts w:ascii="標楷體" w:eastAsia="標楷體" w:hAnsi="標楷體" w:hint="eastAsia"/>
                <w:color w:val="000000"/>
                <w:kern w:val="20"/>
                <w:szCs w:val="20"/>
              </w:rPr>
              <w:t>醫</w:t>
            </w:r>
            <w:proofErr w:type="gramEnd"/>
            <w:r w:rsidRPr="0056590F">
              <w:rPr>
                <w:rFonts w:ascii="標楷體" w:eastAsia="標楷體" w:hAnsi="標楷體" w:hint="eastAsia"/>
                <w:color w:val="000000"/>
                <w:kern w:val="20"/>
                <w:szCs w:val="20"/>
              </w:rPr>
              <w:t>事檢驗</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醫學工程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醫學生物技術暨檢驗</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醫學檢驗生物技術</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醫學檢驗暨生物技術</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醫藥暨應用化學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獸醫</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藥學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生物藥學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礦業及石油工程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灌溉工程</w:t>
            </w:r>
            <w:r w:rsidRPr="00921B90">
              <w:rPr>
                <w:rFonts w:eastAsia="標楷體"/>
                <w:kern w:val="20"/>
                <w:szCs w:val="20"/>
              </w:rPr>
              <w:t>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Pr="00171DC7"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9D1F89"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9D1F89" w:rsidRPr="00921B90" w:rsidRDefault="009D1F89" w:rsidP="009D1F89">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環境檢驗</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環境檢驗</w:t>
            </w:r>
          </w:p>
        </w:tc>
        <w:tc>
          <w:tcPr>
            <w:tcW w:w="7243" w:type="dxa"/>
            <w:shd w:val="clear" w:color="auto" w:fill="auto"/>
            <w:tcMar>
              <w:top w:w="28" w:type="dxa"/>
              <w:left w:w="28" w:type="dxa"/>
              <w:bottom w:w="28" w:type="dxa"/>
              <w:right w:w="28" w:type="dxa"/>
            </w:tcMar>
            <w:vAlign w:val="center"/>
          </w:tcPr>
          <w:p w:rsidR="009D1F89" w:rsidRPr="00921B90" w:rsidRDefault="009D1F89" w:rsidP="00FC15B1">
            <w:pPr>
              <w:overflowPunct w:val="0"/>
              <w:spacing w:line="26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木及水利工程、土壤、土壤環境科學、大氣物理、大氣科學、工程科學、工業設計、公共衛生、公害防治、化學、化學工程、化學暨生物化學、水土保持、水利及海洋工程、水產生物、水產食品科學、水產製造、水產養殖、生命科學、生物、生物工程、生物科技、生物技術、生物多樣性、生物環境工程、生物環境系統工程、生物醫學工程、生物醫學科學、生</w:t>
            </w:r>
            <w:proofErr w:type="gramStart"/>
            <w:r w:rsidRPr="00921B90">
              <w:rPr>
                <w:rFonts w:eastAsia="標楷體"/>
                <w:kern w:val="20"/>
                <w:szCs w:val="20"/>
              </w:rPr>
              <w:t>醫</w:t>
            </w:r>
            <w:proofErr w:type="gramEnd"/>
            <w:r w:rsidRPr="00921B90">
              <w:rPr>
                <w:rFonts w:eastAsia="標楷體"/>
                <w:kern w:val="20"/>
                <w:szCs w:val="20"/>
              </w:rPr>
              <w:t>工程與環境科學、生物醫學暨環境生物、生活應用科學、地球物理、地球科學、地理、地理環境資源、地質、地質科學、昆蟲、河海工程、物理、保健營養、科技暨資源、食品工程、食品科技、食品科學、食品暨釀造科技、食品暨應用生物科技、食品衛生、食品營養、家政、核子工程、氣象、海洋生物、海洋生物技術、海洋資源、海洋環境、海洋環境及工程、畜牧、畜牧獸醫、獸醫微生物學、動物、</w:t>
            </w:r>
            <w:proofErr w:type="gramStart"/>
            <w:r w:rsidRPr="00921B90">
              <w:rPr>
                <w:rFonts w:eastAsia="標楷體"/>
                <w:kern w:val="20"/>
                <w:szCs w:val="20"/>
              </w:rPr>
              <w:t>陶業工程</w:t>
            </w:r>
            <w:proofErr w:type="gramEnd"/>
            <w:r w:rsidRPr="00921B90">
              <w:rPr>
                <w:rFonts w:eastAsia="標楷體"/>
                <w:kern w:val="20"/>
                <w:szCs w:val="20"/>
              </w:rPr>
              <w:t>、植物、植物保護、植物科學、植物病理、植物病理與微生物、植物病蟲害、園藝、微生物學、資源工程、農業工程、農業化學、農業教育、農藝、電子物理、衛生教育、應用物理、應用化學、營養、環境工程、環境科學、環境工程與科學、環境工程與管理、環境衛生、環境與安全衛生工程、職業安全與衛生、</w:t>
            </w:r>
            <w:proofErr w:type="gramStart"/>
            <w:r w:rsidRPr="00921B90">
              <w:rPr>
                <w:rFonts w:eastAsia="標楷體"/>
                <w:kern w:val="20"/>
                <w:szCs w:val="20"/>
              </w:rPr>
              <w:t>醫</w:t>
            </w:r>
            <w:proofErr w:type="gramEnd"/>
            <w:r w:rsidRPr="00921B90">
              <w:rPr>
                <w:rFonts w:eastAsia="標楷體"/>
                <w:kern w:val="20"/>
                <w:szCs w:val="20"/>
              </w:rPr>
              <w:t>事技術、</w:t>
            </w:r>
            <w:proofErr w:type="gramStart"/>
            <w:r w:rsidRPr="00921B90">
              <w:rPr>
                <w:rFonts w:eastAsia="標楷體"/>
                <w:kern w:val="20"/>
                <w:szCs w:val="20"/>
              </w:rPr>
              <w:t>醫</w:t>
            </w:r>
            <w:proofErr w:type="gramEnd"/>
            <w:r w:rsidRPr="00921B90">
              <w:rPr>
                <w:rFonts w:eastAsia="標楷體"/>
                <w:kern w:val="20"/>
                <w:szCs w:val="20"/>
              </w:rPr>
              <w:t>事檢驗、醫學工程、醫學生物技術暨檢驗、醫學檢驗生物技術、醫學檢驗暨生物技術、醫藥暨應用化學、獸醫、藥學、生物藥學、天然藥物、礦業及石油工程、灌溉工程各院、系、組、所、學位學程畢業得有證書者。</w:t>
            </w:r>
          </w:p>
          <w:p w:rsidR="009D1F89" w:rsidRPr="00921B90" w:rsidRDefault="009D1F89" w:rsidP="00FC15B1">
            <w:pPr>
              <w:overflowPunct w:val="0"/>
              <w:spacing w:line="26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9D1F89" w:rsidRPr="00003D3E" w:rsidRDefault="009D1F89" w:rsidP="00FC15B1">
            <w:pPr>
              <w:overflowPunct w:val="0"/>
              <w:spacing w:line="26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9D1F89"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地質</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地質</w:t>
            </w:r>
          </w:p>
        </w:tc>
        <w:tc>
          <w:tcPr>
            <w:tcW w:w="7243" w:type="dxa"/>
            <w:shd w:val="clear" w:color="auto" w:fill="auto"/>
            <w:tcMar>
              <w:top w:w="28" w:type="dxa"/>
              <w:left w:w="28" w:type="dxa"/>
              <w:bottom w:w="28" w:type="dxa"/>
              <w:right w:w="28" w:type="dxa"/>
            </w:tcMar>
            <w:vAlign w:val="center"/>
          </w:tcPr>
          <w:p w:rsidR="009D1F89" w:rsidRPr="00921B90" w:rsidRDefault="009D1F89" w:rsidP="00FC15B1">
            <w:pPr>
              <w:overflowPunct w:val="0"/>
              <w:spacing w:line="26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水土保持、地球物理、地球科學、地理、地理環境資源、地質、地質科學、材料及資源工程、物理、海洋、海洋科學、海洋地質及化學、海洋地質及地球物理、海洋環境資訊、資源工程、資源環境、數學、應用地質、應用物理、應用地球物理、應用地球科學、應用數學、礦業及石油工程各院、系、組、所、學位學程畢業得有證書者。</w:t>
            </w:r>
          </w:p>
          <w:p w:rsidR="009D1F89" w:rsidRPr="00921B90" w:rsidRDefault="009D1F89" w:rsidP="00FC15B1">
            <w:pPr>
              <w:overflowPunct w:val="0"/>
              <w:spacing w:line="26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9D1F89" w:rsidRPr="00003D3E" w:rsidRDefault="009D1F89" w:rsidP="00FC15B1">
            <w:pPr>
              <w:overflowPunct w:val="0"/>
              <w:spacing w:line="26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9D1F89"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測量製圖</w:t>
            </w:r>
          </w:p>
        </w:tc>
        <w:tc>
          <w:tcPr>
            <w:tcW w:w="1484" w:type="dxa"/>
            <w:tcMar>
              <w:top w:w="28" w:type="dxa"/>
              <w:left w:w="28" w:type="dxa"/>
              <w:bottom w:w="28" w:type="dxa"/>
              <w:right w:w="28" w:type="dxa"/>
            </w:tcMar>
            <w:vAlign w:val="center"/>
          </w:tcPr>
          <w:p w:rsidR="009D1F89" w:rsidRPr="00BB68FF" w:rsidRDefault="009D1F89" w:rsidP="00FC15B1">
            <w:pPr>
              <w:overflowPunct w:val="0"/>
              <w:spacing w:line="300" w:lineRule="exact"/>
              <w:rPr>
                <w:rFonts w:eastAsia="標楷體"/>
              </w:rPr>
            </w:pPr>
            <w:r w:rsidRPr="00BB68FF">
              <w:rPr>
                <w:rFonts w:eastAsia="標楷體"/>
              </w:rPr>
              <w:t>測量製圖</w:t>
            </w:r>
          </w:p>
        </w:tc>
        <w:tc>
          <w:tcPr>
            <w:tcW w:w="7243" w:type="dxa"/>
            <w:shd w:val="clear" w:color="auto" w:fill="auto"/>
            <w:tcMar>
              <w:top w:w="28" w:type="dxa"/>
              <w:left w:w="28" w:type="dxa"/>
              <w:bottom w:w="28" w:type="dxa"/>
              <w:right w:w="28" w:type="dxa"/>
            </w:tcMar>
            <w:vAlign w:val="center"/>
          </w:tcPr>
          <w:p w:rsidR="009D1F89" w:rsidRPr="00EB528B" w:rsidRDefault="009D1F89" w:rsidP="00FC15B1">
            <w:pPr>
              <w:overflowPunct w:val="0"/>
              <w:spacing w:line="260" w:lineRule="exact"/>
              <w:ind w:left="499" w:hangingChars="208" w:hanging="499"/>
              <w:jc w:val="both"/>
              <w:rPr>
                <w:rFonts w:eastAsia="標楷體"/>
                <w:color w:val="000000" w:themeColor="text1"/>
                <w:kern w:val="20"/>
                <w:szCs w:val="20"/>
              </w:rPr>
            </w:pPr>
            <w:r w:rsidRPr="00921B90">
              <w:rPr>
                <w:rFonts w:eastAsia="標楷體"/>
                <w:kern w:val="20"/>
                <w:szCs w:val="20"/>
              </w:rPr>
              <w:t>一</w:t>
            </w:r>
            <w:r w:rsidRPr="00EB528B">
              <w:rPr>
                <w:rFonts w:eastAsia="標楷體"/>
                <w:color w:val="000000" w:themeColor="text1"/>
                <w:kern w:val="20"/>
                <w:szCs w:val="20"/>
              </w:rPr>
              <w:t>、</w:t>
            </w:r>
            <w:r w:rsidRPr="00EB528B">
              <w:rPr>
                <w:rFonts w:eastAsia="標楷體"/>
                <w:color w:val="000000" w:themeColor="text1"/>
                <w:spacing w:val="-10"/>
                <w:kern w:val="20"/>
                <w:szCs w:val="20"/>
              </w:rPr>
              <w:t>公立或立案之私立獨立學院以上學校或符合</w:t>
            </w:r>
            <w:r w:rsidRPr="00EB528B">
              <w:rPr>
                <w:rFonts w:eastAsia="標楷體"/>
                <w:color w:val="000000" w:themeColor="text1"/>
                <w:spacing w:val="-4"/>
                <w:kern w:val="20"/>
                <w:szCs w:val="20"/>
              </w:rPr>
              <w:t>教育部</w:t>
            </w:r>
            <w:proofErr w:type="gramStart"/>
            <w:r w:rsidRPr="00EB528B">
              <w:rPr>
                <w:rFonts w:eastAsia="標楷體"/>
                <w:color w:val="000000" w:themeColor="text1"/>
                <w:spacing w:val="-4"/>
                <w:kern w:val="20"/>
                <w:szCs w:val="20"/>
              </w:rPr>
              <w:t>採</w:t>
            </w:r>
            <w:proofErr w:type="gramEnd"/>
            <w:r w:rsidRPr="00EB528B">
              <w:rPr>
                <w:rFonts w:eastAsia="標楷體"/>
                <w:color w:val="000000" w:themeColor="text1"/>
                <w:spacing w:val="-4"/>
                <w:kern w:val="20"/>
                <w:szCs w:val="20"/>
              </w:rPr>
              <w:t>認規定之國外獨立學院以上學校土木工程、土木及水利工程、土木及防災工程、土木與工程資訊、土木與水資源工程、土木與生態工程、地學、土地資源、土地管理、土地管理與開發、不動產經營、不動產與城鄉環境、水土保持、水利工程、水利工程</w:t>
            </w:r>
            <w:r w:rsidRPr="00EB528B">
              <w:rPr>
                <w:rFonts w:eastAsia="標楷體"/>
                <w:color w:val="000000" w:themeColor="text1"/>
                <w:spacing w:val="-10"/>
                <w:kern w:val="20"/>
                <w:szCs w:val="20"/>
              </w:rPr>
              <w:t>與資源保育、水利及海洋工程、水資源及環境工程、生物環境系統工程、地政、地球物理、地球科學、地理、地理環境資源、地質、地質科學、河海工程、建築、建築工程、建築設計、建築與古蹟維護、軍事工程、海洋環境、海洋環</w:t>
            </w:r>
            <w:r w:rsidRPr="00EB528B">
              <w:rPr>
                <w:rFonts w:eastAsia="標楷體"/>
                <w:color w:val="000000" w:themeColor="text1"/>
                <w:spacing w:val="4"/>
                <w:kern w:val="20"/>
                <w:szCs w:val="20"/>
              </w:rPr>
              <w:t>境工程、航空測量、都市計畫、都市計畫與景觀建築、都市發展與建築、森林、森林暨自然保育、森林環境暨資源、測量工程、測量及空間資訊、應用空間資</w:t>
            </w:r>
            <w:r w:rsidRPr="00EB528B">
              <w:rPr>
                <w:rFonts w:eastAsia="標楷體"/>
                <w:color w:val="000000" w:themeColor="text1"/>
                <w:spacing w:val="-2"/>
                <w:kern w:val="20"/>
                <w:szCs w:val="20"/>
              </w:rPr>
              <w:t>訊、測繪工程、農村規劃技術、農業土木工程、農業工程、數學、數學教育、數學資訊教育、</w:t>
            </w:r>
            <w:r w:rsidRPr="00EB528B">
              <w:rPr>
                <w:rFonts w:eastAsia="標楷體"/>
                <w:color w:val="000000" w:themeColor="text1"/>
                <w:kern w:val="20"/>
                <w:szCs w:val="20"/>
              </w:rPr>
              <w:t>應用數學、營建工程、營建工程與管理、營建管理、環境工程、環境工程與管理各院、系、組、所、學位學程畢業得有證書者。</w:t>
            </w:r>
          </w:p>
          <w:p w:rsidR="009D1F89" w:rsidRPr="00EB528B" w:rsidRDefault="009D1F89" w:rsidP="00FC15B1">
            <w:pPr>
              <w:overflowPunct w:val="0"/>
              <w:spacing w:line="260" w:lineRule="exact"/>
              <w:ind w:left="499" w:hangingChars="208" w:hanging="499"/>
              <w:jc w:val="both"/>
              <w:rPr>
                <w:rFonts w:eastAsia="標楷體"/>
                <w:color w:val="000000" w:themeColor="text1"/>
                <w:kern w:val="20"/>
                <w:szCs w:val="20"/>
              </w:rPr>
            </w:pPr>
            <w:r w:rsidRPr="00EB528B">
              <w:rPr>
                <w:rFonts w:eastAsia="標楷體"/>
                <w:color w:val="000000" w:themeColor="text1"/>
                <w:kern w:val="20"/>
                <w:szCs w:val="20"/>
              </w:rPr>
              <w:t>二、經高等考試或</w:t>
            </w:r>
            <w:proofErr w:type="gramStart"/>
            <w:r w:rsidRPr="00EB528B">
              <w:rPr>
                <w:rFonts w:eastAsia="標楷體"/>
                <w:color w:val="000000" w:themeColor="text1"/>
                <w:kern w:val="20"/>
                <w:szCs w:val="20"/>
              </w:rPr>
              <w:t>相當</w:t>
            </w:r>
            <w:proofErr w:type="gramEnd"/>
            <w:r w:rsidRPr="00EB528B">
              <w:rPr>
                <w:rFonts w:eastAsia="標楷體"/>
                <w:color w:val="000000" w:themeColor="text1"/>
                <w:kern w:val="20"/>
                <w:szCs w:val="20"/>
              </w:rPr>
              <w:t>高等考試之特種考試相當類科及格，普通考試或相當普通考試之特種考試相當類科及格滿三年者。</w:t>
            </w:r>
          </w:p>
          <w:p w:rsidR="009D1F89" w:rsidRPr="00003D3E" w:rsidRDefault="009D1F89" w:rsidP="00FC15B1">
            <w:pPr>
              <w:overflowPunct w:val="0"/>
              <w:spacing w:line="260" w:lineRule="exact"/>
              <w:ind w:left="499" w:hangingChars="208" w:hanging="499"/>
              <w:jc w:val="both"/>
              <w:rPr>
                <w:rFonts w:eastAsia="標楷體"/>
                <w:color w:val="000000" w:themeColor="text1"/>
                <w:kern w:val="20"/>
                <w:szCs w:val="20"/>
              </w:rPr>
            </w:pPr>
            <w:r w:rsidRPr="00EB528B">
              <w:rPr>
                <w:rFonts w:eastAsia="標楷體"/>
                <w:color w:val="000000" w:themeColor="text1"/>
                <w:kern w:val="20"/>
                <w:szCs w:val="20"/>
              </w:rPr>
              <w:t>三、經高等檢定考試相當類科及格者。</w:t>
            </w:r>
          </w:p>
        </w:tc>
      </w:tr>
      <w:tr w:rsidR="009D1F89" w:rsidRPr="00921B90" w:rsidTr="007566DB">
        <w:trPr>
          <w:cantSplit/>
          <w:trHeight w:val="628"/>
          <w:jc w:val="center"/>
        </w:trPr>
        <w:tc>
          <w:tcPr>
            <w:tcW w:w="426" w:type="dxa"/>
            <w:vMerge w:val="restart"/>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藥事</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藥事</w:t>
            </w:r>
          </w:p>
        </w:tc>
        <w:tc>
          <w:tcPr>
            <w:tcW w:w="7243" w:type="dxa"/>
            <w:shd w:val="clear" w:color="auto" w:fill="auto"/>
            <w:tcMar>
              <w:top w:w="28" w:type="dxa"/>
              <w:left w:w="28" w:type="dxa"/>
              <w:bottom w:w="28" w:type="dxa"/>
              <w:right w:w="28" w:type="dxa"/>
            </w:tcMar>
            <w:vAlign w:val="center"/>
          </w:tcPr>
          <w:p w:rsidR="009D1F89" w:rsidRDefault="009D1F89" w:rsidP="00FC15B1">
            <w:pPr>
              <w:overflowPunct w:val="0"/>
              <w:spacing w:line="300" w:lineRule="exact"/>
              <w:ind w:left="499" w:hangingChars="208" w:hanging="499"/>
              <w:jc w:val="both"/>
              <w:rPr>
                <w:rFonts w:eastAsia="標楷體"/>
                <w:kern w:val="20"/>
                <w:szCs w:val="20"/>
              </w:rPr>
            </w:pPr>
          </w:p>
          <w:p w:rsidR="009D1F89" w:rsidRDefault="009D1F89" w:rsidP="00FC15B1">
            <w:pPr>
              <w:overflowPunct w:val="0"/>
              <w:spacing w:line="300" w:lineRule="exact"/>
              <w:jc w:val="both"/>
              <w:rPr>
                <w:rFonts w:eastAsia="標楷體"/>
                <w:kern w:val="20"/>
                <w:szCs w:val="20"/>
              </w:rPr>
            </w:pPr>
            <w:r w:rsidRPr="00921B90">
              <w:rPr>
                <w:rFonts w:eastAsia="標楷體"/>
                <w:kern w:val="20"/>
                <w:szCs w:val="20"/>
              </w:rPr>
              <w:t>公立或立案之私立</w:t>
            </w:r>
            <w:r w:rsidRPr="00921B90">
              <w:rPr>
                <w:rFonts w:eastAsia="標楷體"/>
                <w:kern w:val="20"/>
              </w:rPr>
              <w:t>獨立學院</w:t>
            </w:r>
            <w:r w:rsidRPr="00921B90">
              <w:rPr>
                <w:rFonts w:eastAsia="標楷體"/>
                <w:kern w:val="20"/>
                <w:szCs w:val="20"/>
              </w:rPr>
              <w:t>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w:t>
            </w:r>
            <w:r w:rsidRPr="00921B90">
              <w:rPr>
                <w:rFonts w:eastAsia="標楷體"/>
                <w:kern w:val="20"/>
              </w:rPr>
              <w:t>獨立學院</w:t>
            </w:r>
            <w:r w:rsidRPr="00921B90">
              <w:rPr>
                <w:rFonts w:eastAsia="標楷體"/>
                <w:kern w:val="20"/>
                <w:szCs w:val="20"/>
              </w:rPr>
              <w:t>以上學校藥學系畢業得有證書者。</w:t>
            </w:r>
          </w:p>
          <w:p w:rsidR="009D1F89" w:rsidRPr="00921B90" w:rsidRDefault="009D1F89" w:rsidP="00FC15B1">
            <w:pPr>
              <w:overflowPunct w:val="0"/>
              <w:spacing w:line="300" w:lineRule="exact"/>
              <w:ind w:left="499" w:hangingChars="208" w:hanging="499"/>
              <w:jc w:val="both"/>
              <w:rPr>
                <w:rFonts w:eastAsia="標楷體"/>
                <w:color w:val="000000"/>
                <w:szCs w:val="20"/>
              </w:rPr>
            </w:pPr>
          </w:p>
        </w:tc>
      </w:tr>
      <w:tr w:rsidR="009D1F89"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交通技術</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交通技術</w:t>
            </w:r>
          </w:p>
        </w:tc>
        <w:tc>
          <w:tcPr>
            <w:tcW w:w="7243" w:type="dxa"/>
            <w:shd w:val="clear" w:color="auto" w:fill="auto"/>
            <w:tcMar>
              <w:top w:w="28" w:type="dxa"/>
              <w:left w:w="28" w:type="dxa"/>
              <w:bottom w:w="28" w:type="dxa"/>
              <w:right w:w="28" w:type="dxa"/>
            </w:tcMar>
            <w:vAlign w:val="center"/>
          </w:tcPr>
          <w:p w:rsidR="009D1F89" w:rsidRPr="00921B90" w:rsidRDefault="009D1F89" w:rsidP="00FC15B1">
            <w:pPr>
              <w:overflowPunct w:val="0"/>
              <w:snapToGrid w:val="0"/>
              <w:spacing w:line="32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木工程、土木與生態工程、土木與防災、土木與環境工程、工業工程、工業工程與工程管理、水利工程、水利工程與資源保育、水利及海洋工程、交通、交通工程與管理、交通運輸工程、交通管理、交通管理科學、車輛工程技術、河海工程、航運管理、物流與航運管理、航太與系統工程、航空工程、動力機械、商船、造船工程、都市計畫、運輸工程與管理、運輸科技與管理、運輸管理、運輸與物流工程、運輸與倉儲營運、運輸與航海科學、運籌管理、機械工程、機械與自動化工</w:t>
            </w:r>
            <w:r>
              <w:rPr>
                <w:rFonts w:eastAsia="標楷體" w:hint="eastAsia"/>
                <w:kern w:val="20"/>
                <w:szCs w:val="20"/>
              </w:rPr>
              <w:t>程</w:t>
            </w:r>
            <w:r w:rsidRPr="00921B90">
              <w:rPr>
                <w:rFonts w:eastAsia="標楷體"/>
                <w:kern w:val="20"/>
                <w:szCs w:val="20"/>
              </w:rPr>
              <w:t>、機械與電腦輔助工程、機械與機電工程、機電工程、電機工程、營建工程各院、系、組、所、學位學程畢業得有證書者。</w:t>
            </w:r>
          </w:p>
          <w:p w:rsidR="009D1F89" w:rsidRPr="00921B90" w:rsidRDefault="009D1F89" w:rsidP="00FC15B1">
            <w:pPr>
              <w:overflowPunct w:val="0"/>
              <w:spacing w:line="32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9D1F89" w:rsidRPr="007566DB" w:rsidRDefault="009D1F89" w:rsidP="00FC15B1">
            <w:pPr>
              <w:overflowPunct w:val="0"/>
              <w:spacing w:line="32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9D1F89"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9D1F89" w:rsidRPr="00C1670A" w:rsidRDefault="009D1F89" w:rsidP="00FC15B1">
            <w:pPr>
              <w:overflowPunct w:val="0"/>
              <w:spacing w:line="300" w:lineRule="exact"/>
              <w:rPr>
                <w:rFonts w:eastAsia="標楷體"/>
              </w:rPr>
            </w:pPr>
            <w:r w:rsidRPr="00921B90">
              <w:rPr>
                <w:rFonts w:eastAsia="標楷體"/>
              </w:rPr>
              <w:t>交通技術</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航海技術</w:t>
            </w:r>
          </w:p>
        </w:tc>
        <w:tc>
          <w:tcPr>
            <w:tcW w:w="7243" w:type="dxa"/>
            <w:shd w:val="clear" w:color="auto" w:fill="auto"/>
            <w:tcMar>
              <w:top w:w="28" w:type="dxa"/>
              <w:left w:w="28" w:type="dxa"/>
              <w:bottom w:w="28" w:type="dxa"/>
              <w:right w:w="28" w:type="dxa"/>
            </w:tcMar>
            <w:vAlign w:val="center"/>
          </w:tcPr>
          <w:p w:rsidR="009D1F89" w:rsidRPr="00921B90" w:rsidRDefault="009D1F89" w:rsidP="006607CE">
            <w:pPr>
              <w:overflowPunct w:val="0"/>
              <w:snapToGrid w:val="0"/>
              <w:spacing w:beforeLines="50" w:line="320" w:lineRule="exact"/>
              <w:ind w:left="499" w:hangingChars="208" w:hanging="499"/>
              <w:jc w:val="both"/>
              <w:rPr>
                <w:rFonts w:eastAsia="標楷體"/>
              </w:rPr>
            </w:pPr>
            <w:r w:rsidRPr="00921B90">
              <w:rPr>
                <w:rFonts w:eastAsia="標楷體"/>
              </w:rPr>
              <w:t>一、公立或立案之私立獨立學院以上學校或符合教育部</w:t>
            </w:r>
            <w:proofErr w:type="gramStart"/>
            <w:r w:rsidRPr="00921B90">
              <w:rPr>
                <w:rFonts w:eastAsia="標楷體"/>
              </w:rPr>
              <w:t>採</w:t>
            </w:r>
            <w:proofErr w:type="gramEnd"/>
            <w:r w:rsidRPr="00921B90">
              <w:rPr>
                <w:rFonts w:eastAsia="標楷體"/>
              </w:rPr>
              <w:t>認規定之國外獨立學院以上學校駕駛、</w:t>
            </w:r>
            <w:r w:rsidRPr="00921B90">
              <w:rPr>
                <w:rFonts w:eastAsia="標楷體"/>
                <w:szCs w:val="20"/>
              </w:rPr>
              <w:t>航海、航海技術、航運技術、海洋運輸、運輸</w:t>
            </w:r>
            <w:r w:rsidRPr="00921B90">
              <w:rPr>
                <w:rFonts w:eastAsia="標楷體"/>
                <w:szCs w:val="22"/>
              </w:rPr>
              <w:t>技術、商船、運輸與航海科學</w:t>
            </w:r>
            <w:r w:rsidRPr="00921B90">
              <w:rPr>
                <w:rFonts w:eastAsia="標楷體"/>
                <w:szCs w:val="28"/>
              </w:rPr>
              <w:t>、漁撈、漁業</w:t>
            </w:r>
            <w:r w:rsidRPr="00921B90">
              <w:rPr>
                <w:rFonts w:eastAsia="標楷體"/>
                <w:kern w:val="20"/>
                <w:szCs w:val="20"/>
              </w:rPr>
              <w:t>各院、系、組、所、學位學程</w:t>
            </w:r>
            <w:r w:rsidRPr="00921B90">
              <w:rPr>
                <w:rFonts w:eastAsia="標楷體"/>
              </w:rPr>
              <w:t>畢業得有證書者。</w:t>
            </w:r>
          </w:p>
          <w:p w:rsidR="009D1F89" w:rsidRPr="00921B90" w:rsidRDefault="009D1F89" w:rsidP="00FC15B1">
            <w:pPr>
              <w:overflowPunct w:val="0"/>
              <w:spacing w:line="320" w:lineRule="exact"/>
              <w:ind w:left="499" w:hangingChars="208" w:hanging="499"/>
              <w:jc w:val="both"/>
              <w:rPr>
                <w:rFonts w:eastAsia="標楷體"/>
                <w:kern w:val="20"/>
                <w:szCs w:val="20"/>
              </w:rPr>
            </w:pPr>
            <w:r w:rsidRPr="00921B90">
              <w:rPr>
                <w:rFonts w:eastAsia="標楷體"/>
              </w:rPr>
              <w:t>二、</w:t>
            </w:r>
            <w:r w:rsidRPr="00921B90">
              <w:rPr>
                <w:rFonts w:eastAsia="標楷體"/>
                <w:kern w:val="20"/>
                <w:szCs w:val="20"/>
              </w:rPr>
              <w:t>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高等考試之特種考試及格，普通考試或相當普通考試之特種考試相當類科及格滿三年者。</w:t>
            </w:r>
          </w:p>
          <w:p w:rsidR="009D1F89" w:rsidRPr="007566DB" w:rsidRDefault="009D1F89" w:rsidP="006607CE">
            <w:pPr>
              <w:overflowPunct w:val="0"/>
              <w:spacing w:afterLines="50" w:line="320" w:lineRule="exact"/>
              <w:ind w:left="499" w:hangingChars="208" w:hanging="499"/>
              <w:jc w:val="both"/>
              <w:rPr>
                <w:rFonts w:eastAsia="標楷體"/>
              </w:rPr>
            </w:pPr>
            <w:r w:rsidRPr="00921B90">
              <w:rPr>
                <w:rFonts w:eastAsia="標楷體"/>
              </w:rPr>
              <w:t>三、經高等檢定考試相當類科及格者。</w:t>
            </w:r>
          </w:p>
        </w:tc>
      </w:tr>
      <w:tr w:rsidR="009D1F89"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輪機技術</w:t>
            </w:r>
          </w:p>
        </w:tc>
        <w:tc>
          <w:tcPr>
            <w:tcW w:w="7243" w:type="dxa"/>
            <w:shd w:val="clear" w:color="auto" w:fill="auto"/>
            <w:tcMar>
              <w:top w:w="28" w:type="dxa"/>
              <w:left w:w="28" w:type="dxa"/>
              <w:bottom w:w="28" w:type="dxa"/>
              <w:right w:w="28" w:type="dxa"/>
            </w:tcMar>
          </w:tcPr>
          <w:p w:rsidR="009D1F89" w:rsidRPr="00921B90" w:rsidRDefault="009D1F89" w:rsidP="00FC15B1">
            <w:pPr>
              <w:overflowPunct w:val="0"/>
              <w:snapToGrid w:val="0"/>
              <w:spacing w:line="320" w:lineRule="exact"/>
              <w:ind w:left="499" w:hangingChars="208" w:hanging="499"/>
              <w:jc w:val="both"/>
              <w:rPr>
                <w:rFonts w:eastAsia="標楷體"/>
              </w:rPr>
            </w:pPr>
            <w:r w:rsidRPr="00921B90">
              <w:rPr>
                <w:rFonts w:eastAsia="標楷體"/>
              </w:rPr>
              <w:t>一、公立或立案之私立獨立學院以上學校或符合教育部</w:t>
            </w:r>
            <w:proofErr w:type="gramStart"/>
            <w:r w:rsidRPr="00921B90">
              <w:rPr>
                <w:rFonts w:eastAsia="標楷體"/>
              </w:rPr>
              <w:t>採</w:t>
            </w:r>
            <w:proofErr w:type="gramEnd"/>
            <w:r w:rsidRPr="00921B90">
              <w:rPr>
                <w:rFonts w:eastAsia="標楷體"/>
              </w:rPr>
              <w:t>認規定之國外獨立學院以上學校系統工程暨造船、輪機工程、輪機技術、機械與輪機工程、航運技術、航輪、動力機械、動力機械工程、船舶機械、造船工程、造船及海洋工程、系統及船舶機電工程</w:t>
            </w:r>
            <w:r w:rsidRPr="00921B90">
              <w:rPr>
                <w:rFonts w:eastAsia="標楷體"/>
                <w:kern w:val="20"/>
                <w:szCs w:val="20"/>
              </w:rPr>
              <w:t>各院、系、組、所、學位學程</w:t>
            </w:r>
            <w:r w:rsidRPr="00921B90">
              <w:rPr>
                <w:rFonts w:eastAsia="標楷體"/>
              </w:rPr>
              <w:t>畢業得有證書者。</w:t>
            </w:r>
          </w:p>
          <w:p w:rsidR="009D1F89" w:rsidRPr="00921B90" w:rsidRDefault="009D1F89" w:rsidP="00FC15B1">
            <w:pPr>
              <w:overflowPunct w:val="0"/>
              <w:spacing w:line="320" w:lineRule="exact"/>
              <w:ind w:left="499" w:hangingChars="208" w:hanging="499"/>
              <w:jc w:val="both"/>
              <w:rPr>
                <w:rFonts w:eastAsia="標楷體"/>
                <w:kern w:val="20"/>
                <w:szCs w:val="20"/>
              </w:rPr>
            </w:pPr>
            <w:r w:rsidRPr="00921B90">
              <w:rPr>
                <w:rFonts w:eastAsia="標楷體"/>
              </w:rPr>
              <w:t>二、</w:t>
            </w:r>
            <w:r w:rsidRPr="00921B90">
              <w:rPr>
                <w:rFonts w:eastAsia="標楷體"/>
                <w:kern w:val="20"/>
                <w:szCs w:val="20"/>
              </w:rPr>
              <w:t>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9D1F89" w:rsidRPr="00921B90" w:rsidRDefault="009D1F89" w:rsidP="00FC15B1">
            <w:pPr>
              <w:overflowPunct w:val="0"/>
              <w:snapToGrid w:val="0"/>
              <w:spacing w:line="320" w:lineRule="exact"/>
              <w:ind w:left="499" w:hangingChars="208" w:hanging="499"/>
              <w:jc w:val="both"/>
              <w:rPr>
                <w:rFonts w:eastAsia="標楷體"/>
              </w:rPr>
            </w:pPr>
            <w:r w:rsidRPr="00921B90">
              <w:rPr>
                <w:rFonts w:eastAsia="標楷體"/>
              </w:rPr>
              <w:t>三、經高等檢定考試相當類科及格者。</w:t>
            </w:r>
          </w:p>
        </w:tc>
      </w:tr>
      <w:tr w:rsidR="009D1F89"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Pr>
                <w:rFonts w:eastAsia="標楷體" w:hint="eastAsia"/>
              </w:rPr>
              <w:t>天文</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Pr>
                <w:rFonts w:eastAsia="標楷體" w:hint="eastAsia"/>
              </w:rPr>
              <w:t>天文</w:t>
            </w:r>
          </w:p>
        </w:tc>
        <w:tc>
          <w:tcPr>
            <w:tcW w:w="7243" w:type="dxa"/>
            <w:shd w:val="clear" w:color="auto" w:fill="auto"/>
            <w:tcMar>
              <w:top w:w="28" w:type="dxa"/>
              <w:left w:w="28" w:type="dxa"/>
              <w:bottom w:w="28" w:type="dxa"/>
              <w:right w:w="28" w:type="dxa"/>
            </w:tcMar>
          </w:tcPr>
          <w:p w:rsidR="009D1F89" w:rsidRPr="00FB6B04" w:rsidRDefault="009D1F89" w:rsidP="00FC15B1">
            <w:pPr>
              <w:overflowPunct w:val="0"/>
              <w:spacing w:line="320" w:lineRule="exact"/>
              <w:ind w:left="444" w:hangingChars="185" w:hanging="444"/>
              <w:jc w:val="both"/>
              <w:rPr>
                <w:rFonts w:ascii="標楷體" w:eastAsia="標楷體" w:hAnsi="標楷體"/>
                <w:kern w:val="20"/>
                <w:szCs w:val="20"/>
              </w:rPr>
            </w:pPr>
            <w:r w:rsidRPr="00FB6B04">
              <w:rPr>
                <w:rFonts w:ascii="標楷體" w:eastAsia="標楷體" w:hAnsi="標楷體" w:hint="eastAsia"/>
                <w:kern w:val="20"/>
                <w:szCs w:val="20"/>
              </w:rPr>
              <w:t>一、公立或立案之私立獨立學院以上學校或符合教育部</w:t>
            </w:r>
            <w:proofErr w:type="gramStart"/>
            <w:r w:rsidRPr="00FB6B04">
              <w:rPr>
                <w:rFonts w:ascii="標楷體" w:eastAsia="標楷體" w:hAnsi="標楷體" w:hint="eastAsia"/>
                <w:kern w:val="20"/>
                <w:szCs w:val="20"/>
              </w:rPr>
              <w:t>採</w:t>
            </w:r>
            <w:proofErr w:type="gramEnd"/>
            <w:r w:rsidRPr="00FB6B04">
              <w:rPr>
                <w:rFonts w:ascii="標楷體" w:eastAsia="標楷體" w:hAnsi="標楷體" w:hint="eastAsia"/>
                <w:kern w:val="20"/>
                <w:szCs w:val="20"/>
              </w:rPr>
              <w:t>認規定之國外獨立學院以上學校大氣物理</w:t>
            </w:r>
            <w:r w:rsidRPr="00FB6B04">
              <w:rPr>
                <w:rFonts w:ascii="標楷體" w:eastAsia="標楷體" w:hAnsi="標楷體"/>
                <w:kern w:val="20"/>
                <w:szCs w:val="20"/>
              </w:rPr>
              <w:t>、</w:t>
            </w:r>
            <w:r w:rsidRPr="00FB6B04">
              <w:rPr>
                <w:rFonts w:ascii="標楷體" w:eastAsia="標楷體" w:hAnsi="標楷體" w:hint="eastAsia"/>
                <w:kern w:val="20"/>
                <w:szCs w:val="20"/>
              </w:rPr>
              <w:t>大氣科學</w:t>
            </w:r>
            <w:r w:rsidRPr="00FB6B04">
              <w:rPr>
                <w:rFonts w:ascii="標楷體" w:eastAsia="標楷體" w:hAnsi="標楷體"/>
                <w:kern w:val="20"/>
                <w:szCs w:val="20"/>
              </w:rPr>
              <w:t>、</w:t>
            </w:r>
            <w:r w:rsidRPr="00FB6B04">
              <w:rPr>
                <w:rFonts w:ascii="標楷體" w:eastAsia="標楷體" w:hAnsi="標楷體" w:hint="eastAsia"/>
                <w:kern w:val="20"/>
                <w:szCs w:val="20"/>
              </w:rPr>
              <w:t>天文</w:t>
            </w:r>
            <w:r w:rsidRPr="00FB6B04">
              <w:rPr>
                <w:rFonts w:ascii="標楷體" w:eastAsia="標楷體" w:hAnsi="標楷體"/>
                <w:kern w:val="20"/>
                <w:szCs w:val="20"/>
              </w:rPr>
              <w:t>、</w:t>
            </w:r>
            <w:r w:rsidRPr="00FB6B04">
              <w:rPr>
                <w:rFonts w:ascii="標楷體" w:eastAsia="標楷體" w:hAnsi="標楷體" w:hint="eastAsia"/>
                <w:kern w:val="20"/>
                <w:szCs w:val="20"/>
              </w:rPr>
              <w:t>天文物理</w:t>
            </w:r>
            <w:r w:rsidRPr="00FB6B04">
              <w:rPr>
                <w:rFonts w:ascii="標楷體" w:eastAsia="標楷體" w:hAnsi="標楷體"/>
                <w:kern w:val="20"/>
                <w:szCs w:val="20"/>
              </w:rPr>
              <w:t>、</w:t>
            </w:r>
            <w:r w:rsidRPr="00FB6B04">
              <w:rPr>
                <w:rFonts w:ascii="標楷體" w:eastAsia="標楷體" w:hAnsi="標楷體" w:hint="eastAsia"/>
                <w:kern w:val="20"/>
                <w:szCs w:val="20"/>
              </w:rPr>
              <w:t>地球科學</w:t>
            </w:r>
            <w:r w:rsidRPr="00FB6B04">
              <w:rPr>
                <w:rFonts w:ascii="標楷體" w:eastAsia="標楷體" w:hAnsi="標楷體"/>
                <w:kern w:val="20"/>
                <w:szCs w:val="20"/>
              </w:rPr>
              <w:t>、</w:t>
            </w:r>
            <w:r w:rsidRPr="00FB6B04">
              <w:rPr>
                <w:rFonts w:ascii="標楷體" w:eastAsia="標楷體" w:hAnsi="標楷體" w:hint="eastAsia"/>
                <w:kern w:val="20"/>
                <w:szCs w:val="20"/>
              </w:rPr>
              <w:t>地理</w:t>
            </w:r>
            <w:r w:rsidRPr="00FB6B04">
              <w:rPr>
                <w:rFonts w:ascii="標楷體" w:eastAsia="標楷體" w:hAnsi="標楷體"/>
                <w:kern w:val="20"/>
                <w:szCs w:val="20"/>
              </w:rPr>
              <w:t>、</w:t>
            </w:r>
            <w:r w:rsidRPr="00FB6B04">
              <w:rPr>
                <w:rFonts w:ascii="標楷體" w:eastAsia="標楷體" w:hAnsi="標楷體" w:hint="eastAsia"/>
                <w:kern w:val="20"/>
                <w:szCs w:val="20"/>
              </w:rPr>
              <w:t>地理環境資源</w:t>
            </w:r>
            <w:r w:rsidRPr="00FB6B04">
              <w:rPr>
                <w:rFonts w:ascii="標楷體" w:eastAsia="標楷體" w:hAnsi="標楷體"/>
                <w:kern w:val="20"/>
                <w:szCs w:val="20"/>
              </w:rPr>
              <w:t>、</w:t>
            </w:r>
            <w:r w:rsidRPr="00FB6B04">
              <w:rPr>
                <w:rFonts w:ascii="標楷體" w:eastAsia="標楷體" w:hAnsi="標楷體" w:hint="eastAsia"/>
                <w:kern w:val="20"/>
                <w:szCs w:val="20"/>
              </w:rPr>
              <w:t>物理</w:t>
            </w:r>
            <w:r w:rsidRPr="00FB6B04">
              <w:rPr>
                <w:rFonts w:ascii="標楷體" w:eastAsia="標楷體" w:hAnsi="標楷體"/>
                <w:kern w:val="20"/>
                <w:szCs w:val="20"/>
              </w:rPr>
              <w:t>、</w:t>
            </w:r>
            <w:r w:rsidRPr="00FB6B04">
              <w:rPr>
                <w:rFonts w:ascii="標楷體" w:eastAsia="標楷體" w:hAnsi="標楷體" w:hint="eastAsia"/>
                <w:kern w:val="20"/>
                <w:szCs w:val="20"/>
              </w:rPr>
              <w:t>氣象</w:t>
            </w:r>
            <w:r w:rsidRPr="00FB6B04">
              <w:rPr>
                <w:rFonts w:ascii="標楷體" w:eastAsia="標楷體" w:hAnsi="標楷體"/>
                <w:kern w:val="20"/>
                <w:szCs w:val="20"/>
              </w:rPr>
              <w:t>、</w:t>
            </w:r>
            <w:r w:rsidRPr="00FB6B04">
              <w:rPr>
                <w:rFonts w:ascii="標楷體" w:eastAsia="標楷體" w:hAnsi="標楷體" w:hint="eastAsia"/>
                <w:kern w:val="20"/>
                <w:szCs w:val="20"/>
              </w:rPr>
              <w:t>海洋</w:t>
            </w:r>
            <w:r w:rsidRPr="00FB6B04">
              <w:rPr>
                <w:rFonts w:ascii="標楷體" w:eastAsia="標楷體" w:hAnsi="標楷體"/>
                <w:kern w:val="20"/>
                <w:szCs w:val="20"/>
              </w:rPr>
              <w:t>、</w:t>
            </w:r>
            <w:r w:rsidRPr="00FB6B04">
              <w:rPr>
                <w:rFonts w:ascii="標楷體" w:eastAsia="標楷體" w:hAnsi="標楷體" w:hint="eastAsia"/>
                <w:kern w:val="20"/>
                <w:szCs w:val="20"/>
              </w:rPr>
              <w:t>航海</w:t>
            </w:r>
            <w:r w:rsidRPr="00FB6B04">
              <w:rPr>
                <w:rFonts w:ascii="標楷體" w:eastAsia="標楷體" w:hAnsi="標楷體"/>
                <w:kern w:val="20"/>
                <w:szCs w:val="20"/>
              </w:rPr>
              <w:t>、</w:t>
            </w:r>
            <w:r w:rsidRPr="00FB6B04">
              <w:rPr>
                <w:rFonts w:ascii="標楷體" w:eastAsia="標楷體" w:hAnsi="標楷體" w:hint="eastAsia"/>
                <w:kern w:val="20"/>
                <w:szCs w:val="20"/>
              </w:rPr>
              <w:t>漁業</w:t>
            </w:r>
            <w:r w:rsidRPr="00FB6B04">
              <w:rPr>
                <w:rFonts w:ascii="標楷體" w:eastAsia="標楷體" w:hAnsi="標楷體"/>
                <w:kern w:val="20"/>
                <w:szCs w:val="20"/>
              </w:rPr>
              <w:t>、</w:t>
            </w:r>
            <w:r w:rsidRPr="00FB6B04">
              <w:rPr>
                <w:rFonts w:ascii="標楷體" w:eastAsia="標楷體" w:hAnsi="標楷體" w:hint="eastAsia"/>
                <w:kern w:val="20"/>
                <w:szCs w:val="20"/>
              </w:rPr>
              <w:t>漁業生產與管理</w:t>
            </w:r>
            <w:r w:rsidRPr="00FB6B04">
              <w:rPr>
                <w:rFonts w:ascii="標楷體" w:eastAsia="標楷體" w:hAnsi="標楷體"/>
                <w:kern w:val="20"/>
                <w:szCs w:val="20"/>
              </w:rPr>
              <w:t>、</w:t>
            </w:r>
            <w:r w:rsidRPr="00FB6B04">
              <w:rPr>
                <w:rFonts w:ascii="標楷體" w:eastAsia="標楷體" w:hAnsi="標楷體" w:hint="eastAsia"/>
                <w:kern w:val="20"/>
                <w:szCs w:val="20"/>
              </w:rPr>
              <w:t>數學</w:t>
            </w:r>
            <w:r w:rsidRPr="00FB6B04">
              <w:rPr>
                <w:rFonts w:ascii="標楷體" w:eastAsia="標楷體" w:hAnsi="標楷體"/>
                <w:kern w:val="20"/>
                <w:szCs w:val="20"/>
              </w:rPr>
              <w:t>、</w:t>
            </w:r>
            <w:r w:rsidRPr="00FB6B04">
              <w:rPr>
                <w:rFonts w:ascii="標楷體" w:eastAsia="標楷體" w:hAnsi="標楷體" w:hint="eastAsia"/>
                <w:kern w:val="20"/>
                <w:szCs w:val="20"/>
              </w:rPr>
              <w:t>應用物理</w:t>
            </w:r>
            <w:r w:rsidRPr="00FB6B04">
              <w:rPr>
                <w:rFonts w:ascii="標楷體" w:eastAsia="標楷體" w:hAnsi="標楷體"/>
                <w:kern w:val="20"/>
                <w:szCs w:val="20"/>
              </w:rPr>
              <w:t>、</w:t>
            </w:r>
            <w:r w:rsidRPr="00FB6B04">
              <w:rPr>
                <w:rFonts w:ascii="標楷體" w:eastAsia="標楷體" w:hAnsi="標楷體" w:hint="eastAsia"/>
                <w:kern w:val="20"/>
                <w:szCs w:val="20"/>
              </w:rPr>
              <w:t>應用數學各院、系、組、所、學位學程畢業得有證書者。</w:t>
            </w:r>
          </w:p>
          <w:p w:rsidR="009D1F89" w:rsidRPr="00FB6B04" w:rsidRDefault="009D1F89" w:rsidP="00FC15B1">
            <w:pPr>
              <w:overflowPunct w:val="0"/>
              <w:spacing w:line="320" w:lineRule="exact"/>
              <w:ind w:left="444" w:hangingChars="185" w:hanging="444"/>
              <w:jc w:val="both"/>
              <w:rPr>
                <w:rFonts w:ascii="標楷體" w:eastAsia="標楷體" w:hAnsi="標楷體"/>
                <w:kern w:val="20"/>
                <w:szCs w:val="20"/>
              </w:rPr>
            </w:pPr>
            <w:r w:rsidRPr="00FB6B04">
              <w:rPr>
                <w:rFonts w:ascii="標楷體" w:eastAsia="標楷體" w:hAnsi="標楷體"/>
                <w:kern w:val="20"/>
                <w:szCs w:val="20"/>
              </w:rPr>
              <w:t>二、</w:t>
            </w:r>
            <w:r w:rsidRPr="00FB6B04">
              <w:rPr>
                <w:rFonts w:ascii="標楷體" w:eastAsia="標楷體" w:hAnsi="標楷體" w:hint="eastAsia"/>
                <w:kern w:val="20"/>
                <w:szCs w:val="20"/>
              </w:rPr>
              <w:t>經高等考試或</w:t>
            </w:r>
            <w:proofErr w:type="gramStart"/>
            <w:r w:rsidRPr="00FB6B04">
              <w:rPr>
                <w:rFonts w:ascii="標楷體" w:eastAsia="標楷體" w:hAnsi="標楷體" w:hint="eastAsia"/>
                <w:kern w:val="20"/>
                <w:szCs w:val="20"/>
              </w:rPr>
              <w:t>相當</w:t>
            </w:r>
            <w:proofErr w:type="gramEnd"/>
            <w:r w:rsidRPr="00FB6B04">
              <w:rPr>
                <w:rFonts w:ascii="標楷體" w:eastAsia="標楷體" w:hAnsi="標楷體" w:hint="eastAsia"/>
                <w:kern w:val="20"/>
                <w:szCs w:val="20"/>
              </w:rPr>
              <w:t>高等考試之特種考試相當類科及格，普通考試或相當普通考試之特種考試相當類科及格滿三年者。</w:t>
            </w:r>
          </w:p>
          <w:p w:rsidR="009D1F89" w:rsidRPr="00921B90" w:rsidRDefault="009D1F89" w:rsidP="00FC15B1">
            <w:pPr>
              <w:overflowPunct w:val="0"/>
              <w:spacing w:line="320" w:lineRule="exact"/>
              <w:ind w:left="499" w:hangingChars="208" w:hanging="499"/>
              <w:jc w:val="both"/>
              <w:rPr>
                <w:rFonts w:eastAsia="標楷體"/>
                <w:kern w:val="20"/>
                <w:szCs w:val="20"/>
              </w:rPr>
            </w:pPr>
            <w:r w:rsidRPr="00FB6B04">
              <w:rPr>
                <w:rFonts w:ascii="標楷體" w:eastAsia="標楷體" w:hAnsi="標楷體"/>
                <w:kern w:val="20"/>
                <w:szCs w:val="20"/>
              </w:rPr>
              <w:t>三、</w:t>
            </w:r>
            <w:r w:rsidRPr="00FB6B04">
              <w:rPr>
                <w:rFonts w:ascii="標楷體" w:eastAsia="標楷體" w:hAnsi="標楷體" w:hint="eastAsia"/>
                <w:kern w:val="20"/>
                <w:szCs w:val="20"/>
              </w:rPr>
              <w:t>經高等檢定考試相當類科及格者。</w:t>
            </w:r>
          </w:p>
        </w:tc>
      </w:tr>
      <w:tr w:rsidR="009D1F89"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氣象</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氣象</w:t>
            </w:r>
          </w:p>
        </w:tc>
        <w:tc>
          <w:tcPr>
            <w:tcW w:w="7243" w:type="dxa"/>
            <w:shd w:val="clear" w:color="auto" w:fill="auto"/>
            <w:tcMar>
              <w:top w:w="28" w:type="dxa"/>
              <w:left w:w="28" w:type="dxa"/>
              <w:bottom w:w="28" w:type="dxa"/>
              <w:right w:w="28" w:type="dxa"/>
            </w:tcMar>
          </w:tcPr>
          <w:p w:rsidR="009D1F89" w:rsidRPr="00921B90" w:rsidRDefault="009D1F89"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大氣物理、大氣科學、天文、天文物理、地球科學、地理、地理環境資源、物理、氣象、海洋、海洋物理、海洋資源、河海工程、航海、漁業、漁業生產與管理、數學、應用物理、應用數學各院、系、組、所、學位學程畢業得有證書者。</w:t>
            </w:r>
          </w:p>
          <w:p w:rsidR="009D1F89" w:rsidRPr="00921B90" w:rsidRDefault="009D1F89"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9D1F89" w:rsidRPr="00921B90" w:rsidRDefault="009D1F89" w:rsidP="00FC15B1">
            <w:pPr>
              <w:overflowPunct w:val="0"/>
              <w:snapToGrid w:val="0"/>
              <w:spacing w:line="28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9D1F89" w:rsidRPr="00921B90" w:rsidTr="00171DC7">
        <w:trPr>
          <w:cantSplit/>
          <w:trHeight w:val="1589"/>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技藝</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技藝</w:t>
            </w:r>
            <w:r>
              <w:rPr>
                <w:rFonts w:eastAsia="標楷體" w:hint="eastAsia"/>
              </w:rPr>
              <w:t>（</w:t>
            </w:r>
            <w:r w:rsidRPr="00921B90">
              <w:rPr>
                <w:rFonts w:eastAsia="標楷體"/>
              </w:rPr>
              <w:t>選試木竹器</w:t>
            </w:r>
            <w:r>
              <w:rPr>
                <w:rFonts w:eastAsia="標楷體" w:hint="eastAsia"/>
              </w:rPr>
              <w:t>）</w:t>
            </w:r>
          </w:p>
        </w:tc>
        <w:tc>
          <w:tcPr>
            <w:tcW w:w="7243" w:type="dxa"/>
            <w:vMerge w:val="restart"/>
            <w:shd w:val="clear" w:color="auto" w:fill="auto"/>
            <w:tcMar>
              <w:top w:w="28" w:type="dxa"/>
              <w:left w:w="28" w:type="dxa"/>
              <w:bottom w:w="28" w:type="dxa"/>
              <w:right w:w="28" w:type="dxa"/>
            </w:tcMar>
            <w:vAlign w:val="center"/>
          </w:tcPr>
          <w:p w:rsidR="009D1F89" w:rsidRPr="00921B90" w:rsidRDefault="009D1F89"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工藝教育、印刷、設計、服裝設計、室內設計、空間設計、工藝設計、工業設計、商品設計、科技商品設計、媒體設計科技、美術、木材科學暨工藝、工藝、美術工藝、商業設計、教育、美勞教育、工業教育、視覺傳達設計、視覺藝術、造形藝術、廣告、應用美術、應用藝術、民族藝術、織品服裝、服飾科學管理各院、系、組、所、學位學程畢業得有證書者。</w:t>
            </w:r>
          </w:p>
          <w:p w:rsidR="009D1F89" w:rsidRPr="00921B90" w:rsidRDefault="009D1F89"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9D1F89" w:rsidRPr="008808FD" w:rsidRDefault="009D1F89"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9D1F89" w:rsidRPr="00921B90" w:rsidTr="009640DB">
        <w:trPr>
          <w:cantSplit/>
          <w:trHeight w:val="1491"/>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技藝</w:t>
            </w:r>
            <w:r>
              <w:rPr>
                <w:rFonts w:eastAsia="標楷體" w:hint="eastAsia"/>
              </w:rPr>
              <w:t>（</w:t>
            </w:r>
            <w:r w:rsidRPr="00921B90">
              <w:rPr>
                <w:rFonts w:eastAsia="標楷體"/>
              </w:rPr>
              <w:t>選試染織</w:t>
            </w:r>
            <w:r>
              <w:rPr>
                <w:rFonts w:eastAsia="標楷體" w:hint="eastAsia"/>
              </w:rPr>
              <w:t>）</w:t>
            </w:r>
          </w:p>
        </w:tc>
        <w:tc>
          <w:tcPr>
            <w:tcW w:w="7243" w:type="dxa"/>
            <w:vMerge/>
            <w:shd w:val="clear" w:color="auto" w:fill="auto"/>
            <w:tcMar>
              <w:top w:w="28" w:type="dxa"/>
              <w:left w:w="28" w:type="dxa"/>
              <w:bottom w:w="28" w:type="dxa"/>
              <w:right w:w="28" w:type="dxa"/>
            </w:tcMar>
            <w:vAlign w:val="center"/>
          </w:tcPr>
          <w:p w:rsidR="009D1F89" w:rsidRDefault="009D1F89" w:rsidP="00FC15B1">
            <w:pPr>
              <w:overflowPunct w:val="0"/>
              <w:spacing w:line="280" w:lineRule="exact"/>
              <w:ind w:left="499" w:hangingChars="208" w:hanging="499"/>
              <w:jc w:val="both"/>
              <w:rPr>
                <w:rFonts w:eastAsia="標楷體"/>
                <w:kern w:val="20"/>
                <w:szCs w:val="20"/>
              </w:rPr>
            </w:pPr>
          </w:p>
        </w:tc>
      </w:tr>
      <w:tr w:rsidR="009D1F89" w:rsidRPr="00921B90" w:rsidTr="00003D3E">
        <w:trPr>
          <w:cantSplit/>
          <w:trHeight w:val="1441"/>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Pr>
                <w:rFonts w:eastAsia="標楷體" w:hint="eastAsia"/>
              </w:rPr>
              <w:t>視聽製作</w:t>
            </w:r>
          </w:p>
        </w:tc>
        <w:tc>
          <w:tcPr>
            <w:tcW w:w="1484" w:type="dxa"/>
            <w:tcMar>
              <w:top w:w="28" w:type="dxa"/>
              <w:left w:w="28" w:type="dxa"/>
              <w:bottom w:w="28" w:type="dxa"/>
              <w:right w:w="28" w:type="dxa"/>
            </w:tcMar>
            <w:vAlign w:val="center"/>
          </w:tcPr>
          <w:p w:rsidR="009D1F89" w:rsidRPr="00FB6B04" w:rsidRDefault="009D1F89" w:rsidP="00FC15B1">
            <w:pPr>
              <w:overflowPunct w:val="0"/>
              <w:spacing w:line="320" w:lineRule="exact"/>
              <w:rPr>
                <w:rFonts w:ascii="標楷體" w:eastAsia="標楷體" w:hAnsi="標楷體" w:cs="Arial Unicode MS"/>
                <w:szCs w:val="20"/>
              </w:rPr>
            </w:pPr>
            <w:r w:rsidRPr="00FB6B04">
              <w:rPr>
                <w:rFonts w:ascii="標楷體" w:eastAsia="標楷體" w:hAnsi="標楷體" w:hint="eastAsia"/>
                <w:szCs w:val="20"/>
              </w:rPr>
              <w:t>視聽製作</w:t>
            </w:r>
          </w:p>
        </w:tc>
        <w:tc>
          <w:tcPr>
            <w:tcW w:w="7243" w:type="dxa"/>
            <w:shd w:val="clear" w:color="auto" w:fill="auto"/>
            <w:tcMar>
              <w:top w:w="28" w:type="dxa"/>
              <w:left w:w="28" w:type="dxa"/>
              <w:bottom w:w="28" w:type="dxa"/>
              <w:right w:w="28" w:type="dxa"/>
            </w:tcMar>
          </w:tcPr>
          <w:p w:rsidR="009D1F89" w:rsidRPr="00003D3E" w:rsidRDefault="009D1F89" w:rsidP="00FC15B1">
            <w:pPr>
              <w:overflowPunct w:val="0"/>
              <w:spacing w:line="280" w:lineRule="exact"/>
              <w:ind w:left="499" w:hangingChars="208" w:hanging="499"/>
              <w:jc w:val="both"/>
              <w:rPr>
                <w:rFonts w:ascii="標楷體" w:eastAsia="標楷體" w:hAnsi="標楷體"/>
                <w:spacing w:val="-20"/>
                <w:kern w:val="20"/>
                <w:szCs w:val="20"/>
              </w:rPr>
            </w:pPr>
            <w:r w:rsidRPr="00FB6B04">
              <w:rPr>
                <w:rFonts w:ascii="標楷體" w:eastAsia="標楷體" w:hAnsi="標楷體" w:hint="eastAsia"/>
                <w:kern w:val="20"/>
                <w:szCs w:val="20"/>
              </w:rPr>
              <w:t>一、公立或立案之私立獨立學院以上學校或符合教育部</w:t>
            </w:r>
            <w:proofErr w:type="gramStart"/>
            <w:r w:rsidRPr="00FB6B04">
              <w:rPr>
                <w:rFonts w:ascii="標楷體" w:eastAsia="標楷體" w:hAnsi="標楷體" w:hint="eastAsia"/>
                <w:kern w:val="20"/>
                <w:szCs w:val="20"/>
              </w:rPr>
              <w:t>採</w:t>
            </w:r>
            <w:proofErr w:type="gramEnd"/>
            <w:r w:rsidRPr="00FB6B04">
              <w:rPr>
                <w:rFonts w:ascii="標楷體" w:eastAsia="標楷體" w:hAnsi="標楷體" w:hint="eastAsia"/>
                <w:kern w:val="20"/>
                <w:szCs w:val="20"/>
              </w:rPr>
              <w:t>認規定之國外獨立學院以上學校各院</w:t>
            </w:r>
            <w:r w:rsidRPr="00003D3E">
              <w:rPr>
                <w:rFonts w:ascii="標楷體" w:eastAsia="標楷體" w:hAnsi="標楷體" w:hint="eastAsia"/>
                <w:spacing w:val="-20"/>
                <w:kern w:val="20"/>
                <w:szCs w:val="20"/>
              </w:rPr>
              <w:t>、系、組、所、學位學程畢業得有證書者。</w:t>
            </w:r>
          </w:p>
          <w:p w:rsidR="009D1F89" w:rsidRPr="00FB6B04" w:rsidRDefault="009D1F89" w:rsidP="00FC15B1">
            <w:pPr>
              <w:overflowPunct w:val="0"/>
              <w:spacing w:line="280" w:lineRule="exact"/>
              <w:ind w:left="499" w:hangingChars="208" w:hanging="499"/>
              <w:jc w:val="both"/>
              <w:rPr>
                <w:rFonts w:ascii="標楷體" w:eastAsia="標楷體" w:hAnsi="標楷體"/>
                <w:kern w:val="20"/>
                <w:szCs w:val="20"/>
              </w:rPr>
            </w:pPr>
            <w:r w:rsidRPr="00FB6B04">
              <w:rPr>
                <w:rFonts w:ascii="標楷體" w:eastAsia="標楷體" w:hAnsi="標楷體"/>
                <w:kern w:val="20"/>
                <w:szCs w:val="20"/>
              </w:rPr>
              <w:t>二、</w:t>
            </w:r>
            <w:r w:rsidRPr="00FB6B04">
              <w:rPr>
                <w:rFonts w:ascii="標楷體" w:eastAsia="標楷體" w:hAnsi="標楷體" w:hint="eastAsia"/>
                <w:kern w:val="20"/>
                <w:szCs w:val="20"/>
              </w:rPr>
              <w:t>經高等考試或</w:t>
            </w:r>
            <w:proofErr w:type="gramStart"/>
            <w:r w:rsidRPr="00FB6B04">
              <w:rPr>
                <w:rFonts w:ascii="標楷體" w:eastAsia="標楷體" w:hAnsi="標楷體" w:hint="eastAsia"/>
                <w:kern w:val="20"/>
                <w:szCs w:val="20"/>
              </w:rPr>
              <w:t>相當</w:t>
            </w:r>
            <w:proofErr w:type="gramEnd"/>
            <w:r w:rsidRPr="00FB6B04">
              <w:rPr>
                <w:rFonts w:ascii="標楷體" w:eastAsia="標楷體" w:hAnsi="標楷體" w:hint="eastAsia"/>
                <w:kern w:val="20"/>
                <w:szCs w:val="20"/>
              </w:rPr>
              <w:t>高等考試之特種考試相當類科及格，普通考試或相當普通考試之特種考試相當類科及格滿三年者。</w:t>
            </w:r>
          </w:p>
          <w:p w:rsidR="009D1F89" w:rsidRPr="00FB6B04" w:rsidRDefault="009D1F89" w:rsidP="00FC15B1">
            <w:pPr>
              <w:overflowPunct w:val="0"/>
              <w:spacing w:line="280" w:lineRule="exact"/>
              <w:ind w:left="499" w:hangingChars="208" w:hanging="499"/>
              <w:jc w:val="both"/>
              <w:rPr>
                <w:rFonts w:ascii="標楷體" w:eastAsia="標楷體" w:hAnsi="標楷體"/>
                <w:kern w:val="20"/>
                <w:szCs w:val="20"/>
              </w:rPr>
            </w:pPr>
            <w:r w:rsidRPr="00FB6B04">
              <w:rPr>
                <w:rFonts w:ascii="標楷體" w:eastAsia="標楷體" w:hAnsi="標楷體"/>
                <w:kern w:val="20"/>
                <w:szCs w:val="20"/>
              </w:rPr>
              <w:t>三、</w:t>
            </w:r>
            <w:r w:rsidRPr="00FB6B04">
              <w:rPr>
                <w:rFonts w:ascii="標楷體" w:eastAsia="標楷體" w:hAnsi="標楷體" w:hint="eastAsia"/>
                <w:kern w:val="20"/>
                <w:szCs w:val="20"/>
              </w:rPr>
              <w:t>經高等檢定考試及格者。</w:t>
            </w:r>
          </w:p>
        </w:tc>
      </w:tr>
      <w:tr w:rsidR="009D1F89"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衛生技術</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衛生技術</w:t>
            </w:r>
          </w:p>
        </w:tc>
        <w:tc>
          <w:tcPr>
            <w:tcW w:w="7243" w:type="dxa"/>
            <w:shd w:val="clear" w:color="auto" w:fill="auto"/>
            <w:tcMar>
              <w:top w:w="28" w:type="dxa"/>
              <w:left w:w="28" w:type="dxa"/>
              <w:bottom w:w="28" w:type="dxa"/>
              <w:right w:w="28" w:type="dxa"/>
            </w:tcMar>
            <w:vAlign w:val="center"/>
          </w:tcPr>
          <w:p w:rsidR="009D1F89" w:rsidRPr="00921B90" w:rsidRDefault="009D1F89"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壤環境科學、中醫學、中藥資源、公共衛生、化工與材料工程、化學、化學工程、化學工程與生物科技、生化工程、生化科技、生物科技、生物技術、生物技術與化學工程、農業生物技術、生物農業科技、生物科學、化學工程與材料科學、材料科學與工程、化學暨生物化學、水產生物、水產食品科學、水產製造、水產養殖、牙醫學、生命科學、生物、分子生物、分子與細胞生物、生物化學、生物資訊、生物資源、生物資源技術、生物多樣性、生物工程、生物系統工程、生物醫學工程、生物醫學科學、生物醫學暨環境生物、分子醫學、生物藥學、保健營養、營養科學、食品營養、食品科技、食品科學、食品暨釀造科技、食品暨應用生物科技、食品衛生、家政、海洋生物技術、海洋生物科技暨資源、畜牧、畜牧獸醫、畜產、動物、動物科學、博物、植物、植物科學、植物病理、植物病理與微生物、植物病蟲害、園藝、微生物學、微生物與生化學、免疫學、農業化學、農藝、衛生教育、營養、職業醫學與工業衛生、職業安全與衛生、環境醫學、口腔醫學、醫學技術、</w:t>
            </w:r>
            <w:proofErr w:type="gramStart"/>
            <w:r w:rsidRPr="00921B90">
              <w:rPr>
                <w:rFonts w:eastAsia="標楷體"/>
                <w:kern w:val="20"/>
                <w:szCs w:val="20"/>
              </w:rPr>
              <w:t>醫</w:t>
            </w:r>
            <w:proofErr w:type="gramEnd"/>
            <w:r w:rsidRPr="00921B90">
              <w:rPr>
                <w:rFonts w:eastAsia="標楷體"/>
                <w:kern w:val="20"/>
                <w:szCs w:val="20"/>
              </w:rPr>
              <w:t>事技術、</w:t>
            </w:r>
            <w:proofErr w:type="gramStart"/>
            <w:r w:rsidRPr="00921B90">
              <w:rPr>
                <w:rFonts w:eastAsia="標楷體"/>
                <w:kern w:val="20"/>
                <w:szCs w:val="20"/>
              </w:rPr>
              <w:t>醫</w:t>
            </w:r>
            <w:proofErr w:type="gramEnd"/>
            <w:r w:rsidRPr="00921B90">
              <w:rPr>
                <w:rFonts w:eastAsia="標楷體"/>
                <w:kern w:val="20"/>
                <w:szCs w:val="20"/>
              </w:rPr>
              <w:t>事檢驗、醫學、醫學工程、醫學生物技術暨檢驗、醫學檢驗生物技術、醫學檢驗暨生物技術、檢驗技術、醫藥暨應用化學、醫藥化學、獸醫、獸醫微生物、藥學、藥理學、</w:t>
            </w:r>
            <w:proofErr w:type="gramStart"/>
            <w:r w:rsidRPr="00921B90">
              <w:rPr>
                <w:rFonts w:eastAsia="標楷體"/>
                <w:kern w:val="20"/>
                <w:szCs w:val="20"/>
              </w:rPr>
              <w:t>藥理暨毒理學</w:t>
            </w:r>
            <w:proofErr w:type="gramEnd"/>
            <w:r w:rsidRPr="00921B90">
              <w:rPr>
                <w:rFonts w:eastAsia="標楷體"/>
                <w:kern w:val="20"/>
                <w:szCs w:val="20"/>
              </w:rPr>
              <w:t>、毒理學、病理學、生理學、流行病學、護理、護理助產各院、系、組、所、學位學程畢業得有證書者。</w:t>
            </w:r>
          </w:p>
          <w:p w:rsidR="009D1F89" w:rsidRPr="00921B90" w:rsidRDefault="009D1F89"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9D1F89" w:rsidRPr="00003D3E" w:rsidRDefault="009D1F89"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tc>
      </w:tr>
      <w:tr w:rsidR="009D1F89"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r>
              <w:rPr>
                <w:rFonts w:eastAsia="標楷體" w:hint="eastAsia"/>
                <w:color w:val="000000"/>
                <w:szCs w:val="20"/>
              </w:rPr>
              <w:lastRenderedPageBreak/>
              <w:t>技術</w:t>
            </w: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水產技術</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漁業技術</w:t>
            </w:r>
          </w:p>
        </w:tc>
        <w:tc>
          <w:tcPr>
            <w:tcW w:w="7243" w:type="dxa"/>
            <w:shd w:val="clear" w:color="auto" w:fill="auto"/>
            <w:tcMar>
              <w:top w:w="28" w:type="dxa"/>
              <w:left w:w="28" w:type="dxa"/>
              <w:bottom w:w="28" w:type="dxa"/>
              <w:right w:w="28" w:type="dxa"/>
            </w:tcMar>
            <w:vAlign w:val="center"/>
          </w:tcPr>
          <w:p w:rsidR="009D1F89" w:rsidRDefault="009D1F89" w:rsidP="00FC15B1">
            <w:pPr>
              <w:overflowPunct w:val="0"/>
              <w:spacing w:line="260" w:lineRule="exact"/>
              <w:ind w:left="499" w:hangingChars="208" w:hanging="499"/>
              <w:jc w:val="both"/>
              <w:rPr>
                <w:rFonts w:eastAsia="標楷體"/>
                <w:kern w:val="20"/>
                <w:szCs w:val="20"/>
              </w:rPr>
            </w:pPr>
          </w:p>
          <w:p w:rsidR="009D1F89" w:rsidRDefault="009D1F89" w:rsidP="00FC15B1">
            <w:pPr>
              <w:overflowPunct w:val="0"/>
              <w:spacing w:line="260" w:lineRule="exact"/>
              <w:ind w:left="499" w:hangingChars="208" w:hanging="499"/>
              <w:jc w:val="both"/>
              <w:rPr>
                <w:rFonts w:eastAsia="標楷體"/>
                <w:kern w:val="20"/>
                <w:szCs w:val="20"/>
              </w:rPr>
            </w:pPr>
          </w:p>
          <w:p w:rsidR="009D1F89" w:rsidRDefault="009D1F89" w:rsidP="00FC15B1">
            <w:pPr>
              <w:overflowPunct w:val="0"/>
              <w:spacing w:line="260" w:lineRule="exact"/>
              <w:ind w:left="499" w:hangingChars="208" w:hanging="499"/>
              <w:jc w:val="both"/>
              <w:rPr>
                <w:rFonts w:eastAsia="標楷體"/>
                <w:kern w:val="20"/>
                <w:szCs w:val="20"/>
              </w:rPr>
            </w:pPr>
          </w:p>
          <w:p w:rsidR="009D1F89" w:rsidRPr="00921B90" w:rsidRDefault="009D1F89" w:rsidP="00FC15B1">
            <w:pPr>
              <w:overflowPunct w:val="0"/>
              <w:spacing w:line="26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工程科學及海洋工程、水利及海洋工程、水產生物、水產食品工業、水產食品科學、水產製造、水產養殖、生命科學、生物多樣性、生物資源、生物科技、生物科學、水生生物科學、生物醫學科學、生物醫學暨環境生物、自然資源、河海工程、海洋、海洋生物、海洋環境及工程、海洋生物技術、海洋生物科技暨資源、海洋資源、海洋資源管理、畜牧、畜產、畜產與生物科技、動物、動物科學、野生動物保育、植物、植物科學、漁業、漁業生產與管理、漁業科學、環境生物與漁業科學、獸醫各院、系、組、所、學位學程畢業得有證書者。</w:t>
            </w:r>
          </w:p>
          <w:p w:rsidR="009D1F89" w:rsidRPr="00921B90" w:rsidRDefault="009D1F89" w:rsidP="00FC15B1">
            <w:pPr>
              <w:overflowPunct w:val="0"/>
              <w:spacing w:line="26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9D1F89" w:rsidRDefault="009D1F89" w:rsidP="00FC15B1">
            <w:pPr>
              <w:overflowPunct w:val="0"/>
              <w:spacing w:line="26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9D1F89" w:rsidRDefault="009D1F89" w:rsidP="00FC15B1">
            <w:pPr>
              <w:overflowPunct w:val="0"/>
              <w:spacing w:line="260" w:lineRule="exact"/>
              <w:ind w:left="499" w:hangingChars="208" w:hanging="499"/>
              <w:jc w:val="both"/>
              <w:rPr>
                <w:rFonts w:eastAsia="標楷體"/>
                <w:kern w:val="20"/>
                <w:szCs w:val="20"/>
              </w:rPr>
            </w:pPr>
          </w:p>
          <w:p w:rsidR="009D1F89" w:rsidRDefault="009D1F89" w:rsidP="00FC15B1">
            <w:pPr>
              <w:overflowPunct w:val="0"/>
              <w:spacing w:line="260" w:lineRule="exact"/>
              <w:ind w:left="499" w:hangingChars="208" w:hanging="499"/>
              <w:jc w:val="both"/>
              <w:rPr>
                <w:rFonts w:eastAsia="標楷體"/>
                <w:color w:val="000000"/>
                <w:szCs w:val="20"/>
              </w:rPr>
            </w:pPr>
          </w:p>
          <w:p w:rsidR="009D1F89" w:rsidRDefault="009D1F89" w:rsidP="00FC15B1">
            <w:pPr>
              <w:overflowPunct w:val="0"/>
              <w:spacing w:line="260" w:lineRule="exact"/>
              <w:ind w:left="499" w:hangingChars="208" w:hanging="499"/>
              <w:jc w:val="both"/>
              <w:rPr>
                <w:rFonts w:eastAsia="標楷體"/>
                <w:color w:val="000000"/>
                <w:szCs w:val="20"/>
              </w:rPr>
            </w:pPr>
          </w:p>
          <w:p w:rsidR="009D1F89" w:rsidRPr="00921B90" w:rsidRDefault="009D1F89" w:rsidP="00FC15B1">
            <w:pPr>
              <w:overflowPunct w:val="0"/>
              <w:spacing w:line="260" w:lineRule="exact"/>
              <w:ind w:left="499" w:hangingChars="208" w:hanging="499"/>
              <w:jc w:val="both"/>
              <w:rPr>
                <w:rFonts w:eastAsia="標楷體"/>
                <w:color w:val="000000"/>
                <w:szCs w:val="20"/>
              </w:rPr>
            </w:pPr>
          </w:p>
        </w:tc>
      </w:tr>
      <w:tr w:rsidR="009D1F89"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畜牧技術</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畜牧技術</w:t>
            </w:r>
          </w:p>
        </w:tc>
        <w:tc>
          <w:tcPr>
            <w:tcW w:w="7243" w:type="dxa"/>
            <w:shd w:val="clear" w:color="auto" w:fill="auto"/>
            <w:tcMar>
              <w:top w:w="28" w:type="dxa"/>
              <w:left w:w="28" w:type="dxa"/>
              <w:bottom w:w="28" w:type="dxa"/>
              <w:right w:w="28" w:type="dxa"/>
            </w:tcMar>
            <w:vAlign w:val="center"/>
          </w:tcPr>
          <w:p w:rsidR="009D1F89" w:rsidRDefault="009D1F89" w:rsidP="00FC15B1">
            <w:pPr>
              <w:overflowPunct w:val="0"/>
              <w:spacing w:line="300" w:lineRule="exact"/>
              <w:ind w:left="499" w:hangingChars="208" w:hanging="499"/>
              <w:jc w:val="both"/>
              <w:rPr>
                <w:rFonts w:eastAsia="標楷體"/>
                <w:kern w:val="20"/>
                <w:szCs w:val="20"/>
              </w:rPr>
            </w:pPr>
          </w:p>
          <w:p w:rsidR="009D1F89" w:rsidRDefault="009D1F89" w:rsidP="00FC15B1">
            <w:pPr>
              <w:overflowPunct w:val="0"/>
              <w:spacing w:line="300" w:lineRule="exact"/>
              <w:ind w:left="499" w:hangingChars="208" w:hanging="499"/>
              <w:jc w:val="both"/>
              <w:rPr>
                <w:rFonts w:eastAsia="標楷體"/>
                <w:kern w:val="20"/>
                <w:szCs w:val="20"/>
              </w:rPr>
            </w:pPr>
          </w:p>
          <w:p w:rsidR="009D1F89" w:rsidRDefault="009D1F89" w:rsidP="00FC15B1">
            <w:pPr>
              <w:overflowPunct w:val="0"/>
              <w:spacing w:line="300" w:lineRule="exact"/>
              <w:ind w:left="499" w:hangingChars="208" w:hanging="499"/>
              <w:jc w:val="both"/>
              <w:rPr>
                <w:rFonts w:eastAsia="標楷體"/>
                <w:kern w:val="20"/>
                <w:szCs w:val="20"/>
              </w:rPr>
            </w:pPr>
          </w:p>
          <w:p w:rsidR="009D1F89" w:rsidRPr="00921B90" w:rsidRDefault="009D1F89"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認規定之國外獨立學院以上學校畜牧、畜牧獸醫、畜產、畜產與生物科技、動物、動物科技、動物科學、動物科學技術、獸醫各院、系、組、所、學位學程畢業得有證書者。</w:t>
            </w:r>
          </w:p>
          <w:p w:rsidR="009D1F89" w:rsidRPr="00921B90" w:rsidRDefault="009D1F89"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9D1F89" w:rsidRDefault="009D1F89"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9D1F89" w:rsidRDefault="009D1F89" w:rsidP="00FC15B1">
            <w:pPr>
              <w:overflowPunct w:val="0"/>
              <w:spacing w:line="300" w:lineRule="exact"/>
              <w:ind w:left="499" w:hangingChars="208" w:hanging="499"/>
              <w:jc w:val="both"/>
              <w:rPr>
                <w:rFonts w:eastAsia="標楷體"/>
                <w:kern w:val="20"/>
                <w:szCs w:val="20"/>
              </w:rPr>
            </w:pPr>
          </w:p>
          <w:p w:rsidR="009D1F89" w:rsidRDefault="009D1F89" w:rsidP="00FC15B1">
            <w:pPr>
              <w:overflowPunct w:val="0"/>
              <w:spacing w:line="300" w:lineRule="exact"/>
              <w:ind w:left="499" w:hangingChars="208" w:hanging="499"/>
              <w:jc w:val="both"/>
              <w:rPr>
                <w:rFonts w:eastAsia="標楷體"/>
                <w:kern w:val="20"/>
                <w:szCs w:val="20"/>
              </w:rPr>
            </w:pPr>
          </w:p>
          <w:p w:rsidR="009D1F89" w:rsidRPr="00AD7001" w:rsidRDefault="009D1F89" w:rsidP="00FC15B1">
            <w:pPr>
              <w:overflowPunct w:val="0"/>
              <w:spacing w:line="300" w:lineRule="exact"/>
              <w:ind w:left="499" w:hangingChars="208" w:hanging="499"/>
              <w:jc w:val="both"/>
              <w:rPr>
                <w:rFonts w:eastAsia="標楷體"/>
                <w:kern w:val="20"/>
                <w:szCs w:val="20"/>
              </w:rPr>
            </w:pPr>
          </w:p>
        </w:tc>
      </w:tr>
      <w:tr w:rsidR="009D1F89"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9D1F89" w:rsidRPr="00921B90" w:rsidRDefault="009D1F89"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獸醫</w:t>
            </w:r>
          </w:p>
        </w:tc>
        <w:tc>
          <w:tcPr>
            <w:tcW w:w="1484" w:type="dxa"/>
            <w:tcMar>
              <w:top w:w="28" w:type="dxa"/>
              <w:left w:w="28" w:type="dxa"/>
              <w:bottom w:w="28" w:type="dxa"/>
              <w:right w:w="28" w:type="dxa"/>
            </w:tcMar>
            <w:vAlign w:val="center"/>
          </w:tcPr>
          <w:p w:rsidR="009D1F89" w:rsidRPr="00921B90" w:rsidRDefault="009D1F89" w:rsidP="00FC15B1">
            <w:pPr>
              <w:overflowPunct w:val="0"/>
              <w:spacing w:line="300" w:lineRule="exact"/>
              <w:rPr>
                <w:rFonts w:eastAsia="標楷體"/>
              </w:rPr>
            </w:pPr>
            <w:r w:rsidRPr="00921B90">
              <w:rPr>
                <w:rFonts w:eastAsia="標楷體"/>
              </w:rPr>
              <w:t>公職獸醫師</w:t>
            </w:r>
          </w:p>
        </w:tc>
        <w:tc>
          <w:tcPr>
            <w:tcW w:w="7243" w:type="dxa"/>
            <w:shd w:val="clear" w:color="auto" w:fill="auto"/>
            <w:tcMar>
              <w:top w:w="28" w:type="dxa"/>
              <w:left w:w="28" w:type="dxa"/>
              <w:bottom w:w="28" w:type="dxa"/>
              <w:right w:w="28" w:type="dxa"/>
            </w:tcMar>
            <w:vAlign w:val="center"/>
          </w:tcPr>
          <w:p w:rsidR="009D1F89" w:rsidRDefault="009D1F89" w:rsidP="00FC15B1">
            <w:pPr>
              <w:overflowPunct w:val="0"/>
              <w:spacing w:line="300" w:lineRule="exact"/>
              <w:ind w:left="499" w:hangingChars="208" w:hanging="499"/>
              <w:jc w:val="both"/>
              <w:rPr>
                <w:rFonts w:eastAsia="標楷體"/>
                <w:kern w:val="20"/>
                <w:szCs w:val="20"/>
              </w:rPr>
            </w:pPr>
          </w:p>
          <w:p w:rsidR="009D1F89" w:rsidRDefault="009D1F89" w:rsidP="00FC15B1">
            <w:pPr>
              <w:overflowPunct w:val="0"/>
              <w:spacing w:line="300" w:lineRule="exact"/>
              <w:ind w:left="499" w:hangingChars="208" w:hanging="499"/>
              <w:jc w:val="both"/>
              <w:rPr>
                <w:rFonts w:eastAsia="標楷體"/>
                <w:kern w:val="20"/>
                <w:szCs w:val="20"/>
              </w:rPr>
            </w:pPr>
          </w:p>
          <w:p w:rsidR="009D1F89" w:rsidRDefault="009D1F89" w:rsidP="00FC15B1">
            <w:pPr>
              <w:overflowPunct w:val="0"/>
              <w:spacing w:line="300" w:lineRule="exact"/>
              <w:ind w:left="499" w:hangingChars="208" w:hanging="499"/>
              <w:jc w:val="both"/>
              <w:rPr>
                <w:rFonts w:eastAsia="標楷體"/>
                <w:kern w:val="20"/>
                <w:szCs w:val="20"/>
              </w:rPr>
            </w:pPr>
          </w:p>
          <w:p w:rsidR="009D1F89" w:rsidRPr="00921B90" w:rsidRDefault="009D1F89"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具有下列各款資格之一，並領有獸醫師證書者，得應本考試：</w:t>
            </w:r>
          </w:p>
          <w:p w:rsidR="009D1F89" w:rsidRPr="00921B90" w:rsidRDefault="009D1F89"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認規定之國外獨立學院以上學校畜牧獸醫、獸醫各系畢業得有證書。</w:t>
            </w:r>
          </w:p>
          <w:p w:rsidR="009D1F89" w:rsidRPr="00921B90" w:rsidRDefault="009D1F89"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w:t>
            </w:r>
          </w:p>
          <w:p w:rsidR="009D1F89" w:rsidRDefault="009D1F89"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w:t>
            </w:r>
          </w:p>
          <w:p w:rsidR="009D1F89" w:rsidRDefault="009D1F89" w:rsidP="00FC15B1">
            <w:pPr>
              <w:overflowPunct w:val="0"/>
              <w:spacing w:line="300" w:lineRule="exact"/>
              <w:ind w:left="499" w:hangingChars="208" w:hanging="499"/>
              <w:jc w:val="both"/>
              <w:rPr>
                <w:rFonts w:eastAsia="標楷體"/>
                <w:kern w:val="20"/>
                <w:szCs w:val="20"/>
              </w:rPr>
            </w:pPr>
          </w:p>
          <w:p w:rsidR="009D1F89" w:rsidRDefault="009D1F89" w:rsidP="00FC15B1">
            <w:pPr>
              <w:overflowPunct w:val="0"/>
              <w:spacing w:line="300" w:lineRule="exact"/>
              <w:ind w:left="499" w:hangingChars="208" w:hanging="499"/>
              <w:jc w:val="both"/>
              <w:rPr>
                <w:rFonts w:eastAsia="標楷體"/>
                <w:kern w:val="20"/>
                <w:szCs w:val="20"/>
              </w:rPr>
            </w:pPr>
          </w:p>
          <w:p w:rsidR="009D1F89" w:rsidRDefault="009D1F89" w:rsidP="00FC15B1">
            <w:pPr>
              <w:overflowPunct w:val="0"/>
              <w:spacing w:line="300" w:lineRule="exact"/>
              <w:ind w:left="499" w:hangingChars="208" w:hanging="499"/>
              <w:jc w:val="both"/>
              <w:rPr>
                <w:rFonts w:eastAsia="標楷體"/>
                <w:kern w:val="20"/>
                <w:szCs w:val="20"/>
              </w:rPr>
            </w:pPr>
          </w:p>
          <w:p w:rsidR="009D1F89" w:rsidRDefault="009D1F89" w:rsidP="00FC15B1">
            <w:pPr>
              <w:overflowPunct w:val="0"/>
              <w:spacing w:line="300" w:lineRule="exact"/>
              <w:ind w:left="499" w:hangingChars="208" w:hanging="499"/>
              <w:jc w:val="both"/>
              <w:rPr>
                <w:rFonts w:eastAsia="標楷體"/>
                <w:kern w:val="20"/>
                <w:szCs w:val="20"/>
              </w:rPr>
            </w:pPr>
          </w:p>
          <w:p w:rsidR="009D1F89" w:rsidRPr="00AD7001" w:rsidRDefault="009D1F89"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Pr>
                <w:rFonts w:eastAsia="標楷體" w:hint="eastAsia"/>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工業工程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工業工程</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20" w:lineRule="exact"/>
              <w:ind w:left="499" w:hangingChars="208" w:hanging="499"/>
              <w:jc w:val="both"/>
              <w:rPr>
                <w:rFonts w:eastAsia="標楷體"/>
                <w:kern w:val="20"/>
                <w:szCs w:val="20"/>
              </w:rPr>
            </w:pPr>
          </w:p>
          <w:p w:rsidR="000E0DE2" w:rsidRDefault="000E0DE2" w:rsidP="00FC15B1">
            <w:pPr>
              <w:overflowPunct w:val="0"/>
              <w:spacing w:line="320" w:lineRule="exact"/>
              <w:ind w:left="499" w:hangingChars="208" w:hanging="499"/>
              <w:jc w:val="both"/>
              <w:rPr>
                <w:rFonts w:eastAsia="標楷體"/>
                <w:kern w:val="20"/>
                <w:szCs w:val="20"/>
              </w:rPr>
            </w:pPr>
          </w:p>
          <w:p w:rsidR="000E0DE2" w:rsidRDefault="000E0DE2" w:rsidP="00FC15B1">
            <w:pPr>
              <w:overflowPunct w:val="0"/>
              <w:spacing w:line="320" w:lineRule="exact"/>
              <w:ind w:left="499" w:hangingChars="208" w:hanging="499"/>
              <w:jc w:val="both"/>
              <w:rPr>
                <w:rFonts w:eastAsia="標楷體"/>
                <w:kern w:val="20"/>
                <w:szCs w:val="20"/>
              </w:rPr>
            </w:pPr>
          </w:p>
          <w:p w:rsidR="000E0DE2" w:rsidRDefault="000E0DE2" w:rsidP="00FC15B1">
            <w:pPr>
              <w:overflowPunct w:val="0"/>
              <w:spacing w:line="320" w:lineRule="exact"/>
              <w:ind w:left="499" w:hangingChars="208" w:hanging="499"/>
              <w:jc w:val="both"/>
              <w:rPr>
                <w:rFonts w:eastAsia="標楷體"/>
                <w:kern w:val="20"/>
                <w:szCs w:val="20"/>
              </w:rPr>
            </w:pPr>
          </w:p>
          <w:p w:rsidR="000E0DE2" w:rsidRPr="00921B90" w:rsidRDefault="000E0DE2" w:rsidP="00FC15B1">
            <w:pPr>
              <w:overflowPunct w:val="0"/>
              <w:spacing w:line="320" w:lineRule="exact"/>
              <w:ind w:left="499" w:hangingChars="208" w:hanging="499"/>
              <w:jc w:val="both"/>
              <w:rPr>
                <w:rFonts w:eastAsia="標楷體"/>
                <w:kern w:val="20"/>
                <w:szCs w:val="20"/>
              </w:rPr>
            </w:pPr>
            <w:r w:rsidRPr="00921B90">
              <w:rPr>
                <w:rFonts w:eastAsia="標楷體"/>
                <w:kern w:val="20"/>
                <w:szCs w:val="20"/>
              </w:rPr>
              <w:t>一、</w:t>
            </w:r>
            <w:r w:rsidRPr="0056590F">
              <w:rPr>
                <w:rFonts w:ascii="標楷體" w:eastAsia="標楷體" w:hAnsi="標楷體" w:hint="eastAsia"/>
                <w:color w:val="000000"/>
                <w:kern w:val="20"/>
                <w:szCs w:val="20"/>
              </w:rPr>
              <w:t>公立或立案之私立</w:t>
            </w:r>
            <w:r w:rsidRPr="000942D1">
              <w:rPr>
                <w:rFonts w:ascii="標楷體" w:eastAsia="標楷體" w:hAnsi="標楷體" w:hint="eastAsia"/>
                <w:color w:val="000000"/>
                <w:kern w:val="20"/>
                <w:szCs w:val="20"/>
              </w:rPr>
              <w:t>獨立學院</w:t>
            </w:r>
            <w:r w:rsidRPr="0056590F">
              <w:rPr>
                <w:rFonts w:ascii="標楷體" w:eastAsia="標楷體" w:hAnsi="標楷體" w:hint="eastAsia"/>
                <w:color w:val="000000"/>
                <w:kern w:val="20"/>
                <w:szCs w:val="20"/>
              </w:rPr>
              <w:t>以上學校或符合教育部</w:t>
            </w:r>
            <w:proofErr w:type="gramStart"/>
            <w:r w:rsidRPr="0056590F">
              <w:rPr>
                <w:rFonts w:ascii="標楷體" w:eastAsia="標楷體" w:hAnsi="標楷體" w:hint="eastAsia"/>
                <w:color w:val="000000"/>
                <w:kern w:val="20"/>
                <w:szCs w:val="20"/>
              </w:rPr>
              <w:t>採</w:t>
            </w:r>
            <w:proofErr w:type="gramEnd"/>
            <w:r w:rsidRPr="0056590F">
              <w:rPr>
                <w:rFonts w:ascii="標楷體" w:eastAsia="標楷體" w:hAnsi="標楷體" w:hint="eastAsia"/>
                <w:color w:val="000000"/>
                <w:kern w:val="20"/>
                <w:szCs w:val="20"/>
              </w:rPr>
              <w:t>認規定之國外</w:t>
            </w:r>
            <w:r w:rsidRPr="000942D1">
              <w:rPr>
                <w:rFonts w:ascii="標楷體" w:eastAsia="標楷體" w:hAnsi="標楷體" w:hint="eastAsia"/>
                <w:color w:val="000000"/>
                <w:kern w:val="20"/>
                <w:szCs w:val="20"/>
              </w:rPr>
              <w:t>獨立學院</w:t>
            </w:r>
            <w:r w:rsidRPr="0056590F">
              <w:rPr>
                <w:rFonts w:ascii="標楷體" w:eastAsia="標楷體" w:hAnsi="標楷體" w:hint="eastAsia"/>
                <w:color w:val="000000"/>
                <w:kern w:val="20"/>
                <w:szCs w:val="20"/>
              </w:rPr>
              <w:t>以上學校土木工程、土木與水資源工程、土木與生態工程、土壤環境科學、大氣科學、工程科學、工業工程、工業工程與系統管理、工業工程與科技管理、工業工程與經營資訊、工業工程與管理、工業工程與工程管理、工業安全衛生、工業教育、工業設計、工業管理、工業與資訊管理、工商管理、公共衛生學、公害防治、化工與材料工程、化學、化學工程、化學工程與生物科技、化學工程與材料科學、材料科學與工程、化學暨生物化學、水利工程、水利工程與資源保育、水產製造、水資源及環境工程、生物工程、生物產業科技、生物環境系統工程、生物醫學工程、交通工程與管理系管理組、交通管理、交通管理科學、企業管理、印刷工程、印刷攝影、地球科學、地理環境資源、地質、地質科學、自動控制工程、兵器工程、冶金及材料工程、系統工程、系統工程暨造船、車輛工程、放射技術、河海工程、物理、建築、建築及都市設計、科技管理、計算機管理決策</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食品工程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食品科學、食品暨應用生物科技、食品營養</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核子工程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消防</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海洋科學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紡織工程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動力機械</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控制工程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造船工程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都市計畫</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森林</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森林暨自然保育</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森林環境暨資源</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測量工程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測量與空間資訊</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資訊工程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資訊科學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資訊工程與科學、資訊管理、管理與資訊</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資源工程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資源環境</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農企業管理技術</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農業土木工程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農業工程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農業化學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農業機械</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運輸管理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電子工程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電子物理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電子計算機科學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電子計算機應用</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電信工程</w:t>
            </w:r>
            <w:r w:rsidRPr="0056590F">
              <w:rPr>
                <w:rFonts w:ascii="標楷體" w:eastAsia="標楷體" w:hAnsi="標楷體"/>
                <w:color w:val="000000"/>
                <w:kern w:val="20"/>
                <w:szCs w:val="20"/>
              </w:rPr>
              <w:t>、</w:t>
            </w:r>
            <w:proofErr w:type="gramStart"/>
            <w:r w:rsidRPr="0056590F">
              <w:rPr>
                <w:rFonts w:ascii="標楷體" w:eastAsia="標楷體" w:hAnsi="標楷體" w:hint="eastAsia"/>
                <w:color w:val="000000"/>
                <w:kern w:val="20"/>
                <w:szCs w:val="20"/>
              </w:rPr>
              <w:t>電訊工程</w:t>
            </w:r>
            <w:proofErr w:type="gramEnd"/>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電機工程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漁業</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漁業生產與管理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管理科學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輪機工程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機械工程、機械與自動化工程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自動化工程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機械與電腦輔助工程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機械與機電工程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機電工程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應用化學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應用地質</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應用物理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應用數學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環境工程、環境科學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環境醫學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環境與安全衛生</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環境與安全衛生工程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環境工程衛生、環境工程與管理</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環境工程與科學、職業安全與防災</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職業安全衛生</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職業醫學與工業衛生、醫學工程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醫學放射技術</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醫藥暨應用化學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醫藥化學</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礦冶工程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礦業及石油工程</w:t>
            </w:r>
            <w:r w:rsidRPr="0056590F">
              <w:rPr>
                <w:rFonts w:ascii="標楷體" w:eastAsia="標楷體" w:hAnsi="標楷體"/>
                <w:color w:val="000000"/>
                <w:kern w:val="20"/>
                <w:szCs w:val="20"/>
              </w:rPr>
              <w:t>、</w:t>
            </w:r>
            <w:r w:rsidRPr="0056590F">
              <w:rPr>
                <w:rFonts w:ascii="標楷體" w:eastAsia="標楷體" w:hAnsi="標楷體" w:hint="eastAsia"/>
                <w:color w:val="000000"/>
                <w:kern w:val="20"/>
                <w:szCs w:val="20"/>
              </w:rPr>
              <w:t>纖維工程、運籌管理、運輸與物流工程</w:t>
            </w:r>
            <w:r w:rsidRPr="00921B90">
              <w:rPr>
                <w:rFonts w:eastAsia="標楷體"/>
                <w:kern w:val="20"/>
                <w:szCs w:val="20"/>
              </w:rPr>
              <w:t>各院、系、組、所、學位學程畢業得有證書者。</w:t>
            </w:r>
          </w:p>
          <w:p w:rsidR="000E0DE2" w:rsidRPr="00921B90" w:rsidRDefault="000E0DE2" w:rsidP="00FC15B1">
            <w:pPr>
              <w:overflowPunct w:val="0"/>
              <w:spacing w:line="32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2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Default="000E0DE2" w:rsidP="00FC15B1">
            <w:pPr>
              <w:overflowPunct w:val="0"/>
              <w:spacing w:line="320" w:lineRule="exact"/>
              <w:ind w:left="499" w:hangingChars="208" w:hanging="499"/>
              <w:jc w:val="both"/>
              <w:rPr>
                <w:rFonts w:eastAsia="標楷體"/>
                <w:kern w:val="20"/>
                <w:szCs w:val="20"/>
              </w:rPr>
            </w:pPr>
          </w:p>
          <w:p w:rsidR="000E0DE2" w:rsidRDefault="000E0DE2" w:rsidP="00FC15B1">
            <w:pPr>
              <w:overflowPunct w:val="0"/>
              <w:spacing w:line="320" w:lineRule="exact"/>
              <w:ind w:left="499" w:hangingChars="208" w:hanging="499"/>
              <w:jc w:val="both"/>
              <w:rPr>
                <w:rFonts w:eastAsia="標楷體"/>
                <w:kern w:val="20"/>
                <w:szCs w:val="20"/>
              </w:rPr>
            </w:pPr>
          </w:p>
          <w:p w:rsidR="000E0DE2" w:rsidRDefault="000E0DE2" w:rsidP="00FC15B1">
            <w:pPr>
              <w:overflowPunct w:val="0"/>
              <w:spacing w:line="320" w:lineRule="exact"/>
              <w:ind w:left="499" w:hangingChars="208" w:hanging="499"/>
              <w:jc w:val="both"/>
              <w:rPr>
                <w:rFonts w:eastAsia="標楷體"/>
                <w:kern w:val="20"/>
                <w:szCs w:val="20"/>
              </w:rPr>
            </w:pPr>
          </w:p>
          <w:p w:rsidR="000E0DE2" w:rsidRDefault="000E0DE2" w:rsidP="00FC15B1">
            <w:pPr>
              <w:overflowPunct w:val="0"/>
              <w:spacing w:line="320" w:lineRule="exact"/>
              <w:ind w:left="499" w:hangingChars="208" w:hanging="499"/>
              <w:jc w:val="both"/>
              <w:rPr>
                <w:rFonts w:eastAsia="標楷體"/>
                <w:kern w:val="20"/>
                <w:szCs w:val="20"/>
              </w:rPr>
            </w:pPr>
          </w:p>
          <w:p w:rsidR="000E0DE2" w:rsidRPr="00AD7001" w:rsidRDefault="000E0DE2" w:rsidP="00FC15B1">
            <w:pPr>
              <w:overflowPunct w:val="0"/>
              <w:spacing w:line="32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工業安全</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工業安全</w:t>
            </w:r>
          </w:p>
        </w:tc>
        <w:tc>
          <w:tcPr>
            <w:tcW w:w="7243" w:type="dxa"/>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ind w:left="499" w:hangingChars="208" w:hanging="499"/>
              <w:jc w:val="both"/>
              <w:rPr>
                <w:rFonts w:eastAsia="標楷體"/>
                <w:spacing w:val="-2"/>
                <w:kern w:val="20"/>
                <w:szCs w:val="20"/>
              </w:rPr>
            </w:pPr>
            <w:r w:rsidRPr="00921B90">
              <w:rPr>
                <w:rFonts w:eastAsia="標楷體"/>
                <w:kern w:val="20"/>
                <w:szCs w:val="20"/>
              </w:rPr>
              <w:t>一、</w:t>
            </w:r>
            <w:r w:rsidRPr="00921B90">
              <w:rPr>
                <w:rFonts w:eastAsia="標楷體"/>
                <w:spacing w:val="-2"/>
                <w:kern w:val="20"/>
                <w:szCs w:val="20"/>
              </w:rPr>
              <w:t>公立或立案之私立獨立學院以上學校或符合教育部</w:t>
            </w:r>
            <w:proofErr w:type="gramStart"/>
            <w:r w:rsidRPr="00921B90">
              <w:rPr>
                <w:rFonts w:eastAsia="標楷體"/>
                <w:spacing w:val="-2"/>
                <w:kern w:val="20"/>
                <w:szCs w:val="20"/>
              </w:rPr>
              <w:t>採</w:t>
            </w:r>
            <w:proofErr w:type="gramEnd"/>
            <w:r w:rsidRPr="00921B90">
              <w:rPr>
                <w:rFonts w:eastAsia="標楷體"/>
                <w:spacing w:val="-2"/>
                <w:kern w:val="20"/>
                <w:szCs w:val="20"/>
              </w:rPr>
              <w:t>認規定之國外獨立學院以上學校土木工程、土木與水資源工程、土木與生態工程、土壤環境科學、大氣科學、工程科學、工業工程、工業工程與系統管理、工業工程與科技管理、工業工程與經營資訊、工業工程與管理、工業工程與工程管理、工業安全衛生、工業教育、工業設計、工業管理、工業與資訊管理、工商管理、公共衛生學、公害防治、化工與材料工程、化學、化學工程、化學工程與生物科技、化學工程與材料科學、材料科學與工程、化學暨生物化學、水利工程、水利工程與資源保育、水產製造、水資源及環境工程、生物工程、生物產業科技、生物環境系統工程、生物醫學工程、交通工程與管理系管理組、交通管理、交通管理科學、企業管理、印刷工程、印刷攝影、地球科學、地理環境資源、地質、地質科學、自動控制工程、兵器工程、冶金及材料工程、系統工程、系統工程暨造船、車輛工程、放射技術、河海工程、物理、建築、建築及都市設計、科技管理、計算機管理決策、食品工程、食品科學、食品暨應用生物科技、食品營養、核子工程、消防、海洋科學、紡織工程、動力機械、控制工程、造船工程、都市計畫、森林、森林暨自然保育、森林環境暨資源、測量工程、測量與空間資訊、資訊工程、資訊科學、資訊工程與科學、資訊管理、管理與資訊、資源工程、資源環境、農企業管理技術、農業土木工程、農業工程、農業化學、農業機械、運輸管理、電子工程、電子物理、電子計算機科學、電子計算機應用、電信工程、</w:t>
            </w:r>
            <w:proofErr w:type="gramStart"/>
            <w:r w:rsidRPr="00921B90">
              <w:rPr>
                <w:rFonts w:eastAsia="標楷體"/>
                <w:spacing w:val="-2"/>
                <w:kern w:val="20"/>
                <w:szCs w:val="20"/>
              </w:rPr>
              <w:t>電訊工程</w:t>
            </w:r>
            <w:proofErr w:type="gramEnd"/>
            <w:r w:rsidRPr="00921B90">
              <w:rPr>
                <w:rFonts w:eastAsia="標楷體"/>
                <w:spacing w:val="-2"/>
                <w:kern w:val="20"/>
                <w:szCs w:val="20"/>
              </w:rPr>
              <w:t>、電機工程、漁業、漁業生產與管理、管理科學、輪機工程、機械工程、機械與自動化工程、自動化工程、機械與電腦輔助工程、機械與機電工程、機電工程、應用化學、應用地質、應用物理、應用數學、環境工程、環境科學、環境醫學、環境與安全衛生、環境與安全衛生工程、環境工程衛生、環境工程與管理、環境工程與科學、職業安全與防災、職業安全衛生、職業醫學與工業衛生、醫學工程、醫學放射技術、醫藥暨應用化學、醫藥化學、礦冶工程、礦業及石油工程、纖維工程、運籌管理</w:t>
            </w:r>
            <w:r w:rsidRPr="004F6123">
              <w:rPr>
                <w:rFonts w:eastAsia="標楷體"/>
                <w:spacing w:val="4"/>
                <w:kern w:val="20"/>
                <w:szCs w:val="20"/>
              </w:rPr>
              <w:t>、運輸與物流工程各院、系、組、所、學位學程畢業得有證書者。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Pr="00921B90" w:rsidRDefault="000E0DE2" w:rsidP="00FC15B1">
            <w:pPr>
              <w:overflowPunct w:val="0"/>
              <w:spacing w:line="300" w:lineRule="exact"/>
              <w:ind w:left="499" w:hangingChars="208" w:hanging="499"/>
              <w:jc w:val="both"/>
              <w:rPr>
                <w:rFonts w:eastAsia="標楷體"/>
                <w:color w:val="000000"/>
                <w:spacing w:val="-4"/>
                <w:szCs w:val="20"/>
              </w:rPr>
            </w:pPr>
            <w:r w:rsidRPr="00921B90">
              <w:rPr>
                <w:rFonts w:eastAsia="標楷體"/>
                <w:kern w:val="20"/>
                <w:szCs w:val="20"/>
              </w:rPr>
              <w:t>三、經高等檢定考試相當類科及格者。</w:t>
            </w:r>
          </w:p>
        </w:tc>
      </w:tr>
      <w:tr w:rsidR="000E0DE2"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醫學工程</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醫學工程</w:t>
            </w:r>
          </w:p>
        </w:tc>
        <w:tc>
          <w:tcPr>
            <w:tcW w:w="7243" w:type="dxa"/>
            <w:shd w:val="clear" w:color="auto" w:fill="auto"/>
            <w:tcMar>
              <w:top w:w="28" w:type="dxa"/>
              <w:left w:w="28" w:type="dxa"/>
              <w:bottom w:w="28" w:type="dxa"/>
              <w:right w:w="28" w:type="dxa"/>
            </w:tcMar>
          </w:tcPr>
          <w:p w:rsidR="000E0DE2" w:rsidRDefault="000E0DE2" w:rsidP="00FC15B1">
            <w:pPr>
              <w:overflowPunct w:val="0"/>
              <w:spacing w:line="300" w:lineRule="exact"/>
              <w:ind w:left="499" w:hangingChars="208" w:hanging="499"/>
              <w:jc w:val="both"/>
              <w:rPr>
                <w:rFonts w:eastAsia="標楷體"/>
                <w:kern w:val="20"/>
                <w:szCs w:val="20"/>
              </w:rPr>
            </w:pP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化工與材料工程、化學工程、化學工程與生物科技、化學工程與材料科學、生物醫學工程、材料工程、材料及資源工程、材料科學、高分子工程、高分子材料、控制工程、復健、資訊工程、電子工程、電機工程、</w:t>
            </w:r>
            <w:proofErr w:type="gramStart"/>
            <w:r w:rsidRPr="00921B90">
              <w:rPr>
                <w:rFonts w:eastAsia="標楷體"/>
                <w:kern w:val="20"/>
                <w:szCs w:val="20"/>
              </w:rPr>
              <w:t>醫</w:t>
            </w:r>
            <w:proofErr w:type="gramEnd"/>
            <w:r w:rsidRPr="00921B90">
              <w:rPr>
                <w:rFonts w:eastAsia="標楷體"/>
                <w:kern w:val="20"/>
                <w:szCs w:val="20"/>
              </w:rPr>
              <w:t>事技術、醫學工程、醫學工程暨材料、醫學生物技術暨檢驗、醫學檢驗生物技術、醫學檢驗暨生物技術各院、系、組、所、學位學程畢業得有證書者。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Pr="00921B90" w:rsidRDefault="000E0DE2" w:rsidP="00FC15B1">
            <w:pPr>
              <w:overflowPunct w:val="0"/>
              <w:spacing w:line="300" w:lineRule="exact"/>
              <w:ind w:left="499" w:hangingChars="208" w:hanging="499"/>
              <w:jc w:val="both"/>
              <w:rPr>
                <w:rFonts w:eastAsia="標楷體"/>
                <w:kern w:val="20"/>
                <w:szCs w:val="20"/>
              </w:rPr>
            </w:pPr>
          </w:p>
        </w:tc>
      </w:tr>
      <w:tr w:rsidR="000E0DE2"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環保技術</w:t>
            </w:r>
          </w:p>
        </w:tc>
        <w:tc>
          <w:tcPr>
            <w:tcW w:w="1484"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環保技術</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pacing w:line="300" w:lineRule="exact"/>
              <w:ind w:left="499" w:hangingChars="208" w:hanging="499"/>
              <w:jc w:val="both"/>
              <w:rPr>
                <w:rFonts w:eastAsia="標楷體"/>
                <w:kern w:val="20"/>
                <w:szCs w:val="20"/>
              </w:rPr>
            </w:pP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木及水利工程、土木與環境工程、土木工程、土壤、土壤環境科學、大氣物理、大氣科學、工程科學、工業設計、公共衛生、公害防治、材料及資源工程、化工與材料工程、化學、應用化學、化學工程、化學工程與生物科技、化學工程與材料科學、化學暨生物化學、水土保持、水利及海洋工程、水產製造、水產養殖、水產生物、水資源及環境工程、生命科學、生物、生物科技、生物資源、生物工程、生物多樣性、生物產業機電工程、生物機電工程、生物環境工程、生物環境系統工程、生物醫學工程、生物醫學科學、生物醫學暨環境生物、生活應用科學、地球物理、地球科學、地球與環境科學、地理、地理環境資源、資源環境、地質、地質科學、昆蟲、河海工程、物理、保健營養、食品科技、食品科學、食品暨應用生物科技、食品衛生、食品營養、家政、核子工程、氣象、海洋生物技術、海洋生物科技暨資源、海洋資源、海洋環境及工程、海洋環境工程、海洋環境、海洋科學、畜牧、畜牧獸醫、動物、</w:t>
            </w:r>
            <w:proofErr w:type="gramStart"/>
            <w:r w:rsidRPr="00921B90">
              <w:rPr>
                <w:rFonts w:eastAsia="標楷體"/>
                <w:kern w:val="20"/>
                <w:szCs w:val="20"/>
              </w:rPr>
              <w:t>陶業工程</w:t>
            </w:r>
            <w:proofErr w:type="gramEnd"/>
            <w:r w:rsidRPr="00921B90">
              <w:rPr>
                <w:rFonts w:eastAsia="標楷體"/>
                <w:kern w:val="20"/>
                <w:szCs w:val="20"/>
              </w:rPr>
              <w:t>、植物、植物保護、植物科學、植物病理、植物病理與微生物、植物病蟲害、園藝、微生物學、資源工程、農業工程、農業化學、農業教育、農業機械工程、農藝、電子物理、漁業生產與管理、衛生教育、應用物理、營養、環境工程與管理、環境工程、環境管理、環境工程與科學、環境科學與工程、環境科學、環境資源管理、資源與環境科學技術、環境與安全工程、環境保護技術、環境與安全衛生工程、環境工程衛生、環境衛生、環境醫學、醫學技術、</w:t>
            </w:r>
            <w:proofErr w:type="gramStart"/>
            <w:r w:rsidRPr="00921B90">
              <w:rPr>
                <w:rFonts w:eastAsia="標楷體"/>
                <w:kern w:val="20"/>
                <w:szCs w:val="20"/>
              </w:rPr>
              <w:t>醫</w:t>
            </w:r>
            <w:proofErr w:type="gramEnd"/>
            <w:r w:rsidRPr="00921B90">
              <w:rPr>
                <w:rFonts w:eastAsia="標楷體"/>
                <w:kern w:val="20"/>
                <w:szCs w:val="20"/>
              </w:rPr>
              <w:t>事技術、</w:t>
            </w:r>
            <w:proofErr w:type="gramStart"/>
            <w:r w:rsidRPr="00921B90">
              <w:rPr>
                <w:rFonts w:eastAsia="標楷體"/>
                <w:kern w:val="20"/>
                <w:szCs w:val="20"/>
              </w:rPr>
              <w:t>醫</w:t>
            </w:r>
            <w:proofErr w:type="gramEnd"/>
            <w:r w:rsidRPr="00921B90">
              <w:rPr>
                <w:rFonts w:eastAsia="標楷體"/>
                <w:kern w:val="20"/>
                <w:szCs w:val="20"/>
              </w:rPr>
              <w:t>事檢驗、醫學工程、醫學生物技術暨檢驗、醫學檢驗暨生物技術、醫藥化學、醫藥暨應用化學、獸醫、藥學、生物藥學、礦業及石油工程、灌溉工程、工業安全衛生、職業安全與衛生各院、系、組、所、學位學程畢業得有證書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0DE2" w:rsidRPr="00921B90" w:rsidRDefault="000E0DE2"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0DE2" w:rsidRDefault="000E0DE2" w:rsidP="00FC15B1">
            <w:pPr>
              <w:overflowPunct w:val="0"/>
              <w:spacing w:line="300" w:lineRule="exact"/>
              <w:ind w:left="499" w:hangingChars="208" w:hanging="499"/>
              <w:jc w:val="both"/>
              <w:rPr>
                <w:rFonts w:eastAsia="標楷體"/>
                <w:color w:val="000000"/>
                <w:szCs w:val="20"/>
              </w:rPr>
            </w:pPr>
          </w:p>
          <w:p w:rsidR="000E0DE2" w:rsidRPr="00921B90" w:rsidRDefault="000E0DE2" w:rsidP="00FC15B1">
            <w:pPr>
              <w:overflowPunct w:val="0"/>
              <w:spacing w:line="300" w:lineRule="exact"/>
              <w:ind w:left="499" w:hangingChars="208" w:hanging="499"/>
              <w:jc w:val="both"/>
              <w:rPr>
                <w:rFonts w:eastAsia="標楷體"/>
                <w:color w:val="000000"/>
                <w:szCs w:val="20"/>
              </w:rPr>
            </w:pPr>
          </w:p>
        </w:tc>
      </w:tr>
      <w:tr w:rsidR="000E0DE2" w:rsidRPr="00921B90" w:rsidTr="00591AB0">
        <w:trPr>
          <w:cantSplit/>
          <w:trHeight w:val="1520"/>
          <w:jc w:val="center"/>
        </w:trPr>
        <w:tc>
          <w:tcPr>
            <w:tcW w:w="426" w:type="dxa"/>
            <w:vMerge/>
            <w:shd w:val="clear" w:color="auto" w:fill="auto"/>
            <w:tcMar>
              <w:top w:w="28" w:type="dxa"/>
              <w:left w:w="28" w:type="dxa"/>
              <w:bottom w:w="28" w:type="dxa"/>
              <w:right w:w="28" w:type="dxa"/>
            </w:tcMar>
            <w:vAlign w:val="center"/>
          </w:tcPr>
          <w:p w:rsidR="000E0DE2" w:rsidRPr="00921B90" w:rsidRDefault="000E0DE2"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0DE2" w:rsidRPr="00921B90" w:rsidRDefault="000E0DE2" w:rsidP="00FC15B1">
            <w:pPr>
              <w:overflowPunct w:val="0"/>
              <w:spacing w:line="300" w:lineRule="exact"/>
              <w:rPr>
                <w:rFonts w:eastAsia="標楷體"/>
              </w:rPr>
            </w:pPr>
            <w:r w:rsidRPr="00921B90">
              <w:rPr>
                <w:rFonts w:eastAsia="標楷體"/>
              </w:rPr>
              <w:t>航空駕駛</w:t>
            </w:r>
          </w:p>
        </w:tc>
        <w:tc>
          <w:tcPr>
            <w:tcW w:w="1484" w:type="dxa"/>
            <w:tcMar>
              <w:top w:w="28" w:type="dxa"/>
              <w:left w:w="28" w:type="dxa"/>
              <w:bottom w:w="28" w:type="dxa"/>
              <w:right w:w="28" w:type="dxa"/>
            </w:tcMar>
            <w:vAlign w:val="center"/>
          </w:tcPr>
          <w:p w:rsidR="000E0DE2" w:rsidRDefault="000E0DE2" w:rsidP="00FC15B1">
            <w:pPr>
              <w:overflowPunct w:val="0"/>
              <w:spacing w:line="300" w:lineRule="exact"/>
              <w:ind w:rightChars="-16" w:right="-38"/>
              <w:rPr>
                <w:rFonts w:eastAsia="標楷體"/>
              </w:rPr>
            </w:pPr>
            <w:r w:rsidRPr="00921B90">
              <w:rPr>
                <w:rFonts w:eastAsia="標楷體"/>
              </w:rPr>
              <w:t>航空駕駛</w:t>
            </w:r>
          </w:p>
          <w:p w:rsidR="000E0DE2" w:rsidRPr="00921B90" w:rsidRDefault="000E0DE2" w:rsidP="00FC15B1">
            <w:pPr>
              <w:overflowPunct w:val="0"/>
              <w:spacing w:line="300" w:lineRule="exact"/>
              <w:ind w:rightChars="-16" w:right="-38"/>
              <w:rPr>
                <w:rFonts w:eastAsia="標楷體"/>
              </w:rPr>
            </w:pPr>
            <w:r>
              <w:rPr>
                <w:rFonts w:eastAsia="標楷體" w:hint="eastAsia"/>
              </w:rPr>
              <w:t>（</w:t>
            </w:r>
            <w:r w:rsidRPr="00921B90">
              <w:rPr>
                <w:rFonts w:eastAsia="標楷體"/>
              </w:rPr>
              <w:t>選試直昇機飛行原理</w:t>
            </w:r>
            <w:r>
              <w:rPr>
                <w:rFonts w:eastAsia="標楷體" w:hint="eastAsia"/>
              </w:rPr>
              <w:t>）</w:t>
            </w:r>
          </w:p>
        </w:tc>
        <w:tc>
          <w:tcPr>
            <w:tcW w:w="7243" w:type="dxa"/>
            <w:shd w:val="clear" w:color="auto" w:fill="auto"/>
            <w:tcMar>
              <w:top w:w="28" w:type="dxa"/>
              <w:left w:w="28" w:type="dxa"/>
              <w:bottom w:w="28" w:type="dxa"/>
              <w:right w:w="28" w:type="dxa"/>
            </w:tcMar>
            <w:vAlign w:val="center"/>
          </w:tcPr>
          <w:p w:rsidR="000E0DE2" w:rsidRDefault="000E0DE2" w:rsidP="00FC15B1">
            <w:pPr>
              <w:overflowPunct w:val="0"/>
              <w:snapToGrid w:val="0"/>
              <w:spacing w:line="280" w:lineRule="exact"/>
              <w:ind w:left="499" w:hangingChars="208" w:hanging="499"/>
              <w:jc w:val="both"/>
              <w:rPr>
                <w:rFonts w:eastAsia="標楷體"/>
                <w:kern w:val="20"/>
                <w:szCs w:val="20"/>
              </w:rPr>
            </w:pPr>
          </w:p>
          <w:p w:rsidR="000E0DE2" w:rsidRDefault="000E0DE2" w:rsidP="00FC15B1">
            <w:pPr>
              <w:overflowPunct w:val="0"/>
              <w:snapToGrid w:val="0"/>
              <w:spacing w:line="280" w:lineRule="exact"/>
              <w:ind w:left="499" w:hangingChars="208" w:hanging="499"/>
              <w:jc w:val="both"/>
              <w:rPr>
                <w:rFonts w:eastAsia="標楷體"/>
                <w:kern w:val="20"/>
                <w:szCs w:val="20"/>
              </w:rPr>
            </w:pPr>
          </w:p>
          <w:p w:rsidR="000E0DE2" w:rsidRPr="00921B90" w:rsidRDefault="000E0DE2" w:rsidP="00FC15B1">
            <w:pPr>
              <w:overflowPunct w:val="0"/>
              <w:snapToGrid w:val="0"/>
              <w:spacing w:line="280" w:lineRule="exact"/>
              <w:jc w:val="both"/>
              <w:rPr>
                <w:rFonts w:eastAsia="標楷體"/>
                <w:kern w:val="20"/>
                <w:szCs w:val="20"/>
              </w:rPr>
            </w:pPr>
            <w:r w:rsidRPr="00921B90">
              <w:rPr>
                <w:rFonts w:eastAsia="標楷體"/>
                <w:kern w:val="20"/>
                <w:szCs w:val="20"/>
              </w:rPr>
              <w:t>具有下列各款資格之一，並曾在國內、外學校（班）航空飛行班次受訓累計達五個月</w:t>
            </w:r>
            <w:proofErr w:type="gramStart"/>
            <w:r w:rsidRPr="00921B90">
              <w:rPr>
                <w:rFonts w:eastAsia="標楷體"/>
                <w:kern w:val="20"/>
                <w:szCs w:val="20"/>
              </w:rPr>
              <w:t>以上畢</w:t>
            </w:r>
            <w:proofErr w:type="gramEnd"/>
            <w:r w:rsidRPr="00921B90">
              <w:rPr>
                <w:rFonts w:eastAsia="標楷體"/>
                <w:kern w:val="20"/>
                <w:szCs w:val="20"/>
              </w:rPr>
              <w:t>（結）業得有證明，並曾任飛行時數累計二百五十小時以上者（其中選試直昇機飛行原理，其直昇機飛行時數累計一百小時以上），得應本考試：</w:t>
            </w:r>
          </w:p>
          <w:p w:rsidR="000E0DE2" w:rsidRPr="00921B90" w:rsidRDefault="000E0DE2" w:rsidP="00FC15B1">
            <w:pPr>
              <w:overflowPunct w:val="0"/>
              <w:snapToGrid w:val="0"/>
              <w:spacing w:line="28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認規定之國外獨立學院以上學校各院、系、組、所、學位學程畢業得有證書。</w:t>
            </w:r>
          </w:p>
          <w:p w:rsidR="000E0DE2" w:rsidRPr="00921B90" w:rsidRDefault="000E0DE2" w:rsidP="00FC15B1">
            <w:pPr>
              <w:overflowPunct w:val="0"/>
              <w:snapToGrid w:val="0"/>
              <w:spacing w:line="28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w:t>
            </w:r>
          </w:p>
          <w:p w:rsidR="000E0DE2" w:rsidRDefault="000E0DE2"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三、經高等檢定考試相當類科及格。</w:t>
            </w:r>
          </w:p>
          <w:p w:rsidR="000E0DE2" w:rsidRDefault="000E0DE2" w:rsidP="00FC15B1">
            <w:pPr>
              <w:overflowPunct w:val="0"/>
              <w:spacing w:line="280" w:lineRule="exact"/>
              <w:ind w:left="499" w:hangingChars="208" w:hanging="499"/>
              <w:jc w:val="both"/>
              <w:rPr>
                <w:rFonts w:eastAsia="標楷體"/>
                <w:color w:val="000000"/>
                <w:szCs w:val="20"/>
              </w:rPr>
            </w:pPr>
          </w:p>
          <w:p w:rsidR="000E0DE2" w:rsidRPr="00921B90" w:rsidRDefault="000E0DE2" w:rsidP="00FC15B1">
            <w:pPr>
              <w:overflowPunct w:val="0"/>
              <w:spacing w:line="280" w:lineRule="exact"/>
              <w:ind w:left="499" w:hangingChars="208" w:hanging="499"/>
              <w:jc w:val="both"/>
              <w:rPr>
                <w:rFonts w:eastAsia="標楷體"/>
                <w:color w:val="000000"/>
                <w:szCs w:val="20"/>
              </w:rPr>
            </w:pPr>
          </w:p>
        </w:tc>
      </w:tr>
      <w:tr w:rsidR="000E26EA"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26EA" w:rsidRPr="00921B90" w:rsidRDefault="000E26EA" w:rsidP="00FC15B1">
            <w:pPr>
              <w:overflowPunct w:val="0"/>
              <w:spacing w:line="300" w:lineRule="exact"/>
              <w:jc w:val="center"/>
              <w:rPr>
                <w:rFonts w:eastAsia="標楷體"/>
                <w:color w:val="000000"/>
                <w:szCs w:val="20"/>
              </w:rPr>
            </w:pPr>
            <w:r w:rsidRPr="00921B90">
              <w:rPr>
                <w:rFonts w:eastAsia="標楷體"/>
                <w:color w:val="000000"/>
                <w:szCs w:val="20"/>
              </w:rPr>
              <w:lastRenderedPageBreak/>
              <w:t>技術</w:t>
            </w:r>
          </w:p>
        </w:tc>
        <w:tc>
          <w:tcPr>
            <w:tcW w:w="1265" w:type="dxa"/>
            <w:tcMar>
              <w:top w:w="28" w:type="dxa"/>
              <w:left w:w="28" w:type="dxa"/>
              <w:bottom w:w="28" w:type="dxa"/>
              <w:right w:w="28" w:type="dxa"/>
            </w:tcMar>
            <w:vAlign w:val="center"/>
          </w:tcPr>
          <w:p w:rsidR="000E26EA" w:rsidRPr="00921B90" w:rsidRDefault="000E26EA" w:rsidP="00FC15B1">
            <w:pPr>
              <w:overflowPunct w:val="0"/>
              <w:spacing w:line="300" w:lineRule="exact"/>
              <w:rPr>
                <w:rFonts w:eastAsia="標楷體"/>
              </w:rPr>
            </w:pPr>
            <w:r w:rsidRPr="00921B90">
              <w:rPr>
                <w:rFonts w:eastAsia="標楷體"/>
              </w:rPr>
              <w:t>景觀設計</w:t>
            </w:r>
          </w:p>
        </w:tc>
        <w:tc>
          <w:tcPr>
            <w:tcW w:w="1484" w:type="dxa"/>
            <w:tcMar>
              <w:top w:w="28" w:type="dxa"/>
              <w:left w:w="28" w:type="dxa"/>
              <w:bottom w:w="28" w:type="dxa"/>
              <w:right w:w="28" w:type="dxa"/>
            </w:tcMar>
            <w:vAlign w:val="center"/>
          </w:tcPr>
          <w:p w:rsidR="000E26EA" w:rsidRPr="00921B90" w:rsidRDefault="000E26EA" w:rsidP="00FC15B1">
            <w:pPr>
              <w:overflowPunct w:val="0"/>
              <w:spacing w:line="300" w:lineRule="exact"/>
              <w:rPr>
                <w:rFonts w:eastAsia="標楷體"/>
              </w:rPr>
            </w:pPr>
            <w:r w:rsidRPr="00921B90">
              <w:rPr>
                <w:rFonts w:eastAsia="標楷體"/>
              </w:rPr>
              <w:t>景觀</w:t>
            </w:r>
          </w:p>
        </w:tc>
        <w:tc>
          <w:tcPr>
            <w:tcW w:w="7243" w:type="dxa"/>
            <w:shd w:val="clear" w:color="auto" w:fill="auto"/>
            <w:tcMar>
              <w:top w:w="28" w:type="dxa"/>
              <w:left w:w="28" w:type="dxa"/>
              <w:bottom w:w="28" w:type="dxa"/>
              <w:right w:w="28" w:type="dxa"/>
            </w:tcMar>
            <w:vAlign w:val="center"/>
          </w:tcPr>
          <w:p w:rsidR="000E26EA" w:rsidRDefault="000E26EA" w:rsidP="00FC15B1">
            <w:pPr>
              <w:overflowPunct w:val="0"/>
              <w:spacing w:line="280" w:lineRule="exact"/>
              <w:ind w:left="499" w:hangingChars="208" w:hanging="499"/>
              <w:jc w:val="both"/>
              <w:rPr>
                <w:rFonts w:eastAsia="標楷體"/>
                <w:kern w:val="20"/>
                <w:szCs w:val="20"/>
              </w:rPr>
            </w:pPr>
          </w:p>
          <w:p w:rsidR="000E26EA" w:rsidRPr="00921B90" w:rsidRDefault="000E26EA"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土木、工業設計、水土保持、水土保持技術、水資源及環境工程、市政、生物、生物多樣性、生物環境工程、生物環境系統工程、休閒事業管理、自然資源、林業、林業暨自然資源、空間設計、建築、建築及城鄉、建築與都市計畫、建築與都市設計、建築與景觀、造園景觀、都市計畫、都市計畫與景觀建築、都市發展與建築、都市設計、景觀、景觀建築、室內與景觀設計、景觀設計、景觀設計與管理、景觀與遊憩、景觀與遊憩管理、森林、森林暨自然保育、森林環境暨資源、植物、園藝、農村規劃、農業工程、農業經營、農藝、營建工程、環境工程、環境工程與管理、環境與防災設計、環境科學、觀光遊憩各院、系、組、所、學位學程畢業得有證書者。</w:t>
            </w:r>
          </w:p>
          <w:p w:rsidR="000E26EA" w:rsidRPr="00921B90" w:rsidRDefault="000E26EA" w:rsidP="00FC15B1">
            <w:pPr>
              <w:overflowPunct w:val="0"/>
              <w:spacing w:line="280" w:lineRule="exact"/>
              <w:ind w:left="474" w:hangingChars="208" w:hanging="474"/>
              <w:jc w:val="both"/>
              <w:rPr>
                <w:rFonts w:eastAsia="標楷體"/>
                <w:spacing w:val="-6"/>
                <w:kern w:val="20"/>
                <w:szCs w:val="20"/>
              </w:rPr>
            </w:pPr>
            <w:r w:rsidRPr="00921B90">
              <w:rPr>
                <w:rFonts w:eastAsia="標楷體"/>
                <w:spacing w:val="-6"/>
                <w:kern w:val="20"/>
                <w:szCs w:val="20"/>
              </w:rPr>
              <w:t>二、</w:t>
            </w:r>
            <w:r w:rsidRPr="00921B90">
              <w:rPr>
                <w:rFonts w:eastAsia="標楷體"/>
                <w:kern w:val="20"/>
                <w:szCs w:val="20"/>
              </w:rPr>
              <w:t>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26EA" w:rsidRPr="00921B90" w:rsidRDefault="000E26EA" w:rsidP="00FC15B1">
            <w:pPr>
              <w:overflowPunct w:val="0"/>
              <w:spacing w:line="280" w:lineRule="exact"/>
              <w:ind w:left="499" w:hangingChars="208" w:hanging="499"/>
              <w:jc w:val="both"/>
              <w:rPr>
                <w:rFonts w:eastAsia="標楷體"/>
                <w:kern w:val="20"/>
                <w:szCs w:val="20"/>
              </w:rPr>
            </w:pPr>
            <w:r w:rsidRPr="00921B90">
              <w:rPr>
                <w:rFonts w:eastAsia="標楷體"/>
                <w:kern w:val="20"/>
                <w:szCs w:val="20"/>
              </w:rPr>
              <w:t>三、經高等檢定考試相當類科及格者。</w:t>
            </w:r>
          </w:p>
          <w:p w:rsidR="000E26EA" w:rsidRDefault="000E26EA" w:rsidP="00FC15B1">
            <w:pPr>
              <w:overflowPunct w:val="0"/>
              <w:spacing w:line="280" w:lineRule="exact"/>
              <w:ind w:left="499" w:hangingChars="208" w:hanging="499"/>
              <w:jc w:val="both"/>
              <w:rPr>
                <w:rFonts w:eastAsia="標楷體"/>
                <w:color w:val="000000"/>
                <w:szCs w:val="20"/>
              </w:rPr>
            </w:pPr>
          </w:p>
          <w:p w:rsidR="000E26EA" w:rsidRPr="00921B90" w:rsidRDefault="000E26EA" w:rsidP="00FC15B1">
            <w:pPr>
              <w:overflowPunct w:val="0"/>
              <w:spacing w:line="280" w:lineRule="exact"/>
              <w:ind w:left="499" w:hangingChars="208" w:hanging="499"/>
              <w:jc w:val="both"/>
              <w:rPr>
                <w:rFonts w:eastAsia="標楷體"/>
                <w:color w:val="000000"/>
                <w:szCs w:val="20"/>
              </w:rPr>
            </w:pPr>
          </w:p>
        </w:tc>
      </w:tr>
      <w:tr w:rsidR="000E26EA"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26EA" w:rsidRPr="00921B90" w:rsidRDefault="000E26EA"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26EA" w:rsidRPr="00921B90" w:rsidRDefault="000E26EA" w:rsidP="00FC15B1">
            <w:pPr>
              <w:overflowPunct w:val="0"/>
              <w:spacing w:line="300" w:lineRule="exact"/>
              <w:rPr>
                <w:rFonts w:eastAsia="標楷體"/>
              </w:rPr>
            </w:pPr>
            <w:r w:rsidRPr="00921B90">
              <w:rPr>
                <w:rFonts w:eastAsia="標楷體"/>
              </w:rPr>
              <w:t>生物技術</w:t>
            </w:r>
          </w:p>
        </w:tc>
        <w:tc>
          <w:tcPr>
            <w:tcW w:w="1484" w:type="dxa"/>
            <w:tcMar>
              <w:top w:w="28" w:type="dxa"/>
              <w:left w:w="28" w:type="dxa"/>
              <w:bottom w:w="28" w:type="dxa"/>
              <w:right w:w="28" w:type="dxa"/>
            </w:tcMar>
            <w:vAlign w:val="center"/>
          </w:tcPr>
          <w:p w:rsidR="000E26EA" w:rsidRPr="00921B90" w:rsidRDefault="000E26EA" w:rsidP="00FC15B1">
            <w:pPr>
              <w:overflowPunct w:val="0"/>
              <w:spacing w:line="300" w:lineRule="exact"/>
              <w:rPr>
                <w:rFonts w:eastAsia="標楷體"/>
              </w:rPr>
            </w:pPr>
            <w:r w:rsidRPr="00921B90">
              <w:rPr>
                <w:rFonts w:eastAsia="標楷體"/>
              </w:rPr>
              <w:t>生物技術</w:t>
            </w:r>
          </w:p>
        </w:tc>
        <w:tc>
          <w:tcPr>
            <w:tcW w:w="7243" w:type="dxa"/>
            <w:shd w:val="clear" w:color="auto" w:fill="auto"/>
            <w:tcMar>
              <w:top w:w="28" w:type="dxa"/>
              <w:left w:w="28" w:type="dxa"/>
              <w:bottom w:w="28" w:type="dxa"/>
              <w:right w:w="28" w:type="dxa"/>
            </w:tcMar>
            <w:vAlign w:val="center"/>
          </w:tcPr>
          <w:p w:rsidR="000E26EA" w:rsidRDefault="000E26EA" w:rsidP="00FC15B1">
            <w:pPr>
              <w:overflowPunct w:val="0"/>
              <w:spacing w:line="280" w:lineRule="exact"/>
              <w:ind w:left="474" w:hangingChars="208" w:hanging="474"/>
              <w:jc w:val="both"/>
              <w:rPr>
                <w:rFonts w:eastAsia="標楷體"/>
                <w:spacing w:val="-6"/>
                <w:kern w:val="20"/>
                <w:szCs w:val="20"/>
              </w:rPr>
            </w:pPr>
          </w:p>
          <w:p w:rsidR="000E26EA" w:rsidRPr="00921B90" w:rsidRDefault="000E26EA" w:rsidP="00FC15B1">
            <w:pPr>
              <w:overflowPunct w:val="0"/>
              <w:spacing w:line="280" w:lineRule="exact"/>
              <w:ind w:left="474" w:hangingChars="208" w:hanging="474"/>
              <w:jc w:val="both"/>
              <w:rPr>
                <w:rFonts w:eastAsia="標楷體"/>
                <w:spacing w:val="-6"/>
                <w:kern w:val="20"/>
                <w:szCs w:val="20"/>
              </w:rPr>
            </w:pPr>
            <w:r w:rsidRPr="00921B90">
              <w:rPr>
                <w:rFonts w:eastAsia="標楷體"/>
                <w:spacing w:val="-6"/>
                <w:kern w:val="20"/>
                <w:szCs w:val="20"/>
              </w:rPr>
              <w:t>一、公立或立案之私立獨立學院以上學校或符合教育部</w:t>
            </w:r>
            <w:proofErr w:type="gramStart"/>
            <w:r w:rsidRPr="00921B90">
              <w:rPr>
                <w:rFonts w:eastAsia="標楷體"/>
                <w:spacing w:val="-6"/>
                <w:kern w:val="20"/>
                <w:szCs w:val="20"/>
              </w:rPr>
              <w:t>採</w:t>
            </w:r>
            <w:proofErr w:type="gramEnd"/>
            <w:r w:rsidRPr="00921B90">
              <w:rPr>
                <w:rFonts w:eastAsia="標楷體"/>
                <w:spacing w:val="-6"/>
                <w:kern w:val="20"/>
                <w:szCs w:val="20"/>
              </w:rPr>
              <w:t>認規定之國外獨立學院以上學校分子生物、分子生物及細胞生物、分子生物科技、水產養殖、生化工程、生化科技、生化與生</w:t>
            </w:r>
            <w:proofErr w:type="gramStart"/>
            <w:r w:rsidRPr="00921B90">
              <w:rPr>
                <w:rFonts w:eastAsia="標楷體"/>
                <w:spacing w:val="-6"/>
                <w:kern w:val="20"/>
                <w:szCs w:val="20"/>
              </w:rPr>
              <w:t>醫</w:t>
            </w:r>
            <w:proofErr w:type="gramEnd"/>
            <w:r w:rsidRPr="00921B90">
              <w:rPr>
                <w:rFonts w:eastAsia="標楷體"/>
                <w:spacing w:val="-6"/>
                <w:kern w:val="20"/>
                <w:szCs w:val="20"/>
              </w:rPr>
              <w:t>工程、生命科學、動物科技、生物、海洋生物、水產生物、生物系統工程、生物工程、生物化學、生物技術、生物科技、生物科學、生物資源、生物藥學、藥學、傳統醫藥、生物多樣性、生物農業科技、生物醫學科學、生物醫學暨環境生物、海洋生物技術、海洋生物科技暨資源、海洋資源、畜產、園藝、微生物、植物病理與微生物、農業生物技術、農藝、農業化學、化學、化學工程與材料工程、化學工程與生物科技、醫學生物技術暨檢驗、</w:t>
            </w:r>
            <w:proofErr w:type="gramStart"/>
            <w:r w:rsidRPr="00921B90">
              <w:rPr>
                <w:rFonts w:eastAsia="標楷體"/>
                <w:spacing w:val="-6"/>
                <w:kern w:val="20"/>
                <w:szCs w:val="20"/>
              </w:rPr>
              <w:t>醫</w:t>
            </w:r>
            <w:proofErr w:type="gramEnd"/>
            <w:r w:rsidRPr="00921B90">
              <w:rPr>
                <w:rFonts w:eastAsia="標楷體"/>
                <w:spacing w:val="-6"/>
                <w:kern w:val="20"/>
                <w:szCs w:val="20"/>
              </w:rPr>
              <w:t>事技術、醫學生物科技、醫學檢驗生物技術、醫學檢驗暨生物技術、獸醫、食品科學、水產食品科學各院、系、組、所、學位學程畢業得有證書者。</w:t>
            </w:r>
          </w:p>
          <w:p w:rsidR="000E26EA" w:rsidRPr="00921B90" w:rsidRDefault="000E26EA" w:rsidP="00FC15B1">
            <w:pPr>
              <w:overflowPunct w:val="0"/>
              <w:spacing w:line="280" w:lineRule="exact"/>
              <w:ind w:left="474" w:hangingChars="208" w:hanging="474"/>
              <w:jc w:val="both"/>
              <w:rPr>
                <w:rFonts w:eastAsia="標楷體"/>
                <w:spacing w:val="-6"/>
                <w:kern w:val="20"/>
                <w:szCs w:val="20"/>
              </w:rPr>
            </w:pPr>
            <w:r w:rsidRPr="00921B90">
              <w:rPr>
                <w:rFonts w:eastAsia="標楷體"/>
                <w:spacing w:val="-6"/>
                <w:kern w:val="20"/>
                <w:szCs w:val="20"/>
              </w:rPr>
              <w:t>二、</w:t>
            </w:r>
            <w:r w:rsidRPr="00921B90">
              <w:rPr>
                <w:rFonts w:eastAsia="標楷體"/>
                <w:kern w:val="20"/>
                <w:szCs w:val="20"/>
              </w:rPr>
              <w:t>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高等考試之特種考試相當類科及格，普通考試或相當普通考試之特種考試相當類科及格滿三年者。</w:t>
            </w:r>
          </w:p>
          <w:p w:rsidR="000E26EA" w:rsidRPr="00921B90" w:rsidRDefault="000E26EA" w:rsidP="00FC15B1">
            <w:pPr>
              <w:overflowPunct w:val="0"/>
              <w:spacing w:line="280" w:lineRule="exact"/>
              <w:ind w:left="474" w:hangingChars="208" w:hanging="474"/>
              <w:jc w:val="both"/>
              <w:rPr>
                <w:rFonts w:eastAsia="標楷體"/>
                <w:spacing w:val="-6"/>
                <w:kern w:val="20"/>
                <w:szCs w:val="20"/>
              </w:rPr>
            </w:pPr>
            <w:r w:rsidRPr="00921B90">
              <w:rPr>
                <w:rFonts w:eastAsia="標楷體"/>
                <w:spacing w:val="-6"/>
                <w:kern w:val="20"/>
                <w:szCs w:val="20"/>
              </w:rPr>
              <w:t>三、經高等檢定考試相當類科及格者。</w:t>
            </w:r>
          </w:p>
          <w:p w:rsidR="000E26EA" w:rsidRDefault="000E26EA" w:rsidP="00FC15B1">
            <w:pPr>
              <w:overflowPunct w:val="0"/>
              <w:spacing w:line="280" w:lineRule="exact"/>
              <w:ind w:left="499" w:hangingChars="208" w:hanging="499"/>
              <w:jc w:val="both"/>
              <w:rPr>
                <w:rFonts w:eastAsia="標楷體"/>
                <w:color w:val="000000"/>
                <w:szCs w:val="20"/>
              </w:rPr>
            </w:pPr>
          </w:p>
          <w:p w:rsidR="000E26EA" w:rsidRPr="00921B90" w:rsidRDefault="000E26EA" w:rsidP="00FC15B1">
            <w:pPr>
              <w:overflowPunct w:val="0"/>
              <w:spacing w:line="280" w:lineRule="exact"/>
              <w:ind w:left="499" w:hangingChars="208" w:hanging="499"/>
              <w:jc w:val="both"/>
              <w:rPr>
                <w:rFonts w:eastAsia="標楷體"/>
                <w:color w:val="000000"/>
                <w:szCs w:val="20"/>
              </w:rPr>
            </w:pPr>
          </w:p>
        </w:tc>
      </w:tr>
      <w:tr w:rsidR="000E26EA"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26EA" w:rsidRPr="00921B90" w:rsidRDefault="000E26EA" w:rsidP="00FC15B1">
            <w:pPr>
              <w:overflowPunct w:val="0"/>
              <w:spacing w:line="300" w:lineRule="exact"/>
              <w:jc w:val="center"/>
              <w:rPr>
                <w:rFonts w:eastAsia="標楷體"/>
                <w:color w:val="000000"/>
                <w:szCs w:val="20"/>
              </w:rPr>
            </w:pPr>
          </w:p>
        </w:tc>
        <w:tc>
          <w:tcPr>
            <w:tcW w:w="1265" w:type="dxa"/>
            <w:tcMar>
              <w:top w:w="28" w:type="dxa"/>
              <w:left w:w="28" w:type="dxa"/>
              <w:bottom w:w="28" w:type="dxa"/>
              <w:right w:w="28" w:type="dxa"/>
            </w:tcMar>
            <w:vAlign w:val="center"/>
          </w:tcPr>
          <w:p w:rsidR="000E26EA" w:rsidRDefault="000E26EA" w:rsidP="00FC15B1">
            <w:pPr>
              <w:overflowPunct w:val="0"/>
              <w:spacing w:line="300" w:lineRule="exact"/>
              <w:rPr>
                <w:rFonts w:eastAsia="標楷體"/>
              </w:rPr>
            </w:pPr>
            <w:r>
              <w:rPr>
                <w:rFonts w:eastAsia="標楷體" w:hint="eastAsia"/>
              </w:rPr>
              <w:t>衛生檢驗</w:t>
            </w:r>
          </w:p>
        </w:tc>
        <w:tc>
          <w:tcPr>
            <w:tcW w:w="1484" w:type="dxa"/>
            <w:tcMar>
              <w:top w:w="28" w:type="dxa"/>
              <w:left w:w="28" w:type="dxa"/>
              <w:bottom w:w="28" w:type="dxa"/>
              <w:right w:w="28" w:type="dxa"/>
            </w:tcMar>
            <w:vAlign w:val="center"/>
          </w:tcPr>
          <w:p w:rsidR="000E26EA" w:rsidRPr="00921B90" w:rsidRDefault="000E26EA" w:rsidP="00FC15B1">
            <w:pPr>
              <w:overflowPunct w:val="0"/>
              <w:spacing w:line="300" w:lineRule="exact"/>
              <w:rPr>
                <w:rFonts w:eastAsia="標楷體"/>
              </w:rPr>
            </w:pPr>
            <w:r w:rsidRPr="00921B90">
              <w:rPr>
                <w:rFonts w:eastAsia="標楷體"/>
              </w:rPr>
              <w:t>公職</w:t>
            </w:r>
            <w:proofErr w:type="gramStart"/>
            <w:r w:rsidRPr="00921B90">
              <w:rPr>
                <w:rFonts w:eastAsia="標楷體"/>
              </w:rPr>
              <w:t>醫</w:t>
            </w:r>
            <w:proofErr w:type="gramEnd"/>
            <w:r w:rsidRPr="00921B90">
              <w:rPr>
                <w:rFonts w:eastAsia="標楷體"/>
              </w:rPr>
              <w:t>事檢驗師</w:t>
            </w:r>
          </w:p>
        </w:tc>
        <w:tc>
          <w:tcPr>
            <w:tcW w:w="7243" w:type="dxa"/>
            <w:shd w:val="clear" w:color="auto" w:fill="auto"/>
            <w:tcMar>
              <w:top w:w="28" w:type="dxa"/>
              <w:left w:w="28" w:type="dxa"/>
              <w:bottom w:w="28" w:type="dxa"/>
              <w:right w:w="28" w:type="dxa"/>
            </w:tcMar>
            <w:vAlign w:val="center"/>
          </w:tcPr>
          <w:p w:rsidR="000E26EA" w:rsidRDefault="000E26EA" w:rsidP="00FC15B1">
            <w:pPr>
              <w:overflowPunct w:val="0"/>
              <w:snapToGrid w:val="0"/>
              <w:spacing w:line="300" w:lineRule="exact"/>
              <w:ind w:left="499" w:hangingChars="208" w:hanging="499"/>
              <w:jc w:val="both"/>
              <w:rPr>
                <w:rFonts w:eastAsia="標楷體"/>
              </w:rPr>
            </w:pPr>
          </w:p>
          <w:p w:rsidR="000E26EA" w:rsidRPr="00921B90" w:rsidRDefault="000E26EA" w:rsidP="00FC15B1">
            <w:pPr>
              <w:overflowPunct w:val="0"/>
              <w:snapToGrid w:val="0"/>
              <w:spacing w:line="300" w:lineRule="exact"/>
              <w:jc w:val="both"/>
              <w:rPr>
                <w:rFonts w:eastAsia="標楷體"/>
              </w:rPr>
            </w:pPr>
            <w:r w:rsidRPr="00921B90">
              <w:rPr>
                <w:rFonts w:eastAsia="標楷體"/>
              </w:rPr>
              <w:t>具有下列各款資格之一，並領有</w:t>
            </w:r>
            <w:proofErr w:type="gramStart"/>
            <w:r w:rsidRPr="00921B90">
              <w:rPr>
                <w:rFonts w:eastAsia="標楷體"/>
              </w:rPr>
              <w:t>醫</w:t>
            </w:r>
            <w:proofErr w:type="gramEnd"/>
            <w:r w:rsidRPr="00921B90">
              <w:rPr>
                <w:rFonts w:eastAsia="標楷體"/>
              </w:rPr>
              <w:t>事檢驗師證書及領證後受聘公私立機關（構）二年以上</w:t>
            </w:r>
            <w:proofErr w:type="gramStart"/>
            <w:r w:rsidRPr="00921B90">
              <w:rPr>
                <w:rFonts w:eastAsia="標楷體"/>
              </w:rPr>
              <w:t>醫</w:t>
            </w:r>
            <w:proofErr w:type="gramEnd"/>
            <w:r w:rsidRPr="00921B90">
              <w:rPr>
                <w:rFonts w:eastAsia="標楷體"/>
              </w:rPr>
              <w:t>事檢驗相關工作經驗證明文件者，得應本考試：</w:t>
            </w:r>
          </w:p>
          <w:p w:rsidR="000E26EA" w:rsidRPr="00921B90" w:rsidRDefault="000E26EA" w:rsidP="00FC15B1">
            <w:pPr>
              <w:overflowPunct w:val="0"/>
              <w:snapToGrid w:val="0"/>
              <w:spacing w:line="300" w:lineRule="exact"/>
              <w:ind w:left="499" w:hangingChars="208" w:hanging="499"/>
              <w:jc w:val="both"/>
              <w:rPr>
                <w:rFonts w:eastAsia="標楷體"/>
              </w:rPr>
            </w:pPr>
            <w:r w:rsidRPr="00921B90">
              <w:rPr>
                <w:rFonts w:eastAsia="標楷體"/>
              </w:rPr>
              <w:t>一、公立或立案之私立獨立學院以上學校或符合教育部</w:t>
            </w:r>
            <w:proofErr w:type="gramStart"/>
            <w:r w:rsidRPr="00921B90">
              <w:rPr>
                <w:rFonts w:eastAsia="標楷體"/>
              </w:rPr>
              <w:t>採</w:t>
            </w:r>
            <w:proofErr w:type="gramEnd"/>
            <w:r w:rsidRPr="00921B90">
              <w:rPr>
                <w:rFonts w:eastAsia="標楷體"/>
              </w:rPr>
              <w:t>認規定之國外獨立學院以上學校</w:t>
            </w:r>
            <w:r w:rsidRPr="00921B90">
              <w:rPr>
                <w:rFonts w:eastAsia="標楷體"/>
                <w:kern w:val="20"/>
                <w:szCs w:val="20"/>
              </w:rPr>
              <w:t>各院、系、組、所、學位學程</w:t>
            </w:r>
            <w:r w:rsidRPr="00921B90">
              <w:rPr>
                <w:rFonts w:eastAsia="標楷體"/>
              </w:rPr>
              <w:t>畢業得有證書。</w:t>
            </w:r>
          </w:p>
          <w:p w:rsidR="000E26EA" w:rsidRPr="00921B90" w:rsidRDefault="000E26EA" w:rsidP="00FC15B1">
            <w:pPr>
              <w:overflowPunct w:val="0"/>
              <w:spacing w:line="300" w:lineRule="exact"/>
              <w:ind w:left="499" w:hangingChars="208" w:hanging="499"/>
              <w:jc w:val="both"/>
              <w:rPr>
                <w:rFonts w:eastAsia="標楷體"/>
                <w:kern w:val="20"/>
                <w:szCs w:val="20"/>
              </w:rPr>
            </w:pPr>
            <w:r w:rsidRPr="00921B90">
              <w:rPr>
                <w:rFonts w:eastAsia="標楷體"/>
              </w:rPr>
              <w:t>二、</w:t>
            </w:r>
            <w:r w:rsidRPr="00921B90">
              <w:rPr>
                <w:rFonts w:eastAsia="標楷體"/>
                <w:kern w:val="20"/>
                <w:szCs w:val="20"/>
              </w:rPr>
              <w:t>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w:t>
            </w:r>
          </w:p>
          <w:p w:rsidR="000E26EA" w:rsidRDefault="000E26EA" w:rsidP="00FC15B1">
            <w:pPr>
              <w:overflowPunct w:val="0"/>
              <w:spacing w:line="300" w:lineRule="exact"/>
              <w:ind w:left="499" w:hangingChars="208" w:hanging="499"/>
              <w:jc w:val="both"/>
              <w:rPr>
                <w:rFonts w:eastAsia="標楷體"/>
              </w:rPr>
            </w:pPr>
            <w:r w:rsidRPr="00921B90">
              <w:rPr>
                <w:rFonts w:eastAsia="標楷體"/>
              </w:rPr>
              <w:t>三、經高等檢定考試相當類科及格。</w:t>
            </w:r>
          </w:p>
          <w:p w:rsidR="000E26EA" w:rsidRDefault="000E26EA" w:rsidP="00FC15B1">
            <w:pPr>
              <w:overflowPunct w:val="0"/>
              <w:spacing w:line="300" w:lineRule="exact"/>
              <w:ind w:left="499" w:hangingChars="208" w:hanging="499"/>
              <w:jc w:val="both"/>
              <w:rPr>
                <w:rFonts w:eastAsia="標楷體"/>
                <w:color w:val="000000"/>
                <w:szCs w:val="20"/>
              </w:rPr>
            </w:pPr>
          </w:p>
          <w:p w:rsidR="000E26EA" w:rsidRPr="00921B90" w:rsidRDefault="000E26EA" w:rsidP="00FC15B1">
            <w:pPr>
              <w:overflowPunct w:val="0"/>
              <w:spacing w:line="300" w:lineRule="exact"/>
              <w:ind w:left="499" w:hangingChars="208" w:hanging="499"/>
              <w:jc w:val="both"/>
              <w:rPr>
                <w:rFonts w:eastAsia="標楷體"/>
                <w:color w:val="000000"/>
                <w:szCs w:val="20"/>
              </w:rPr>
            </w:pPr>
          </w:p>
        </w:tc>
      </w:tr>
      <w:tr w:rsidR="000E26EA" w:rsidRPr="00921B90" w:rsidTr="00591AB0">
        <w:trPr>
          <w:cantSplit/>
          <w:trHeight w:val="397"/>
          <w:jc w:val="center"/>
        </w:trPr>
        <w:tc>
          <w:tcPr>
            <w:tcW w:w="426" w:type="dxa"/>
            <w:vMerge w:val="restart"/>
            <w:shd w:val="clear" w:color="auto" w:fill="auto"/>
            <w:tcMar>
              <w:top w:w="28" w:type="dxa"/>
              <w:left w:w="28" w:type="dxa"/>
              <w:bottom w:w="28" w:type="dxa"/>
              <w:right w:w="28" w:type="dxa"/>
            </w:tcMar>
            <w:vAlign w:val="center"/>
          </w:tcPr>
          <w:p w:rsidR="000E26EA" w:rsidRPr="00921B90" w:rsidRDefault="000E26EA" w:rsidP="00FC15B1">
            <w:pPr>
              <w:overflowPunct w:val="0"/>
              <w:spacing w:line="300" w:lineRule="exact"/>
              <w:jc w:val="center"/>
              <w:rPr>
                <w:rFonts w:eastAsia="標楷體"/>
                <w:color w:val="000000"/>
                <w:szCs w:val="20"/>
              </w:rPr>
            </w:pPr>
            <w:r>
              <w:rPr>
                <w:rFonts w:eastAsia="標楷體" w:hint="eastAsia"/>
                <w:color w:val="000000"/>
                <w:szCs w:val="20"/>
              </w:rPr>
              <w:lastRenderedPageBreak/>
              <w:t>技術</w:t>
            </w:r>
          </w:p>
        </w:tc>
        <w:tc>
          <w:tcPr>
            <w:tcW w:w="1265" w:type="dxa"/>
            <w:tcMar>
              <w:top w:w="28" w:type="dxa"/>
              <w:left w:w="28" w:type="dxa"/>
              <w:bottom w:w="28" w:type="dxa"/>
              <w:right w:w="28" w:type="dxa"/>
            </w:tcMar>
            <w:vAlign w:val="center"/>
          </w:tcPr>
          <w:p w:rsidR="000E26EA" w:rsidRDefault="000E26EA" w:rsidP="00FC15B1">
            <w:pPr>
              <w:overflowPunct w:val="0"/>
              <w:spacing w:line="300" w:lineRule="exact"/>
              <w:rPr>
                <w:rFonts w:eastAsia="標楷體"/>
              </w:rPr>
            </w:pPr>
            <w:r w:rsidRPr="00FB6B04">
              <w:rPr>
                <w:rFonts w:ascii="標楷體" w:eastAsia="標楷體" w:hAnsi="標楷體" w:hint="eastAsia"/>
                <w:szCs w:val="20"/>
              </w:rPr>
              <w:t>藥事</w:t>
            </w:r>
          </w:p>
        </w:tc>
        <w:tc>
          <w:tcPr>
            <w:tcW w:w="1484" w:type="dxa"/>
            <w:tcMar>
              <w:top w:w="28" w:type="dxa"/>
              <w:left w:w="28" w:type="dxa"/>
              <w:bottom w:w="28" w:type="dxa"/>
              <w:right w:w="28" w:type="dxa"/>
            </w:tcMar>
            <w:vAlign w:val="center"/>
          </w:tcPr>
          <w:p w:rsidR="000E26EA" w:rsidRPr="00921B90" w:rsidRDefault="000E26EA" w:rsidP="00FC15B1">
            <w:pPr>
              <w:overflowPunct w:val="0"/>
              <w:spacing w:line="300" w:lineRule="exact"/>
              <w:rPr>
                <w:rFonts w:eastAsia="標楷體"/>
              </w:rPr>
            </w:pPr>
            <w:r>
              <w:rPr>
                <w:rFonts w:eastAsia="標楷體" w:hint="eastAsia"/>
              </w:rPr>
              <w:t>公職藥師</w:t>
            </w:r>
          </w:p>
        </w:tc>
        <w:tc>
          <w:tcPr>
            <w:tcW w:w="7243" w:type="dxa"/>
            <w:shd w:val="clear" w:color="auto" w:fill="auto"/>
            <w:tcMar>
              <w:top w:w="28" w:type="dxa"/>
              <w:left w:w="28" w:type="dxa"/>
              <w:bottom w:w="28" w:type="dxa"/>
              <w:right w:w="28" w:type="dxa"/>
            </w:tcMar>
            <w:vAlign w:val="center"/>
          </w:tcPr>
          <w:p w:rsidR="000E26EA" w:rsidRPr="00FB6B04" w:rsidRDefault="000E26EA" w:rsidP="00FC15B1">
            <w:pPr>
              <w:overflowPunct w:val="0"/>
              <w:snapToGrid w:val="0"/>
              <w:spacing w:line="320" w:lineRule="exact"/>
              <w:ind w:left="12" w:hangingChars="5" w:hanging="12"/>
              <w:jc w:val="both"/>
              <w:rPr>
                <w:rFonts w:ascii="標楷體" w:eastAsia="標楷體" w:hAnsi="標楷體"/>
              </w:rPr>
            </w:pPr>
            <w:r w:rsidRPr="00FB6B04">
              <w:rPr>
                <w:rFonts w:ascii="標楷體" w:eastAsia="標楷體" w:hAnsi="標楷體" w:hint="eastAsia"/>
              </w:rPr>
              <w:t>具有下列各款資格之一，並領有藥師證書及領證後受聘公私立機關（構）二年以上藥事相關工作經驗證明文件者，得應本考試：</w:t>
            </w:r>
          </w:p>
          <w:p w:rsidR="000E26EA" w:rsidRPr="00003D3E" w:rsidRDefault="000E26EA" w:rsidP="00FC15B1">
            <w:pPr>
              <w:overflowPunct w:val="0"/>
              <w:spacing w:line="320" w:lineRule="exact"/>
              <w:ind w:left="480" w:hangingChars="200" w:hanging="480"/>
              <w:jc w:val="both"/>
              <w:rPr>
                <w:rFonts w:ascii="標楷體" w:eastAsia="標楷體" w:hAnsi="標楷體"/>
                <w:spacing w:val="-20"/>
              </w:rPr>
            </w:pPr>
            <w:r w:rsidRPr="00FB6B04">
              <w:rPr>
                <w:rFonts w:ascii="標楷體" w:eastAsia="標楷體" w:hAnsi="標楷體" w:hint="eastAsia"/>
              </w:rPr>
              <w:t>一</w:t>
            </w:r>
            <w:r w:rsidRPr="00FB6B04">
              <w:rPr>
                <w:rFonts w:ascii="標楷體" w:eastAsia="標楷體" w:hAnsi="標楷體" w:hint="eastAsia"/>
                <w:spacing w:val="-8"/>
              </w:rPr>
              <w:t>、</w:t>
            </w:r>
            <w:r w:rsidRPr="00FB6B04">
              <w:rPr>
                <w:rFonts w:ascii="標楷體" w:eastAsia="標楷體" w:hAnsi="標楷體" w:hint="eastAsia"/>
                <w:kern w:val="20"/>
                <w:szCs w:val="20"/>
              </w:rPr>
              <w:t>公立或立案之</w:t>
            </w:r>
            <w:r w:rsidRPr="00003D3E">
              <w:rPr>
                <w:rFonts w:ascii="標楷體" w:eastAsia="標楷體" w:hAnsi="標楷體" w:hint="eastAsia"/>
                <w:spacing w:val="-20"/>
                <w:kern w:val="20"/>
                <w:szCs w:val="20"/>
              </w:rPr>
              <w:t>私立獨立學院以上學校或符合教育部</w:t>
            </w:r>
            <w:proofErr w:type="gramStart"/>
            <w:r w:rsidRPr="00003D3E">
              <w:rPr>
                <w:rFonts w:ascii="標楷體" w:eastAsia="標楷體" w:hAnsi="標楷體" w:hint="eastAsia"/>
                <w:spacing w:val="-20"/>
                <w:kern w:val="20"/>
                <w:szCs w:val="20"/>
              </w:rPr>
              <w:t>採</w:t>
            </w:r>
            <w:proofErr w:type="gramEnd"/>
            <w:r w:rsidRPr="00003D3E">
              <w:rPr>
                <w:rFonts w:ascii="標楷體" w:eastAsia="標楷體" w:hAnsi="標楷體" w:hint="eastAsia"/>
                <w:spacing w:val="-20"/>
                <w:kern w:val="20"/>
                <w:szCs w:val="20"/>
              </w:rPr>
              <w:t>認規定之</w:t>
            </w:r>
            <w:r w:rsidRPr="00003D3E">
              <w:rPr>
                <w:rFonts w:ascii="標楷體" w:eastAsia="標楷體" w:hAnsi="標楷體" w:hint="eastAsia"/>
                <w:spacing w:val="-20"/>
              </w:rPr>
              <w:t>國外獨立學院以上學校各院</w:t>
            </w:r>
            <w:r w:rsidRPr="00003D3E">
              <w:rPr>
                <w:rFonts w:ascii="標楷體" w:eastAsia="標楷體" w:hAnsi="標楷體" w:hint="eastAsia"/>
                <w:spacing w:val="-20"/>
                <w:kern w:val="20"/>
                <w:szCs w:val="20"/>
              </w:rPr>
              <w:t>、系、組、所、學位學程</w:t>
            </w:r>
            <w:r w:rsidRPr="00003D3E">
              <w:rPr>
                <w:rFonts w:ascii="標楷體" w:eastAsia="標楷體" w:hAnsi="標楷體" w:hint="eastAsia"/>
                <w:spacing w:val="-20"/>
              </w:rPr>
              <w:t>畢業得有證書。</w:t>
            </w:r>
          </w:p>
          <w:p w:rsidR="000E26EA" w:rsidRPr="00FB6B04" w:rsidRDefault="000E26EA" w:rsidP="00FC15B1">
            <w:pPr>
              <w:overflowPunct w:val="0"/>
              <w:spacing w:line="320" w:lineRule="exact"/>
              <w:ind w:left="444" w:hangingChars="185" w:hanging="444"/>
              <w:jc w:val="both"/>
              <w:rPr>
                <w:rFonts w:ascii="標楷體" w:eastAsia="標楷體" w:hAnsi="標楷體"/>
                <w:kern w:val="20"/>
                <w:szCs w:val="20"/>
              </w:rPr>
            </w:pPr>
            <w:r w:rsidRPr="00FB6B04">
              <w:rPr>
                <w:rFonts w:ascii="標楷體" w:eastAsia="標楷體" w:hAnsi="標楷體" w:hint="eastAsia"/>
              </w:rPr>
              <w:t>二、</w:t>
            </w:r>
            <w:r w:rsidRPr="00FB6B04">
              <w:rPr>
                <w:rFonts w:ascii="標楷體" w:eastAsia="標楷體" w:hAnsi="標楷體" w:hint="eastAsia"/>
                <w:kern w:val="20"/>
                <w:szCs w:val="20"/>
              </w:rPr>
              <w:t>經高等考試或</w:t>
            </w:r>
            <w:proofErr w:type="gramStart"/>
            <w:r w:rsidRPr="00FB6B04">
              <w:rPr>
                <w:rFonts w:ascii="標楷體" w:eastAsia="標楷體" w:hAnsi="標楷體" w:hint="eastAsia"/>
                <w:kern w:val="20"/>
                <w:szCs w:val="20"/>
              </w:rPr>
              <w:t>相當</w:t>
            </w:r>
            <w:proofErr w:type="gramEnd"/>
            <w:r w:rsidRPr="00FB6B04">
              <w:rPr>
                <w:rFonts w:ascii="標楷體" w:eastAsia="標楷體" w:hAnsi="標楷體" w:hint="eastAsia"/>
                <w:kern w:val="20"/>
                <w:szCs w:val="20"/>
              </w:rPr>
              <w:t>高等考試之特種考試相當類科及格，普通考試或相當普通考試之特種考試相當類科及格滿三年。</w:t>
            </w:r>
          </w:p>
          <w:p w:rsidR="000E26EA" w:rsidRDefault="000E26EA" w:rsidP="00FC15B1">
            <w:pPr>
              <w:overflowPunct w:val="0"/>
              <w:autoSpaceDE w:val="0"/>
              <w:autoSpaceDN w:val="0"/>
              <w:adjustRightInd w:val="0"/>
              <w:snapToGrid w:val="0"/>
              <w:spacing w:line="280" w:lineRule="exact"/>
              <w:ind w:left="499" w:hangingChars="208" w:hanging="499"/>
              <w:jc w:val="both"/>
              <w:rPr>
                <w:rFonts w:eastAsia="標楷體"/>
                <w:kern w:val="0"/>
              </w:rPr>
            </w:pPr>
            <w:r w:rsidRPr="00FB6B04">
              <w:rPr>
                <w:rFonts w:ascii="標楷體" w:eastAsia="標楷體" w:hAnsi="標楷體" w:hint="eastAsia"/>
              </w:rPr>
              <w:t>三、經高等檢定考試相當類科及格。</w:t>
            </w:r>
          </w:p>
        </w:tc>
      </w:tr>
      <w:tr w:rsidR="000E26EA"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26EA" w:rsidRPr="00921B90" w:rsidRDefault="000E26EA" w:rsidP="00FC15B1">
            <w:pPr>
              <w:overflowPunct w:val="0"/>
              <w:spacing w:line="300" w:lineRule="exact"/>
              <w:jc w:val="center"/>
              <w:rPr>
                <w:rFonts w:eastAsia="標楷體"/>
                <w:color w:val="000000"/>
                <w:szCs w:val="20"/>
              </w:rPr>
            </w:pPr>
          </w:p>
        </w:tc>
        <w:tc>
          <w:tcPr>
            <w:tcW w:w="1265" w:type="dxa"/>
            <w:vMerge w:val="restart"/>
            <w:tcMar>
              <w:top w:w="28" w:type="dxa"/>
              <w:left w:w="28" w:type="dxa"/>
              <w:bottom w:w="28" w:type="dxa"/>
              <w:right w:w="28" w:type="dxa"/>
            </w:tcMar>
            <w:vAlign w:val="center"/>
          </w:tcPr>
          <w:p w:rsidR="000E26EA" w:rsidRDefault="000E26EA" w:rsidP="00FC15B1">
            <w:pPr>
              <w:overflowPunct w:val="0"/>
              <w:spacing w:line="300" w:lineRule="exact"/>
              <w:rPr>
                <w:rFonts w:eastAsia="標楷體"/>
              </w:rPr>
            </w:pPr>
            <w:r>
              <w:rPr>
                <w:rFonts w:eastAsia="標楷體" w:hint="eastAsia"/>
              </w:rPr>
              <w:t>衛生技術</w:t>
            </w:r>
          </w:p>
        </w:tc>
        <w:tc>
          <w:tcPr>
            <w:tcW w:w="1484" w:type="dxa"/>
            <w:tcMar>
              <w:top w:w="28" w:type="dxa"/>
              <w:left w:w="28" w:type="dxa"/>
              <w:bottom w:w="28" w:type="dxa"/>
              <w:right w:w="28" w:type="dxa"/>
            </w:tcMar>
            <w:vAlign w:val="center"/>
          </w:tcPr>
          <w:p w:rsidR="000E26EA" w:rsidRPr="00921B90" w:rsidRDefault="000E26EA" w:rsidP="00FC15B1">
            <w:pPr>
              <w:overflowPunct w:val="0"/>
              <w:spacing w:line="300" w:lineRule="exact"/>
              <w:rPr>
                <w:rFonts w:eastAsia="標楷體"/>
              </w:rPr>
            </w:pPr>
            <w:r w:rsidRPr="00921B90">
              <w:rPr>
                <w:rFonts w:eastAsia="標楷體"/>
              </w:rPr>
              <w:t>公職護理師</w:t>
            </w:r>
          </w:p>
        </w:tc>
        <w:tc>
          <w:tcPr>
            <w:tcW w:w="7243" w:type="dxa"/>
            <w:shd w:val="clear" w:color="auto" w:fill="auto"/>
            <w:tcMar>
              <w:top w:w="28" w:type="dxa"/>
              <w:left w:w="28" w:type="dxa"/>
              <w:bottom w:w="28" w:type="dxa"/>
              <w:right w:w="28" w:type="dxa"/>
            </w:tcMar>
            <w:vAlign w:val="center"/>
          </w:tcPr>
          <w:p w:rsidR="000E26EA" w:rsidRPr="00921B90" w:rsidRDefault="000E26EA" w:rsidP="00FC15B1">
            <w:pPr>
              <w:overflowPunct w:val="0"/>
              <w:autoSpaceDE w:val="0"/>
              <w:autoSpaceDN w:val="0"/>
              <w:adjustRightInd w:val="0"/>
              <w:snapToGrid w:val="0"/>
              <w:spacing w:line="280" w:lineRule="exact"/>
              <w:jc w:val="both"/>
              <w:rPr>
                <w:rFonts w:eastAsia="標楷體"/>
                <w:kern w:val="0"/>
              </w:rPr>
            </w:pPr>
            <w:r w:rsidRPr="00921B90">
              <w:rPr>
                <w:rFonts w:eastAsia="標楷體"/>
                <w:kern w:val="0"/>
              </w:rPr>
              <w:t>具有下列各款資格之一，並領有護理師證書、地方政府登錄之執業執照及領照後受聘公私立機關（構）二年以上護理相關工作經驗證明文件者，得應本考試：</w:t>
            </w:r>
          </w:p>
          <w:p w:rsidR="000E26EA" w:rsidRPr="00003D3E" w:rsidRDefault="000E26EA" w:rsidP="00FC15B1">
            <w:pPr>
              <w:overflowPunct w:val="0"/>
              <w:autoSpaceDE w:val="0"/>
              <w:autoSpaceDN w:val="0"/>
              <w:adjustRightInd w:val="0"/>
              <w:snapToGrid w:val="0"/>
              <w:spacing w:line="280" w:lineRule="exact"/>
              <w:ind w:left="499" w:hangingChars="208" w:hanging="499"/>
              <w:jc w:val="both"/>
              <w:rPr>
                <w:rFonts w:eastAsia="標楷體"/>
                <w:spacing w:val="-20"/>
                <w:kern w:val="0"/>
              </w:rPr>
            </w:pPr>
            <w:r w:rsidRPr="00921B90">
              <w:rPr>
                <w:rFonts w:eastAsia="標楷體"/>
                <w:kern w:val="0"/>
              </w:rPr>
              <w:t>一、公立或立案之私立獨立學院以上學校或符合教育部</w:t>
            </w:r>
            <w:proofErr w:type="gramStart"/>
            <w:r w:rsidRPr="00921B90">
              <w:rPr>
                <w:rFonts w:eastAsia="標楷體"/>
                <w:kern w:val="0"/>
              </w:rPr>
              <w:t>採</w:t>
            </w:r>
            <w:proofErr w:type="gramEnd"/>
            <w:r w:rsidRPr="00921B90">
              <w:rPr>
                <w:rFonts w:eastAsia="標楷體"/>
                <w:kern w:val="0"/>
              </w:rPr>
              <w:t>認規定之國外獨立學院以上學校</w:t>
            </w:r>
            <w:r w:rsidRPr="00921B90">
              <w:rPr>
                <w:rFonts w:eastAsia="標楷體"/>
                <w:kern w:val="20"/>
                <w:szCs w:val="20"/>
              </w:rPr>
              <w:t>各院、系、組、</w:t>
            </w:r>
            <w:r w:rsidRPr="00003D3E">
              <w:rPr>
                <w:rFonts w:eastAsia="標楷體"/>
                <w:spacing w:val="-20"/>
                <w:kern w:val="20"/>
                <w:szCs w:val="20"/>
              </w:rPr>
              <w:t>所、學位學程</w:t>
            </w:r>
            <w:r w:rsidRPr="00003D3E">
              <w:rPr>
                <w:rFonts w:eastAsia="標楷體"/>
                <w:spacing w:val="-20"/>
                <w:kern w:val="0"/>
              </w:rPr>
              <w:t>畢業得有證書。</w:t>
            </w:r>
          </w:p>
          <w:p w:rsidR="000E26EA" w:rsidRPr="00921B90" w:rsidRDefault="000E26EA" w:rsidP="00FC15B1">
            <w:pPr>
              <w:overflowPunct w:val="0"/>
              <w:spacing w:line="280" w:lineRule="exact"/>
              <w:ind w:left="499" w:hangingChars="208" w:hanging="499"/>
              <w:jc w:val="both"/>
              <w:rPr>
                <w:rFonts w:eastAsia="標楷體"/>
                <w:kern w:val="20"/>
                <w:szCs w:val="20"/>
              </w:rPr>
            </w:pPr>
            <w:r w:rsidRPr="00921B90">
              <w:rPr>
                <w:rFonts w:eastAsia="標楷體"/>
                <w:kern w:val="0"/>
              </w:rPr>
              <w:t>二、</w:t>
            </w:r>
            <w:r w:rsidRPr="00921B90">
              <w:rPr>
                <w:rFonts w:eastAsia="標楷體"/>
                <w:kern w:val="20"/>
                <w:szCs w:val="20"/>
              </w:rPr>
              <w:t>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w:t>
            </w:r>
          </w:p>
          <w:p w:rsidR="000E26EA" w:rsidRPr="00003D3E" w:rsidRDefault="000E26EA" w:rsidP="00FC15B1">
            <w:pPr>
              <w:overflowPunct w:val="0"/>
              <w:spacing w:line="280" w:lineRule="exact"/>
              <w:ind w:left="499" w:hangingChars="208" w:hanging="499"/>
              <w:jc w:val="both"/>
              <w:rPr>
                <w:rFonts w:eastAsia="標楷體"/>
                <w:kern w:val="0"/>
              </w:rPr>
            </w:pPr>
            <w:r w:rsidRPr="00921B90">
              <w:rPr>
                <w:rFonts w:eastAsia="標楷體"/>
                <w:kern w:val="0"/>
              </w:rPr>
              <w:t>三、經高等檢定考試相當類科及格。</w:t>
            </w:r>
          </w:p>
        </w:tc>
      </w:tr>
      <w:tr w:rsidR="000E26EA"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26EA" w:rsidRPr="00921B90" w:rsidRDefault="000E26EA" w:rsidP="00FC15B1">
            <w:pPr>
              <w:overflowPunct w:val="0"/>
              <w:spacing w:line="30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0E26EA" w:rsidRDefault="000E26EA" w:rsidP="00FC15B1">
            <w:pPr>
              <w:overflowPunct w:val="0"/>
              <w:spacing w:line="300" w:lineRule="exact"/>
              <w:rPr>
                <w:rFonts w:eastAsia="標楷體"/>
              </w:rPr>
            </w:pPr>
          </w:p>
        </w:tc>
        <w:tc>
          <w:tcPr>
            <w:tcW w:w="1484" w:type="dxa"/>
            <w:tcMar>
              <w:top w:w="28" w:type="dxa"/>
              <w:left w:w="28" w:type="dxa"/>
              <w:bottom w:w="28" w:type="dxa"/>
              <w:right w:w="28" w:type="dxa"/>
            </w:tcMar>
            <w:vAlign w:val="center"/>
          </w:tcPr>
          <w:p w:rsidR="000E26EA" w:rsidRPr="00921B90" w:rsidRDefault="000E26EA" w:rsidP="00FC15B1">
            <w:pPr>
              <w:overflowPunct w:val="0"/>
              <w:spacing w:line="300" w:lineRule="exact"/>
              <w:rPr>
                <w:rFonts w:eastAsia="標楷體"/>
              </w:rPr>
            </w:pPr>
            <w:r>
              <w:rPr>
                <w:rFonts w:eastAsia="標楷體" w:hint="eastAsia"/>
              </w:rPr>
              <w:t>公職營養師</w:t>
            </w:r>
          </w:p>
        </w:tc>
        <w:tc>
          <w:tcPr>
            <w:tcW w:w="7243" w:type="dxa"/>
            <w:shd w:val="clear" w:color="auto" w:fill="auto"/>
            <w:tcMar>
              <w:top w:w="28" w:type="dxa"/>
              <w:left w:w="28" w:type="dxa"/>
              <w:bottom w:w="28" w:type="dxa"/>
              <w:right w:w="28" w:type="dxa"/>
            </w:tcMar>
            <w:vAlign w:val="center"/>
          </w:tcPr>
          <w:p w:rsidR="000E26EA" w:rsidRPr="00FB6B04" w:rsidRDefault="000E26EA" w:rsidP="00FC15B1">
            <w:pPr>
              <w:overflowPunct w:val="0"/>
              <w:autoSpaceDE w:val="0"/>
              <w:autoSpaceDN w:val="0"/>
              <w:adjustRightInd w:val="0"/>
              <w:snapToGrid w:val="0"/>
              <w:spacing w:line="320" w:lineRule="exact"/>
              <w:jc w:val="both"/>
              <w:rPr>
                <w:rFonts w:ascii="標楷體" w:eastAsia="標楷體" w:cs="標楷體"/>
                <w:kern w:val="0"/>
              </w:rPr>
            </w:pPr>
            <w:r w:rsidRPr="00FB6B04">
              <w:rPr>
                <w:rFonts w:ascii="標楷體" w:eastAsia="標楷體" w:cs="標楷體" w:hint="eastAsia"/>
                <w:kern w:val="0"/>
              </w:rPr>
              <w:t>具有下列各款資格之一，並領有營養師證書及領證後受聘公私立機關（構）二年以上營養諮詢相關工作經驗證明文件者，得應本考試：</w:t>
            </w:r>
          </w:p>
          <w:p w:rsidR="000E26EA" w:rsidRPr="00FB6B04" w:rsidRDefault="000E26EA" w:rsidP="00FC15B1">
            <w:pPr>
              <w:overflowPunct w:val="0"/>
              <w:autoSpaceDE w:val="0"/>
              <w:autoSpaceDN w:val="0"/>
              <w:adjustRightInd w:val="0"/>
              <w:snapToGrid w:val="0"/>
              <w:spacing w:line="320" w:lineRule="exact"/>
              <w:ind w:left="480" w:hangingChars="200" w:hanging="480"/>
              <w:jc w:val="both"/>
              <w:rPr>
                <w:rFonts w:ascii="標楷體" w:eastAsia="標楷體" w:hAnsi="標楷體"/>
                <w:kern w:val="20"/>
                <w:szCs w:val="20"/>
              </w:rPr>
            </w:pPr>
            <w:r w:rsidRPr="00FB6B04">
              <w:rPr>
                <w:rFonts w:ascii="標楷體" w:eastAsia="標楷體" w:cs="標楷體" w:hint="eastAsia"/>
                <w:kern w:val="0"/>
              </w:rPr>
              <w:t>一、</w:t>
            </w:r>
            <w:r w:rsidRPr="00FB6B04">
              <w:rPr>
                <w:rFonts w:ascii="標楷體" w:eastAsia="標楷體" w:hAnsi="標楷體" w:hint="eastAsia"/>
                <w:kern w:val="20"/>
                <w:szCs w:val="20"/>
              </w:rPr>
              <w:t>公立或立案之私立獨立學院以上學校或符合教育部</w:t>
            </w:r>
            <w:proofErr w:type="gramStart"/>
            <w:r w:rsidRPr="00FB6B04">
              <w:rPr>
                <w:rFonts w:ascii="標楷體" w:eastAsia="標楷體" w:hAnsi="標楷體" w:hint="eastAsia"/>
                <w:kern w:val="20"/>
                <w:szCs w:val="20"/>
              </w:rPr>
              <w:t>採</w:t>
            </w:r>
            <w:proofErr w:type="gramEnd"/>
            <w:r w:rsidRPr="00FB6B04">
              <w:rPr>
                <w:rFonts w:ascii="標楷體" w:eastAsia="標楷體" w:hAnsi="標楷體" w:hint="eastAsia"/>
                <w:kern w:val="20"/>
                <w:szCs w:val="20"/>
              </w:rPr>
              <w:t>認規定之國外獨立學院以上學校各院、系、組、所、學位學程畢業得有證書。</w:t>
            </w:r>
          </w:p>
          <w:p w:rsidR="000E26EA" w:rsidRPr="00FB6B04" w:rsidRDefault="000E26EA" w:rsidP="00FC15B1">
            <w:pPr>
              <w:overflowPunct w:val="0"/>
              <w:spacing w:line="320" w:lineRule="exact"/>
              <w:ind w:left="444" w:hangingChars="185" w:hanging="444"/>
              <w:jc w:val="both"/>
              <w:rPr>
                <w:rFonts w:ascii="標楷體" w:eastAsia="標楷體" w:hAnsi="標楷體"/>
                <w:kern w:val="20"/>
                <w:szCs w:val="20"/>
              </w:rPr>
            </w:pPr>
            <w:r w:rsidRPr="00FB6B04">
              <w:rPr>
                <w:rFonts w:ascii="標楷體" w:eastAsia="標楷體" w:cs="標楷體" w:hint="eastAsia"/>
                <w:kern w:val="0"/>
              </w:rPr>
              <w:t>二、</w:t>
            </w:r>
            <w:r w:rsidRPr="00FB6B04">
              <w:rPr>
                <w:rFonts w:ascii="標楷體" w:eastAsia="標楷體" w:hAnsi="標楷體" w:hint="eastAsia"/>
                <w:kern w:val="20"/>
                <w:szCs w:val="20"/>
              </w:rPr>
              <w:t>經高等考試或</w:t>
            </w:r>
            <w:proofErr w:type="gramStart"/>
            <w:r w:rsidRPr="00FB6B04">
              <w:rPr>
                <w:rFonts w:ascii="標楷體" w:eastAsia="標楷體" w:hAnsi="標楷體" w:hint="eastAsia"/>
                <w:kern w:val="20"/>
                <w:szCs w:val="20"/>
              </w:rPr>
              <w:t>相當</w:t>
            </w:r>
            <w:proofErr w:type="gramEnd"/>
            <w:r w:rsidRPr="00FB6B04">
              <w:rPr>
                <w:rFonts w:ascii="標楷體" w:eastAsia="標楷體" w:hAnsi="標楷體" w:hint="eastAsia"/>
                <w:kern w:val="20"/>
                <w:szCs w:val="20"/>
              </w:rPr>
              <w:t>高等考試之特種考試相當類科及格，普通考試或相當普通考試之特種考試相當類科及格滿三年。</w:t>
            </w:r>
          </w:p>
          <w:p w:rsidR="000E26EA" w:rsidRDefault="000E26EA" w:rsidP="00FC15B1">
            <w:pPr>
              <w:overflowPunct w:val="0"/>
              <w:snapToGrid w:val="0"/>
              <w:spacing w:line="300" w:lineRule="exact"/>
              <w:ind w:left="499" w:hangingChars="208" w:hanging="499"/>
              <w:jc w:val="both"/>
              <w:rPr>
                <w:rFonts w:eastAsia="標楷體"/>
              </w:rPr>
            </w:pPr>
            <w:r w:rsidRPr="00FB6B04">
              <w:rPr>
                <w:rFonts w:ascii="標楷體" w:eastAsia="標楷體" w:cs="標楷體" w:hint="eastAsia"/>
                <w:kern w:val="0"/>
              </w:rPr>
              <w:t>三、經高等檢定考試相當類科及格。</w:t>
            </w:r>
          </w:p>
        </w:tc>
      </w:tr>
      <w:tr w:rsidR="000E26EA" w:rsidRPr="00921B90" w:rsidTr="00591AB0">
        <w:trPr>
          <w:cantSplit/>
          <w:trHeight w:val="397"/>
          <w:jc w:val="center"/>
        </w:trPr>
        <w:tc>
          <w:tcPr>
            <w:tcW w:w="426" w:type="dxa"/>
            <w:vMerge/>
            <w:shd w:val="clear" w:color="auto" w:fill="auto"/>
            <w:tcMar>
              <w:top w:w="28" w:type="dxa"/>
              <w:left w:w="28" w:type="dxa"/>
              <w:bottom w:w="28" w:type="dxa"/>
              <w:right w:w="28" w:type="dxa"/>
            </w:tcMar>
            <w:vAlign w:val="center"/>
          </w:tcPr>
          <w:p w:rsidR="000E26EA" w:rsidRPr="00921B90" w:rsidRDefault="000E26EA" w:rsidP="00FC15B1">
            <w:pPr>
              <w:overflowPunct w:val="0"/>
              <w:spacing w:line="300" w:lineRule="exact"/>
              <w:jc w:val="center"/>
              <w:rPr>
                <w:rFonts w:eastAsia="標楷體"/>
                <w:color w:val="000000"/>
                <w:szCs w:val="20"/>
              </w:rPr>
            </w:pPr>
          </w:p>
        </w:tc>
        <w:tc>
          <w:tcPr>
            <w:tcW w:w="1265" w:type="dxa"/>
            <w:vMerge/>
            <w:tcMar>
              <w:top w:w="28" w:type="dxa"/>
              <w:left w:w="28" w:type="dxa"/>
              <w:bottom w:w="28" w:type="dxa"/>
              <w:right w:w="28" w:type="dxa"/>
            </w:tcMar>
            <w:vAlign w:val="center"/>
          </w:tcPr>
          <w:p w:rsidR="000E26EA" w:rsidRDefault="000E26EA" w:rsidP="00FC15B1">
            <w:pPr>
              <w:overflowPunct w:val="0"/>
              <w:spacing w:line="300" w:lineRule="exact"/>
              <w:rPr>
                <w:rFonts w:eastAsia="標楷體"/>
              </w:rPr>
            </w:pPr>
          </w:p>
        </w:tc>
        <w:tc>
          <w:tcPr>
            <w:tcW w:w="1484" w:type="dxa"/>
            <w:tcMar>
              <w:top w:w="28" w:type="dxa"/>
              <w:left w:w="28" w:type="dxa"/>
              <w:bottom w:w="28" w:type="dxa"/>
              <w:right w:w="28" w:type="dxa"/>
            </w:tcMar>
            <w:vAlign w:val="center"/>
          </w:tcPr>
          <w:p w:rsidR="000E26EA" w:rsidRPr="00921B90" w:rsidRDefault="000E26EA" w:rsidP="00FC15B1">
            <w:pPr>
              <w:overflowPunct w:val="0"/>
              <w:spacing w:line="300" w:lineRule="exact"/>
              <w:rPr>
                <w:rFonts w:eastAsia="標楷體"/>
              </w:rPr>
            </w:pPr>
            <w:r w:rsidRPr="00921B90">
              <w:rPr>
                <w:rFonts w:eastAsia="標楷體"/>
              </w:rPr>
              <w:t>公職食品技師</w:t>
            </w:r>
          </w:p>
        </w:tc>
        <w:tc>
          <w:tcPr>
            <w:tcW w:w="7243" w:type="dxa"/>
            <w:shd w:val="clear" w:color="auto" w:fill="auto"/>
            <w:tcMar>
              <w:top w:w="28" w:type="dxa"/>
              <w:left w:w="28" w:type="dxa"/>
              <w:bottom w:w="28" w:type="dxa"/>
              <w:right w:w="28" w:type="dxa"/>
            </w:tcMar>
            <w:vAlign w:val="center"/>
          </w:tcPr>
          <w:p w:rsidR="000E26EA" w:rsidRPr="00921B90" w:rsidRDefault="000E26EA" w:rsidP="00FC15B1">
            <w:pPr>
              <w:overflowPunct w:val="0"/>
              <w:snapToGrid w:val="0"/>
              <w:spacing w:line="300" w:lineRule="exact"/>
              <w:jc w:val="both"/>
              <w:rPr>
                <w:rFonts w:eastAsia="標楷體"/>
                <w:kern w:val="20"/>
                <w:szCs w:val="20"/>
              </w:rPr>
            </w:pPr>
            <w:r w:rsidRPr="00921B90">
              <w:rPr>
                <w:rFonts w:eastAsia="標楷體"/>
              </w:rPr>
              <w:t>具</w:t>
            </w:r>
            <w:r w:rsidRPr="00921B90">
              <w:rPr>
                <w:rFonts w:eastAsia="標楷體"/>
                <w:kern w:val="20"/>
                <w:szCs w:val="20"/>
              </w:rPr>
              <w:t>有下列各款資格之一，並領有食品技師證書及領證後受聘</w:t>
            </w:r>
            <w:r w:rsidRPr="00921B90">
              <w:rPr>
                <w:rFonts w:eastAsia="標楷體"/>
                <w:spacing w:val="-8"/>
                <w:kern w:val="0"/>
              </w:rPr>
              <w:t>公私立機關（構）二年以上</w:t>
            </w:r>
            <w:r w:rsidRPr="00921B90">
              <w:rPr>
                <w:rFonts w:eastAsia="標楷體"/>
                <w:kern w:val="20"/>
                <w:szCs w:val="20"/>
              </w:rPr>
              <w:t>食品相關工作經驗證明文件者，得應本考試：</w:t>
            </w:r>
          </w:p>
          <w:p w:rsidR="000E26EA" w:rsidRPr="00921B90" w:rsidRDefault="000E26EA" w:rsidP="00FC15B1">
            <w:pPr>
              <w:overflowPunct w:val="0"/>
              <w:snapToGrid w:val="0"/>
              <w:spacing w:line="300" w:lineRule="exact"/>
              <w:ind w:left="499" w:hangingChars="208" w:hanging="499"/>
              <w:jc w:val="both"/>
              <w:rPr>
                <w:rFonts w:eastAsia="標楷體"/>
                <w:kern w:val="20"/>
                <w:szCs w:val="20"/>
              </w:rPr>
            </w:pPr>
            <w:r w:rsidRPr="00921B90">
              <w:rPr>
                <w:rFonts w:eastAsia="標楷體"/>
                <w:kern w:val="20"/>
                <w:szCs w:val="20"/>
              </w:rPr>
              <w:t>一、公立或立案之私立獨立學院以上學校或符合教育部</w:t>
            </w:r>
            <w:proofErr w:type="gramStart"/>
            <w:r w:rsidRPr="00921B90">
              <w:rPr>
                <w:rFonts w:eastAsia="標楷體"/>
                <w:kern w:val="20"/>
                <w:szCs w:val="20"/>
              </w:rPr>
              <w:t>採</w:t>
            </w:r>
            <w:proofErr w:type="gramEnd"/>
            <w:r w:rsidRPr="00921B90">
              <w:rPr>
                <w:rFonts w:eastAsia="標楷體"/>
                <w:kern w:val="20"/>
                <w:szCs w:val="20"/>
              </w:rPr>
              <w:t>認規定之國外獨立學院以上學校各院、系、組、所、學位學程畢業得有證書。</w:t>
            </w:r>
          </w:p>
          <w:p w:rsidR="000E26EA" w:rsidRPr="00921B90" w:rsidRDefault="000E26EA"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二、經高等考試或</w:t>
            </w:r>
            <w:proofErr w:type="gramStart"/>
            <w:r w:rsidRPr="00921B90">
              <w:rPr>
                <w:rFonts w:eastAsia="標楷體"/>
                <w:kern w:val="20"/>
                <w:szCs w:val="20"/>
              </w:rPr>
              <w:t>相當</w:t>
            </w:r>
            <w:proofErr w:type="gramEnd"/>
            <w:r w:rsidRPr="00921B90">
              <w:rPr>
                <w:rFonts w:eastAsia="標楷體"/>
                <w:kern w:val="20"/>
                <w:szCs w:val="20"/>
              </w:rPr>
              <w:t>高等考試之特種考試相當類科及格，普通考試或相當普通考試之特種考試相當類科及格滿三年。</w:t>
            </w:r>
          </w:p>
          <w:p w:rsidR="000E26EA" w:rsidRPr="00003D3E" w:rsidRDefault="000E26EA" w:rsidP="00FC15B1">
            <w:pPr>
              <w:overflowPunct w:val="0"/>
              <w:spacing w:line="300" w:lineRule="exact"/>
              <w:ind w:left="499" w:hangingChars="208" w:hanging="499"/>
              <w:jc w:val="both"/>
              <w:rPr>
                <w:rFonts w:eastAsia="標楷體"/>
                <w:kern w:val="20"/>
                <w:szCs w:val="20"/>
              </w:rPr>
            </w:pPr>
            <w:r w:rsidRPr="00921B90">
              <w:rPr>
                <w:rFonts w:eastAsia="標楷體"/>
                <w:kern w:val="20"/>
                <w:szCs w:val="20"/>
              </w:rPr>
              <w:t>三、經高等檢定考試相當類科及格。</w:t>
            </w:r>
          </w:p>
        </w:tc>
      </w:tr>
      <w:tr w:rsidR="000E0DE2" w:rsidRPr="00921B90" w:rsidTr="00591AB0">
        <w:trPr>
          <w:cantSplit/>
          <w:trHeight w:val="20"/>
          <w:jc w:val="center"/>
        </w:trPr>
        <w:tc>
          <w:tcPr>
            <w:tcW w:w="10418" w:type="dxa"/>
            <w:gridSpan w:val="4"/>
            <w:tcMar>
              <w:top w:w="28" w:type="dxa"/>
              <w:left w:w="28" w:type="dxa"/>
              <w:bottom w:w="28" w:type="dxa"/>
              <w:right w:w="28" w:type="dxa"/>
            </w:tcMar>
            <w:vAlign w:val="center"/>
          </w:tcPr>
          <w:p w:rsidR="000E0DE2" w:rsidRPr="00921B90" w:rsidRDefault="000E0DE2" w:rsidP="00FC15B1">
            <w:pPr>
              <w:overflowPunct w:val="0"/>
              <w:snapToGrid w:val="0"/>
              <w:spacing w:line="280" w:lineRule="exact"/>
              <w:ind w:left="480" w:hangingChars="200" w:hanging="480"/>
              <w:jc w:val="both"/>
              <w:rPr>
                <w:rFonts w:eastAsia="標楷體"/>
                <w:color w:val="000000"/>
                <w:kern w:val="0"/>
              </w:rPr>
            </w:pPr>
            <w:r w:rsidRPr="00921B90">
              <w:rPr>
                <w:rFonts w:eastAsia="標楷體"/>
                <w:color w:val="000000"/>
                <w:kern w:val="0"/>
              </w:rPr>
              <w:t>附註：</w:t>
            </w:r>
          </w:p>
          <w:p w:rsidR="000E0DE2" w:rsidRPr="00921B90" w:rsidRDefault="000E0DE2" w:rsidP="00FC15B1">
            <w:pPr>
              <w:overflowPunct w:val="0"/>
              <w:snapToGrid w:val="0"/>
              <w:spacing w:line="280" w:lineRule="exact"/>
              <w:ind w:left="480" w:hangingChars="200" w:hanging="480"/>
              <w:jc w:val="both"/>
              <w:rPr>
                <w:rFonts w:eastAsia="標楷體"/>
                <w:kern w:val="0"/>
              </w:rPr>
            </w:pPr>
            <w:r w:rsidRPr="00921B90">
              <w:rPr>
                <w:rFonts w:eastAsia="標楷體"/>
                <w:kern w:val="0"/>
              </w:rPr>
              <w:t>一、本表技術人員類科第一款資格中未列明之院、系、組、所、學位學程，其所修課程與高等考試三級考試某一類科專業科目有二科以上相同者</w:t>
            </w:r>
            <w:r>
              <w:rPr>
                <w:rFonts w:eastAsia="標楷體" w:hint="eastAsia"/>
                <w:kern w:val="0"/>
              </w:rPr>
              <w:t>（</w:t>
            </w:r>
            <w:r w:rsidRPr="00921B90">
              <w:rPr>
                <w:rFonts w:eastAsia="標楷體"/>
                <w:kern w:val="0"/>
              </w:rPr>
              <w:t>每科二學分以上</w:t>
            </w:r>
            <w:r>
              <w:rPr>
                <w:rFonts w:eastAsia="標楷體" w:hint="eastAsia"/>
                <w:kern w:val="0"/>
              </w:rPr>
              <w:t>）</w:t>
            </w:r>
            <w:r w:rsidRPr="00921B90">
              <w:rPr>
                <w:rFonts w:eastAsia="標楷體"/>
                <w:kern w:val="0"/>
              </w:rPr>
              <w:t>，亦得報考該一類科。但藥事、公職</w:t>
            </w:r>
            <w:proofErr w:type="gramStart"/>
            <w:r w:rsidRPr="00921B90">
              <w:rPr>
                <w:rFonts w:eastAsia="標楷體"/>
                <w:kern w:val="0"/>
              </w:rPr>
              <w:t>獸醫師類科</w:t>
            </w:r>
            <w:proofErr w:type="gramEnd"/>
            <w:r w:rsidRPr="00921B90">
              <w:rPr>
                <w:rFonts w:eastAsia="標楷體"/>
                <w:kern w:val="0"/>
              </w:rPr>
              <w:t>不適用。</w:t>
            </w:r>
          </w:p>
          <w:p w:rsidR="000E0DE2" w:rsidRPr="00921B90" w:rsidRDefault="000E0DE2" w:rsidP="00FC15B1">
            <w:pPr>
              <w:overflowPunct w:val="0"/>
              <w:snapToGrid w:val="0"/>
              <w:spacing w:line="280" w:lineRule="exact"/>
              <w:ind w:left="480" w:hangingChars="200" w:hanging="480"/>
              <w:jc w:val="both"/>
              <w:rPr>
                <w:rFonts w:eastAsia="標楷體"/>
                <w:kern w:val="0"/>
              </w:rPr>
            </w:pPr>
            <w:r w:rsidRPr="00921B90">
              <w:rPr>
                <w:rFonts w:eastAsia="標楷體"/>
                <w:kern w:val="0"/>
              </w:rPr>
              <w:t>二、本表第二款資格所稱</w:t>
            </w:r>
            <w:proofErr w:type="gramStart"/>
            <w:r w:rsidRPr="00921B90">
              <w:rPr>
                <w:rFonts w:eastAsia="標楷體"/>
                <w:kern w:val="0"/>
              </w:rPr>
              <w:t>相當</w:t>
            </w:r>
            <w:proofErr w:type="gramEnd"/>
            <w:r w:rsidRPr="00921B90">
              <w:rPr>
                <w:rFonts w:eastAsia="標楷體"/>
                <w:kern w:val="0"/>
              </w:rPr>
              <w:t>高等考試之特種考試係指民國八十五年一月十七日公務人員考試法修正施行後之特種考試三等考試、民國八十五年一月十七日公務人員考試法修正施行前之特種考試乙等考試；所稱相當普通考試之特種考試係指民國八十五年一月十七日公務人員考試法修正施行後之特種考試四等考試、民國八十五年一月十七日公務人員考試法修正施行前之特種考試丙等考試；所稱相當類科，係</w:t>
            </w:r>
            <w:proofErr w:type="gramStart"/>
            <w:r w:rsidRPr="00921B90">
              <w:rPr>
                <w:rFonts w:eastAsia="標楷體"/>
                <w:kern w:val="0"/>
              </w:rPr>
              <w:t>指同職</w:t>
            </w:r>
            <w:proofErr w:type="gramEnd"/>
            <w:r w:rsidRPr="00921B90">
              <w:rPr>
                <w:rFonts w:eastAsia="標楷體"/>
                <w:kern w:val="0"/>
              </w:rPr>
              <w:t>系下各考試類科。第三款資格所稱高等檢定考試相當類科及格者，係指檢定考試及格證書所載得應高等考試</w:t>
            </w:r>
            <w:proofErr w:type="gramStart"/>
            <w:r w:rsidRPr="00921B90">
              <w:rPr>
                <w:rFonts w:eastAsia="標楷體"/>
                <w:kern w:val="0"/>
              </w:rPr>
              <w:t>之類科</w:t>
            </w:r>
            <w:proofErr w:type="gramEnd"/>
            <w:r w:rsidRPr="00921B90">
              <w:rPr>
                <w:rFonts w:eastAsia="標楷體"/>
                <w:kern w:val="0"/>
              </w:rPr>
              <w:t>。</w:t>
            </w:r>
          </w:p>
          <w:p w:rsidR="000E0DE2" w:rsidRDefault="000E0DE2" w:rsidP="00FC15B1">
            <w:pPr>
              <w:overflowPunct w:val="0"/>
              <w:snapToGrid w:val="0"/>
              <w:spacing w:line="280" w:lineRule="exact"/>
              <w:ind w:left="461" w:hangingChars="192" w:hanging="461"/>
              <w:jc w:val="both"/>
              <w:rPr>
                <w:rFonts w:eastAsia="標楷體"/>
                <w:kern w:val="0"/>
              </w:rPr>
            </w:pPr>
            <w:r w:rsidRPr="00921B90">
              <w:rPr>
                <w:rFonts w:eastAsia="標楷體"/>
                <w:kern w:val="0"/>
              </w:rPr>
              <w:t>三、學歷證書載有輔</w:t>
            </w:r>
            <w:proofErr w:type="gramStart"/>
            <w:r w:rsidRPr="00921B90">
              <w:rPr>
                <w:rFonts w:eastAsia="標楷體"/>
                <w:kern w:val="0"/>
              </w:rPr>
              <w:t>系者得依輔</w:t>
            </w:r>
            <w:proofErr w:type="gramEnd"/>
            <w:r w:rsidRPr="00921B90">
              <w:rPr>
                <w:rFonts w:eastAsia="標楷體"/>
                <w:kern w:val="0"/>
              </w:rPr>
              <w:t>系報考。</w:t>
            </w:r>
          </w:p>
          <w:p w:rsidR="000E0DE2" w:rsidRPr="00921B90" w:rsidRDefault="000E0DE2" w:rsidP="00FC15B1">
            <w:pPr>
              <w:overflowPunct w:val="0"/>
              <w:snapToGrid w:val="0"/>
              <w:spacing w:line="280" w:lineRule="exact"/>
              <w:jc w:val="both"/>
              <w:rPr>
                <w:rFonts w:eastAsia="標楷體"/>
                <w:kern w:val="0"/>
              </w:rPr>
            </w:pPr>
          </w:p>
        </w:tc>
      </w:tr>
    </w:tbl>
    <w:p w:rsidR="00E058BC" w:rsidRDefault="00D8449A" w:rsidP="00FC15B1">
      <w:pPr>
        <w:pStyle w:val="1"/>
        <w:overflowPunct w:val="0"/>
        <w:spacing w:before="0" w:line="240" w:lineRule="auto"/>
        <w:ind w:leftChars="10" w:left="24" w:firstLineChars="0" w:firstLine="0"/>
        <w:jc w:val="center"/>
        <w:rPr>
          <w:rFonts w:ascii="Times New Roman"/>
        </w:rPr>
      </w:pPr>
      <w:r w:rsidRPr="00921B90">
        <w:rPr>
          <w:rFonts w:ascii="Times New Roman"/>
        </w:rPr>
        <w:br w:type="page"/>
      </w:r>
      <w:bookmarkStart w:id="69" w:name="_101年公務人員高等考試三級考試應試科目及考試日程表_1"/>
      <w:bookmarkStart w:id="70" w:name="_101年公務人員高等考試三級考試應試科目及考試日程表"/>
      <w:bookmarkStart w:id="71" w:name="_103年公務人員高等考試三級考試應試科目及考試日程表"/>
      <w:bookmarkEnd w:id="69"/>
      <w:bookmarkEnd w:id="70"/>
      <w:bookmarkEnd w:id="71"/>
    </w:p>
    <w:p w:rsidR="00586B0E" w:rsidRPr="00186C9A" w:rsidRDefault="00173489" w:rsidP="006607CE">
      <w:pPr>
        <w:pStyle w:val="1"/>
        <w:overflowPunct w:val="0"/>
        <w:spacing w:before="240" w:afterLines="100" w:line="460" w:lineRule="exact"/>
        <w:ind w:leftChars="10" w:left="24" w:firstLineChars="0" w:firstLine="0"/>
        <w:jc w:val="center"/>
        <w:rPr>
          <w:rFonts w:ascii="Times New Roman"/>
          <w:sz w:val="32"/>
          <w:szCs w:val="32"/>
        </w:rPr>
      </w:pPr>
      <w:bookmarkStart w:id="72" w:name="附件三"/>
      <w:bookmarkStart w:id="73" w:name="考試日程表"/>
      <w:bookmarkStart w:id="74" w:name="OLE_LINK3"/>
      <w:r w:rsidRPr="00173489">
        <w:rPr>
          <w:rFonts w:ascii="Times New Roman"/>
          <w:b/>
          <w:sz w:val="32"/>
          <w:szCs w:val="32"/>
        </w:rPr>
        <w:lastRenderedPageBreak/>
        <w:pict>
          <v:shape id="_x0000_s1037" type="#_x0000_t202" style="position:absolute;left:0;text-align:left;margin-left:-3.15pt;margin-top:-24.8pt;width:51.7pt;height:30.1pt;z-index:251633152" stroked="f">
            <v:textbox style="mso-next-textbox:#_x0000_s1037">
              <w:txbxContent>
                <w:p w:rsidR="00C9126D" w:rsidRDefault="00C9126D" w:rsidP="00AB6895">
                  <w:pPr>
                    <w:rPr>
                      <w:rFonts w:ascii="標楷體" w:eastAsia="標楷體" w:hAnsi="標楷體"/>
                    </w:rPr>
                  </w:pPr>
                  <w:r>
                    <w:rPr>
                      <w:rFonts w:ascii="標楷體" w:eastAsia="標楷體" w:hAnsi="標楷體" w:hint="eastAsia"/>
                    </w:rPr>
                    <w:t>附</w:t>
                  </w:r>
                  <w:r>
                    <w:rPr>
                      <w:rFonts w:eastAsia="標楷體" w:hint="eastAsia"/>
                      <w:spacing w:val="-10"/>
                    </w:rPr>
                    <w:t>件</w:t>
                  </w:r>
                  <w:proofErr w:type="gramStart"/>
                  <w:r>
                    <w:rPr>
                      <w:rFonts w:ascii="標楷體" w:eastAsia="標楷體" w:hAnsi="標楷體" w:hint="eastAsia"/>
                    </w:rPr>
                    <w:t>三</w:t>
                  </w:r>
                  <w:proofErr w:type="gramEnd"/>
                </w:p>
              </w:txbxContent>
            </v:textbox>
          </v:shape>
        </w:pict>
      </w:r>
      <w:bookmarkStart w:id="75" w:name="_Toc382379041"/>
      <w:r w:rsidR="00586B0E">
        <w:rPr>
          <w:rFonts w:ascii="Times New Roman"/>
          <w:b/>
          <w:sz w:val="32"/>
          <w:szCs w:val="32"/>
        </w:rPr>
        <w:t>10</w:t>
      </w:r>
      <w:r w:rsidR="00586B0E">
        <w:rPr>
          <w:rFonts w:ascii="Times New Roman" w:hint="eastAsia"/>
          <w:b/>
          <w:sz w:val="32"/>
          <w:szCs w:val="32"/>
        </w:rPr>
        <w:t>6</w:t>
      </w:r>
      <w:r w:rsidR="00586B0E">
        <w:rPr>
          <w:rFonts w:ascii="Times New Roman"/>
          <w:b/>
          <w:sz w:val="32"/>
          <w:szCs w:val="32"/>
        </w:rPr>
        <w:t>年</w:t>
      </w:r>
      <w:r w:rsidR="00586B0E" w:rsidRPr="00186C9A">
        <w:rPr>
          <w:rFonts w:ascii="Times New Roman"/>
          <w:b/>
          <w:sz w:val="32"/>
          <w:szCs w:val="32"/>
        </w:rPr>
        <w:t>公務人員高等考試三級考試應試科目及考試日程表</w:t>
      </w:r>
      <w:bookmarkEnd w:id="72"/>
      <w:bookmarkEnd w:id="73"/>
      <w:bookmarkEnd w:id="75"/>
    </w:p>
    <w:tbl>
      <w:tblPr>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42"/>
        <w:gridCol w:w="442"/>
        <w:gridCol w:w="977"/>
        <w:gridCol w:w="451"/>
        <w:gridCol w:w="630"/>
        <w:gridCol w:w="392"/>
        <w:gridCol w:w="616"/>
        <w:gridCol w:w="420"/>
        <w:gridCol w:w="686"/>
        <w:gridCol w:w="448"/>
        <w:gridCol w:w="615"/>
        <w:gridCol w:w="434"/>
        <w:gridCol w:w="663"/>
        <w:gridCol w:w="425"/>
        <w:gridCol w:w="709"/>
        <w:gridCol w:w="425"/>
        <w:gridCol w:w="567"/>
        <w:gridCol w:w="425"/>
        <w:gridCol w:w="709"/>
      </w:tblGrid>
      <w:tr w:rsidR="00586B0E" w:rsidRPr="00921B90" w:rsidTr="009640DB">
        <w:trPr>
          <w:cantSplit/>
          <w:trHeight w:hRule="exact" w:val="631"/>
          <w:tblHeader/>
        </w:trPr>
        <w:tc>
          <w:tcPr>
            <w:tcW w:w="342" w:type="dxa"/>
            <w:vMerge w:val="restart"/>
            <w:vAlign w:val="center"/>
          </w:tcPr>
          <w:bookmarkEnd w:id="74"/>
          <w:p w:rsidR="00586B0E" w:rsidRPr="00921B90" w:rsidRDefault="00586B0E" w:rsidP="00FC15B1">
            <w:pPr>
              <w:overflowPunct w:val="0"/>
              <w:spacing w:line="240" w:lineRule="exact"/>
              <w:jc w:val="center"/>
              <w:rPr>
                <w:rFonts w:eastAsia="標楷體"/>
              </w:rPr>
            </w:pPr>
            <w:r w:rsidRPr="00921B90">
              <w:rPr>
                <w:rFonts w:eastAsia="標楷體"/>
              </w:rPr>
              <w:t>類</w:t>
            </w:r>
          </w:p>
          <w:p w:rsidR="00586B0E" w:rsidRPr="00921B90" w:rsidRDefault="00586B0E" w:rsidP="00FC15B1">
            <w:pPr>
              <w:overflowPunct w:val="0"/>
              <w:spacing w:line="240" w:lineRule="exact"/>
              <w:jc w:val="center"/>
              <w:rPr>
                <w:rFonts w:eastAsia="標楷體"/>
                <w:sz w:val="28"/>
              </w:rPr>
            </w:pPr>
            <w:r w:rsidRPr="00921B90">
              <w:rPr>
                <w:rFonts w:eastAsia="標楷體"/>
              </w:rPr>
              <w:t>別</w:t>
            </w:r>
          </w:p>
        </w:tc>
        <w:tc>
          <w:tcPr>
            <w:tcW w:w="442" w:type="dxa"/>
            <w:vMerge w:val="restart"/>
            <w:vAlign w:val="center"/>
          </w:tcPr>
          <w:p w:rsidR="00586B0E" w:rsidRPr="00921B90" w:rsidRDefault="00586B0E" w:rsidP="00FC15B1">
            <w:pPr>
              <w:overflowPunct w:val="0"/>
              <w:spacing w:line="240" w:lineRule="exact"/>
              <w:jc w:val="center"/>
              <w:rPr>
                <w:rFonts w:eastAsia="標楷體"/>
              </w:rPr>
            </w:pPr>
            <w:r w:rsidRPr="00921B90">
              <w:rPr>
                <w:rFonts w:eastAsia="標楷體"/>
              </w:rPr>
              <w:t>類科編號</w:t>
            </w:r>
          </w:p>
        </w:tc>
        <w:tc>
          <w:tcPr>
            <w:tcW w:w="977" w:type="dxa"/>
            <w:vAlign w:val="center"/>
          </w:tcPr>
          <w:p w:rsidR="00586B0E" w:rsidRPr="00CA37F0" w:rsidRDefault="00586B0E" w:rsidP="00FC15B1">
            <w:pPr>
              <w:overflowPunct w:val="0"/>
              <w:spacing w:line="240" w:lineRule="exact"/>
              <w:jc w:val="center"/>
              <w:rPr>
                <w:rFonts w:eastAsia="標楷體"/>
              </w:rPr>
            </w:pPr>
            <w:r w:rsidRPr="00CA37F0">
              <w:rPr>
                <w:rFonts w:eastAsia="標楷體"/>
              </w:rPr>
              <w:t>日期</w:t>
            </w:r>
          </w:p>
        </w:tc>
        <w:tc>
          <w:tcPr>
            <w:tcW w:w="3195" w:type="dxa"/>
            <w:gridSpan w:val="6"/>
            <w:vAlign w:val="center"/>
          </w:tcPr>
          <w:p w:rsidR="00586B0E" w:rsidRPr="00921B90" w:rsidRDefault="00586B0E" w:rsidP="00FC15B1">
            <w:pPr>
              <w:overflowPunct w:val="0"/>
              <w:spacing w:line="240" w:lineRule="exact"/>
              <w:ind w:leftChars="50" w:left="120" w:rightChars="50" w:right="120"/>
              <w:jc w:val="center"/>
              <w:rPr>
                <w:rFonts w:eastAsia="標楷體"/>
                <w:b/>
                <w:bCs/>
              </w:rPr>
            </w:pPr>
            <w:r w:rsidRPr="00921B90">
              <w:rPr>
                <w:rFonts w:eastAsia="標楷體"/>
                <w:b/>
                <w:bCs/>
              </w:rPr>
              <w:t>7</w:t>
            </w:r>
            <w:r w:rsidRPr="00921B90">
              <w:rPr>
                <w:rFonts w:eastAsia="標楷體"/>
                <w:b/>
                <w:bCs/>
                <w:spacing w:val="-10"/>
              </w:rPr>
              <w:t>月</w:t>
            </w:r>
            <w:r>
              <w:rPr>
                <w:rFonts w:eastAsia="標楷體" w:hint="eastAsia"/>
                <w:b/>
                <w:bCs/>
                <w:spacing w:val="-10"/>
              </w:rPr>
              <w:t>9</w:t>
            </w:r>
            <w:r w:rsidRPr="00921B90">
              <w:rPr>
                <w:rFonts w:eastAsia="標楷體"/>
                <w:b/>
                <w:bCs/>
                <w:spacing w:val="-10"/>
              </w:rPr>
              <w:t>日</w:t>
            </w:r>
            <w:r w:rsidR="004B4EA1">
              <w:rPr>
                <w:rFonts w:eastAsia="標楷體" w:hint="eastAsia"/>
                <w:b/>
                <w:bCs/>
                <w:spacing w:val="-10"/>
              </w:rPr>
              <w:t>(</w:t>
            </w:r>
            <w:r w:rsidRPr="00921B90">
              <w:rPr>
                <w:rFonts w:eastAsia="標楷體"/>
                <w:b/>
                <w:bCs/>
                <w:spacing w:val="-10"/>
              </w:rPr>
              <w:t>星期日</w:t>
            </w:r>
            <w:proofErr w:type="gramStart"/>
            <w:r>
              <w:rPr>
                <w:rFonts w:eastAsia="標楷體" w:hint="eastAsia"/>
                <w:b/>
                <w:bCs/>
                <w:spacing w:val="-10"/>
              </w:rPr>
              <w:t>）</w:t>
            </w:r>
            <w:proofErr w:type="gramEnd"/>
          </w:p>
        </w:tc>
        <w:tc>
          <w:tcPr>
            <w:tcW w:w="3294" w:type="dxa"/>
            <w:gridSpan w:val="6"/>
            <w:vAlign w:val="center"/>
          </w:tcPr>
          <w:p w:rsidR="00586B0E" w:rsidRPr="00921B90" w:rsidRDefault="00586B0E" w:rsidP="00FC15B1">
            <w:pPr>
              <w:overflowPunct w:val="0"/>
              <w:spacing w:line="240" w:lineRule="exact"/>
              <w:ind w:leftChars="50" w:left="120" w:rightChars="50" w:right="120"/>
              <w:jc w:val="center"/>
              <w:rPr>
                <w:rFonts w:eastAsia="標楷體"/>
                <w:b/>
                <w:bCs/>
                <w:spacing w:val="-10"/>
              </w:rPr>
            </w:pPr>
            <w:r w:rsidRPr="00921B90">
              <w:rPr>
                <w:rFonts w:eastAsia="標楷體"/>
                <w:b/>
                <w:bCs/>
                <w:spacing w:val="-10"/>
              </w:rPr>
              <w:t>7</w:t>
            </w:r>
            <w:r w:rsidRPr="00921B90">
              <w:rPr>
                <w:rFonts w:eastAsia="標楷體"/>
                <w:b/>
                <w:bCs/>
                <w:spacing w:val="-10"/>
              </w:rPr>
              <w:t>月</w:t>
            </w:r>
            <w:r>
              <w:rPr>
                <w:rFonts w:eastAsia="標楷體" w:hint="eastAsia"/>
                <w:b/>
                <w:bCs/>
                <w:spacing w:val="-10"/>
              </w:rPr>
              <w:t>10</w:t>
            </w:r>
            <w:r w:rsidRPr="00921B90">
              <w:rPr>
                <w:rFonts w:eastAsia="標楷體"/>
                <w:b/>
                <w:bCs/>
                <w:spacing w:val="-10"/>
              </w:rPr>
              <w:t>日</w:t>
            </w:r>
            <w:r w:rsidR="004B4EA1">
              <w:rPr>
                <w:rFonts w:eastAsia="標楷體" w:hint="eastAsia"/>
                <w:b/>
                <w:bCs/>
                <w:spacing w:val="-10"/>
              </w:rPr>
              <w:t>(</w:t>
            </w:r>
            <w:r w:rsidRPr="00921B90">
              <w:rPr>
                <w:rFonts w:eastAsia="標楷體"/>
                <w:b/>
                <w:bCs/>
                <w:spacing w:val="-10"/>
              </w:rPr>
              <w:t>星期一</w:t>
            </w:r>
            <w:proofErr w:type="gramStart"/>
            <w:r>
              <w:rPr>
                <w:rFonts w:eastAsia="標楷體" w:hint="eastAsia"/>
                <w:b/>
                <w:bCs/>
                <w:spacing w:val="-10"/>
              </w:rPr>
              <w:t>）</w:t>
            </w:r>
            <w:proofErr w:type="gramEnd"/>
          </w:p>
        </w:tc>
        <w:tc>
          <w:tcPr>
            <w:tcW w:w="2126" w:type="dxa"/>
            <w:gridSpan w:val="4"/>
            <w:vAlign w:val="center"/>
          </w:tcPr>
          <w:p w:rsidR="00586B0E" w:rsidRPr="00921B90" w:rsidRDefault="00586B0E" w:rsidP="00FC15B1">
            <w:pPr>
              <w:overflowPunct w:val="0"/>
              <w:spacing w:line="240" w:lineRule="exact"/>
              <w:ind w:leftChars="50" w:left="120" w:rightChars="50" w:right="120"/>
              <w:jc w:val="center"/>
              <w:rPr>
                <w:rFonts w:eastAsia="標楷體"/>
                <w:b/>
                <w:bCs/>
                <w:spacing w:val="-10"/>
              </w:rPr>
            </w:pPr>
            <w:r w:rsidRPr="00921B90">
              <w:rPr>
                <w:rFonts w:eastAsia="標楷體"/>
                <w:b/>
                <w:bCs/>
                <w:spacing w:val="-10"/>
              </w:rPr>
              <w:t>7</w:t>
            </w:r>
            <w:r w:rsidRPr="00921B90">
              <w:rPr>
                <w:rFonts w:eastAsia="標楷體"/>
                <w:b/>
                <w:bCs/>
                <w:spacing w:val="-10"/>
              </w:rPr>
              <w:t>月</w:t>
            </w:r>
            <w:r>
              <w:rPr>
                <w:rFonts w:eastAsia="標楷體" w:hint="eastAsia"/>
                <w:b/>
                <w:bCs/>
                <w:spacing w:val="-10"/>
              </w:rPr>
              <w:t>11</w:t>
            </w:r>
            <w:r w:rsidRPr="00921B90">
              <w:rPr>
                <w:rFonts w:eastAsia="標楷體"/>
                <w:b/>
                <w:bCs/>
                <w:spacing w:val="-10"/>
              </w:rPr>
              <w:t>日</w:t>
            </w:r>
            <w:r w:rsidR="004B4EA1" w:rsidRPr="000F5FA1">
              <w:rPr>
                <w:rFonts w:eastAsia="標楷體" w:hint="eastAsia"/>
                <w:b/>
                <w:bCs/>
                <w:spacing w:val="-18"/>
              </w:rPr>
              <w:t>(</w:t>
            </w:r>
            <w:r w:rsidRPr="000F5FA1">
              <w:rPr>
                <w:rFonts w:eastAsia="標楷體"/>
                <w:b/>
                <w:bCs/>
                <w:spacing w:val="-18"/>
              </w:rPr>
              <w:t>星期二</w:t>
            </w:r>
            <w:proofErr w:type="gramStart"/>
            <w:r w:rsidRPr="000F5FA1">
              <w:rPr>
                <w:rFonts w:eastAsia="標楷體" w:hint="eastAsia"/>
                <w:b/>
                <w:bCs/>
                <w:spacing w:val="-18"/>
              </w:rPr>
              <w:t>）</w:t>
            </w:r>
            <w:proofErr w:type="gramEnd"/>
          </w:p>
        </w:tc>
      </w:tr>
      <w:tr w:rsidR="00586B0E" w:rsidRPr="00921B90" w:rsidTr="009640DB">
        <w:trPr>
          <w:cantSplit/>
          <w:trHeight w:hRule="exact" w:val="340"/>
          <w:tblHeader/>
        </w:trPr>
        <w:tc>
          <w:tcPr>
            <w:tcW w:w="342" w:type="dxa"/>
            <w:vMerge/>
            <w:vAlign w:val="center"/>
          </w:tcPr>
          <w:p w:rsidR="00586B0E" w:rsidRPr="00921B90" w:rsidRDefault="00586B0E" w:rsidP="00FC15B1">
            <w:pPr>
              <w:overflowPunct w:val="0"/>
              <w:spacing w:line="240" w:lineRule="exact"/>
              <w:jc w:val="both"/>
              <w:rPr>
                <w:rFonts w:eastAsia="標楷體"/>
                <w:sz w:val="28"/>
              </w:rPr>
            </w:pPr>
          </w:p>
        </w:tc>
        <w:tc>
          <w:tcPr>
            <w:tcW w:w="442" w:type="dxa"/>
            <w:vMerge/>
            <w:vAlign w:val="center"/>
          </w:tcPr>
          <w:p w:rsidR="00586B0E" w:rsidRPr="00921B90" w:rsidRDefault="00586B0E" w:rsidP="00FC15B1">
            <w:pPr>
              <w:overflowPunct w:val="0"/>
              <w:spacing w:line="240" w:lineRule="exact"/>
              <w:jc w:val="center"/>
              <w:rPr>
                <w:rFonts w:eastAsia="標楷體"/>
                <w:sz w:val="28"/>
              </w:rPr>
            </w:pPr>
          </w:p>
        </w:tc>
        <w:tc>
          <w:tcPr>
            <w:tcW w:w="977" w:type="dxa"/>
            <w:vAlign w:val="center"/>
          </w:tcPr>
          <w:p w:rsidR="00586B0E" w:rsidRPr="00921B90" w:rsidRDefault="00586B0E" w:rsidP="00FC15B1">
            <w:pPr>
              <w:overflowPunct w:val="0"/>
              <w:spacing w:line="240" w:lineRule="exact"/>
              <w:jc w:val="center"/>
              <w:rPr>
                <w:rFonts w:eastAsia="標楷體"/>
                <w:spacing w:val="-20"/>
              </w:rPr>
            </w:pPr>
            <w:r w:rsidRPr="00586B0E">
              <w:rPr>
                <w:rFonts w:eastAsia="標楷體"/>
                <w:spacing w:val="60"/>
                <w:kern w:val="0"/>
                <w:fitText w:val="600" w:id="1393203200"/>
              </w:rPr>
              <w:t>節</w:t>
            </w:r>
            <w:r w:rsidRPr="00586B0E">
              <w:rPr>
                <w:rFonts w:eastAsia="標楷體"/>
                <w:kern w:val="0"/>
                <w:fitText w:val="600" w:id="1393203200"/>
              </w:rPr>
              <w:t>次</w:t>
            </w:r>
          </w:p>
        </w:tc>
        <w:tc>
          <w:tcPr>
            <w:tcW w:w="1081" w:type="dxa"/>
            <w:gridSpan w:val="2"/>
            <w:vAlign w:val="center"/>
          </w:tcPr>
          <w:p w:rsidR="00586B0E" w:rsidRPr="00921B90" w:rsidRDefault="00586B0E" w:rsidP="00FC15B1">
            <w:pPr>
              <w:overflowPunct w:val="0"/>
              <w:spacing w:line="240" w:lineRule="exact"/>
              <w:jc w:val="center"/>
              <w:rPr>
                <w:rFonts w:eastAsia="標楷體"/>
                <w:spacing w:val="-20"/>
              </w:rPr>
            </w:pPr>
            <w:r w:rsidRPr="00586B0E">
              <w:rPr>
                <w:rFonts w:eastAsia="標楷體"/>
                <w:spacing w:val="30"/>
                <w:kern w:val="0"/>
                <w:fitText w:val="840" w:id="1393203201"/>
              </w:rPr>
              <w:t>第</w:t>
            </w:r>
            <w:r w:rsidRPr="00586B0E">
              <w:rPr>
                <w:rFonts w:eastAsia="標楷體" w:hint="eastAsia"/>
                <w:spacing w:val="30"/>
                <w:kern w:val="0"/>
                <w:fitText w:val="840" w:id="1393203201"/>
              </w:rPr>
              <w:t>1</w:t>
            </w:r>
            <w:r w:rsidRPr="00586B0E">
              <w:rPr>
                <w:rFonts w:eastAsia="標楷體"/>
                <w:kern w:val="0"/>
                <w:fitText w:val="840" w:id="1393203201"/>
              </w:rPr>
              <w:t>節</w:t>
            </w:r>
          </w:p>
        </w:tc>
        <w:tc>
          <w:tcPr>
            <w:tcW w:w="1008" w:type="dxa"/>
            <w:gridSpan w:val="2"/>
            <w:vAlign w:val="center"/>
          </w:tcPr>
          <w:p w:rsidR="00586B0E" w:rsidRPr="00921B90" w:rsidRDefault="00586B0E" w:rsidP="00FC15B1">
            <w:pPr>
              <w:overflowPunct w:val="0"/>
              <w:spacing w:line="240" w:lineRule="exact"/>
              <w:jc w:val="center"/>
              <w:rPr>
                <w:rFonts w:eastAsia="標楷體"/>
                <w:spacing w:val="-20"/>
              </w:rPr>
            </w:pPr>
            <w:r w:rsidRPr="00586B0E">
              <w:rPr>
                <w:rFonts w:eastAsia="標楷體"/>
                <w:spacing w:val="30"/>
                <w:kern w:val="0"/>
                <w:fitText w:val="840" w:id="1393203202"/>
              </w:rPr>
              <w:t>第</w:t>
            </w:r>
            <w:r w:rsidRPr="00586B0E">
              <w:rPr>
                <w:rFonts w:eastAsia="標楷體" w:hint="eastAsia"/>
                <w:spacing w:val="30"/>
                <w:kern w:val="0"/>
                <w:fitText w:val="840" w:id="1393203202"/>
              </w:rPr>
              <w:t>2</w:t>
            </w:r>
            <w:r w:rsidRPr="00586B0E">
              <w:rPr>
                <w:rFonts w:eastAsia="標楷體"/>
                <w:kern w:val="0"/>
                <w:fitText w:val="840" w:id="1393203202"/>
              </w:rPr>
              <w:t>節</w:t>
            </w:r>
          </w:p>
        </w:tc>
        <w:tc>
          <w:tcPr>
            <w:tcW w:w="1106" w:type="dxa"/>
            <w:gridSpan w:val="2"/>
            <w:vAlign w:val="center"/>
          </w:tcPr>
          <w:p w:rsidR="00586B0E" w:rsidRPr="00921B90" w:rsidRDefault="00586B0E" w:rsidP="00FC15B1">
            <w:pPr>
              <w:overflowPunct w:val="0"/>
              <w:spacing w:line="240" w:lineRule="exact"/>
              <w:jc w:val="center"/>
              <w:rPr>
                <w:rFonts w:eastAsia="標楷體"/>
                <w:spacing w:val="-20"/>
              </w:rPr>
            </w:pPr>
            <w:r w:rsidRPr="00586B0E">
              <w:rPr>
                <w:rFonts w:eastAsia="標楷體"/>
                <w:spacing w:val="30"/>
                <w:kern w:val="0"/>
                <w:fitText w:val="840" w:id="1393203203"/>
              </w:rPr>
              <w:t>第</w:t>
            </w:r>
            <w:r w:rsidRPr="00586B0E">
              <w:rPr>
                <w:rFonts w:eastAsia="標楷體" w:hint="eastAsia"/>
                <w:spacing w:val="30"/>
                <w:kern w:val="0"/>
                <w:fitText w:val="840" w:id="1393203203"/>
              </w:rPr>
              <w:t>3</w:t>
            </w:r>
            <w:r w:rsidRPr="00586B0E">
              <w:rPr>
                <w:rFonts w:eastAsia="標楷體"/>
                <w:kern w:val="0"/>
                <w:fitText w:val="840" w:id="1393203203"/>
              </w:rPr>
              <w:t>節</w:t>
            </w:r>
          </w:p>
        </w:tc>
        <w:tc>
          <w:tcPr>
            <w:tcW w:w="1063" w:type="dxa"/>
            <w:gridSpan w:val="2"/>
            <w:vAlign w:val="center"/>
          </w:tcPr>
          <w:p w:rsidR="00586B0E" w:rsidRPr="00921B90" w:rsidRDefault="00586B0E" w:rsidP="00FC15B1">
            <w:pPr>
              <w:overflowPunct w:val="0"/>
              <w:spacing w:line="240" w:lineRule="exact"/>
              <w:jc w:val="center"/>
              <w:rPr>
                <w:rFonts w:eastAsia="標楷體"/>
                <w:spacing w:val="-20"/>
              </w:rPr>
            </w:pPr>
            <w:r w:rsidRPr="00586B0E">
              <w:rPr>
                <w:rFonts w:eastAsia="標楷體"/>
                <w:spacing w:val="30"/>
                <w:kern w:val="0"/>
                <w:fitText w:val="840" w:id="1393203204"/>
              </w:rPr>
              <w:t>第</w:t>
            </w:r>
            <w:r w:rsidRPr="00586B0E">
              <w:rPr>
                <w:rFonts w:eastAsia="標楷體" w:hint="eastAsia"/>
                <w:spacing w:val="30"/>
                <w:kern w:val="0"/>
                <w:fitText w:val="840" w:id="1393203204"/>
              </w:rPr>
              <w:t>4</w:t>
            </w:r>
            <w:r w:rsidRPr="00586B0E">
              <w:rPr>
                <w:rFonts w:eastAsia="標楷體"/>
                <w:kern w:val="0"/>
                <w:fitText w:val="840" w:id="1393203204"/>
              </w:rPr>
              <w:t>節</w:t>
            </w:r>
          </w:p>
        </w:tc>
        <w:tc>
          <w:tcPr>
            <w:tcW w:w="1097" w:type="dxa"/>
            <w:gridSpan w:val="2"/>
            <w:vAlign w:val="center"/>
          </w:tcPr>
          <w:p w:rsidR="00586B0E" w:rsidRPr="00921B90" w:rsidRDefault="00586B0E" w:rsidP="00FC15B1">
            <w:pPr>
              <w:overflowPunct w:val="0"/>
              <w:spacing w:line="240" w:lineRule="exact"/>
              <w:jc w:val="center"/>
              <w:rPr>
                <w:rFonts w:eastAsia="標楷體"/>
                <w:spacing w:val="-20"/>
              </w:rPr>
            </w:pPr>
            <w:r w:rsidRPr="00586B0E">
              <w:rPr>
                <w:rFonts w:eastAsia="標楷體"/>
                <w:spacing w:val="30"/>
                <w:kern w:val="0"/>
                <w:fitText w:val="840" w:id="1393203205"/>
              </w:rPr>
              <w:t>第</w:t>
            </w:r>
            <w:r w:rsidRPr="00586B0E">
              <w:rPr>
                <w:rFonts w:eastAsia="標楷體" w:hint="eastAsia"/>
                <w:spacing w:val="30"/>
                <w:kern w:val="0"/>
                <w:fitText w:val="840" w:id="1393203205"/>
              </w:rPr>
              <w:t>5</w:t>
            </w:r>
            <w:r w:rsidRPr="00586B0E">
              <w:rPr>
                <w:rFonts w:eastAsia="標楷體"/>
                <w:kern w:val="0"/>
                <w:fitText w:val="840" w:id="1393203205"/>
              </w:rPr>
              <w:t>節</w:t>
            </w:r>
          </w:p>
        </w:tc>
        <w:tc>
          <w:tcPr>
            <w:tcW w:w="1134" w:type="dxa"/>
            <w:gridSpan w:val="2"/>
            <w:vAlign w:val="center"/>
          </w:tcPr>
          <w:p w:rsidR="00586B0E" w:rsidRPr="00921B90" w:rsidRDefault="00586B0E" w:rsidP="00FC15B1">
            <w:pPr>
              <w:overflowPunct w:val="0"/>
              <w:spacing w:line="240" w:lineRule="exact"/>
              <w:jc w:val="center"/>
              <w:rPr>
                <w:rFonts w:eastAsia="標楷體"/>
                <w:spacing w:val="-20"/>
              </w:rPr>
            </w:pPr>
            <w:r w:rsidRPr="00586B0E">
              <w:rPr>
                <w:rFonts w:eastAsia="標楷體"/>
                <w:spacing w:val="30"/>
                <w:kern w:val="0"/>
                <w:fitText w:val="840" w:id="1393203206"/>
              </w:rPr>
              <w:t>第</w:t>
            </w:r>
            <w:r w:rsidRPr="00586B0E">
              <w:rPr>
                <w:rFonts w:eastAsia="標楷體" w:hint="eastAsia"/>
                <w:spacing w:val="30"/>
                <w:kern w:val="0"/>
                <w:fitText w:val="840" w:id="1393203206"/>
              </w:rPr>
              <w:t>6</w:t>
            </w:r>
            <w:r w:rsidRPr="00586B0E">
              <w:rPr>
                <w:rFonts w:eastAsia="標楷體"/>
                <w:kern w:val="0"/>
                <w:fitText w:val="840" w:id="1393203206"/>
              </w:rPr>
              <w:t>節</w:t>
            </w:r>
          </w:p>
        </w:tc>
        <w:tc>
          <w:tcPr>
            <w:tcW w:w="992" w:type="dxa"/>
            <w:gridSpan w:val="2"/>
            <w:vAlign w:val="center"/>
          </w:tcPr>
          <w:p w:rsidR="00586B0E" w:rsidRPr="00921B90" w:rsidRDefault="00586B0E" w:rsidP="00FC15B1">
            <w:pPr>
              <w:overflowPunct w:val="0"/>
              <w:spacing w:line="240" w:lineRule="exact"/>
              <w:jc w:val="center"/>
              <w:rPr>
                <w:rFonts w:eastAsia="標楷體"/>
                <w:spacing w:val="-20"/>
              </w:rPr>
            </w:pPr>
            <w:r w:rsidRPr="000F5FA1">
              <w:rPr>
                <w:rFonts w:eastAsia="標楷體"/>
                <w:spacing w:val="30"/>
                <w:kern w:val="0"/>
                <w:fitText w:val="840" w:id="1393203207"/>
              </w:rPr>
              <w:t>第</w:t>
            </w:r>
            <w:r w:rsidRPr="000F5FA1">
              <w:rPr>
                <w:rFonts w:eastAsia="標楷體" w:hint="eastAsia"/>
                <w:spacing w:val="30"/>
                <w:kern w:val="0"/>
                <w:fitText w:val="840" w:id="1393203207"/>
              </w:rPr>
              <w:t>7</w:t>
            </w:r>
            <w:r w:rsidRPr="000F5FA1">
              <w:rPr>
                <w:rFonts w:eastAsia="標楷體"/>
                <w:kern w:val="0"/>
                <w:fitText w:val="840" w:id="1393203207"/>
              </w:rPr>
              <w:t>節</w:t>
            </w:r>
          </w:p>
        </w:tc>
        <w:tc>
          <w:tcPr>
            <w:tcW w:w="1134" w:type="dxa"/>
            <w:gridSpan w:val="2"/>
            <w:vAlign w:val="center"/>
          </w:tcPr>
          <w:p w:rsidR="00586B0E" w:rsidRPr="00921B90" w:rsidRDefault="00586B0E" w:rsidP="00FC15B1">
            <w:pPr>
              <w:overflowPunct w:val="0"/>
              <w:spacing w:line="240" w:lineRule="exact"/>
              <w:ind w:rightChars="6" w:right="14"/>
              <w:jc w:val="center"/>
              <w:rPr>
                <w:rFonts w:eastAsia="標楷體"/>
                <w:spacing w:val="-20"/>
              </w:rPr>
            </w:pPr>
            <w:r w:rsidRPr="00586B0E">
              <w:rPr>
                <w:rFonts w:eastAsia="標楷體"/>
                <w:spacing w:val="30"/>
                <w:kern w:val="0"/>
                <w:fitText w:val="840" w:id="1393203208"/>
              </w:rPr>
              <w:t>第</w:t>
            </w:r>
            <w:r w:rsidRPr="00586B0E">
              <w:rPr>
                <w:rFonts w:eastAsia="標楷體" w:hint="eastAsia"/>
                <w:spacing w:val="30"/>
                <w:kern w:val="0"/>
                <w:fitText w:val="840" w:id="1393203208"/>
              </w:rPr>
              <w:t>8</w:t>
            </w:r>
            <w:r w:rsidRPr="00586B0E">
              <w:rPr>
                <w:rFonts w:eastAsia="標楷體"/>
                <w:kern w:val="0"/>
                <w:fitText w:val="840" w:id="1393203208"/>
              </w:rPr>
              <w:t>節</w:t>
            </w:r>
          </w:p>
        </w:tc>
      </w:tr>
      <w:tr w:rsidR="00586B0E" w:rsidRPr="00921B90" w:rsidTr="009640DB">
        <w:trPr>
          <w:cantSplit/>
          <w:trHeight w:hRule="exact" w:val="397"/>
          <w:tblHeader/>
        </w:trPr>
        <w:tc>
          <w:tcPr>
            <w:tcW w:w="342" w:type="dxa"/>
            <w:vMerge/>
            <w:vAlign w:val="center"/>
          </w:tcPr>
          <w:p w:rsidR="00586B0E" w:rsidRPr="00921B90" w:rsidRDefault="00586B0E" w:rsidP="00FC15B1">
            <w:pPr>
              <w:overflowPunct w:val="0"/>
              <w:spacing w:line="240" w:lineRule="exact"/>
              <w:jc w:val="both"/>
              <w:rPr>
                <w:rFonts w:eastAsia="標楷體"/>
                <w:sz w:val="28"/>
              </w:rPr>
            </w:pPr>
          </w:p>
        </w:tc>
        <w:tc>
          <w:tcPr>
            <w:tcW w:w="442" w:type="dxa"/>
            <w:vMerge/>
            <w:vAlign w:val="center"/>
          </w:tcPr>
          <w:p w:rsidR="00586B0E" w:rsidRPr="00921B90" w:rsidRDefault="00586B0E" w:rsidP="00FC15B1">
            <w:pPr>
              <w:overflowPunct w:val="0"/>
              <w:spacing w:line="240" w:lineRule="exact"/>
              <w:jc w:val="center"/>
              <w:rPr>
                <w:rFonts w:eastAsia="標楷體"/>
                <w:sz w:val="28"/>
              </w:rPr>
            </w:pPr>
          </w:p>
        </w:tc>
        <w:tc>
          <w:tcPr>
            <w:tcW w:w="977" w:type="dxa"/>
            <w:vMerge w:val="restart"/>
            <w:tcBorders>
              <w:tl2br w:val="single" w:sz="4" w:space="0" w:color="auto"/>
            </w:tcBorders>
            <w:vAlign w:val="center"/>
          </w:tcPr>
          <w:p w:rsidR="00586B0E" w:rsidRPr="00921B90" w:rsidRDefault="00586B0E" w:rsidP="00FC15B1">
            <w:pPr>
              <w:overflowPunct w:val="0"/>
              <w:snapToGrid w:val="0"/>
              <w:spacing w:line="240" w:lineRule="exact"/>
              <w:ind w:firstLineChars="250" w:firstLine="500"/>
              <w:jc w:val="both"/>
              <w:rPr>
                <w:rFonts w:eastAsia="標楷體"/>
                <w:spacing w:val="-20"/>
              </w:rPr>
            </w:pPr>
            <w:r w:rsidRPr="00921B90">
              <w:rPr>
                <w:rFonts w:eastAsia="標楷體"/>
                <w:spacing w:val="-20"/>
              </w:rPr>
              <w:t>時間</w:t>
            </w:r>
          </w:p>
          <w:p w:rsidR="00586B0E" w:rsidRPr="00921B90" w:rsidRDefault="00586B0E" w:rsidP="00FC15B1">
            <w:pPr>
              <w:overflowPunct w:val="0"/>
              <w:spacing w:line="240" w:lineRule="exact"/>
              <w:jc w:val="both"/>
              <w:rPr>
                <w:rFonts w:eastAsia="標楷體"/>
                <w:spacing w:val="-20"/>
              </w:rPr>
            </w:pPr>
          </w:p>
          <w:p w:rsidR="00586B0E" w:rsidRPr="00921B90" w:rsidRDefault="00586B0E" w:rsidP="00FC15B1">
            <w:pPr>
              <w:overflowPunct w:val="0"/>
              <w:spacing w:line="240" w:lineRule="exact"/>
              <w:jc w:val="both"/>
              <w:rPr>
                <w:rFonts w:eastAsia="標楷體"/>
                <w:spacing w:val="-20"/>
              </w:rPr>
            </w:pPr>
            <w:r w:rsidRPr="00921B90">
              <w:rPr>
                <w:rFonts w:eastAsia="標楷體"/>
                <w:spacing w:val="-20"/>
              </w:rPr>
              <w:t>類科</w:t>
            </w:r>
          </w:p>
        </w:tc>
        <w:tc>
          <w:tcPr>
            <w:tcW w:w="451" w:type="dxa"/>
            <w:vAlign w:val="center"/>
          </w:tcPr>
          <w:p w:rsidR="00586B0E" w:rsidRPr="00921B90" w:rsidRDefault="00586B0E" w:rsidP="00FC15B1">
            <w:pPr>
              <w:pStyle w:val="a7"/>
              <w:tabs>
                <w:tab w:val="clear" w:pos="4153"/>
                <w:tab w:val="clear" w:pos="8306"/>
              </w:tabs>
              <w:overflowPunct w:val="0"/>
              <w:snapToGrid/>
              <w:spacing w:line="240" w:lineRule="exact"/>
              <w:ind w:left="653" w:hanging="653"/>
              <w:jc w:val="center"/>
              <w:rPr>
                <w:rFonts w:eastAsia="標楷體"/>
                <w:spacing w:val="-20"/>
                <w:sz w:val="22"/>
              </w:rPr>
            </w:pPr>
            <w:r w:rsidRPr="00921B90">
              <w:rPr>
                <w:rFonts w:eastAsia="標楷體"/>
                <w:spacing w:val="-20"/>
                <w:sz w:val="22"/>
              </w:rPr>
              <w:t>預備</w:t>
            </w:r>
          </w:p>
        </w:tc>
        <w:tc>
          <w:tcPr>
            <w:tcW w:w="630"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b/>
                <w:spacing w:val="-20"/>
                <w:sz w:val="22"/>
              </w:rPr>
              <w:t>8</w:t>
            </w:r>
            <w:r w:rsidRPr="00921B90">
              <w:rPr>
                <w:rFonts w:eastAsia="標楷體"/>
                <w:b/>
                <w:spacing w:val="-20"/>
                <w:sz w:val="22"/>
              </w:rPr>
              <w:t>：</w:t>
            </w:r>
            <w:r w:rsidRPr="00921B90">
              <w:rPr>
                <w:rFonts w:eastAsia="標楷體"/>
                <w:b/>
                <w:spacing w:val="-20"/>
                <w:sz w:val="22"/>
              </w:rPr>
              <w:t>40</w:t>
            </w:r>
          </w:p>
        </w:tc>
        <w:tc>
          <w:tcPr>
            <w:tcW w:w="392" w:type="dxa"/>
            <w:vAlign w:val="center"/>
          </w:tcPr>
          <w:p w:rsidR="00586B0E" w:rsidRPr="00921B90" w:rsidRDefault="00586B0E" w:rsidP="00FC15B1">
            <w:pPr>
              <w:overflowPunct w:val="0"/>
              <w:spacing w:line="240" w:lineRule="exact"/>
              <w:ind w:leftChars="-11" w:left="1" w:rightChars="-11" w:right="-26" w:hangingChars="15" w:hanging="27"/>
              <w:jc w:val="center"/>
              <w:rPr>
                <w:rFonts w:eastAsia="標楷體"/>
                <w:spacing w:val="-20"/>
                <w:sz w:val="22"/>
              </w:rPr>
            </w:pPr>
            <w:r w:rsidRPr="00921B90">
              <w:rPr>
                <w:rFonts w:eastAsia="標楷體"/>
                <w:spacing w:val="-20"/>
                <w:sz w:val="22"/>
              </w:rPr>
              <w:t>預備</w:t>
            </w:r>
          </w:p>
        </w:tc>
        <w:tc>
          <w:tcPr>
            <w:tcW w:w="616"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b/>
                <w:spacing w:val="-20"/>
                <w:sz w:val="22"/>
              </w:rPr>
              <w:t>12</w:t>
            </w:r>
            <w:r w:rsidRPr="00921B90">
              <w:rPr>
                <w:rFonts w:eastAsia="標楷體"/>
                <w:b/>
                <w:spacing w:val="-20"/>
                <w:sz w:val="22"/>
              </w:rPr>
              <w:t>：</w:t>
            </w:r>
            <w:r w:rsidRPr="00921B90">
              <w:rPr>
                <w:rFonts w:eastAsia="標楷體"/>
                <w:b/>
                <w:spacing w:val="-20"/>
                <w:sz w:val="22"/>
              </w:rPr>
              <w:t>50</w:t>
            </w:r>
          </w:p>
        </w:tc>
        <w:tc>
          <w:tcPr>
            <w:tcW w:w="420"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spacing w:val="-20"/>
                <w:sz w:val="22"/>
              </w:rPr>
              <w:t>預備</w:t>
            </w:r>
          </w:p>
        </w:tc>
        <w:tc>
          <w:tcPr>
            <w:tcW w:w="686"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b/>
                <w:spacing w:val="-20"/>
                <w:sz w:val="22"/>
              </w:rPr>
              <w:t>15</w:t>
            </w:r>
            <w:r w:rsidRPr="00921B90">
              <w:rPr>
                <w:rFonts w:eastAsia="標楷體"/>
                <w:b/>
                <w:spacing w:val="-20"/>
                <w:sz w:val="22"/>
              </w:rPr>
              <w:t>：</w:t>
            </w:r>
            <w:r w:rsidRPr="00921B90">
              <w:rPr>
                <w:rFonts w:eastAsia="標楷體"/>
                <w:b/>
                <w:spacing w:val="-20"/>
                <w:sz w:val="22"/>
              </w:rPr>
              <w:t>30</w:t>
            </w:r>
          </w:p>
        </w:tc>
        <w:tc>
          <w:tcPr>
            <w:tcW w:w="448"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spacing w:val="-20"/>
                <w:sz w:val="22"/>
              </w:rPr>
              <w:t>預備</w:t>
            </w:r>
          </w:p>
        </w:tc>
        <w:tc>
          <w:tcPr>
            <w:tcW w:w="615"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b/>
                <w:spacing w:val="-20"/>
                <w:sz w:val="22"/>
              </w:rPr>
              <w:t>8</w:t>
            </w:r>
            <w:r w:rsidRPr="00921B90">
              <w:rPr>
                <w:rFonts w:eastAsia="標楷體"/>
                <w:b/>
                <w:spacing w:val="-20"/>
                <w:sz w:val="22"/>
              </w:rPr>
              <w:t>：</w:t>
            </w:r>
            <w:r w:rsidRPr="00921B90">
              <w:rPr>
                <w:rFonts w:eastAsia="標楷體"/>
                <w:b/>
                <w:spacing w:val="-20"/>
                <w:sz w:val="22"/>
              </w:rPr>
              <w:t>50</w:t>
            </w:r>
          </w:p>
        </w:tc>
        <w:tc>
          <w:tcPr>
            <w:tcW w:w="434"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spacing w:val="-20"/>
                <w:sz w:val="22"/>
              </w:rPr>
              <w:t>預備</w:t>
            </w:r>
          </w:p>
        </w:tc>
        <w:tc>
          <w:tcPr>
            <w:tcW w:w="663" w:type="dxa"/>
            <w:vAlign w:val="center"/>
          </w:tcPr>
          <w:p w:rsidR="00586B0E" w:rsidRPr="009640DB" w:rsidRDefault="00586B0E" w:rsidP="00FC15B1">
            <w:pPr>
              <w:overflowPunct w:val="0"/>
              <w:spacing w:line="240" w:lineRule="exact"/>
              <w:jc w:val="center"/>
              <w:rPr>
                <w:rFonts w:eastAsia="標楷體"/>
                <w:spacing w:val="-22"/>
                <w:sz w:val="22"/>
              </w:rPr>
            </w:pPr>
            <w:r w:rsidRPr="009640DB">
              <w:rPr>
                <w:rFonts w:eastAsia="標楷體"/>
                <w:b/>
                <w:spacing w:val="-22"/>
                <w:sz w:val="22"/>
              </w:rPr>
              <w:t>12</w:t>
            </w:r>
            <w:r w:rsidRPr="009640DB">
              <w:rPr>
                <w:rFonts w:eastAsia="標楷體"/>
                <w:b/>
                <w:spacing w:val="-22"/>
                <w:sz w:val="22"/>
              </w:rPr>
              <w:t>：</w:t>
            </w:r>
            <w:r w:rsidRPr="009640DB">
              <w:rPr>
                <w:rFonts w:eastAsia="標楷體"/>
                <w:b/>
                <w:spacing w:val="-22"/>
                <w:sz w:val="22"/>
              </w:rPr>
              <w:t>50</w:t>
            </w:r>
          </w:p>
        </w:tc>
        <w:tc>
          <w:tcPr>
            <w:tcW w:w="425"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spacing w:val="-20"/>
                <w:sz w:val="22"/>
              </w:rPr>
              <w:t>預備</w:t>
            </w:r>
          </w:p>
        </w:tc>
        <w:tc>
          <w:tcPr>
            <w:tcW w:w="709"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b/>
                <w:spacing w:val="-20"/>
                <w:sz w:val="22"/>
              </w:rPr>
              <w:t>15</w:t>
            </w:r>
            <w:r w:rsidRPr="00921B90">
              <w:rPr>
                <w:rFonts w:eastAsia="標楷體"/>
                <w:b/>
                <w:spacing w:val="-20"/>
                <w:sz w:val="22"/>
              </w:rPr>
              <w:t>：</w:t>
            </w:r>
            <w:r w:rsidRPr="00921B90">
              <w:rPr>
                <w:rFonts w:eastAsia="標楷體"/>
                <w:b/>
                <w:spacing w:val="-20"/>
                <w:sz w:val="22"/>
              </w:rPr>
              <w:t>30</w:t>
            </w:r>
          </w:p>
        </w:tc>
        <w:tc>
          <w:tcPr>
            <w:tcW w:w="425"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spacing w:val="-20"/>
                <w:sz w:val="22"/>
              </w:rPr>
              <w:t>預備</w:t>
            </w:r>
          </w:p>
        </w:tc>
        <w:tc>
          <w:tcPr>
            <w:tcW w:w="567"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b/>
                <w:spacing w:val="-20"/>
                <w:sz w:val="22"/>
              </w:rPr>
              <w:t>8</w:t>
            </w:r>
            <w:r w:rsidRPr="00921B90">
              <w:rPr>
                <w:rFonts w:eastAsia="標楷體"/>
                <w:b/>
                <w:spacing w:val="-20"/>
                <w:sz w:val="22"/>
              </w:rPr>
              <w:t>：</w:t>
            </w:r>
            <w:r w:rsidRPr="00921B90">
              <w:rPr>
                <w:rFonts w:eastAsia="標楷體"/>
                <w:b/>
                <w:spacing w:val="-20"/>
                <w:sz w:val="22"/>
              </w:rPr>
              <w:t>50</w:t>
            </w:r>
          </w:p>
        </w:tc>
        <w:tc>
          <w:tcPr>
            <w:tcW w:w="425" w:type="dxa"/>
            <w:vAlign w:val="center"/>
          </w:tcPr>
          <w:p w:rsidR="00586B0E" w:rsidRPr="00921B90" w:rsidRDefault="00586B0E" w:rsidP="00FC15B1">
            <w:pPr>
              <w:overflowPunct w:val="0"/>
              <w:spacing w:line="240" w:lineRule="exact"/>
              <w:ind w:leftChars="-10" w:left="-24"/>
              <w:jc w:val="center"/>
              <w:rPr>
                <w:rFonts w:eastAsia="標楷體"/>
                <w:spacing w:val="-20"/>
                <w:sz w:val="22"/>
              </w:rPr>
            </w:pPr>
            <w:r w:rsidRPr="00921B90">
              <w:rPr>
                <w:rFonts w:eastAsia="標楷體"/>
                <w:spacing w:val="-20"/>
                <w:sz w:val="22"/>
              </w:rPr>
              <w:t>預備</w:t>
            </w:r>
          </w:p>
        </w:tc>
        <w:tc>
          <w:tcPr>
            <w:tcW w:w="709" w:type="dxa"/>
            <w:vAlign w:val="center"/>
          </w:tcPr>
          <w:p w:rsidR="00586B0E" w:rsidRPr="00921B90" w:rsidRDefault="00586B0E" w:rsidP="00FC15B1">
            <w:pPr>
              <w:overflowPunct w:val="0"/>
              <w:spacing w:line="240" w:lineRule="exact"/>
              <w:jc w:val="center"/>
              <w:rPr>
                <w:rFonts w:eastAsia="標楷體"/>
                <w:spacing w:val="-20"/>
                <w:sz w:val="22"/>
              </w:rPr>
            </w:pPr>
            <w:r w:rsidRPr="00921B90">
              <w:rPr>
                <w:rFonts w:eastAsia="標楷體"/>
                <w:b/>
                <w:spacing w:val="-20"/>
                <w:sz w:val="22"/>
              </w:rPr>
              <w:t>13</w:t>
            </w:r>
            <w:r w:rsidRPr="00921B90">
              <w:rPr>
                <w:rFonts w:eastAsia="標楷體"/>
                <w:b/>
                <w:spacing w:val="-20"/>
                <w:sz w:val="22"/>
              </w:rPr>
              <w:t>：</w:t>
            </w:r>
            <w:r w:rsidRPr="00921B90">
              <w:rPr>
                <w:rFonts w:eastAsia="標楷體"/>
                <w:b/>
                <w:spacing w:val="-20"/>
                <w:sz w:val="22"/>
              </w:rPr>
              <w:t>00</w:t>
            </w:r>
          </w:p>
        </w:tc>
      </w:tr>
      <w:tr w:rsidR="00586B0E" w:rsidRPr="00921B90" w:rsidTr="009640DB">
        <w:trPr>
          <w:cantSplit/>
          <w:trHeight w:val="964"/>
          <w:tblHeader/>
        </w:trPr>
        <w:tc>
          <w:tcPr>
            <w:tcW w:w="342" w:type="dxa"/>
            <w:vMerge/>
            <w:vAlign w:val="center"/>
          </w:tcPr>
          <w:p w:rsidR="00586B0E" w:rsidRPr="00921B90" w:rsidRDefault="00586B0E" w:rsidP="00FC15B1">
            <w:pPr>
              <w:overflowPunct w:val="0"/>
              <w:spacing w:line="240" w:lineRule="exact"/>
              <w:jc w:val="both"/>
              <w:rPr>
                <w:rFonts w:eastAsia="標楷體"/>
                <w:sz w:val="28"/>
              </w:rPr>
            </w:pPr>
          </w:p>
        </w:tc>
        <w:tc>
          <w:tcPr>
            <w:tcW w:w="442" w:type="dxa"/>
            <w:vMerge/>
            <w:vAlign w:val="center"/>
          </w:tcPr>
          <w:p w:rsidR="00586B0E" w:rsidRPr="00921B90" w:rsidRDefault="00586B0E" w:rsidP="00FC15B1">
            <w:pPr>
              <w:overflowPunct w:val="0"/>
              <w:spacing w:line="240" w:lineRule="exact"/>
              <w:jc w:val="center"/>
              <w:rPr>
                <w:rFonts w:eastAsia="標楷體"/>
                <w:sz w:val="28"/>
              </w:rPr>
            </w:pPr>
          </w:p>
        </w:tc>
        <w:tc>
          <w:tcPr>
            <w:tcW w:w="977" w:type="dxa"/>
            <w:vMerge/>
            <w:vAlign w:val="center"/>
          </w:tcPr>
          <w:p w:rsidR="00586B0E" w:rsidRPr="00921B90" w:rsidRDefault="00586B0E" w:rsidP="00FC15B1">
            <w:pPr>
              <w:overflowPunct w:val="0"/>
              <w:spacing w:line="240" w:lineRule="exact"/>
              <w:jc w:val="both"/>
              <w:rPr>
                <w:rFonts w:eastAsia="標楷體"/>
                <w:spacing w:val="-20"/>
              </w:rPr>
            </w:pPr>
          </w:p>
        </w:tc>
        <w:tc>
          <w:tcPr>
            <w:tcW w:w="451" w:type="dxa"/>
            <w:vAlign w:val="center"/>
          </w:tcPr>
          <w:p w:rsidR="00586B0E" w:rsidRPr="00921B90" w:rsidRDefault="00586B0E" w:rsidP="00FC15B1">
            <w:pPr>
              <w:overflowPunct w:val="0"/>
              <w:spacing w:line="240" w:lineRule="exact"/>
              <w:ind w:leftChars="-12" w:left="-29" w:rightChars="-12" w:right="-29"/>
              <w:jc w:val="both"/>
              <w:rPr>
                <w:rFonts w:eastAsia="標楷體"/>
                <w:spacing w:val="-20"/>
                <w:sz w:val="22"/>
              </w:rPr>
            </w:pPr>
            <w:r w:rsidRPr="00921B90">
              <w:rPr>
                <w:rFonts w:eastAsia="標楷體"/>
                <w:spacing w:val="-20"/>
                <w:sz w:val="22"/>
              </w:rPr>
              <w:t>考試</w:t>
            </w:r>
          </w:p>
        </w:tc>
        <w:tc>
          <w:tcPr>
            <w:tcW w:w="630" w:type="dxa"/>
            <w:vAlign w:val="center"/>
          </w:tcPr>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9</w:t>
            </w:r>
            <w:r w:rsidRPr="00921B90">
              <w:rPr>
                <w:rFonts w:eastAsia="標楷體"/>
                <w:b/>
                <w:spacing w:val="-20"/>
                <w:sz w:val="22"/>
              </w:rPr>
              <w:t>：</w:t>
            </w:r>
            <w:r w:rsidRPr="00921B90">
              <w:rPr>
                <w:rFonts w:eastAsia="標楷體"/>
                <w:b/>
                <w:spacing w:val="-20"/>
                <w:sz w:val="22"/>
              </w:rPr>
              <w:t>00</w:t>
            </w:r>
          </w:p>
          <w:p w:rsidR="00586B0E" w:rsidRPr="00921B90" w:rsidRDefault="00586B0E" w:rsidP="00FC15B1">
            <w:pPr>
              <w:overflowPunct w:val="0"/>
              <w:spacing w:line="240" w:lineRule="exact"/>
              <w:ind w:firstLineChars="10" w:firstLine="18"/>
              <w:jc w:val="center"/>
              <w:rPr>
                <w:rFonts w:eastAsia="標楷體"/>
                <w:b/>
                <w:spacing w:val="-20"/>
                <w:sz w:val="22"/>
              </w:rPr>
            </w:pPr>
            <w:r w:rsidRPr="00921B90">
              <w:rPr>
                <w:rFonts w:eastAsia="標楷體"/>
                <w:b/>
                <w:spacing w:val="-20"/>
                <w:sz w:val="22"/>
              </w:rPr>
              <w:t>∫</w:t>
            </w:r>
          </w:p>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11</w:t>
            </w:r>
            <w:r w:rsidRPr="00921B90">
              <w:rPr>
                <w:rFonts w:eastAsia="標楷體"/>
                <w:b/>
                <w:spacing w:val="-20"/>
                <w:sz w:val="22"/>
              </w:rPr>
              <w:t>：</w:t>
            </w:r>
            <w:r w:rsidRPr="00921B90">
              <w:rPr>
                <w:rFonts w:eastAsia="標楷體"/>
                <w:b/>
                <w:spacing w:val="-20"/>
                <w:sz w:val="22"/>
              </w:rPr>
              <w:t>00</w:t>
            </w:r>
          </w:p>
        </w:tc>
        <w:tc>
          <w:tcPr>
            <w:tcW w:w="392" w:type="dxa"/>
            <w:vAlign w:val="center"/>
          </w:tcPr>
          <w:p w:rsidR="00586B0E" w:rsidRPr="00921B90" w:rsidRDefault="00586B0E" w:rsidP="00FC15B1">
            <w:pPr>
              <w:overflowPunct w:val="0"/>
              <w:spacing w:line="240" w:lineRule="exact"/>
              <w:ind w:leftChars="-12" w:left="-29"/>
              <w:jc w:val="center"/>
              <w:rPr>
                <w:rFonts w:eastAsia="標楷體"/>
                <w:bCs/>
                <w:spacing w:val="-20"/>
                <w:sz w:val="22"/>
              </w:rPr>
            </w:pPr>
            <w:r w:rsidRPr="00921B90">
              <w:rPr>
                <w:rFonts w:eastAsia="標楷體"/>
                <w:bCs/>
                <w:spacing w:val="-20"/>
                <w:sz w:val="22"/>
              </w:rPr>
              <w:t>考試</w:t>
            </w:r>
          </w:p>
        </w:tc>
        <w:tc>
          <w:tcPr>
            <w:tcW w:w="616" w:type="dxa"/>
            <w:vAlign w:val="center"/>
          </w:tcPr>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13</w:t>
            </w:r>
            <w:r w:rsidRPr="00921B90">
              <w:rPr>
                <w:rFonts w:eastAsia="標楷體"/>
                <w:b/>
                <w:spacing w:val="-20"/>
                <w:sz w:val="22"/>
              </w:rPr>
              <w:t>：</w:t>
            </w:r>
            <w:r w:rsidRPr="00921B90">
              <w:rPr>
                <w:rFonts w:eastAsia="標楷體"/>
                <w:b/>
                <w:spacing w:val="-20"/>
                <w:sz w:val="22"/>
              </w:rPr>
              <w:t>00</w:t>
            </w:r>
          </w:p>
          <w:p w:rsidR="00586B0E" w:rsidRPr="00921B90" w:rsidRDefault="00586B0E" w:rsidP="00FC15B1">
            <w:pPr>
              <w:overflowPunct w:val="0"/>
              <w:spacing w:line="240" w:lineRule="exact"/>
              <w:ind w:firstLineChars="3" w:firstLine="5"/>
              <w:jc w:val="center"/>
              <w:rPr>
                <w:rFonts w:eastAsia="標楷體"/>
                <w:b/>
                <w:spacing w:val="-20"/>
                <w:sz w:val="22"/>
              </w:rPr>
            </w:pPr>
            <w:r w:rsidRPr="00921B90">
              <w:rPr>
                <w:rFonts w:eastAsia="標楷體"/>
                <w:b/>
                <w:spacing w:val="-20"/>
                <w:sz w:val="22"/>
              </w:rPr>
              <w:t>∫</w:t>
            </w:r>
          </w:p>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15</w:t>
            </w:r>
            <w:r w:rsidRPr="00921B90">
              <w:rPr>
                <w:rFonts w:eastAsia="標楷體"/>
                <w:b/>
                <w:spacing w:val="-20"/>
                <w:sz w:val="22"/>
              </w:rPr>
              <w:t>：</w:t>
            </w:r>
            <w:r w:rsidRPr="00921B90">
              <w:rPr>
                <w:rFonts w:eastAsia="標楷體"/>
                <w:b/>
                <w:spacing w:val="-20"/>
                <w:sz w:val="22"/>
              </w:rPr>
              <w:t>00</w:t>
            </w:r>
          </w:p>
        </w:tc>
        <w:tc>
          <w:tcPr>
            <w:tcW w:w="420" w:type="dxa"/>
            <w:vAlign w:val="center"/>
          </w:tcPr>
          <w:p w:rsidR="00586B0E" w:rsidRPr="00921B90" w:rsidRDefault="00586B0E" w:rsidP="00FC15B1">
            <w:pPr>
              <w:overflowPunct w:val="0"/>
              <w:spacing w:line="240" w:lineRule="exact"/>
              <w:jc w:val="center"/>
              <w:rPr>
                <w:rFonts w:eastAsia="標楷體"/>
                <w:bCs/>
                <w:spacing w:val="-20"/>
                <w:sz w:val="22"/>
              </w:rPr>
            </w:pPr>
            <w:r w:rsidRPr="00921B90">
              <w:rPr>
                <w:rFonts w:eastAsia="標楷體"/>
                <w:bCs/>
                <w:spacing w:val="-20"/>
                <w:sz w:val="22"/>
              </w:rPr>
              <w:t>考試</w:t>
            </w:r>
          </w:p>
        </w:tc>
        <w:tc>
          <w:tcPr>
            <w:tcW w:w="686" w:type="dxa"/>
            <w:vAlign w:val="center"/>
          </w:tcPr>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15</w:t>
            </w:r>
            <w:r w:rsidRPr="00921B90">
              <w:rPr>
                <w:rFonts w:eastAsia="標楷體"/>
                <w:b/>
                <w:spacing w:val="-20"/>
                <w:sz w:val="22"/>
              </w:rPr>
              <w:t>：</w:t>
            </w:r>
            <w:r w:rsidRPr="00921B90">
              <w:rPr>
                <w:rFonts w:eastAsia="標楷體"/>
                <w:b/>
                <w:spacing w:val="-20"/>
                <w:sz w:val="22"/>
              </w:rPr>
              <w:t>40</w:t>
            </w:r>
          </w:p>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w:t>
            </w:r>
          </w:p>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16</w:t>
            </w:r>
            <w:r w:rsidRPr="00921B90">
              <w:rPr>
                <w:rFonts w:eastAsia="標楷體"/>
                <w:b/>
                <w:spacing w:val="-20"/>
                <w:sz w:val="22"/>
              </w:rPr>
              <w:t>：</w:t>
            </w:r>
            <w:r w:rsidRPr="00921B90">
              <w:rPr>
                <w:rFonts w:eastAsia="標楷體"/>
                <w:b/>
                <w:spacing w:val="-20"/>
                <w:sz w:val="22"/>
              </w:rPr>
              <w:t>40</w:t>
            </w:r>
          </w:p>
        </w:tc>
        <w:tc>
          <w:tcPr>
            <w:tcW w:w="448" w:type="dxa"/>
            <w:vAlign w:val="center"/>
          </w:tcPr>
          <w:p w:rsidR="00586B0E" w:rsidRPr="00921B90" w:rsidRDefault="00586B0E" w:rsidP="00FC15B1">
            <w:pPr>
              <w:overflowPunct w:val="0"/>
              <w:spacing w:line="240" w:lineRule="exact"/>
              <w:jc w:val="center"/>
              <w:rPr>
                <w:rFonts w:eastAsia="標楷體"/>
                <w:bCs/>
                <w:spacing w:val="-20"/>
                <w:sz w:val="22"/>
              </w:rPr>
            </w:pPr>
            <w:r w:rsidRPr="00921B90">
              <w:rPr>
                <w:rFonts w:eastAsia="標楷體"/>
                <w:bCs/>
                <w:spacing w:val="-20"/>
                <w:sz w:val="22"/>
              </w:rPr>
              <w:t>考試</w:t>
            </w:r>
          </w:p>
        </w:tc>
        <w:tc>
          <w:tcPr>
            <w:tcW w:w="615" w:type="dxa"/>
            <w:vAlign w:val="center"/>
          </w:tcPr>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9</w:t>
            </w:r>
            <w:r w:rsidRPr="00921B90">
              <w:rPr>
                <w:rFonts w:eastAsia="標楷體"/>
                <w:b/>
                <w:spacing w:val="-20"/>
                <w:sz w:val="22"/>
              </w:rPr>
              <w:t>：</w:t>
            </w:r>
            <w:r w:rsidRPr="00921B90">
              <w:rPr>
                <w:rFonts w:eastAsia="標楷體"/>
                <w:b/>
                <w:spacing w:val="-20"/>
                <w:sz w:val="22"/>
              </w:rPr>
              <w:t>00</w:t>
            </w:r>
          </w:p>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w:t>
            </w:r>
          </w:p>
          <w:p w:rsidR="00586B0E" w:rsidRPr="00921B90" w:rsidRDefault="00586B0E" w:rsidP="00FC15B1">
            <w:pPr>
              <w:overflowPunct w:val="0"/>
              <w:spacing w:line="240" w:lineRule="exact"/>
              <w:jc w:val="center"/>
              <w:rPr>
                <w:rFonts w:eastAsia="標楷體"/>
                <w:b/>
                <w:spacing w:val="-20"/>
                <w:sz w:val="22"/>
              </w:rPr>
            </w:pPr>
            <w:r w:rsidRPr="00921B90">
              <w:rPr>
                <w:rFonts w:eastAsia="標楷體"/>
                <w:b/>
                <w:spacing w:val="-20"/>
                <w:sz w:val="22"/>
              </w:rPr>
              <w:t>11</w:t>
            </w:r>
            <w:r w:rsidRPr="00921B90">
              <w:rPr>
                <w:rFonts w:eastAsia="標楷體"/>
                <w:b/>
                <w:spacing w:val="-20"/>
                <w:sz w:val="22"/>
              </w:rPr>
              <w:t>：</w:t>
            </w:r>
            <w:r w:rsidRPr="00921B90">
              <w:rPr>
                <w:rFonts w:eastAsia="標楷體"/>
                <w:b/>
                <w:spacing w:val="-20"/>
                <w:sz w:val="22"/>
              </w:rPr>
              <w:t>00</w:t>
            </w:r>
          </w:p>
        </w:tc>
        <w:tc>
          <w:tcPr>
            <w:tcW w:w="434" w:type="dxa"/>
            <w:vAlign w:val="center"/>
          </w:tcPr>
          <w:p w:rsidR="00586B0E" w:rsidRPr="00921B90" w:rsidRDefault="00586B0E" w:rsidP="00FC15B1">
            <w:pPr>
              <w:overflowPunct w:val="0"/>
              <w:spacing w:line="240" w:lineRule="exact"/>
              <w:ind w:leftChars="-12" w:left="-29"/>
              <w:jc w:val="center"/>
              <w:rPr>
                <w:rFonts w:eastAsia="標楷體"/>
                <w:bCs/>
                <w:spacing w:val="-20"/>
                <w:sz w:val="22"/>
              </w:rPr>
            </w:pPr>
            <w:r w:rsidRPr="00921B90">
              <w:rPr>
                <w:rFonts w:eastAsia="標楷體"/>
                <w:bCs/>
                <w:spacing w:val="-20"/>
                <w:sz w:val="22"/>
              </w:rPr>
              <w:t>考試</w:t>
            </w:r>
          </w:p>
        </w:tc>
        <w:tc>
          <w:tcPr>
            <w:tcW w:w="663" w:type="dxa"/>
            <w:vAlign w:val="center"/>
          </w:tcPr>
          <w:p w:rsidR="00586B0E" w:rsidRPr="00921B90" w:rsidRDefault="00586B0E" w:rsidP="00FC15B1">
            <w:pPr>
              <w:overflowPunct w:val="0"/>
              <w:spacing w:line="240" w:lineRule="exact"/>
              <w:ind w:leftChars="-9" w:left="-22"/>
              <w:jc w:val="center"/>
              <w:rPr>
                <w:rFonts w:eastAsia="標楷體"/>
                <w:b/>
                <w:spacing w:val="-20"/>
                <w:sz w:val="22"/>
              </w:rPr>
            </w:pPr>
            <w:r w:rsidRPr="00921B90">
              <w:rPr>
                <w:rFonts w:eastAsia="標楷體"/>
                <w:b/>
                <w:spacing w:val="-20"/>
                <w:sz w:val="22"/>
              </w:rPr>
              <w:t>13</w:t>
            </w:r>
            <w:r w:rsidRPr="00921B90">
              <w:rPr>
                <w:rFonts w:eastAsia="標楷體"/>
                <w:b/>
                <w:spacing w:val="-20"/>
                <w:sz w:val="22"/>
              </w:rPr>
              <w:t>：</w:t>
            </w:r>
            <w:r w:rsidRPr="00921B90">
              <w:rPr>
                <w:rFonts w:eastAsia="標楷體"/>
                <w:b/>
                <w:spacing w:val="-20"/>
                <w:sz w:val="22"/>
              </w:rPr>
              <w:t>00</w:t>
            </w:r>
          </w:p>
          <w:p w:rsidR="00586B0E" w:rsidRPr="00921B90" w:rsidRDefault="00586B0E" w:rsidP="00FC15B1">
            <w:pPr>
              <w:overflowPunct w:val="0"/>
              <w:spacing w:line="240" w:lineRule="exact"/>
              <w:ind w:leftChars="-9" w:left="-22"/>
              <w:jc w:val="center"/>
              <w:rPr>
                <w:rFonts w:eastAsia="標楷體"/>
                <w:b/>
                <w:spacing w:val="-20"/>
                <w:sz w:val="22"/>
              </w:rPr>
            </w:pPr>
            <w:r w:rsidRPr="00921B90">
              <w:rPr>
                <w:rFonts w:eastAsia="標楷體"/>
                <w:b/>
                <w:spacing w:val="-20"/>
                <w:sz w:val="22"/>
              </w:rPr>
              <w:t>∫</w:t>
            </w:r>
          </w:p>
          <w:p w:rsidR="00586B0E" w:rsidRPr="00921B90" w:rsidRDefault="00586B0E" w:rsidP="00FC15B1">
            <w:pPr>
              <w:overflowPunct w:val="0"/>
              <w:spacing w:line="240" w:lineRule="exact"/>
              <w:ind w:leftChars="-9" w:left="-22"/>
              <w:jc w:val="center"/>
              <w:rPr>
                <w:rFonts w:eastAsia="標楷體"/>
                <w:b/>
                <w:spacing w:val="-20"/>
                <w:sz w:val="22"/>
              </w:rPr>
            </w:pPr>
            <w:r w:rsidRPr="00921B90">
              <w:rPr>
                <w:rFonts w:eastAsia="標楷體"/>
                <w:b/>
                <w:spacing w:val="-20"/>
                <w:sz w:val="22"/>
              </w:rPr>
              <w:t>15</w:t>
            </w:r>
            <w:r w:rsidRPr="00921B90">
              <w:rPr>
                <w:rFonts w:eastAsia="標楷體"/>
                <w:b/>
                <w:spacing w:val="-20"/>
                <w:sz w:val="22"/>
              </w:rPr>
              <w:t>：</w:t>
            </w:r>
            <w:r w:rsidRPr="00921B90">
              <w:rPr>
                <w:rFonts w:eastAsia="標楷體"/>
                <w:b/>
                <w:spacing w:val="-20"/>
                <w:sz w:val="22"/>
              </w:rPr>
              <w:t>00</w:t>
            </w:r>
          </w:p>
        </w:tc>
        <w:tc>
          <w:tcPr>
            <w:tcW w:w="425" w:type="dxa"/>
            <w:vAlign w:val="center"/>
          </w:tcPr>
          <w:p w:rsidR="00586B0E" w:rsidRPr="00921B90" w:rsidRDefault="00586B0E" w:rsidP="00FC15B1">
            <w:pPr>
              <w:overflowPunct w:val="0"/>
              <w:spacing w:line="240" w:lineRule="exact"/>
              <w:ind w:leftChars="-14" w:left="-34"/>
              <w:jc w:val="center"/>
              <w:rPr>
                <w:rFonts w:eastAsia="標楷體"/>
                <w:bCs/>
                <w:spacing w:val="-20"/>
                <w:sz w:val="22"/>
              </w:rPr>
            </w:pPr>
            <w:r w:rsidRPr="00921B90">
              <w:rPr>
                <w:rFonts w:eastAsia="標楷體"/>
                <w:bCs/>
                <w:spacing w:val="-20"/>
                <w:sz w:val="22"/>
              </w:rPr>
              <w:t>考試</w:t>
            </w:r>
          </w:p>
        </w:tc>
        <w:tc>
          <w:tcPr>
            <w:tcW w:w="709" w:type="dxa"/>
            <w:vAlign w:val="center"/>
          </w:tcPr>
          <w:p w:rsidR="00586B0E" w:rsidRPr="00921B90" w:rsidRDefault="00586B0E" w:rsidP="00FC15B1">
            <w:pPr>
              <w:overflowPunct w:val="0"/>
              <w:spacing w:line="240" w:lineRule="exact"/>
              <w:ind w:leftChars="-12" w:left="-29"/>
              <w:jc w:val="center"/>
              <w:rPr>
                <w:rFonts w:eastAsia="標楷體"/>
                <w:b/>
                <w:spacing w:val="-20"/>
                <w:sz w:val="22"/>
              </w:rPr>
            </w:pPr>
            <w:r w:rsidRPr="00921B90">
              <w:rPr>
                <w:rFonts w:eastAsia="標楷體"/>
                <w:b/>
                <w:spacing w:val="-20"/>
                <w:sz w:val="22"/>
              </w:rPr>
              <w:t>15</w:t>
            </w:r>
            <w:r w:rsidRPr="00921B90">
              <w:rPr>
                <w:rFonts w:eastAsia="標楷體"/>
                <w:b/>
                <w:spacing w:val="-20"/>
                <w:sz w:val="22"/>
              </w:rPr>
              <w:t>：</w:t>
            </w:r>
            <w:r w:rsidRPr="00921B90">
              <w:rPr>
                <w:rFonts w:eastAsia="標楷體"/>
                <w:b/>
                <w:spacing w:val="-20"/>
                <w:sz w:val="22"/>
              </w:rPr>
              <w:t>40</w:t>
            </w:r>
          </w:p>
          <w:p w:rsidR="00586B0E" w:rsidRPr="00921B90" w:rsidRDefault="00586B0E" w:rsidP="00FC15B1">
            <w:pPr>
              <w:overflowPunct w:val="0"/>
              <w:spacing w:line="240" w:lineRule="exact"/>
              <w:ind w:leftChars="-12" w:left="-29"/>
              <w:jc w:val="center"/>
              <w:rPr>
                <w:rFonts w:eastAsia="標楷體"/>
                <w:b/>
                <w:spacing w:val="-20"/>
                <w:sz w:val="22"/>
              </w:rPr>
            </w:pPr>
            <w:r w:rsidRPr="00921B90">
              <w:rPr>
                <w:rFonts w:eastAsia="標楷體"/>
                <w:b/>
                <w:spacing w:val="-20"/>
                <w:sz w:val="22"/>
              </w:rPr>
              <w:t>∫</w:t>
            </w:r>
          </w:p>
          <w:p w:rsidR="00586B0E" w:rsidRPr="00921B90" w:rsidRDefault="00586B0E" w:rsidP="00FC15B1">
            <w:pPr>
              <w:overflowPunct w:val="0"/>
              <w:spacing w:line="240" w:lineRule="exact"/>
              <w:ind w:leftChars="-12" w:left="-29"/>
              <w:jc w:val="center"/>
              <w:rPr>
                <w:rFonts w:eastAsia="標楷體"/>
                <w:b/>
                <w:spacing w:val="-20"/>
                <w:sz w:val="22"/>
              </w:rPr>
            </w:pPr>
            <w:r w:rsidRPr="00921B90">
              <w:rPr>
                <w:rFonts w:eastAsia="標楷體"/>
                <w:b/>
                <w:spacing w:val="-20"/>
                <w:sz w:val="22"/>
              </w:rPr>
              <w:t>17</w:t>
            </w:r>
            <w:r w:rsidRPr="00921B90">
              <w:rPr>
                <w:rFonts w:eastAsia="標楷體"/>
                <w:b/>
                <w:spacing w:val="-20"/>
                <w:sz w:val="22"/>
              </w:rPr>
              <w:t>：</w:t>
            </w:r>
            <w:r w:rsidRPr="00921B90">
              <w:rPr>
                <w:rFonts w:eastAsia="標楷體"/>
                <w:b/>
                <w:spacing w:val="-20"/>
                <w:sz w:val="22"/>
              </w:rPr>
              <w:t>40</w:t>
            </w:r>
          </w:p>
        </w:tc>
        <w:tc>
          <w:tcPr>
            <w:tcW w:w="425" w:type="dxa"/>
            <w:vAlign w:val="center"/>
          </w:tcPr>
          <w:p w:rsidR="00586B0E" w:rsidRPr="00921B90" w:rsidRDefault="00586B0E" w:rsidP="00FC15B1">
            <w:pPr>
              <w:overflowPunct w:val="0"/>
              <w:spacing w:line="240" w:lineRule="exact"/>
              <w:ind w:leftChars="-12" w:left="-29"/>
              <w:jc w:val="center"/>
              <w:rPr>
                <w:rFonts w:eastAsia="標楷體"/>
                <w:bCs/>
                <w:spacing w:val="-20"/>
                <w:sz w:val="22"/>
              </w:rPr>
            </w:pPr>
            <w:r w:rsidRPr="00921B90">
              <w:rPr>
                <w:rFonts w:eastAsia="標楷體"/>
                <w:bCs/>
                <w:spacing w:val="-20"/>
                <w:sz w:val="22"/>
              </w:rPr>
              <w:t>考試</w:t>
            </w:r>
          </w:p>
        </w:tc>
        <w:tc>
          <w:tcPr>
            <w:tcW w:w="567" w:type="dxa"/>
            <w:vAlign w:val="center"/>
          </w:tcPr>
          <w:p w:rsidR="00586B0E" w:rsidRPr="00921B90" w:rsidRDefault="00586B0E" w:rsidP="00FC15B1">
            <w:pPr>
              <w:overflowPunct w:val="0"/>
              <w:spacing w:line="240" w:lineRule="exact"/>
              <w:ind w:leftChars="-12" w:left="-29"/>
              <w:jc w:val="center"/>
              <w:rPr>
                <w:rFonts w:eastAsia="標楷體"/>
                <w:b/>
                <w:spacing w:val="-20"/>
                <w:sz w:val="22"/>
              </w:rPr>
            </w:pPr>
            <w:r w:rsidRPr="00921B90">
              <w:rPr>
                <w:rFonts w:eastAsia="標楷體"/>
                <w:b/>
                <w:spacing w:val="-20"/>
                <w:sz w:val="22"/>
              </w:rPr>
              <w:t>9</w:t>
            </w:r>
            <w:r w:rsidRPr="00921B90">
              <w:rPr>
                <w:rFonts w:eastAsia="標楷體"/>
                <w:b/>
                <w:spacing w:val="-20"/>
                <w:sz w:val="22"/>
              </w:rPr>
              <w:t>：</w:t>
            </w:r>
            <w:r w:rsidRPr="00921B90">
              <w:rPr>
                <w:rFonts w:eastAsia="標楷體"/>
                <w:b/>
                <w:spacing w:val="-20"/>
                <w:sz w:val="22"/>
              </w:rPr>
              <w:t>00</w:t>
            </w:r>
          </w:p>
          <w:p w:rsidR="00586B0E" w:rsidRPr="00921B90" w:rsidRDefault="00586B0E" w:rsidP="00FC15B1">
            <w:pPr>
              <w:overflowPunct w:val="0"/>
              <w:spacing w:line="240" w:lineRule="exact"/>
              <w:ind w:leftChars="-12" w:left="-29"/>
              <w:jc w:val="center"/>
              <w:rPr>
                <w:rFonts w:eastAsia="標楷體"/>
                <w:b/>
                <w:spacing w:val="-20"/>
                <w:sz w:val="22"/>
              </w:rPr>
            </w:pPr>
            <w:r w:rsidRPr="00921B90">
              <w:rPr>
                <w:rFonts w:eastAsia="標楷體"/>
                <w:b/>
                <w:spacing w:val="-20"/>
                <w:sz w:val="22"/>
              </w:rPr>
              <w:t>∫</w:t>
            </w:r>
          </w:p>
          <w:p w:rsidR="00586B0E" w:rsidRPr="00921B90" w:rsidRDefault="00586B0E" w:rsidP="00FC15B1">
            <w:pPr>
              <w:overflowPunct w:val="0"/>
              <w:spacing w:line="240" w:lineRule="exact"/>
              <w:ind w:leftChars="-12" w:left="-29"/>
              <w:jc w:val="center"/>
              <w:rPr>
                <w:rFonts w:eastAsia="標楷體"/>
                <w:b/>
                <w:spacing w:val="-20"/>
                <w:sz w:val="22"/>
              </w:rPr>
            </w:pPr>
            <w:r w:rsidRPr="00921B90">
              <w:rPr>
                <w:rFonts w:eastAsia="標楷體"/>
                <w:b/>
                <w:spacing w:val="-20"/>
                <w:sz w:val="22"/>
              </w:rPr>
              <w:t>11</w:t>
            </w:r>
            <w:r w:rsidRPr="00921B90">
              <w:rPr>
                <w:rFonts w:eastAsia="標楷體"/>
                <w:b/>
                <w:spacing w:val="-20"/>
                <w:sz w:val="22"/>
              </w:rPr>
              <w:t>：</w:t>
            </w:r>
            <w:r w:rsidRPr="00921B90">
              <w:rPr>
                <w:rFonts w:eastAsia="標楷體"/>
                <w:b/>
                <w:spacing w:val="-20"/>
                <w:sz w:val="22"/>
              </w:rPr>
              <w:t>00</w:t>
            </w:r>
          </w:p>
        </w:tc>
        <w:tc>
          <w:tcPr>
            <w:tcW w:w="425" w:type="dxa"/>
            <w:vAlign w:val="center"/>
          </w:tcPr>
          <w:p w:rsidR="00586B0E" w:rsidRPr="00921B90" w:rsidRDefault="00586B0E" w:rsidP="00FC15B1">
            <w:pPr>
              <w:overflowPunct w:val="0"/>
              <w:spacing w:line="240" w:lineRule="exact"/>
              <w:ind w:leftChars="-17" w:left="-41"/>
              <w:jc w:val="center"/>
              <w:rPr>
                <w:rFonts w:eastAsia="標楷體"/>
                <w:bCs/>
                <w:spacing w:val="-20"/>
                <w:sz w:val="22"/>
              </w:rPr>
            </w:pPr>
            <w:r w:rsidRPr="00921B90">
              <w:rPr>
                <w:rFonts w:eastAsia="標楷體"/>
                <w:bCs/>
                <w:spacing w:val="-20"/>
                <w:sz w:val="22"/>
              </w:rPr>
              <w:t>考試</w:t>
            </w:r>
          </w:p>
        </w:tc>
        <w:tc>
          <w:tcPr>
            <w:tcW w:w="709" w:type="dxa"/>
            <w:vAlign w:val="center"/>
          </w:tcPr>
          <w:p w:rsidR="00586B0E" w:rsidRPr="00921B90" w:rsidRDefault="00586B0E" w:rsidP="00FC15B1">
            <w:pPr>
              <w:overflowPunct w:val="0"/>
              <w:snapToGrid w:val="0"/>
              <w:spacing w:line="240" w:lineRule="exact"/>
              <w:ind w:leftChars="-11" w:left="-26"/>
              <w:jc w:val="center"/>
              <w:rPr>
                <w:rFonts w:eastAsia="標楷體"/>
                <w:b/>
                <w:spacing w:val="-20"/>
                <w:sz w:val="22"/>
              </w:rPr>
            </w:pPr>
            <w:r w:rsidRPr="00921B90">
              <w:rPr>
                <w:rFonts w:eastAsia="標楷體"/>
                <w:b/>
                <w:spacing w:val="-20"/>
                <w:sz w:val="22"/>
              </w:rPr>
              <w:t>13</w:t>
            </w:r>
            <w:r w:rsidRPr="00921B90">
              <w:rPr>
                <w:rFonts w:eastAsia="標楷體"/>
                <w:b/>
                <w:spacing w:val="-20"/>
                <w:sz w:val="22"/>
              </w:rPr>
              <w:t>：</w:t>
            </w:r>
            <w:r w:rsidRPr="00921B90">
              <w:rPr>
                <w:rFonts w:eastAsia="標楷體"/>
                <w:b/>
                <w:spacing w:val="-20"/>
                <w:sz w:val="22"/>
              </w:rPr>
              <w:t>10</w:t>
            </w:r>
          </w:p>
          <w:p w:rsidR="00586B0E" w:rsidRPr="00921B90" w:rsidRDefault="00586B0E" w:rsidP="00FC15B1">
            <w:pPr>
              <w:overflowPunct w:val="0"/>
              <w:snapToGrid w:val="0"/>
              <w:spacing w:line="240" w:lineRule="exact"/>
              <w:ind w:leftChars="-11" w:left="-26"/>
              <w:jc w:val="center"/>
              <w:rPr>
                <w:rFonts w:eastAsia="標楷體"/>
                <w:b/>
                <w:spacing w:val="-20"/>
                <w:sz w:val="22"/>
              </w:rPr>
            </w:pPr>
            <w:r w:rsidRPr="00921B90">
              <w:rPr>
                <w:rFonts w:eastAsia="標楷體"/>
                <w:b/>
                <w:spacing w:val="-20"/>
                <w:sz w:val="22"/>
              </w:rPr>
              <w:t>∫</w:t>
            </w:r>
          </w:p>
          <w:p w:rsidR="00586B0E" w:rsidRDefault="00586B0E" w:rsidP="00FC15B1">
            <w:pPr>
              <w:overflowPunct w:val="0"/>
              <w:snapToGrid w:val="0"/>
              <w:spacing w:line="240" w:lineRule="exact"/>
              <w:ind w:leftChars="-11" w:left="-26"/>
              <w:jc w:val="center"/>
              <w:rPr>
                <w:rFonts w:eastAsia="標楷體"/>
                <w:b/>
                <w:spacing w:val="-20"/>
                <w:sz w:val="22"/>
              </w:rPr>
            </w:pPr>
            <w:r w:rsidRPr="00921B90">
              <w:rPr>
                <w:rFonts w:eastAsia="標楷體"/>
                <w:b/>
                <w:spacing w:val="-20"/>
                <w:sz w:val="22"/>
              </w:rPr>
              <w:t>15</w:t>
            </w:r>
            <w:r w:rsidRPr="00921B90">
              <w:rPr>
                <w:rFonts w:eastAsia="標楷體"/>
                <w:b/>
                <w:spacing w:val="-20"/>
                <w:sz w:val="22"/>
              </w:rPr>
              <w:t>：</w:t>
            </w:r>
            <w:r w:rsidRPr="00921B90">
              <w:rPr>
                <w:rFonts w:eastAsia="標楷體"/>
                <w:b/>
                <w:spacing w:val="-20"/>
                <w:sz w:val="22"/>
              </w:rPr>
              <w:t>10</w:t>
            </w:r>
          </w:p>
          <w:p w:rsidR="00586B0E" w:rsidRPr="00921B90" w:rsidRDefault="00586B0E" w:rsidP="00FC15B1">
            <w:pPr>
              <w:overflowPunct w:val="0"/>
              <w:snapToGrid w:val="0"/>
              <w:spacing w:line="240" w:lineRule="exact"/>
              <w:ind w:leftChars="-11" w:left="-26"/>
              <w:jc w:val="center"/>
              <w:rPr>
                <w:rFonts w:eastAsia="標楷體"/>
                <w:b/>
                <w:spacing w:val="-20"/>
                <w:sz w:val="22"/>
              </w:rPr>
            </w:pPr>
            <w:r w:rsidRPr="00921B90">
              <w:rPr>
                <w:rFonts w:eastAsia="標楷體"/>
                <w:b/>
                <w:spacing w:val="-20"/>
                <w:sz w:val="22"/>
              </w:rPr>
              <w:t>19</w:t>
            </w:r>
            <w:r w:rsidRPr="00921B90">
              <w:rPr>
                <w:rFonts w:eastAsia="標楷體"/>
                <w:b/>
                <w:spacing w:val="-20"/>
                <w:sz w:val="22"/>
              </w:rPr>
              <w:t>：</w:t>
            </w:r>
            <w:r w:rsidRPr="00921B90">
              <w:rPr>
                <w:rFonts w:eastAsia="標楷體"/>
                <w:b/>
                <w:spacing w:val="-20"/>
                <w:sz w:val="22"/>
              </w:rPr>
              <w:t>10</w:t>
            </w:r>
          </w:p>
        </w:tc>
      </w:tr>
      <w:tr w:rsidR="00586B0E" w:rsidRPr="00921B90" w:rsidTr="009640DB">
        <w:trPr>
          <w:cantSplit/>
          <w:trHeight w:val="851"/>
        </w:trPr>
        <w:tc>
          <w:tcPr>
            <w:tcW w:w="342" w:type="dxa"/>
            <w:vMerge w:val="restart"/>
            <w:shd w:val="clear" w:color="auto" w:fill="auto"/>
            <w:vAlign w:val="center"/>
          </w:tcPr>
          <w:p w:rsidR="00586B0E" w:rsidRPr="00921B90" w:rsidRDefault="00586B0E" w:rsidP="00FC15B1">
            <w:pPr>
              <w:overflowPunct w:val="0"/>
              <w:spacing w:line="240" w:lineRule="exact"/>
              <w:jc w:val="both"/>
              <w:rPr>
                <w:rFonts w:eastAsia="標楷體"/>
                <w:bCs/>
                <w:sz w:val="28"/>
              </w:rPr>
            </w:pPr>
            <w:r w:rsidRPr="00921B90">
              <w:rPr>
                <w:rFonts w:eastAsia="標楷體"/>
                <w:bCs/>
                <w:sz w:val="28"/>
              </w:rPr>
              <w:t>行</w:t>
            </w:r>
          </w:p>
          <w:p w:rsidR="00586B0E" w:rsidRPr="00921B90" w:rsidRDefault="00586B0E" w:rsidP="00FC15B1">
            <w:pPr>
              <w:overflowPunct w:val="0"/>
              <w:spacing w:line="240" w:lineRule="exact"/>
              <w:jc w:val="both"/>
              <w:rPr>
                <w:rFonts w:eastAsia="標楷體"/>
                <w:bCs/>
                <w:sz w:val="28"/>
              </w:rPr>
            </w:pPr>
          </w:p>
          <w:p w:rsidR="00586B0E" w:rsidRPr="00921B90" w:rsidRDefault="00586B0E" w:rsidP="00FC15B1">
            <w:pPr>
              <w:overflowPunct w:val="0"/>
              <w:spacing w:line="240" w:lineRule="exact"/>
              <w:jc w:val="both"/>
              <w:rPr>
                <w:rFonts w:eastAsia="標楷體"/>
                <w:bCs/>
                <w:sz w:val="28"/>
              </w:rPr>
            </w:pPr>
          </w:p>
          <w:p w:rsidR="00586B0E" w:rsidRPr="00921B90" w:rsidRDefault="00586B0E" w:rsidP="00FC15B1">
            <w:pPr>
              <w:overflowPunct w:val="0"/>
              <w:spacing w:line="240" w:lineRule="exact"/>
              <w:jc w:val="both"/>
              <w:rPr>
                <w:rFonts w:eastAsia="標楷體"/>
                <w:bCs/>
                <w:sz w:val="28"/>
              </w:rPr>
            </w:pPr>
            <w:r w:rsidRPr="00921B90">
              <w:rPr>
                <w:rFonts w:eastAsia="標楷體"/>
                <w:bCs/>
                <w:sz w:val="28"/>
              </w:rPr>
              <w:t>政</w:t>
            </w:r>
          </w:p>
        </w:tc>
        <w:tc>
          <w:tcPr>
            <w:tcW w:w="442" w:type="dxa"/>
            <w:vAlign w:val="center"/>
          </w:tcPr>
          <w:p w:rsidR="00586B0E" w:rsidRPr="00246AF1" w:rsidRDefault="00586B0E" w:rsidP="00FC15B1">
            <w:pPr>
              <w:overflowPunct w:val="0"/>
              <w:spacing w:line="240" w:lineRule="exact"/>
              <w:jc w:val="center"/>
              <w:rPr>
                <w:rFonts w:eastAsia="標楷體"/>
                <w:b/>
                <w:bCs/>
                <w:spacing w:val="-14"/>
              </w:rPr>
            </w:pPr>
            <w:r w:rsidRPr="00246AF1">
              <w:rPr>
                <w:rFonts w:eastAsia="標楷體"/>
                <w:b/>
                <w:bCs/>
                <w:spacing w:val="-14"/>
              </w:rPr>
              <w:t>201</w:t>
            </w:r>
          </w:p>
        </w:tc>
        <w:tc>
          <w:tcPr>
            <w:tcW w:w="977" w:type="dxa"/>
            <w:vAlign w:val="center"/>
          </w:tcPr>
          <w:p w:rsidR="00586B0E" w:rsidRPr="00246AF1" w:rsidRDefault="00586B0E" w:rsidP="00FC15B1">
            <w:pPr>
              <w:overflowPunct w:val="0"/>
              <w:spacing w:line="240" w:lineRule="exact"/>
              <w:jc w:val="both"/>
              <w:rPr>
                <w:rFonts w:eastAsia="標楷體"/>
                <w:b/>
                <w:bCs/>
                <w:spacing w:val="-14"/>
              </w:rPr>
            </w:pPr>
            <w:r w:rsidRPr="00246AF1">
              <w:rPr>
                <w:rFonts w:eastAsia="標楷體"/>
                <w:b/>
                <w:bCs/>
                <w:spacing w:val="-14"/>
              </w:rPr>
              <w:t>一般行政</w:t>
            </w:r>
          </w:p>
        </w:tc>
        <w:tc>
          <w:tcPr>
            <w:tcW w:w="1081" w:type="dxa"/>
            <w:gridSpan w:val="2"/>
            <w:vAlign w:val="center"/>
          </w:tcPr>
          <w:p w:rsidR="00586B0E" w:rsidRPr="00655DC5" w:rsidRDefault="00586B0E"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sidR="004B4EA1">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民法總則與刑法總則</w:t>
            </w:r>
          </w:p>
        </w:tc>
        <w:tc>
          <w:tcPr>
            <w:tcW w:w="1106" w:type="dxa"/>
            <w:gridSpan w:val="2"/>
            <w:vAlign w:val="center"/>
          </w:tcPr>
          <w:p w:rsidR="00586B0E" w:rsidRPr="00921B90" w:rsidRDefault="00586B0E" w:rsidP="00FC15B1">
            <w:pPr>
              <w:overflowPunct w:val="0"/>
              <w:spacing w:line="22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sidR="004B4EA1">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行政學</w:t>
            </w:r>
          </w:p>
        </w:tc>
        <w:tc>
          <w:tcPr>
            <w:tcW w:w="1097"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公共管理</w:t>
            </w:r>
          </w:p>
        </w:tc>
        <w:tc>
          <w:tcPr>
            <w:tcW w:w="992"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政治學</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公共政策</w:t>
            </w:r>
          </w:p>
        </w:tc>
      </w:tr>
      <w:tr w:rsidR="00586B0E" w:rsidRPr="00921B90" w:rsidTr="009640DB">
        <w:trPr>
          <w:cantSplit/>
          <w:trHeight w:val="851"/>
        </w:trPr>
        <w:tc>
          <w:tcPr>
            <w:tcW w:w="342" w:type="dxa"/>
            <w:vMerge/>
            <w:shd w:val="clear" w:color="auto" w:fill="auto"/>
            <w:vAlign w:val="center"/>
          </w:tcPr>
          <w:p w:rsidR="00586B0E" w:rsidRPr="00921B90" w:rsidRDefault="00586B0E" w:rsidP="00FC15B1">
            <w:pPr>
              <w:overflowPunct w:val="0"/>
              <w:spacing w:line="240" w:lineRule="exact"/>
              <w:jc w:val="both"/>
              <w:rPr>
                <w:rFonts w:eastAsia="標楷體"/>
                <w:b/>
              </w:rPr>
            </w:pPr>
          </w:p>
        </w:tc>
        <w:tc>
          <w:tcPr>
            <w:tcW w:w="442" w:type="dxa"/>
            <w:vAlign w:val="center"/>
          </w:tcPr>
          <w:p w:rsidR="00586B0E" w:rsidRPr="00246AF1" w:rsidRDefault="00586B0E" w:rsidP="00FC15B1">
            <w:pPr>
              <w:overflowPunct w:val="0"/>
              <w:spacing w:line="240" w:lineRule="exact"/>
              <w:jc w:val="center"/>
              <w:rPr>
                <w:rFonts w:eastAsia="標楷體"/>
                <w:b/>
                <w:bCs/>
                <w:spacing w:val="-14"/>
              </w:rPr>
            </w:pPr>
            <w:r w:rsidRPr="00246AF1">
              <w:rPr>
                <w:rFonts w:eastAsia="標楷體"/>
                <w:b/>
                <w:bCs/>
                <w:spacing w:val="-14"/>
              </w:rPr>
              <w:t>202</w:t>
            </w:r>
          </w:p>
        </w:tc>
        <w:tc>
          <w:tcPr>
            <w:tcW w:w="977" w:type="dxa"/>
            <w:vAlign w:val="center"/>
          </w:tcPr>
          <w:p w:rsidR="00586B0E" w:rsidRPr="00246AF1" w:rsidRDefault="00586B0E" w:rsidP="00FC15B1">
            <w:pPr>
              <w:overflowPunct w:val="0"/>
              <w:spacing w:line="240" w:lineRule="exact"/>
              <w:jc w:val="both"/>
              <w:rPr>
                <w:rFonts w:eastAsia="標楷體"/>
                <w:b/>
                <w:bCs/>
                <w:spacing w:val="-14"/>
              </w:rPr>
            </w:pPr>
            <w:r w:rsidRPr="00246AF1">
              <w:rPr>
                <w:rFonts w:eastAsia="標楷體"/>
                <w:b/>
                <w:bCs/>
                <w:spacing w:val="-14"/>
              </w:rPr>
              <w:t>一般民政</w:t>
            </w:r>
          </w:p>
        </w:tc>
        <w:tc>
          <w:tcPr>
            <w:tcW w:w="1081" w:type="dxa"/>
            <w:gridSpan w:val="2"/>
            <w:vAlign w:val="center"/>
          </w:tcPr>
          <w:p w:rsidR="00586B0E" w:rsidRPr="00655DC5" w:rsidRDefault="00586B0E"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sidR="004B4EA1">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民法總則與刑法總則</w:t>
            </w:r>
          </w:p>
        </w:tc>
        <w:tc>
          <w:tcPr>
            <w:tcW w:w="1106" w:type="dxa"/>
            <w:gridSpan w:val="2"/>
          </w:tcPr>
          <w:p w:rsidR="00586B0E" w:rsidRPr="00921B90" w:rsidRDefault="00586B0E"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sidR="004B4EA1">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行政學</w:t>
            </w:r>
          </w:p>
        </w:tc>
        <w:tc>
          <w:tcPr>
            <w:tcW w:w="1097"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地方政府與政治</w:t>
            </w:r>
          </w:p>
        </w:tc>
        <w:tc>
          <w:tcPr>
            <w:tcW w:w="992"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政治學</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公共政策</w:t>
            </w:r>
          </w:p>
        </w:tc>
      </w:tr>
      <w:tr w:rsidR="00586B0E" w:rsidRPr="00921B90" w:rsidTr="009640DB">
        <w:trPr>
          <w:cantSplit/>
          <w:trHeight w:val="851"/>
        </w:trPr>
        <w:tc>
          <w:tcPr>
            <w:tcW w:w="342" w:type="dxa"/>
            <w:vMerge/>
            <w:shd w:val="clear" w:color="auto" w:fill="auto"/>
            <w:vAlign w:val="center"/>
          </w:tcPr>
          <w:p w:rsidR="00586B0E" w:rsidRPr="00921B90" w:rsidRDefault="00586B0E" w:rsidP="00FC15B1">
            <w:pPr>
              <w:overflowPunct w:val="0"/>
              <w:spacing w:line="240" w:lineRule="exact"/>
              <w:jc w:val="both"/>
              <w:rPr>
                <w:rFonts w:eastAsia="標楷體"/>
                <w:b/>
              </w:rPr>
            </w:pPr>
          </w:p>
        </w:tc>
        <w:tc>
          <w:tcPr>
            <w:tcW w:w="442" w:type="dxa"/>
            <w:vAlign w:val="center"/>
          </w:tcPr>
          <w:p w:rsidR="00586B0E" w:rsidRPr="00246AF1" w:rsidRDefault="00586B0E" w:rsidP="00FC15B1">
            <w:pPr>
              <w:overflowPunct w:val="0"/>
              <w:spacing w:line="240" w:lineRule="exact"/>
              <w:jc w:val="center"/>
              <w:rPr>
                <w:rFonts w:eastAsia="標楷體"/>
                <w:b/>
                <w:bCs/>
                <w:spacing w:val="-14"/>
              </w:rPr>
            </w:pPr>
            <w:r w:rsidRPr="00246AF1">
              <w:rPr>
                <w:rFonts w:eastAsia="標楷體"/>
                <w:b/>
                <w:bCs/>
                <w:spacing w:val="-14"/>
              </w:rPr>
              <w:t>203</w:t>
            </w:r>
          </w:p>
        </w:tc>
        <w:tc>
          <w:tcPr>
            <w:tcW w:w="977" w:type="dxa"/>
            <w:vAlign w:val="center"/>
          </w:tcPr>
          <w:p w:rsidR="00586B0E" w:rsidRPr="00246AF1" w:rsidRDefault="00586B0E" w:rsidP="00FC15B1">
            <w:pPr>
              <w:overflowPunct w:val="0"/>
              <w:spacing w:line="240" w:lineRule="exact"/>
              <w:jc w:val="both"/>
              <w:rPr>
                <w:rFonts w:eastAsia="標楷體"/>
                <w:b/>
                <w:bCs/>
                <w:spacing w:val="-14"/>
              </w:rPr>
            </w:pPr>
            <w:r w:rsidRPr="00246AF1">
              <w:rPr>
                <w:rFonts w:eastAsia="標楷體"/>
                <w:b/>
                <w:bCs/>
                <w:spacing w:val="-14"/>
              </w:rPr>
              <w:t>客家事務行政</w:t>
            </w:r>
          </w:p>
        </w:tc>
        <w:tc>
          <w:tcPr>
            <w:tcW w:w="1081" w:type="dxa"/>
            <w:gridSpan w:val="2"/>
            <w:vAlign w:val="center"/>
          </w:tcPr>
          <w:p w:rsidR="00586B0E" w:rsidRPr="00655DC5" w:rsidRDefault="00586B0E"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國文</w:t>
            </w:r>
            <w:r w:rsidR="004B4EA1">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社會學</w:t>
            </w:r>
          </w:p>
        </w:tc>
        <w:tc>
          <w:tcPr>
            <w:tcW w:w="1106" w:type="dxa"/>
            <w:gridSpan w:val="2"/>
          </w:tcPr>
          <w:p w:rsidR="00586B0E" w:rsidRPr="00921B90" w:rsidRDefault="00586B0E"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sidR="004B4EA1">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行政學</w:t>
            </w:r>
          </w:p>
        </w:tc>
        <w:tc>
          <w:tcPr>
            <w:tcW w:w="1097"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客家歷史與文化</w:t>
            </w:r>
          </w:p>
        </w:tc>
        <w:tc>
          <w:tcPr>
            <w:tcW w:w="992"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客家政治與經濟</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公共政策</w:t>
            </w:r>
          </w:p>
        </w:tc>
      </w:tr>
      <w:tr w:rsidR="00586B0E" w:rsidRPr="00921B90" w:rsidTr="009640DB">
        <w:trPr>
          <w:cantSplit/>
          <w:trHeight w:val="851"/>
        </w:trPr>
        <w:tc>
          <w:tcPr>
            <w:tcW w:w="342" w:type="dxa"/>
            <w:vMerge/>
            <w:shd w:val="clear" w:color="auto" w:fill="auto"/>
            <w:vAlign w:val="center"/>
          </w:tcPr>
          <w:p w:rsidR="00586B0E" w:rsidRPr="00921B90" w:rsidRDefault="00586B0E" w:rsidP="00FC15B1">
            <w:pPr>
              <w:overflowPunct w:val="0"/>
              <w:spacing w:line="240" w:lineRule="exact"/>
              <w:jc w:val="both"/>
              <w:rPr>
                <w:rFonts w:eastAsia="標楷體"/>
                <w:b/>
              </w:rPr>
            </w:pPr>
          </w:p>
        </w:tc>
        <w:tc>
          <w:tcPr>
            <w:tcW w:w="442" w:type="dxa"/>
            <w:vAlign w:val="center"/>
          </w:tcPr>
          <w:p w:rsidR="00586B0E" w:rsidRPr="00246AF1" w:rsidRDefault="00586B0E" w:rsidP="00FC15B1">
            <w:pPr>
              <w:overflowPunct w:val="0"/>
              <w:spacing w:line="240" w:lineRule="exact"/>
              <w:jc w:val="center"/>
              <w:rPr>
                <w:rFonts w:eastAsia="標楷體"/>
                <w:b/>
                <w:bCs/>
                <w:spacing w:val="-14"/>
              </w:rPr>
            </w:pPr>
            <w:r w:rsidRPr="00246AF1">
              <w:rPr>
                <w:rFonts w:eastAsia="標楷體"/>
                <w:b/>
                <w:bCs/>
                <w:spacing w:val="-14"/>
              </w:rPr>
              <w:t>204</w:t>
            </w:r>
          </w:p>
        </w:tc>
        <w:tc>
          <w:tcPr>
            <w:tcW w:w="977" w:type="dxa"/>
            <w:vAlign w:val="center"/>
          </w:tcPr>
          <w:p w:rsidR="00586B0E" w:rsidRPr="00246AF1" w:rsidRDefault="00586B0E" w:rsidP="00FC15B1">
            <w:pPr>
              <w:overflowPunct w:val="0"/>
              <w:spacing w:line="240" w:lineRule="exact"/>
              <w:jc w:val="both"/>
              <w:rPr>
                <w:rFonts w:eastAsia="標楷體"/>
                <w:b/>
                <w:bCs/>
                <w:spacing w:val="-14"/>
              </w:rPr>
            </w:pPr>
            <w:r w:rsidRPr="00246AF1">
              <w:rPr>
                <w:rFonts w:eastAsia="標楷體"/>
                <w:b/>
                <w:bCs/>
                <w:spacing w:val="-14"/>
              </w:rPr>
              <w:t>社會行政</w:t>
            </w:r>
          </w:p>
        </w:tc>
        <w:tc>
          <w:tcPr>
            <w:tcW w:w="1081" w:type="dxa"/>
            <w:gridSpan w:val="2"/>
            <w:vAlign w:val="center"/>
          </w:tcPr>
          <w:p w:rsidR="00586B0E" w:rsidRPr="00655DC5" w:rsidRDefault="00586B0E"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sidR="004B4EA1">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社會學</w:t>
            </w:r>
          </w:p>
        </w:tc>
        <w:tc>
          <w:tcPr>
            <w:tcW w:w="1106" w:type="dxa"/>
            <w:gridSpan w:val="2"/>
            <w:vAlign w:val="center"/>
          </w:tcPr>
          <w:p w:rsidR="00586B0E" w:rsidRPr="00921B90" w:rsidRDefault="00586B0E" w:rsidP="00FC15B1">
            <w:pPr>
              <w:overflowPunct w:val="0"/>
              <w:spacing w:line="22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sidR="004B4EA1">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社會政策與社會立法</w:t>
            </w:r>
          </w:p>
        </w:tc>
        <w:tc>
          <w:tcPr>
            <w:tcW w:w="1097"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社會福利服務</w:t>
            </w:r>
          </w:p>
        </w:tc>
        <w:tc>
          <w:tcPr>
            <w:tcW w:w="992"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社會研究法</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社會工作</w:t>
            </w:r>
          </w:p>
        </w:tc>
      </w:tr>
      <w:tr w:rsidR="00586B0E" w:rsidRPr="00921B90" w:rsidTr="009640DB">
        <w:trPr>
          <w:cantSplit/>
          <w:trHeight w:val="851"/>
        </w:trPr>
        <w:tc>
          <w:tcPr>
            <w:tcW w:w="342" w:type="dxa"/>
            <w:vMerge/>
            <w:shd w:val="clear" w:color="auto" w:fill="auto"/>
            <w:vAlign w:val="center"/>
          </w:tcPr>
          <w:p w:rsidR="00586B0E" w:rsidRPr="00921B90" w:rsidRDefault="00586B0E" w:rsidP="00FC15B1">
            <w:pPr>
              <w:overflowPunct w:val="0"/>
              <w:spacing w:line="240" w:lineRule="exact"/>
              <w:jc w:val="both"/>
              <w:rPr>
                <w:rFonts w:eastAsia="標楷體"/>
                <w:sz w:val="28"/>
              </w:rPr>
            </w:pPr>
          </w:p>
        </w:tc>
        <w:tc>
          <w:tcPr>
            <w:tcW w:w="442" w:type="dxa"/>
            <w:vAlign w:val="center"/>
          </w:tcPr>
          <w:p w:rsidR="00586B0E" w:rsidRPr="00246AF1" w:rsidRDefault="00586B0E" w:rsidP="00FC15B1">
            <w:pPr>
              <w:overflowPunct w:val="0"/>
              <w:spacing w:line="240" w:lineRule="exact"/>
              <w:jc w:val="center"/>
              <w:rPr>
                <w:rFonts w:eastAsia="標楷體"/>
                <w:b/>
                <w:bCs/>
                <w:spacing w:val="-14"/>
              </w:rPr>
            </w:pPr>
            <w:r w:rsidRPr="00246AF1">
              <w:rPr>
                <w:rFonts w:eastAsia="標楷體"/>
                <w:b/>
                <w:bCs/>
                <w:spacing w:val="-14"/>
              </w:rPr>
              <w:t>205</w:t>
            </w:r>
          </w:p>
        </w:tc>
        <w:tc>
          <w:tcPr>
            <w:tcW w:w="977" w:type="dxa"/>
            <w:vAlign w:val="center"/>
          </w:tcPr>
          <w:p w:rsidR="00586B0E" w:rsidRPr="00246AF1" w:rsidRDefault="00586B0E" w:rsidP="00FC15B1">
            <w:pPr>
              <w:overflowPunct w:val="0"/>
              <w:spacing w:line="240" w:lineRule="exact"/>
              <w:jc w:val="both"/>
              <w:rPr>
                <w:rFonts w:eastAsia="標楷體"/>
                <w:b/>
                <w:bCs/>
                <w:spacing w:val="-14"/>
              </w:rPr>
            </w:pPr>
            <w:r w:rsidRPr="00246AF1">
              <w:rPr>
                <w:rFonts w:eastAsia="標楷體"/>
                <w:b/>
                <w:bCs/>
                <w:spacing w:val="-14"/>
              </w:rPr>
              <w:t>人事行政</w:t>
            </w:r>
          </w:p>
        </w:tc>
        <w:tc>
          <w:tcPr>
            <w:tcW w:w="1081" w:type="dxa"/>
            <w:gridSpan w:val="2"/>
            <w:vAlign w:val="center"/>
          </w:tcPr>
          <w:p w:rsidR="00586B0E" w:rsidRPr="00655DC5" w:rsidRDefault="00586B0E"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sidR="004B4EA1">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民法總則與刑法總則</w:t>
            </w:r>
          </w:p>
        </w:tc>
        <w:tc>
          <w:tcPr>
            <w:tcW w:w="1106" w:type="dxa"/>
            <w:gridSpan w:val="2"/>
          </w:tcPr>
          <w:p w:rsidR="00586B0E" w:rsidRPr="00921B90" w:rsidRDefault="00586B0E"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sidR="004B4EA1">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行政學</w:t>
            </w:r>
          </w:p>
        </w:tc>
        <w:tc>
          <w:tcPr>
            <w:tcW w:w="1097"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現行考</w:t>
            </w:r>
            <w:proofErr w:type="gramStart"/>
            <w:r w:rsidRPr="00655DC5">
              <w:rPr>
                <w:rFonts w:eastAsia="標楷體"/>
                <w:spacing w:val="-10"/>
              </w:rPr>
              <w:t>銓</w:t>
            </w:r>
            <w:proofErr w:type="gramEnd"/>
            <w:r w:rsidRPr="00655DC5">
              <w:rPr>
                <w:rFonts w:eastAsia="標楷體"/>
                <w:spacing w:val="-10"/>
              </w:rPr>
              <w:t>制度</w:t>
            </w:r>
          </w:p>
        </w:tc>
        <w:tc>
          <w:tcPr>
            <w:tcW w:w="992"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各國人事制度</w:t>
            </w:r>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心理學</w:t>
            </w:r>
            <w:r w:rsidR="004B4EA1">
              <w:rPr>
                <w:rFonts w:eastAsia="標楷體"/>
                <w:spacing w:val="-10"/>
                <w:sz w:val="20"/>
                <w:szCs w:val="20"/>
              </w:rPr>
              <w:t>(</w:t>
            </w:r>
            <w:r w:rsidRPr="00655DC5">
              <w:rPr>
                <w:rFonts w:eastAsia="標楷體"/>
                <w:spacing w:val="-10"/>
                <w:sz w:val="20"/>
                <w:szCs w:val="20"/>
              </w:rPr>
              <w:t>包括諮商與輔導</w:t>
            </w:r>
            <w:proofErr w:type="gramStart"/>
            <w:r w:rsidRPr="00655DC5">
              <w:rPr>
                <w:rFonts w:eastAsia="標楷體"/>
                <w:spacing w:val="-10"/>
                <w:sz w:val="20"/>
                <w:szCs w:val="20"/>
              </w:rPr>
              <w:t>）</w:t>
            </w:r>
            <w:proofErr w:type="gramEnd"/>
          </w:p>
        </w:tc>
      </w:tr>
      <w:tr w:rsidR="00586B0E" w:rsidRPr="00921B90" w:rsidTr="009640DB">
        <w:trPr>
          <w:cantSplit/>
          <w:trHeight w:val="851"/>
        </w:trPr>
        <w:tc>
          <w:tcPr>
            <w:tcW w:w="342" w:type="dxa"/>
            <w:vMerge/>
            <w:shd w:val="clear" w:color="auto" w:fill="auto"/>
            <w:vAlign w:val="center"/>
          </w:tcPr>
          <w:p w:rsidR="00586B0E" w:rsidRPr="00921B90" w:rsidRDefault="00586B0E" w:rsidP="00FC15B1">
            <w:pPr>
              <w:overflowPunct w:val="0"/>
              <w:spacing w:line="240" w:lineRule="exact"/>
              <w:jc w:val="both"/>
              <w:rPr>
                <w:rFonts w:eastAsia="標楷體"/>
                <w:sz w:val="28"/>
              </w:rPr>
            </w:pPr>
          </w:p>
        </w:tc>
        <w:tc>
          <w:tcPr>
            <w:tcW w:w="442" w:type="dxa"/>
            <w:vAlign w:val="center"/>
          </w:tcPr>
          <w:p w:rsidR="00586B0E" w:rsidRPr="00246AF1" w:rsidRDefault="00586B0E" w:rsidP="00FC15B1">
            <w:pPr>
              <w:overflowPunct w:val="0"/>
              <w:spacing w:line="240" w:lineRule="exact"/>
              <w:jc w:val="center"/>
              <w:rPr>
                <w:rFonts w:eastAsia="標楷體"/>
                <w:b/>
                <w:bCs/>
                <w:spacing w:val="-14"/>
              </w:rPr>
            </w:pPr>
            <w:r w:rsidRPr="00246AF1">
              <w:rPr>
                <w:rFonts w:eastAsia="標楷體"/>
                <w:b/>
                <w:bCs/>
                <w:spacing w:val="-14"/>
              </w:rPr>
              <w:t>206</w:t>
            </w:r>
          </w:p>
        </w:tc>
        <w:tc>
          <w:tcPr>
            <w:tcW w:w="977" w:type="dxa"/>
            <w:vAlign w:val="center"/>
          </w:tcPr>
          <w:p w:rsidR="00586B0E" w:rsidRPr="00246AF1" w:rsidRDefault="00586B0E" w:rsidP="00FC15B1">
            <w:pPr>
              <w:overflowPunct w:val="0"/>
              <w:spacing w:line="240" w:lineRule="exact"/>
              <w:jc w:val="both"/>
              <w:rPr>
                <w:rFonts w:eastAsia="標楷體"/>
                <w:b/>
                <w:bCs/>
                <w:spacing w:val="-14"/>
              </w:rPr>
            </w:pPr>
            <w:r w:rsidRPr="00246AF1">
              <w:rPr>
                <w:rFonts w:eastAsia="標楷體"/>
                <w:b/>
                <w:bCs/>
                <w:spacing w:val="-14"/>
              </w:rPr>
              <w:t>戶政</w:t>
            </w:r>
          </w:p>
        </w:tc>
        <w:tc>
          <w:tcPr>
            <w:tcW w:w="1081" w:type="dxa"/>
            <w:gridSpan w:val="2"/>
            <w:vAlign w:val="center"/>
          </w:tcPr>
          <w:p w:rsidR="00586B0E" w:rsidRPr="00655DC5" w:rsidRDefault="00586B0E"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sidR="004B4EA1">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民法總則、親屬與繼承編</w:t>
            </w:r>
          </w:p>
        </w:tc>
        <w:tc>
          <w:tcPr>
            <w:tcW w:w="1106" w:type="dxa"/>
            <w:gridSpan w:val="2"/>
            <w:vAlign w:val="center"/>
          </w:tcPr>
          <w:p w:rsidR="00586B0E" w:rsidRPr="00921B90" w:rsidRDefault="00586B0E" w:rsidP="00FC15B1">
            <w:pPr>
              <w:overflowPunct w:val="0"/>
              <w:spacing w:line="22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sidR="004B4EA1">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586B0E" w:rsidRPr="00655DC5" w:rsidRDefault="00586B0E" w:rsidP="00FC15B1">
            <w:pPr>
              <w:overflowPunct w:val="0"/>
              <w:spacing w:line="200" w:lineRule="exact"/>
              <w:jc w:val="both"/>
              <w:rPr>
                <w:rFonts w:eastAsia="標楷體"/>
                <w:spacing w:val="-10"/>
              </w:rPr>
            </w:pPr>
            <w:r w:rsidRPr="00655DC5">
              <w:rPr>
                <w:rFonts w:eastAsia="標楷體"/>
                <w:spacing w:val="-10"/>
              </w:rPr>
              <w:t>移民政策與法規</w:t>
            </w:r>
            <w:r w:rsidR="004B4EA1">
              <w:rPr>
                <w:rFonts w:eastAsia="標楷體"/>
                <w:spacing w:val="-10"/>
                <w:sz w:val="20"/>
                <w:szCs w:val="20"/>
              </w:rPr>
              <w:t>(</w:t>
            </w:r>
            <w:r w:rsidRPr="00655DC5">
              <w:rPr>
                <w:rFonts w:eastAsia="標楷體"/>
                <w:spacing w:val="-10"/>
                <w:sz w:val="20"/>
                <w:szCs w:val="20"/>
              </w:rPr>
              <w:t>包括入出國及移民法、臺灣地區與大陸地區人民關係條例、香港澳門關係條例、護照條例及外國護照簽證條例</w:t>
            </w:r>
            <w:proofErr w:type="gramStart"/>
            <w:r w:rsidRPr="00655DC5">
              <w:rPr>
                <w:rFonts w:eastAsia="標楷體"/>
                <w:spacing w:val="-10"/>
                <w:sz w:val="20"/>
                <w:szCs w:val="20"/>
              </w:rPr>
              <w:t>）</w:t>
            </w:r>
            <w:proofErr w:type="gramEnd"/>
          </w:p>
        </w:tc>
        <w:tc>
          <w:tcPr>
            <w:tcW w:w="1097" w:type="dxa"/>
            <w:gridSpan w:val="2"/>
            <w:vAlign w:val="center"/>
          </w:tcPr>
          <w:p w:rsidR="00586B0E" w:rsidRPr="00655DC5" w:rsidRDefault="00586B0E" w:rsidP="00FC15B1">
            <w:pPr>
              <w:overflowPunct w:val="0"/>
              <w:spacing w:line="240" w:lineRule="exact"/>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586B0E" w:rsidRPr="00655DC5" w:rsidRDefault="00586B0E" w:rsidP="00FC15B1">
            <w:pPr>
              <w:overflowPunct w:val="0"/>
              <w:spacing w:line="240" w:lineRule="exact"/>
              <w:rPr>
                <w:rFonts w:eastAsia="標楷體"/>
                <w:spacing w:val="-10"/>
              </w:rPr>
            </w:pPr>
            <w:r w:rsidRPr="00655DC5">
              <w:rPr>
                <w:rFonts w:eastAsia="標楷體"/>
                <w:spacing w:val="-10"/>
              </w:rPr>
              <w:t>地方政府與政治</w:t>
            </w:r>
          </w:p>
        </w:tc>
        <w:tc>
          <w:tcPr>
            <w:tcW w:w="992"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rPr>
              <w:t>國籍與戶政法規</w:t>
            </w:r>
            <w:r w:rsidR="004B4EA1">
              <w:rPr>
                <w:rFonts w:eastAsia="標楷體"/>
                <w:spacing w:val="-10"/>
                <w:sz w:val="20"/>
                <w:szCs w:val="20"/>
              </w:rPr>
              <w:t>(</w:t>
            </w:r>
            <w:r w:rsidRPr="00655DC5">
              <w:rPr>
                <w:rFonts w:eastAsia="標楷體"/>
                <w:spacing w:val="-10"/>
                <w:sz w:val="20"/>
                <w:szCs w:val="20"/>
              </w:rPr>
              <w:t>包括國籍法、戶籍法、姓名條例及涉外民事法律適用法</w:t>
            </w:r>
            <w:proofErr w:type="gramStart"/>
            <w:r w:rsidRPr="00655DC5">
              <w:rPr>
                <w:rFonts w:eastAsia="標楷體"/>
                <w:spacing w:val="-10"/>
                <w:sz w:val="20"/>
                <w:szCs w:val="20"/>
              </w:rPr>
              <w:t>）</w:t>
            </w:r>
            <w:proofErr w:type="gramEnd"/>
          </w:p>
        </w:tc>
        <w:tc>
          <w:tcPr>
            <w:tcW w:w="1134" w:type="dxa"/>
            <w:gridSpan w:val="2"/>
            <w:vAlign w:val="center"/>
          </w:tcPr>
          <w:p w:rsidR="00586B0E" w:rsidRPr="00655DC5" w:rsidRDefault="00586B0E" w:rsidP="00FC15B1">
            <w:pPr>
              <w:overflowPunct w:val="0"/>
              <w:spacing w:line="240" w:lineRule="exact"/>
              <w:jc w:val="both"/>
              <w:rPr>
                <w:rFonts w:eastAsia="標楷體"/>
                <w:spacing w:val="-10"/>
              </w:rPr>
            </w:pPr>
            <w:r w:rsidRPr="00655DC5">
              <w:rPr>
                <w:rFonts w:eastAsia="標楷體"/>
                <w:spacing w:val="-10"/>
                <w:kern w:val="0"/>
              </w:rPr>
              <w:t>人口政策與人口統計</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207</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勞工行政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社會學</w:t>
            </w:r>
          </w:p>
        </w:tc>
        <w:tc>
          <w:tcPr>
            <w:tcW w:w="1106" w:type="dxa"/>
            <w:gridSpan w:val="2"/>
          </w:tcPr>
          <w:p w:rsidR="00D91E51" w:rsidRPr="00921B90" w:rsidRDefault="00D91E51"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勞工行政與勞工立法</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經濟學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就業安全制度</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勞資關係</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208</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文化行政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文化行政與政策分析</w:t>
            </w:r>
          </w:p>
        </w:tc>
        <w:tc>
          <w:tcPr>
            <w:tcW w:w="1106" w:type="dxa"/>
            <w:gridSpan w:val="2"/>
            <w:vAlign w:val="center"/>
          </w:tcPr>
          <w:p w:rsidR="00D91E51" w:rsidRPr="00921B90" w:rsidRDefault="00D91E51" w:rsidP="00FC15B1">
            <w:pPr>
              <w:overflowPunct w:val="0"/>
              <w:spacing w:line="20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藝術概論</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本國文學概論</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世界文化史</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文化人類學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文化資產概論與法規</w:t>
            </w:r>
          </w:p>
        </w:tc>
      </w:tr>
      <w:tr w:rsidR="00D91E51" w:rsidRPr="00921B90" w:rsidTr="00CF2F74">
        <w:trPr>
          <w:cantSplit/>
          <w:trHeight w:val="851"/>
        </w:trPr>
        <w:tc>
          <w:tcPr>
            <w:tcW w:w="342" w:type="dxa"/>
            <w:vMerge w:val="restart"/>
            <w:shd w:val="clear" w:color="auto" w:fill="auto"/>
            <w:vAlign w:val="center"/>
          </w:tcPr>
          <w:p w:rsidR="00D91E51" w:rsidRPr="00921B90" w:rsidRDefault="00D91E51" w:rsidP="00FC15B1">
            <w:pPr>
              <w:overflowPunct w:val="0"/>
              <w:spacing w:line="240" w:lineRule="exact"/>
              <w:jc w:val="both"/>
              <w:rPr>
                <w:rFonts w:eastAsia="標楷體"/>
                <w:sz w:val="28"/>
              </w:rPr>
            </w:pPr>
            <w:r w:rsidRPr="00921B90">
              <w:rPr>
                <w:rFonts w:eastAsia="標楷體"/>
                <w:sz w:val="28"/>
              </w:rPr>
              <w:lastRenderedPageBreak/>
              <w:t>行</w:t>
            </w:r>
          </w:p>
          <w:p w:rsidR="00D91E51" w:rsidRPr="00921B90" w:rsidRDefault="00D91E51" w:rsidP="00FC15B1">
            <w:pPr>
              <w:overflowPunct w:val="0"/>
              <w:spacing w:line="240" w:lineRule="exact"/>
              <w:jc w:val="both"/>
              <w:rPr>
                <w:rFonts w:eastAsia="標楷體"/>
                <w:sz w:val="28"/>
              </w:rPr>
            </w:pPr>
          </w:p>
          <w:p w:rsidR="00D91E51" w:rsidRPr="00921B90" w:rsidRDefault="00D91E51" w:rsidP="00FC15B1">
            <w:pPr>
              <w:overflowPunct w:val="0"/>
              <w:spacing w:line="240" w:lineRule="exact"/>
              <w:jc w:val="both"/>
              <w:rPr>
                <w:rFonts w:eastAsia="標楷體"/>
                <w:sz w:val="28"/>
              </w:rPr>
            </w:pPr>
          </w:p>
          <w:p w:rsidR="00D91E51" w:rsidRPr="00921B90" w:rsidRDefault="00D91E51" w:rsidP="00FC15B1">
            <w:pPr>
              <w:overflowPunct w:val="0"/>
              <w:spacing w:line="240" w:lineRule="exact"/>
              <w:jc w:val="both"/>
              <w:rPr>
                <w:rFonts w:eastAsia="標楷體"/>
                <w:sz w:val="28"/>
              </w:rPr>
            </w:pPr>
            <w:r w:rsidRPr="00921B90">
              <w:rPr>
                <w:rFonts w:eastAsia="標楷體"/>
                <w:sz w:val="28"/>
              </w:rPr>
              <w:t>政</w:t>
            </w: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209</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教育行政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教育行政學</w:t>
            </w:r>
          </w:p>
        </w:tc>
        <w:tc>
          <w:tcPr>
            <w:tcW w:w="1106" w:type="dxa"/>
            <w:gridSpan w:val="2"/>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比較教育</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教育心理學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教育哲學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教育測驗與統計</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210</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體育行政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世界體育史</w:t>
            </w:r>
          </w:p>
        </w:tc>
        <w:tc>
          <w:tcPr>
            <w:tcW w:w="1106" w:type="dxa"/>
            <w:gridSpan w:val="2"/>
            <w:vAlign w:val="center"/>
          </w:tcPr>
          <w:p w:rsidR="00D91E51" w:rsidRPr="00921B90" w:rsidRDefault="00D91E51" w:rsidP="00FC15B1">
            <w:pPr>
              <w:overflowPunct w:val="0"/>
              <w:spacing w:line="20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運動自然科學</w:t>
            </w:r>
          </w:p>
        </w:tc>
        <w:tc>
          <w:tcPr>
            <w:tcW w:w="1097" w:type="dxa"/>
            <w:gridSpan w:val="2"/>
            <w:vAlign w:val="center"/>
          </w:tcPr>
          <w:p w:rsidR="00D91E51" w:rsidRPr="00655DC5" w:rsidRDefault="00D91E51" w:rsidP="00FC15B1">
            <w:pPr>
              <w:overflowPunct w:val="0"/>
              <w:spacing w:line="240" w:lineRule="exact"/>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體育行政與管理</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體育原理</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運動社會學</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211</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國際文教行政</w:t>
            </w:r>
            <w:r>
              <w:rPr>
                <w:rFonts w:eastAsia="標楷體" w:hint="eastAsia"/>
                <w:b/>
                <w:bCs/>
                <w:spacing w:val="-14"/>
              </w:rPr>
              <w:t>(</w:t>
            </w:r>
            <w:proofErr w:type="gramStart"/>
            <w:r w:rsidRPr="00246AF1">
              <w:rPr>
                <w:rFonts w:eastAsia="標楷體"/>
                <w:b/>
                <w:bCs/>
                <w:spacing w:val="-14"/>
              </w:rPr>
              <w:t>選試</w:t>
            </w:r>
            <w:r>
              <w:rPr>
                <w:rFonts w:eastAsia="標楷體" w:hint="eastAsia"/>
                <w:b/>
                <w:bCs/>
                <w:spacing w:val="-14"/>
              </w:rPr>
              <w:t>韓</w:t>
            </w:r>
            <w:r w:rsidRPr="00246AF1">
              <w:rPr>
                <w:rFonts w:eastAsia="標楷體"/>
                <w:b/>
                <w:bCs/>
                <w:spacing w:val="-14"/>
              </w:rPr>
              <w:t>文</w:t>
            </w:r>
            <w:r w:rsidRPr="00246AF1">
              <w:rPr>
                <w:rFonts w:eastAsia="標楷體" w:hint="eastAsia"/>
                <w:b/>
                <w:bCs/>
                <w:spacing w:val="-14"/>
              </w:rPr>
              <w:t>）</w:t>
            </w:r>
            <w:proofErr w:type="gramEnd"/>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教育行政學</w:t>
            </w:r>
          </w:p>
        </w:tc>
        <w:tc>
          <w:tcPr>
            <w:tcW w:w="1106" w:type="dxa"/>
            <w:gridSpan w:val="2"/>
            <w:vAlign w:val="center"/>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比較教育</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國際公法與國際組織</w:t>
            </w:r>
          </w:p>
        </w:tc>
        <w:tc>
          <w:tcPr>
            <w:tcW w:w="1134"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世界文化史</w:t>
            </w:r>
          </w:p>
        </w:tc>
        <w:tc>
          <w:tcPr>
            <w:tcW w:w="992"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國際關係</w:t>
            </w:r>
          </w:p>
        </w:tc>
        <w:tc>
          <w:tcPr>
            <w:tcW w:w="1134" w:type="dxa"/>
            <w:gridSpan w:val="2"/>
            <w:vAlign w:val="center"/>
          </w:tcPr>
          <w:p w:rsidR="00D91E51" w:rsidRPr="00655DC5" w:rsidRDefault="00D91E51" w:rsidP="00FC15B1">
            <w:pPr>
              <w:overflowPunct w:val="0"/>
              <w:spacing w:line="240" w:lineRule="exact"/>
              <w:rPr>
                <w:rFonts w:eastAsia="標楷體"/>
                <w:spacing w:val="-10"/>
              </w:rPr>
            </w:pPr>
            <w:r>
              <w:rPr>
                <w:rFonts w:ascii="標楷體" w:eastAsia="標楷體" w:hAnsi="標楷體" w:hint="eastAsia"/>
              </w:rPr>
              <w:t>韓文</w:t>
            </w:r>
            <w:r>
              <w:rPr>
                <w:rFonts w:ascii="標楷體" w:eastAsia="標楷體" w:hAnsi="標楷體" w:hint="eastAsia"/>
                <w:sz w:val="20"/>
              </w:rPr>
              <w:t>(包括作文、翻譯與應用文；</w:t>
            </w:r>
            <w:proofErr w:type="gramStart"/>
            <w:r>
              <w:rPr>
                <w:rFonts w:ascii="標楷體" w:eastAsia="標楷體" w:hAnsi="標楷體" w:hint="eastAsia"/>
                <w:sz w:val="20"/>
              </w:rPr>
              <w:t>兼試基礎</w:t>
            </w:r>
            <w:proofErr w:type="gramEnd"/>
            <w:r>
              <w:rPr>
                <w:rFonts w:ascii="標楷體" w:eastAsia="標楷體" w:hAnsi="標楷體" w:hint="eastAsia"/>
                <w:sz w:val="20"/>
              </w:rPr>
              <w:t>英文，占</w:t>
            </w:r>
            <w:r w:rsidRPr="0014028A">
              <w:rPr>
                <w:rFonts w:eastAsia="標楷體"/>
                <w:sz w:val="20"/>
              </w:rPr>
              <w:t>30%</w:t>
            </w:r>
            <w:proofErr w:type="gramStart"/>
            <w:r>
              <w:rPr>
                <w:rFonts w:ascii="標楷體" w:eastAsia="標楷體" w:hAnsi="標楷體"/>
                <w:sz w:val="20"/>
              </w:rPr>
              <w:t>）</w:t>
            </w:r>
            <w:proofErr w:type="gramEnd"/>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212</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新聞</w:t>
            </w:r>
            <w:r>
              <w:rPr>
                <w:rFonts w:eastAsia="標楷體"/>
                <w:b/>
                <w:bCs/>
                <w:spacing w:val="-14"/>
              </w:rPr>
              <w:t>(</w:t>
            </w:r>
            <w:r w:rsidRPr="00246AF1">
              <w:rPr>
                <w:rFonts w:eastAsia="標楷體"/>
                <w:b/>
                <w:bCs/>
                <w:spacing w:val="-14"/>
              </w:rPr>
              <w:t>選試英文</w:t>
            </w:r>
            <w:proofErr w:type="gramStart"/>
            <w:r w:rsidRPr="00246AF1">
              <w:rPr>
                <w:rFonts w:eastAsia="標楷體"/>
                <w:b/>
                <w:bCs/>
                <w:spacing w:val="-14"/>
              </w:rPr>
              <w:t>）</w:t>
            </w:r>
            <w:proofErr w:type="gramEnd"/>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傳播理論</w:t>
            </w:r>
          </w:p>
        </w:tc>
        <w:tc>
          <w:tcPr>
            <w:tcW w:w="1106" w:type="dxa"/>
            <w:gridSpan w:val="2"/>
            <w:vAlign w:val="center"/>
          </w:tcPr>
          <w:p w:rsidR="00D91E51" w:rsidRPr="00921B90" w:rsidRDefault="00D91E51" w:rsidP="00FC15B1">
            <w:pPr>
              <w:overflowPunct w:val="0"/>
              <w:spacing w:line="20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國際傳播與國際現勢</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新聞學</w:t>
            </w:r>
            <w:r>
              <w:rPr>
                <w:rFonts w:eastAsia="標楷體"/>
                <w:spacing w:val="-10"/>
                <w:sz w:val="20"/>
              </w:rPr>
              <w:t>(</w:t>
            </w:r>
            <w:r w:rsidRPr="00655DC5">
              <w:rPr>
                <w:rFonts w:eastAsia="標楷體"/>
                <w:spacing w:val="-10"/>
                <w:sz w:val="20"/>
              </w:rPr>
              <w:t>包括編輯採訪實務與新聞法規</w:t>
            </w:r>
            <w:proofErr w:type="gramStart"/>
            <w:r w:rsidRPr="00655DC5">
              <w:rPr>
                <w:rFonts w:eastAsia="標楷體"/>
                <w:spacing w:val="-10"/>
                <w:sz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民意與公共關係學概論</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新聞英文</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英文</w:t>
            </w:r>
            <w:r>
              <w:rPr>
                <w:rFonts w:eastAsia="標楷體"/>
                <w:spacing w:val="-10"/>
                <w:sz w:val="20"/>
              </w:rPr>
              <w:t>(</w:t>
            </w:r>
            <w:r w:rsidRPr="00655DC5">
              <w:rPr>
                <w:rFonts w:eastAsia="標楷體"/>
                <w:spacing w:val="-10"/>
                <w:sz w:val="20"/>
              </w:rPr>
              <w:t>包括作文、翻譯與應用文</w:t>
            </w:r>
            <w:proofErr w:type="gramStart"/>
            <w:r w:rsidRPr="00655DC5">
              <w:rPr>
                <w:rFonts w:eastAsia="標楷體"/>
                <w:spacing w:val="-10"/>
                <w:sz w:val="20"/>
              </w:rPr>
              <w:t>）</w:t>
            </w:r>
            <w:proofErr w:type="gramEnd"/>
          </w:p>
        </w:tc>
      </w:tr>
      <w:tr w:rsidR="00D91E51" w:rsidRPr="00921B90" w:rsidTr="00CF2F74">
        <w:trPr>
          <w:cantSplit/>
          <w:trHeight w:val="851"/>
        </w:trPr>
        <w:tc>
          <w:tcPr>
            <w:tcW w:w="342" w:type="dxa"/>
            <w:vMerge/>
            <w:shd w:val="clear" w:color="auto" w:fill="auto"/>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213</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財稅行政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民法</w:t>
            </w:r>
          </w:p>
        </w:tc>
        <w:tc>
          <w:tcPr>
            <w:tcW w:w="1106" w:type="dxa"/>
            <w:gridSpan w:val="2"/>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租稅各論</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財政學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經濟學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會計學</w:t>
            </w:r>
          </w:p>
        </w:tc>
        <w:tc>
          <w:tcPr>
            <w:tcW w:w="1134"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稅務法規</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214</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金融保險</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保險學</w:t>
            </w:r>
          </w:p>
        </w:tc>
        <w:tc>
          <w:tcPr>
            <w:tcW w:w="1106" w:type="dxa"/>
            <w:gridSpan w:val="2"/>
            <w:vAlign w:val="center"/>
          </w:tcPr>
          <w:p w:rsidR="00D91E51" w:rsidRPr="00921B90" w:rsidRDefault="00D91E51" w:rsidP="00FC15B1">
            <w:pPr>
              <w:overflowPunct w:val="0"/>
              <w:spacing w:line="20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貨幣銀行學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金融保險法規</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經濟學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會計學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財務管理與投資學</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215</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統計</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資料處理</w:t>
            </w:r>
          </w:p>
        </w:tc>
        <w:tc>
          <w:tcPr>
            <w:tcW w:w="1106" w:type="dxa"/>
            <w:gridSpan w:val="2"/>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w:t>
            </w:r>
            <w:r w:rsidRPr="00E609BC">
              <w:rPr>
                <w:rFonts w:eastAsia="標楷體"/>
                <w:spacing w:val="-22"/>
                <w:sz w:val="16"/>
              </w:rPr>
              <w:t>、英文</w:t>
            </w:r>
            <w:proofErr w:type="gramStart"/>
            <w:r w:rsidRPr="00E609BC">
              <w:rPr>
                <w:rFonts w:eastAsia="標楷體"/>
                <w:spacing w:val="-22"/>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統計實務</w:t>
            </w:r>
            <w:r>
              <w:rPr>
                <w:rFonts w:eastAsia="標楷體"/>
                <w:spacing w:val="-10"/>
                <w:sz w:val="20"/>
                <w:szCs w:val="20"/>
              </w:rPr>
              <w:t>(</w:t>
            </w:r>
            <w:r w:rsidRPr="00655DC5">
              <w:rPr>
                <w:rFonts w:eastAsia="標楷體"/>
                <w:spacing w:val="-10"/>
                <w:sz w:val="20"/>
                <w:szCs w:val="20"/>
              </w:rPr>
              <w:t>以實例命題</w:t>
            </w:r>
            <w:proofErr w:type="gramStart"/>
            <w:r w:rsidRPr="00655DC5">
              <w:rPr>
                <w:rFonts w:eastAsia="標楷體"/>
                <w:spacing w:val="-10"/>
                <w:sz w:val="20"/>
                <w:szCs w:val="20"/>
              </w:rPr>
              <w:t>）</w:t>
            </w:r>
            <w:proofErr w:type="gramEnd"/>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proofErr w:type="gramStart"/>
            <w:r w:rsidRPr="00655DC5">
              <w:rPr>
                <w:rFonts w:eastAsia="標楷體"/>
                <w:spacing w:val="-10"/>
              </w:rPr>
              <w:t>迴</w:t>
            </w:r>
            <w:proofErr w:type="gramEnd"/>
            <w:r w:rsidRPr="00655DC5">
              <w:rPr>
                <w:rFonts w:eastAsia="標楷體"/>
                <w:spacing w:val="-10"/>
              </w:rPr>
              <w:t>歸分析</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經濟學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抽樣方法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統計學</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216</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會計</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中級會計學</w:t>
            </w:r>
          </w:p>
        </w:tc>
        <w:tc>
          <w:tcPr>
            <w:tcW w:w="1106" w:type="dxa"/>
            <w:gridSpan w:val="2"/>
            <w:vAlign w:val="center"/>
          </w:tcPr>
          <w:p w:rsidR="00D91E51" w:rsidRPr="00921B90" w:rsidRDefault="00D91E51" w:rsidP="00FC15B1">
            <w:pPr>
              <w:overflowPunct w:val="0"/>
              <w:spacing w:line="20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00" w:lineRule="exact"/>
              <w:ind w:leftChars="-15" w:left="184"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會計審計法規</w:t>
            </w:r>
            <w:r w:rsidRPr="00E609BC">
              <w:rPr>
                <w:rFonts w:eastAsia="標楷體"/>
                <w:spacing w:val="-18"/>
                <w:sz w:val="20"/>
              </w:rPr>
              <w:t>(</w:t>
            </w:r>
            <w:r w:rsidRPr="00E609BC">
              <w:rPr>
                <w:rFonts w:eastAsia="標楷體"/>
                <w:spacing w:val="-18"/>
                <w:sz w:val="20"/>
              </w:rPr>
              <w:t>包括預算法、會計法、決算法與審計法</w:t>
            </w:r>
            <w:proofErr w:type="gramStart"/>
            <w:r w:rsidRPr="00E609BC">
              <w:rPr>
                <w:rFonts w:eastAsia="標楷體"/>
                <w:spacing w:val="-18"/>
                <w:sz w:val="20"/>
              </w:rPr>
              <w:t>）</w:t>
            </w:r>
            <w:proofErr w:type="gramEnd"/>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財政學</w:t>
            </w:r>
          </w:p>
        </w:tc>
        <w:tc>
          <w:tcPr>
            <w:tcW w:w="1134"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成本與管理會計</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審計學</w:t>
            </w:r>
          </w:p>
        </w:tc>
        <w:tc>
          <w:tcPr>
            <w:tcW w:w="1134"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政府會計</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217</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財務審計</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內部控制之理論與實務</w:t>
            </w:r>
          </w:p>
        </w:tc>
        <w:tc>
          <w:tcPr>
            <w:tcW w:w="1106" w:type="dxa"/>
            <w:gridSpan w:val="2"/>
            <w:vAlign w:val="center"/>
          </w:tcPr>
          <w:p w:rsidR="00D91E51" w:rsidRPr="00921B90" w:rsidRDefault="00D91E51" w:rsidP="00FC15B1">
            <w:pPr>
              <w:overflowPunct w:val="0"/>
              <w:spacing w:line="20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00" w:lineRule="exact"/>
              <w:jc w:val="both"/>
              <w:rPr>
                <w:rFonts w:eastAsia="標楷體"/>
                <w:spacing w:val="-10"/>
              </w:rPr>
            </w:pPr>
            <w:r w:rsidRPr="00655DC5">
              <w:rPr>
                <w:rFonts w:eastAsia="標楷體"/>
                <w:spacing w:val="-10"/>
              </w:rPr>
              <w:t>審計應用法規</w:t>
            </w:r>
            <w:r w:rsidRPr="00E609BC">
              <w:rPr>
                <w:rFonts w:eastAsia="標楷體"/>
                <w:spacing w:val="-20"/>
                <w:sz w:val="20"/>
              </w:rPr>
              <w:t>(</w:t>
            </w:r>
            <w:r w:rsidRPr="00E609BC">
              <w:rPr>
                <w:rFonts w:eastAsia="標楷體"/>
                <w:spacing w:val="-20"/>
                <w:sz w:val="20"/>
              </w:rPr>
              <w:t>包括預算法、會計法、決算法、審計法及政府採購法</w:t>
            </w:r>
            <w:proofErr w:type="gramStart"/>
            <w:r w:rsidRPr="00E609BC">
              <w:rPr>
                <w:rFonts w:eastAsia="標楷體"/>
                <w:spacing w:val="-20"/>
                <w:sz w:val="20"/>
              </w:rPr>
              <w:t>）</w:t>
            </w:r>
            <w:proofErr w:type="gramEnd"/>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財報分析</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管理會計</w:t>
            </w:r>
          </w:p>
        </w:tc>
        <w:tc>
          <w:tcPr>
            <w:tcW w:w="992"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審計學</w:t>
            </w:r>
            <w:r>
              <w:rPr>
                <w:rFonts w:eastAsia="標楷體"/>
                <w:spacing w:val="-10"/>
                <w:sz w:val="20"/>
                <w:szCs w:val="20"/>
              </w:rPr>
              <w:t>(</w:t>
            </w:r>
            <w:r w:rsidRPr="00655DC5">
              <w:rPr>
                <w:rFonts w:eastAsia="標楷體"/>
                <w:spacing w:val="-10"/>
                <w:sz w:val="20"/>
                <w:szCs w:val="20"/>
              </w:rPr>
              <w:t>包括政府審計</w:t>
            </w:r>
            <w:proofErr w:type="gramStart"/>
            <w:r w:rsidRPr="00655DC5">
              <w:rPr>
                <w:rFonts w:eastAsia="標楷體"/>
                <w:spacing w:val="-10"/>
                <w:sz w:val="20"/>
                <w:szCs w:val="20"/>
              </w:rPr>
              <w:t>）</w:t>
            </w:r>
            <w:proofErr w:type="gramEnd"/>
          </w:p>
        </w:tc>
        <w:tc>
          <w:tcPr>
            <w:tcW w:w="1134"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政府會計</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218</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績效審計</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財務行政</w:t>
            </w:r>
          </w:p>
        </w:tc>
        <w:tc>
          <w:tcPr>
            <w:tcW w:w="1106" w:type="dxa"/>
            <w:gridSpan w:val="2"/>
            <w:vAlign w:val="center"/>
          </w:tcPr>
          <w:p w:rsidR="00D91E51" w:rsidRPr="00921B90" w:rsidRDefault="00D91E51"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審計應用法規</w:t>
            </w:r>
            <w:r w:rsidRPr="00E609BC">
              <w:rPr>
                <w:rFonts w:eastAsia="標楷體"/>
                <w:spacing w:val="-20"/>
                <w:sz w:val="20"/>
              </w:rPr>
              <w:t>(</w:t>
            </w:r>
            <w:r w:rsidRPr="00E609BC">
              <w:rPr>
                <w:rFonts w:eastAsia="標楷體"/>
                <w:spacing w:val="-20"/>
                <w:sz w:val="20"/>
              </w:rPr>
              <w:t>包括預算法、會計法、決算法、審計法及政府採購法</w:t>
            </w:r>
            <w:proofErr w:type="gramStart"/>
            <w:r w:rsidRPr="00E609BC">
              <w:rPr>
                <w:rFonts w:eastAsia="標楷體"/>
                <w:spacing w:val="-20"/>
                <w:sz w:val="20"/>
              </w:rPr>
              <w:t>）</w:t>
            </w:r>
            <w:proofErr w:type="gramEnd"/>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經濟學與成本效益分析</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公共管理</w:t>
            </w:r>
          </w:p>
        </w:tc>
        <w:tc>
          <w:tcPr>
            <w:tcW w:w="992"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審計學</w:t>
            </w:r>
            <w:r>
              <w:rPr>
                <w:rFonts w:eastAsia="標楷體"/>
                <w:spacing w:val="-10"/>
                <w:sz w:val="20"/>
              </w:rPr>
              <w:t>(</w:t>
            </w:r>
            <w:r w:rsidRPr="00655DC5">
              <w:rPr>
                <w:rFonts w:eastAsia="標楷體"/>
                <w:spacing w:val="-10"/>
                <w:sz w:val="20"/>
              </w:rPr>
              <w:t>包括政府審計</w:t>
            </w:r>
            <w:proofErr w:type="gramStart"/>
            <w:r w:rsidRPr="00655DC5">
              <w:rPr>
                <w:rFonts w:eastAsia="標楷體"/>
                <w:spacing w:val="-10"/>
                <w:sz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公共政策</w:t>
            </w:r>
          </w:p>
        </w:tc>
      </w:tr>
      <w:tr w:rsidR="00D91E51" w:rsidRPr="00921B90" w:rsidTr="009640DB">
        <w:trPr>
          <w:cantSplit/>
          <w:trHeight w:val="851"/>
        </w:trPr>
        <w:tc>
          <w:tcPr>
            <w:tcW w:w="342" w:type="dxa"/>
            <w:vMerge w:val="restart"/>
            <w:shd w:val="clear" w:color="auto" w:fill="auto"/>
            <w:vAlign w:val="center"/>
          </w:tcPr>
          <w:p w:rsidR="00D91E51" w:rsidRPr="00921B90" w:rsidRDefault="00D91E51" w:rsidP="00FC15B1">
            <w:pPr>
              <w:overflowPunct w:val="0"/>
              <w:spacing w:line="240" w:lineRule="exact"/>
              <w:jc w:val="center"/>
              <w:rPr>
                <w:rFonts w:eastAsia="標楷體"/>
                <w:sz w:val="28"/>
              </w:rPr>
            </w:pPr>
            <w:r w:rsidRPr="00921B90">
              <w:rPr>
                <w:rFonts w:eastAsia="標楷體"/>
                <w:sz w:val="28"/>
              </w:rPr>
              <w:lastRenderedPageBreak/>
              <w:t>行</w:t>
            </w:r>
          </w:p>
          <w:p w:rsidR="00D91E51" w:rsidRPr="00921B90" w:rsidRDefault="00D91E51" w:rsidP="00FC15B1">
            <w:pPr>
              <w:overflowPunct w:val="0"/>
              <w:spacing w:line="240" w:lineRule="exact"/>
              <w:jc w:val="center"/>
              <w:rPr>
                <w:rFonts w:eastAsia="標楷體"/>
                <w:sz w:val="28"/>
              </w:rPr>
            </w:pPr>
          </w:p>
          <w:p w:rsidR="00D91E51" w:rsidRPr="00921B90" w:rsidRDefault="00D91E51" w:rsidP="00FC15B1">
            <w:pPr>
              <w:overflowPunct w:val="0"/>
              <w:spacing w:line="240" w:lineRule="exact"/>
              <w:jc w:val="center"/>
              <w:rPr>
                <w:rFonts w:eastAsia="標楷體"/>
                <w:sz w:val="28"/>
              </w:rPr>
            </w:pPr>
          </w:p>
          <w:p w:rsidR="00D91E51" w:rsidRPr="00921B90" w:rsidRDefault="00D91E51" w:rsidP="00FC15B1">
            <w:pPr>
              <w:overflowPunct w:val="0"/>
              <w:spacing w:line="240" w:lineRule="exact"/>
              <w:jc w:val="center"/>
              <w:rPr>
                <w:rFonts w:eastAsia="標楷體"/>
                <w:sz w:val="28"/>
              </w:rPr>
            </w:pPr>
            <w:r w:rsidRPr="00921B90">
              <w:rPr>
                <w:rFonts w:eastAsia="標楷體"/>
                <w:sz w:val="28"/>
              </w:rPr>
              <w:t>政</w:t>
            </w: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219</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法制</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民法</w:t>
            </w:r>
          </w:p>
        </w:tc>
        <w:tc>
          <w:tcPr>
            <w:tcW w:w="1106" w:type="dxa"/>
            <w:gridSpan w:val="2"/>
            <w:vAlign w:val="center"/>
          </w:tcPr>
          <w:p w:rsidR="00D91E51" w:rsidRPr="00921B90" w:rsidRDefault="00D91E51" w:rsidP="00FC15B1">
            <w:pPr>
              <w:overflowPunct w:val="0"/>
              <w:spacing w:line="22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立法程序與技術</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刑法</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商事法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民事訴訟法與刑事訴訟法</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BA2813" w:rsidRDefault="00D91E51" w:rsidP="00FC15B1">
            <w:pPr>
              <w:overflowPunct w:val="0"/>
              <w:spacing w:line="240" w:lineRule="exact"/>
              <w:jc w:val="center"/>
              <w:rPr>
                <w:rFonts w:eastAsia="標楷體"/>
                <w:b/>
                <w:bCs/>
                <w:spacing w:val="-14"/>
              </w:rPr>
            </w:pPr>
            <w:r w:rsidRPr="00BA2813">
              <w:rPr>
                <w:rFonts w:eastAsia="標楷體"/>
                <w:b/>
                <w:bCs/>
                <w:spacing w:val="-14"/>
              </w:rPr>
              <w:t>220</w:t>
            </w:r>
          </w:p>
        </w:tc>
        <w:tc>
          <w:tcPr>
            <w:tcW w:w="977" w:type="dxa"/>
            <w:vAlign w:val="center"/>
          </w:tcPr>
          <w:p w:rsidR="00D91E51" w:rsidRPr="00BA2813" w:rsidRDefault="00D91E51" w:rsidP="00FC15B1">
            <w:pPr>
              <w:overflowPunct w:val="0"/>
              <w:spacing w:line="240" w:lineRule="exact"/>
              <w:jc w:val="both"/>
              <w:rPr>
                <w:rFonts w:eastAsia="標楷體"/>
                <w:b/>
                <w:bCs/>
                <w:spacing w:val="-14"/>
              </w:rPr>
            </w:pPr>
            <w:r w:rsidRPr="00BA2813">
              <w:rPr>
                <w:rFonts w:eastAsia="標楷體" w:hint="eastAsia"/>
                <w:b/>
                <w:bCs/>
                <w:spacing w:val="-14"/>
              </w:rPr>
              <w:t>國際經貿法律</w:t>
            </w:r>
          </w:p>
        </w:tc>
        <w:tc>
          <w:tcPr>
            <w:tcW w:w="1081" w:type="dxa"/>
            <w:gridSpan w:val="2"/>
            <w:vAlign w:val="center"/>
          </w:tcPr>
          <w:p w:rsidR="00D91E51" w:rsidRPr="00BA2813" w:rsidRDefault="00D91E51" w:rsidP="00FC15B1">
            <w:pPr>
              <w:overflowPunct w:val="0"/>
              <w:spacing w:line="240" w:lineRule="exact"/>
              <w:ind w:left="240" w:hangingChars="100" w:hanging="240"/>
              <w:jc w:val="both"/>
              <w:rPr>
                <w:rFonts w:eastAsia="標楷體"/>
              </w:rPr>
            </w:pPr>
            <w:r w:rsidRPr="00BA2813">
              <w:rPr>
                <w:rFonts w:ascii="新細明體" w:hAnsi="新細明體" w:cs="新細明體" w:hint="eastAsia"/>
              </w:rPr>
              <w:t>◎</w:t>
            </w:r>
            <w:r w:rsidRPr="00BA2813">
              <w:rPr>
                <w:rFonts w:eastAsia="標楷體"/>
                <w:spacing w:val="-10"/>
              </w:rPr>
              <w:t>國文</w:t>
            </w:r>
            <w:r w:rsidRPr="00BA2813">
              <w:rPr>
                <w:rFonts w:eastAsia="標楷體"/>
                <w:spacing w:val="-10"/>
              </w:rPr>
              <w:t>(</w:t>
            </w:r>
            <w:r w:rsidRPr="00BA2813">
              <w:rPr>
                <w:rFonts w:eastAsia="標楷體"/>
                <w:spacing w:val="-10"/>
              </w:rPr>
              <w:t>作文、公文與測驗</w:t>
            </w:r>
            <w:proofErr w:type="gramStart"/>
            <w:r w:rsidRPr="00BA2813">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20"/>
              </w:rPr>
            </w:pPr>
            <w:r w:rsidRPr="00BA2813">
              <w:rPr>
                <w:rFonts w:eastAsia="標楷體"/>
                <w:spacing w:val="-20"/>
                <w:szCs w:val="20"/>
              </w:rPr>
              <w:t>國際貿易實務</w:t>
            </w:r>
            <w:r w:rsidRPr="00BA2813">
              <w:rPr>
                <w:rFonts w:eastAsia="標楷體"/>
                <w:spacing w:val="-20"/>
                <w:sz w:val="20"/>
                <w:szCs w:val="20"/>
              </w:rPr>
              <w:t>(</w:t>
            </w:r>
            <w:r w:rsidRPr="00BA2813">
              <w:rPr>
                <w:rFonts w:eastAsia="標楷體"/>
                <w:spacing w:val="-20"/>
                <w:sz w:val="20"/>
                <w:szCs w:val="20"/>
              </w:rPr>
              <w:t>包括貿易救濟實務</w:t>
            </w:r>
            <w:proofErr w:type="gramStart"/>
            <w:r w:rsidRPr="00BA2813">
              <w:rPr>
                <w:rFonts w:eastAsia="標楷體"/>
                <w:spacing w:val="-20"/>
                <w:sz w:val="20"/>
                <w:szCs w:val="20"/>
              </w:rPr>
              <w:t>）</w:t>
            </w:r>
            <w:proofErr w:type="gramEnd"/>
          </w:p>
        </w:tc>
        <w:tc>
          <w:tcPr>
            <w:tcW w:w="1106" w:type="dxa"/>
            <w:gridSpan w:val="2"/>
          </w:tcPr>
          <w:p w:rsidR="00D91E51" w:rsidRPr="00BA2813" w:rsidRDefault="00D91E51" w:rsidP="00FC15B1">
            <w:pPr>
              <w:overflowPunct w:val="0"/>
              <w:spacing w:line="220" w:lineRule="exact"/>
              <w:rPr>
                <w:rFonts w:eastAsia="標楷體"/>
                <w:spacing w:val="-20"/>
              </w:rPr>
            </w:pPr>
            <w:r w:rsidRPr="00BA2813">
              <w:rPr>
                <w:rFonts w:ascii="新細明體" w:hAnsi="新細明體" w:cs="新細明體" w:hint="eastAsia"/>
              </w:rPr>
              <w:t>※</w:t>
            </w:r>
            <w:r w:rsidRPr="00BA2813">
              <w:rPr>
                <w:rFonts w:eastAsia="標楷體"/>
                <w:spacing w:val="-20"/>
              </w:rPr>
              <w:t>法學知</w:t>
            </w:r>
          </w:p>
          <w:p w:rsidR="00D91E51" w:rsidRPr="00BA2813" w:rsidRDefault="00D91E51" w:rsidP="00FC15B1">
            <w:pPr>
              <w:overflowPunct w:val="0"/>
              <w:spacing w:line="220" w:lineRule="exact"/>
              <w:ind w:leftChars="100" w:left="240"/>
              <w:rPr>
                <w:rFonts w:eastAsia="標楷體"/>
              </w:rPr>
            </w:pPr>
            <w:r w:rsidRPr="00BA2813">
              <w:rPr>
                <w:rFonts w:eastAsia="標楷體"/>
                <w:spacing w:val="-20"/>
              </w:rPr>
              <w:t>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rPr>
            </w:pPr>
            <w:r w:rsidRPr="00BA2813">
              <w:rPr>
                <w:rFonts w:eastAsia="標楷體"/>
                <w:szCs w:val="20"/>
              </w:rPr>
              <w:t>貿易政策與法規</w:t>
            </w:r>
            <w:r w:rsidRPr="00BA2813">
              <w:rPr>
                <w:rFonts w:eastAsia="標楷體"/>
                <w:sz w:val="20"/>
              </w:rPr>
              <w:t>(</w:t>
            </w:r>
            <w:r w:rsidRPr="00BA2813">
              <w:rPr>
                <w:rFonts w:eastAsia="標楷體"/>
                <w:sz w:val="20"/>
              </w:rPr>
              <w:t>包括貿易救濟法規</w:t>
            </w:r>
            <w:proofErr w:type="gramStart"/>
            <w:r w:rsidRPr="00BA2813">
              <w:rPr>
                <w:rFonts w:eastAsia="標楷體"/>
                <w:sz w:val="20"/>
              </w:rPr>
              <w:t>）</w:t>
            </w:r>
            <w:proofErr w:type="gramEnd"/>
          </w:p>
        </w:tc>
        <w:tc>
          <w:tcPr>
            <w:tcW w:w="1097" w:type="dxa"/>
            <w:gridSpan w:val="2"/>
            <w:vAlign w:val="center"/>
          </w:tcPr>
          <w:p w:rsidR="00D91E51" w:rsidRPr="00BA2813" w:rsidRDefault="00D91E51" w:rsidP="00FC15B1">
            <w:pPr>
              <w:overflowPunct w:val="0"/>
              <w:spacing w:line="240" w:lineRule="exact"/>
              <w:jc w:val="both"/>
              <w:rPr>
                <w:rFonts w:eastAsia="標楷體"/>
              </w:rPr>
            </w:pPr>
            <w:r w:rsidRPr="00BA2813">
              <w:rPr>
                <w:rFonts w:eastAsia="標楷體"/>
                <w:szCs w:val="20"/>
              </w:rPr>
              <w:t>國際公法</w:t>
            </w:r>
          </w:p>
        </w:tc>
        <w:tc>
          <w:tcPr>
            <w:tcW w:w="1134" w:type="dxa"/>
            <w:gridSpan w:val="2"/>
            <w:vAlign w:val="center"/>
          </w:tcPr>
          <w:p w:rsidR="00D91E51" w:rsidRPr="00BA2813" w:rsidRDefault="00D91E51" w:rsidP="00FC15B1">
            <w:pPr>
              <w:overflowPunct w:val="0"/>
              <w:spacing w:line="240" w:lineRule="exact"/>
              <w:jc w:val="both"/>
              <w:rPr>
                <w:rFonts w:eastAsia="標楷體"/>
              </w:rPr>
            </w:pPr>
            <w:r w:rsidRPr="00BA2813">
              <w:rPr>
                <w:rFonts w:ascii="新細明體" w:hAnsi="新細明體" w:cs="新細明體" w:hint="eastAsia"/>
              </w:rPr>
              <w:t>◎</w:t>
            </w:r>
            <w:r w:rsidRPr="00BA2813">
              <w:rPr>
                <w:rFonts w:eastAsia="標楷體"/>
              </w:rPr>
              <w:t>經濟學</w:t>
            </w:r>
          </w:p>
        </w:tc>
        <w:tc>
          <w:tcPr>
            <w:tcW w:w="992" w:type="dxa"/>
            <w:gridSpan w:val="2"/>
            <w:vAlign w:val="center"/>
          </w:tcPr>
          <w:p w:rsidR="00D91E51" w:rsidRPr="00BA2813" w:rsidRDefault="00D91E51" w:rsidP="00FC15B1">
            <w:pPr>
              <w:overflowPunct w:val="0"/>
              <w:spacing w:line="240" w:lineRule="exact"/>
              <w:jc w:val="both"/>
              <w:rPr>
                <w:rFonts w:eastAsia="標楷體"/>
              </w:rPr>
            </w:pPr>
            <w:r w:rsidRPr="00BA2813">
              <w:rPr>
                <w:rFonts w:eastAsia="標楷體"/>
              </w:rPr>
              <w:t>商事法</w:t>
            </w:r>
          </w:p>
        </w:tc>
        <w:tc>
          <w:tcPr>
            <w:tcW w:w="1134" w:type="dxa"/>
            <w:gridSpan w:val="2"/>
            <w:vAlign w:val="center"/>
          </w:tcPr>
          <w:p w:rsidR="00D91E51" w:rsidRPr="00BA2813" w:rsidRDefault="00D91E51" w:rsidP="00FC15B1">
            <w:pPr>
              <w:overflowPunct w:val="0"/>
              <w:spacing w:line="240" w:lineRule="exact"/>
              <w:jc w:val="both"/>
              <w:rPr>
                <w:rFonts w:eastAsia="標楷體"/>
              </w:rPr>
            </w:pPr>
            <w:r w:rsidRPr="00BA2813">
              <w:rPr>
                <w:rFonts w:eastAsia="標楷體"/>
                <w:szCs w:val="20"/>
              </w:rPr>
              <w:t>世界貿易組織法規</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221</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法律廉政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社會學</w:t>
            </w:r>
          </w:p>
        </w:tc>
        <w:tc>
          <w:tcPr>
            <w:tcW w:w="1106" w:type="dxa"/>
            <w:gridSpan w:val="2"/>
            <w:vAlign w:val="center"/>
          </w:tcPr>
          <w:p w:rsidR="00D91E51" w:rsidRPr="00921B90" w:rsidRDefault="00D91E51" w:rsidP="00FC15B1">
            <w:pPr>
              <w:overflowPunct w:val="0"/>
              <w:spacing w:line="22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刑法</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公務員法</w:t>
            </w:r>
            <w:r w:rsidRPr="00E609BC">
              <w:rPr>
                <w:rFonts w:eastAsia="標楷體"/>
                <w:spacing w:val="-18"/>
                <w:sz w:val="18"/>
                <w:szCs w:val="18"/>
              </w:rPr>
              <w:t>(</w:t>
            </w:r>
            <w:r w:rsidRPr="00E609BC">
              <w:rPr>
                <w:rFonts w:eastAsia="標楷體"/>
                <w:spacing w:val="-18"/>
                <w:sz w:val="18"/>
                <w:szCs w:val="18"/>
              </w:rPr>
              <w:t>包括任用、服務、保障、考績、懲戒、交代、行政中立、利益衝突迴避與財產申報</w:t>
            </w:r>
            <w:proofErr w:type="gramStart"/>
            <w:r w:rsidRPr="00E609BC">
              <w:rPr>
                <w:rFonts w:eastAsia="標楷體"/>
                <w:spacing w:val="-18"/>
                <w:sz w:val="18"/>
                <w:szCs w:val="18"/>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刑事訴訟法</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222</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財經廉政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社會學</w:t>
            </w:r>
          </w:p>
        </w:tc>
        <w:tc>
          <w:tcPr>
            <w:tcW w:w="1106" w:type="dxa"/>
            <w:gridSpan w:val="2"/>
            <w:vAlign w:val="center"/>
          </w:tcPr>
          <w:p w:rsidR="00D91E51" w:rsidRPr="00921B90" w:rsidRDefault="00D91E51"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經濟學概論與財政學概論</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公務員法</w:t>
            </w:r>
            <w:r w:rsidRPr="00E609BC">
              <w:rPr>
                <w:rFonts w:eastAsia="標楷體"/>
                <w:spacing w:val="-20"/>
                <w:sz w:val="18"/>
                <w:szCs w:val="18"/>
              </w:rPr>
              <w:t>(</w:t>
            </w:r>
            <w:r w:rsidRPr="00E609BC">
              <w:rPr>
                <w:rFonts w:eastAsia="標楷體"/>
                <w:spacing w:val="-20"/>
                <w:sz w:val="18"/>
                <w:szCs w:val="18"/>
              </w:rPr>
              <w:t>包括任用、服務、保障、考績、懲戒、交代、行政中立、利益衝突迴避與財產申報</w:t>
            </w:r>
            <w:proofErr w:type="gramStart"/>
            <w:r w:rsidRPr="00E609BC">
              <w:rPr>
                <w:rFonts w:eastAsia="標楷體"/>
                <w:spacing w:val="-20"/>
                <w:sz w:val="18"/>
                <w:szCs w:val="18"/>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心理學</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223</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經建行政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國際經濟學</w:t>
            </w:r>
          </w:p>
        </w:tc>
        <w:tc>
          <w:tcPr>
            <w:tcW w:w="1106" w:type="dxa"/>
            <w:gridSpan w:val="2"/>
            <w:vAlign w:val="center"/>
          </w:tcPr>
          <w:p w:rsidR="00D91E51" w:rsidRPr="00BA2813" w:rsidRDefault="00D91E51" w:rsidP="00FC15B1">
            <w:pPr>
              <w:overflowPunct w:val="0"/>
              <w:spacing w:line="200" w:lineRule="exact"/>
              <w:ind w:left="240" w:hangingChars="100" w:hanging="240"/>
              <w:jc w:val="both"/>
              <w:rPr>
                <w:rFonts w:eastAsia="標楷體"/>
                <w:sz w:val="20"/>
              </w:rPr>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貨幣銀行學</w:t>
            </w:r>
          </w:p>
        </w:tc>
        <w:tc>
          <w:tcPr>
            <w:tcW w:w="1097"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公共經濟學</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ascii="新細明體" w:hAnsi="新細明體" w:cs="新細明體" w:hint="eastAsia"/>
                <w:spacing w:val="-10"/>
              </w:rPr>
              <w:t>◎</w:t>
            </w:r>
            <w:r w:rsidRPr="00BA2813">
              <w:rPr>
                <w:rFonts w:eastAsia="標楷體"/>
                <w:spacing w:val="-10"/>
              </w:rPr>
              <w:t>經濟學</w:t>
            </w:r>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商事法</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統計學</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224</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公平交易管理</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ascii="新細明體" w:hAnsi="新細明體" w:cs="新細明體" w:hint="eastAsia"/>
                <w:spacing w:val="-10"/>
              </w:rPr>
              <w:t>◎</w:t>
            </w:r>
            <w:r w:rsidRPr="00BA2813">
              <w:rPr>
                <w:rFonts w:eastAsia="標楷體"/>
                <w:spacing w:val="-10"/>
              </w:rPr>
              <w:t>民法</w:t>
            </w:r>
            <w:r w:rsidRPr="00BA2813">
              <w:rPr>
                <w:rFonts w:eastAsia="標楷體" w:hint="eastAsia"/>
                <w:spacing w:val="-10"/>
                <w:sz w:val="16"/>
                <w:szCs w:val="16"/>
              </w:rPr>
              <w:t>(</w:t>
            </w:r>
            <w:r w:rsidRPr="00BA2813">
              <w:rPr>
                <w:rFonts w:eastAsia="標楷體" w:hint="eastAsia"/>
                <w:spacing w:val="-10"/>
                <w:sz w:val="16"/>
                <w:szCs w:val="16"/>
              </w:rPr>
              <w:t>包括民法總則、債編與物權編</w:t>
            </w:r>
            <w:proofErr w:type="gramStart"/>
            <w:r w:rsidRPr="00BA2813">
              <w:rPr>
                <w:rFonts w:eastAsia="標楷體" w:hint="eastAsia"/>
                <w:spacing w:val="-10"/>
                <w:sz w:val="16"/>
                <w:szCs w:val="16"/>
              </w:rPr>
              <w:t>）</w:t>
            </w:r>
            <w:proofErr w:type="gramEnd"/>
          </w:p>
        </w:tc>
        <w:tc>
          <w:tcPr>
            <w:tcW w:w="1106" w:type="dxa"/>
            <w:gridSpan w:val="2"/>
          </w:tcPr>
          <w:p w:rsidR="00D91E51" w:rsidRPr="00BA2813" w:rsidRDefault="00D91E51" w:rsidP="00FC15B1">
            <w:pPr>
              <w:overflowPunct w:val="0"/>
              <w:spacing w:line="200" w:lineRule="exact"/>
              <w:ind w:left="240" w:hangingChars="100" w:hanging="240"/>
              <w:jc w:val="both"/>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公平交易法與多層次傳銷管理法</w:t>
            </w:r>
          </w:p>
        </w:tc>
        <w:tc>
          <w:tcPr>
            <w:tcW w:w="1097"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ascii="新細明體" w:hAnsi="新細明體" w:cs="新細明體" w:hint="eastAsia"/>
                <w:spacing w:val="-10"/>
              </w:rPr>
              <w:t>◎</w:t>
            </w:r>
            <w:r w:rsidRPr="00BA2813">
              <w:rPr>
                <w:rFonts w:eastAsia="標楷體"/>
                <w:spacing w:val="-10"/>
              </w:rPr>
              <w:t>行政法</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ascii="新細明體" w:hAnsi="新細明體" w:cs="新細明體" w:hint="eastAsia"/>
                <w:spacing w:val="-10"/>
              </w:rPr>
              <w:t>◎</w:t>
            </w:r>
            <w:r w:rsidRPr="00BA2813">
              <w:rPr>
                <w:rFonts w:eastAsia="標楷體"/>
                <w:spacing w:val="-10"/>
              </w:rPr>
              <w:t>經濟學</w:t>
            </w:r>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產業經濟學</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公司法</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225</w:t>
            </w:r>
          </w:p>
        </w:tc>
        <w:tc>
          <w:tcPr>
            <w:tcW w:w="977" w:type="dxa"/>
            <w:vAlign w:val="center"/>
          </w:tcPr>
          <w:p w:rsidR="00D91E51" w:rsidRPr="00921B90" w:rsidRDefault="00D91E51" w:rsidP="00FC15B1">
            <w:pPr>
              <w:overflowPunct w:val="0"/>
              <w:spacing w:line="240" w:lineRule="exact"/>
              <w:jc w:val="both"/>
              <w:rPr>
                <w:rFonts w:eastAsia="標楷體"/>
                <w:b/>
                <w:bCs/>
              </w:rPr>
            </w:pPr>
            <w:r w:rsidRPr="00082366">
              <w:rPr>
                <w:rFonts w:eastAsia="標楷體"/>
                <w:b/>
                <w:bCs/>
                <w:spacing w:val="-14"/>
              </w:rPr>
              <w:t>工業行政</w:t>
            </w:r>
          </w:p>
        </w:tc>
        <w:tc>
          <w:tcPr>
            <w:tcW w:w="1081" w:type="dxa"/>
            <w:gridSpan w:val="2"/>
            <w:vAlign w:val="center"/>
          </w:tcPr>
          <w:p w:rsidR="00D91E51" w:rsidRPr="00921B90" w:rsidRDefault="00D91E51" w:rsidP="00FC15B1">
            <w:pPr>
              <w:overflowPunct w:val="0"/>
              <w:spacing w:line="240" w:lineRule="exact"/>
              <w:ind w:left="220" w:hangingChars="100" w:hanging="220"/>
              <w:jc w:val="both"/>
              <w:rPr>
                <w:rFonts w:eastAsia="標楷體"/>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921B90" w:rsidRDefault="00D91E51" w:rsidP="00FC15B1">
            <w:pPr>
              <w:overflowPunct w:val="0"/>
              <w:spacing w:line="240" w:lineRule="exact"/>
              <w:jc w:val="both"/>
              <w:rPr>
                <w:rFonts w:eastAsia="標楷體"/>
              </w:rPr>
            </w:pPr>
            <w:r w:rsidRPr="00082366">
              <w:rPr>
                <w:rFonts w:eastAsia="標楷體"/>
                <w:spacing w:val="-10"/>
              </w:rPr>
              <w:t>工業管理</w:t>
            </w:r>
          </w:p>
        </w:tc>
        <w:tc>
          <w:tcPr>
            <w:tcW w:w="1106" w:type="dxa"/>
            <w:gridSpan w:val="2"/>
            <w:vAlign w:val="center"/>
          </w:tcPr>
          <w:p w:rsidR="00D91E51" w:rsidRPr="00E609BC" w:rsidRDefault="00D91E51" w:rsidP="00FC15B1">
            <w:pPr>
              <w:overflowPunct w:val="0"/>
              <w:spacing w:line="200" w:lineRule="exact"/>
              <w:ind w:left="200" w:hangingChars="100" w:hanging="200"/>
              <w:jc w:val="both"/>
              <w:rPr>
                <w:rFonts w:eastAsia="標楷體"/>
                <w:spacing w:val="-20"/>
                <w:sz w:val="20"/>
              </w:rPr>
            </w:pPr>
            <w:r w:rsidRPr="00E609BC">
              <w:rPr>
                <w:rFonts w:ascii="新細明體" w:hAnsi="新細明體" w:cs="新細明體" w:hint="eastAsia"/>
                <w:spacing w:val="-20"/>
              </w:rPr>
              <w:t>※</w:t>
            </w:r>
            <w:r w:rsidRPr="00E609BC">
              <w:rPr>
                <w:rFonts w:eastAsia="標楷體"/>
                <w:spacing w:val="-20"/>
              </w:rPr>
              <w:t>法學知識與英文</w:t>
            </w:r>
            <w:r w:rsidRPr="00E609BC">
              <w:rPr>
                <w:rFonts w:eastAsia="標楷體"/>
                <w:spacing w:val="-20"/>
                <w:sz w:val="16"/>
              </w:rPr>
              <w:t>(</w:t>
            </w:r>
            <w:r w:rsidRPr="00E609BC">
              <w:rPr>
                <w:rFonts w:eastAsia="標楷體"/>
                <w:spacing w:val="-20"/>
                <w:sz w:val="16"/>
              </w:rPr>
              <w:t>包括中華民國憲法、法學緒論、英文</w:t>
            </w:r>
            <w:proofErr w:type="gramStart"/>
            <w:r w:rsidRPr="00E609BC">
              <w:rPr>
                <w:rFonts w:eastAsia="標楷體"/>
                <w:spacing w:val="-20"/>
                <w:sz w:val="16"/>
              </w:rPr>
              <w:t>）</w:t>
            </w:r>
            <w:proofErr w:type="gramEnd"/>
          </w:p>
        </w:tc>
        <w:tc>
          <w:tcPr>
            <w:tcW w:w="1063" w:type="dxa"/>
            <w:gridSpan w:val="2"/>
            <w:vAlign w:val="center"/>
          </w:tcPr>
          <w:p w:rsidR="00D91E51" w:rsidRPr="00921B90" w:rsidRDefault="00D91E51" w:rsidP="00FC15B1">
            <w:pPr>
              <w:overflowPunct w:val="0"/>
              <w:spacing w:line="240" w:lineRule="exact"/>
              <w:jc w:val="both"/>
              <w:rPr>
                <w:rFonts w:eastAsia="標楷體"/>
              </w:rPr>
            </w:pPr>
            <w:r w:rsidRPr="00921B90">
              <w:rPr>
                <w:rFonts w:eastAsia="標楷體"/>
                <w:szCs w:val="20"/>
              </w:rPr>
              <w:t>人力資源管理</w:t>
            </w:r>
          </w:p>
        </w:tc>
        <w:tc>
          <w:tcPr>
            <w:tcW w:w="1097" w:type="dxa"/>
            <w:gridSpan w:val="2"/>
            <w:vAlign w:val="center"/>
          </w:tcPr>
          <w:p w:rsidR="00D91E51" w:rsidRPr="00921B90" w:rsidRDefault="00D91E51" w:rsidP="00FC15B1">
            <w:pPr>
              <w:overflowPunct w:val="0"/>
              <w:spacing w:line="240" w:lineRule="exact"/>
              <w:jc w:val="both"/>
              <w:rPr>
                <w:rFonts w:eastAsia="標楷體"/>
              </w:rPr>
            </w:pPr>
            <w:r w:rsidRPr="00082366">
              <w:rPr>
                <w:rFonts w:eastAsia="標楷體"/>
                <w:spacing w:val="-10"/>
              </w:rPr>
              <w:t>計算機概論</w:t>
            </w:r>
          </w:p>
        </w:tc>
        <w:tc>
          <w:tcPr>
            <w:tcW w:w="1134" w:type="dxa"/>
            <w:gridSpan w:val="2"/>
            <w:vAlign w:val="center"/>
          </w:tcPr>
          <w:p w:rsidR="00D91E51" w:rsidRPr="00921B90" w:rsidRDefault="00D91E51" w:rsidP="00FC15B1">
            <w:pPr>
              <w:overflowPunct w:val="0"/>
              <w:spacing w:line="240" w:lineRule="exact"/>
              <w:jc w:val="both"/>
              <w:rPr>
                <w:rFonts w:eastAsia="標楷體"/>
              </w:rPr>
            </w:pPr>
            <w:r w:rsidRPr="00921B90">
              <w:rPr>
                <w:rFonts w:eastAsia="標楷體"/>
                <w:color w:val="000000"/>
                <w:szCs w:val="20"/>
              </w:rPr>
              <w:t>管理學</w:t>
            </w:r>
            <w:r>
              <w:rPr>
                <w:rFonts w:eastAsia="標楷體"/>
                <w:sz w:val="20"/>
              </w:rPr>
              <w:t>(</w:t>
            </w:r>
            <w:r w:rsidRPr="00921B90">
              <w:rPr>
                <w:rFonts w:eastAsia="標楷體"/>
                <w:sz w:val="20"/>
              </w:rPr>
              <w:t>包括策略規劃與計畫管理</w:t>
            </w:r>
            <w:proofErr w:type="gramStart"/>
            <w:r w:rsidRPr="00921B90">
              <w:rPr>
                <w:rFonts w:eastAsia="標楷體"/>
                <w:sz w:val="20"/>
              </w:rPr>
              <w:t>）</w:t>
            </w:r>
            <w:proofErr w:type="gramEnd"/>
          </w:p>
        </w:tc>
        <w:tc>
          <w:tcPr>
            <w:tcW w:w="992" w:type="dxa"/>
            <w:gridSpan w:val="2"/>
            <w:vAlign w:val="center"/>
          </w:tcPr>
          <w:p w:rsidR="00D91E51" w:rsidRPr="00921B90" w:rsidRDefault="00D91E51" w:rsidP="00FC15B1">
            <w:pPr>
              <w:overflowPunct w:val="0"/>
              <w:spacing w:line="240" w:lineRule="exact"/>
              <w:jc w:val="both"/>
              <w:rPr>
                <w:rFonts w:eastAsia="標楷體"/>
              </w:rPr>
            </w:pPr>
            <w:r w:rsidRPr="00082366">
              <w:rPr>
                <w:rFonts w:eastAsia="標楷體"/>
                <w:spacing w:val="-10"/>
              </w:rPr>
              <w:t>產業經濟學</w:t>
            </w:r>
          </w:p>
        </w:tc>
        <w:tc>
          <w:tcPr>
            <w:tcW w:w="1134" w:type="dxa"/>
            <w:gridSpan w:val="2"/>
            <w:vAlign w:val="center"/>
          </w:tcPr>
          <w:p w:rsidR="00D91E51" w:rsidRPr="00921B90" w:rsidRDefault="00D91E51" w:rsidP="00FC15B1">
            <w:pPr>
              <w:overflowPunct w:val="0"/>
              <w:spacing w:line="240" w:lineRule="exact"/>
              <w:jc w:val="both"/>
              <w:rPr>
                <w:rFonts w:eastAsia="標楷體"/>
              </w:rPr>
            </w:pPr>
            <w:r w:rsidRPr="00921B90">
              <w:rPr>
                <w:rFonts w:eastAsia="標楷體"/>
              </w:rPr>
              <w:t>統計學</w:t>
            </w:r>
          </w:p>
        </w:tc>
      </w:tr>
      <w:tr w:rsidR="00D91E51" w:rsidRPr="00921B90" w:rsidTr="009640DB">
        <w:trPr>
          <w:cantSplit/>
          <w:trHeight w:val="851"/>
        </w:trPr>
        <w:tc>
          <w:tcPr>
            <w:tcW w:w="342" w:type="dxa"/>
            <w:vMerge/>
            <w:shd w:val="clear" w:color="auto" w:fill="auto"/>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226</w:t>
            </w:r>
          </w:p>
        </w:tc>
        <w:tc>
          <w:tcPr>
            <w:tcW w:w="977" w:type="dxa"/>
            <w:vAlign w:val="center"/>
          </w:tcPr>
          <w:p w:rsidR="00D91E51" w:rsidRPr="00246AF1" w:rsidRDefault="00D91E51" w:rsidP="00FC15B1">
            <w:pPr>
              <w:overflowPunct w:val="0"/>
              <w:spacing w:line="240" w:lineRule="exact"/>
              <w:rPr>
                <w:rFonts w:eastAsia="標楷體"/>
                <w:b/>
                <w:bCs/>
                <w:spacing w:val="-14"/>
              </w:rPr>
            </w:pPr>
            <w:r w:rsidRPr="00246AF1">
              <w:rPr>
                <w:rFonts w:eastAsia="標楷體"/>
                <w:b/>
                <w:bCs/>
                <w:spacing w:val="-14"/>
              </w:rPr>
              <w:t>商業行政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rPr>
                <w:rFonts w:eastAsia="標楷體"/>
                <w:spacing w:val="-10"/>
              </w:rPr>
            </w:pPr>
            <w:r w:rsidRPr="00655DC5">
              <w:rPr>
                <w:rFonts w:ascii="新細明體" w:hAnsi="新細明體" w:cs="新細明體" w:hint="eastAsia"/>
                <w:spacing w:val="-10"/>
              </w:rPr>
              <w:t>◎</w:t>
            </w:r>
            <w:r w:rsidRPr="00655DC5">
              <w:rPr>
                <w:rFonts w:eastAsia="標楷體"/>
                <w:spacing w:val="-10"/>
              </w:rPr>
              <w:t>民法</w:t>
            </w:r>
          </w:p>
        </w:tc>
        <w:tc>
          <w:tcPr>
            <w:tcW w:w="1106" w:type="dxa"/>
            <w:gridSpan w:val="2"/>
            <w:vAlign w:val="center"/>
          </w:tcPr>
          <w:p w:rsidR="00D91E51" w:rsidRPr="00E609BC" w:rsidRDefault="00D91E51" w:rsidP="00FC15B1">
            <w:pPr>
              <w:overflowPunct w:val="0"/>
              <w:spacing w:line="220" w:lineRule="exact"/>
              <w:ind w:left="200" w:hangingChars="100" w:hanging="200"/>
              <w:jc w:val="both"/>
              <w:rPr>
                <w:rFonts w:eastAsia="標楷體"/>
                <w:spacing w:val="-20"/>
                <w:sz w:val="20"/>
              </w:rPr>
            </w:pPr>
            <w:r w:rsidRPr="00E609BC">
              <w:rPr>
                <w:rFonts w:ascii="新細明體" w:hAnsi="新細明體" w:cs="新細明體" w:hint="eastAsia"/>
                <w:spacing w:val="-20"/>
              </w:rPr>
              <w:t>※</w:t>
            </w:r>
            <w:r w:rsidRPr="00E609BC">
              <w:rPr>
                <w:rFonts w:eastAsia="標楷體"/>
                <w:spacing w:val="-20"/>
              </w:rPr>
              <w:t>法學知識與英文</w:t>
            </w:r>
            <w:r w:rsidRPr="00E609BC">
              <w:rPr>
                <w:rFonts w:eastAsia="標楷體"/>
                <w:spacing w:val="-20"/>
                <w:sz w:val="16"/>
              </w:rPr>
              <w:t>(</w:t>
            </w:r>
            <w:r w:rsidRPr="00E609BC">
              <w:rPr>
                <w:rFonts w:eastAsia="標楷體"/>
                <w:spacing w:val="-20"/>
                <w:sz w:val="16"/>
              </w:rPr>
              <w:t>包括中華民國憲法、法學緒論、英文</w:t>
            </w:r>
            <w:proofErr w:type="gramStart"/>
            <w:r w:rsidRPr="00E609BC">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貨幣銀行學</w:t>
            </w:r>
          </w:p>
        </w:tc>
        <w:tc>
          <w:tcPr>
            <w:tcW w:w="1097" w:type="dxa"/>
            <w:gridSpan w:val="2"/>
            <w:vAlign w:val="center"/>
          </w:tcPr>
          <w:p w:rsidR="00D91E51" w:rsidRPr="00655DC5" w:rsidRDefault="00D91E51" w:rsidP="00FC15B1">
            <w:pPr>
              <w:overflowPunct w:val="0"/>
              <w:spacing w:line="240" w:lineRule="exact"/>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rPr>
                <w:rFonts w:eastAsia="標楷體"/>
                <w:spacing w:val="-10"/>
              </w:rPr>
            </w:pPr>
            <w:r w:rsidRPr="00655DC5">
              <w:rPr>
                <w:rFonts w:ascii="新細明體" w:hAnsi="新細明體" w:cs="新細明體" w:hint="eastAsia"/>
                <w:spacing w:val="-10"/>
              </w:rPr>
              <w:t>◎</w:t>
            </w:r>
            <w:r w:rsidRPr="00655DC5">
              <w:rPr>
                <w:rFonts w:eastAsia="標楷體"/>
                <w:spacing w:val="-10"/>
              </w:rPr>
              <w:t>經濟學</w:t>
            </w:r>
          </w:p>
        </w:tc>
        <w:tc>
          <w:tcPr>
            <w:tcW w:w="992"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證券交易法</w:t>
            </w:r>
          </w:p>
        </w:tc>
        <w:tc>
          <w:tcPr>
            <w:tcW w:w="1134"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公司法</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227</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農業行政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農業發展與政策</w:t>
            </w:r>
          </w:p>
        </w:tc>
        <w:tc>
          <w:tcPr>
            <w:tcW w:w="1106" w:type="dxa"/>
            <w:gridSpan w:val="2"/>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E609BC">
              <w:rPr>
                <w:rFonts w:eastAsia="標楷體"/>
                <w:spacing w:val="-20"/>
              </w:rPr>
              <w:t>法學知識與英文</w:t>
            </w:r>
            <w:r w:rsidRPr="00E609BC">
              <w:rPr>
                <w:rFonts w:eastAsia="標楷體"/>
                <w:spacing w:val="-20"/>
                <w:sz w:val="16"/>
              </w:rPr>
              <w:t>(</w:t>
            </w:r>
            <w:r w:rsidRPr="00E609BC">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農業概論</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農業經濟學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農產運銷</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統計學</w:t>
            </w:r>
          </w:p>
        </w:tc>
      </w:tr>
      <w:tr w:rsidR="00D91E51" w:rsidRPr="00921B90" w:rsidTr="00CF2F74">
        <w:trPr>
          <w:cantSplit/>
          <w:trHeight w:val="1087"/>
        </w:trPr>
        <w:tc>
          <w:tcPr>
            <w:tcW w:w="342" w:type="dxa"/>
            <w:vMerge w:val="restart"/>
            <w:shd w:val="clear" w:color="auto" w:fill="auto"/>
            <w:vAlign w:val="center"/>
          </w:tcPr>
          <w:p w:rsidR="00D91E51" w:rsidRPr="00921B90" w:rsidRDefault="00D91E51" w:rsidP="00FC15B1">
            <w:pPr>
              <w:overflowPunct w:val="0"/>
              <w:spacing w:line="240" w:lineRule="exact"/>
              <w:jc w:val="center"/>
              <w:rPr>
                <w:rFonts w:eastAsia="標楷體"/>
                <w:sz w:val="28"/>
              </w:rPr>
            </w:pPr>
            <w:r w:rsidRPr="00921B90">
              <w:rPr>
                <w:rFonts w:eastAsia="標楷體"/>
                <w:sz w:val="28"/>
              </w:rPr>
              <w:lastRenderedPageBreak/>
              <w:t>行</w:t>
            </w:r>
          </w:p>
          <w:p w:rsidR="00D91E51" w:rsidRPr="00921B90" w:rsidRDefault="00D91E51" w:rsidP="00FC15B1">
            <w:pPr>
              <w:overflowPunct w:val="0"/>
              <w:spacing w:line="240" w:lineRule="exact"/>
              <w:jc w:val="center"/>
              <w:rPr>
                <w:rFonts w:eastAsia="標楷體"/>
                <w:sz w:val="28"/>
              </w:rPr>
            </w:pPr>
          </w:p>
          <w:p w:rsidR="00D91E51" w:rsidRPr="00921B90" w:rsidRDefault="00D91E51" w:rsidP="00FC15B1">
            <w:pPr>
              <w:overflowPunct w:val="0"/>
              <w:spacing w:line="240" w:lineRule="exact"/>
              <w:jc w:val="center"/>
              <w:rPr>
                <w:rFonts w:eastAsia="標楷體"/>
                <w:sz w:val="28"/>
              </w:rPr>
            </w:pPr>
          </w:p>
          <w:p w:rsidR="00D91E51" w:rsidRPr="00921B90" w:rsidRDefault="00D91E51" w:rsidP="00FC15B1">
            <w:pPr>
              <w:overflowPunct w:val="0"/>
              <w:spacing w:line="240" w:lineRule="exact"/>
              <w:jc w:val="center"/>
              <w:rPr>
                <w:rFonts w:eastAsia="標楷體"/>
                <w:sz w:val="28"/>
              </w:rPr>
            </w:pPr>
            <w:r w:rsidRPr="00921B90">
              <w:rPr>
                <w:rFonts w:eastAsia="標楷體"/>
                <w:sz w:val="28"/>
              </w:rPr>
              <w:t>政</w:t>
            </w: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228</w:t>
            </w:r>
          </w:p>
        </w:tc>
        <w:tc>
          <w:tcPr>
            <w:tcW w:w="977" w:type="dxa"/>
            <w:vAlign w:val="center"/>
          </w:tcPr>
          <w:p w:rsidR="00D91E51" w:rsidRPr="00BA2813" w:rsidRDefault="00D91E51" w:rsidP="00FC15B1">
            <w:pPr>
              <w:overflowPunct w:val="0"/>
              <w:spacing w:line="240" w:lineRule="exact"/>
              <w:jc w:val="both"/>
              <w:rPr>
                <w:rFonts w:eastAsia="標楷體"/>
                <w:b/>
                <w:bCs/>
                <w:spacing w:val="-14"/>
              </w:rPr>
            </w:pPr>
            <w:r w:rsidRPr="00BA2813">
              <w:rPr>
                <w:rFonts w:eastAsia="標楷體" w:hint="eastAsia"/>
                <w:b/>
                <w:bCs/>
                <w:spacing w:val="-14"/>
              </w:rPr>
              <w:t>漁業行政</w:t>
            </w:r>
          </w:p>
        </w:tc>
        <w:tc>
          <w:tcPr>
            <w:tcW w:w="1081" w:type="dxa"/>
            <w:gridSpan w:val="2"/>
            <w:vAlign w:val="center"/>
          </w:tcPr>
          <w:p w:rsidR="00D91E51" w:rsidRPr="00BA2813" w:rsidRDefault="00D91E51" w:rsidP="00FC15B1">
            <w:pPr>
              <w:overflowPunct w:val="0"/>
              <w:spacing w:line="240" w:lineRule="exact"/>
              <w:jc w:val="both"/>
            </w:pPr>
            <w:r w:rsidRPr="00BA2813">
              <w:rPr>
                <w:rFonts w:ascii="新細明體" w:hAnsi="新細明體" w:cs="新細明體" w:hint="eastAsia"/>
              </w:rPr>
              <w:t>◎</w:t>
            </w:r>
            <w:r w:rsidRPr="00BA2813">
              <w:rPr>
                <w:rFonts w:eastAsia="標楷體"/>
              </w:rPr>
              <w:t>國文</w:t>
            </w:r>
            <w:r w:rsidRPr="00BA2813">
              <w:rPr>
                <w:rFonts w:eastAsia="標楷體"/>
              </w:rPr>
              <w:t>(</w:t>
            </w:r>
            <w:r w:rsidRPr="00BA2813">
              <w:rPr>
                <w:rFonts w:eastAsia="標楷體"/>
              </w:rPr>
              <w:t>作文、公文與測驗</w:t>
            </w:r>
            <w:proofErr w:type="gramStart"/>
            <w:r w:rsidRPr="00BA2813">
              <w:rPr>
                <w:rFonts w:eastAsia="標楷體"/>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rPr>
            </w:pPr>
            <w:r w:rsidRPr="00BA2813">
              <w:rPr>
                <w:rFonts w:eastAsia="標楷體"/>
                <w:szCs w:val="20"/>
              </w:rPr>
              <w:t>漁業法規</w:t>
            </w:r>
            <w:r w:rsidRPr="00BA2813">
              <w:rPr>
                <w:rFonts w:eastAsia="標楷體"/>
                <w:spacing w:val="-20"/>
                <w:sz w:val="20"/>
                <w:szCs w:val="20"/>
              </w:rPr>
              <w:t>(</w:t>
            </w:r>
            <w:r w:rsidRPr="00BA2813">
              <w:rPr>
                <w:rFonts w:eastAsia="標楷體"/>
                <w:spacing w:val="-20"/>
                <w:sz w:val="20"/>
                <w:szCs w:val="20"/>
              </w:rPr>
              <w:t>包括漁業法、漁港法、漁會法及其施行細則</w:t>
            </w:r>
            <w:proofErr w:type="gramStart"/>
            <w:r w:rsidRPr="00BA2813">
              <w:rPr>
                <w:rFonts w:eastAsia="標楷體"/>
                <w:spacing w:val="-20"/>
                <w:sz w:val="20"/>
                <w:szCs w:val="20"/>
              </w:rPr>
              <w:t>）</w:t>
            </w:r>
            <w:proofErr w:type="gramEnd"/>
          </w:p>
        </w:tc>
        <w:tc>
          <w:tcPr>
            <w:tcW w:w="1106" w:type="dxa"/>
            <w:gridSpan w:val="2"/>
            <w:vAlign w:val="center"/>
          </w:tcPr>
          <w:p w:rsidR="00D91E51" w:rsidRPr="00BA2813" w:rsidRDefault="00D91E51" w:rsidP="00FC15B1">
            <w:pPr>
              <w:overflowPunct w:val="0"/>
              <w:spacing w:line="240" w:lineRule="exact"/>
              <w:jc w:val="both"/>
              <w:rPr>
                <w:rFonts w:eastAsia="標楷體"/>
              </w:rPr>
            </w:pPr>
            <w:r w:rsidRPr="00BA2813">
              <w:rPr>
                <w:rFonts w:ascii="新細明體" w:hAnsi="新細明體" w:cs="新細明體" w:hint="eastAsia"/>
              </w:rPr>
              <w:t>※</w:t>
            </w:r>
            <w:r w:rsidRPr="00BA2813">
              <w:rPr>
                <w:rFonts w:eastAsia="標楷體"/>
              </w:rPr>
              <w:t>法學知識與英文</w:t>
            </w:r>
            <w:r w:rsidRPr="00BA2813">
              <w:rPr>
                <w:rFonts w:eastAsia="標楷體"/>
                <w:sz w:val="16"/>
              </w:rPr>
              <w:t>(</w:t>
            </w:r>
            <w:r w:rsidRPr="00BA2813">
              <w:rPr>
                <w:rFonts w:eastAsia="標楷體"/>
                <w:sz w:val="16"/>
              </w:rPr>
              <w:t>包括中華民國憲法、法學緒論、英文</w:t>
            </w:r>
            <w:proofErr w:type="gramStart"/>
            <w:r w:rsidRPr="00BA2813">
              <w:rPr>
                <w:rFonts w:eastAsia="標楷體"/>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rPr>
            </w:pPr>
            <w:r w:rsidRPr="00BA2813">
              <w:rPr>
                <w:rFonts w:eastAsia="標楷體"/>
              </w:rPr>
              <w:t>水產概論</w:t>
            </w:r>
          </w:p>
        </w:tc>
        <w:tc>
          <w:tcPr>
            <w:tcW w:w="1097" w:type="dxa"/>
            <w:gridSpan w:val="2"/>
            <w:vAlign w:val="center"/>
          </w:tcPr>
          <w:p w:rsidR="00D91E51" w:rsidRPr="00BA2813" w:rsidRDefault="00D91E51" w:rsidP="00FC15B1">
            <w:pPr>
              <w:overflowPunct w:val="0"/>
              <w:spacing w:line="240" w:lineRule="exact"/>
              <w:jc w:val="both"/>
              <w:rPr>
                <w:rFonts w:eastAsia="標楷體"/>
              </w:rPr>
            </w:pPr>
            <w:r w:rsidRPr="00BA2813">
              <w:rPr>
                <w:rFonts w:ascii="新細明體" w:hAnsi="新細明體" w:cs="新細明體" w:hint="eastAsia"/>
              </w:rPr>
              <w:t>◎</w:t>
            </w:r>
            <w:r w:rsidRPr="00BA2813">
              <w:rPr>
                <w:rFonts w:eastAsia="標楷體"/>
              </w:rPr>
              <w:t>行政法</w:t>
            </w:r>
          </w:p>
        </w:tc>
        <w:tc>
          <w:tcPr>
            <w:tcW w:w="1134" w:type="dxa"/>
            <w:gridSpan w:val="2"/>
            <w:vAlign w:val="center"/>
          </w:tcPr>
          <w:p w:rsidR="00D91E51" w:rsidRPr="00BA2813" w:rsidRDefault="00D91E51" w:rsidP="00FC15B1">
            <w:pPr>
              <w:overflowPunct w:val="0"/>
              <w:spacing w:line="240" w:lineRule="exact"/>
              <w:jc w:val="both"/>
              <w:rPr>
                <w:rFonts w:eastAsia="標楷體"/>
              </w:rPr>
            </w:pPr>
            <w:r w:rsidRPr="00BA2813">
              <w:rPr>
                <w:rFonts w:eastAsia="標楷體"/>
                <w:szCs w:val="20"/>
              </w:rPr>
              <w:t>漁業管理</w:t>
            </w:r>
          </w:p>
        </w:tc>
        <w:tc>
          <w:tcPr>
            <w:tcW w:w="992" w:type="dxa"/>
            <w:gridSpan w:val="2"/>
            <w:vAlign w:val="center"/>
          </w:tcPr>
          <w:p w:rsidR="00D91E51" w:rsidRPr="00BA2813" w:rsidRDefault="00D91E51" w:rsidP="00FC15B1">
            <w:pPr>
              <w:overflowPunct w:val="0"/>
              <w:spacing w:line="240" w:lineRule="exact"/>
              <w:jc w:val="both"/>
              <w:rPr>
                <w:rFonts w:eastAsia="標楷體"/>
              </w:rPr>
            </w:pPr>
            <w:r w:rsidRPr="00BA2813">
              <w:rPr>
                <w:rFonts w:eastAsia="標楷體"/>
                <w:szCs w:val="20"/>
              </w:rPr>
              <w:t>國際關係及談判</w:t>
            </w:r>
          </w:p>
        </w:tc>
        <w:tc>
          <w:tcPr>
            <w:tcW w:w="1134" w:type="dxa"/>
            <w:gridSpan w:val="2"/>
            <w:vAlign w:val="center"/>
          </w:tcPr>
          <w:p w:rsidR="00D91E51" w:rsidRPr="00BA2813" w:rsidRDefault="00D91E51" w:rsidP="00FC15B1">
            <w:pPr>
              <w:overflowPunct w:val="0"/>
              <w:spacing w:line="240" w:lineRule="exact"/>
              <w:jc w:val="both"/>
              <w:rPr>
                <w:rFonts w:eastAsia="標楷體"/>
              </w:rPr>
            </w:pPr>
            <w:r w:rsidRPr="00BA2813">
              <w:rPr>
                <w:rFonts w:eastAsia="標楷體"/>
              </w:rPr>
              <w:t>英文</w:t>
            </w:r>
            <w:r w:rsidRPr="00BA2813">
              <w:rPr>
                <w:rFonts w:eastAsia="標楷體"/>
                <w:sz w:val="20"/>
              </w:rPr>
              <w:t>(</w:t>
            </w:r>
            <w:r w:rsidRPr="00BA2813">
              <w:rPr>
                <w:rFonts w:eastAsia="標楷體"/>
                <w:sz w:val="20"/>
              </w:rPr>
              <w:t>包括作文、翻譯與應用文</w:t>
            </w:r>
            <w:proofErr w:type="gramStart"/>
            <w:r w:rsidRPr="00BA2813">
              <w:rPr>
                <w:rFonts w:eastAsia="標楷體"/>
                <w:sz w:val="20"/>
              </w:rPr>
              <w:t>）</w:t>
            </w:r>
            <w:proofErr w:type="gramEnd"/>
          </w:p>
        </w:tc>
      </w:tr>
      <w:tr w:rsidR="00D91E51" w:rsidRPr="00921B90" w:rsidTr="009640DB">
        <w:trPr>
          <w:cantSplit/>
          <w:trHeight w:val="140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229</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智慧財產行政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民法</w:t>
            </w:r>
          </w:p>
        </w:tc>
        <w:tc>
          <w:tcPr>
            <w:tcW w:w="1106" w:type="dxa"/>
            <w:gridSpan w:val="2"/>
            <w:vAlign w:val="center"/>
          </w:tcPr>
          <w:p w:rsidR="00D91E51" w:rsidRPr="00921B90" w:rsidRDefault="00D91E51"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公平交易法</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訴願法與行政訴訟法</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智慧財產法規</w:t>
            </w:r>
            <w:r>
              <w:rPr>
                <w:rFonts w:eastAsia="標楷體"/>
                <w:spacing w:val="-10"/>
                <w:sz w:val="20"/>
              </w:rPr>
              <w:t>(</w:t>
            </w:r>
            <w:r w:rsidRPr="00655DC5">
              <w:rPr>
                <w:rFonts w:eastAsia="標楷體"/>
                <w:spacing w:val="-10"/>
                <w:sz w:val="20"/>
              </w:rPr>
              <w:t>包括專利法、商標法及著作權法</w:t>
            </w:r>
            <w:proofErr w:type="gramStart"/>
            <w:r w:rsidRPr="00655DC5">
              <w:rPr>
                <w:rFonts w:eastAsia="標楷體"/>
                <w:spacing w:val="-10"/>
                <w:sz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color w:val="FF0000"/>
                <w:spacing w:val="-10"/>
              </w:rPr>
            </w:pPr>
            <w:r w:rsidRPr="00655DC5">
              <w:rPr>
                <w:rFonts w:eastAsia="標楷體"/>
                <w:spacing w:val="-10"/>
              </w:rPr>
              <w:t>世界貿易組織法規</w:t>
            </w:r>
            <w:r>
              <w:rPr>
                <w:rFonts w:eastAsia="標楷體"/>
                <w:spacing w:val="-10"/>
                <w:sz w:val="20"/>
              </w:rPr>
              <w:t>(</w:t>
            </w:r>
            <w:r w:rsidRPr="00655DC5">
              <w:rPr>
                <w:rFonts w:eastAsia="標楷體"/>
                <w:spacing w:val="-10"/>
                <w:sz w:val="20"/>
              </w:rPr>
              <w:t>與貿易有關之智慧財產協定</w:t>
            </w:r>
            <w:proofErr w:type="gramStart"/>
            <w:r w:rsidRPr="00655DC5">
              <w:rPr>
                <w:rFonts w:eastAsia="標楷體"/>
                <w:spacing w:val="-10"/>
                <w:sz w:val="20"/>
              </w:rPr>
              <w:t>）</w:t>
            </w:r>
            <w:proofErr w:type="gramEnd"/>
          </w:p>
        </w:tc>
      </w:tr>
      <w:tr w:rsidR="00D91E51" w:rsidRPr="00921B90" w:rsidTr="00CF2F74">
        <w:trPr>
          <w:cantSplit/>
          <w:trHeight w:val="1318"/>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230</w:t>
            </w:r>
          </w:p>
        </w:tc>
        <w:tc>
          <w:tcPr>
            <w:tcW w:w="977" w:type="dxa"/>
            <w:vAlign w:val="center"/>
          </w:tcPr>
          <w:p w:rsidR="00D91E51" w:rsidRPr="006C4F7C" w:rsidRDefault="00D91E51" w:rsidP="00FC15B1">
            <w:pPr>
              <w:overflowPunct w:val="0"/>
              <w:spacing w:line="240" w:lineRule="exact"/>
              <w:jc w:val="both"/>
              <w:rPr>
                <w:rFonts w:eastAsia="標楷體"/>
                <w:b/>
                <w:bCs/>
                <w:spacing w:val="-14"/>
              </w:rPr>
            </w:pPr>
            <w:r w:rsidRPr="006C4F7C">
              <w:rPr>
                <w:rFonts w:eastAsia="標楷體"/>
                <w:b/>
                <w:bCs/>
                <w:spacing w:val="-14"/>
              </w:rPr>
              <w:t>僑務行政</w:t>
            </w:r>
            <w:r>
              <w:rPr>
                <w:rFonts w:eastAsia="標楷體" w:hint="eastAsia"/>
                <w:b/>
                <w:bCs/>
                <w:spacing w:val="-14"/>
              </w:rPr>
              <w:t>(</w:t>
            </w:r>
            <w:r w:rsidRPr="006C4F7C">
              <w:rPr>
                <w:rFonts w:eastAsia="標楷體"/>
                <w:b/>
                <w:bCs/>
                <w:spacing w:val="-14"/>
              </w:rPr>
              <w:t>選試</w:t>
            </w:r>
            <w:r w:rsidRPr="006C4F7C">
              <w:rPr>
                <w:rFonts w:eastAsia="標楷體" w:hint="eastAsia"/>
                <w:b/>
                <w:bCs/>
                <w:spacing w:val="-14"/>
              </w:rPr>
              <w:t>英</w:t>
            </w:r>
            <w:r w:rsidRPr="006C4F7C">
              <w:rPr>
                <w:rFonts w:eastAsia="標楷體"/>
                <w:b/>
                <w:bCs/>
                <w:spacing w:val="-14"/>
              </w:rPr>
              <w:t>文</w:t>
            </w:r>
            <w:proofErr w:type="gramStart"/>
            <w:r w:rsidRPr="006C4F7C">
              <w:rPr>
                <w:rFonts w:eastAsia="標楷體" w:hint="eastAsia"/>
                <w:b/>
                <w:bCs/>
                <w:spacing w:val="-14"/>
              </w:rPr>
              <w:t>）</w:t>
            </w:r>
            <w:proofErr w:type="gramEnd"/>
          </w:p>
        </w:tc>
        <w:tc>
          <w:tcPr>
            <w:tcW w:w="1081" w:type="dxa"/>
            <w:gridSpan w:val="2"/>
            <w:vAlign w:val="center"/>
          </w:tcPr>
          <w:p w:rsidR="00D91E51" w:rsidRPr="00921B90" w:rsidRDefault="00D91E51" w:rsidP="00FC15B1">
            <w:pPr>
              <w:overflowPunct w:val="0"/>
              <w:spacing w:line="240" w:lineRule="exact"/>
              <w:jc w:val="both"/>
            </w:pPr>
            <w:r w:rsidRPr="00921B90">
              <w:rPr>
                <w:rFonts w:ascii="新細明體" w:hAnsi="新細明體" w:cs="新細明體" w:hint="eastAsia"/>
              </w:rPr>
              <w:t>◎</w:t>
            </w:r>
            <w:r w:rsidRPr="00921B90">
              <w:rPr>
                <w:rFonts w:eastAsia="標楷體"/>
              </w:rPr>
              <w:t>國文</w:t>
            </w:r>
            <w:r>
              <w:rPr>
                <w:rFonts w:eastAsia="標楷體"/>
              </w:rPr>
              <w:t>(</w:t>
            </w:r>
            <w:r w:rsidRPr="00921B90">
              <w:rPr>
                <w:rFonts w:eastAsia="標楷體"/>
              </w:rPr>
              <w:t>作文、公文與測驗</w:t>
            </w:r>
            <w:proofErr w:type="gramStart"/>
            <w:r w:rsidRPr="00921B90">
              <w:rPr>
                <w:rFonts w:eastAsia="標楷體"/>
              </w:rPr>
              <w:t>）</w:t>
            </w:r>
            <w:proofErr w:type="gramEnd"/>
          </w:p>
        </w:tc>
        <w:tc>
          <w:tcPr>
            <w:tcW w:w="1008" w:type="dxa"/>
            <w:gridSpan w:val="2"/>
            <w:vAlign w:val="center"/>
          </w:tcPr>
          <w:p w:rsidR="00D91E51" w:rsidRPr="00921B90" w:rsidRDefault="00D91E51" w:rsidP="00FC15B1">
            <w:pPr>
              <w:overflowPunct w:val="0"/>
              <w:spacing w:line="240" w:lineRule="exact"/>
              <w:jc w:val="both"/>
              <w:rPr>
                <w:rFonts w:eastAsia="標楷體"/>
              </w:rPr>
            </w:pPr>
            <w:r w:rsidRPr="00921B90">
              <w:rPr>
                <w:rFonts w:eastAsia="標楷體"/>
                <w:kern w:val="0"/>
              </w:rPr>
              <w:t>比較政府</w:t>
            </w:r>
          </w:p>
        </w:tc>
        <w:tc>
          <w:tcPr>
            <w:tcW w:w="1106" w:type="dxa"/>
            <w:gridSpan w:val="2"/>
          </w:tcPr>
          <w:p w:rsidR="00D91E51" w:rsidRPr="00921B90" w:rsidRDefault="00D91E51" w:rsidP="00FC15B1">
            <w:pPr>
              <w:overflowPunct w:val="0"/>
              <w:spacing w:line="240" w:lineRule="exact"/>
              <w:rPr>
                <w:rFonts w:eastAsia="標楷體"/>
              </w:rPr>
            </w:pPr>
            <w:r w:rsidRPr="00921B90">
              <w:rPr>
                <w:rFonts w:ascii="新細明體" w:hAnsi="新細明體" w:cs="新細明體" w:hint="eastAsia"/>
              </w:rPr>
              <w:t>※</w:t>
            </w:r>
            <w:r w:rsidRPr="00921B90">
              <w:rPr>
                <w:rFonts w:eastAsia="標楷體"/>
              </w:rPr>
              <w:t>法學知識與英文</w:t>
            </w:r>
            <w:r>
              <w:rPr>
                <w:rFonts w:eastAsia="標楷體"/>
                <w:sz w:val="16"/>
              </w:rPr>
              <w:t>(</w:t>
            </w:r>
            <w:r w:rsidRPr="00921B90">
              <w:rPr>
                <w:rFonts w:eastAsia="標楷體"/>
                <w:sz w:val="16"/>
              </w:rPr>
              <w:t>包括中華民國憲法、法學緒論、英文</w:t>
            </w:r>
            <w:proofErr w:type="gramStart"/>
            <w:r w:rsidRPr="00921B90">
              <w:rPr>
                <w:rFonts w:eastAsia="標楷體"/>
                <w:sz w:val="16"/>
              </w:rPr>
              <w:t>）</w:t>
            </w:r>
            <w:proofErr w:type="gramEnd"/>
          </w:p>
        </w:tc>
        <w:tc>
          <w:tcPr>
            <w:tcW w:w="1063" w:type="dxa"/>
            <w:gridSpan w:val="2"/>
            <w:vAlign w:val="center"/>
          </w:tcPr>
          <w:p w:rsidR="00D91E51" w:rsidRPr="00921B90" w:rsidRDefault="00D91E51" w:rsidP="00FC15B1">
            <w:pPr>
              <w:overflowPunct w:val="0"/>
              <w:autoSpaceDE w:val="0"/>
              <w:autoSpaceDN w:val="0"/>
              <w:adjustRightInd w:val="0"/>
              <w:spacing w:line="240" w:lineRule="exact"/>
              <w:jc w:val="both"/>
              <w:rPr>
                <w:rFonts w:eastAsia="標楷體"/>
                <w:kern w:val="0"/>
              </w:rPr>
            </w:pPr>
            <w:r w:rsidRPr="00921B90">
              <w:rPr>
                <w:rFonts w:eastAsia="標楷體"/>
                <w:kern w:val="0"/>
              </w:rPr>
              <w:t>僑務行政</w:t>
            </w:r>
          </w:p>
        </w:tc>
        <w:tc>
          <w:tcPr>
            <w:tcW w:w="1097" w:type="dxa"/>
            <w:gridSpan w:val="2"/>
            <w:vAlign w:val="center"/>
          </w:tcPr>
          <w:p w:rsidR="00D91E51" w:rsidRPr="00921B90" w:rsidRDefault="00D91E51" w:rsidP="00FC15B1">
            <w:pPr>
              <w:overflowPunct w:val="0"/>
              <w:autoSpaceDE w:val="0"/>
              <w:autoSpaceDN w:val="0"/>
              <w:adjustRightInd w:val="0"/>
              <w:spacing w:line="240" w:lineRule="exact"/>
              <w:jc w:val="both"/>
              <w:rPr>
                <w:rFonts w:eastAsia="標楷體"/>
                <w:kern w:val="0"/>
              </w:rPr>
            </w:pPr>
            <w:r w:rsidRPr="00921B90">
              <w:rPr>
                <w:rFonts w:ascii="新細明體" w:hAnsi="新細明體" w:cs="新細明體" w:hint="eastAsia"/>
                <w:kern w:val="0"/>
              </w:rPr>
              <w:t>◎</w:t>
            </w:r>
            <w:r w:rsidRPr="00921B90">
              <w:rPr>
                <w:rFonts w:eastAsia="標楷體"/>
                <w:kern w:val="0"/>
              </w:rPr>
              <w:t>行政法</w:t>
            </w:r>
          </w:p>
        </w:tc>
        <w:tc>
          <w:tcPr>
            <w:tcW w:w="1134" w:type="dxa"/>
            <w:gridSpan w:val="2"/>
            <w:vAlign w:val="center"/>
          </w:tcPr>
          <w:p w:rsidR="00D91E51" w:rsidRPr="00921B90" w:rsidRDefault="00D91E51" w:rsidP="00FC15B1">
            <w:pPr>
              <w:overflowPunct w:val="0"/>
              <w:autoSpaceDE w:val="0"/>
              <w:autoSpaceDN w:val="0"/>
              <w:adjustRightInd w:val="0"/>
              <w:spacing w:line="240" w:lineRule="exact"/>
              <w:jc w:val="both"/>
              <w:rPr>
                <w:rFonts w:eastAsia="標楷體"/>
                <w:kern w:val="0"/>
              </w:rPr>
            </w:pPr>
            <w:r w:rsidRPr="00921B90">
              <w:rPr>
                <w:rFonts w:ascii="新細明體" w:hAnsi="新細明體" w:cs="新細明體" w:hint="eastAsia"/>
                <w:kern w:val="0"/>
              </w:rPr>
              <w:t>◎</w:t>
            </w:r>
            <w:r w:rsidRPr="00921B90">
              <w:rPr>
                <w:rFonts w:eastAsia="標楷體"/>
                <w:kern w:val="0"/>
              </w:rPr>
              <w:t>經濟學</w:t>
            </w:r>
          </w:p>
        </w:tc>
        <w:tc>
          <w:tcPr>
            <w:tcW w:w="992" w:type="dxa"/>
            <w:gridSpan w:val="2"/>
            <w:vAlign w:val="center"/>
          </w:tcPr>
          <w:p w:rsidR="00D91E51" w:rsidRPr="00921B90" w:rsidRDefault="00D91E51" w:rsidP="00FC15B1">
            <w:pPr>
              <w:overflowPunct w:val="0"/>
              <w:autoSpaceDE w:val="0"/>
              <w:autoSpaceDN w:val="0"/>
              <w:adjustRightInd w:val="0"/>
              <w:spacing w:line="240" w:lineRule="exact"/>
              <w:jc w:val="both"/>
              <w:rPr>
                <w:rFonts w:eastAsia="標楷體"/>
                <w:kern w:val="0"/>
              </w:rPr>
            </w:pPr>
            <w:r w:rsidRPr="00921B90">
              <w:rPr>
                <w:rFonts w:eastAsia="標楷體"/>
                <w:kern w:val="0"/>
              </w:rPr>
              <w:t>國際關係</w:t>
            </w:r>
          </w:p>
        </w:tc>
        <w:tc>
          <w:tcPr>
            <w:tcW w:w="1134" w:type="dxa"/>
            <w:gridSpan w:val="2"/>
            <w:vAlign w:val="center"/>
          </w:tcPr>
          <w:p w:rsidR="00D91E51" w:rsidRPr="00921B90" w:rsidRDefault="00D91E51" w:rsidP="00FC15B1">
            <w:pPr>
              <w:overflowPunct w:val="0"/>
              <w:spacing w:line="240" w:lineRule="exact"/>
              <w:jc w:val="both"/>
            </w:pPr>
            <w:r w:rsidRPr="00921B90">
              <w:rPr>
                <w:rFonts w:eastAsia="標楷體"/>
                <w:szCs w:val="20"/>
              </w:rPr>
              <w:t>英文</w:t>
            </w:r>
            <w:r>
              <w:rPr>
                <w:rFonts w:eastAsia="標楷體"/>
                <w:sz w:val="20"/>
                <w:szCs w:val="20"/>
              </w:rPr>
              <w:t>(</w:t>
            </w:r>
            <w:r w:rsidRPr="00921B90">
              <w:rPr>
                <w:rFonts w:eastAsia="標楷體"/>
                <w:sz w:val="20"/>
                <w:szCs w:val="20"/>
              </w:rPr>
              <w:t>包括作文、翻譯與應用文</w:t>
            </w:r>
            <w:proofErr w:type="gramStart"/>
            <w:r w:rsidRPr="00921B90">
              <w:rPr>
                <w:rFonts w:eastAsia="標楷體"/>
                <w:sz w:val="20"/>
                <w:szCs w:val="20"/>
              </w:rPr>
              <w:t>）</w:t>
            </w:r>
            <w:proofErr w:type="gramEnd"/>
          </w:p>
        </w:tc>
      </w:tr>
      <w:tr w:rsidR="00D91E51" w:rsidRPr="00921B90" w:rsidTr="009640DB">
        <w:trPr>
          <w:cantSplit/>
          <w:trHeight w:val="1378"/>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231</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衛生行政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衛生行政學</w:t>
            </w:r>
            <w:r>
              <w:rPr>
                <w:rFonts w:eastAsia="標楷體"/>
                <w:spacing w:val="-10"/>
                <w:sz w:val="20"/>
                <w:szCs w:val="20"/>
              </w:rPr>
              <w:t>(</w:t>
            </w:r>
            <w:r w:rsidRPr="00655DC5">
              <w:rPr>
                <w:rFonts w:eastAsia="標楷體"/>
                <w:spacing w:val="-10"/>
                <w:sz w:val="20"/>
                <w:szCs w:val="20"/>
              </w:rPr>
              <w:t>包括衛生教育及公共溝通</w:t>
            </w:r>
            <w:proofErr w:type="gramStart"/>
            <w:r w:rsidRPr="00655DC5">
              <w:rPr>
                <w:rFonts w:eastAsia="標楷體"/>
                <w:spacing w:val="-10"/>
                <w:sz w:val="20"/>
                <w:szCs w:val="20"/>
              </w:rPr>
              <w:t>）</w:t>
            </w:r>
            <w:proofErr w:type="gramEnd"/>
          </w:p>
        </w:tc>
        <w:tc>
          <w:tcPr>
            <w:tcW w:w="1106" w:type="dxa"/>
            <w:gridSpan w:val="2"/>
          </w:tcPr>
          <w:p w:rsidR="00D91E51" w:rsidRPr="00921B90" w:rsidRDefault="00D91E51"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食品與環境衛生學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proofErr w:type="gramStart"/>
            <w:r w:rsidRPr="00655DC5">
              <w:rPr>
                <w:rFonts w:eastAsia="標楷體"/>
                <w:spacing w:val="-10"/>
              </w:rPr>
              <w:t>醫</w:t>
            </w:r>
            <w:proofErr w:type="gramEnd"/>
            <w:r w:rsidRPr="00655DC5">
              <w:rPr>
                <w:rFonts w:eastAsia="標楷體"/>
                <w:spacing w:val="-10"/>
              </w:rPr>
              <w:t>用微生物及免疫學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衛生法規與倫理</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流行病學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生物統計學</w:t>
            </w:r>
          </w:p>
        </w:tc>
      </w:tr>
      <w:tr w:rsidR="00D91E51" w:rsidRPr="00921B90" w:rsidTr="009640DB">
        <w:trPr>
          <w:cantSplit/>
          <w:trHeight w:val="1154"/>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232</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環保行政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環保行政學</w:t>
            </w:r>
          </w:p>
        </w:tc>
        <w:tc>
          <w:tcPr>
            <w:tcW w:w="1106" w:type="dxa"/>
            <w:gridSpan w:val="2"/>
          </w:tcPr>
          <w:p w:rsidR="00D91E51" w:rsidRPr="00921B90" w:rsidRDefault="00D91E51"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環境衛生學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環境規劃與管理</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水污染與土壤污染防治</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環境科學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空氣污染與噪音防制</w:t>
            </w:r>
          </w:p>
        </w:tc>
      </w:tr>
      <w:tr w:rsidR="00D91E51" w:rsidRPr="00921B90" w:rsidTr="00CF2F74">
        <w:trPr>
          <w:cantSplit/>
          <w:trHeight w:val="1156"/>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233</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地政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民法</w:t>
            </w:r>
            <w:r>
              <w:rPr>
                <w:rFonts w:eastAsia="標楷體"/>
                <w:spacing w:val="-10"/>
                <w:sz w:val="20"/>
                <w:szCs w:val="20"/>
              </w:rPr>
              <w:t>(</w:t>
            </w:r>
            <w:r w:rsidRPr="00655DC5">
              <w:rPr>
                <w:rFonts w:eastAsia="標楷體"/>
                <w:spacing w:val="-10"/>
                <w:sz w:val="20"/>
                <w:szCs w:val="20"/>
              </w:rPr>
              <w:t>包括總則、物權、親屬與繼承</w:t>
            </w:r>
            <w:proofErr w:type="gramStart"/>
            <w:r w:rsidRPr="00655DC5">
              <w:rPr>
                <w:rFonts w:eastAsia="標楷體"/>
                <w:spacing w:val="-10"/>
                <w:sz w:val="20"/>
                <w:szCs w:val="20"/>
              </w:rPr>
              <w:t>）</w:t>
            </w:r>
            <w:proofErr w:type="gramEnd"/>
          </w:p>
        </w:tc>
        <w:tc>
          <w:tcPr>
            <w:tcW w:w="1106" w:type="dxa"/>
            <w:gridSpan w:val="2"/>
            <w:vAlign w:val="center"/>
          </w:tcPr>
          <w:p w:rsidR="00D91E51" w:rsidRPr="00921B90" w:rsidRDefault="00D91E51" w:rsidP="00FC15B1">
            <w:pPr>
              <w:overflowPunct w:val="0"/>
              <w:spacing w:line="22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土地登記</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土地法規</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土地經濟學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土地政策</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不動產估價</w:t>
            </w:r>
          </w:p>
        </w:tc>
      </w:tr>
      <w:tr w:rsidR="00D91E51" w:rsidRPr="00921B90" w:rsidTr="009640DB">
        <w:trPr>
          <w:cantSplit/>
          <w:trHeight w:val="1186"/>
        </w:trPr>
        <w:tc>
          <w:tcPr>
            <w:tcW w:w="342" w:type="dxa"/>
            <w:vMerge/>
            <w:shd w:val="clear" w:color="auto" w:fill="auto"/>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234</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圖書資訊管理</w:t>
            </w:r>
            <w:r>
              <w:rPr>
                <w:rFonts w:eastAsia="標楷體"/>
                <w:b/>
                <w:bCs/>
                <w:spacing w:val="-14"/>
              </w:rPr>
              <w:t>(</w:t>
            </w:r>
            <w:r w:rsidRPr="00246AF1">
              <w:rPr>
                <w:rFonts w:eastAsia="標楷體"/>
                <w:b/>
                <w:bCs/>
                <w:spacing w:val="-14"/>
              </w:rPr>
              <w:t>選試英文</w:t>
            </w:r>
            <w:proofErr w:type="gramStart"/>
            <w:r w:rsidRPr="00246AF1">
              <w:rPr>
                <w:rFonts w:eastAsia="標楷體"/>
                <w:b/>
                <w:bCs/>
                <w:spacing w:val="-14"/>
              </w:rPr>
              <w:t>）</w:t>
            </w:r>
            <w:proofErr w:type="gramEnd"/>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技術服務</w:t>
            </w:r>
          </w:p>
        </w:tc>
        <w:tc>
          <w:tcPr>
            <w:tcW w:w="1106" w:type="dxa"/>
            <w:gridSpan w:val="2"/>
            <w:vAlign w:val="center"/>
          </w:tcPr>
          <w:p w:rsidR="00D91E51" w:rsidRPr="00921B90" w:rsidRDefault="00D91E51" w:rsidP="00FC15B1">
            <w:pPr>
              <w:overflowPunct w:val="0"/>
              <w:spacing w:line="22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圖書資訊學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圖書館管理</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讀者服務</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資訊系統與資訊檢索</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英文</w:t>
            </w:r>
            <w:r>
              <w:rPr>
                <w:rFonts w:eastAsia="標楷體"/>
                <w:spacing w:val="-10"/>
                <w:sz w:val="20"/>
              </w:rPr>
              <w:t>(</w:t>
            </w:r>
            <w:r w:rsidRPr="00655DC5">
              <w:rPr>
                <w:rFonts w:eastAsia="標楷體"/>
                <w:spacing w:val="-10"/>
                <w:sz w:val="20"/>
              </w:rPr>
              <w:t>包括作文、翻譯與應用文</w:t>
            </w:r>
            <w:proofErr w:type="gramStart"/>
            <w:r w:rsidRPr="00655DC5">
              <w:rPr>
                <w:rFonts w:eastAsia="標楷體"/>
                <w:spacing w:val="-10"/>
                <w:sz w:val="20"/>
              </w:rPr>
              <w:t>）</w:t>
            </w:r>
            <w:proofErr w:type="gramEnd"/>
          </w:p>
        </w:tc>
      </w:tr>
      <w:tr w:rsidR="00D91E51" w:rsidRPr="00921B90" w:rsidTr="00CF2F74">
        <w:trPr>
          <w:cantSplit/>
          <w:trHeight w:val="1344"/>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235</w:t>
            </w:r>
          </w:p>
        </w:tc>
        <w:tc>
          <w:tcPr>
            <w:tcW w:w="977" w:type="dxa"/>
            <w:vAlign w:val="center"/>
          </w:tcPr>
          <w:p w:rsidR="00D91E51" w:rsidRDefault="00D91E51" w:rsidP="00FC15B1">
            <w:pPr>
              <w:overflowPunct w:val="0"/>
              <w:rPr>
                <w:rFonts w:ascii="標楷體" w:eastAsia="標楷體" w:hAnsi="標楷體" w:cs="Arial Unicode MS"/>
                <w:b/>
                <w:bCs/>
              </w:rPr>
            </w:pPr>
            <w:r w:rsidRPr="00E12FFB">
              <w:rPr>
                <w:rFonts w:eastAsia="標楷體" w:hint="eastAsia"/>
                <w:b/>
                <w:bCs/>
                <w:spacing w:val="-14"/>
              </w:rPr>
              <w:t>檔案管理</w:t>
            </w:r>
          </w:p>
        </w:tc>
        <w:tc>
          <w:tcPr>
            <w:tcW w:w="1081" w:type="dxa"/>
            <w:gridSpan w:val="2"/>
            <w:vAlign w:val="center"/>
          </w:tcPr>
          <w:p w:rsidR="00D91E51" w:rsidRDefault="00D91E51" w:rsidP="00FC15B1">
            <w:pPr>
              <w:overflowPunct w:val="0"/>
              <w:spacing w:line="240" w:lineRule="exact"/>
              <w:ind w:left="220" w:hangingChars="100" w:hanging="220"/>
              <w:jc w:val="both"/>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ascii="標楷體" w:eastAsia="標楷體" w:hAnsi="標楷體" w:cs="Arial Unicode MS"/>
              </w:rPr>
            </w:pPr>
            <w:r w:rsidRPr="00BA2813">
              <w:rPr>
                <w:rFonts w:eastAsia="標楷體" w:hint="eastAsia"/>
                <w:spacing w:val="-10"/>
              </w:rPr>
              <w:t>檔案管理</w:t>
            </w:r>
          </w:p>
        </w:tc>
        <w:tc>
          <w:tcPr>
            <w:tcW w:w="1106" w:type="dxa"/>
            <w:gridSpan w:val="2"/>
          </w:tcPr>
          <w:p w:rsidR="00D91E51" w:rsidRPr="00BA2813" w:rsidRDefault="00D91E51" w:rsidP="00FC15B1">
            <w:pPr>
              <w:overflowPunct w:val="0"/>
              <w:spacing w:line="240" w:lineRule="exact"/>
              <w:ind w:left="240" w:hangingChars="100" w:hanging="240"/>
              <w:jc w:val="both"/>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本國現代史</w:t>
            </w:r>
          </w:p>
        </w:tc>
        <w:tc>
          <w:tcPr>
            <w:tcW w:w="1097" w:type="dxa"/>
            <w:gridSpan w:val="2"/>
            <w:vAlign w:val="center"/>
          </w:tcPr>
          <w:p w:rsidR="00D91E51" w:rsidRPr="00BA2813" w:rsidRDefault="00D91E51" w:rsidP="00FC15B1">
            <w:pPr>
              <w:overflowPunct w:val="0"/>
              <w:rPr>
                <w:rFonts w:eastAsia="標楷體"/>
                <w:spacing w:val="-10"/>
              </w:rPr>
            </w:pPr>
            <w:r w:rsidRPr="00BA2813">
              <w:rPr>
                <w:rFonts w:eastAsia="標楷體" w:hint="eastAsia"/>
                <w:spacing w:val="-10"/>
              </w:rPr>
              <w:t>檔案學</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檔案應用服務</w:t>
            </w:r>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檔案技術服務</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文書及檔案資訊化</w:t>
            </w:r>
          </w:p>
        </w:tc>
      </w:tr>
      <w:tr w:rsidR="00D91E51" w:rsidRPr="00921B90" w:rsidTr="009640DB">
        <w:trPr>
          <w:cantSplit/>
          <w:trHeight w:val="1360"/>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236</w:t>
            </w:r>
          </w:p>
        </w:tc>
        <w:tc>
          <w:tcPr>
            <w:tcW w:w="977" w:type="dxa"/>
            <w:vAlign w:val="center"/>
          </w:tcPr>
          <w:p w:rsidR="00D91E51" w:rsidRDefault="00D91E51" w:rsidP="00FC15B1">
            <w:pPr>
              <w:overflowPunct w:val="0"/>
              <w:rPr>
                <w:rFonts w:ascii="標楷體" w:eastAsia="標楷體" w:hAnsi="標楷體"/>
                <w:b/>
                <w:bCs/>
              </w:rPr>
            </w:pPr>
            <w:r w:rsidRPr="00880871">
              <w:rPr>
                <w:rFonts w:eastAsia="標楷體" w:hint="eastAsia"/>
                <w:b/>
                <w:bCs/>
                <w:spacing w:val="-14"/>
              </w:rPr>
              <w:t>史料編纂</w:t>
            </w:r>
          </w:p>
        </w:tc>
        <w:tc>
          <w:tcPr>
            <w:tcW w:w="1081" w:type="dxa"/>
            <w:gridSpan w:val="2"/>
            <w:vAlign w:val="center"/>
          </w:tcPr>
          <w:p w:rsidR="00D91E51" w:rsidRDefault="00D91E51" w:rsidP="00FC15B1">
            <w:pPr>
              <w:overflowPunct w:val="0"/>
              <w:spacing w:line="240" w:lineRule="exact"/>
              <w:ind w:left="220" w:hangingChars="100" w:hanging="220"/>
              <w:jc w:val="both"/>
              <w:rPr>
                <w:rFonts w:ascii="標楷體" w:eastAsia="標楷體" w:hAnsi="標楷體"/>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Default="00D91E51" w:rsidP="00FC15B1">
            <w:pPr>
              <w:overflowPunct w:val="0"/>
              <w:spacing w:line="240" w:lineRule="exact"/>
              <w:jc w:val="both"/>
              <w:rPr>
                <w:rFonts w:ascii="標楷體" w:eastAsia="標楷體" w:hAnsi="標楷體"/>
              </w:rPr>
            </w:pPr>
            <w:r w:rsidRPr="0062433F">
              <w:rPr>
                <w:rFonts w:eastAsia="標楷體" w:hint="eastAsia"/>
                <w:spacing w:val="-10"/>
              </w:rPr>
              <w:t>圖書檔案管理</w:t>
            </w:r>
          </w:p>
        </w:tc>
        <w:tc>
          <w:tcPr>
            <w:tcW w:w="1106" w:type="dxa"/>
            <w:gridSpan w:val="2"/>
          </w:tcPr>
          <w:p w:rsidR="00D91E51" w:rsidRDefault="00D91E51" w:rsidP="00FC15B1">
            <w:pPr>
              <w:overflowPunct w:val="0"/>
              <w:spacing w:line="200" w:lineRule="exact"/>
              <w:ind w:left="240" w:hangingChars="100" w:hanging="240"/>
              <w:jc w:val="both"/>
              <w:rPr>
                <w:rFonts w:ascii="標楷體" w:eastAsia="標楷體" w:hAnsi="標楷體"/>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2433F" w:rsidRDefault="00D91E51" w:rsidP="00FC15B1">
            <w:pPr>
              <w:overflowPunct w:val="0"/>
              <w:spacing w:line="240" w:lineRule="exact"/>
              <w:jc w:val="both"/>
              <w:rPr>
                <w:rFonts w:eastAsia="標楷體"/>
                <w:spacing w:val="-10"/>
              </w:rPr>
            </w:pPr>
            <w:r w:rsidRPr="0062433F">
              <w:rPr>
                <w:rFonts w:eastAsia="標楷體" w:hint="eastAsia"/>
                <w:spacing w:val="-10"/>
              </w:rPr>
              <w:t>本國政治制度史</w:t>
            </w:r>
          </w:p>
        </w:tc>
        <w:tc>
          <w:tcPr>
            <w:tcW w:w="1097" w:type="dxa"/>
            <w:gridSpan w:val="2"/>
            <w:vAlign w:val="center"/>
          </w:tcPr>
          <w:p w:rsidR="00D91E51" w:rsidRPr="0062433F" w:rsidRDefault="00D91E51" w:rsidP="00FC15B1">
            <w:pPr>
              <w:overflowPunct w:val="0"/>
              <w:spacing w:line="240" w:lineRule="exact"/>
              <w:jc w:val="both"/>
              <w:rPr>
                <w:rFonts w:eastAsia="標楷體"/>
                <w:spacing w:val="-10"/>
              </w:rPr>
            </w:pPr>
            <w:r w:rsidRPr="0062433F">
              <w:rPr>
                <w:rFonts w:eastAsia="標楷體" w:hint="eastAsia"/>
                <w:spacing w:val="-10"/>
              </w:rPr>
              <w:t>本國近代史</w:t>
            </w:r>
          </w:p>
        </w:tc>
        <w:tc>
          <w:tcPr>
            <w:tcW w:w="1134" w:type="dxa"/>
            <w:gridSpan w:val="2"/>
            <w:vAlign w:val="center"/>
          </w:tcPr>
          <w:p w:rsidR="00D91E51" w:rsidRPr="0062433F" w:rsidRDefault="00D91E51" w:rsidP="00FC15B1">
            <w:pPr>
              <w:overflowPunct w:val="0"/>
              <w:rPr>
                <w:rFonts w:eastAsia="標楷體"/>
                <w:spacing w:val="-10"/>
              </w:rPr>
            </w:pPr>
            <w:r w:rsidRPr="0062433F">
              <w:rPr>
                <w:rFonts w:eastAsia="標楷體" w:hint="eastAsia"/>
                <w:spacing w:val="-10"/>
              </w:rPr>
              <w:t>西洋近代史</w:t>
            </w:r>
          </w:p>
        </w:tc>
        <w:tc>
          <w:tcPr>
            <w:tcW w:w="992" w:type="dxa"/>
            <w:gridSpan w:val="2"/>
            <w:vAlign w:val="center"/>
          </w:tcPr>
          <w:p w:rsidR="00D91E51" w:rsidRPr="0062433F" w:rsidRDefault="00D91E51" w:rsidP="00FC15B1">
            <w:pPr>
              <w:overflowPunct w:val="0"/>
              <w:spacing w:line="240" w:lineRule="exact"/>
              <w:jc w:val="both"/>
              <w:rPr>
                <w:rFonts w:eastAsia="標楷體"/>
                <w:spacing w:val="-10"/>
              </w:rPr>
            </w:pPr>
            <w:r w:rsidRPr="0062433F">
              <w:rPr>
                <w:rFonts w:eastAsia="標楷體" w:hint="eastAsia"/>
                <w:spacing w:val="-10"/>
              </w:rPr>
              <w:t>史學方法論</w:t>
            </w:r>
          </w:p>
        </w:tc>
        <w:tc>
          <w:tcPr>
            <w:tcW w:w="1134" w:type="dxa"/>
            <w:gridSpan w:val="2"/>
            <w:vAlign w:val="center"/>
          </w:tcPr>
          <w:p w:rsidR="00D91E51" w:rsidRPr="0062433F" w:rsidRDefault="00D91E51" w:rsidP="00FC15B1">
            <w:pPr>
              <w:overflowPunct w:val="0"/>
              <w:spacing w:line="240" w:lineRule="exact"/>
              <w:jc w:val="both"/>
              <w:rPr>
                <w:rFonts w:eastAsia="標楷體"/>
                <w:spacing w:val="-10"/>
              </w:rPr>
            </w:pPr>
            <w:r w:rsidRPr="0062433F">
              <w:rPr>
                <w:rFonts w:eastAsia="標楷體" w:hint="eastAsia"/>
                <w:spacing w:val="-10"/>
              </w:rPr>
              <w:t>本國史學史</w:t>
            </w:r>
          </w:p>
        </w:tc>
      </w:tr>
      <w:tr w:rsidR="00D91E51" w:rsidRPr="00921B90" w:rsidTr="00CF2F74">
        <w:trPr>
          <w:cantSplit/>
          <w:trHeight w:val="851"/>
        </w:trPr>
        <w:tc>
          <w:tcPr>
            <w:tcW w:w="342" w:type="dxa"/>
            <w:vMerge w:val="restart"/>
            <w:shd w:val="clear" w:color="auto" w:fill="auto"/>
            <w:vAlign w:val="center"/>
          </w:tcPr>
          <w:p w:rsidR="00D91E51" w:rsidRPr="00921B90" w:rsidRDefault="00D91E51" w:rsidP="00FC15B1">
            <w:pPr>
              <w:overflowPunct w:val="0"/>
              <w:spacing w:line="240" w:lineRule="exact"/>
              <w:jc w:val="center"/>
              <w:rPr>
                <w:rFonts w:eastAsia="標楷體"/>
                <w:sz w:val="28"/>
              </w:rPr>
            </w:pPr>
            <w:r w:rsidRPr="00921B90">
              <w:rPr>
                <w:rFonts w:eastAsia="標楷體"/>
                <w:sz w:val="28"/>
              </w:rPr>
              <w:lastRenderedPageBreak/>
              <w:t>行</w:t>
            </w:r>
          </w:p>
          <w:p w:rsidR="00D91E51" w:rsidRPr="00921B90" w:rsidRDefault="00D91E51" w:rsidP="00FC15B1">
            <w:pPr>
              <w:overflowPunct w:val="0"/>
              <w:spacing w:line="240" w:lineRule="exact"/>
              <w:jc w:val="center"/>
              <w:rPr>
                <w:rFonts w:eastAsia="標楷體"/>
                <w:sz w:val="28"/>
              </w:rPr>
            </w:pPr>
          </w:p>
          <w:p w:rsidR="00D91E51" w:rsidRPr="00921B90" w:rsidRDefault="00D91E51" w:rsidP="00FC15B1">
            <w:pPr>
              <w:overflowPunct w:val="0"/>
              <w:spacing w:line="240" w:lineRule="exact"/>
              <w:jc w:val="center"/>
              <w:rPr>
                <w:rFonts w:eastAsia="標楷體"/>
                <w:sz w:val="28"/>
              </w:rPr>
            </w:pPr>
          </w:p>
          <w:p w:rsidR="00D91E51" w:rsidRPr="00921B90" w:rsidRDefault="00D91E51" w:rsidP="00FC15B1">
            <w:pPr>
              <w:overflowPunct w:val="0"/>
              <w:spacing w:line="240" w:lineRule="exact"/>
              <w:jc w:val="center"/>
              <w:rPr>
                <w:rFonts w:eastAsia="標楷體"/>
              </w:rPr>
            </w:pPr>
            <w:r w:rsidRPr="00921B90">
              <w:rPr>
                <w:rFonts w:eastAsia="標楷體"/>
                <w:sz w:val="28"/>
              </w:rPr>
              <w:t>政</w:t>
            </w: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237</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交通行政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運輸規劃學</w:t>
            </w:r>
          </w:p>
        </w:tc>
        <w:tc>
          <w:tcPr>
            <w:tcW w:w="1106" w:type="dxa"/>
            <w:gridSpan w:val="2"/>
            <w:vAlign w:val="center"/>
          </w:tcPr>
          <w:p w:rsidR="00D91E51" w:rsidRPr="00921B90" w:rsidRDefault="00D91E51" w:rsidP="00FC15B1">
            <w:pPr>
              <w:overflowPunct w:val="0"/>
              <w:spacing w:line="20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運輸管理學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運輸學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運輸經濟學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交通政策</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交通行政</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238</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觀光行政</w:t>
            </w:r>
            <w:r>
              <w:rPr>
                <w:rFonts w:eastAsia="標楷體" w:hint="eastAsia"/>
                <w:b/>
                <w:bCs/>
                <w:spacing w:val="-14"/>
              </w:rPr>
              <w:t>(</w:t>
            </w:r>
            <w:r w:rsidRPr="00246AF1">
              <w:rPr>
                <w:rFonts w:eastAsia="標楷體"/>
                <w:b/>
                <w:bCs/>
                <w:spacing w:val="-14"/>
              </w:rPr>
              <w:t>選試觀光英語</w:t>
            </w:r>
            <w:proofErr w:type="gramStart"/>
            <w:r w:rsidRPr="00246AF1">
              <w:rPr>
                <w:rFonts w:eastAsia="標楷體" w:hint="eastAsia"/>
                <w:b/>
                <w:bCs/>
                <w:spacing w:val="-14"/>
              </w:rPr>
              <w:t>）</w:t>
            </w:r>
            <w:proofErr w:type="gramEnd"/>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觀光學</w:t>
            </w:r>
          </w:p>
        </w:tc>
        <w:tc>
          <w:tcPr>
            <w:tcW w:w="1106" w:type="dxa"/>
            <w:gridSpan w:val="2"/>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觀光行銷學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觀光行政與法規</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觀光資源規劃</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旅運經營學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觀光英語</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239</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觀光行政</w:t>
            </w:r>
            <w:r>
              <w:rPr>
                <w:rFonts w:eastAsia="標楷體" w:hint="eastAsia"/>
                <w:b/>
                <w:bCs/>
                <w:spacing w:val="-14"/>
              </w:rPr>
              <w:t>(</w:t>
            </w:r>
            <w:r w:rsidRPr="00246AF1">
              <w:rPr>
                <w:rFonts w:eastAsia="標楷體"/>
                <w:b/>
                <w:bCs/>
                <w:spacing w:val="-14"/>
              </w:rPr>
              <w:t>選試觀光</w:t>
            </w:r>
            <w:r>
              <w:rPr>
                <w:rFonts w:eastAsia="標楷體" w:hint="eastAsia"/>
                <w:b/>
                <w:bCs/>
                <w:spacing w:val="-14"/>
              </w:rPr>
              <w:t>日</w:t>
            </w:r>
            <w:r w:rsidRPr="00246AF1">
              <w:rPr>
                <w:rFonts w:eastAsia="標楷體"/>
                <w:b/>
                <w:bCs/>
                <w:spacing w:val="-14"/>
              </w:rPr>
              <w:t>語</w:t>
            </w:r>
            <w:proofErr w:type="gramStart"/>
            <w:r w:rsidRPr="00246AF1">
              <w:rPr>
                <w:rFonts w:eastAsia="標楷體" w:hint="eastAsia"/>
                <w:b/>
                <w:bCs/>
                <w:spacing w:val="-14"/>
              </w:rPr>
              <w:t>）</w:t>
            </w:r>
            <w:proofErr w:type="gramEnd"/>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觀光學</w:t>
            </w:r>
          </w:p>
        </w:tc>
        <w:tc>
          <w:tcPr>
            <w:tcW w:w="1106" w:type="dxa"/>
            <w:gridSpan w:val="2"/>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觀光行銷學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觀光行政與法規</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觀光資源規劃</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旅運經營學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觀光</w:t>
            </w:r>
            <w:r>
              <w:rPr>
                <w:rFonts w:eastAsia="標楷體" w:hint="eastAsia"/>
                <w:spacing w:val="-10"/>
                <w:szCs w:val="20"/>
              </w:rPr>
              <w:t>日</w:t>
            </w:r>
            <w:r w:rsidRPr="00655DC5">
              <w:rPr>
                <w:rFonts w:eastAsia="標楷體"/>
                <w:spacing w:val="-10"/>
                <w:szCs w:val="20"/>
              </w:rPr>
              <w:t>語</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240</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航運行政</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szCs w:val="20"/>
              </w:rPr>
            </w:pPr>
            <w:r w:rsidRPr="00655DC5">
              <w:rPr>
                <w:rFonts w:eastAsia="標楷體"/>
                <w:spacing w:val="-10"/>
                <w:szCs w:val="20"/>
              </w:rPr>
              <w:t>海運學</w:t>
            </w:r>
          </w:p>
        </w:tc>
        <w:tc>
          <w:tcPr>
            <w:tcW w:w="1106" w:type="dxa"/>
            <w:gridSpan w:val="2"/>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szCs w:val="20"/>
              </w:rPr>
            </w:pPr>
            <w:r w:rsidRPr="00655DC5">
              <w:rPr>
                <w:rFonts w:eastAsia="標楷體"/>
                <w:spacing w:val="-10"/>
                <w:szCs w:val="20"/>
              </w:rPr>
              <w:t>航業經營管理</w:t>
            </w:r>
          </w:p>
        </w:tc>
        <w:tc>
          <w:tcPr>
            <w:tcW w:w="1097" w:type="dxa"/>
            <w:gridSpan w:val="2"/>
            <w:vAlign w:val="center"/>
          </w:tcPr>
          <w:p w:rsidR="00D91E51" w:rsidRPr="00655DC5" w:rsidRDefault="00D91E51" w:rsidP="00FC15B1">
            <w:pPr>
              <w:overflowPunct w:val="0"/>
              <w:spacing w:line="240" w:lineRule="exact"/>
              <w:jc w:val="both"/>
              <w:rPr>
                <w:rFonts w:eastAsia="標楷體"/>
                <w:spacing w:val="-10"/>
                <w:szCs w:val="20"/>
              </w:rPr>
            </w:pPr>
            <w:r w:rsidRPr="00655DC5">
              <w:rPr>
                <w:rFonts w:eastAsia="標楷體"/>
                <w:spacing w:val="-10"/>
                <w:szCs w:val="20"/>
              </w:rPr>
              <w:t>港埠經營管理</w:t>
            </w:r>
          </w:p>
        </w:tc>
        <w:tc>
          <w:tcPr>
            <w:tcW w:w="1134" w:type="dxa"/>
            <w:gridSpan w:val="2"/>
            <w:vAlign w:val="center"/>
          </w:tcPr>
          <w:p w:rsidR="00D91E51" w:rsidRPr="00655DC5" w:rsidRDefault="00D91E51" w:rsidP="00FC15B1">
            <w:pPr>
              <w:overflowPunct w:val="0"/>
              <w:spacing w:line="240" w:lineRule="exact"/>
              <w:jc w:val="both"/>
              <w:rPr>
                <w:rFonts w:eastAsia="標楷體"/>
                <w:spacing w:val="-10"/>
                <w:szCs w:val="20"/>
              </w:rPr>
            </w:pPr>
            <w:r w:rsidRPr="00655DC5">
              <w:rPr>
                <w:rFonts w:eastAsia="標楷體"/>
                <w:spacing w:val="-10"/>
                <w:szCs w:val="20"/>
              </w:rPr>
              <w:t>物流運籌管理</w:t>
            </w:r>
          </w:p>
        </w:tc>
        <w:tc>
          <w:tcPr>
            <w:tcW w:w="992" w:type="dxa"/>
            <w:gridSpan w:val="2"/>
            <w:vAlign w:val="center"/>
          </w:tcPr>
          <w:p w:rsidR="00D91E51" w:rsidRPr="00655DC5" w:rsidRDefault="00D91E51" w:rsidP="00FC15B1">
            <w:pPr>
              <w:overflowPunct w:val="0"/>
              <w:spacing w:line="240" w:lineRule="exact"/>
              <w:jc w:val="both"/>
              <w:rPr>
                <w:rFonts w:eastAsia="標楷體"/>
                <w:spacing w:val="-10"/>
                <w:szCs w:val="20"/>
              </w:rPr>
            </w:pPr>
            <w:r w:rsidRPr="00655DC5">
              <w:rPr>
                <w:rFonts w:eastAsia="標楷體"/>
                <w:spacing w:val="-10"/>
                <w:szCs w:val="20"/>
              </w:rPr>
              <w:t>航運與港埠政策</w:t>
            </w:r>
          </w:p>
        </w:tc>
        <w:tc>
          <w:tcPr>
            <w:tcW w:w="1134" w:type="dxa"/>
            <w:gridSpan w:val="2"/>
            <w:vAlign w:val="center"/>
          </w:tcPr>
          <w:p w:rsidR="00D91E51" w:rsidRPr="00655DC5" w:rsidRDefault="00D91E51" w:rsidP="00FC15B1">
            <w:pPr>
              <w:overflowPunct w:val="0"/>
              <w:spacing w:line="240" w:lineRule="exact"/>
              <w:jc w:val="both"/>
              <w:rPr>
                <w:rFonts w:eastAsia="標楷體"/>
                <w:spacing w:val="-10"/>
                <w:szCs w:val="20"/>
              </w:rPr>
            </w:pPr>
            <w:r w:rsidRPr="00655DC5">
              <w:rPr>
                <w:rFonts w:eastAsia="標楷體"/>
                <w:spacing w:val="-10"/>
                <w:szCs w:val="20"/>
              </w:rPr>
              <w:t>航港法規</w:t>
            </w:r>
          </w:p>
        </w:tc>
      </w:tr>
      <w:tr w:rsidR="00D91E51" w:rsidRPr="00921B90" w:rsidTr="00CF2F74">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241</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公職社會工作師</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社會工作實務</w:t>
            </w:r>
          </w:p>
        </w:tc>
        <w:tc>
          <w:tcPr>
            <w:tcW w:w="1106" w:type="dxa"/>
            <w:gridSpan w:val="2"/>
            <w:vAlign w:val="center"/>
          </w:tcPr>
          <w:p w:rsidR="00D91E51" w:rsidRPr="00921B90" w:rsidRDefault="00D91E51" w:rsidP="00FC15B1">
            <w:pPr>
              <w:overflowPunct w:val="0"/>
              <w:spacing w:line="22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sidRPr="004B4EA1">
              <w:rPr>
                <w:rFonts w:eastAsia="標楷體"/>
                <w:spacing w:val="-26"/>
                <w:sz w:val="16"/>
              </w:rPr>
              <w:t>(</w:t>
            </w:r>
            <w:r w:rsidRPr="004B4EA1">
              <w:rPr>
                <w:rFonts w:eastAsia="標楷體"/>
                <w:spacing w:val="-26"/>
                <w:sz w:val="16"/>
              </w:rPr>
              <w:t>包括中華民國憲法、法學緒論、英文</w:t>
            </w:r>
            <w:proofErr w:type="gramStart"/>
            <w:r w:rsidRPr="004B4EA1">
              <w:rPr>
                <w:rFonts w:eastAsia="標楷體"/>
                <w:spacing w:val="-26"/>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社會福利政策與法規</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ascii="新細明體" w:hAnsi="新細明體" w:cs="新細明體" w:hint="eastAsia"/>
                <w:spacing w:val="-10"/>
              </w:rPr>
              <w:t>◎</w:t>
            </w:r>
            <w:r w:rsidRPr="00655DC5">
              <w:rPr>
                <w:rFonts w:eastAsia="標楷體"/>
                <w:spacing w:val="-10"/>
              </w:rPr>
              <w:t>行政法</w:t>
            </w:r>
          </w:p>
        </w:tc>
        <w:tc>
          <w:tcPr>
            <w:tcW w:w="1134" w:type="dxa"/>
            <w:gridSpan w:val="2"/>
            <w:vAlign w:val="center"/>
          </w:tcPr>
          <w:p w:rsidR="00D91E51" w:rsidRPr="00655DC5" w:rsidRDefault="00D91E51" w:rsidP="00FC15B1">
            <w:pPr>
              <w:overflowPunct w:val="0"/>
              <w:spacing w:line="240" w:lineRule="exact"/>
              <w:jc w:val="both"/>
              <w:rPr>
                <w:rFonts w:eastAsia="標楷體"/>
                <w:spacing w:val="-10"/>
                <w:szCs w:val="20"/>
              </w:rPr>
            </w:pPr>
          </w:p>
        </w:tc>
        <w:tc>
          <w:tcPr>
            <w:tcW w:w="992" w:type="dxa"/>
            <w:gridSpan w:val="2"/>
            <w:vAlign w:val="center"/>
          </w:tcPr>
          <w:p w:rsidR="00D91E51" w:rsidRPr="00655DC5" w:rsidRDefault="00D91E51" w:rsidP="00FC15B1">
            <w:pPr>
              <w:overflowPunct w:val="0"/>
              <w:spacing w:line="240" w:lineRule="exact"/>
              <w:jc w:val="both"/>
              <w:rPr>
                <w:rFonts w:eastAsia="標楷體"/>
                <w:spacing w:val="-10"/>
                <w:szCs w:val="20"/>
              </w:rPr>
            </w:pPr>
          </w:p>
        </w:tc>
        <w:tc>
          <w:tcPr>
            <w:tcW w:w="1134" w:type="dxa"/>
            <w:gridSpan w:val="2"/>
            <w:vAlign w:val="center"/>
          </w:tcPr>
          <w:p w:rsidR="00D91E51" w:rsidRPr="00655DC5" w:rsidRDefault="00D91E51" w:rsidP="00FC15B1">
            <w:pPr>
              <w:overflowPunct w:val="0"/>
              <w:spacing w:line="240" w:lineRule="exact"/>
              <w:jc w:val="both"/>
              <w:rPr>
                <w:rFonts w:eastAsia="標楷體"/>
                <w:spacing w:val="-10"/>
                <w:szCs w:val="20"/>
              </w:rPr>
            </w:pPr>
          </w:p>
        </w:tc>
      </w:tr>
      <w:tr w:rsidR="00D91E51" w:rsidRPr="00921B90" w:rsidTr="009640DB">
        <w:trPr>
          <w:cantSplit/>
          <w:trHeight w:val="851"/>
        </w:trPr>
        <w:tc>
          <w:tcPr>
            <w:tcW w:w="342" w:type="dxa"/>
            <w:vMerge w:val="restart"/>
            <w:shd w:val="clear" w:color="auto" w:fill="auto"/>
            <w:vAlign w:val="center"/>
          </w:tcPr>
          <w:p w:rsidR="00D91E51" w:rsidRPr="00921B90" w:rsidRDefault="00D91E51" w:rsidP="00FC15B1">
            <w:pPr>
              <w:overflowPunct w:val="0"/>
              <w:spacing w:line="240" w:lineRule="exact"/>
              <w:jc w:val="center"/>
              <w:rPr>
                <w:rFonts w:eastAsia="標楷體"/>
                <w:bCs/>
                <w:sz w:val="28"/>
              </w:rPr>
            </w:pPr>
            <w:r w:rsidRPr="00921B90">
              <w:rPr>
                <w:rFonts w:eastAsia="標楷體"/>
                <w:bCs/>
                <w:sz w:val="28"/>
              </w:rPr>
              <w:t>技</w:t>
            </w: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rPr>
            </w:pPr>
            <w:r w:rsidRPr="00921B90">
              <w:rPr>
                <w:rFonts w:eastAsia="標楷體"/>
                <w:bCs/>
                <w:sz w:val="28"/>
              </w:rPr>
              <w:t>術</w:t>
            </w:r>
          </w:p>
        </w:tc>
        <w:tc>
          <w:tcPr>
            <w:tcW w:w="442" w:type="dxa"/>
            <w:vAlign w:val="center"/>
          </w:tcPr>
          <w:p w:rsidR="00D91E51" w:rsidRPr="006C4F7C" w:rsidRDefault="00D91E51" w:rsidP="00FC15B1">
            <w:pPr>
              <w:overflowPunct w:val="0"/>
              <w:spacing w:line="240" w:lineRule="exact"/>
              <w:jc w:val="center"/>
              <w:rPr>
                <w:rFonts w:eastAsia="標楷體"/>
                <w:b/>
                <w:bCs/>
                <w:spacing w:val="-14"/>
              </w:rPr>
            </w:pPr>
            <w:r w:rsidRPr="006C4F7C">
              <w:rPr>
                <w:rFonts w:eastAsia="標楷體"/>
                <w:b/>
                <w:bCs/>
                <w:spacing w:val="-14"/>
              </w:rPr>
              <w:t>24</w:t>
            </w:r>
            <w:r w:rsidRPr="006C4F7C">
              <w:rPr>
                <w:rFonts w:eastAsia="標楷體" w:hint="eastAsia"/>
                <w:b/>
                <w:bCs/>
                <w:spacing w:val="-14"/>
              </w:rPr>
              <w:t>2</w:t>
            </w:r>
          </w:p>
        </w:tc>
        <w:tc>
          <w:tcPr>
            <w:tcW w:w="977" w:type="dxa"/>
            <w:vAlign w:val="center"/>
          </w:tcPr>
          <w:p w:rsidR="00D91E51" w:rsidRPr="006C4F7C" w:rsidRDefault="00D91E51" w:rsidP="00FC15B1">
            <w:pPr>
              <w:overflowPunct w:val="0"/>
              <w:spacing w:line="240" w:lineRule="exact"/>
              <w:jc w:val="both"/>
              <w:rPr>
                <w:rFonts w:eastAsia="標楷體"/>
                <w:b/>
                <w:bCs/>
                <w:spacing w:val="-14"/>
              </w:rPr>
            </w:pPr>
            <w:r w:rsidRPr="006C4F7C">
              <w:rPr>
                <w:rFonts w:eastAsia="標楷體"/>
                <w:b/>
                <w:bCs/>
                <w:spacing w:val="-14"/>
              </w:rPr>
              <w:t>農業技術</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作物生理學</w:t>
            </w:r>
          </w:p>
        </w:tc>
        <w:tc>
          <w:tcPr>
            <w:tcW w:w="1106" w:type="dxa"/>
            <w:gridSpan w:val="2"/>
            <w:vAlign w:val="center"/>
          </w:tcPr>
          <w:p w:rsidR="00D91E51" w:rsidRPr="00921B90" w:rsidRDefault="00D91E51" w:rsidP="00FC15B1">
            <w:pPr>
              <w:overflowPunct w:val="0"/>
              <w:spacing w:line="20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作物學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作物生產概論</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土壤學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作物育種學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試驗設計</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Pr>
                <w:rFonts w:eastAsia="標楷體"/>
                <w:b/>
                <w:bCs/>
                <w:spacing w:val="-14"/>
              </w:rPr>
              <w:t>24</w:t>
            </w:r>
            <w:r>
              <w:rPr>
                <w:rFonts w:eastAsia="標楷體" w:hint="eastAsia"/>
                <w:b/>
                <w:bCs/>
                <w:spacing w:val="-14"/>
              </w:rPr>
              <w:t>3</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林業技術</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tcMar>
              <w:left w:w="0" w:type="dxa"/>
              <w:right w:w="0" w:type="dxa"/>
            </w:tcMar>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樹木學</w:t>
            </w:r>
          </w:p>
        </w:tc>
        <w:tc>
          <w:tcPr>
            <w:tcW w:w="1106" w:type="dxa"/>
            <w:gridSpan w:val="2"/>
            <w:vAlign w:val="center"/>
          </w:tcPr>
          <w:p w:rsidR="00D91E51" w:rsidRPr="00921B90" w:rsidRDefault="00D91E51" w:rsidP="00FC15B1">
            <w:pPr>
              <w:overflowPunct w:val="0"/>
              <w:spacing w:line="20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林政學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森林生態學</w:t>
            </w:r>
            <w:r>
              <w:rPr>
                <w:rFonts w:eastAsia="標楷體"/>
                <w:spacing w:val="-10"/>
                <w:sz w:val="20"/>
                <w:szCs w:val="20"/>
              </w:rPr>
              <w:t>(</w:t>
            </w:r>
            <w:r w:rsidRPr="00655DC5">
              <w:rPr>
                <w:rFonts w:eastAsia="標楷體"/>
                <w:spacing w:val="-10"/>
                <w:sz w:val="20"/>
                <w:szCs w:val="20"/>
              </w:rPr>
              <w:t>包括保育</w:t>
            </w:r>
            <w:proofErr w:type="gramStart"/>
            <w:r w:rsidRPr="00655DC5">
              <w:rPr>
                <w:rFonts w:eastAsia="標楷體"/>
                <w:spacing w:val="-10"/>
                <w:sz w:val="20"/>
                <w:szCs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育林學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森林經營學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林產學</w:t>
            </w:r>
          </w:p>
        </w:tc>
      </w:tr>
      <w:tr w:rsidR="00D91E51" w:rsidRPr="00921B90" w:rsidTr="009640DB">
        <w:trPr>
          <w:cantSplit/>
          <w:trHeight w:val="1179"/>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24</w:t>
            </w:r>
            <w:r>
              <w:rPr>
                <w:rFonts w:eastAsia="標楷體" w:hint="eastAsia"/>
                <w:b/>
                <w:bCs/>
                <w:spacing w:val="-14"/>
              </w:rPr>
              <w:t>4</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園藝</w:t>
            </w:r>
          </w:p>
        </w:tc>
        <w:tc>
          <w:tcPr>
            <w:tcW w:w="1081"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tcMar>
              <w:left w:w="0" w:type="dxa"/>
              <w:right w:w="0" w:type="dxa"/>
            </w:tcMar>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果樹學與蔬菜學</w:t>
            </w:r>
          </w:p>
        </w:tc>
        <w:tc>
          <w:tcPr>
            <w:tcW w:w="1106" w:type="dxa"/>
            <w:gridSpan w:val="2"/>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655DC5">
              <w:rPr>
                <w:rFonts w:eastAsia="標楷體"/>
                <w:color w:val="000000"/>
                <w:spacing w:val="-10"/>
              </w:rPr>
              <w:t>園藝植物生理學</w:t>
            </w:r>
          </w:p>
        </w:tc>
        <w:tc>
          <w:tcPr>
            <w:tcW w:w="1097"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655DC5">
              <w:rPr>
                <w:rFonts w:eastAsia="標楷體"/>
                <w:color w:val="000000"/>
                <w:spacing w:val="-10"/>
              </w:rPr>
              <w:t>園藝學原理</w:t>
            </w:r>
          </w:p>
        </w:tc>
        <w:tc>
          <w:tcPr>
            <w:tcW w:w="1134"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655DC5">
              <w:rPr>
                <w:rFonts w:eastAsia="標楷體"/>
                <w:color w:val="000000"/>
                <w:spacing w:val="-10"/>
              </w:rPr>
              <w:t>花卉學與</w:t>
            </w:r>
            <w:proofErr w:type="gramStart"/>
            <w:r w:rsidRPr="00655DC5">
              <w:rPr>
                <w:rFonts w:eastAsia="標楷體"/>
                <w:color w:val="000000"/>
                <w:spacing w:val="-10"/>
              </w:rPr>
              <w:t>造園學</w:t>
            </w:r>
            <w:proofErr w:type="gramEnd"/>
          </w:p>
        </w:tc>
        <w:tc>
          <w:tcPr>
            <w:tcW w:w="992"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655DC5">
              <w:rPr>
                <w:rFonts w:eastAsia="標楷體"/>
                <w:color w:val="000000"/>
                <w:spacing w:val="-10"/>
              </w:rPr>
              <w:t>園產品處理及加工學</w:t>
            </w:r>
          </w:p>
        </w:tc>
        <w:tc>
          <w:tcPr>
            <w:tcW w:w="1134"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655DC5">
              <w:rPr>
                <w:rFonts w:eastAsia="標楷體"/>
                <w:color w:val="000000"/>
                <w:spacing w:val="-10"/>
              </w:rPr>
              <w:t>園藝作物繁殖與育種學</w:t>
            </w:r>
          </w:p>
        </w:tc>
      </w:tr>
      <w:tr w:rsidR="00D91E51" w:rsidRPr="00921B90" w:rsidTr="009640DB">
        <w:trPr>
          <w:cantSplit/>
          <w:trHeight w:val="133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45</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植物病蟲害防治</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tcMar>
              <w:left w:w="0" w:type="dxa"/>
              <w:right w:w="0" w:type="dxa"/>
            </w:tcMar>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農業昆蟲學</w:t>
            </w:r>
          </w:p>
        </w:tc>
        <w:tc>
          <w:tcPr>
            <w:tcW w:w="1106" w:type="dxa"/>
            <w:gridSpan w:val="2"/>
            <w:vAlign w:val="center"/>
          </w:tcPr>
          <w:p w:rsidR="00D91E51" w:rsidRPr="00921B90" w:rsidRDefault="00D91E51" w:rsidP="00FC15B1">
            <w:pPr>
              <w:overflowPunct w:val="0"/>
              <w:spacing w:line="220" w:lineRule="exact"/>
              <w:ind w:left="240" w:hangingChars="100" w:hanging="240"/>
              <w:jc w:val="both"/>
              <w:rPr>
                <w:rFonts w:eastAsia="標楷體"/>
                <w:sz w:val="20"/>
              </w:rPr>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農業藥劑學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昆蟲分類學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植物病理學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植物病原微生物學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植物病害防治與害蟲防治學</w:t>
            </w:r>
          </w:p>
        </w:tc>
      </w:tr>
      <w:tr w:rsidR="00D91E51" w:rsidRPr="00921B90" w:rsidTr="009640DB">
        <w:trPr>
          <w:cantSplit/>
          <w:trHeight w:val="1432"/>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46</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自然保育</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tcMar>
              <w:left w:w="0" w:type="dxa"/>
              <w:right w:w="0" w:type="dxa"/>
            </w:tcMar>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保育生物學</w:t>
            </w:r>
          </w:p>
        </w:tc>
        <w:tc>
          <w:tcPr>
            <w:tcW w:w="1106" w:type="dxa"/>
            <w:gridSpan w:val="2"/>
          </w:tcPr>
          <w:p w:rsidR="00D91E51" w:rsidRPr="00921B90" w:rsidRDefault="00D91E51" w:rsidP="00FC15B1">
            <w:pPr>
              <w:overflowPunct w:val="0"/>
              <w:spacing w:line="22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生態學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普通生物學</w:t>
            </w:r>
            <w:r>
              <w:rPr>
                <w:rFonts w:eastAsia="標楷體"/>
                <w:spacing w:val="-10"/>
                <w:sz w:val="20"/>
                <w:szCs w:val="20"/>
              </w:rPr>
              <w:t>(</w:t>
            </w:r>
            <w:r w:rsidRPr="00655DC5">
              <w:rPr>
                <w:rFonts w:eastAsia="標楷體"/>
                <w:spacing w:val="-10"/>
                <w:sz w:val="20"/>
                <w:szCs w:val="20"/>
              </w:rPr>
              <w:t>包括分類學</w:t>
            </w:r>
            <w:proofErr w:type="gramStart"/>
            <w:r w:rsidRPr="00655DC5">
              <w:rPr>
                <w:rFonts w:eastAsia="標楷體"/>
                <w:spacing w:val="-10"/>
                <w:sz w:val="20"/>
                <w:szCs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自然保護區經營管理</w:t>
            </w:r>
          </w:p>
        </w:tc>
        <w:tc>
          <w:tcPr>
            <w:tcW w:w="992"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自然資源經營管理</w:t>
            </w:r>
          </w:p>
        </w:tc>
        <w:tc>
          <w:tcPr>
            <w:tcW w:w="1134"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保育法規</w:t>
            </w:r>
            <w:r>
              <w:rPr>
                <w:rFonts w:eastAsia="標楷體"/>
                <w:spacing w:val="-10"/>
                <w:sz w:val="20"/>
                <w:szCs w:val="20"/>
              </w:rPr>
              <w:t>(</w:t>
            </w:r>
            <w:r w:rsidRPr="00655DC5">
              <w:rPr>
                <w:rFonts w:eastAsia="標楷體"/>
                <w:spacing w:val="-10"/>
                <w:sz w:val="20"/>
                <w:szCs w:val="20"/>
              </w:rPr>
              <w:t>包括國際公約</w:t>
            </w:r>
            <w:proofErr w:type="gramStart"/>
            <w:r w:rsidRPr="00655DC5">
              <w:rPr>
                <w:rFonts w:eastAsia="標楷體"/>
                <w:spacing w:val="-10"/>
                <w:sz w:val="20"/>
                <w:szCs w:val="20"/>
              </w:rPr>
              <w:t>）</w:t>
            </w:r>
            <w:proofErr w:type="gramEnd"/>
          </w:p>
        </w:tc>
      </w:tr>
      <w:tr w:rsidR="00D91E51" w:rsidRPr="00921B90" w:rsidTr="009640DB">
        <w:trPr>
          <w:cantSplit/>
          <w:trHeight w:val="1137"/>
        </w:trPr>
        <w:tc>
          <w:tcPr>
            <w:tcW w:w="342" w:type="dxa"/>
            <w:vMerge w:val="restart"/>
            <w:shd w:val="clear" w:color="auto" w:fill="auto"/>
            <w:vAlign w:val="center"/>
          </w:tcPr>
          <w:p w:rsidR="00D91E51" w:rsidRPr="00921B90" w:rsidRDefault="00D91E51" w:rsidP="00FC15B1">
            <w:pPr>
              <w:overflowPunct w:val="0"/>
              <w:spacing w:line="240" w:lineRule="exact"/>
              <w:jc w:val="center"/>
              <w:rPr>
                <w:rFonts w:eastAsia="標楷體"/>
                <w:bCs/>
                <w:sz w:val="28"/>
              </w:rPr>
            </w:pPr>
            <w:r w:rsidRPr="00921B90">
              <w:rPr>
                <w:rFonts w:eastAsia="標楷體"/>
                <w:bCs/>
                <w:sz w:val="28"/>
              </w:rPr>
              <w:lastRenderedPageBreak/>
              <w:t>技</w:t>
            </w: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
                <w:sz w:val="28"/>
              </w:rPr>
            </w:pPr>
            <w:r w:rsidRPr="00921B90">
              <w:rPr>
                <w:rFonts w:eastAsia="標楷體"/>
                <w:bCs/>
                <w:sz w:val="28"/>
              </w:rPr>
              <w:t>術</w:t>
            </w: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Pr>
                <w:rFonts w:eastAsia="標楷體"/>
                <w:b/>
                <w:bCs/>
                <w:spacing w:val="-14"/>
              </w:rPr>
              <w:t>2</w:t>
            </w:r>
            <w:r>
              <w:rPr>
                <w:rFonts w:eastAsia="標楷體" w:hint="eastAsia"/>
                <w:b/>
                <w:bCs/>
                <w:spacing w:val="-14"/>
              </w:rPr>
              <w:t>47</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土木工程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測量學</w:t>
            </w:r>
          </w:p>
        </w:tc>
        <w:tc>
          <w:tcPr>
            <w:tcW w:w="1106" w:type="dxa"/>
            <w:gridSpan w:val="2"/>
          </w:tcPr>
          <w:p w:rsidR="00D91E51" w:rsidRPr="00921B90" w:rsidRDefault="00D91E51" w:rsidP="00FC15B1">
            <w:pPr>
              <w:overflowPunct w:val="0"/>
              <w:spacing w:line="200" w:lineRule="exact"/>
              <w:ind w:left="240" w:hangingChars="100" w:hanging="240"/>
              <w:jc w:val="both"/>
            </w:pPr>
            <w:r w:rsidRPr="00921B90">
              <w:rPr>
                <w:rFonts w:ascii="新細明體" w:hAnsi="新細明體" w:cs="新細明體" w:hint="eastAsia"/>
              </w:rPr>
              <w:t>※</w:t>
            </w:r>
            <w:r w:rsidRPr="00921B90">
              <w:rPr>
                <w:rFonts w:eastAsia="標楷體"/>
              </w:rPr>
              <w:t>法學知識與英文</w:t>
            </w:r>
            <w:r>
              <w:rPr>
                <w:rFonts w:eastAsia="標楷體"/>
                <w:spacing w:val="-20"/>
                <w:sz w:val="16"/>
              </w:rPr>
              <w:t>(</w:t>
            </w:r>
            <w:r w:rsidRPr="0061167D">
              <w:rPr>
                <w:rFonts w:eastAsia="標楷體"/>
                <w:spacing w:val="-20"/>
                <w:sz w:val="16"/>
              </w:rPr>
              <w:t>包括中華民國憲法、法學緒論、英文</w:t>
            </w:r>
            <w:proofErr w:type="gramStart"/>
            <w:r w:rsidRPr="0061167D">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營建管理與工程材料</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鋼筋混凝土學與設計</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結構學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工程力學</w:t>
            </w:r>
            <w:r>
              <w:rPr>
                <w:rFonts w:eastAsia="標楷體"/>
                <w:spacing w:val="-10"/>
                <w:sz w:val="20"/>
                <w:szCs w:val="20"/>
              </w:rPr>
              <w:t>(</w:t>
            </w:r>
            <w:r w:rsidRPr="00655DC5">
              <w:rPr>
                <w:rFonts w:eastAsia="標楷體"/>
                <w:spacing w:val="-10"/>
                <w:sz w:val="20"/>
                <w:szCs w:val="20"/>
              </w:rPr>
              <w:t>包括材料力學</w:t>
            </w:r>
            <w:proofErr w:type="gramStart"/>
            <w:r w:rsidRPr="00655DC5">
              <w:rPr>
                <w:rFonts w:eastAsia="標楷體"/>
                <w:spacing w:val="-10"/>
                <w:sz w:val="20"/>
                <w:szCs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土壤力學</w:t>
            </w:r>
            <w:r>
              <w:rPr>
                <w:rFonts w:eastAsia="標楷體"/>
                <w:spacing w:val="-10"/>
                <w:sz w:val="20"/>
                <w:szCs w:val="20"/>
              </w:rPr>
              <w:t>(</w:t>
            </w:r>
            <w:r w:rsidRPr="00655DC5">
              <w:rPr>
                <w:rFonts w:eastAsia="標楷體"/>
                <w:spacing w:val="-10"/>
                <w:sz w:val="20"/>
                <w:szCs w:val="20"/>
              </w:rPr>
              <w:t>包括基礎工程</w:t>
            </w:r>
            <w:proofErr w:type="gramStart"/>
            <w:r w:rsidRPr="00655DC5">
              <w:rPr>
                <w:rFonts w:eastAsia="標楷體"/>
                <w:spacing w:val="-10"/>
                <w:sz w:val="20"/>
                <w:szCs w:val="20"/>
              </w:rPr>
              <w:t>）</w:t>
            </w:r>
            <w:proofErr w:type="gramEnd"/>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Cs/>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48</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水利工程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水資源工程學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營建管理與工程材料</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水文學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流體力學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渠道水力學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土壤力學</w:t>
            </w:r>
            <w:r>
              <w:rPr>
                <w:rFonts w:eastAsia="標楷體"/>
                <w:spacing w:val="-10"/>
                <w:sz w:val="20"/>
                <w:szCs w:val="20"/>
              </w:rPr>
              <w:t>(</w:t>
            </w:r>
            <w:r w:rsidRPr="00655DC5">
              <w:rPr>
                <w:rFonts w:eastAsia="標楷體"/>
                <w:spacing w:val="-10"/>
                <w:sz w:val="20"/>
                <w:szCs w:val="20"/>
              </w:rPr>
              <w:t>包括基礎工程</w:t>
            </w:r>
            <w:proofErr w:type="gramStart"/>
            <w:r w:rsidRPr="00655DC5">
              <w:rPr>
                <w:rFonts w:eastAsia="標楷體"/>
                <w:spacing w:val="-10"/>
                <w:sz w:val="20"/>
                <w:szCs w:val="20"/>
              </w:rPr>
              <w:t>）</w:t>
            </w:r>
            <w:proofErr w:type="gramEnd"/>
          </w:p>
        </w:tc>
      </w:tr>
      <w:tr w:rsidR="00D91E51" w:rsidRPr="00921B90" w:rsidTr="009640DB">
        <w:trPr>
          <w:cantSplit/>
          <w:trHeight w:val="851"/>
        </w:trPr>
        <w:tc>
          <w:tcPr>
            <w:tcW w:w="342" w:type="dxa"/>
            <w:vMerge/>
            <w:shd w:val="clear" w:color="auto" w:fill="auto"/>
          </w:tcPr>
          <w:p w:rsidR="00D91E51" w:rsidRPr="00921B90" w:rsidRDefault="00D91E51" w:rsidP="00FC15B1">
            <w:pPr>
              <w:overflowPunct w:val="0"/>
              <w:spacing w:line="240" w:lineRule="exact"/>
              <w:jc w:val="center"/>
              <w:rPr>
                <w:rFonts w:eastAsia="標楷體"/>
                <w:bCs/>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49</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環境工程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環境化學與環境微生物學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水處理工程</w:t>
            </w:r>
            <w:r>
              <w:rPr>
                <w:rFonts w:eastAsia="標楷體"/>
                <w:spacing w:val="-10"/>
                <w:sz w:val="20"/>
                <w:szCs w:val="20"/>
              </w:rPr>
              <w:t>(</w:t>
            </w:r>
            <w:r w:rsidRPr="00655DC5">
              <w:rPr>
                <w:rFonts w:eastAsia="標楷體"/>
                <w:spacing w:val="-10"/>
                <w:sz w:val="20"/>
                <w:szCs w:val="20"/>
              </w:rPr>
              <w:t>包括相關法規</w:t>
            </w:r>
            <w:proofErr w:type="gramStart"/>
            <w:r w:rsidRPr="00655DC5">
              <w:rPr>
                <w:rFonts w:eastAsia="標楷體"/>
                <w:spacing w:val="-10"/>
                <w:sz w:val="20"/>
                <w:szCs w:val="20"/>
              </w:rPr>
              <w:t>）</w:t>
            </w:r>
            <w:proofErr w:type="gramEnd"/>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環境規劃與管理</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流體力學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廢棄物處理工程</w:t>
            </w:r>
            <w:r>
              <w:rPr>
                <w:rFonts w:eastAsia="標楷體"/>
                <w:spacing w:val="-10"/>
                <w:sz w:val="20"/>
                <w:szCs w:val="20"/>
              </w:rPr>
              <w:t>(</w:t>
            </w:r>
            <w:r w:rsidRPr="00655DC5">
              <w:rPr>
                <w:rFonts w:eastAsia="標楷體"/>
                <w:spacing w:val="-10"/>
                <w:sz w:val="20"/>
                <w:szCs w:val="20"/>
              </w:rPr>
              <w:t>包括相關法規</w:t>
            </w:r>
            <w:proofErr w:type="gramStart"/>
            <w:r w:rsidRPr="00655DC5">
              <w:rPr>
                <w:rFonts w:eastAsia="標楷體"/>
                <w:spacing w:val="-10"/>
                <w:sz w:val="20"/>
                <w:szCs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空氣污染與噪音控制技術</w:t>
            </w:r>
            <w:r>
              <w:rPr>
                <w:rFonts w:eastAsia="標楷體"/>
                <w:spacing w:val="-10"/>
                <w:sz w:val="20"/>
                <w:szCs w:val="20"/>
              </w:rPr>
              <w:t>(</w:t>
            </w:r>
            <w:r w:rsidRPr="00655DC5">
              <w:rPr>
                <w:rFonts w:eastAsia="標楷體"/>
                <w:spacing w:val="-10"/>
                <w:sz w:val="20"/>
                <w:szCs w:val="20"/>
              </w:rPr>
              <w:t>包括相關法規</w:t>
            </w:r>
            <w:proofErr w:type="gramStart"/>
            <w:r w:rsidRPr="00655DC5">
              <w:rPr>
                <w:rFonts w:eastAsia="標楷體"/>
                <w:spacing w:val="-10"/>
                <w:sz w:val="20"/>
                <w:szCs w:val="20"/>
              </w:rPr>
              <w:t>）</w:t>
            </w:r>
            <w:proofErr w:type="gramEnd"/>
          </w:p>
        </w:tc>
      </w:tr>
      <w:tr w:rsidR="00D91E51" w:rsidRPr="00921B90" w:rsidTr="009640DB">
        <w:trPr>
          <w:cantSplit/>
          <w:trHeight w:val="851"/>
        </w:trPr>
        <w:tc>
          <w:tcPr>
            <w:tcW w:w="342" w:type="dxa"/>
            <w:vMerge/>
            <w:shd w:val="clear" w:color="auto" w:fill="auto"/>
          </w:tcPr>
          <w:p w:rsidR="00D91E51" w:rsidRPr="00921B90" w:rsidRDefault="00D91E51" w:rsidP="00FC15B1">
            <w:pPr>
              <w:overflowPunct w:val="0"/>
              <w:spacing w:line="240" w:lineRule="exact"/>
              <w:jc w:val="center"/>
              <w:rPr>
                <w:rFonts w:eastAsia="標楷體"/>
                <w:bCs/>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Pr>
                <w:rFonts w:eastAsia="標楷體" w:hint="eastAsia"/>
                <w:b/>
                <w:bCs/>
                <w:spacing w:val="-14"/>
              </w:rPr>
              <w:t>250</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建築工程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建築結構系統</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營建法規</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建管行政</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建築環境控制</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建築營造與估價</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建築設計</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Cs/>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25</w:t>
            </w:r>
            <w:r>
              <w:rPr>
                <w:rFonts w:eastAsia="標楷體" w:hint="eastAsia"/>
                <w:b/>
                <w:bCs/>
                <w:spacing w:val="-14"/>
              </w:rPr>
              <w:t>1</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公職建築師</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建築結構系統</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營建法規與實務</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建管行政</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25</w:t>
            </w:r>
            <w:r>
              <w:rPr>
                <w:rFonts w:eastAsia="標楷體" w:hint="eastAsia"/>
                <w:b/>
                <w:bCs/>
                <w:spacing w:val="-14"/>
              </w:rPr>
              <w:t>2</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都市計畫技術</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都市及區域政策</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土地使用計劃</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環境規劃與都市設計</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都市及區域計劃理論</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都市及區域計劃法令與制度</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都市經濟與工程概論</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25</w:t>
            </w:r>
            <w:r>
              <w:rPr>
                <w:rFonts w:eastAsia="標楷體" w:hint="eastAsia"/>
                <w:b/>
                <w:bCs/>
                <w:spacing w:val="-14"/>
              </w:rPr>
              <w:t>3</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水土保持工程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植生工程</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土壤沖蝕原理與控制</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集水區經營與水文學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坡地穩定與崩塌地治理工程</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水土保持工程</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坡地保育規劃與設計</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54</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機械工程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熱力學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機械設計</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自動控制</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流體力學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工程力學</w:t>
            </w:r>
            <w:r>
              <w:rPr>
                <w:rFonts w:eastAsia="標楷體"/>
                <w:spacing w:val="-10"/>
                <w:sz w:val="20"/>
                <w:szCs w:val="20"/>
              </w:rPr>
              <w:t>(</w:t>
            </w:r>
            <w:r w:rsidRPr="00655DC5">
              <w:rPr>
                <w:rFonts w:eastAsia="標楷體"/>
                <w:spacing w:val="-10"/>
                <w:sz w:val="20"/>
                <w:szCs w:val="20"/>
              </w:rPr>
              <w:t>包括靜力學、動力學與材料力學</w:t>
            </w:r>
            <w:proofErr w:type="gramStart"/>
            <w:r w:rsidRPr="00655DC5">
              <w:rPr>
                <w:rFonts w:eastAsia="標楷體"/>
                <w:spacing w:val="-10"/>
                <w:sz w:val="20"/>
                <w:szCs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機械製造學</w:t>
            </w:r>
            <w:r>
              <w:rPr>
                <w:rFonts w:eastAsia="標楷體"/>
                <w:spacing w:val="-10"/>
                <w:sz w:val="20"/>
                <w:szCs w:val="20"/>
              </w:rPr>
              <w:t>(</w:t>
            </w:r>
            <w:r w:rsidRPr="00655DC5">
              <w:rPr>
                <w:rFonts w:eastAsia="標楷體"/>
                <w:spacing w:val="-10"/>
                <w:sz w:val="20"/>
                <w:szCs w:val="20"/>
              </w:rPr>
              <w:t>包括機械材料</w:t>
            </w:r>
            <w:proofErr w:type="gramStart"/>
            <w:r w:rsidRPr="00655DC5">
              <w:rPr>
                <w:rFonts w:eastAsia="標楷體"/>
                <w:spacing w:val="-10"/>
                <w:sz w:val="20"/>
                <w:szCs w:val="20"/>
              </w:rPr>
              <w:t>）</w:t>
            </w:r>
            <w:proofErr w:type="gramEnd"/>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55</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航空器維修</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航空發動機基本原理</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航空器一般維護</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定翼</w:t>
            </w:r>
            <w:proofErr w:type="gramStart"/>
            <w:r w:rsidRPr="00655DC5">
              <w:rPr>
                <w:rFonts w:eastAsia="標楷體"/>
                <w:spacing w:val="-10"/>
              </w:rPr>
              <w:t>機及旋翼</w:t>
            </w:r>
            <w:proofErr w:type="gramEnd"/>
            <w:r w:rsidRPr="00655DC5">
              <w:rPr>
                <w:rFonts w:eastAsia="標楷體"/>
                <w:spacing w:val="-10"/>
              </w:rPr>
              <w:t>機基本原理</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航空儀電系統</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航空器電氣系統</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航空器液壓系統</w:t>
            </w:r>
          </w:p>
        </w:tc>
      </w:tr>
      <w:tr w:rsidR="00D91E51" w:rsidRPr="00BA2813"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56</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汽車工程</w:t>
            </w:r>
          </w:p>
        </w:tc>
        <w:tc>
          <w:tcPr>
            <w:tcW w:w="1081" w:type="dxa"/>
            <w:gridSpan w:val="2"/>
            <w:vAlign w:val="center"/>
          </w:tcPr>
          <w:p w:rsidR="00D91E51" w:rsidRPr="00BA2813" w:rsidRDefault="00D91E51" w:rsidP="00FC15B1">
            <w:pPr>
              <w:overflowPunct w:val="0"/>
              <w:spacing w:line="240" w:lineRule="exact"/>
              <w:ind w:left="220" w:hangingChars="100" w:hanging="220"/>
              <w:jc w:val="both"/>
              <w:rPr>
                <w:spacing w:val="-10"/>
              </w:rPr>
            </w:pPr>
            <w:r w:rsidRPr="00BA2813">
              <w:rPr>
                <w:rFonts w:ascii="新細明體" w:hAnsi="新細明體" w:cs="新細明體" w:hint="eastAsia"/>
                <w:spacing w:val="-10"/>
              </w:rPr>
              <w:t>◎</w:t>
            </w:r>
            <w:r w:rsidRPr="00BA2813">
              <w:rPr>
                <w:rFonts w:eastAsia="標楷體"/>
                <w:spacing w:val="-10"/>
              </w:rPr>
              <w:t>國文</w:t>
            </w:r>
            <w:r w:rsidRPr="00BA2813">
              <w:rPr>
                <w:rFonts w:eastAsia="標楷體"/>
                <w:spacing w:val="-10"/>
              </w:rPr>
              <w:t>(</w:t>
            </w:r>
            <w:r w:rsidRPr="00BA2813">
              <w:rPr>
                <w:rFonts w:eastAsia="標楷體"/>
                <w:spacing w:val="-10"/>
              </w:rPr>
              <w:t>作文、公文與測驗</w:t>
            </w:r>
            <w:proofErr w:type="gramStart"/>
            <w:r w:rsidRPr="00BA2813">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汽車動力機</w:t>
            </w:r>
          </w:p>
        </w:tc>
        <w:tc>
          <w:tcPr>
            <w:tcW w:w="1106" w:type="dxa"/>
            <w:gridSpan w:val="2"/>
          </w:tcPr>
          <w:p w:rsidR="00D91E51" w:rsidRPr="00BA2813" w:rsidRDefault="00D91E51" w:rsidP="00FC15B1">
            <w:pPr>
              <w:overflowPunct w:val="0"/>
              <w:spacing w:line="200" w:lineRule="exact"/>
              <w:ind w:left="240" w:hangingChars="100" w:hanging="240"/>
              <w:jc w:val="both"/>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汽車設計</w:t>
            </w:r>
          </w:p>
        </w:tc>
        <w:tc>
          <w:tcPr>
            <w:tcW w:w="1097"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汽車性能測試與檢驗</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汽車底盤</w:t>
            </w:r>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汽車動力學</w:t>
            </w:r>
            <w:r w:rsidRPr="00BA2813">
              <w:rPr>
                <w:rFonts w:eastAsia="標楷體" w:hint="eastAsia"/>
                <w:spacing w:val="-10"/>
                <w:sz w:val="16"/>
                <w:szCs w:val="16"/>
              </w:rPr>
              <w:t>(</w:t>
            </w:r>
            <w:r w:rsidRPr="00BA2813">
              <w:rPr>
                <w:rFonts w:eastAsia="標楷體" w:hint="eastAsia"/>
                <w:spacing w:val="-10"/>
                <w:sz w:val="16"/>
                <w:szCs w:val="16"/>
              </w:rPr>
              <w:t>包括應用力學及機動學</w:t>
            </w:r>
            <w:proofErr w:type="gramStart"/>
            <w:r w:rsidRPr="00BA2813">
              <w:rPr>
                <w:rFonts w:eastAsia="標楷體" w:hint="eastAsia"/>
                <w:spacing w:val="-10"/>
                <w:sz w:val="16"/>
                <w:szCs w:val="16"/>
              </w:rPr>
              <w:t>）</w:t>
            </w:r>
            <w:proofErr w:type="gramEnd"/>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汽車電機學</w:t>
            </w:r>
          </w:p>
        </w:tc>
      </w:tr>
      <w:tr w:rsidR="00D91E51" w:rsidRPr="00921B90" w:rsidTr="009640DB">
        <w:trPr>
          <w:cantSplit/>
          <w:trHeight w:val="851"/>
        </w:trPr>
        <w:tc>
          <w:tcPr>
            <w:tcW w:w="342" w:type="dxa"/>
            <w:vMerge w:val="restart"/>
            <w:shd w:val="clear" w:color="auto" w:fill="auto"/>
            <w:vAlign w:val="center"/>
          </w:tcPr>
          <w:p w:rsidR="00D91E51" w:rsidRPr="00921B90" w:rsidRDefault="00D91E51" w:rsidP="00FC15B1">
            <w:pPr>
              <w:overflowPunct w:val="0"/>
              <w:spacing w:line="240" w:lineRule="exact"/>
              <w:jc w:val="center"/>
              <w:rPr>
                <w:rFonts w:eastAsia="標楷體"/>
                <w:bCs/>
                <w:sz w:val="28"/>
              </w:rPr>
            </w:pPr>
            <w:r w:rsidRPr="00921B90">
              <w:rPr>
                <w:rFonts w:eastAsia="標楷體"/>
                <w:bCs/>
                <w:sz w:val="28"/>
              </w:rPr>
              <w:lastRenderedPageBreak/>
              <w:t>技</w:t>
            </w: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
                <w:sz w:val="28"/>
              </w:rPr>
            </w:pPr>
            <w:r w:rsidRPr="00921B90">
              <w:rPr>
                <w:rFonts w:eastAsia="標楷體"/>
                <w:bCs/>
                <w:sz w:val="28"/>
              </w:rPr>
              <w:t>術</w:t>
            </w: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57</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電力工程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工程數學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電路學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計算機概論</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電子學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電機機械</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電力系統</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58</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電子工程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工程數學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電路學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計算機概論</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電子學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電磁學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半導體工程</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Cs/>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59</w:t>
            </w:r>
          </w:p>
        </w:tc>
        <w:tc>
          <w:tcPr>
            <w:tcW w:w="977" w:type="dxa"/>
            <w:vAlign w:val="center"/>
          </w:tcPr>
          <w:p w:rsidR="00D91E51" w:rsidRPr="00921B90" w:rsidRDefault="00D91E51" w:rsidP="00FC15B1">
            <w:pPr>
              <w:overflowPunct w:val="0"/>
              <w:spacing w:line="240" w:lineRule="exact"/>
              <w:jc w:val="both"/>
              <w:rPr>
                <w:rFonts w:eastAsia="標楷體"/>
                <w:b/>
                <w:bCs/>
              </w:rPr>
            </w:pPr>
            <w:r w:rsidRPr="00B75506">
              <w:rPr>
                <w:rFonts w:eastAsia="標楷體"/>
                <w:b/>
                <w:bCs/>
                <w:spacing w:val="-14"/>
              </w:rPr>
              <w:t>電信工程</w:t>
            </w:r>
          </w:p>
        </w:tc>
        <w:tc>
          <w:tcPr>
            <w:tcW w:w="1081" w:type="dxa"/>
            <w:gridSpan w:val="2"/>
            <w:vAlign w:val="center"/>
          </w:tcPr>
          <w:p w:rsidR="00D91E51" w:rsidRPr="00921B90" w:rsidRDefault="00D91E51" w:rsidP="00FC15B1">
            <w:pPr>
              <w:overflowPunct w:val="0"/>
              <w:spacing w:line="240" w:lineRule="exact"/>
              <w:ind w:left="220" w:hangingChars="100" w:hanging="220"/>
              <w:jc w:val="both"/>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921B90" w:rsidRDefault="00D91E51" w:rsidP="00FC15B1">
            <w:pPr>
              <w:overflowPunct w:val="0"/>
              <w:spacing w:line="240" w:lineRule="exact"/>
              <w:ind w:left="220" w:hangingChars="100" w:hanging="220"/>
              <w:jc w:val="both"/>
              <w:rPr>
                <w:rFonts w:eastAsia="標楷體"/>
              </w:rPr>
            </w:pPr>
            <w:r w:rsidRPr="00B75506">
              <w:rPr>
                <w:rFonts w:eastAsia="標楷體" w:hint="eastAsia"/>
                <w:spacing w:val="-10"/>
              </w:rPr>
              <w:t>◎</w:t>
            </w:r>
            <w:r w:rsidRPr="00B75506">
              <w:rPr>
                <w:rFonts w:eastAsia="標楷體"/>
                <w:spacing w:val="-10"/>
              </w:rPr>
              <w:t>工程數學</w:t>
            </w:r>
          </w:p>
        </w:tc>
        <w:tc>
          <w:tcPr>
            <w:tcW w:w="1106" w:type="dxa"/>
            <w:gridSpan w:val="2"/>
          </w:tcPr>
          <w:p w:rsidR="00D91E51" w:rsidRPr="00921B90"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921B90" w:rsidRDefault="00D91E51" w:rsidP="00FC15B1">
            <w:pPr>
              <w:overflowPunct w:val="0"/>
              <w:autoSpaceDE w:val="0"/>
              <w:autoSpaceDN w:val="0"/>
              <w:adjustRightInd w:val="0"/>
              <w:spacing w:line="240" w:lineRule="exact"/>
              <w:jc w:val="both"/>
              <w:rPr>
                <w:rFonts w:eastAsia="標楷體"/>
                <w:kern w:val="0"/>
              </w:rPr>
            </w:pPr>
            <w:r w:rsidRPr="00921B90">
              <w:rPr>
                <w:rFonts w:eastAsia="標楷體"/>
                <w:kern w:val="0"/>
              </w:rPr>
              <w:t>電路學</w:t>
            </w:r>
          </w:p>
        </w:tc>
        <w:tc>
          <w:tcPr>
            <w:tcW w:w="1097" w:type="dxa"/>
            <w:gridSpan w:val="2"/>
            <w:vAlign w:val="center"/>
          </w:tcPr>
          <w:p w:rsidR="00D91E51" w:rsidRPr="00921B90" w:rsidRDefault="00D91E51" w:rsidP="00FC15B1">
            <w:pPr>
              <w:overflowPunct w:val="0"/>
              <w:spacing w:line="240" w:lineRule="exact"/>
              <w:jc w:val="both"/>
              <w:rPr>
                <w:rFonts w:eastAsia="標楷體"/>
                <w:kern w:val="0"/>
              </w:rPr>
            </w:pPr>
            <w:r w:rsidRPr="00B75506">
              <w:rPr>
                <w:rFonts w:eastAsia="標楷體"/>
                <w:spacing w:val="-10"/>
              </w:rPr>
              <w:t>計算機概論</w:t>
            </w:r>
          </w:p>
        </w:tc>
        <w:tc>
          <w:tcPr>
            <w:tcW w:w="1134" w:type="dxa"/>
            <w:gridSpan w:val="2"/>
            <w:vAlign w:val="center"/>
          </w:tcPr>
          <w:p w:rsidR="00D91E51" w:rsidRPr="00921B90" w:rsidRDefault="00D91E51" w:rsidP="00FC15B1">
            <w:pPr>
              <w:overflowPunct w:val="0"/>
              <w:spacing w:line="240" w:lineRule="exact"/>
              <w:jc w:val="both"/>
              <w:rPr>
                <w:rFonts w:eastAsia="標楷體"/>
              </w:rPr>
            </w:pPr>
            <w:r w:rsidRPr="00921B90">
              <w:rPr>
                <w:rFonts w:eastAsia="標楷體"/>
              </w:rPr>
              <w:t>電子學</w:t>
            </w:r>
          </w:p>
        </w:tc>
        <w:tc>
          <w:tcPr>
            <w:tcW w:w="992" w:type="dxa"/>
            <w:gridSpan w:val="2"/>
            <w:vAlign w:val="center"/>
          </w:tcPr>
          <w:p w:rsidR="00D91E51" w:rsidRPr="00921B90" w:rsidRDefault="00D91E51" w:rsidP="00FC15B1">
            <w:pPr>
              <w:overflowPunct w:val="0"/>
              <w:autoSpaceDE w:val="0"/>
              <w:autoSpaceDN w:val="0"/>
              <w:adjustRightInd w:val="0"/>
              <w:spacing w:line="240" w:lineRule="exact"/>
              <w:jc w:val="both"/>
              <w:rPr>
                <w:rFonts w:eastAsia="標楷體"/>
                <w:kern w:val="0"/>
              </w:rPr>
            </w:pPr>
            <w:r w:rsidRPr="00921B90">
              <w:rPr>
                <w:rFonts w:eastAsia="標楷體"/>
                <w:kern w:val="0"/>
              </w:rPr>
              <w:t>電磁學</w:t>
            </w:r>
          </w:p>
        </w:tc>
        <w:tc>
          <w:tcPr>
            <w:tcW w:w="1134" w:type="dxa"/>
            <w:gridSpan w:val="2"/>
            <w:vAlign w:val="center"/>
          </w:tcPr>
          <w:p w:rsidR="00D91E51" w:rsidRPr="00921B90" w:rsidRDefault="00D91E51" w:rsidP="00FC15B1">
            <w:pPr>
              <w:overflowPunct w:val="0"/>
              <w:spacing w:line="240" w:lineRule="exact"/>
              <w:jc w:val="both"/>
              <w:rPr>
                <w:rFonts w:eastAsia="標楷體"/>
              </w:rPr>
            </w:pPr>
            <w:r w:rsidRPr="00921B90">
              <w:rPr>
                <w:rFonts w:eastAsia="標楷體"/>
              </w:rPr>
              <w:t>通信與系</w:t>
            </w:r>
          </w:p>
          <w:p w:rsidR="00D91E51" w:rsidRPr="00921B90" w:rsidRDefault="00D91E51" w:rsidP="00FC15B1">
            <w:pPr>
              <w:overflowPunct w:val="0"/>
              <w:spacing w:line="240" w:lineRule="exact"/>
              <w:jc w:val="both"/>
              <w:rPr>
                <w:rFonts w:eastAsia="標楷體"/>
                <w:kern w:val="0"/>
              </w:rPr>
            </w:pPr>
            <w:r w:rsidRPr="00921B90">
              <w:rPr>
                <w:rFonts w:eastAsia="標楷體"/>
              </w:rPr>
              <w:t>統</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26</w:t>
            </w:r>
            <w:r>
              <w:rPr>
                <w:rFonts w:eastAsia="標楷體" w:hint="eastAsia"/>
                <w:b/>
                <w:bCs/>
                <w:spacing w:val="-14"/>
              </w:rPr>
              <w:t>0</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資訊處理</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資通網路</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程式語言</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資料結構</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系統專案管理</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資料庫應用</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資訊管理與資通安全</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26</w:t>
            </w:r>
            <w:r>
              <w:rPr>
                <w:rFonts w:eastAsia="標楷體" w:hint="eastAsia"/>
                <w:b/>
                <w:bCs/>
                <w:spacing w:val="-14"/>
              </w:rPr>
              <w:t>1</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核子工程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工程熱力學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核能概論</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微積分與微分方程</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原子物理</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核工原理</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輻射度量</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26</w:t>
            </w:r>
            <w:r>
              <w:rPr>
                <w:rFonts w:eastAsia="標楷體" w:hint="eastAsia"/>
                <w:b/>
                <w:bCs/>
                <w:spacing w:val="-14"/>
              </w:rPr>
              <w:t>2</w:t>
            </w:r>
          </w:p>
        </w:tc>
        <w:tc>
          <w:tcPr>
            <w:tcW w:w="977" w:type="dxa"/>
            <w:vAlign w:val="center"/>
          </w:tcPr>
          <w:p w:rsidR="00D91E51" w:rsidRPr="00246AF1" w:rsidRDefault="00D91E51" w:rsidP="00FC15B1">
            <w:pPr>
              <w:overflowPunct w:val="0"/>
              <w:spacing w:line="240" w:lineRule="exact"/>
              <w:rPr>
                <w:rFonts w:eastAsia="標楷體"/>
                <w:b/>
                <w:bCs/>
                <w:spacing w:val="-14"/>
              </w:rPr>
            </w:pPr>
            <w:r w:rsidRPr="00246AF1">
              <w:rPr>
                <w:rFonts w:eastAsia="標楷體"/>
                <w:b/>
                <w:bCs/>
                <w:spacing w:val="-14"/>
              </w:rPr>
              <w:t>輻射安全</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輻射防護法規</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輻射安全</w:t>
            </w:r>
            <w:r w:rsidRPr="00655DC5">
              <w:rPr>
                <w:rFonts w:eastAsia="標楷體"/>
                <w:spacing w:val="-10"/>
              </w:rPr>
              <w:t xml:space="preserve"> </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放射物理學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輻射應用及其防護</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輻射劑量學</w:t>
            </w:r>
          </w:p>
        </w:tc>
        <w:tc>
          <w:tcPr>
            <w:tcW w:w="1134"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輻射度量</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Cs/>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26</w:t>
            </w:r>
            <w:r>
              <w:rPr>
                <w:rFonts w:eastAsia="標楷體" w:hint="eastAsia"/>
                <w:b/>
                <w:bCs/>
                <w:spacing w:val="-14"/>
              </w:rPr>
              <w:t>3</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化學工程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輸送現象與單元操作</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儀器分析</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化學程序工業</w:t>
            </w:r>
            <w:r>
              <w:rPr>
                <w:rFonts w:eastAsia="標楷體"/>
                <w:spacing w:val="-10"/>
                <w:sz w:val="20"/>
                <w:szCs w:val="20"/>
              </w:rPr>
              <w:t>(</w:t>
            </w:r>
            <w:r w:rsidRPr="00655DC5">
              <w:rPr>
                <w:rFonts w:eastAsia="標楷體"/>
                <w:spacing w:val="-10"/>
                <w:sz w:val="20"/>
                <w:szCs w:val="20"/>
              </w:rPr>
              <w:t>包括質能均衡</w:t>
            </w:r>
            <w:proofErr w:type="gramStart"/>
            <w:r w:rsidRPr="00655DC5">
              <w:rPr>
                <w:rFonts w:eastAsia="標楷體"/>
                <w:spacing w:val="-10"/>
                <w:sz w:val="20"/>
                <w:szCs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物理化學</w:t>
            </w:r>
            <w:r>
              <w:rPr>
                <w:rFonts w:eastAsia="標楷體"/>
                <w:spacing w:val="-10"/>
                <w:sz w:val="20"/>
                <w:szCs w:val="20"/>
              </w:rPr>
              <w:t>(</w:t>
            </w:r>
            <w:r w:rsidRPr="00655DC5">
              <w:rPr>
                <w:rFonts w:eastAsia="標楷體"/>
                <w:spacing w:val="-10"/>
                <w:sz w:val="20"/>
                <w:szCs w:val="20"/>
              </w:rPr>
              <w:t>包括化工熱力學</w:t>
            </w:r>
            <w:proofErr w:type="gramStart"/>
            <w:r w:rsidRPr="00655DC5">
              <w:rPr>
                <w:rFonts w:eastAsia="標楷體"/>
                <w:spacing w:val="-10"/>
                <w:sz w:val="20"/>
                <w:szCs w:val="20"/>
              </w:rPr>
              <w:t>）</w:t>
            </w:r>
            <w:proofErr w:type="gramEnd"/>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有機化學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化學反應工程學</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64</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食品衛生檢驗</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食品安全與衛生法規</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食品化學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食品加工學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食品微生物學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食品分析與檢驗</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生物統計學</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65</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環境檢驗</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環境化學與環境微生物學</w:t>
            </w:r>
          </w:p>
        </w:tc>
        <w:tc>
          <w:tcPr>
            <w:tcW w:w="1106" w:type="dxa"/>
            <w:gridSpan w:val="2"/>
          </w:tcPr>
          <w:p w:rsidR="00D91E51" w:rsidRDefault="00D91E51" w:rsidP="00FC15B1">
            <w:pPr>
              <w:overflowPunct w:val="0"/>
              <w:spacing w:line="22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儀器分析</w:t>
            </w:r>
          </w:p>
        </w:tc>
        <w:tc>
          <w:tcPr>
            <w:tcW w:w="1097"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分析化學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廢棄物檢驗</w:t>
            </w:r>
          </w:p>
        </w:tc>
        <w:tc>
          <w:tcPr>
            <w:tcW w:w="992"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水質檢驗</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空氣污染物檢驗與噪音測定</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66</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地質</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水文地質學</w:t>
            </w:r>
          </w:p>
        </w:tc>
        <w:tc>
          <w:tcPr>
            <w:tcW w:w="1106" w:type="dxa"/>
            <w:gridSpan w:val="2"/>
          </w:tcPr>
          <w:p w:rsidR="00D91E51" w:rsidRDefault="00D91E51" w:rsidP="00FC15B1">
            <w:pPr>
              <w:overflowPunct w:val="0"/>
              <w:spacing w:line="22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地形學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普通地質學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地層學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構造地質學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礦物與岩石學</w:t>
            </w:r>
          </w:p>
        </w:tc>
      </w:tr>
      <w:tr w:rsidR="00D91E51" w:rsidRPr="00A738E8" w:rsidTr="009640DB">
        <w:trPr>
          <w:cantSplit/>
          <w:trHeight w:val="851"/>
        </w:trPr>
        <w:tc>
          <w:tcPr>
            <w:tcW w:w="342" w:type="dxa"/>
            <w:vMerge w:val="restart"/>
            <w:shd w:val="clear" w:color="auto" w:fill="auto"/>
            <w:vAlign w:val="center"/>
          </w:tcPr>
          <w:p w:rsidR="00D91E51" w:rsidRPr="00921B90" w:rsidRDefault="00D91E51" w:rsidP="00FC15B1">
            <w:pPr>
              <w:overflowPunct w:val="0"/>
              <w:spacing w:line="240" w:lineRule="exact"/>
              <w:jc w:val="center"/>
              <w:rPr>
                <w:rFonts w:eastAsia="標楷體"/>
                <w:bCs/>
                <w:sz w:val="28"/>
              </w:rPr>
            </w:pPr>
            <w:r w:rsidRPr="00921B90">
              <w:rPr>
                <w:rFonts w:eastAsia="標楷體"/>
                <w:bCs/>
                <w:sz w:val="28"/>
              </w:rPr>
              <w:lastRenderedPageBreak/>
              <w:t>技</w:t>
            </w: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
                <w:sz w:val="28"/>
              </w:rPr>
            </w:pPr>
            <w:r w:rsidRPr="00921B90">
              <w:rPr>
                <w:rFonts w:eastAsia="標楷體"/>
                <w:bCs/>
                <w:sz w:val="28"/>
              </w:rPr>
              <w:t>術</w:t>
            </w: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67</w:t>
            </w:r>
          </w:p>
        </w:tc>
        <w:tc>
          <w:tcPr>
            <w:tcW w:w="977" w:type="dxa"/>
            <w:vAlign w:val="center"/>
          </w:tcPr>
          <w:p w:rsidR="00D91E51" w:rsidRPr="00BA2813" w:rsidRDefault="00D91E51" w:rsidP="00FC15B1">
            <w:pPr>
              <w:overflowPunct w:val="0"/>
              <w:spacing w:line="240" w:lineRule="exact"/>
              <w:jc w:val="both"/>
              <w:rPr>
                <w:rFonts w:eastAsia="標楷體"/>
                <w:b/>
                <w:bCs/>
                <w:spacing w:val="-14"/>
              </w:rPr>
            </w:pPr>
            <w:r w:rsidRPr="00BA2813">
              <w:rPr>
                <w:rFonts w:eastAsia="標楷體"/>
                <w:b/>
                <w:bCs/>
                <w:spacing w:val="-14"/>
              </w:rPr>
              <w:t>測量製圖</w:t>
            </w:r>
          </w:p>
        </w:tc>
        <w:tc>
          <w:tcPr>
            <w:tcW w:w="1081" w:type="dxa"/>
            <w:gridSpan w:val="2"/>
            <w:vAlign w:val="center"/>
          </w:tcPr>
          <w:p w:rsidR="00D91E51" w:rsidRPr="00BA2813" w:rsidRDefault="00D91E51" w:rsidP="00FC15B1">
            <w:pPr>
              <w:overflowPunct w:val="0"/>
              <w:spacing w:line="240" w:lineRule="exact"/>
              <w:ind w:left="220" w:hangingChars="100" w:hanging="220"/>
              <w:jc w:val="both"/>
              <w:rPr>
                <w:spacing w:val="-10"/>
              </w:rPr>
            </w:pPr>
            <w:r w:rsidRPr="00BA2813">
              <w:rPr>
                <w:rFonts w:ascii="新細明體" w:hAnsi="新細明體" w:cs="新細明體" w:hint="eastAsia"/>
                <w:spacing w:val="-10"/>
              </w:rPr>
              <w:t>◎</w:t>
            </w:r>
            <w:r w:rsidRPr="00BA2813">
              <w:rPr>
                <w:rFonts w:eastAsia="標楷體"/>
                <w:spacing w:val="-10"/>
              </w:rPr>
              <w:t>國文</w:t>
            </w:r>
            <w:r w:rsidRPr="00BA2813">
              <w:rPr>
                <w:rFonts w:eastAsia="標楷體"/>
                <w:spacing w:val="-10"/>
              </w:rPr>
              <w:t>(</w:t>
            </w:r>
            <w:r w:rsidRPr="00BA2813">
              <w:rPr>
                <w:rFonts w:eastAsia="標楷體"/>
                <w:spacing w:val="-10"/>
              </w:rPr>
              <w:t>作文、公文與測驗</w:t>
            </w:r>
            <w:proofErr w:type="gramStart"/>
            <w:r w:rsidRPr="00BA2813">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測量學</w:t>
            </w:r>
            <w:r w:rsidRPr="00BA2813">
              <w:rPr>
                <w:rFonts w:eastAsia="標楷體"/>
                <w:spacing w:val="-10"/>
                <w:sz w:val="20"/>
                <w:szCs w:val="20"/>
              </w:rPr>
              <w:t>(</w:t>
            </w:r>
            <w:r w:rsidRPr="00BA2813">
              <w:rPr>
                <w:rFonts w:eastAsia="標楷體"/>
                <w:spacing w:val="-10"/>
                <w:sz w:val="20"/>
                <w:szCs w:val="20"/>
              </w:rPr>
              <w:t>包括地籍測量</w:t>
            </w:r>
            <w:proofErr w:type="gramStart"/>
            <w:r w:rsidRPr="00BA2813">
              <w:rPr>
                <w:rFonts w:eastAsia="標楷體"/>
                <w:spacing w:val="-10"/>
                <w:sz w:val="20"/>
                <w:szCs w:val="20"/>
              </w:rPr>
              <w:t>）</w:t>
            </w:r>
            <w:proofErr w:type="gramEnd"/>
          </w:p>
        </w:tc>
        <w:tc>
          <w:tcPr>
            <w:tcW w:w="1106" w:type="dxa"/>
            <w:gridSpan w:val="2"/>
          </w:tcPr>
          <w:p w:rsidR="00D91E51" w:rsidRPr="00BA2813" w:rsidRDefault="00D91E51" w:rsidP="00FC15B1">
            <w:pPr>
              <w:overflowPunct w:val="0"/>
              <w:spacing w:line="200" w:lineRule="exact"/>
              <w:ind w:left="240" w:hangingChars="100" w:hanging="240"/>
              <w:jc w:val="both"/>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地理資訊系統及地圖學</w:t>
            </w:r>
          </w:p>
        </w:tc>
        <w:tc>
          <w:tcPr>
            <w:tcW w:w="1097"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土地法</w:t>
            </w:r>
            <w:r w:rsidRPr="00BA2813">
              <w:rPr>
                <w:rFonts w:eastAsia="標楷體"/>
                <w:spacing w:val="-10"/>
                <w:sz w:val="20"/>
                <w:szCs w:val="20"/>
              </w:rPr>
              <w:t>(</w:t>
            </w:r>
            <w:r w:rsidRPr="00BA2813">
              <w:rPr>
                <w:rFonts w:eastAsia="標楷體"/>
                <w:spacing w:val="-10"/>
                <w:sz w:val="20"/>
                <w:szCs w:val="20"/>
              </w:rPr>
              <w:t>包括地籍測量法規</w:t>
            </w:r>
            <w:proofErr w:type="gramStart"/>
            <w:r w:rsidRPr="00BA2813">
              <w:rPr>
                <w:rFonts w:eastAsia="標楷體"/>
                <w:spacing w:val="-10"/>
                <w:sz w:val="20"/>
                <w:szCs w:val="20"/>
              </w:rPr>
              <w:t>）</w:t>
            </w:r>
            <w:proofErr w:type="gramEnd"/>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proofErr w:type="gramStart"/>
            <w:r w:rsidRPr="00BA2813">
              <w:rPr>
                <w:rFonts w:eastAsia="標楷體" w:hint="eastAsia"/>
                <w:spacing w:val="-10"/>
              </w:rPr>
              <w:t>測量平差法</w:t>
            </w:r>
            <w:proofErr w:type="gramEnd"/>
            <w:r w:rsidRPr="00BA2813">
              <w:rPr>
                <w:rFonts w:eastAsia="標楷體" w:hint="eastAsia"/>
                <w:spacing w:val="-10"/>
                <w:sz w:val="16"/>
                <w:szCs w:val="16"/>
              </w:rPr>
              <w:t>(</w:t>
            </w:r>
            <w:r w:rsidRPr="00BA2813">
              <w:rPr>
                <w:rFonts w:eastAsia="標楷體" w:hint="eastAsia"/>
                <w:spacing w:val="-10"/>
                <w:sz w:val="16"/>
                <w:szCs w:val="16"/>
              </w:rPr>
              <w:t>包括誤差理論及實務</w:t>
            </w:r>
            <w:proofErr w:type="gramStart"/>
            <w:r w:rsidRPr="00BA2813">
              <w:rPr>
                <w:rFonts w:eastAsia="標楷體" w:hint="eastAsia"/>
                <w:spacing w:val="-10"/>
                <w:sz w:val="16"/>
                <w:szCs w:val="16"/>
              </w:rPr>
              <w:t>）</w:t>
            </w:r>
            <w:proofErr w:type="gramEnd"/>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航空測量學與遙感探測</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大地測量</w:t>
            </w:r>
            <w:r w:rsidRPr="00BA2813">
              <w:rPr>
                <w:rFonts w:eastAsia="標楷體" w:hint="eastAsia"/>
                <w:spacing w:val="-10"/>
                <w:sz w:val="16"/>
                <w:szCs w:val="16"/>
              </w:rPr>
              <w:t>(</w:t>
            </w:r>
            <w:r w:rsidRPr="00BA2813">
              <w:rPr>
                <w:rFonts w:eastAsia="標楷體" w:hint="eastAsia"/>
                <w:spacing w:val="-10"/>
                <w:sz w:val="16"/>
                <w:szCs w:val="16"/>
              </w:rPr>
              <w:t>包括衛星定位測量</w:t>
            </w:r>
            <w:proofErr w:type="gramStart"/>
            <w:r w:rsidRPr="00BA2813">
              <w:rPr>
                <w:rFonts w:eastAsia="標楷體" w:hint="eastAsia"/>
                <w:spacing w:val="-10"/>
                <w:sz w:val="16"/>
                <w:szCs w:val="16"/>
              </w:rPr>
              <w:t>）</w:t>
            </w:r>
            <w:proofErr w:type="gramEnd"/>
          </w:p>
        </w:tc>
      </w:tr>
      <w:tr w:rsidR="00D91E51" w:rsidRPr="00A738E8"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68</w:t>
            </w:r>
          </w:p>
        </w:tc>
        <w:tc>
          <w:tcPr>
            <w:tcW w:w="977" w:type="dxa"/>
            <w:vAlign w:val="center"/>
          </w:tcPr>
          <w:p w:rsidR="00D91E51" w:rsidRPr="00BA2813" w:rsidRDefault="00D91E51" w:rsidP="00FC15B1">
            <w:pPr>
              <w:overflowPunct w:val="0"/>
              <w:spacing w:line="240" w:lineRule="exact"/>
              <w:jc w:val="both"/>
              <w:rPr>
                <w:rFonts w:eastAsia="標楷體"/>
                <w:b/>
                <w:bCs/>
                <w:spacing w:val="-14"/>
              </w:rPr>
            </w:pPr>
            <w:r w:rsidRPr="00BA2813">
              <w:rPr>
                <w:rFonts w:eastAsia="標楷體"/>
                <w:b/>
                <w:bCs/>
                <w:spacing w:val="-14"/>
              </w:rPr>
              <w:t>藥事</w:t>
            </w:r>
          </w:p>
        </w:tc>
        <w:tc>
          <w:tcPr>
            <w:tcW w:w="1081" w:type="dxa"/>
            <w:gridSpan w:val="2"/>
            <w:vAlign w:val="center"/>
          </w:tcPr>
          <w:p w:rsidR="00D91E51" w:rsidRPr="00BA2813" w:rsidRDefault="00D91E51" w:rsidP="00FC15B1">
            <w:pPr>
              <w:overflowPunct w:val="0"/>
              <w:spacing w:line="240" w:lineRule="exact"/>
              <w:ind w:left="220" w:hangingChars="100" w:hanging="220"/>
              <w:jc w:val="both"/>
              <w:rPr>
                <w:spacing w:val="-10"/>
              </w:rPr>
            </w:pPr>
            <w:r w:rsidRPr="00BA2813">
              <w:rPr>
                <w:rFonts w:ascii="新細明體" w:hAnsi="新細明體" w:cs="新細明體" w:hint="eastAsia"/>
                <w:spacing w:val="-10"/>
              </w:rPr>
              <w:t>◎</w:t>
            </w:r>
            <w:r w:rsidRPr="00BA2813">
              <w:rPr>
                <w:rFonts w:eastAsia="標楷體"/>
                <w:spacing w:val="-10"/>
              </w:rPr>
              <w:t>國文</w:t>
            </w:r>
            <w:r w:rsidRPr="00BA2813">
              <w:rPr>
                <w:rFonts w:eastAsia="標楷體"/>
                <w:spacing w:val="-10"/>
              </w:rPr>
              <w:t>(</w:t>
            </w:r>
            <w:r w:rsidRPr="00BA2813">
              <w:rPr>
                <w:rFonts w:eastAsia="標楷體"/>
                <w:spacing w:val="-10"/>
              </w:rPr>
              <w:t>作文、公文與測驗</w:t>
            </w:r>
            <w:proofErr w:type="gramStart"/>
            <w:r w:rsidRPr="00BA2813">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調劑學與臨床藥學</w:t>
            </w:r>
          </w:p>
        </w:tc>
        <w:tc>
          <w:tcPr>
            <w:tcW w:w="1106" w:type="dxa"/>
            <w:gridSpan w:val="2"/>
          </w:tcPr>
          <w:p w:rsidR="00D91E51" w:rsidRPr="00BA2813" w:rsidRDefault="00D91E51" w:rsidP="00FC15B1">
            <w:pPr>
              <w:overflowPunct w:val="0"/>
              <w:spacing w:line="200" w:lineRule="exact"/>
              <w:ind w:left="240" w:hangingChars="100" w:hanging="240"/>
              <w:jc w:val="both"/>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藥物分析與生藥學</w:t>
            </w:r>
            <w:r w:rsidRPr="00BA2813">
              <w:rPr>
                <w:rFonts w:eastAsia="標楷體"/>
                <w:spacing w:val="-10"/>
                <w:sz w:val="20"/>
                <w:szCs w:val="20"/>
              </w:rPr>
              <w:t>(</w:t>
            </w:r>
            <w:r w:rsidRPr="00BA2813">
              <w:rPr>
                <w:rFonts w:eastAsia="標楷體"/>
                <w:spacing w:val="-10"/>
                <w:sz w:val="20"/>
                <w:szCs w:val="20"/>
              </w:rPr>
              <w:t>包括中藥學</w:t>
            </w:r>
            <w:proofErr w:type="gramStart"/>
            <w:r w:rsidRPr="00BA2813">
              <w:rPr>
                <w:rFonts w:eastAsia="標楷體"/>
                <w:spacing w:val="-10"/>
                <w:sz w:val="20"/>
                <w:szCs w:val="20"/>
              </w:rPr>
              <w:t>）</w:t>
            </w:r>
            <w:proofErr w:type="gramEnd"/>
          </w:p>
        </w:tc>
        <w:tc>
          <w:tcPr>
            <w:tcW w:w="1097"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藥理學與藥物化學</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藥劑學</w:t>
            </w:r>
            <w:r w:rsidRPr="00BA2813">
              <w:rPr>
                <w:rFonts w:eastAsia="標楷體"/>
                <w:spacing w:val="-10"/>
                <w:sz w:val="20"/>
                <w:szCs w:val="20"/>
              </w:rPr>
              <w:t>(</w:t>
            </w:r>
            <w:r w:rsidRPr="00BA2813">
              <w:rPr>
                <w:rFonts w:eastAsia="標楷體"/>
                <w:spacing w:val="-10"/>
                <w:sz w:val="20"/>
                <w:szCs w:val="20"/>
              </w:rPr>
              <w:t>包括生物藥劑學</w:t>
            </w:r>
            <w:proofErr w:type="gramStart"/>
            <w:r w:rsidRPr="00BA2813">
              <w:rPr>
                <w:rFonts w:eastAsia="標楷體"/>
                <w:spacing w:val="-10"/>
                <w:sz w:val="20"/>
                <w:szCs w:val="20"/>
              </w:rPr>
              <w:t>）</w:t>
            </w:r>
            <w:proofErr w:type="gramEnd"/>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藥物治療學</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藥事行政與法規</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69</w:t>
            </w:r>
          </w:p>
        </w:tc>
        <w:tc>
          <w:tcPr>
            <w:tcW w:w="977" w:type="dxa"/>
            <w:vAlign w:val="center"/>
          </w:tcPr>
          <w:p w:rsidR="00D91E51" w:rsidRPr="00BA2813" w:rsidRDefault="00D91E51" w:rsidP="00FC15B1">
            <w:pPr>
              <w:overflowPunct w:val="0"/>
              <w:spacing w:line="240" w:lineRule="exact"/>
              <w:jc w:val="both"/>
              <w:rPr>
                <w:rFonts w:eastAsia="標楷體"/>
                <w:b/>
                <w:bCs/>
                <w:spacing w:val="-14"/>
              </w:rPr>
            </w:pPr>
            <w:r w:rsidRPr="00BA2813">
              <w:rPr>
                <w:rFonts w:eastAsia="標楷體"/>
                <w:b/>
                <w:bCs/>
                <w:spacing w:val="-14"/>
              </w:rPr>
              <w:t>交通技術</w:t>
            </w:r>
          </w:p>
        </w:tc>
        <w:tc>
          <w:tcPr>
            <w:tcW w:w="1081" w:type="dxa"/>
            <w:gridSpan w:val="2"/>
            <w:vAlign w:val="center"/>
          </w:tcPr>
          <w:p w:rsidR="00D91E51" w:rsidRPr="00BA2813" w:rsidRDefault="00D91E51" w:rsidP="00FC15B1">
            <w:pPr>
              <w:overflowPunct w:val="0"/>
              <w:spacing w:line="240" w:lineRule="exact"/>
              <w:ind w:left="220" w:hangingChars="100" w:hanging="220"/>
              <w:jc w:val="both"/>
              <w:rPr>
                <w:spacing w:val="-10"/>
              </w:rPr>
            </w:pPr>
            <w:r w:rsidRPr="00BA2813">
              <w:rPr>
                <w:rFonts w:ascii="新細明體" w:hAnsi="新細明體" w:cs="新細明體" w:hint="eastAsia"/>
                <w:spacing w:val="-10"/>
              </w:rPr>
              <w:t>◎</w:t>
            </w:r>
            <w:r w:rsidRPr="00BA2813">
              <w:rPr>
                <w:rFonts w:eastAsia="標楷體"/>
                <w:spacing w:val="-10"/>
              </w:rPr>
              <w:t>國文</w:t>
            </w:r>
            <w:r w:rsidRPr="00BA2813">
              <w:rPr>
                <w:rFonts w:eastAsia="標楷體"/>
                <w:spacing w:val="-10"/>
              </w:rPr>
              <w:t>(</w:t>
            </w:r>
            <w:r w:rsidRPr="00BA2813">
              <w:rPr>
                <w:rFonts w:eastAsia="標楷體"/>
                <w:spacing w:val="-10"/>
              </w:rPr>
              <w:t>作文、公文與測驗</w:t>
            </w:r>
            <w:proofErr w:type="gramStart"/>
            <w:r w:rsidRPr="00BA2813">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運輸規劃學</w:t>
            </w:r>
          </w:p>
        </w:tc>
        <w:tc>
          <w:tcPr>
            <w:tcW w:w="1106" w:type="dxa"/>
            <w:gridSpan w:val="2"/>
          </w:tcPr>
          <w:p w:rsidR="00D91E51" w:rsidRPr="00BA2813" w:rsidRDefault="00D91E51" w:rsidP="00FC15B1">
            <w:pPr>
              <w:overflowPunct w:val="0"/>
              <w:spacing w:line="200" w:lineRule="exact"/>
              <w:ind w:left="240" w:hangingChars="100" w:hanging="240"/>
              <w:jc w:val="both"/>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交通工程</w:t>
            </w:r>
          </w:p>
        </w:tc>
        <w:tc>
          <w:tcPr>
            <w:tcW w:w="1097"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運輸學</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交通安全</w:t>
            </w:r>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交通控制</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統計學</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27</w:t>
            </w:r>
            <w:r>
              <w:rPr>
                <w:rFonts w:eastAsia="標楷體" w:hint="eastAsia"/>
                <w:b/>
                <w:bCs/>
                <w:spacing w:val="-14"/>
              </w:rPr>
              <w:t>0</w:t>
            </w:r>
          </w:p>
        </w:tc>
        <w:tc>
          <w:tcPr>
            <w:tcW w:w="977" w:type="dxa"/>
            <w:vAlign w:val="center"/>
          </w:tcPr>
          <w:p w:rsidR="00D91E51" w:rsidRPr="00BA2813" w:rsidRDefault="00D91E51" w:rsidP="00FC15B1">
            <w:pPr>
              <w:overflowPunct w:val="0"/>
              <w:spacing w:line="240" w:lineRule="exact"/>
              <w:jc w:val="both"/>
              <w:rPr>
                <w:rFonts w:eastAsia="標楷體"/>
                <w:b/>
                <w:bCs/>
                <w:spacing w:val="-14"/>
              </w:rPr>
            </w:pPr>
            <w:r w:rsidRPr="00BA2813">
              <w:rPr>
                <w:rFonts w:eastAsia="標楷體"/>
                <w:b/>
                <w:bCs/>
                <w:spacing w:val="-14"/>
              </w:rPr>
              <w:t>航海技術</w:t>
            </w:r>
          </w:p>
        </w:tc>
        <w:tc>
          <w:tcPr>
            <w:tcW w:w="1081" w:type="dxa"/>
            <w:gridSpan w:val="2"/>
            <w:vAlign w:val="center"/>
          </w:tcPr>
          <w:p w:rsidR="00D91E51" w:rsidRPr="00BA2813" w:rsidRDefault="00D91E51" w:rsidP="00FC15B1">
            <w:pPr>
              <w:overflowPunct w:val="0"/>
              <w:spacing w:line="240" w:lineRule="exact"/>
              <w:ind w:left="220" w:hangingChars="100" w:hanging="220"/>
              <w:jc w:val="both"/>
              <w:rPr>
                <w:rFonts w:eastAsia="標楷體"/>
                <w:spacing w:val="-10"/>
              </w:rPr>
            </w:pPr>
            <w:r w:rsidRPr="00BA2813">
              <w:rPr>
                <w:rFonts w:ascii="新細明體" w:hAnsi="新細明體" w:cs="新細明體" w:hint="eastAsia"/>
                <w:spacing w:val="-10"/>
              </w:rPr>
              <w:t>◎</w:t>
            </w:r>
            <w:r w:rsidRPr="00BA2813">
              <w:rPr>
                <w:rFonts w:eastAsia="標楷體"/>
                <w:spacing w:val="-10"/>
              </w:rPr>
              <w:t>國文</w:t>
            </w:r>
            <w:r w:rsidRPr="00BA2813">
              <w:rPr>
                <w:rFonts w:eastAsia="標楷體"/>
                <w:spacing w:val="-10"/>
              </w:rPr>
              <w:t>(</w:t>
            </w:r>
            <w:r w:rsidRPr="00BA2813">
              <w:rPr>
                <w:rFonts w:eastAsia="標楷體"/>
                <w:spacing w:val="-10"/>
              </w:rPr>
              <w:t>作文、公文與測驗</w:t>
            </w:r>
            <w:proofErr w:type="gramStart"/>
            <w:r w:rsidRPr="00BA2813">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航海學</w:t>
            </w:r>
          </w:p>
        </w:tc>
        <w:tc>
          <w:tcPr>
            <w:tcW w:w="1106" w:type="dxa"/>
            <w:gridSpan w:val="2"/>
          </w:tcPr>
          <w:p w:rsidR="00D91E51" w:rsidRPr="00BA2813" w:rsidRDefault="00D91E51" w:rsidP="00FC15B1">
            <w:pPr>
              <w:overflowPunct w:val="0"/>
              <w:spacing w:line="200" w:lineRule="exact"/>
              <w:ind w:left="240" w:hangingChars="100" w:hanging="240"/>
              <w:jc w:val="both"/>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proofErr w:type="gramStart"/>
            <w:r w:rsidRPr="00BA2813">
              <w:rPr>
                <w:rFonts w:eastAsia="標楷體"/>
                <w:spacing w:val="-10"/>
              </w:rPr>
              <w:t>船藝學</w:t>
            </w:r>
            <w:proofErr w:type="gramEnd"/>
          </w:p>
        </w:tc>
        <w:tc>
          <w:tcPr>
            <w:tcW w:w="1097"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航行設備</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海上人命安全</w:t>
            </w:r>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海事英文</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航港法規</w:t>
            </w:r>
          </w:p>
        </w:tc>
      </w:tr>
      <w:tr w:rsidR="00D91E51" w:rsidRPr="00921B90" w:rsidTr="009640DB">
        <w:trPr>
          <w:cantSplit/>
          <w:trHeight w:val="1023"/>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27</w:t>
            </w:r>
            <w:r>
              <w:rPr>
                <w:rFonts w:eastAsia="標楷體" w:hint="eastAsia"/>
                <w:b/>
                <w:bCs/>
                <w:spacing w:val="-14"/>
              </w:rPr>
              <w:t>1</w:t>
            </w:r>
          </w:p>
        </w:tc>
        <w:tc>
          <w:tcPr>
            <w:tcW w:w="977" w:type="dxa"/>
            <w:vAlign w:val="center"/>
          </w:tcPr>
          <w:p w:rsidR="00D91E51" w:rsidRPr="00BA2813" w:rsidRDefault="00D91E51" w:rsidP="00FC15B1">
            <w:pPr>
              <w:overflowPunct w:val="0"/>
              <w:spacing w:line="240" w:lineRule="exact"/>
              <w:jc w:val="both"/>
              <w:rPr>
                <w:rFonts w:eastAsia="標楷體"/>
                <w:b/>
                <w:bCs/>
                <w:spacing w:val="-14"/>
              </w:rPr>
            </w:pPr>
            <w:r w:rsidRPr="00BA2813">
              <w:rPr>
                <w:rFonts w:eastAsia="標楷體"/>
                <w:b/>
                <w:bCs/>
                <w:spacing w:val="-14"/>
              </w:rPr>
              <w:t>輪機技術</w:t>
            </w:r>
          </w:p>
        </w:tc>
        <w:tc>
          <w:tcPr>
            <w:tcW w:w="1081" w:type="dxa"/>
            <w:gridSpan w:val="2"/>
            <w:vAlign w:val="center"/>
          </w:tcPr>
          <w:p w:rsidR="00D91E51" w:rsidRPr="00BA2813" w:rsidRDefault="00D91E51" w:rsidP="00FC15B1">
            <w:pPr>
              <w:overflowPunct w:val="0"/>
              <w:spacing w:line="240" w:lineRule="exact"/>
              <w:ind w:left="220" w:hangingChars="100" w:hanging="220"/>
              <w:jc w:val="both"/>
              <w:rPr>
                <w:rFonts w:eastAsia="標楷體"/>
                <w:spacing w:val="-10"/>
              </w:rPr>
            </w:pPr>
            <w:r w:rsidRPr="00BA2813">
              <w:rPr>
                <w:rFonts w:ascii="新細明體" w:hAnsi="新細明體" w:cs="新細明體" w:hint="eastAsia"/>
                <w:spacing w:val="-10"/>
              </w:rPr>
              <w:t>◎</w:t>
            </w:r>
            <w:r w:rsidRPr="00BA2813">
              <w:rPr>
                <w:rFonts w:eastAsia="標楷體"/>
                <w:spacing w:val="-10"/>
              </w:rPr>
              <w:t>國文</w:t>
            </w:r>
            <w:r w:rsidRPr="00BA2813">
              <w:rPr>
                <w:rFonts w:eastAsia="標楷體"/>
                <w:spacing w:val="-10"/>
              </w:rPr>
              <w:t>(</w:t>
            </w:r>
            <w:r w:rsidRPr="00BA2813">
              <w:rPr>
                <w:rFonts w:eastAsia="標楷體"/>
                <w:spacing w:val="-10"/>
              </w:rPr>
              <w:t>作文、公文與測驗</w:t>
            </w:r>
            <w:proofErr w:type="gramStart"/>
            <w:r w:rsidRPr="00BA2813">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內燃機</w:t>
            </w:r>
          </w:p>
        </w:tc>
        <w:tc>
          <w:tcPr>
            <w:tcW w:w="1106" w:type="dxa"/>
            <w:gridSpan w:val="2"/>
          </w:tcPr>
          <w:p w:rsidR="00D91E51" w:rsidRPr="00BA2813" w:rsidRDefault="00D91E51" w:rsidP="00FC15B1">
            <w:pPr>
              <w:overflowPunct w:val="0"/>
              <w:spacing w:line="200" w:lineRule="exact"/>
              <w:ind w:left="240" w:hangingChars="100" w:hanging="240"/>
              <w:jc w:val="both"/>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渦輪機</w:t>
            </w:r>
          </w:p>
        </w:tc>
        <w:tc>
          <w:tcPr>
            <w:tcW w:w="1097" w:type="dxa"/>
            <w:gridSpan w:val="2"/>
            <w:vAlign w:val="center"/>
          </w:tcPr>
          <w:p w:rsidR="00D91E51" w:rsidRPr="00BA2813" w:rsidRDefault="00D91E51" w:rsidP="00FC15B1">
            <w:pPr>
              <w:overflowPunct w:val="0"/>
              <w:spacing w:line="240" w:lineRule="exact"/>
              <w:jc w:val="both"/>
              <w:rPr>
                <w:rFonts w:eastAsia="標楷體"/>
                <w:spacing w:val="-10"/>
              </w:rPr>
            </w:pPr>
            <w:proofErr w:type="gramStart"/>
            <w:r w:rsidRPr="00BA2813">
              <w:rPr>
                <w:rFonts w:eastAsia="標楷體"/>
                <w:spacing w:val="-10"/>
              </w:rPr>
              <w:t>輔機</w:t>
            </w:r>
            <w:proofErr w:type="gramEnd"/>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船用電學與自動控制</w:t>
            </w:r>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輪機管理與安全</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船舶法規</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Pr>
                <w:rFonts w:eastAsia="標楷體" w:hint="eastAsia"/>
                <w:b/>
                <w:bCs/>
                <w:spacing w:val="-14"/>
              </w:rPr>
              <w:t>272</w:t>
            </w:r>
          </w:p>
        </w:tc>
        <w:tc>
          <w:tcPr>
            <w:tcW w:w="977" w:type="dxa"/>
            <w:vAlign w:val="center"/>
          </w:tcPr>
          <w:p w:rsidR="00D91E51" w:rsidRPr="00BA2813" w:rsidRDefault="00D91E51" w:rsidP="00FC15B1">
            <w:pPr>
              <w:overflowPunct w:val="0"/>
              <w:spacing w:line="240" w:lineRule="exact"/>
              <w:jc w:val="both"/>
              <w:rPr>
                <w:rFonts w:eastAsia="標楷體"/>
                <w:b/>
                <w:bCs/>
                <w:spacing w:val="-14"/>
              </w:rPr>
            </w:pPr>
            <w:r w:rsidRPr="00BA2813">
              <w:rPr>
                <w:rFonts w:eastAsia="標楷體" w:hint="eastAsia"/>
                <w:b/>
                <w:bCs/>
                <w:spacing w:val="-14"/>
              </w:rPr>
              <w:t>天文</w:t>
            </w:r>
          </w:p>
        </w:tc>
        <w:tc>
          <w:tcPr>
            <w:tcW w:w="1081" w:type="dxa"/>
            <w:gridSpan w:val="2"/>
            <w:vAlign w:val="center"/>
          </w:tcPr>
          <w:p w:rsidR="00D91E51" w:rsidRPr="00BA2813" w:rsidRDefault="00D91E51" w:rsidP="00FC15B1">
            <w:pPr>
              <w:overflowPunct w:val="0"/>
              <w:spacing w:line="240" w:lineRule="exact"/>
              <w:ind w:left="220" w:hangingChars="100" w:hanging="220"/>
              <w:jc w:val="both"/>
              <w:rPr>
                <w:rFonts w:ascii="新細明體" w:hAnsi="新細明體" w:cs="新細明體"/>
                <w:spacing w:val="-10"/>
              </w:rPr>
            </w:pPr>
            <w:r w:rsidRPr="00BA2813">
              <w:rPr>
                <w:rFonts w:ascii="新細明體" w:hAnsi="新細明體" w:cs="新細明體" w:hint="eastAsia"/>
                <w:spacing w:val="-10"/>
              </w:rPr>
              <w:t>◎</w:t>
            </w:r>
            <w:r w:rsidRPr="00BA2813">
              <w:rPr>
                <w:rFonts w:eastAsia="標楷體"/>
                <w:spacing w:val="-10"/>
              </w:rPr>
              <w:t>國文</w:t>
            </w:r>
            <w:r w:rsidRPr="00BA2813">
              <w:rPr>
                <w:rFonts w:eastAsia="標楷體"/>
                <w:spacing w:val="-10"/>
              </w:rPr>
              <w:t>(</w:t>
            </w:r>
            <w:r w:rsidRPr="00BA2813">
              <w:rPr>
                <w:rFonts w:eastAsia="標楷體"/>
                <w:spacing w:val="-10"/>
              </w:rPr>
              <w:t>作文、公文與測驗</w:t>
            </w:r>
            <w:proofErr w:type="gramStart"/>
            <w:r w:rsidRPr="00BA2813">
              <w:rPr>
                <w:rFonts w:eastAsia="標楷體"/>
                <w:spacing w:val="-10"/>
              </w:rPr>
              <w:t>）</w:t>
            </w:r>
            <w:proofErr w:type="gramEnd"/>
          </w:p>
        </w:tc>
        <w:tc>
          <w:tcPr>
            <w:tcW w:w="1008"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天文學</w:t>
            </w:r>
          </w:p>
        </w:tc>
        <w:tc>
          <w:tcPr>
            <w:tcW w:w="1106" w:type="dxa"/>
            <w:gridSpan w:val="2"/>
          </w:tcPr>
          <w:p w:rsidR="00D91E51" w:rsidRPr="00BA2813" w:rsidRDefault="00D91E51" w:rsidP="00FC15B1">
            <w:pPr>
              <w:overflowPunct w:val="0"/>
              <w:spacing w:line="200" w:lineRule="exact"/>
              <w:ind w:left="240" w:hangingChars="100" w:hanging="240"/>
              <w:jc w:val="both"/>
              <w:rPr>
                <w:rFonts w:ascii="新細明體" w:hAnsi="新細明體" w:cs="新細明體"/>
              </w:rPr>
            </w:pPr>
            <w:r w:rsidRPr="00BA2813">
              <w:rPr>
                <w:rFonts w:ascii="新細明體" w:hAnsi="新細明體" w:cs="新細明體" w:hint="eastAsia"/>
              </w:rPr>
              <w:t>※</w:t>
            </w:r>
            <w:r w:rsidRPr="00BA2813">
              <w:rPr>
                <w:rFonts w:eastAsia="標楷體"/>
              </w:rPr>
              <w:t>法學知識與英文</w:t>
            </w:r>
            <w:r w:rsidRPr="00BA2813">
              <w:rPr>
                <w:rFonts w:eastAsia="標楷體"/>
                <w:spacing w:val="-20"/>
                <w:sz w:val="16"/>
              </w:rPr>
              <w:t>(</w:t>
            </w:r>
            <w:r w:rsidRPr="00BA2813">
              <w:rPr>
                <w:rFonts w:eastAsia="標楷體"/>
                <w:spacing w:val="-20"/>
                <w:sz w:val="16"/>
              </w:rPr>
              <w:t>包括中華民國憲法、法學緒論、英文</w:t>
            </w:r>
            <w:proofErr w:type="gramStart"/>
            <w:r w:rsidRPr="00BA2813">
              <w:rPr>
                <w:rFonts w:eastAsia="標楷體"/>
                <w:spacing w:val="-20"/>
                <w:sz w:val="16"/>
              </w:rPr>
              <w:t>）</w:t>
            </w:r>
            <w:proofErr w:type="gramEnd"/>
          </w:p>
        </w:tc>
        <w:tc>
          <w:tcPr>
            <w:tcW w:w="1063"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天文觀測</w:t>
            </w:r>
          </w:p>
        </w:tc>
        <w:tc>
          <w:tcPr>
            <w:tcW w:w="1097"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近代物理</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spacing w:val="-10"/>
              </w:rPr>
              <w:t>應用數學</w:t>
            </w:r>
            <w:r w:rsidRPr="00BA2813">
              <w:rPr>
                <w:rFonts w:eastAsia="標楷體"/>
                <w:spacing w:val="-10"/>
                <w:sz w:val="20"/>
              </w:rPr>
              <w:t>(</w:t>
            </w:r>
            <w:r w:rsidRPr="00BA2813">
              <w:rPr>
                <w:rFonts w:eastAsia="標楷體"/>
                <w:spacing w:val="-10"/>
                <w:sz w:val="20"/>
              </w:rPr>
              <w:t>包括微積分、微分方程與向量分析</w:t>
            </w:r>
            <w:proofErr w:type="gramStart"/>
            <w:r w:rsidRPr="00BA2813">
              <w:rPr>
                <w:rFonts w:eastAsia="標楷體"/>
                <w:spacing w:val="-10"/>
                <w:sz w:val="20"/>
              </w:rPr>
              <w:t>）</w:t>
            </w:r>
            <w:proofErr w:type="gramEnd"/>
          </w:p>
        </w:tc>
        <w:tc>
          <w:tcPr>
            <w:tcW w:w="992"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宇宙學</w:t>
            </w:r>
          </w:p>
        </w:tc>
        <w:tc>
          <w:tcPr>
            <w:tcW w:w="1134" w:type="dxa"/>
            <w:gridSpan w:val="2"/>
            <w:vAlign w:val="center"/>
          </w:tcPr>
          <w:p w:rsidR="00D91E51" w:rsidRPr="00BA2813" w:rsidRDefault="00D91E51" w:rsidP="00FC15B1">
            <w:pPr>
              <w:overflowPunct w:val="0"/>
              <w:spacing w:line="240" w:lineRule="exact"/>
              <w:jc w:val="both"/>
              <w:rPr>
                <w:rFonts w:eastAsia="標楷體"/>
                <w:spacing w:val="-10"/>
              </w:rPr>
            </w:pPr>
            <w:r w:rsidRPr="00BA2813">
              <w:rPr>
                <w:rFonts w:eastAsia="標楷體" w:hint="eastAsia"/>
                <w:spacing w:val="-10"/>
              </w:rPr>
              <w:t>太陽系</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73</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氣象</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氣候學</w:t>
            </w:r>
            <w:r>
              <w:rPr>
                <w:rFonts w:eastAsia="標楷體"/>
                <w:spacing w:val="-10"/>
                <w:sz w:val="20"/>
              </w:rPr>
              <w:t>(</w:t>
            </w:r>
            <w:r w:rsidRPr="00655DC5">
              <w:rPr>
                <w:rFonts w:eastAsia="標楷體"/>
                <w:spacing w:val="-10"/>
                <w:sz w:val="20"/>
              </w:rPr>
              <w:t>包括氣象統計</w:t>
            </w:r>
            <w:proofErr w:type="gramStart"/>
            <w:r w:rsidRPr="00655DC5">
              <w:rPr>
                <w:rFonts w:eastAsia="標楷體"/>
                <w:spacing w:val="-10"/>
                <w:sz w:val="20"/>
              </w:rPr>
              <w:t>）</w:t>
            </w:r>
            <w:proofErr w:type="gramEnd"/>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天氣學</w:t>
            </w:r>
            <w:r>
              <w:rPr>
                <w:rFonts w:eastAsia="標楷體"/>
                <w:spacing w:val="-10"/>
                <w:sz w:val="20"/>
              </w:rPr>
              <w:t>(</w:t>
            </w:r>
            <w:r w:rsidRPr="00655DC5">
              <w:rPr>
                <w:rFonts w:eastAsia="標楷體"/>
                <w:spacing w:val="-10"/>
                <w:sz w:val="20"/>
              </w:rPr>
              <w:t>包括天氣分析與天氣預報</w:t>
            </w:r>
            <w:proofErr w:type="gramStart"/>
            <w:r w:rsidRPr="00655DC5">
              <w:rPr>
                <w:rFonts w:eastAsia="標楷體"/>
                <w:spacing w:val="-10"/>
                <w:sz w:val="20"/>
              </w:rPr>
              <w:t>）</w:t>
            </w:r>
            <w:proofErr w:type="gramEnd"/>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大氣</w:t>
            </w:r>
            <w:proofErr w:type="gramStart"/>
            <w:r w:rsidRPr="00655DC5">
              <w:rPr>
                <w:rFonts w:eastAsia="標楷體"/>
                <w:spacing w:val="-10"/>
              </w:rPr>
              <w:t>測計學</w:t>
            </w:r>
            <w:proofErr w:type="gramEnd"/>
            <w:r>
              <w:rPr>
                <w:rFonts w:eastAsia="標楷體"/>
                <w:spacing w:val="-10"/>
                <w:sz w:val="20"/>
              </w:rPr>
              <w:t>(</w:t>
            </w:r>
            <w:r w:rsidRPr="00655DC5">
              <w:rPr>
                <w:rFonts w:eastAsia="標楷體"/>
                <w:spacing w:val="-10"/>
                <w:sz w:val="20"/>
              </w:rPr>
              <w:t>包括傳統觀測與遙測</w:t>
            </w:r>
            <w:proofErr w:type="gramStart"/>
            <w:r w:rsidRPr="00655DC5">
              <w:rPr>
                <w:rFonts w:eastAsia="標楷體"/>
                <w:spacing w:val="-10"/>
                <w:sz w:val="2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應用數學</w:t>
            </w:r>
            <w:r>
              <w:rPr>
                <w:rFonts w:eastAsia="標楷體"/>
                <w:spacing w:val="-10"/>
                <w:sz w:val="20"/>
              </w:rPr>
              <w:t>(</w:t>
            </w:r>
            <w:r w:rsidRPr="00655DC5">
              <w:rPr>
                <w:rFonts w:eastAsia="標楷體"/>
                <w:spacing w:val="-10"/>
                <w:sz w:val="20"/>
              </w:rPr>
              <w:t>包括微積分、微分方程與向量分析</w:t>
            </w:r>
            <w:proofErr w:type="gramStart"/>
            <w:r w:rsidRPr="00655DC5">
              <w:rPr>
                <w:rFonts w:eastAsia="標楷體"/>
                <w:spacing w:val="-10"/>
                <w:sz w:val="20"/>
              </w:rPr>
              <w:t>）</w:t>
            </w:r>
            <w:proofErr w:type="gramEnd"/>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大氣動力學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大氣物理學</w:t>
            </w:r>
            <w:r>
              <w:rPr>
                <w:rFonts w:eastAsia="標楷體"/>
                <w:spacing w:val="-10"/>
                <w:sz w:val="20"/>
              </w:rPr>
              <w:t>(</w:t>
            </w:r>
            <w:r w:rsidRPr="00655DC5">
              <w:rPr>
                <w:rFonts w:eastAsia="標楷體"/>
                <w:spacing w:val="-10"/>
                <w:sz w:val="20"/>
              </w:rPr>
              <w:t>包括大氣輻射與雲物理</w:t>
            </w:r>
            <w:proofErr w:type="gramStart"/>
            <w:r w:rsidRPr="00655DC5">
              <w:rPr>
                <w:rFonts w:eastAsia="標楷體"/>
                <w:spacing w:val="-10"/>
                <w:sz w:val="20"/>
              </w:rPr>
              <w:t>）</w:t>
            </w:r>
            <w:proofErr w:type="gramEnd"/>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74</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技藝</w:t>
            </w:r>
            <w:r>
              <w:rPr>
                <w:rFonts w:eastAsia="標楷體" w:hint="eastAsia"/>
                <w:b/>
                <w:bCs/>
                <w:spacing w:val="-14"/>
              </w:rPr>
              <w:t>(</w:t>
            </w:r>
            <w:proofErr w:type="gramStart"/>
            <w:r w:rsidRPr="00B94340">
              <w:rPr>
                <w:rFonts w:eastAsia="標楷體"/>
                <w:b/>
                <w:bCs/>
                <w:spacing w:val="-22"/>
              </w:rPr>
              <w:t>選試木竹器</w:t>
            </w:r>
            <w:r w:rsidRPr="00246AF1">
              <w:rPr>
                <w:rFonts w:eastAsia="標楷體" w:hint="eastAsia"/>
                <w:b/>
                <w:bCs/>
                <w:spacing w:val="-14"/>
              </w:rPr>
              <w:t>）</w:t>
            </w:r>
            <w:proofErr w:type="gramEnd"/>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圖學</w:t>
            </w:r>
            <w:r w:rsidRPr="00655DC5">
              <w:rPr>
                <w:rFonts w:eastAsia="標楷體"/>
                <w:spacing w:val="-10"/>
              </w:rPr>
              <w:t xml:space="preserve"> </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藝術概論</w:t>
            </w:r>
            <w:r w:rsidRPr="00655DC5">
              <w:rPr>
                <w:rFonts w:eastAsia="標楷體"/>
                <w:spacing w:val="-10"/>
              </w:rPr>
              <w:t xml:space="preserve"> </w:t>
            </w:r>
          </w:p>
        </w:tc>
        <w:tc>
          <w:tcPr>
            <w:tcW w:w="1097"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工藝材料學</w:t>
            </w:r>
            <w:r w:rsidRPr="00655DC5">
              <w:rPr>
                <w:rFonts w:eastAsia="標楷體"/>
                <w:spacing w:val="-10"/>
              </w:rPr>
              <w:t xml:space="preserve"> </w:t>
            </w:r>
          </w:p>
        </w:tc>
        <w:tc>
          <w:tcPr>
            <w:tcW w:w="1134"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美學</w:t>
            </w:r>
          </w:p>
        </w:tc>
        <w:tc>
          <w:tcPr>
            <w:tcW w:w="992"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基本設計</w:t>
            </w:r>
            <w:r w:rsidRPr="00655DC5">
              <w:rPr>
                <w:rFonts w:eastAsia="標楷體"/>
                <w:spacing w:val="-10"/>
              </w:rPr>
              <w:t xml:space="preserve"> </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產品設計實務</w:t>
            </w:r>
            <w:r>
              <w:rPr>
                <w:rFonts w:eastAsia="標楷體"/>
                <w:spacing w:val="-10"/>
              </w:rPr>
              <w:t>(</w:t>
            </w:r>
            <w:proofErr w:type="gramStart"/>
            <w:r w:rsidRPr="00655DC5">
              <w:rPr>
                <w:rFonts w:eastAsia="標楷體"/>
                <w:spacing w:val="-10"/>
              </w:rPr>
              <w:t>選試</w:t>
            </w:r>
            <w:r w:rsidRPr="00655DC5">
              <w:rPr>
                <w:rFonts w:eastAsia="標楷體"/>
                <w:bCs/>
                <w:spacing w:val="-10"/>
              </w:rPr>
              <w:t>木竹器</w:t>
            </w:r>
            <w:r w:rsidRPr="00655DC5">
              <w:rPr>
                <w:rFonts w:eastAsia="標楷體"/>
                <w:spacing w:val="-10"/>
              </w:rPr>
              <w:t>）</w:t>
            </w:r>
            <w:proofErr w:type="gramEnd"/>
          </w:p>
        </w:tc>
      </w:tr>
      <w:tr w:rsidR="00D91E51" w:rsidRPr="00921B90" w:rsidTr="009640DB">
        <w:trPr>
          <w:cantSplit/>
          <w:trHeight w:val="1178"/>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75</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技藝</w:t>
            </w:r>
            <w:r>
              <w:rPr>
                <w:rFonts w:eastAsia="標楷體" w:hint="eastAsia"/>
                <w:b/>
                <w:bCs/>
                <w:spacing w:val="-14"/>
              </w:rPr>
              <w:t>(</w:t>
            </w:r>
            <w:proofErr w:type="gramStart"/>
            <w:r w:rsidRPr="00246AF1">
              <w:rPr>
                <w:rFonts w:eastAsia="標楷體"/>
                <w:b/>
                <w:bCs/>
                <w:spacing w:val="-14"/>
              </w:rPr>
              <w:t>選試染織</w:t>
            </w:r>
            <w:r w:rsidRPr="00246AF1">
              <w:rPr>
                <w:rFonts w:eastAsia="標楷體" w:hint="eastAsia"/>
                <w:b/>
                <w:bCs/>
                <w:spacing w:val="-14"/>
              </w:rPr>
              <w:t>）</w:t>
            </w:r>
            <w:proofErr w:type="gramEnd"/>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圖學</w:t>
            </w:r>
            <w:r w:rsidRPr="00655DC5">
              <w:rPr>
                <w:rFonts w:eastAsia="標楷體"/>
                <w:spacing w:val="-10"/>
              </w:rPr>
              <w:t xml:space="preserve"> </w:t>
            </w:r>
          </w:p>
        </w:tc>
        <w:tc>
          <w:tcPr>
            <w:tcW w:w="1106" w:type="dxa"/>
            <w:gridSpan w:val="2"/>
          </w:tcPr>
          <w:p w:rsidR="00D91E51" w:rsidRDefault="00D91E51" w:rsidP="00FC15B1">
            <w:pPr>
              <w:overflowPunct w:val="0"/>
              <w:spacing w:line="22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藝術概論</w:t>
            </w:r>
            <w:r w:rsidRPr="00655DC5">
              <w:rPr>
                <w:rFonts w:eastAsia="標楷體"/>
                <w:spacing w:val="-10"/>
              </w:rPr>
              <w:t xml:space="preserve"> </w:t>
            </w:r>
          </w:p>
        </w:tc>
        <w:tc>
          <w:tcPr>
            <w:tcW w:w="1097"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工藝材料學</w:t>
            </w:r>
            <w:r w:rsidRPr="00655DC5">
              <w:rPr>
                <w:rFonts w:eastAsia="標楷體"/>
                <w:spacing w:val="-10"/>
              </w:rPr>
              <w:t xml:space="preserve"> </w:t>
            </w:r>
          </w:p>
        </w:tc>
        <w:tc>
          <w:tcPr>
            <w:tcW w:w="1134"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美學</w:t>
            </w:r>
          </w:p>
        </w:tc>
        <w:tc>
          <w:tcPr>
            <w:tcW w:w="992"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基本設計</w:t>
            </w:r>
            <w:r w:rsidRPr="00655DC5">
              <w:rPr>
                <w:rFonts w:eastAsia="標楷體"/>
                <w:spacing w:val="-10"/>
              </w:rPr>
              <w:t xml:space="preserve"> </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產品設計實務</w:t>
            </w:r>
            <w:r>
              <w:rPr>
                <w:rFonts w:eastAsia="標楷體"/>
                <w:spacing w:val="-10"/>
              </w:rPr>
              <w:t>(</w:t>
            </w:r>
            <w:proofErr w:type="gramStart"/>
            <w:r w:rsidRPr="00655DC5">
              <w:rPr>
                <w:rFonts w:eastAsia="標楷體"/>
                <w:spacing w:val="-10"/>
              </w:rPr>
              <w:t>選試</w:t>
            </w:r>
            <w:r w:rsidRPr="00655DC5">
              <w:rPr>
                <w:rFonts w:eastAsia="標楷體"/>
                <w:bCs/>
                <w:spacing w:val="-10"/>
              </w:rPr>
              <w:t>染織</w:t>
            </w:r>
            <w:r w:rsidRPr="00655DC5">
              <w:rPr>
                <w:rFonts w:eastAsia="標楷體"/>
                <w:spacing w:val="-10"/>
              </w:rPr>
              <w:t>）</w:t>
            </w:r>
            <w:proofErr w:type="gramEnd"/>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76</w:t>
            </w:r>
          </w:p>
        </w:tc>
        <w:tc>
          <w:tcPr>
            <w:tcW w:w="977" w:type="dxa"/>
            <w:vAlign w:val="center"/>
          </w:tcPr>
          <w:p w:rsidR="00D91E51" w:rsidRDefault="00D91E51" w:rsidP="00FC15B1">
            <w:pPr>
              <w:overflowPunct w:val="0"/>
              <w:spacing w:line="240" w:lineRule="exact"/>
              <w:jc w:val="both"/>
              <w:rPr>
                <w:rFonts w:ascii="標楷體" w:eastAsia="標楷體" w:hAnsi="標楷體"/>
                <w:b/>
                <w:bCs/>
              </w:rPr>
            </w:pPr>
            <w:r w:rsidRPr="00AF306E">
              <w:rPr>
                <w:rFonts w:eastAsia="標楷體" w:hint="eastAsia"/>
                <w:b/>
                <w:bCs/>
                <w:spacing w:val="-14"/>
              </w:rPr>
              <w:t>視聽製作</w:t>
            </w:r>
          </w:p>
        </w:tc>
        <w:tc>
          <w:tcPr>
            <w:tcW w:w="1081" w:type="dxa"/>
            <w:gridSpan w:val="2"/>
            <w:vAlign w:val="center"/>
          </w:tcPr>
          <w:p w:rsidR="00D91E51" w:rsidRDefault="00D91E51" w:rsidP="00FC15B1">
            <w:pPr>
              <w:overflowPunct w:val="0"/>
              <w:spacing w:line="240" w:lineRule="exact"/>
              <w:ind w:left="220" w:hangingChars="100" w:hanging="220"/>
              <w:jc w:val="both"/>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w:t>
            </w:r>
            <w:r>
              <w:rPr>
                <w:rFonts w:eastAsia="標楷體" w:hint="eastAsia"/>
                <w:spacing w:val="-10"/>
              </w:rPr>
              <w:t xml:space="preserve">  </w:t>
            </w:r>
            <w:r w:rsidRPr="00655DC5">
              <w:rPr>
                <w:rFonts w:eastAsia="標楷體"/>
                <w:spacing w:val="-10"/>
              </w:rPr>
              <w:t>文、公文與測驗</w:t>
            </w:r>
            <w:proofErr w:type="gramStart"/>
            <w:r w:rsidRPr="00655DC5">
              <w:rPr>
                <w:rFonts w:eastAsia="標楷體"/>
                <w:spacing w:val="-10"/>
              </w:rPr>
              <w:t>）</w:t>
            </w:r>
            <w:proofErr w:type="gramEnd"/>
          </w:p>
        </w:tc>
        <w:tc>
          <w:tcPr>
            <w:tcW w:w="1008" w:type="dxa"/>
            <w:gridSpan w:val="2"/>
            <w:vAlign w:val="center"/>
          </w:tcPr>
          <w:p w:rsidR="00D91E51" w:rsidRDefault="00D91E51" w:rsidP="00FC15B1">
            <w:pPr>
              <w:overflowPunct w:val="0"/>
              <w:spacing w:line="240" w:lineRule="exact"/>
              <w:rPr>
                <w:rFonts w:ascii="標楷體" w:eastAsia="標楷體" w:hAnsi="標楷體" w:cs="Arial Unicode MS"/>
              </w:rPr>
            </w:pPr>
            <w:r>
              <w:rPr>
                <w:rFonts w:ascii="標楷體" w:eastAsia="標楷體" w:hAnsi="標楷體" w:cs="Arial Unicode MS" w:hint="eastAsia"/>
              </w:rPr>
              <w:t>大</w:t>
            </w:r>
            <w:r w:rsidRPr="004758C6">
              <w:rPr>
                <w:rFonts w:eastAsia="標楷體" w:hint="eastAsia"/>
                <w:spacing w:val="-10"/>
              </w:rPr>
              <w:t>眾傳播學</w:t>
            </w:r>
          </w:p>
        </w:tc>
        <w:tc>
          <w:tcPr>
            <w:tcW w:w="1106" w:type="dxa"/>
            <w:gridSpan w:val="2"/>
            <w:vAlign w:val="center"/>
          </w:tcPr>
          <w:p w:rsidR="00D91E51" w:rsidRDefault="00D91E51" w:rsidP="00FC15B1">
            <w:pPr>
              <w:overflowPunct w:val="0"/>
              <w:spacing w:line="220" w:lineRule="exact"/>
              <w:ind w:left="240" w:hangingChars="100" w:hanging="240"/>
              <w:jc w:val="both"/>
            </w:pPr>
            <w:r>
              <w:rPr>
                <w:rFonts w:ascii="標楷體" w:eastAsia="標楷體" w:hAnsi="標楷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4758C6" w:rsidRDefault="00D91E51" w:rsidP="00FC15B1">
            <w:pPr>
              <w:overflowPunct w:val="0"/>
              <w:spacing w:line="240" w:lineRule="exact"/>
              <w:jc w:val="both"/>
              <w:rPr>
                <w:rFonts w:eastAsia="標楷體"/>
                <w:spacing w:val="-10"/>
              </w:rPr>
            </w:pPr>
            <w:r w:rsidRPr="004758C6">
              <w:rPr>
                <w:rFonts w:eastAsia="標楷體" w:hint="eastAsia"/>
                <w:spacing w:val="-10"/>
              </w:rPr>
              <w:t>影視製作原理</w:t>
            </w:r>
          </w:p>
        </w:tc>
        <w:tc>
          <w:tcPr>
            <w:tcW w:w="1097" w:type="dxa"/>
            <w:gridSpan w:val="2"/>
            <w:vAlign w:val="center"/>
          </w:tcPr>
          <w:p w:rsidR="00D91E51" w:rsidRPr="004758C6" w:rsidRDefault="00D91E51" w:rsidP="00FC15B1">
            <w:pPr>
              <w:overflowPunct w:val="0"/>
              <w:spacing w:line="240" w:lineRule="exact"/>
              <w:rPr>
                <w:rFonts w:eastAsia="標楷體"/>
                <w:spacing w:val="-10"/>
              </w:rPr>
            </w:pPr>
            <w:r w:rsidRPr="004758C6">
              <w:rPr>
                <w:rFonts w:eastAsia="標楷體" w:hint="eastAsia"/>
                <w:spacing w:val="-10"/>
              </w:rPr>
              <w:t>攝影與圖文傳播</w:t>
            </w:r>
          </w:p>
        </w:tc>
        <w:tc>
          <w:tcPr>
            <w:tcW w:w="1134" w:type="dxa"/>
            <w:gridSpan w:val="2"/>
            <w:vAlign w:val="center"/>
          </w:tcPr>
          <w:p w:rsidR="00D91E51" w:rsidRPr="004758C6" w:rsidRDefault="00D91E51" w:rsidP="00FC15B1">
            <w:pPr>
              <w:overflowPunct w:val="0"/>
              <w:spacing w:line="240" w:lineRule="exact"/>
              <w:rPr>
                <w:rFonts w:eastAsia="標楷體"/>
                <w:spacing w:val="-10"/>
              </w:rPr>
            </w:pPr>
            <w:r w:rsidRPr="004758C6">
              <w:rPr>
                <w:rFonts w:eastAsia="標楷體" w:hint="eastAsia"/>
                <w:spacing w:val="-10"/>
              </w:rPr>
              <w:t>美學</w:t>
            </w:r>
          </w:p>
        </w:tc>
        <w:tc>
          <w:tcPr>
            <w:tcW w:w="992" w:type="dxa"/>
            <w:gridSpan w:val="2"/>
            <w:vAlign w:val="center"/>
          </w:tcPr>
          <w:p w:rsidR="00D91E51" w:rsidRPr="004758C6" w:rsidRDefault="00D91E51" w:rsidP="00FC15B1">
            <w:pPr>
              <w:overflowPunct w:val="0"/>
              <w:spacing w:line="240" w:lineRule="exact"/>
              <w:rPr>
                <w:rFonts w:eastAsia="標楷體"/>
                <w:spacing w:val="-10"/>
              </w:rPr>
            </w:pPr>
            <w:r w:rsidRPr="004758C6">
              <w:rPr>
                <w:rFonts w:eastAsia="標楷體" w:hint="eastAsia"/>
                <w:spacing w:val="-10"/>
              </w:rPr>
              <w:t>紀錄片企畫與編導</w:t>
            </w:r>
          </w:p>
        </w:tc>
        <w:tc>
          <w:tcPr>
            <w:tcW w:w="1134" w:type="dxa"/>
            <w:gridSpan w:val="2"/>
            <w:vAlign w:val="center"/>
          </w:tcPr>
          <w:p w:rsidR="00D91E51" w:rsidRPr="004758C6" w:rsidRDefault="00D91E51" w:rsidP="00FC15B1">
            <w:pPr>
              <w:overflowPunct w:val="0"/>
              <w:spacing w:line="240" w:lineRule="exact"/>
              <w:jc w:val="both"/>
              <w:rPr>
                <w:rFonts w:eastAsia="標楷體"/>
                <w:spacing w:val="-10"/>
              </w:rPr>
            </w:pPr>
            <w:r w:rsidRPr="004758C6">
              <w:rPr>
                <w:rFonts w:eastAsia="標楷體" w:hint="eastAsia"/>
                <w:spacing w:val="-10"/>
              </w:rPr>
              <w:t>視覺傳播</w:t>
            </w:r>
          </w:p>
        </w:tc>
      </w:tr>
      <w:tr w:rsidR="00D91E51" w:rsidRPr="00921B90" w:rsidTr="009640DB">
        <w:trPr>
          <w:cantSplit/>
          <w:trHeight w:val="851"/>
        </w:trPr>
        <w:tc>
          <w:tcPr>
            <w:tcW w:w="342" w:type="dxa"/>
            <w:vMerge w:val="restart"/>
            <w:shd w:val="clear" w:color="auto" w:fill="auto"/>
            <w:vAlign w:val="center"/>
          </w:tcPr>
          <w:p w:rsidR="00D91E51" w:rsidRPr="00921B90" w:rsidRDefault="00D91E51" w:rsidP="00FC15B1">
            <w:pPr>
              <w:overflowPunct w:val="0"/>
              <w:spacing w:line="240" w:lineRule="exact"/>
              <w:jc w:val="center"/>
              <w:rPr>
                <w:rFonts w:eastAsia="標楷體"/>
                <w:bCs/>
                <w:sz w:val="28"/>
              </w:rPr>
            </w:pPr>
            <w:r w:rsidRPr="00921B90">
              <w:rPr>
                <w:rFonts w:eastAsia="標楷體"/>
                <w:bCs/>
                <w:sz w:val="28"/>
              </w:rPr>
              <w:lastRenderedPageBreak/>
              <w:t>技</w:t>
            </w: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
                <w:sz w:val="28"/>
              </w:rPr>
            </w:pPr>
            <w:r w:rsidRPr="00921B90">
              <w:rPr>
                <w:rFonts w:eastAsia="標楷體"/>
                <w:bCs/>
                <w:sz w:val="28"/>
              </w:rPr>
              <w:t>術</w:t>
            </w: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77</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衛生技術</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健康促進與衛生教育</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生物技術學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proofErr w:type="gramStart"/>
            <w:r w:rsidRPr="00655DC5">
              <w:rPr>
                <w:rFonts w:eastAsia="標楷體"/>
                <w:spacing w:val="-10"/>
              </w:rPr>
              <w:t>醫</w:t>
            </w:r>
            <w:proofErr w:type="gramEnd"/>
            <w:r w:rsidRPr="00655DC5">
              <w:rPr>
                <w:rFonts w:eastAsia="標楷體"/>
                <w:spacing w:val="-10"/>
              </w:rPr>
              <w:t>用微生物及免疫學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衛生行政與法規</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公共衛生學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生物統計學</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center"/>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78</w:t>
            </w:r>
          </w:p>
        </w:tc>
        <w:tc>
          <w:tcPr>
            <w:tcW w:w="977" w:type="dxa"/>
            <w:vAlign w:val="center"/>
          </w:tcPr>
          <w:p w:rsidR="00D91E51" w:rsidRPr="00246AF1" w:rsidRDefault="00D91E51" w:rsidP="00FC15B1">
            <w:pPr>
              <w:overflowPunct w:val="0"/>
              <w:spacing w:line="240" w:lineRule="exact"/>
              <w:jc w:val="both"/>
              <w:rPr>
                <w:rFonts w:eastAsia="標楷體"/>
                <w:b/>
                <w:bCs/>
                <w:color w:val="000000"/>
                <w:spacing w:val="-14"/>
              </w:rPr>
            </w:pPr>
            <w:r w:rsidRPr="00246AF1">
              <w:rPr>
                <w:rFonts w:eastAsia="標楷體"/>
                <w:b/>
                <w:bCs/>
                <w:color w:val="000000"/>
                <w:spacing w:val="-14"/>
              </w:rPr>
              <w:t>漁業技術</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rPr>
                <w:rFonts w:eastAsia="標楷體"/>
                <w:color w:val="000000"/>
                <w:spacing w:val="-10"/>
              </w:rPr>
            </w:pPr>
            <w:r w:rsidRPr="00655DC5">
              <w:rPr>
                <w:rFonts w:eastAsia="標楷體"/>
                <w:color w:val="000000"/>
                <w:spacing w:val="-10"/>
              </w:rPr>
              <w:t>漁具學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655DC5">
              <w:rPr>
                <w:rFonts w:eastAsia="標楷體"/>
                <w:color w:val="000000"/>
                <w:spacing w:val="-10"/>
              </w:rPr>
              <w:t>水產概論</w:t>
            </w:r>
          </w:p>
        </w:tc>
        <w:tc>
          <w:tcPr>
            <w:tcW w:w="1097"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655DC5">
              <w:rPr>
                <w:rFonts w:eastAsia="標楷體"/>
                <w:color w:val="000000"/>
                <w:spacing w:val="-10"/>
              </w:rPr>
              <w:t>水產資源學</w:t>
            </w:r>
          </w:p>
        </w:tc>
        <w:tc>
          <w:tcPr>
            <w:tcW w:w="1134"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655DC5">
              <w:rPr>
                <w:rFonts w:eastAsia="標楷體"/>
                <w:color w:val="000000"/>
                <w:spacing w:val="-10"/>
              </w:rPr>
              <w:t>漁法學</w:t>
            </w:r>
          </w:p>
        </w:tc>
        <w:tc>
          <w:tcPr>
            <w:tcW w:w="992"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4758C6">
              <w:rPr>
                <w:rFonts w:eastAsia="標楷體"/>
                <w:spacing w:val="-10"/>
              </w:rPr>
              <w:t>漁場學</w:t>
            </w:r>
            <w:r>
              <w:rPr>
                <w:rFonts w:eastAsia="標楷體"/>
                <w:spacing w:val="-10"/>
              </w:rPr>
              <w:t>(</w:t>
            </w:r>
            <w:r w:rsidRPr="004758C6">
              <w:rPr>
                <w:rFonts w:eastAsia="標楷體"/>
                <w:spacing w:val="-10"/>
              </w:rPr>
              <w:t>包括漁海</w:t>
            </w:r>
            <w:proofErr w:type="gramStart"/>
            <w:r w:rsidRPr="004758C6">
              <w:rPr>
                <w:rFonts w:eastAsia="標楷體"/>
                <w:spacing w:val="-10"/>
              </w:rPr>
              <w:t>況</w:t>
            </w:r>
            <w:proofErr w:type="gramEnd"/>
            <w:r w:rsidRPr="004758C6">
              <w:rPr>
                <w:rFonts w:eastAsia="標楷體"/>
                <w:spacing w:val="-10"/>
              </w:rPr>
              <w:t>學</w:t>
            </w:r>
            <w:proofErr w:type="gramStart"/>
            <w:r w:rsidRPr="004758C6">
              <w:rPr>
                <w:rFonts w:eastAsia="標楷體"/>
                <w:spacing w:val="-10"/>
              </w:rPr>
              <w:t>）</w:t>
            </w:r>
            <w:proofErr w:type="gramEnd"/>
          </w:p>
        </w:tc>
        <w:tc>
          <w:tcPr>
            <w:tcW w:w="1134" w:type="dxa"/>
            <w:gridSpan w:val="2"/>
            <w:vAlign w:val="center"/>
          </w:tcPr>
          <w:p w:rsidR="00D91E51" w:rsidRPr="00655DC5" w:rsidRDefault="00D91E51" w:rsidP="00FC15B1">
            <w:pPr>
              <w:overflowPunct w:val="0"/>
              <w:spacing w:line="240" w:lineRule="exact"/>
              <w:jc w:val="both"/>
              <w:rPr>
                <w:rFonts w:eastAsia="標楷體"/>
                <w:color w:val="000000"/>
                <w:spacing w:val="-10"/>
              </w:rPr>
            </w:pPr>
            <w:r w:rsidRPr="00655DC5">
              <w:rPr>
                <w:rFonts w:eastAsia="標楷體"/>
                <w:color w:val="000000"/>
                <w:spacing w:val="-10"/>
              </w:rPr>
              <w:t>生物統計學</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79</w:t>
            </w:r>
          </w:p>
        </w:tc>
        <w:tc>
          <w:tcPr>
            <w:tcW w:w="977" w:type="dxa"/>
            <w:vAlign w:val="center"/>
          </w:tcPr>
          <w:p w:rsidR="00D91E51" w:rsidRPr="00246AF1" w:rsidRDefault="00D91E51" w:rsidP="00FC15B1">
            <w:pPr>
              <w:overflowPunct w:val="0"/>
              <w:spacing w:line="240" w:lineRule="exact"/>
              <w:rPr>
                <w:rFonts w:eastAsia="標楷體"/>
                <w:b/>
                <w:bCs/>
                <w:spacing w:val="-14"/>
              </w:rPr>
            </w:pPr>
            <w:r w:rsidRPr="00246AF1">
              <w:rPr>
                <w:rFonts w:eastAsia="標楷體"/>
                <w:b/>
                <w:bCs/>
                <w:spacing w:val="-14"/>
              </w:rPr>
              <w:t>畜牧技術</w:t>
            </w:r>
          </w:p>
        </w:tc>
        <w:tc>
          <w:tcPr>
            <w:tcW w:w="1081" w:type="dxa"/>
            <w:gridSpan w:val="2"/>
            <w:vAlign w:val="center"/>
          </w:tcPr>
          <w:p w:rsidR="00D91E51" w:rsidRPr="00655DC5" w:rsidRDefault="00D91E51" w:rsidP="00FC15B1">
            <w:pPr>
              <w:overflowPunct w:val="0"/>
              <w:spacing w:line="240" w:lineRule="exact"/>
              <w:ind w:left="220" w:hangingChars="100" w:hanging="220"/>
              <w:jc w:val="both"/>
              <w:rPr>
                <w:rFonts w:eastAsia="標楷體"/>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autoSpaceDE w:val="0"/>
              <w:autoSpaceDN w:val="0"/>
              <w:adjustRightInd w:val="0"/>
              <w:spacing w:line="240" w:lineRule="exact"/>
              <w:rPr>
                <w:rFonts w:eastAsia="標楷體"/>
                <w:spacing w:val="-10"/>
                <w:kern w:val="0"/>
              </w:rPr>
            </w:pPr>
            <w:r w:rsidRPr="00655DC5">
              <w:rPr>
                <w:rFonts w:eastAsia="標楷體"/>
                <w:spacing w:val="-10"/>
                <w:kern w:val="0"/>
              </w:rPr>
              <w:t>動物生理</w:t>
            </w:r>
          </w:p>
          <w:p w:rsidR="00D91E51" w:rsidRPr="00655DC5" w:rsidRDefault="00D91E51" w:rsidP="00FC15B1">
            <w:pPr>
              <w:overflowPunct w:val="0"/>
              <w:autoSpaceDE w:val="0"/>
              <w:autoSpaceDN w:val="0"/>
              <w:adjustRightInd w:val="0"/>
              <w:spacing w:line="240" w:lineRule="exact"/>
              <w:rPr>
                <w:rFonts w:eastAsia="標楷體"/>
                <w:spacing w:val="-10"/>
                <w:kern w:val="0"/>
              </w:rPr>
            </w:pPr>
            <w:r w:rsidRPr="00655DC5">
              <w:rPr>
                <w:rFonts w:eastAsia="標楷體"/>
                <w:spacing w:val="-10"/>
                <w:kern w:val="0"/>
              </w:rPr>
              <w:t>學與解剖</w:t>
            </w:r>
          </w:p>
          <w:p w:rsidR="00D91E51" w:rsidRPr="00655DC5" w:rsidRDefault="00D91E51" w:rsidP="00FC15B1">
            <w:pPr>
              <w:overflowPunct w:val="0"/>
              <w:spacing w:line="240" w:lineRule="exact"/>
              <w:jc w:val="both"/>
              <w:rPr>
                <w:rFonts w:eastAsia="標楷體"/>
                <w:spacing w:val="-10"/>
              </w:rPr>
            </w:pPr>
            <w:r w:rsidRPr="00655DC5">
              <w:rPr>
                <w:rFonts w:eastAsia="標楷體"/>
                <w:spacing w:val="-10"/>
                <w:kern w:val="0"/>
              </w:rPr>
              <w:t>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autoSpaceDE w:val="0"/>
              <w:autoSpaceDN w:val="0"/>
              <w:adjustRightInd w:val="0"/>
              <w:spacing w:line="240" w:lineRule="exact"/>
              <w:rPr>
                <w:rFonts w:eastAsia="標楷體"/>
                <w:spacing w:val="-10"/>
                <w:kern w:val="0"/>
              </w:rPr>
            </w:pPr>
            <w:r w:rsidRPr="00655DC5">
              <w:rPr>
                <w:rFonts w:eastAsia="標楷體"/>
                <w:spacing w:val="-10"/>
                <w:kern w:val="0"/>
              </w:rPr>
              <w:t>動物營養</w:t>
            </w:r>
          </w:p>
          <w:p w:rsidR="00D91E51" w:rsidRPr="00655DC5" w:rsidRDefault="00D91E51" w:rsidP="00FC15B1">
            <w:pPr>
              <w:overflowPunct w:val="0"/>
              <w:spacing w:line="240" w:lineRule="exact"/>
              <w:rPr>
                <w:rFonts w:eastAsia="標楷體"/>
                <w:spacing w:val="-10"/>
              </w:rPr>
            </w:pPr>
            <w:r w:rsidRPr="00655DC5">
              <w:rPr>
                <w:rFonts w:eastAsia="標楷體"/>
                <w:spacing w:val="-10"/>
                <w:kern w:val="0"/>
              </w:rPr>
              <w:t>學</w:t>
            </w:r>
          </w:p>
        </w:tc>
        <w:tc>
          <w:tcPr>
            <w:tcW w:w="1097" w:type="dxa"/>
            <w:gridSpan w:val="2"/>
            <w:vAlign w:val="center"/>
          </w:tcPr>
          <w:p w:rsidR="00D91E51" w:rsidRPr="00655DC5" w:rsidRDefault="00D91E51" w:rsidP="00FC15B1">
            <w:pPr>
              <w:overflowPunct w:val="0"/>
              <w:autoSpaceDE w:val="0"/>
              <w:autoSpaceDN w:val="0"/>
              <w:adjustRightInd w:val="0"/>
              <w:spacing w:line="240" w:lineRule="exact"/>
              <w:rPr>
                <w:rFonts w:eastAsia="標楷體"/>
                <w:spacing w:val="-10"/>
                <w:kern w:val="0"/>
              </w:rPr>
            </w:pPr>
            <w:r w:rsidRPr="00655DC5">
              <w:rPr>
                <w:rFonts w:eastAsia="標楷體"/>
                <w:spacing w:val="-10"/>
                <w:kern w:val="0"/>
              </w:rPr>
              <w:t>動物育種</w:t>
            </w:r>
          </w:p>
          <w:p w:rsidR="00D91E51" w:rsidRPr="00655DC5" w:rsidRDefault="00D91E51" w:rsidP="00FC15B1">
            <w:pPr>
              <w:overflowPunct w:val="0"/>
              <w:spacing w:line="240" w:lineRule="exact"/>
              <w:rPr>
                <w:rFonts w:eastAsia="標楷體"/>
                <w:spacing w:val="-10"/>
              </w:rPr>
            </w:pPr>
            <w:r w:rsidRPr="00655DC5">
              <w:rPr>
                <w:rFonts w:eastAsia="標楷體"/>
                <w:spacing w:val="-10"/>
                <w:kern w:val="0"/>
              </w:rPr>
              <w:t>學</w:t>
            </w:r>
          </w:p>
        </w:tc>
        <w:tc>
          <w:tcPr>
            <w:tcW w:w="1134" w:type="dxa"/>
            <w:gridSpan w:val="2"/>
            <w:vAlign w:val="center"/>
          </w:tcPr>
          <w:p w:rsidR="00D91E51" w:rsidRPr="00655DC5" w:rsidRDefault="00D91E51" w:rsidP="00FC15B1">
            <w:pPr>
              <w:overflowPunct w:val="0"/>
              <w:autoSpaceDE w:val="0"/>
              <w:autoSpaceDN w:val="0"/>
              <w:adjustRightInd w:val="0"/>
              <w:spacing w:line="240" w:lineRule="exact"/>
              <w:jc w:val="both"/>
              <w:rPr>
                <w:rFonts w:eastAsia="標楷體"/>
                <w:spacing w:val="-10"/>
                <w:kern w:val="0"/>
              </w:rPr>
            </w:pPr>
            <w:proofErr w:type="gramStart"/>
            <w:r w:rsidRPr="00655DC5">
              <w:rPr>
                <w:rFonts w:eastAsia="標楷體"/>
                <w:spacing w:val="-10"/>
                <w:kern w:val="0"/>
              </w:rPr>
              <w:t>豬學</w:t>
            </w:r>
            <w:proofErr w:type="gramEnd"/>
            <w:r>
              <w:rPr>
                <w:rFonts w:eastAsia="標楷體"/>
                <w:spacing w:val="-10"/>
                <w:kern w:val="0"/>
              </w:rPr>
              <w:t>(</w:t>
            </w:r>
            <w:r w:rsidRPr="00655DC5">
              <w:rPr>
                <w:rFonts w:eastAsia="標楷體"/>
                <w:spacing w:val="-10"/>
                <w:kern w:val="0"/>
              </w:rPr>
              <w:t>包</w:t>
            </w:r>
          </w:p>
          <w:p w:rsidR="00D91E51" w:rsidRPr="00655DC5" w:rsidRDefault="00D91E51" w:rsidP="00FC15B1">
            <w:pPr>
              <w:overflowPunct w:val="0"/>
              <w:autoSpaceDE w:val="0"/>
              <w:autoSpaceDN w:val="0"/>
              <w:adjustRightInd w:val="0"/>
              <w:spacing w:line="240" w:lineRule="exact"/>
              <w:jc w:val="both"/>
              <w:rPr>
                <w:rFonts w:eastAsia="標楷體"/>
                <w:spacing w:val="-10"/>
                <w:kern w:val="0"/>
              </w:rPr>
            </w:pPr>
            <w:proofErr w:type="gramStart"/>
            <w:r w:rsidRPr="00655DC5">
              <w:rPr>
                <w:rFonts w:eastAsia="標楷體"/>
                <w:spacing w:val="-10"/>
                <w:kern w:val="0"/>
              </w:rPr>
              <w:t>括</w:t>
            </w:r>
            <w:proofErr w:type="gramEnd"/>
            <w:r w:rsidRPr="00655DC5">
              <w:rPr>
                <w:rFonts w:eastAsia="標楷體"/>
                <w:spacing w:val="-10"/>
                <w:kern w:val="0"/>
              </w:rPr>
              <w:t>加工與</w:t>
            </w:r>
          </w:p>
          <w:p w:rsidR="00D91E51" w:rsidRPr="00655DC5" w:rsidRDefault="00D91E51" w:rsidP="00FC15B1">
            <w:pPr>
              <w:overflowPunct w:val="0"/>
              <w:spacing w:line="240" w:lineRule="exact"/>
              <w:jc w:val="both"/>
              <w:rPr>
                <w:rFonts w:eastAsia="標楷體"/>
                <w:spacing w:val="-10"/>
              </w:rPr>
            </w:pPr>
            <w:r w:rsidRPr="00655DC5">
              <w:rPr>
                <w:rFonts w:eastAsia="標楷體"/>
                <w:spacing w:val="-10"/>
                <w:kern w:val="0"/>
              </w:rPr>
              <w:t>利用</w:t>
            </w:r>
            <w:proofErr w:type="gramStart"/>
            <w:r w:rsidRPr="00655DC5">
              <w:rPr>
                <w:rFonts w:eastAsia="標楷體"/>
                <w:spacing w:val="-10"/>
                <w:kern w:val="0"/>
              </w:rPr>
              <w:t>）</w:t>
            </w:r>
            <w:proofErr w:type="gramEnd"/>
          </w:p>
        </w:tc>
        <w:tc>
          <w:tcPr>
            <w:tcW w:w="992" w:type="dxa"/>
            <w:gridSpan w:val="2"/>
            <w:vAlign w:val="center"/>
          </w:tcPr>
          <w:p w:rsidR="00D91E51" w:rsidRPr="0018374B" w:rsidRDefault="00D91E51" w:rsidP="00FC15B1">
            <w:pPr>
              <w:overflowPunct w:val="0"/>
              <w:spacing w:line="240" w:lineRule="exact"/>
              <w:jc w:val="both"/>
              <w:rPr>
                <w:rFonts w:eastAsia="標楷體"/>
                <w:spacing w:val="-18"/>
              </w:rPr>
            </w:pPr>
            <w:r w:rsidRPr="0018374B">
              <w:rPr>
                <w:rFonts w:eastAsia="標楷體"/>
                <w:spacing w:val="-18"/>
                <w:kern w:val="0"/>
              </w:rPr>
              <w:t>乳牛學</w:t>
            </w:r>
            <w:r>
              <w:rPr>
                <w:rFonts w:eastAsia="標楷體"/>
                <w:spacing w:val="-18"/>
                <w:kern w:val="0"/>
              </w:rPr>
              <w:t>(</w:t>
            </w:r>
            <w:r w:rsidRPr="0018374B">
              <w:rPr>
                <w:rFonts w:eastAsia="標楷體"/>
                <w:spacing w:val="-18"/>
                <w:kern w:val="0"/>
              </w:rPr>
              <w:t>包括加工與利用</w:t>
            </w:r>
            <w:proofErr w:type="gramStart"/>
            <w:r w:rsidRPr="0018374B">
              <w:rPr>
                <w:rFonts w:eastAsia="標楷體"/>
                <w:spacing w:val="-18"/>
                <w:kern w:val="0"/>
              </w:rPr>
              <w:t>）</w:t>
            </w:r>
            <w:proofErr w:type="gramEnd"/>
          </w:p>
        </w:tc>
        <w:tc>
          <w:tcPr>
            <w:tcW w:w="1134" w:type="dxa"/>
            <w:gridSpan w:val="2"/>
            <w:vAlign w:val="center"/>
          </w:tcPr>
          <w:p w:rsidR="00D91E51" w:rsidRPr="00655DC5" w:rsidRDefault="00D91E51" w:rsidP="00FC15B1">
            <w:pPr>
              <w:overflowPunct w:val="0"/>
              <w:autoSpaceDE w:val="0"/>
              <w:autoSpaceDN w:val="0"/>
              <w:adjustRightInd w:val="0"/>
              <w:spacing w:line="240" w:lineRule="exact"/>
              <w:jc w:val="both"/>
              <w:rPr>
                <w:rFonts w:eastAsia="標楷體"/>
                <w:spacing w:val="-10"/>
              </w:rPr>
            </w:pPr>
            <w:r w:rsidRPr="00655DC5">
              <w:rPr>
                <w:rFonts w:eastAsia="標楷體"/>
                <w:spacing w:val="-10"/>
                <w:kern w:val="0"/>
              </w:rPr>
              <w:t>家禽學</w:t>
            </w:r>
            <w:r>
              <w:rPr>
                <w:rFonts w:eastAsia="標楷體"/>
                <w:spacing w:val="-10"/>
                <w:kern w:val="0"/>
              </w:rPr>
              <w:t>(</w:t>
            </w:r>
            <w:r w:rsidRPr="00655DC5">
              <w:rPr>
                <w:rFonts w:eastAsia="標楷體"/>
                <w:spacing w:val="-10"/>
                <w:kern w:val="0"/>
              </w:rPr>
              <w:t>包括加工與利用</w:t>
            </w:r>
            <w:proofErr w:type="gramStart"/>
            <w:r w:rsidRPr="00655DC5">
              <w:rPr>
                <w:rFonts w:eastAsia="標楷體"/>
                <w:spacing w:val="-10"/>
                <w:kern w:val="0"/>
              </w:rPr>
              <w:t>）</w:t>
            </w:r>
            <w:proofErr w:type="gramEnd"/>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28</w:t>
            </w:r>
            <w:r>
              <w:rPr>
                <w:rFonts w:eastAsia="標楷體" w:hint="eastAsia"/>
                <w:b/>
                <w:bCs/>
                <w:spacing w:val="-14"/>
              </w:rPr>
              <w:t>0</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公職獸醫師</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獸醫病理學與獸醫實驗診斷學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獸醫傳染病與公共衛生學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kern w:val="0"/>
              </w:rPr>
              <w:t>動物保護與防檢疫法規</w:t>
            </w:r>
          </w:p>
        </w:tc>
        <w:tc>
          <w:tcPr>
            <w:tcW w:w="1134" w:type="dxa"/>
            <w:gridSpan w:val="2"/>
            <w:vAlign w:val="center"/>
          </w:tcPr>
          <w:p w:rsidR="00D91E51" w:rsidRPr="00655DC5" w:rsidRDefault="00D91E51" w:rsidP="00FC15B1">
            <w:pPr>
              <w:overflowPunct w:val="0"/>
              <w:spacing w:line="240" w:lineRule="exact"/>
              <w:jc w:val="both"/>
              <w:rPr>
                <w:rFonts w:eastAsia="標楷體"/>
                <w:color w:val="000000"/>
                <w:spacing w:val="-10"/>
              </w:rPr>
            </w:pPr>
          </w:p>
        </w:tc>
        <w:tc>
          <w:tcPr>
            <w:tcW w:w="992" w:type="dxa"/>
            <w:gridSpan w:val="2"/>
            <w:vAlign w:val="center"/>
          </w:tcPr>
          <w:p w:rsidR="00D91E51" w:rsidRPr="00655DC5" w:rsidRDefault="00D91E51" w:rsidP="00FC15B1">
            <w:pPr>
              <w:overflowPunct w:val="0"/>
              <w:spacing w:line="240" w:lineRule="exact"/>
              <w:jc w:val="both"/>
              <w:rPr>
                <w:rFonts w:eastAsia="標楷體"/>
                <w:color w:val="000000"/>
                <w:spacing w:val="-10"/>
              </w:rPr>
            </w:pPr>
          </w:p>
        </w:tc>
        <w:tc>
          <w:tcPr>
            <w:tcW w:w="1134" w:type="dxa"/>
            <w:gridSpan w:val="2"/>
            <w:vAlign w:val="center"/>
          </w:tcPr>
          <w:p w:rsidR="00D91E51" w:rsidRPr="00655DC5" w:rsidRDefault="00D91E51" w:rsidP="00FC15B1">
            <w:pPr>
              <w:overflowPunct w:val="0"/>
              <w:spacing w:line="240" w:lineRule="exact"/>
              <w:jc w:val="both"/>
              <w:rPr>
                <w:rFonts w:eastAsia="標楷體"/>
                <w:color w:val="000000"/>
                <w:spacing w:val="-10"/>
              </w:rPr>
            </w:pP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81</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工業工程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人因工程</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作業研究</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工程統計學與品質管制</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工程經濟學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生產計劃與管制</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設施規劃</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82</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工業安全</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人因工程</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工業安全管理</w:t>
            </w:r>
            <w:r>
              <w:rPr>
                <w:rFonts w:eastAsia="標楷體"/>
                <w:spacing w:val="-10"/>
                <w:sz w:val="20"/>
                <w:szCs w:val="20"/>
              </w:rPr>
              <w:t>(</w:t>
            </w:r>
            <w:r w:rsidRPr="00655DC5">
              <w:rPr>
                <w:rFonts w:eastAsia="標楷體"/>
                <w:spacing w:val="-10"/>
                <w:sz w:val="20"/>
                <w:szCs w:val="20"/>
              </w:rPr>
              <w:t>包括應用統計</w:t>
            </w:r>
            <w:proofErr w:type="gramStart"/>
            <w:r w:rsidRPr="00655DC5">
              <w:rPr>
                <w:rFonts w:eastAsia="標楷體"/>
                <w:spacing w:val="-10"/>
                <w:sz w:val="20"/>
                <w:szCs w:val="20"/>
              </w:rPr>
              <w:t>）</w:t>
            </w:r>
            <w:proofErr w:type="gramEnd"/>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工業安全衛生法規</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工業衛生概論</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安全工程</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szCs w:val="20"/>
              </w:rPr>
              <w:t>機電防護與防火防爆</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83</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醫學工程</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ind w:left="220" w:hangingChars="100" w:hanging="220"/>
              <w:rPr>
                <w:rFonts w:eastAsia="標楷體"/>
                <w:spacing w:val="-10"/>
              </w:rPr>
            </w:pPr>
            <w:r w:rsidRPr="00655DC5">
              <w:rPr>
                <w:rFonts w:ascii="新細明體" w:hAnsi="新細明體" w:cs="新細明體" w:hint="eastAsia"/>
                <w:spacing w:val="-10"/>
              </w:rPr>
              <w:t>◎</w:t>
            </w:r>
            <w:r w:rsidRPr="00655DC5">
              <w:rPr>
                <w:rFonts w:eastAsia="標楷體"/>
                <w:spacing w:val="-10"/>
              </w:rPr>
              <w:t>工程數學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醫學儀表及測量</w:t>
            </w:r>
            <w:r w:rsidRPr="00655DC5">
              <w:rPr>
                <w:rFonts w:eastAsia="標楷體"/>
                <w:spacing w:val="-10"/>
              </w:rPr>
              <w:t xml:space="preserve"> </w:t>
            </w:r>
          </w:p>
        </w:tc>
        <w:tc>
          <w:tcPr>
            <w:tcW w:w="1097"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醫學工程概論</w:t>
            </w:r>
            <w:r w:rsidRPr="00655DC5">
              <w:rPr>
                <w:rFonts w:eastAsia="標楷體"/>
                <w:spacing w:val="-10"/>
              </w:rPr>
              <w:t xml:space="preserve"> </w:t>
            </w:r>
          </w:p>
        </w:tc>
        <w:tc>
          <w:tcPr>
            <w:tcW w:w="1134"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生物輸送原理</w:t>
            </w:r>
            <w:r w:rsidRPr="00655DC5">
              <w:rPr>
                <w:rFonts w:eastAsia="標楷體"/>
                <w:spacing w:val="-10"/>
              </w:rPr>
              <w:t xml:space="preserve"> </w:t>
            </w:r>
          </w:p>
        </w:tc>
        <w:tc>
          <w:tcPr>
            <w:tcW w:w="992" w:type="dxa"/>
            <w:gridSpan w:val="2"/>
            <w:vAlign w:val="center"/>
          </w:tcPr>
          <w:p w:rsidR="00D91E51" w:rsidRPr="00655DC5" w:rsidRDefault="00D91E51" w:rsidP="00FC15B1">
            <w:pPr>
              <w:overflowPunct w:val="0"/>
              <w:spacing w:line="240" w:lineRule="exact"/>
              <w:rPr>
                <w:rFonts w:eastAsia="標楷體"/>
                <w:spacing w:val="-10"/>
              </w:rPr>
            </w:pPr>
            <w:proofErr w:type="gramStart"/>
            <w:r w:rsidRPr="00655DC5">
              <w:rPr>
                <w:rFonts w:eastAsia="標楷體"/>
                <w:spacing w:val="-10"/>
              </w:rPr>
              <w:t>醫</w:t>
            </w:r>
            <w:proofErr w:type="gramEnd"/>
            <w:r w:rsidRPr="00655DC5">
              <w:rPr>
                <w:rFonts w:eastAsia="標楷體"/>
                <w:spacing w:val="-10"/>
              </w:rPr>
              <w:t>用電子學</w:t>
            </w:r>
            <w:r w:rsidRPr="00655DC5">
              <w:rPr>
                <w:rFonts w:eastAsia="標楷體"/>
                <w:spacing w:val="-10"/>
              </w:rPr>
              <w:t xml:space="preserve"> </w:t>
            </w:r>
          </w:p>
        </w:tc>
        <w:tc>
          <w:tcPr>
            <w:tcW w:w="1134" w:type="dxa"/>
            <w:gridSpan w:val="2"/>
            <w:vAlign w:val="center"/>
          </w:tcPr>
          <w:p w:rsidR="00D91E51" w:rsidRPr="00655DC5" w:rsidRDefault="00D91E51" w:rsidP="00FC15B1">
            <w:pPr>
              <w:overflowPunct w:val="0"/>
              <w:spacing w:line="240" w:lineRule="exact"/>
              <w:rPr>
                <w:rFonts w:eastAsia="標楷體"/>
                <w:spacing w:val="-10"/>
              </w:rPr>
            </w:pPr>
            <w:r w:rsidRPr="00655DC5">
              <w:rPr>
                <w:rFonts w:eastAsia="標楷體"/>
                <w:spacing w:val="-10"/>
              </w:rPr>
              <w:t>生物材料學</w:t>
            </w:r>
            <w:r w:rsidRPr="00655DC5">
              <w:rPr>
                <w:rFonts w:eastAsia="標楷體"/>
                <w:spacing w:val="-10"/>
              </w:rPr>
              <w:t xml:space="preserve"> </w:t>
            </w:r>
          </w:p>
        </w:tc>
      </w:tr>
      <w:tr w:rsidR="00D91E51" w:rsidRPr="00921B90" w:rsidTr="009640DB">
        <w:trPr>
          <w:cantSplit/>
          <w:trHeight w:val="85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84</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環保技術</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環境化學與環境微生物學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環境衛生學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環境規劃與管理</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環境影響評估技術</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環境科學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環境污染防治技術</w:t>
            </w:r>
          </w:p>
        </w:tc>
      </w:tr>
      <w:tr w:rsidR="00D91E51" w:rsidRPr="00921B90" w:rsidTr="009640DB">
        <w:trPr>
          <w:cantSplit/>
          <w:trHeight w:val="1110"/>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85</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航空駕駛</w:t>
            </w:r>
            <w:r>
              <w:rPr>
                <w:rFonts w:eastAsia="標楷體"/>
                <w:b/>
                <w:bCs/>
                <w:spacing w:val="-14"/>
              </w:rPr>
              <w:t>(</w:t>
            </w:r>
            <w:r w:rsidRPr="00246AF1">
              <w:rPr>
                <w:rFonts w:eastAsia="標楷體"/>
                <w:b/>
                <w:bCs/>
                <w:spacing w:val="-14"/>
              </w:rPr>
              <w:t>選試直昇機飛行原理</w:t>
            </w:r>
            <w:proofErr w:type="gramStart"/>
            <w:r w:rsidRPr="00246AF1">
              <w:rPr>
                <w:rFonts w:eastAsia="標楷體"/>
                <w:b/>
                <w:bCs/>
                <w:spacing w:val="-14"/>
              </w:rPr>
              <w:t>）</w:t>
            </w:r>
            <w:proofErr w:type="gramEnd"/>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航空氣象</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航行學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直昇機飛行原理</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飛航管制</w:t>
            </w:r>
            <w:r>
              <w:rPr>
                <w:rFonts w:eastAsia="標楷體"/>
                <w:spacing w:val="-10"/>
                <w:sz w:val="20"/>
                <w:szCs w:val="20"/>
              </w:rPr>
              <w:t>(</w:t>
            </w:r>
            <w:r w:rsidRPr="00655DC5">
              <w:rPr>
                <w:rFonts w:eastAsia="標楷體"/>
                <w:spacing w:val="-10"/>
                <w:sz w:val="20"/>
                <w:szCs w:val="20"/>
              </w:rPr>
              <w:t>包括飛航規則</w:t>
            </w:r>
            <w:proofErr w:type="gramStart"/>
            <w:r w:rsidRPr="00655DC5">
              <w:rPr>
                <w:rFonts w:eastAsia="標楷體"/>
                <w:spacing w:val="-10"/>
                <w:sz w:val="20"/>
                <w:szCs w:val="20"/>
              </w:rPr>
              <w:t>）</w:t>
            </w:r>
            <w:proofErr w:type="gramEnd"/>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載重平衡</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陸空通信</w:t>
            </w:r>
          </w:p>
        </w:tc>
      </w:tr>
      <w:tr w:rsidR="00D91E51" w:rsidRPr="00921B90" w:rsidTr="009640DB">
        <w:trPr>
          <w:cantSplit/>
          <w:trHeight w:val="1110"/>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86</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景觀</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景觀植物學與景觀生態學</w:t>
            </w:r>
          </w:p>
        </w:tc>
        <w:tc>
          <w:tcPr>
            <w:tcW w:w="1106" w:type="dxa"/>
            <w:gridSpan w:val="2"/>
          </w:tcPr>
          <w:p w:rsidR="00D91E51" w:rsidRDefault="00D91E51" w:rsidP="00FC15B1">
            <w:pPr>
              <w:overflowPunct w:val="0"/>
              <w:spacing w:line="24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景觀學概論</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景觀行政與法規</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景觀規劃</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景觀工程</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景觀與都市設計</w:t>
            </w:r>
          </w:p>
        </w:tc>
      </w:tr>
      <w:tr w:rsidR="00D91E51" w:rsidRPr="00921B90" w:rsidTr="009640DB">
        <w:trPr>
          <w:cantSplit/>
          <w:trHeight w:val="945"/>
        </w:trPr>
        <w:tc>
          <w:tcPr>
            <w:tcW w:w="342" w:type="dxa"/>
            <w:vMerge w:val="restart"/>
            <w:shd w:val="clear" w:color="auto" w:fill="auto"/>
            <w:vAlign w:val="center"/>
          </w:tcPr>
          <w:p w:rsidR="00D91E51" w:rsidRPr="00921B90" w:rsidRDefault="00D91E51" w:rsidP="00FC15B1">
            <w:pPr>
              <w:overflowPunct w:val="0"/>
              <w:spacing w:line="240" w:lineRule="exact"/>
              <w:jc w:val="center"/>
              <w:rPr>
                <w:rFonts w:eastAsia="標楷體"/>
                <w:bCs/>
                <w:sz w:val="28"/>
              </w:rPr>
            </w:pPr>
            <w:r w:rsidRPr="00921B90">
              <w:rPr>
                <w:rFonts w:eastAsia="標楷體"/>
                <w:bCs/>
                <w:sz w:val="28"/>
              </w:rPr>
              <w:lastRenderedPageBreak/>
              <w:t>技</w:t>
            </w: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center"/>
              <w:rPr>
                <w:rFonts w:eastAsia="標楷體"/>
                <w:bCs/>
                <w:sz w:val="28"/>
              </w:rPr>
            </w:pPr>
          </w:p>
          <w:p w:rsidR="00D91E51" w:rsidRPr="00921B90" w:rsidRDefault="00D91E51" w:rsidP="00FC15B1">
            <w:pPr>
              <w:overflowPunct w:val="0"/>
              <w:spacing w:line="240" w:lineRule="exact"/>
              <w:jc w:val="both"/>
              <w:rPr>
                <w:rFonts w:eastAsia="標楷體"/>
                <w:b/>
                <w:sz w:val="28"/>
              </w:rPr>
            </w:pPr>
            <w:r w:rsidRPr="00921B90">
              <w:rPr>
                <w:rFonts w:eastAsia="標楷體"/>
                <w:bCs/>
                <w:sz w:val="28"/>
              </w:rPr>
              <w:t>術</w:t>
            </w: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87</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生物技術</w:t>
            </w:r>
          </w:p>
        </w:tc>
        <w:tc>
          <w:tcPr>
            <w:tcW w:w="1081" w:type="dxa"/>
            <w:gridSpan w:val="2"/>
            <w:vAlign w:val="center"/>
          </w:tcPr>
          <w:p w:rsidR="00D91E51" w:rsidRPr="00655DC5" w:rsidRDefault="00D91E51" w:rsidP="00FC15B1">
            <w:pPr>
              <w:overflowPunct w:val="0"/>
              <w:spacing w:line="240" w:lineRule="exact"/>
              <w:ind w:left="220" w:hangingChars="100" w:hanging="220"/>
              <w:jc w:val="both"/>
              <w:rPr>
                <w:spacing w:val="-10"/>
              </w:rPr>
            </w:pPr>
            <w:r w:rsidRPr="00655DC5">
              <w:rPr>
                <w:rFonts w:ascii="新細明體" w:hAnsi="新細明體" w:cs="新細明體" w:hint="eastAsia"/>
                <w:spacing w:val="-10"/>
              </w:rPr>
              <w:t>◎</w:t>
            </w:r>
            <w:r w:rsidRPr="00655DC5">
              <w:rPr>
                <w:rFonts w:eastAsia="標楷體"/>
                <w:spacing w:val="-10"/>
              </w:rPr>
              <w:t>國文</w:t>
            </w:r>
            <w:r>
              <w:rPr>
                <w:rFonts w:eastAsia="標楷體"/>
                <w:spacing w:val="-10"/>
              </w:rPr>
              <w:t>(</w:t>
            </w:r>
            <w:r w:rsidRPr="00655DC5">
              <w:rPr>
                <w:rFonts w:eastAsia="標楷體"/>
                <w:spacing w:val="-10"/>
              </w:rPr>
              <w:t>作文、公文與測驗</w:t>
            </w:r>
            <w:proofErr w:type="gramStart"/>
            <w:r w:rsidRPr="00655DC5">
              <w:rPr>
                <w:rFonts w:eastAsia="標楷體"/>
                <w:spacing w:val="-10"/>
              </w:rPr>
              <w:t>）</w:t>
            </w:r>
            <w:proofErr w:type="gramEnd"/>
          </w:p>
        </w:tc>
        <w:tc>
          <w:tcPr>
            <w:tcW w:w="1008"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kern w:val="0"/>
              </w:rPr>
              <w:t>生物化學</w:t>
            </w:r>
          </w:p>
        </w:tc>
        <w:tc>
          <w:tcPr>
            <w:tcW w:w="1106" w:type="dxa"/>
            <w:gridSpan w:val="2"/>
          </w:tcPr>
          <w:p w:rsidR="00D91E51" w:rsidRDefault="00D91E51" w:rsidP="00FC15B1">
            <w:pPr>
              <w:overflowPunct w:val="0"/>
              <w:spacing w:line="200" w:lineRule="exact"/>
              <w:ind w:left="240" w:hangingChars="100" w:hanging="240"/>
              <w:jc w:val="both"/>
            </w:pPr>
            <w:r w:rsidRPr="00A0263A">
              <w:rPr>
                <w:rFonts w:ascii="新細明體" w:hAnsi="新細明體" w:cs="新細明體" w:hint="eastAsia"/>
              </w:rPr>
              <w:t>※</w:t>
            </w:r>
            <w:r w:rsidRPr="00A0263A">
              <w:rPr>
                <w:rFonts w:eastAsia="標楷體"/>
              </w:rPr>
              <w:t>法學知識與英文</w:t>
            </w:r>
            <w:r>
              <w:rPr>
                <w:rFonts w:eastAsia="標楷體"/>
                <w:spacing w:val="-20"/>
                <w:sz w:val="16"/>
              </w:rPr>
              <w:t>(</w:t>
            </w:r>
            <w:r w:rsidRPr="00A0263A">
              <w:rPr>
                <w:rFonts w:eastAsia="標楷體"/>
                <w:spacing w:val="-20"/>
                <w:sz w:val="16"/>
              </w:rPr>
              <w:t>包括中華民國憲法、法學緒論、英文</w:t>
            </w:r>
            <w:proofErr w:type="gramStart"/>
            <w:r w:rsidRPr="00A0263A">
              <w:rPr>
                <w:rFonts w:eastAsia="標楷體"/>
                <w:spacing w:val="-20"/>
                <w:sz w:val="16"/>
              </w:rPr>
              <w:t>）</w:t>
            </w:r>
            <w:proofErr w:type="gramEnd"/>
          </w:p>
        </w:tc>
        <w:tc>
          <w:tcPr>
            <w:tcW w:w="1063"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生物技術學</w:t>
            </w:r>
          </w:p>
        </w:tc>
        <w:tc>
          <w:tcPr>
            <w:tcW w:w="1097"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生物學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微生物學</w:t>
            </w:r>
          </w:p>
        </w:tc>
        <w:tc>
          <w:tcPr>
            <w:tcW w:w="992"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有機化學</w:t>
            </w:r>
          </w:p>
        </w:tc>
        <w:tc>
          <w:tcPr>
            <w:tcW w:w="1134"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免疫學</w:t>
            </w:r>
          </w:p>
        </w:tc>
      </w:tr>
      <w:tr w:rsidR="00D91E51" w:rsidRPr="00921B90" w:rsidTr="009640DB">
        <w:trPr>
          <w:cantSplit/>
          <w:trHeight w:val="863"/>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w:t>
            </w:r>
            <w:r>
              <w:rPr>
                <w:rFonts w:eastAsia="標楷體" w:hint="eastAsia"/>
                <w:b/>
                <w:bCs/>
                <w:spacing w:val="-14"/>
              </w:rPr>
              <w:t>88</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公職</w:t>
            </w:r>
            <w:proofErr w:type="gramStart"/>
            <w:r w:rsidRPr="00246AF1">
              <w:rPr>
                <w:rFonts w:eastAsia="標楷體"/>
                <w:b/>
                <w:bCs/>
                <w:spacing w:val="-14"/>
              </w:rPr>
              <w:t>醫</w:t>
            </w:r>
            <w:proofErr w:type="gramEnd"/>
            <w:r w:rsidRPr="00246AF1">
              <w:rPr>
                <w:rFonts w:eastAsia="標楷體"/>
                <w:b/>
                <w:bCs/>
                <w:spacing w:val="-14"/>
              </w:rPr>
              <w:t>事檢驗師</w:t>
            </w:r>
          </w:p>
        </w:tc>
        <w:tc>
          <w:tcPr>
            <w:tcW w:w="1081"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實驗室生物安全暨品質管理</w:t>
            </w:r>
          </w:p>
        </w:tc>
        <w:tc>
          <w:tcPr>
            <w:tcW w:w="1008" w:type="dxa"/>
            <w:gridSpan w:val="2"/>
            <w:vAlign w:val="center"/>
          </w:tcPr>
          <w:p w:rsidR="00D91E51" w:rsidRPr="00655DC5" w:rsidRDefault="00D91E51" w:rsidP="00FC15B1">
            <w:pPr>
              <w:overflowPunct w:val="0"/>
              <w:spacing w:line="200" w:lineRule="exact"/>
              <w:jc w:val="both"/>
              <w:rPr>
                <w:rFonts w:eastAsia="標楷體"/>
                <w:spacing w:val="-10"/>
              </w:rPr>
            </w:pPr>
            <w:r w:rsidRPr="00655DC5">
              <w:rPr>
                <w:rFonts w:eastAsia="標楷體"/>
                <w:spacing w:val="-10"/>
              </w:rPr>
              <w:t>行政法、</w:t>
            </w:r>
            <w:proofErr w:type="gramStart"/>
            <w:r w:rsidRPr="00655DC5">
              <w:rPr>
                <w:rFonts w:eastAsia="標楷體"/>
                <w:spacing w:val="-10"/>
              </w:rPr>
              <w:t>醫</w:t>
            </w:r>
            <w:proofErr w:type="gramEnd"/>
            <w:r w:rsidRPr="00655DC5">
              <w:rPr>
                <w:rFonts w:eastAsia="標楷體"/>
                <w:spacing w:val="-10"/>
              </w:rPr>
              <w:t>事檢驗及其相關法規</w:t>
            </w:r>
          </w:p>
        </w:tc>
        <w:tc>
          <w:tcPr>
            <w:tcW w:w="1106" w:type="dxa"/>
            <w:gridSpan w:val="2"/>
          </w:tcPr>
          <w:p w:rsidR="00D91E51" w:rsidRDefault="00D91E51" w:rsidP="00FC15B1">
            <w:pPr>
              <w:overflowPunct w:val="0"/>
              <w:spacing w:line="280" w:lineRule="exact"/>
              <w:ind w:left="240" w:hangingChars="100" w:hanging="240"/>
            </w:pPr>
          </w:p>
        </w:tc>
        <w:tc>
          <w:tcPr>
            <w:tcW w:w="1063" w:type="dxa"/>
            <w:gridSpan w:val="2"/>
            <w:vAlign w:val="center"/>
          </w:tcPr>
          <w:p w:rsidR="00D91E51" w:rsidRPr="00655DC5" w:rsidRDefault="00D91E51" w:rsidP="00FC15B1">
            <w:pPr>
              <w:overflowPunct w:val="0"/>
              <w:spacing w:line="280" w:lineRule="exact"/>
              <w:jc w:val="both"/>
              <w:rPr>
                <w:rFonts w:eastAsia="標楷體"/>
                <w:spacing w:val="-10"/>
              </w:rPr>
            </w:pPr>
          </w:p>
        </w:tc>
        <w:tc>
          <w:tcPr>
            <w:tcW w:w="1097"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c>
          <w:tcPr>
            <w:tcW w:w="992"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r>
      <w:tr w:rsidR="00D91E51" w:rsidRPr="00921B90" w:rsidTr="009640DB">
        <w:trPr>
          <w:cantSplit/>
          <w:trHeight w:val="847"/>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Pr>
                <w:rFonts w:eastAsia="標楷體" w:hint="eastAsia"/>
                <w:b/>
                <w:bCs/>
                <w:spacing w:val="-14"/>
              </w:rPr>
              <w:t>289</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Pr>
                <w:rFonts w:eastAsia="標楷體" w:hint="eastAsia"/>
                <w:b/>
                <w:bCs/>
                <w:spacing w:val="-14"/>
              </w:rPr>
              <w:t>公職藥師</w:t>
            </w:r>
          </w:p>
        </w:tc>
        <w:tc>
          <w:tcPr>
            <w:tcW w:w="1081" w:type="dxa"/>
            <w:gridSpan w:val="2"/>
            <w:vAlign w:val="center"/>
          </w:tcPr>
          <w:p w:rsidR="00D91E51" w:rsidRPr="00655DC5" w:rsidRDefault="00D91E51" w:rsidP="00FC15B1">
            <w:pPr>
              <w:overflowPunct w:val="0"/>
              <w:spacing w:line="280" w:lineRule="exact"/>
              <w:jc w:val="both"/>
              <w:rPr>
                <w:rFonts w:eastAsia="標楷體"/>
                <w:spacing w:val="-10"/>
              </w:rPr>
            </w:pPr>
            <w:r w:rsidRPr="00655DC5">
              <w:rPr>
                <w:rFonts w:eastAsia="標楷體"/>
                <w:spacing w:val="-10"/>
              </w:rPr>
              <w:t>查驗登記審查相關法規</w:t>
            </w:r>
          </w:p>
        </w:tc>
        <w:tc>
          <w:tcPr>
            <w:tcW w:w="1008" w:type="dxa"/>
            <w:gridSpan w:val="2"/>
            <w:vAlign w:val="center"/>
          </w:tcPr>
          <w:p w:rsidR="00D91E51" w:rsidRPr="00655DC5" w:rsidRDefault="00D91E51" w:rsidP="00FC15B1">
            <w:pPr>
              <w:overflowPunct w:val="0"/>
              <w:spacing w:line="200" w:lineRule="exact"/>
              <w:jc w:val="both"/>
              <w:rPr>
                <w:rFonts w:eastAsia="標楷體"/>
                <w:spacing w:val="-10"/>
              </w:rPr>
            </w:pPr>
            <w:r w:rsidRPr="00655DC5">
              <w:rPr>
                <w:rFonts w:eastAsia="標楷體"/>
                <w:spacing w:val="-10"/>
              </w:rPr>
              <w:t>行政法、藥事管理及其相關法規</w:t>
            </w:r>
          </w:p>
        </w:tc>
        <w:tc>
          <w:tcPr>
            <w:tcW w:w="1106" w:type="dxa"/>
            <w:gridSpan w:val="2"/>
          </w:tcPr>
          <w:p w:rsidR="00D91E51" w:rsidRDefault="00D91E51" w:rsidP="00FC15B1">
            <w:pPr>
              <w:overflowPunct w:val="0"/>
              <w:spacing w:line="280" w:lineRule="exact"/>
              <w:ind w:left="240" w:hangingChars="100" w:hanging="240"/>
            </w:pPr>
          </w:p>
        </w:tc>
        <w:tc>
          <w:tcPr>
            <w:tcW w:w="1063" w:type="dxa"/>
            <w:gridSpan w:val="2"/>
            <w:vAlign w:val="center"/>
          </w:tcPr>
          <w:p w:rsidR="00D91E51" w:rsidRPr="00655DC5" w:rsidRDefault="00D91E51" w:rsidP="00FC15B1">
            <w:pPr>
              <w:overflowPunct w:val="0"/>
              <w:spacing w:line="280" w:lineRule="exact"/>
              <w:jc w:val="both"/>
              <w:rPr>
                <w:rFonts w:eastAsia="標楷體"/>
                <w:spacing w:val="-10"/>
              </w:rPr>
            </w:pPr>
          </w:p>
        </w:tc>
        <w:tc>
          <w:tcPr>
            <w:tcW w:w="1097"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c>
          <w:tcPr>
            <w:tcW w:w="992"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r>
      <w:tr w:rsidR="00D91E51" w:rsidRPr="00921B90" w:rsidTr="009640DB">
        <w:trPr>
          <w:cantSplit/>
          <w:trHeight w:val="831"/>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sidRPr="00246AF1">
              <w:rPr>
                <w:rFonts w:eastAsia="標楷體"/>
                <w:b/>
                <w:bCs/>
                <w:spacing w:val="-14"/>
              </w:rPr>
              <w:t>29</w:t>
            </w:r>
            <w:r>
              <w:rPr>
                <w:rFonts w:eastAsia="標楷體" w:hint="eastAsia"/>
                <w:b/>
                <w:bCs/>
                <w:spacing w:val="-14"/>
              </w:rPr>
              <w:t>0</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公職護理師</w:t>
            </w:r>
          </w:p>
        </w:tc>
        <w:tc>
          <w:tcPr>
            <w:tcW w:w="1081" w:type="dxa"/>
            <w:gridSpan w:val="2"/>
            <w:vAlign w:val="center"/>
          </w:tcPr>
          <w:p w:rsidR="00D91E51" w:rsidRPr="00655DC5" w:rsidRDefault="00D91E51" w:rsidP="00FC15B1">
            <w:pPr>
              <w:overflowPunct w:val="0"/>
              <w:spacing w:line="240" w:lineRule="exact"/>
              <w:jc w:val="both"/>
              <w:rPr>
                <w:rFonts w:eastAsia="標楷體"/>
                <w:spacing w:val="-10"/>
              </w:rPr>
            </w:pPr>
            <w:r w:rsidRPr="00655DC5">
              <w:rPr>
                <w:rFonts w:eastAsia="標楷體"/>
                <w:spacing w:val="-10"/>
              </w:rPr>
              <w:t>公共衛生政策</w:t>
            </w:r>
          </w:p>
        </w:tc>
        <w:tc>
          <w:tcPr>
            <w:tcW w:w="1008" w:type="dxa"/>
            <w:gridSpan w:val="2"/>
            <w:vAlign w:val="center"/>
          </w:tcPr>
          <w:p w:rsidR="00D91E51" w:rsidRPr="00655DC5" w:rsidRDefault="00D91E51" w:rsidP="00FC15B1">
            <w:pPr>
              <w:overflowPunct w:val="0"/>
              <w:spacing w:line="200" w:lineRule="exact"/>
              <w:jc w:val="both"/>
              <w:rPr>
                <w:rFonts w:eastAsia="標楷體"/>
                <w:spacing w:val="-10"/>
              </w:rPr>
            </w:pPr>
            <w:r w:rsidRPr="00655DC5">
              <w:rPr>
                <w:rFonts w:eastAsia="標楷體"/>
                <w:spacing w:val="-10"/>
              </w:rPr>
              <w:t>行政法、衛生行政及其相關法規</w:t>
            </w:r>
          </w:p>
        </w:tc>
        <w:tc>
          <w:tcPr>
            <w:tcW w:w="1106" w:type="dxa"/>
            <w:gridSpan w:val="2"/>
          </w:tcPr>
          <w:p w:rsidR="00D91E51" w:rsidRDefault="00D91E51" w:rsidP="00FC15B1">
            <w:pPr>
              <w:overflowPunct w:val="0"/>
              <w:spacing w:line="280" w:lineRule="exact"/>
              <w:ind w:left="240" w:hangingChars="100" w:hanging="240"/>
            </w:pPr>
          </w:p>
        </w:tc>
        <w:tc>
          <w:tcPr>
            <w:tcW w:w="1063" w:type="dxa"/>
            <w:gridSpan w:val="2"/>
            <w:vAlign w:val="center"/>
          </w:tcPr>
          <w:p w:rsidR="00D91E51" w:rsidRPr="00655DC5" w:rsidRDefault="00D91E51" w:rsidP="00FC15B1">
            <w:pPr>
              <w:overflowPunct w:val="0"/>
              <w:spacing w:line="280" w:lineRule="exact"/>
              <w:jc w:val="both"/>
              <w:rPr>
                <w:rFonts w:eastAsia="標楷體"/>
                <w:spacing w:val="-10"/>
              </w:rPr>
            </w:pPr>
          </w:p>
        </w:tc>
        <w:tc>
          <w:tcPr>
            <w:tcW w:w="1097"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c>
          <w:tcPr>
            <w:tcW w:w="992"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r>
      <w:tr w:rsidR="00D91E51" w:rsidRPr="00921B90" w:rsidTr="009640DB">
        <w:trPr>
          <w:cantSplit/>
          <w:trHeight w:val="865"/>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Pr>
                <w:rFonts w:eastAsia="標楷體" w:hint="eastAsia"/>
                <w:b/>
                <w:bCs/>
                <w:spacing w:val="-14"/>
              </w:rPr>
              <w:t>291</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sidRPr="00246AF1">
              <w:rPr>
                <w:rFonts w:eastAsia="標楷體"/>
                <w:b/>
                <w:bCs/>
                <w:spacing w:val="-14"/>
              </w:rPr>
              <w:t>公職</w:t>
            </w:r>
            <w:r>
              <w:rPr>
                <w:rFonts w:eastAsia="標楷體" w:hint="eastAsia"/>
                <w:b/>
                <w:bCs/>
                <w:spacing w:val="-14"/>
              </w:rPr>
              <w:t>營養</w:t>
            </w:r>
            <w:r w:rsidRPr="00246AF1">
              <w:rPr>
                <w:rFonts w:eastAsia="標楷體"/>
                <w:b/>
                <w:bCs/>
                <w:spacing w:val="-14"/>
              </w:rPr>
              <w:t>師</w:t>
            </w:r>
          </w:p>
        </w:tc>
        <w:tc>
          <w:tcPr>
            <w:tcW w:w="1081" w:type="dxa"/>
            <w:gridSpan w:val="2"/>
            <w:vAlign w:val="center"/>
          </w:tcPr>
          <w:p w:rsidR="00D91E51" w:rsidRPr="00655DC5" w:rsidRDefault="00D91E51" w:rsidP="00FC15B1">
            <w:pPr>
              <w:overflowPunct w:val="0"/>
              <w:spacing w:line="200" w:lineRule="exact"/>
              <w:jc w:val="both"/>
              <w:rPr>
                <w:rFonts w:eastAsia="標楷體"/>
                <w:spacing w:val="-10"/>
              </w:rPr>
            </w:pPr>
            <w:r w:rsidRPr="00655DC5">
              <w:rPr>
                <w:rFonts w:eastAsia="標楷體"/>
                <w:spacing w:val="-10"/>
              </w:rPr>
              <w:t>公共衛生政策</w:t>
            </w:r>
            <w:r>
              <w:rPr>
                <w:rFonts w:eastAsia="標楷體"/>
                <w:color w:val="000000"/>
                <w:spacing w:val="-10"/>
                <w:sz w:val="20"/>
                <w:szCs w:val="20"/>
              </w:rPr>
              <w:t>(</w:t>
            </w:r>
            <w:r w:rsidRPr="00655DC5">
              <w:rPr>
                <w:rFonts w:eastAsia="標楷體"/>
                <w:color w:val="000000"/>
                <w:spacing w:val="-10"/>
                <w:sz w:val="20"/>
                <w:szCs w:val="20"/>
              </w:rPr>
              <w:t>包括食品營養及衛生安全</w:t>
            </w:r>
            <w:proofErr w:type="gramStart"/>
            <w:r w:rsidRPr="00655DC5">
              <w:rPr>
                <w:rFonts w:eastAsia="標楷體"/>
                <w:color w:val="000000"/>
                <w:spacing w:val="-10"/>
                <w:sz w:val="20"/>
                <w:szCs w:val="20"/>
              </w:rPr>
              <w:t>）</w:t>
            </w:r>
            <w:proofErr w:type="gramEnd"/>
          </w:p>
        </w:tc>
        <w:tc>
          <w:tcPr>
            <w:tcW w:w="1008" w:type="dxa"/>
            <w:gridSpan w:val="2"/>
            <w:vAlign w:val="center"/>
          </w:tcPr>
          <w:p w:rsidR="00D91E51" w:rsidRPr="00655DC5" w:rsidRDefault="00D91E51" w:rsidP="00FC15B1">
            <w:pPr>
              <w:overflowPunct w:val="0"/>
              <w:spacing w:line="200" w:lineRule="exact"/>
              <w:jc w:val="both"/>
              <w:rPr>
                <w:rFonts w:eastAsia="標楷體"/>
                <w:spacing w:val="-10"/>
              </w:rPr>
            </w:pPr>
            <w:r w:rsidRPr="00655DC5">
              <w:rPr>
                <w:rFonts w:eastAsia="標楷體"/>
                <w:spacing w:val="-10"/>
              </w:rPr>
              <w:t>行政法、食品營養及其相關法規</w:t>
            </w:r>
          </w:p>
        </w:tc>
        <w:tc>
          <w:tcPr>
            <w:tcW w:w="1106" w:type="dxa"/>
            <w:gridSpan w:val="2"/>
          </w:tcPr>
          <w:p w:rsidR="00D91E51" w:rsidRDefault="00D91E51" w:rsidP="00FC15B1">
            <w:pPr>
              <w:overflowPunct w:val="0"/>
              <w:spacing w:line="280" w:lineRule="exact"/>
              <w:ind w:left="240" w:hangingChars="100" w:hanging="240"/>
            </w:pPr>
          </w:p>
        </w:tc>
        <w:tc>
          <w:tcPr>
            <w:tcW w:w="1063" w:type="dxa"/>
            <w:gridSpan w:val="2"/>
            <w:vAlign w:val="center"/>
          </w:tcPr>
          <w:p w:rsidR="00D91E51" w:rsidRPr="00655DC5" w:rsidRDefault="00D91E51" w:rsidP="00FC15B1">
            <w:pPr>
              <w:overflowPunct w:val="0"/>
              <w:spacing w:line="280" w:lineRule="exact"/>
              <w:jc w:val="both"/>
              <w:rPr>
                <w:rFonts w:eastAsia="標楷體"/>
                <w:spacing w:val="-10"/>
              </w:rPr>
            </w:pPr>
          </w:p>
        </w:tc>
        <w:tc>
          <w:tcPr>
            <w:tcW w:w="1097"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c>
          <w:tcPr>
            <w:tcW w:w="992"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r>
      <w:tr w:rsidR="00D91E51" w:rsidRPr="00921B90" w:rsidTr="009640DB">
        <w:trPr>
          <w:cantSplit/>
          <w:trHeight w:val="1076"/>
        </w:trPr>
        <w:tc>
          <w:tcPr>
            <w:tcW w:w="342" w:type="dxa"/>
            <w:vMerge/>
            <w:shd w:val="clear" w:color="auto" w:fill="auto"/>
            <w:vAlign w:val="center"/>
          </w:tcPr>
          <w:p w:rsidR="00D91E51" w:rsidRPr="00921B90" w:rsidRDefault="00D91E51" w:rsidP="00FC15B1">
            <w:pPr>
              <w:overflowPunct w:val="0"/>
              <w:spacing w:line="240" w:lineRule="exact"/>
              <w:jc w:val="both"/>
              <w:rPr>
                <w:rFonts w:eastAsia="標楷體"/>
                <w:b/>
                <w:sz w:val="28"/>
              </w:rPr>
            </w:pPr>
          </w:p>
        </w:tc>
        <w:tc>
          <w:tcPr>
            <w:tcW w:w="442" w:type="dxa"/>
            <w:vAlign w:val="center"/>
          </w:tcPr>
          <w:p w:rsidR="00D91E51" w:rsidRPr="00246AF1" w:rsidRDefault="00D91E51" w:rsidP="00FC15B1">
            <w:pPr>
              <w:overflowPunct w:val="0"/>
              <w:spacing w:line="240" w:lineRule="exact"/>
              <w:jc w:val="center"/>
              <w:rPr>
                <w:rFonts w:eastAsia="標楷體"/>
                <w:b/>
                <w:bCs/>
                <w:spacing w:val="-14"/>
              </w:rPr>
            </w:pPr>
            <w:r>
              <w:rPr>
                <w:rFonts w:eastAsia="標楷體" w:hint="eastAsia"/>
                <w:b/>
                <w:bCs/>
                <w:spacing w:val="-14"/>
              </w:rPr>
              <w:t>292</w:t>
            </w:r>
          </w:p>
        </w:tc>
        <w:tc>
          <w:tcPr>
            <w:tcW w:w="977" w:type="dxa"/>
            <w:vAlign w:val="center"/>
          </w:tcPr>
          <w:p w:rsidR="00D91E51" w:rsidRPr="00246AF1" w:rsidRDefault="00D91E51" w:rsidP="00FC15B1">
            <w:pPr>
              <w:overflowPunct w:val="0"/>
              <w:spacing w:line="240" w:lineRule="exact"/>
              <w:jc w:val="both"/>
              <w:rPr>
                <w:rFonts w:eastAsia="標楷體"/>
                <w:b/>
                <w:bCs/>
                <w:spacing w:val="-14"/>
              </w:rPr>
            </w:pPr>
            <w:r>
              <w:rPr>
                <w:rFonts w:eastAsia="標楷體" w:hint="eastAsia"/>
                <w:b/>
                <w:bCs/>
                <w:spacing w:val="-14"/>
              </w:rPr>
              <w:t>公職食品技師</w:t>
            </w:r>
          </w:p>
        </w:tc>
        <w:tc>
          <w:tcPr>
            <w:tcW w:w="1081" w:type="dxa"/>
            <w:gridSpan w:val="2"/>
            <w:vAlign w:val="center"/>
          </w:tcPr>
          <w:p w:rsidR="00D91E51" w:rsidRPr="00655DC5" w:rsidRDefault="00D91E51" w:rsidP="00FC15B1">
            <w:pPr>
              <w:overflowPunct w:val="0"/>
              <w:spacing w:line="200" w:lineRule="exact"/>
              <w:jc w:val="both"/>
              <w:rPr>
                <w:spacing w:val="-10"/>
              </w:rPr>
            </w:pPr>
            <w:r w:rsidRPr="00655DC5">
              <w:rPr>
                <w:rFonts w:eastAsia="標楷體"/>
                <w:spacing w:val="-10"/>
              </w:rPr>
              <w:t>食品風險分析與管理</w:t>
            </w:r>
            <w:r>
              <w:rPr>
                <w:rFonts w:eastAsia="標楷體"/>
                <w:spacing w:val="-10"/>
                <w:sz w:val="16"/>
              </w:rPr>
              <w:t>(</w:t>
            </w:r>
            <w:r w:rsidRPr="00655DC5">
              <w:rPr>
                <w:rFonts w:eastAsia="標楷體"/>
                <w:spacing w:val="-10"/>
                <w:sz w:val="16"/>
              </w:rPr>
              <w:t>包括食品危害分析與重要管制點理論及實務應用</w:t>
            </w:r>
            <w:proofErr w:type="gramStart"/>
            <w:r w:rsidRPr="00655DC5">
              <w:rPr>
                <w:rFonts w:eastAsia="標楷體"/>
                <w:spacing w:val="-10"/>
                <w:sz w:val="16"/>
              </w:rPr>
              <w:t>）</w:t>
            </w:r>
            <w:proofErr w:type="gramEnd"/>
          </w:p>
        </w:tc>
        <w:tc>
          <w:tcPr>
            <w:tcW w:w="1008" w:type="dxa"/>
            <w:gridSpan w:val="2"/>
            <w:vAlign w:val="center"/>
          </w:tcPr>
          <w:p w:rsidR="00D91E51" w:rsidRPr="00655DC5" w:rsidRDefault="00D91E51" w:rsidP="00FC15B1">
            <w:pPr>
              <w:overflowPunct w:val="0"/>
              <w:spacing w:line="200" w:lineRule="exact"/>
              <w:jc w:val="both"/>
              <w:rPr>
                <w:rFonts w:eastAsia="標楷體"/>
                <w:spacing w:val="-10"/>
              </w:rPr>
            </w:pPr>
            <w:r w:rsidRPr="00655DC5">
              <w:rPr>
                <w:rFonts w:eastAsia="標楷體"/>
                <w:spacing w:val="-10"/>
              </w:rPr>
              <w:t>行政法、食品衛生安全管理及其相關法規</w:t>
            </w:r>
          </w:p>
        </w:tc>
        <w:tc>
          <w:tcPr>
            <w:tcW w:w="1106" w:type="dxa"/>
            <w:gridSpan w:val="2"/>
          </w:tcPr>
          <w:p w:rsidR="00D91E51" w:rsidRDefault="00D91E51" w:rsidP="00FC15B1">
            <w:pPr>
              <w:overflowPunct w:val="0"/>
              <w:spacing w:line="280" w:lineRule="exact"/>
              <w:ind w:left="240" w:hangingChars="100" w:hanging="240"/>
            </w:pPr>
          </w:p>
        </w:tc>
        <w:tc>
          <w:tcPr>
            <w:tcW w:w="1063" w:type="dxa"/>
            <w:gridSpan w:val="2"/>
            <w:vAlign w:val="center"/>
          </w:tcPr>
          <w:p w:rsidR="00D91E51" w:rsidRPr="00655DC5" w:rsidRDefault="00D91E51" w:rsidP="00FC15B1">
            <w:pPr>
              <w:overflowPunct w:val="0"/>
              <w:spacing w:line="280" w:lineRule="exact"/>
              <w:jc w:val="both"/>
              <w:rPr>
                <w:rFonts w:eastAsia="標楷體"/>
                <w:spacing w:val="-10"/>
              </w:rPr>
            </w:pPr>
          </w:p>
        </w:tc>
        <w:tc>
          <w:tcPr>
            <w:tcW w:w="1097"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c>
          <w:tcPr>
            <w:tcW w:w="992" w:type="dxa"/>
            <w:gridSpan w:val="2"/>
            <w:vAlign w:val="center"/>
          </w:tcPr>
          <w:p w:rsidR="00D91E51" w:rsidRPr="00655DC5" w:rsidRDefault="00D91E51" w:rsidP="00FC15B1">
            <w:pPr>
              <w:overflowPunct w:val="0"/>
              <w:spacing w:line="280" w:lineRule="exact"/>
              <w:jc w:val="both"/>
              <w:rPr>
                <w:rFonts w:eastAsia="標楷體"/>
                <w:spacing w:val="-10"/>
              </w:rPr>
            </w:pPr>
          </w:p>
        </w:tc>
        <w:tc>
          <w:tcPr>
            <w:tcW w:w="1134" w:type="dxa"/>
            <w:gridSpan w:val="2"/>
            <w:vAlign w:val="center"/>
          </w:tcPr>
          <w:p w:rsidR="00D91E51" w:rsidRPr="00655DC5" w:rsidRDefault="00D91E51" w:rsidP="00FC15B1">
            <w:pPr>
              <w:overflowPunct w:val="0"/>
              <w:spacing w:line="280" w:lineRule="exact"/>
              <w:jc w:val="both"/>
              <w:rPr>
                <w:rFonts w:eastAsia="標楷體"/>
                <w:spacing w:val="-10"/>
              </w:rPr>
            </w:pPr>
          </w:p>
        </w:tc>
      </w:tr>
      <w:tr w:rsidR="00D91E51" w:rsidRPr="00921B90" w:rsidTr="009640DB">
        <w:trPr>
          <w:cantSplit/>
          <w:trHeight w:val="6190"/>
        </w:trPr>
        <w:tc>
          <w:tcPr>
            <w:tcW w:w="784" w:type="dxa"/>
            <w:gridSpan w:val="2"/>
            <w:vAlign w:val="center"/>
          </w:tcPr>
          <w:p w:rsidR="00D91E51" w:rsidRPr="00921B90" w:rsidRDefault="00D91E51" w:rsidP="00FC15B1">
            <w:pPr>
              <w:overflowPunct w:val="0"/>
              <w:spacing w:line="240" w:lineRule="exact"/>
              <w:ind w:left="113" w:right="113"/>
              <w:jc w:val="center"/>
              <w:rPr>
                <w:rFonts w:eastAsia="標楷體"/>
                <w:sz w:val="28"/>
              </w:rPr>
            </w:pPr>
            <w:r w:rsidRPr="00921B90">
              <w:rPr>
                <w:rFonts w:eastAsia="標楷體"/>
                <w:sz w:val="28"/>
              </w:rPr>
              <w:t>附</w:t>
            </w:r>
          </w:p>
          <w:p w:rsidR="00D91E51" w:rsidRPr="00921B90" w:rsidRDefault="00D91E51" w:rsidP="00FC15B1">
            <w:pPr>
              <w:overflowPunct w:val="0"/>
              <w:spacing w:line="240" w:lineRule="exact"/>
              <w:ind w:left="113" w:right="113"/>
              <w:jc w:val="center"/>
              <w:rPr>
                <w:rFonts w:eastAsia="標楷體"/>
                <w:sz w:val="28"/>
              </w:rPr>
            </w:pPr>
          </w:p>
          <w:p w:rsidR="00D91E51" w:rsidRPr="00921B90" w:rsidRDefault="00D91E51" w:rsidP="00FC15B1">
            <w:pPr>
              <w:overflowPunct w:val="0"/>
              <w:spacing w:line="240" w:lineRule="exact"/>
              <w:ind w:left="113" w:right="113"/>
              <w:jc w:val="center"/>
              <w:rPr>
                <w:rFonts w:eastAsia="標楷體"/>
                <w:sz w:val="28"/>
              </w:rPr>
            </w:pPr>
          </w:p>
          <w:p w:rsidR="00D91E51" w:rsidRPr="00921B90" w:rsidRDefault="00D91E51" w:rsidP="00FC15B1">
            <w:pPr>
              <w:overflowPunct w:val="0"/>
              <w:spacing w:line="240" w:lineRule="exact"/>
              <w:ind w:left="113" w:right="113"/>
              <w:jc w:val="center"/>
              <w:rPr>
                <w:rFonts w:eastAsia="標楷體"/>
                <w:sz w:val="28"/>
              </w:rPr>
            </w:pPr>
          </w:p>
          <w:p w:rsidR="00D91E51" w:rsidRPr="00921B90" w:rsidRDefault="00D91E51" w:rsidP="00FC15B1">
            <w:pPr>
              <w:overflowPunct w:val="0"/>
              <w:spacing w:line="240" w:lineRule="exact"/>
              <w:ind w:left="113" w:right="113"/>
              <w:jc w:val="center"/>
              <w:rPr>
                <w:rFonts w:eastAsia="標楷體"/>
                <w:sz w:val="28"/>
              </w:rPr>
            </w:pPr>
          </w:p>
          <w:p w:rsidR="00D91E51" w:rsidRPr="00921B90" w:rsidRDefault="00D91E51" w:rsidP="00FC15B1">
            <w:pPr>
              <w:overflowPunct w:val="0"/>
              <w:spacing w:line="240" w:lineRule="exact"/>
              <w:ind w:left="113" w:right="113"/>
              <w:jc w:val="center"/>
              <w:rPr>
                <w:rFonts w:eastAsia="標楷體"/>
                <w:sz w:val="28"/>
              </w:rPr>
            </w:pPr>
            <w:proofErr w:type="gramStart"/>
            <w:r w:rsidRPr="00921B90">
              <w:rPr>
                <w:rFonts w:eastAsia="標楷體"/>
                <w:sz w:val="28"/>
              </w:rPr>
              <w:t>註</w:t>
            </w:r>
            <w:proofErr w:type="gramEnd"/>
          </w:p>
        </w:tc>
        <w:tc>
          <w:tcPr>
            <w:tcW w:w="9592" w:type="dxa"/>
            <w:gridSpan w:val="17"/>
          </w:tcPr>
          <w:p w:rsidR="00D91E51" w:rsidRPr="00921B90" w:rsidRDefault="00D91E51" w:rsidP="006607CE">
            <w:pPr>
              <w:pStyle w:val="ac"/>
              <w:overflowPunct w:val="0"/>
              <w:spacing w:beforeLines="20" w:line="260" w:lineRule="exact"/>
              <w:ind w:left="480" w:hangingChars="200" w:hanging="480"/>
              <w:jc w:val="both"/>
              <w:rPr>
                <w:rFonts w:ascii="Times New Roman" w:eastAsia="標楷體" w:hAnsi="Times New Roman"/>
              </w:rPr>
            </w:pPr>
            <w:r w:rsidRPr="00921B90">
              <w:rPr>
                <w:rFonts w:ascii="Times New Roman" w:eastAsia="標楷體" w:hAnsi="Times New Roman"/>
              </w:rPr>
              <w:t>一、</w:t>
            </w:r>
            <w:r w:rsidRPr="00921B90">
              <w:rPr>
                <w:rFonts w:ascii="Times New Roman" w:eastAsia="標楷體" w:hAnsi="Times New Roman"/>
              </w:rPr>
              <w:t>7</w:t>
            </w:r>
            <w:r w:rsidRPr="00921B90">
              <w:rPr>
                <w:rFonts w:ascii="Times New Roman" w:eastAsia="標楷體" w:hAnsi="Times New Roman"/>
              </w:rPr>
              <w:t>月</w:t>
            </w:r>
            <w:r>
              <w:rPr>
                <w:rFonts w:ascii="Times New Roman" w:eastAsia="標楷體" w:hAnsi="Times New Roman" w:hint="eastAsia"/>
              </w:rPr>
              <w:t>9</w:t>
            </w:r>
            <w:r w:rsidRPr="00921B90">
              <w:rPr>
                <w:rFonts w:ascii="Times New Roman" w:eastAsia="標楷體" w:hAnsi="Times New Roman"/>
              </w:rPr>
              <w:t>日上午</w:t>
            </w:r>
            <w:r w:rsidRPr="00921B90">
              <w:rPr>
                <w:rFonts w:ascii="Times New Roman" w:eastAsia="標楷體" w:hAnsi="Times New Roman"/>
              </w:rPr>
              <w:t>8</w:t>
            </w:r>
            <w:r w:rsidRPr="00921B90">
              <w:rPr>
                <w:rFonts w:ascii="Times New Roman" w:eastAsia="標楷體" w:hAnsi="Times New Roman"/>
              </w:rPr>
              <w:t>時</w:t>
            </w:r>
            <w:r w:rsidRPr="00921B90">
              <w:rPr>
                <w:rFonts w:ascii="Times New Roman" w:eastAsia="標楷體" w:hAnsi="Times New Roman"/>
              </w:rPr>
              <w:t>40</w:t>
            </w:r>
            <w:r w:rsidRPr="00921B90">
              <w:rPr>
                <w:rFonts w:ascii="Times New Roman" w:eastAsia="標楷體" w:hAnsi="Times New Roman"/>
              </w:rPr>
              <w:t>分至</w:t>
            </w:r>
            <w:r w:rsidRPr="00921B90">
              <w:rPr>
                <w:rFonts w:ascii="Times New Roman" w:eastAsia="標楷體" w:hAnsi="Times New Roman"/>
              </w:rPr>
              <w:t>9</w:t>
            </w:r>
            <w:r w:rsidRPr="00921B90">
              <w:rPr>
                <w:rFonts w:ascii="Times New Roman" w:eastAsia="標楷體" w:hAnsi="Times New Roman"/>
              </w:rPr>
              <w:t>時，講解有關考試應行注意事項，應考人必須於</w:t>
            </w:r>
            <w:r w:rsidRPr="00921B90">
              <w:rPr>
                <w:rFonts w:ascii="Times New Roman" w:eastAsia="標楷體" w:hAnsi="Times New Roman"/>
              </w:rPr>
              <w:t>8</w:t>
            </w:r>
            <w:r w:rsidRPr="00921B90">
              <w:rPr>
                <w:rFonts w:ascii="Times New Roman" w:eastAsia="標楷體" w:hAnsi="Times New Roman"/>
              </w:rPr>
              <w:t>時</w:t>
            </w:r>
            <w:r w:rsidRPr="00921B90">
              <w:rPr>
                <w:rFonts w:ascii="Times New Roman" w:eastAsia="標楷體" w:hAnsi="Times New Roman"/>
              </w:rPr>
              <w:t>40</w:t>
            </w:r>
            <w:r w:rsidRPr="00921B90">
              <w:rPr>
                <w:rFonts w:ascii="Times New Roman" w:eastAsia="標楷體" w:hAnsi="Times New Roman"/>
              </w:rPr>
              <w:t>分前進入試場就座，聽取講解及說明。</w:t>
            </w:r>
          </w:p>
          <w:p w:rsidR="00D91E51" w:rsidRPr="00921B90" w:rsidRDefault="00D91E51" w:rsidP="002F1A8D">
            <w:pPr>
              <w:pStyle w:val="ac"/>
              <w:overflowPunct w:val="0"/>
              <w:spacing w:before="20" w:line="260" w:lineRule="exact"/>
              <w:ind w:left="480" w:hangingChars="200" w:hanging="480"/>
              <w:jc w:val="both"/>
              <w:rPr>
                <w:rFonts w:ascii="Times New Roman" w:eastAsia="標楷體" w:hAnsi="Times New Roman"/>
              </w:rPr>
            </w:pPr>
            <w:r w:rsidRPr="00921B90">
              <w:rPr>
                <w:rFonts w:ascii="Times New Roman" w:eastAsia="標楷體" w:hAnsi="Times New Roman"/>
              </w:rPr>
              <w:t>二、</w:t>
            </w:r>
            <w:r w:rsidRPr="004A5735">
              <w:rPr>
                <w:rFonts w:ascii="Times New Roman" w:eastAsia="標楷體" w:hAnsi="Times New Roman"/>
              </w:rPr>
              <w:t>「國文</w:t>
            </w:r>
            <w:r>
              <w:rPr>
                <w:rFonts w:ascii="Times New Roman" w:eastAsia="標楷體" w:hAnsi="Times New Roman"/>
              </w:rPr>
              <w:t>(</w:t>
            </w:r>
            <w:r w:rsidRPr="004A5735">
              <w:rPr>
                <w:rFonts w:ascii="Times New Roman" w:eastAsia="標楷體" w:hAnsi="Times New Roman"/>
              </w:rPr>
              <w:t>作文、公文與測驗</w:t>
            </w:r>
            <w:proofErr w:type="gramStart"/>
            <w:r w:rsidRPr="004A5735">
              <w:rPr>
                <w:rFonts w:ascii="Times New Roman" w:eastAsia="標楷體" w:hAnsi="Times New Roman"/>
              </w:rPr>
              <w:t>）</w:t>
            </w:r>
            <w:proofErr w:type="gramEnd"/>
            <w:r w:rsidRPr="004A5735">
              <w:rPr>
                <w:rFonts w:ascii="Times New Roman" w:eastAsia="標楷體" w:hAnsi="Times New Roman"/>
              </w:rPr>
              <w:t>」、「法學知識與英文」二科為普通科目，其餘各</w:t>
            </w:r>
            <w:proofErr w:type="gramStart"/>
            <w:r w:rsidRPr="004A5735">
              <w:rPr>
                <w:rFonts w:ascii="Times New Roman" w:eastAsia="標楷體" w:hAnsi="Times New Roman"/>
              </w:rPr>
              <w:t>科目均為專業</w:t>
            </w:r>
            <w:proofErr w:type="gramEnd"/>
            <w:r w:rsidRPr="004A5735">
              <w:rPr>
                <w:rFonts w:ascii="Times New Roman" w:eastAsia="標楷體" w:hAnsi="Times New Roman"/>
              </w:rPr>
              <w:t>科目。</w:t>
            </w:r>
          </w:p>
          <w:p w:rsidR="00D91E51" w:rsidRPr="00921B90" w:rsidRDefault="00F30C70" w:rsidP="002F1A8D">
            <w:pPr>
              <w:pStyle w:val="ac"/>
              <w:overflowPunct w:val="0"/>
              <w:spacing w:before="20" w:line="260" w:lineRule="exact"/>
              <w:ind w:left="480" w:hangingChars="200" w:hanging="480"/>
              <w:jc w:val="both"/>
              <w:rPr>
                <w:rFonts w:ascii="Times New Roman" w:eastAsia="標楷體" w:hAnsi="Times New Roman"/>
              </w:rPr>
            </w:pPr>
            <w:r>
              <w:rPr>
                <w:rFonts w:ascii="Times New Roman" w:eastAsia="標楷體" w:hAnsi="Times New Roman" w:hint="eastAsia"/>
              </w:rPr>
              <w:t>三</w:t>
            </w:r>
            <w:r w:rsidR="00D91E51" w:rsidRPr="00921B90">
              <w:rPr>
                <w:rFonts w:ascii="Times New Roman" w:eastAsia="標楷體" w:hAnsi="Times New Roman"/>
              </w:rPr>
              <w:t>、科目上端有「</w:t>
            </w:r>
            <w:r w:rsidR="00D91E51" w:rsidRPr="00921B90">
              <w:rPr>
                <w:rFonts w:ascii="新細明體" w:eastAsia="新細明體" w:hAnsi="新細明體" w:cs="新細明體" w:hint="eastAsia"/>
              </w:rPr>
              <w:t>※</w:t>
            </w:r>
            <w:r w:rsidR="00D91E51" w:rsidRPr="00921B90">
              <w:rPr>
                <w:rFonts w:ascii="Times New Roman" w:eastAsia="標楷體" w:hAnsi="Times New Roman"/>
              </w:rPr>
              <w:t>」符號者，係全部</w:t>
            </w:r>
            <w:proofErr w:type="gramStart"/>
            <w:r w:rsidR="00D91E51" w:rsidRPr="00921B90">
              <w:rPr>
                <w:rFonts w:ascii="Times New Roman" w:eastAsia="標楷體" w:hAnsi="Times New Roman"/>
              </w:rPr>
              <w:t>採</w:t>
            </w:r>
            <w:proofErr w:type="gramEnd"/>
            <w:r w:rsidR="00D91E51" w:rsidRPr="00921B90">
              <w:rPr>
                <w:rFonts w:ascii="Times New Roman" w:eastAsia="標楷體" w:hAnsi="Times New Roman"/>
              </w:rPr>
              <w:t>測驗式試題；科目上端有「</w:t>
            </w:r>
            <w:r w:rsidR="00D91E51" w:rsidRPr="00921B90">
              <w:rPr>
                <w:rFonts w:ascii="新細明體" w:eastAsia="新細明體" w:hAnsi="新細明體" w:cs="新細明體" w:hint="eastAsia"/>
              </w:rPr>
              <w:t>◎</w:t>
            </w:r>
            <w:r w:rsidR="00D91E51" w:rsidRPr="00921B90">
              <w:rPr>
                <w:rFonts w:ascii="Times New Roman" w:eastAsia="標楷體" w:hAnsi="Times New Roman"/>
              </w:rPr>
              <w:t>」符號者，係</w:t>
            </w:r>
            <w:proofErr w:type="gramStart"/>
            <w:r w:rsidR="00D91E51" w:rsidRPr="00921B90">
              <w:rPr>
                <w:rFonts w:ascii="Times New Roman" w:eastAsia="標楷體" w:hAnsi="Times New Roman"/>
              </w:rPr>
              <w:t>採</w:t>
            </w:r>
            <w:proofErr w:type="gramEnd"/>
            <w:r w:rsidR="00D91E51" w:rsidRPr="00921B90">
              <w:rPr>
                <w:rFonts w:ascii="Times New Roman" w:eastAsia="標楷體" w:hAnsi="Times New Roman"/>
              </w:rPr>
              <w:t>申</w:t>
            </w:r>
            <w:proofErr w:type="gramStart"/>
            <w:r w:rsidR="00D91E51" w:rsidRPr="00921B90">
              <w:rPr>
                <w:rFonts w:ascii="Times New Roman" w:eastAsia="標楷體" w:hAnsi="Times New Roman"/>
              </w:rPr>
              <w:t>論式及測驗</w:t>
            </w:r>
            <w:proofErr w:type="gramEnd"/>
            <w:r w:rsidR="00D91E51" w:rsidRPr="00921B90">
              <w:rPr>
                <w:rFonts w:ascii="Times New Roman" w:eastAsia="標楷體" w:hAnsi="Times New Roman"/>
              </w:rPr>
              <w:t>式之混合式試題。「國文」之「作文及公文」</w:t>
            </w:r>
            <w:proofErr w:type="gramStart"/>
            <w:r w:rsidR="00D91E51" w:rsidRPr="00921B90">
              <w:rPr>
                <w:rFonts w:ascii="Times New Roman" w:eastAsia="標楷體" w:hAnsi="Times New Roman"/>
              </w:rPr>
              <w:t>採</w:t>
            </w:r>
            <w:proofErr w:type="gramEnd"/>
            <w:r w:rsidR="00D91E51" w:rsidRPr="00921B90">
              <w:rPr>
                <w:rFonts w:ascii="Times New Roman" w:eastAsia="標楷體" w:hAnsi="Times New Roman"/>
              </w:rPr>
              <w:t>申論式試題，「測驗」</w:t>
            </w:r>
            <w:proofErr w:type="gramStart"/>
            <w:r w:rsidR="00D91E51" w:rsidRPr="00921B90">
              <w:rPr>
                <w:rFonts w:ascii="Times New Roman" w:eastAsia="標楷體" w:hAnsi="Times New Roman"/>
              </w:rPr>
              <w:t>採</w:t>
            </w:r>
            <w:proofErr w:type="gramEnd"/>
            <w:r w:rsidR="00D91E51" w:rsidRPr="00921B90">
              <w:rPr>
                <w:rFonts w:ascii="Times New Roman" w:eastAsia="標楷體" w:hAnsi="Times New Roman"/>
              </w:rPr>
              <w:t>測驗式試題。測驗</w:t>
            </w:r>
            <w:proofErr w:type="gramStart"/>
            <w:r w:rsidR="00D91E51" w:rsidRPr="00921B90">
              <w:rPr>
                <w:rFonts w:ascii="Times New Roman" w:eastAsia="標楷體" w:hAnsi="Times New Roman"/>
              </w:rPr>
              <w:t>式試卡</w:t>
            </w:r>
            <w:proofErr w:type="gramEnd"/>
            <w:r w:rsidR="00D91E51" w:rsidRPr="00921B90">
              <w:rPr>
                <w:rFonts w:ascii="Times New Roman" w:eastAsia="標楷體" w:hAnsi="Times New Roman"/>
              </w:rPr>
              <w:t>應以２</w:t>
            </w:r>
            <w:proofErr w:type="gramStart"/>
            <w:r w:rsidR="00D91E51" w:rsidRPr="00921B90">
              <w:rPr>
                <w:rFonts w:ascii="Times New Roman" w:eastAsia="標楷體" w:hAnsi="Times New Roman"/>
              </w:rPr>
              <w:t>Ｂ</w:t>
            </w:r>
            <w:proofErr w:type="gramEnd"/>
            <w:r w:rsidR="00D91E51" w:rsidRPr="00921B90">
              <w:rPr>
                <w:rFonts w:ascii="Times New Roman" w:eastAsia="標楷體" w:hAnsi="Times New Roman"/>
              </w:rPr>
              <w:t>鉛筆作答；申論式試卷應以藍、黑色鋼筆或原子筆作答。</w:t>
            </w:r>
          </w:p>
          <w:p w:rsidR="00D91E51" w:rsidRPr="00921B90" w:rsidRDefault="00F30C70" w:rsidP="002F1A8D">
            <w:pPr>
              <w:overflowPunct w:val="0"/>
              <w:autoSpaceDE w:val="0"/>
              <w:autoSpaceDN w:val="0"/>
              <w:adjustRightInd w:val="0"/>
              <w:spacing w:line="260" w:lineRule="exact"/>
              <w:ind w:left="480" w:hangingChars="200" w:hanging="480"/>
              <w:jc w:val="both"/>
              <w:rPr>
                <w:rFonts w:eastAsia="標楷體"/>
                <w:b/>
                <w:szCs w:val="20"/>
              </w:rPr>
            </w:pPr>
            <w:r>
              <w:rPr>
                <w:rFonts w:eastAsia="標楷體" w:hint="eastAsia"/>
                <w:b/>
                <w:szCs w:val="20"/>
              </w:rPr>
              <w:t>四</w:t>
            </w:r>
            <w:r w:rsidR="00D91E51" w:rsidRPr="00921B90">
              <w:rPr>
                <w:rFonts w:eastAsia="標楷體"/>
                <w:b/>
                <w:szCs w:val="20"/>
              </w:rPr>
              <w:t>、</w:t>
            </w:r>
            <w:proofErr w:type="gramStart"/>
            <w:r w:rsidR="00D91E51" w:rsidRPr="00921B90">
              <w:rPr>
                <w:rFonts w:eastAsia="標楷體"/>
                <w:b/>
                <w:szCs w:val="20"/>
              </w:rPr>
              <w:t>採</w:t>
            </w:r>
            <w:proofErr w:type="gramEnd"/>
            <w:r w:rsidR="00D91E51" w:rsidRPr="00921B90">
              <w:rPr>
                <w:rFonts w:eastAsia="標楷體"/>
                <w:b/>
                <w:szCs w:val="20"/>
              </w:rPr>
              <w:t>全部測驗式試題之科目</w:t>
            </w:r>
            <w:r w:rsidR="00D91E51">
              <w:rPr>
                <w:rFonts w:eastAsia="標楷體" w:hint="eastAsia"/>
                <w:b/>
                <w:szCs w:val="20"/>
              </w:rPr>
              <w:t>，</w:t>
            </w:r>
            <w:r w:rsidR="00D91E51" w:rsidRPr="00921B90">
              <w:rPr>
                <w:rFonts w:eastAsia="標楷體"/>
                <w:b/>
                <w:szCs w:val="20"/>
              </w:rPr>
              <w:t>考試時間為</w:t>
            </w:r>
            <w:r w:rsidR="00D91E51" w:rsidRPr="00921B90">
              <w:rPr>
                <w:rFonts w:eastAsia="標楷體"/>
                <w:b/>
                <w:szCs w:val="20"/>
              </w:rPr>
              <w:t>1</w:t>
            </w:r>
            <w:r w:rsidR="00D91E51">
              <w:rPr>
                <w:rFonts w:eastAsia="標楷體"/>
                <w:b/>
                <w:szCs w:val="20"/>
              </w:rPr>
              <w:t>小時</w:t>
            </w:r>
            <w:r w:rsidR="00D91E51">
              <w:rPr>
                <w:rFonts w:eastAsia="標楷體" w:hint="eastAsia"/>
                <w:b/>
                <w:szCs w:val="20"/>
              </w:rPr>
              <w:t>，</w:t>
            </w:r>
            <w:r w:rsidR="00D91E51" w:rsidRPr="00921B90">
              <w:rPr>
                <w:rFonts w:eastAsia="標楷體"/>
                <w:b/>
                <w:szCs w:val="20"/>
              </w:rPr>
              <w:t>建築工程類科之「建築設計」</w:t>
            </w:r>
            <w:r w:rsidR="00D91E51">
              <w:rPr>
                <w:rFonts w:eastAsia="標楷體" w:hint="eastAsia"/>
                <w:b/>
                <w:szCs w:val="20"/>
              </w:rPr>
              <w:t>、</w:t>
            </w:r>
            <w:r w:rsidR="00D91E51" w:rsidRPr="00921B90">
              <w:rPr>
                <w:rFonts w:eastAsia="標楷體"/>
                <w:b/>
                <w:szCs w:val="20"/>
              </w:rPr>
              <w:t>景觀類科之「景觀與都市設計」及技藝類科之「產品設計實務」考試時間為</w:t>
            </w:r>
            <w:r w:rsidR="00D91E51" w:rsidRPr="00921B90">
              <w:rPr>
                <w:rFonts w:eastAsia="標楷體"/>
                <w:b/>
                <w:szCs w:val="20"/>
              </w:rPr>
              <w:t>6</w:t>
            </w:r>
            <w:r w:rsidR="00D91E51" w:rsidRPr="00921B90">
              <w:rPr>
                <w:rFonts w:eastAsia="標楷體"/>
                <w:b/>
                <w:szCs w:val="20"/>
              </w:rPr>
              <w:t>小時，其餘各科目考試時間為</w:t>
            </w:r>
            <w:r w:rsidR="00D91E51" w:rsidRPr="00921B90">
              <w:rPr>
                <w:rFonts w:eastAsia="標楷體"/>
                <w:b/>
                <w:szCs w:val="20"/>
              </w:rPr>
              <w:t>2</w:t>
            </w:r>
            <w:r w:rsidR="00D91E51" w:rsidRPr="00921B90">
              <w:rPr>
                <w:rFonts w:eastAsia="標楷體"/>
                <w:b/>
                <w:szCs w:val="20"/>
              </w:rPr>
              <w:t>小時。「建築設計」與「景觀與都市設計」除供給所需圖板外，製圖用具由應考人自備，但不得使用透明稿紙，並請自備點心、飲料。</w:t>
            </w:r>
          </w:p>
          <w:p w:rsidR="00D91E51" w:rsidRPr="00C10E57" w:rsidRDefault="00F30C70" w:rsidP="002F1A8D">
            <w:pPr>
              <w:overflowPunct w:val="0"/>
              <w:spacing w:before="20" w:line="260" w:lineRule="exact"/>
              <w:ind w:left="480" w:hangingChars="200" w:hanging="480"/>
              <w:jc w:val="both"/>
              <w:rPr>
                <w:rFonts w:eastAsia="標楷體"/>
                <w:b/>
              </w:rPr>
            </w:pPr>
            <w:r>
              <w:rPr>
                <w:rFonts w:eastAsia="標楷體" w:hint="eastAsia"/>
                <w:b/>
              </w:rPr>
              <w:t>五</w:t>
            </w:r>
            <w:r w:rsidR="00D91E51" w:rsidRPr="00A63434">
              <w:rPr>
                <w:rFonts w:eastAsia="標楷體"/>
                <w:b/>
                <w:szCs w:val="20"/>
              </w:rPr>
              <w:t>、技藝類科第</w:t>
            </w:r>
            <w:r w:rsidR="00D91E51" w:rsidRPr="00A63434">
              <w:rPr>
                <w:rFonts w:eastAsia="標楷體"/>
                <w:b/>
                <w:szCs w:val="20"/>
              </w:rPr>
              <w:t>8</w:t>
            </w:r>
            <w:r w:rsidR="00D91E51" w:rsidRPr="00A63434">
              <w:rPr>
                <w:rFonts w:eastAsia="標楷體"/>
                <w:b/>
                <w:szCs w:val="20"/>
              </w:rPr>
              <w:t>節「產品設計實務</w:t>
            </w:r>
            <w:r w:rsidR="00D91E51">
              <w:rPr>
                <w:rFonts w:eastAsia="標楷體"/>
                <w:b/>
                <w:szCs w:val="20"/>
              </w:rPr>
              <w:t>(</w:t>
            </w:r>
            <w:proofErr w:type="gramStart"/>
            <w:r w:rsidR="00D91E51" w:rsidRPr="00A63434">
              <w:rPr>
                <w:rFonts w:eastAsia="標楷體"/>
                <w:b/>
                <w:szCs w:val="20"/>
              </w:rPr>
              <w:t>選試木竹器）</w:t>
            </w:r>
            <w:proofErr w:type="gramEnd"/>
            <w:r w:rsidR="00D91E51" w:rsidRPr="00A63434">
              <w:rPr>
                <w:rFonts w:eastAsia="標楷體"/>
                <w:b/>
                <w:szCs w:val="20"/>
              </w:rPr>
              <w:t>」、「產品設計實務</w:t>
            </w:r>
            <w:r w:rsidR="00D91E51">
              <w:rPr>
                <w:rFonts w:eastAsia="標楷體"/>
                <w:b/>
                <w:szCs w:val="20"/>
              </w:rPr>
              <w:t>(</w:t>
            </w:r>
            <w:proofErr w:type="gramStart"/>
            <w:r w:rsidR="00D91E51" w:rsidRPr="00A63434">
              <w:rPr>
                <w:rFonts w:eastAsia="標楷體"/>
                <w:b/>
                <w:szCs w:val="20"/>
              </w:rPr>
              <w:t>選試染織）</w:t>
            </w:r>
            <w:proofErr w:type="gramEnd"/>
            <w:r w:rsidR="00D91E51" w:rsidRPr="00A63434">
              <w:rPr>
                <w:rFonts w:eastAsia="標楷體"/>
                <w:b/>
                <w:szCs w:val="20"/>
              </w:rPr>
              <w:t>」科目係</w:t>
            </w:r>
            <w:proofErr w:type="gramStart"/>
            <w:r w:rsidR="00D91E51" w:rsidRPr="00A63434">
              <w:rPr>
                <w:rFonts w:eastAsia="標楷體"/>
                <w:b/>
                <w:szCs w:val="20"/>
              </w:rPr>
              <w:t>採</w:t>
            </w:r>
            <w:proofErr w:type="gramEnd"/>
            <w:r w:rsidR="00D91E51" w:rsidRPr="00A63434">
              <w:rPr>
                <w:rFonts w:eastAsia="標楷體"/>
                <w:b/>
                <w:szCs w:val="20"/>
              </w:rPr>
              <w:t>實地</w:t>
            </w:r>
            <w:r w:rsidR="00D91E51" w:rsidRPr="00A63434">
              <w:rPr>
                <w:rFonts w:eastAsia="標楷體" w:hint="eastAsia"/>
                <w:b/>
                <w:szCs w:val="20"/>
              </w:rPr>
              <w:t>測驗</w:t>
            </w:r>
            <w:r w:rsidR="00D91E51" w:rsidRPr="00A63434">
              <w:rPr>
                <w:rFonts w:eastAsia="標楷體"/>
                <w:b/>
                <w:szCs w:val="20"/>
              </w:rPr>
              <w:t>方式，考試地點另行公告。</w:t>
            </w:r>
          </w:p>
          <w:p w:rsidR="00D91E51" w:rsidRPr="00921B90" w:rsidRDefault="00F30C70" w:rsidP="002F1A8D">
            <w:pPr>
              <w:overflowPunct w:val="0"/>
              <w:spacing w:before="20" w:line="260" w:lineRule="exact"/>
              <w:ind w:left="480" w:hangingChars="200" w:hanging="480"/>
              <w:jc w:val="both"/>
              <w:rPr>
                <w:rFonts w:eastAsia="標楷體"/>
                <w:color w:val="0000FF"/>
              </w:rPr>
            </w:pPr>
            <w:r>
              <w:rPr>
                <w:rFonts w:eastAsia="標楷體" w:hint="eastAsia"/>
              </w:rPr>
              <w:t>六</w:t>
            </w:r>
            <w:r w:rsidR="00D91E51" w:rsidRPr="00921B90">
              <w:rPr>
                <w:rFonts w:eastAsia="標楷體"/>
              </w:rPr>
              <w:t>、應考人係屬視覺障礙、上肢障礙、身體協調性功能不佳、雙上肢肢體障礙或因其他功能性障礙致閱讀試題或書寫試卷</w:t>
            </w:r>
            <w:r w:rsidR="00D91E51">
              <w:rPr>
                <w:rFonts w:eastAsia="標楷體"/>
              </w:rPr>
              <w:t>(</w:t>
            </w:r>
            <w:r w:rsidR="00D91E51" w:rsidRPr="00921B90">
              <w:rPr>
                <w:rFonts w:eastAsia="標楷體"/>
              </w:rPr>
              <w:t>卡</w:t>
            </w:r>
            <w:proofErr w:type="gramStart"/>
            <w:r w:rsidR="00D91E51" w:rsidRPr="00921B90">
              <w:rPr>
                <w:rFonts w:eastAsia="標楷體"/>
              </w:rPr>
              <w:t>）</w:t>
            </w:r>
            <w:proofErr w:type="gramEnd"/>
            <w:r w:rsidR="00D91E51" w:rsidRPr="00921B90">
              <w:rPr>
                <w:rFonts w:eastAsia="標楷體"/>
              </w:rPr>
              <w:t>有困難，且報名時業已繳驗身心障礙手冊或身心障礙證明之影本，非視覺障礙應考人並應另繳驗報名日期前</w:t>
            </w:r>
            <w:r w:rsidR="00D91E51" w:rsidRPr="00921B90">
              <w:rPr>
                <w:rFonts w:eastAsia="標楷體"/>
              </w:rPr>
              <w:t>1</w:t>
            </w:r>
            <w:r w:rsidR="00D91E51" w:rsidRPr="00921B90">
              <w:rPr>
                <w:rFonts w:eastAsia="標楷體"/>
              </w:rPr>
              <w:t>年內經衛生</w:t>
            </w:r>
            <w:r w:rsidR="00D91E51">
              <w:rPr>
                <w:rFonts w:eastAsia="標楷體" w:hint="eastAsia"/>
              </w:rPr>
              <w:t>福利部</w:t>
            </w:r>
            <w:r w:rsidR="00D91E51" w:rsidRPr="00921B90">
              <w:rPr>
                <w:rFonts w:eastAsia="標楷體"/>
              </w:rPr>
              <w:t>認定之地區醫院以上醫院相關醫療科別核發之診斷證明書，經審查通過者，其每節考試之作答時間，得延長</w:t>
            </w:r>
            <w:r w:rsidR="00D91E51" w:rsidRPr="00921B90">
              <w:rPr>
                <w:rFonts w:eastAsia="標楷體"/>
              </w:rPr>
              <w:t>20</w:t>
            </w:r>
            <w:r w:rsidR="00D91E51" w:rsidRPr="00921B90">
              <w:rPr>
                <w:rFonts w:eastAsia="標楷體"/>
              </w:rPr>
              <w:t>分鐘。</w:t>
            </w:r>
          </w:p>
          <w:p w:rsidR="00D91E51" w:rsidRPr="00921B90" w:rsidRDefault="00F30C70" w:rsidP="002F1A8D">
            <w:pPr>
              <w:overflowPunct w:val="0"/>
              <w:spacing w:before="20" w:line="260" w:lineRule="exact"/>
              <w:ind w:left="480" w:hangingChars="200" w:hanging="480"/>
              <w:jc w:val="both"/>
              <w:rPr>
                <w:rFonts w:eastAsia="標楷體"/>
              </w:rPr>
            </w:pPr>
            <w:r>
              <w:rPr>
                <w:rFonts w:eastAsia="標楷體" w:hint="eastAsia"/>
              </w:rPr>
              <w:t>七</w:t>
            </w:r>
            <w:r w:rsidR="00D91E51" w:rsidRPr="00921B90">
              <w:rPr>
                <w:rFonts w:eastAsia="標楷體"/>
              </w:rPr>
              <w:t>、應考人應於每節考試預備鈴聲響</w:t>
            </w:r>
            <w:proofErr w:type="gramStart"/>
            <w:r w:rsidR="00D91E51" w:rsidRPr="00921B90">
              <w:rPr>
                <w:rFonts w:eastAsia="標楷體"/>
              </w:rPr>
              <w:t>時依座號</w:t>
            </w:r>
            <w:proofErr w:type="gramEnd"/>
            <w:r w:rsidR="00D91E51" w:rsidRPr="00921B90">
              <w:rPr>
                <w:rFonts w:eastAsia="標楷體"/>
              </w:rPr>
              <w:t>就座，並準時應試。規定考試時間開始後，每天第</w:t>
            </w:r>
            <w:r w:rsidR="00D91E51" w:rsidRPr="00921B90">
              <w:rPr>
                <w:rFonts w:eastAsia="標楷體"/>
              </w:rPr>
              <w:t>1</w:t>
            </w:r>
            <w:r w:rsidR="00D91E51" w:rsidRPr="00921B90">
              <w:rPr>
                <w:rFonts w:eastAsia="標楷體"/>
              </w:rPr>
              <w:t>節</w:t>
            </w:r>
            <w:r w:rsidR="00D91E51" w:rsidRPr="00921B90">
              <w:rPr>
                <w:rFonts w:eastAsia="標楷體"/>
              </w:rPr>
              <w:t>15</w:t>
            </w:r>
            <w:r w:rsidR="00D91E51" w:rsidRPr="00921B90">
              <w:rPr>
                <w:rFonts w:eastAsia="標楷體"/>
              </w:rPr>
              <w:t>分鐘內，其餘各節</w:t>
            </w:r>
            <w:r w:rsidR="00D91E51" w:rsidRPr="00921B90">
              <w:rPr>
                <w:rFonts w:eastAsia="標楷體"/>
              </w:rPr>
              <w:t>3</w:t>
            </w:r>
            <w:r w:rsidR="00D91E51" w:rsidRPr="00921B90">
              <w:rPr>
                <w:rFonts w:eastAsia="標楷體"/>
              </w:rPr>
              <w:t>分鐘內，得准入場應試，逾時不得應試。</w:t>
            </w:r>
            <w:r w:rsidR="00D91E51" w:rsidRPr="00921B90">
              <w:rPr>
                <w:rFonts w:eastAsia="標楷體"/>
                <w:b/>
                <w:bCs/>
                <w:u w:val="single"/>
              </w:rPr>
              <w:t>但持有身心障礙手冊或證明，且經考選部核准之身心障礙應考人，每節考試開始</w:t>
            </w:r>
            <w:r w:rsidR="00D91E51" w:rsidRPr="00921B90">
              <w:rPr>
                <w:rFonts w:eastAsia="標楷體"/>
                <w:b/>
                <w:bCs/>
                <w:u w:val="single"/>
              </w:rPr>
              <w:t>15</w:t>
            </w:r>
            <w:r w:rsidR="00D91E51" w:rsidRPr="00921B90">
              <w:rPr>
                <w:rFonts w:eastAsia="標楷體"/>
                <w:b/>
                <w:bCs/>
                <w:u w:val="single"/>
              </w:rPr>
              <w:t>分鐘內，得准入場應試，逾時不得應試。</w:t>
            </w:r>
            <w:r w:rsidR="00D91E51" w:rsidRPr="00921B90">
              <w:rPr>
                <w:rFonts w:eastAsia="標楷體"/>
              </w:rPr>
              <w:t>每節考試開始後</w:t>
            </w:r>
            <w:r w:rsidR="00D91E51" w:rsidRPr="00921B90">
              <w:rPr>
                <w:rFonts w:eastAsia="標楷體"/>
              </w:rPr>
              <w:t>45</w:t>
            </w:r>
            <w:r w:rsidR="00D91E51" w:rsidRPr="00921B90">
              <w:rPr>
                <w:rFonts w:eastAsia="標楷體"/>
              </w:rPr>
              <w:t>分鐘內，不准離場。</w:t>
            </w:r>
          </w:p>
        </w:tc>
      </w:tr>
    </w:tbl>
    <w:p w:rsidR="00586B0E" w:rsidRDefault="00586B0E" w:rsidP="00FC15B1">
      <w:pPr>
        <w:overflowPunct w:val="0"/>
      </w:pPr>
    </w:p>
    <w:p w:rsidR="0027579B" w:rsidRPr="0027579B" w:rsidRDefault="00173489" w:rsidP="006607CE">
      <w:pPr>
        <w:pStyle w:val="1"/>
        <w:overflowPunct w:val="0"/>
        <w:spacing w:before="120" w:afterLines="50"/>
        <w:ind w:leftChars="0" w:left="0" w:firstLineChars="0" w:firstLine="0"/>
        <w:jc w:val="center"/>
        <w:rPr>
          <w:rFonts w:ascii="Times New Roman"/>
          <w:b/>
          <w:spacing w:val="10"/>
          <w:sz w:val="32"/>
          <w:szCs w:val="32"/>
        </w:rPr>
      </w:pPr>
      <w:bookmarkStart w:id="76" w:name="_公務人員高等考試三級考試部分應試科目命題大綱適用考試類科一覽表"/>
      <w:bookmarkStart w:id="77" w:name="_公務人員高等考試三級考試未研訂命題大綱科目一覽表"/>
      <w:bookmarkEnd w:id="76"/>
      <w:bookmarkEnd w:id="77"/>
      <w:r>
        <w:rPr>
          <w:rFonts w:ascii="Times New Roman"/>
          <w:b/>
          <w:spacing w:val="10"/>
          <w:sz w:val="32"/>
          <w:szCs w:val="32"/>
        </w:rPr>
        <w:lastRenderedPageBreak/>
        <w:pict>
          <v:shape id="_x0000_s1034" type="#_x0000_t202" style="position:absolute;left:0;text-align:left;margin-left:-4.1pt;margin-top:-19.1pt;width:54pt;height:24.8pt;z-index:251630080" stroked="f">
            <v:textbox style="mso-next-textbox:#_x0000_s1034">
              <w:txbxContent>
                <w:p w:rsidR="00C9126D" w:rsidRDefault="00C9126D">
                  <w:pPr>
                    <w:pStyle w:val="a3"/>
                    <w:rPr>
                      <w:szCs w:val="24"/>
                    </w:rPr>
                  </w:pPr>
                  <w:r>
                    <w:rPr>
                      <w:rFonts w:hint="eastAsia"/>
                      <w:szCs w:val="24"/>
                    </w:rPr>
                    <w:t>附</w:t>
                  </w:r>
                  <w:r>
                    <w:rPr>
                      <w:rFonts w:hint="eastAsia"/>
                      <w:spacing w:val="-10"/>
                    </w:rPr>
                    <w:t>件</w:t>
                  </w:r>
                  <w:r>
                    <w:rPr>
                      <w:rFonts w:hint="eastAsia"/>
                      <w:szCs w:val="24"/>
                    </w:rPr>
                    <w:t>四</w:t>
                  </w:r>
                </w:p>
              </w:txbxContent>
            </v:textbox>
          </v:shape>
        </w:pict>
      </w:r>
      <w:bookmarkStart w:id="78" w:name="_Toc161732958"/>
      <w:bookmarkStart w:id="79" w:name="_Toc445393026"/>
      <w:r w:rsidR="00EC6118" w:rsidRPr="0027579B">
        <w:rPr>
          <w:rFonts w:ascii="Times New Roman"/>
          <w:b/>
          <w:spacing w:val="10"/>
          <w:sz w:val="32"/>
          <w:szCs w:val="32"/>
        </w:rPr>
        <w:t>公務人員高等考試三級考試</w:t>
      </w:r>
      <w:r w:rsidR="00FF5C5C" w:rsidRPr="0027579B">
        <w:rPr>
          <w:rFonts w:ascii="Times New Roman" w:hint="eastAsia"/>
          <w:b/>
          <w:spacing w:val="10"/>
          <w:sz w:val="32"/>
          <w:szCs w:val="32"/>
        </w:rPr>
        <w:t>未</w:t>
      </w:r>
      <w:proofErr w:type="gramStart"/>
      <w:r w:rsidR="00FF5C5C" w:rsidRPr="0027579B">
        <w:rPr>
          <w:rFonts w:ascii="Times New Roman" w:hint="eastAsia"/>
          <w:b/>
          <w:spacing w:val="10"/>
          <w:sz w:val="32"/>
          <w:szCs w:val="32"/>
        </w:rPr>
        <w:t>研</w:t>
      </w:r>
      <w:proofErr w:type="gramEnd"/>
      <w:r w:rsidR="00FF5C5C" w:rsidRPr="0027579B">
        <w:rPr>
          <w:rFonts w:ascii="Times New Roman" w:hint="eastAsia"/>
          <w:b/>
          <w:spacing w:val="10"/>
          <w:sz w:val="32"/>
          <w:szCs w:val="32"/>
        </w:rPr>
        <w:t>訂</w:t>
      </w:r>
      <w:r w:rsidR="00EC6118" w:rsidRPr="0027579B">
        <w:rPr>
          <w:rFonts w:ascii="Times New Roman"/>
          <w:b/>
          <w:spacing w:val="10"/>
          <w:sz w:val="32"/>
          <w:szCs w:val="32"/>
        </w:rPr>
        <w:t>命題大綱科</w:t>
      </w:r>
      <w:r w:rsidR="00FF5C5C" w:rsidRPr="0027579B">
        <w:rPr>
          <w:rFonts w:ascii="Times New Roman" w:hint="eastAsia"/>
          <w:b/>
          <w:spacing w:val="10"/>
          <w:sz w:val="32"/>
          <w:szCs w:val="32"/>
        </w:rPr>
        <w:t>目</w:t>
      </w:r>
      <w:r w:rsidR="00EC6118" w:rsidRPr="0027579B">
        <w:rPr>
          <w:rFonts w:ascii="Times New Roman"/>
          <w:b/>
          <w:spacing w:val="10"/>
          <w:sz w:val="32"/>
          <w:szCs w:val="32"/>
        </w:rPr>
        <w:t>一覽表</w:t>
      </w:r>
      <w:bookmarkEnd w:id="78"/>
      <w:bookmarkEnd w:id="79"/>
    </w:p>
    <w:tbl>
      <w:tblPr>
        <w:tblW w:w="8840" w:type="dxa"/>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9"/>
        <w:gridCol w:w="662"/>
        <w:gridCol w:w="3235"/>
        <w:gridCol w:w="1618"/>
        <w:gridCol w:w="2196"/>
      </w:tblGrid>
      <w:tr w:rsidR="006F6492" w:rsidRPr="0027579B" w:rsidTr="006F6492">
        <w:trPr>
          <w:trHeight w:hRule="exact" w:val="517"/>
          <w:tblHeader/>
          <w:jc w:val="center"/>
        </w:trPr>
        <w:tc>
          <w:tcPr>
            <w:tcW w:w="1129" w:type="dxa"/>
            <w:shd w:val="clear" w:color="auto" w:fill="FBD4B4"/>
            <w:vAlign w:val="center"/>
          </w:tcPr>
          <w:p w:rsidR="006F6492" w:rsidRPr="0027579B" w:rsidRDefault="006F6492" w:rsidP="00FC15B1">
            <w:pPr>
              <w:overflowPunct w:val="0"/>
              <w:snapToGrid w:val="0"/>
              <w:jc w:val="center"/>
              <w:rPr>
                <w:rFonts w:eastAsia="標楷體"/>
                <w:bCs/>
                <w:spacing w:val="-20"/>
                <w:sz w:val="26"/>
                <w:szCs w:val="26"/>
              </w:rPr>
            </w:pPr>
            <w:r w:rsidRPr="0027579B">
              <w:rPr>
                <w:rFonts w:eastAsia="標楷體" w:hint="eastAsia"/>
                <w:bCs/>
                <w:spacing w:val="-20"/>
                <w:sz w:val="26"/>
                <w:szCs w:val="26"/>
              </w:rPr>
              <w:t>類科</w:t>
            </w:r>
          </w:p>
        </w:tc>
        <w:tc>
          <w:tcPr>
            <w:tcW w:w="662" w:type="dxa"/>
            <w:shd w:val="clear" w:color="auto" w:fill="FBD4B4"/>
            <w:vAlign w:val="center"/>
          </w:tcPr>
          <w:p w:rsidR="006F6492" w:rsidRPr="0027579B" w:rsidRDefault="006F6492" w:rsidP="00FC15B1">
            <w:pPr>
              <w:overflowPunct w:val="0"/>
              <w:snapToGrid w:val="0"/>
              <w:jc w:val="center"/>
              <w:rPr>
                <w:rFonts w:eastAsia="標楷體"/>
                <w:spacing w:val="-20"/>
                <w:sz w:val="26"/>
                <w:szCs w:val="26"/>
              </w:rPr>
            </w:pPr>
            <w:r w:rsidRPr="0027579B">
              <w:rPr>
                <w:rFonts w:eastAsia="標楷體" w:hint="eastAsia"/>
                <w:spacing w:val="-20"/>
                <w:sz w:val="26"/>
                <w:szCs w:val="26"/>
              </w:rPr>
              <w:t>序號</w:t>
            </w:r>
          </w:p>
        </w:tc>
        <w:tc>
          <w:tcPr>
            <w:tcW w:w="3235" w:type="dxa"/>
            <w:shd w:val="clear" w:color="auto" w:fill="FBD4B4"/>
            <w:vAlign w:val="center"/>
          </w:tcPr>
          <w:p w:rsidR="006F6492" w:rsidRPr="0027579B" w:rsidRDefault="006F6492" w:rsidP="00FC15B1">
            <w:pPr>
              <w:overflowPunct w:val="0"/>
              <w:snapToGrid w:val="0"/>
              <w:jc w:val="center"/>
              <w:rPr>
                <w:rFonts w:eastAsia="標楷體"/>
                <w:spacing w:val="-20"/>
                <w:sz w:val="26"/>
                <w:szCs w:val="26"/>
              </w:rPr>
            </w:pPr>
            <w:r w:rsidRPr="0027579B">
              <w:rPr>
                <w:rFonts w:eastAsia="標楷體" w:hint="eastAsia"/>
                <w:spacing w:val="-20"/>
                <w:sz w:val="26"/>
                <w:szCs w:val="26"/>
              </w:rPr>
              <w:t>科目</w:t>
            </w:r>
          </w:p>
        </w:tc>
        <w:tc>
          <w:tcPr>
            <w:tcW w:w="1618" w:type="dxa"/>
            <w:shd w:val="clear" w:color="auto" w:fill="FBD4B4"/>
            <w:vAlign w:val="center"/>
          </w:tcPr>
          <w:p w:rsidR="006F6492" w:rsidRPr="0027579B" w:rsidRDefault="006F6492" w:rsidP="00FC15B1">
            <w:pPr>
              <w:overflowPunct w:val="0"/>
              <w:snapToGrid w:val="0"/>
              <w:jc w:val="center"/>
              <w:rPr>
                <w:rFonts w:eastAsia="標楷體"/>
                <w:spacing w:val="-20"/>
                <w:sz w:val="26"/>
                <w:szCs w:val="26"/>
              </w:rPr>
            </w:pPr>
            <w:r w:rsidRPr="0027579B">
              <w:rPr>
                <w:rFonts w:eastAsia="標楷體" w:hint="eastAsia"/>
                <w:spacing w:val="-20"/>
                <w:sz w:val="26"/>
                <w:szCs w:val="26"/>
              </w:rPr>
              <w:t>適用類科</w:t>
            </w:r>
          </w:p>
        </w:tc>
        <w:tc>
          <w:tcPr>
            <w:tcW w:w="2196" w:type="dxa"/>
            <w:shd w:val="clear" w:color="auto" w:fill="FBD4B4"/>
            <w:vAlign w:val="center"/>
          </w:tcPr>
          <w:p w:rsidR="006F6492" w:rsidRPr="0027579B" w:rsidRDefault="006F6492" w:rsidP="00FC15B1">
            <w:pPr>
              <w:overflowPunct w:val="0"/>
              <w:snapToGrid w:val="0"/>
              <w:jc w:val="center"/>
              <w:rPr>
                <w:rFonts w:eastAsia="標楷體"/>
                <w:spacing w:val="-20"/>
                <w:sz w:val="26"/>
                <w:szCs w:val="26"/>
              </w:rPr>
            </w:pPr>
            <w:r w:rsidRPr="0027579B">
              <w:rPr>
                <w:rFonts w:eastAsia="標楷體" w:hint="eastAsia"/>
                <w:spacing w:val="-20"/>
                <w:sz w:val="26"/>
                <w:szCs w:val="26"/>
              </w:rPr>
              <w:t>備註</w:t>
            </w:r>
          </w:p>
        </w:tc>
      </w:tr>
      <w:tr w:rsidR="006F6492" w:rsidRPr="0027579B" w:rsidTr="006F6492">
        <w:trPr>
          <w:trHeight w:val="859"/>
          <w:jc w:val="center"/>
        </w:trPr>
        <w:tc>
          <w:tcPr>
            <w:tcW w:w="1129" w:type="dxa"/>
            <w:vMerge w:val="restart"/>
            <w:shd w:val="clear" w:color="auto" w:fill="auto"/>
            <w:vAlign w:val="center"/>
          </w:tcPr>
          <w:p w:rsidR="006F6492" w:rsidRPr="0027579B" w:rsidRDefault="006F6492" w:rsidP="00FC15B1">
            <w:pPr>
              <w:overflowPunct w:val="0"/>
              <w:snapToGrid w:val="0"/>
              <w:jc w:val="both"/>
              <w:rPr>
                <w:rFonts w:eastAsia="標楷體"/>
                <w:spacing w:val="-20"/>
                <w:sz w:val="28"/>
                <w:szCs w:val="28"/>
              </w:rPr>
            </w:pPr>
            <w:r w:rsidRPr="0027579B">
              <w:rPr>
                <w:rFonts w:eastAsia="標楷體" w:hAnsi="標楷體"/>
                <w:spacing w:val="-20"/>
                <w:sz w:val="28"/>
                <w:szCs w:val="28"/>
              </w:rPr>
              <w:t>公平交易管理、智慧財產行政、商業行政</w:t>
            </w:r>
            <w:r w:rsidRPr="0027579B">
              <w:rPr>
                <w:rFonts w:eastAsia="標楷體" w:hAnsi="標楷體" w:hint="eastAsia"/>
                <w:spacing w:val="-20"/>
                <w:sz w:val="28"/>
                <w:szCs w:val="28"/>
              </w:rPr>
              <w:t>、消費者保護、</w:t>
            </w:r>
            <w:r w:rsidRPr="0027579B">
              <w:rPr>
                <w:rFonts w:eastAsia="標楷體" w:hAnsi="標楷體"/>
                <w:spacing w:val="-20"/>
                <w:sz w:val="28"/>
                <w:szCs w:val="28"/>
              </w:rPr>
              <w:t>法律廉政、財經廉政、戶政</w:t>
            </w:r>
          </w:p>
        </w:tc>
        <w:tc>
          <w:tcPr>
            <w:tcW w:w="662" w:type="dxa"/>
            <w:shd w:val="clear" w:color="auto" w:fill="auto"/>
            <w:vAlign w:val="center"/>
          </w:tcPr>
          <w:p w:rsidR="006F6492" w:rsidRPr="0027579B" w:rsidRDefault="006F6492" w:rsidP="00FC15B1">
            <w:pPr>
              <w:overflowPunct w:val="0"/>
              <w:snapToGrid w:val="0"/>
              <w:jc w:val="center"/>
              <w:rPr>
                <w:rFonts w:eastAsia="標楷體" w:hAnsi="標楷體"/>
                <w:spacing w:val="-20"/>
                <w:sz w:val="28"/>
                <w:szCs w:val="28"/>
              </w:rPr>
            </w:pPr>
            <w:r w:rsidRPr="0027579B">
              <w:rPr>
                <w:rFonts w:eastAsia="標楷體" w:hAnsi="標楷體" w:hint="eastAsia"/>
                <w:spacing w:val="-20"/>
                <w:sz w:val="28"/>
                <w:szCs w:val="28"/>
              </w:rPr>
              <w:t>1</w:t>
            </w:r>
          </w:p>
        </w:tc>
        <w:tc>
          <w:tcPr>
            <w:tcW w:w="3235" w:type="dxa"/>
            <w:shd w:val="clear" w:color="auto" w:fill="auto"/>
            <w:vAlign w:val="center"/>
          </w:tcPr>
          <w:p w:rsidR="006F6492" w:rsidRPr="0027579B" w:rsidRDefault="006F6492" w:rsidP="00FC15B1">
            <w:pPr>
              <w:overflowPunct w:val="0"/>
              <w:snapToGrid w:val="0"/>
              <w:jc w:val="both"/>
              <w:rPr>
                <w:rFonts w:eastAsia="標楷體"/>
                <w:spacing w:val="-20"/>
                <w:sz w:val="28"/>
                <w:szCs w:val="28"/>
              </w:rPr>
            </w:pPr>
            <w:r w:rsidRPr="0027579B">
              <w:rPr>
                <w:rFonts w:eastAsia="標楷體" w:hAnsi="標楷體"/>
                <w:color w:val="000000"/>
                <w:spacing w:val="-20"/>
                <w:sz w:val="28"/>
                <w:szCs w:val="28"/>
              </w:rPr>
              <w:t>公平交易</w:t>
            </w:r>
            <w:r w:rsidRPr="0027579B">
              <w:rPr>
                <w:rFonts w:eastAsia="標楷體" w:hAnsi="標楷體"/>
                <w:spacing w:val="-20"/>
                <w:sz w:val="28"/>
                <w:szCs w:val="28"/>
              </w:rPr>
              <w:t>法</w:t>
            </w:r>
          </w:p>
        </w:tc>
        <w:tc>
          <w:tcPr>
            <w:tcW w:w="1618" w:type="dxa"/>
            <w:shd w:val="clear" w:color="auto" w:fill="auto"/>
            <w:vAlign w:val="center"/>
          </w:tcPr>
          <w:p w:rsidR="006F6492" w:rsidRPr="0027579B" w:rsidRDefault="006F6492" w:rsidP="00FC15B1">
            <w:pPr>
              <w:overflowPunct w:val="0"/>
              <w:snapToGrid w:val="0"/>
              <w:spacing w:line="240" w:lineRule="exact"/>
              <w:jc w:val="both"/>
              <w:rPr>
                <w:rFonts w:eastAsia="標楷體"/>
                <w:spacing w:val="-20"/>
                <w:sz w:val="28"/>
                <w:szCs w:val="28"/>
              </w:rPr>
            </w:pPr>
            <w:r w:rsidRPr="0027579B">
              <w:rPr>
                <w:rFonts w:eastAsia="標楷體" w:hAnsi="標楷體"/>
                <w:spacing w:val="-20"/>
                <w:sz w:val="28"/>
                <w:szCs w:val="28"/>
              </w:rPr>
              <w:t>智慧財產行政</w:t>
            </w:r>
          </w:p>
        </w:tc>
        <w:tc>
          <w:tcPr>
            <w:tcW w:w="2196" w:type="dxa"/>
            <w:vMerge w:val="restart"/>
            <w:shd w:val="clear" w:color="auto" w:fill="auto"/>
            <w:vAlign w:val="center"/>
          </w:tcPr>
          <w:p w:rsidR="006F6492" w:rsidRPr="0027579B" w:rsidRDefault="006F6492" w:rsidP="00FC15B1">
            <w:pPr>
              <w:overflowPunct w:val="0"/>
              <w:snapToGrid w:val="0"/>
              <w:jc w:val="both"/>
              <w:rPr>
                <w:rFonts w:eastAsia="標楷體" w:hAnsi="標楷體"/>
                <w:spacing w:val="-20"/>
                <w:sz w:val="28"/>
                <w:szCs w:val="28"/>
              </w:rPr>
            </w:pPr>
            <w:r w:rsidRPr="0027579B">
              <w:rPr>
                <w:rFonts w:eastAsia="標楷體" w:hAnsi="標楷體" w:hint="eastAsia"/>
                <w:spacing w:val="-20"/>
                <w:sz w:val="28"/>
                <w:szCs w:val="28"/>
              </w:rPr>
              <w:t>部分法規性質科目，因科目名稱已界定考試範圍，</w:t>
            </w:r>
            <w:proofErr w:type="gramStart"/>
            <w:r w:rsidRPr="0027579B">
              <w:rPr>
                <w:rFonts w:eastAsia="標楷體" w:hAnsi="標楷體" w:hint="eastAsia"/>
                <w:spacing w:val="-20"/>
                <w:sz w:val="28"/>
                <w:szCs w:val="28"/>
              </w:rPr>
              <w:t>不</w:t>
            </w:r>
            <w:proofErr w:type="gramEnd"/>
            <w:r w:rsidRPr="0027579B">
              <w:rPr>
                <w:rFonts w:eastAsia="標楷體" w:hAnsi="標楷體" w:hint="eastAsia"/>
                <w:spacing w:val="-20"/>
                <w:sz w:val="28"/>
                <w:szCs w:val="28"/>
              </w:rPr>
              <w:t>另</w:t>
            </w:r>
            <w:proofErr w:type="gramStart"/>
            <w:r w:rsidRPr="0027579B">
              <w:rPr>
                <w:rFonts w:eastAsia="標楷體" w:hAnsi="標楷體" w:hint="eastAsia"/>
                <w:spacing w:val="-20"/>
                <w:sz w:val="28"/>
                <w:szCs w:val="28"/>
              </w:rPr>
              <w:t>研</w:t>
            </w:r>
            <w:proofErr w:type="gramEnd"/>
            <w:r w:rsidRPr="0027579B">
              <w:rPr>
                <w:rFonts w:eastAsia="標楷體" w:hAnsi="標楷體" w:hint="eastAsia"/>
                <w:spacing w:val="-20"/>
                <w:sz w:val="28"/>
                <w:szCs w:val="28"/>
              </w:rPr>
              <w:t>訂命題大綱。</w:t>
            </w:r>
          </w:p>
        </w:tc>
      </w:tr>
      <w:tr w:rsidR="009640DB" w:rsidRPr="0027579B" w:rsidTr="006F6492">
        <w:trPr>
          <w:trHeight w:val="524"/>
          <w:jc w:val="center"/>
        </w:trPr>
        <w:tc>
          <w:tcPr>
            <w:tcW w:w="1129" w:type="dxa"/>
            <w:vMerge/>
            <w:shd w:val="clear" w:color="auto" w:fill="auto"/>
            <w:vAlign w:val="center"/>
          </w:tcPr>
          <w:p w:rsidR="009640DB" w:rsidRPr="0027579B" w:rsidRDefault="009640DB" w:rsidP="00FC15B1">
            <w:pPr>
              <w:overflowPunct w:val="0"/>
              <w:snapToGrid w:val="0"/>
              <w:jc w:val="both"/>
              <w:rPr>
                <w:rFonts w:eastAsia="標楷體"/>
                <w:bCs/>
                <w:spacing w:val="-20"/>
                <w:sz w:val="28"/>
                <w:szCs w:val="28"/>
              </w:rPr>
            </w:pPr>
          </w:p>
        </w:tc>
        <w:tc>
          <w:tcPr>
            <w:tcW w:w="662" w:type="dxa"/>
            <w:shd w:val="clear" w:color="auto" w:fill="auto"/>
            <w:vAlign w:val="center"/>
          </w:tcPr>
          <w:p w:rsidR="009640DB" w:rsidRPr="0027579B" w:rsidRDefault="009640DB" w:rsidP="00FC15B1">
            <w:pPr>
              <w:overflowPunct w:val="0"/>
              <w:snapToGrid w:val="0"/>
              <w:jc w:val="center"/>
              <w:rPr>
                <w:rFonts w:eastAsia="標楷體" w:hAnsi="標楷體"/>
                <w:color w:val="000000"/>
                <w:spacing w:val="-20"/>
                <w:sz w:val="28"/>
                <w:szCs w:val="28"/>
              </w:rPr>
            </w:pPr>
            <w:r w:rsidRPr="0027579B">
              <w:rPr>
                <w:rFonts w:eastAsia="標楷體" w:hAnsi="標楷體" w:hint="eastAsia"/>
                <w:color w:val="000000"/>
                <w:spacing w:val="-20"/>
                <w:sz w:val="28"/>
                <w:szCs w:val="28"/>
              </w:rPr>
              <w:t>2</w:t>
            </w:r>
          </w:p>
        </w:tc>
        <w:tc>
          <w:tcPr>
            <w:tcW w:w="3235" w:type="dxa"/>
            <w:shd w:val="clear" w:color="auto" w:fill="auto"/>
            <w:vAlign w:val="center"/>
          </w:tcPr>
          <w:p w:rsidR="009640DB" w:rsidRPr="0027579B" w:rsidRDefault="009640DB" w:rsidP="00FC15B1">
            <w:pPr>
              <w:overflowPunct w:val="0"/>
              <w:snapToGrid w:val="0"/>
              <w:rPr>
                <w:rFonts w:eastAsia="標楷體" w:hAnsi="標楷體"/>
                <w:color w:val="000000"/>
                <w:spacing w:val="-20"/>
                <w:sz w:val="28"/>
                <w:szCs w:val="28"/>
              </w:rPr>
            </w:pPr>
            <w:r w:rsidRPr="009640DB">
              <w:rPr>
                <w:rFonts w:eastAsia="標楷體" w:hAnsi="標楷體" w:hint="eastAsia"/>
                <w:color w:val="000000"/>
                <w:spacing w:val="-20"/>
                <w:sz w:val="28"/>
                <w:szCs w:val="28"/>
              </w:rPr>
              <w:t>公平交易法與多層次傳銷管理法</w:t>
            </w:r>
          </w:p>
        </w:tc>
        <w:tc>
          <w:tcPr>
            <w:tcW w:w="1618" w:type="dxa"/>
            <w:shd w:val="clear" w:color="auto" w:fill="auto"/>
            <w:vAlign w:val="center"/>
          </w:tcPr>
          <w:p w:rsidR="009640DB" w:rsidRPr="0027579B" w:rsidRDefault="009640DB" w:rsidP="00FC15B1">
            <w:pPr>
              <w:overflowPunct w:val="0"/>
              <w:snapToGrid w:val="0"/>
              <w:jc w:val="both"/>
              <w:rPr>
                <w:rFonts w:eastAsia="標楷體" w:hAnsi="標楷體"/>
                <w:spacing w:val="-20"/>
                <w:sz w:val="28"/>
                <w:szCs w:val="28"/>
              </w:rPr>
            </w:pPr>
            <w:r w:rsidRPr="0027579B">
              <w:rPr>
                <w:rFonts w:eastAsia="標楷體" w:hAnsi="標楷體"/>
                <w:spacing w:val="-20"/>
                <w:sz w:val="28"/>
                <w:szCs w:val="28"/>
              </w:rPr>
              <w:t>公平交易管理</w:t>
            </w:r>
          </w:p>
        </w:tc>
        <w:tc>
          <w:tcPr>
            <w:tcW w:w="2196" w:type="dxa"/>
            <w:vMerge/>
            <w:shd w:val="clear" w:color="auto" w:fill="auto"/>
          </w:tcPr>
          <w:p w:rsidR="009640DB" w:rsidRPr="0027579B" w:rsidRDefault="009640DB" w:rsidP="00FC15B1">
            <w:pPr>
              <w:overflowPunct w:val="0"/>
              <w:snapToGrid w:val="0"/>
              <w:rPr>
                <w:rFonts w:eastAsia="標楷體" w:hAnsi="標楷體"/>
                <w:spacing w:val="-20"/>
                <w:sz w:val="28"/>
                <w:szCs w:val="28"/>
              </w:rPr>
            </w:pPr>
          </w:p>
        </w:tc>
      </w:tr>
      <w:tr w:rsidR="009640DB" w:rsidRPr="0027579B" w:rsidTr="006F6492">
        <w:trPr>
          <w:trHeight w:val="524"/>
          <w:jc w:val="center"/>
        </w:trPr>
        <w:tc>
          <w:tcPr>
            <w:tcW w:w="1129" w:type="dxa"/>
            <w:vMerge/>
            <w:shd w:val="clear" w:color="auto" w:fill="auto"/>
            <w:vAlign w:val="center"/>
          </w:tcPr>
          <w:p w:rsidR="009640DB" w:rsidRPr="0027579B" w:rsidRDefault="009640DB" w:rsidP="00FC15B1">
            <w:pPr>
              <w:overflowPunct w:val="0"/>
              <w:snapToGrid w:val="0"/>
              <w:jc w:val="both"/>
              <w:rPr>
                <w:rFonts w:eastAsia="標楷體"/>
                <w:bCs/>
                <w:spacing w:val="-20"/>
                <w:sz w:val="28"/>
                <w:szCs w:val="28"/>
              </w:rPr>
            </w:pPr>
          </w:p>
        </w:tc>
        <w:tc>
          <w:tcPr>
            <w:tcW w:w="662" w:type="dxa"/>
            <w:shd w:val="clear" w:color="auto" w:fill="auto"/>
            <w:vAlign w:val="center"/>
          </w:tcPr>
          <w:p w:rsidR="009640DB" w:rsidRPr="0027579B" w:rsidRDefault="009640DB" w:rsidP="00FC15B1">
            <w:pPr>
              <w:overflowPunct w:val="0"/>
              <w:snapToGrid w:val="0"/>
              <w:jc w:val="center"/>
              <w:rPr>
                <w:rFonts w:eastAsia="標楷體" w:hAnsi="標楷體"/>
                <w:color w:val="000000"/>
                <w:spacing w:val="-20"/>
                <w:sz w:val="28"/>
                <w:szCs w:val="28"/>
              </w:rPr>
            </w:pPr>
            <w:r w:rsidRPr="0027579B">
              <w:rPr>
                <w:rFonts w:eastAsia="標楷體" w:hAnsi="標楷體" w:hint="eastAsia"/>
                <w:color w:val="000000"/>
                <w:spacing w:val="-20"/>
                <w:sz w:val="28"/>
                <w:szCs w:val="28"/>
              </w:rPr>
              <w:t>3</w:t>
            </w:r>
          </w:p>
        </w:tc>
        <w:tc>
          <w:tcPr>
            <w:tcW w:w="3235" w:type="dxa"/>
            <w:shd w:val="clear" w:color="auto" w:fill="auto"/>
            <w:vAlign w:val="center"/>
          </w:tcPr>
          <w:p w:rsidR="009640DB" w:rsidRPr="0027579B" w:rsidRDefault="009640DB" w:rsidP="00FC15B1">
            <w:pPr>
              <w:overflowPunct w:val="0"/>
              <w:snapToGrid w:val="0"/>
              <w:rPr>
                <w:rFonts w:eastAsia="標楷體"/>
                <w:color w:val="000000"/>
                <w:spacing w:val="-20"/>
                <w:sz w:val="28"/>
                <w:szCs w:val="28"/>
              </w:rPr>
            </w:pPr>
            <w:r w:rsidRPr="0027579B">
              <w:rPr>
                <w:rFonts w:eastAsia="標楷體" w:hAnsi="標楷體"/>
                <w:color w:val="000000"/>
                <w:spacing w:val="-20"/>
                <w:sz w:val="28"/>
                <w:szCs w:val="28"/>
              </w:rPr>
              <w:t>公司法</w:t>
            </w:r>
          </w:p>
        </w:tc>
        <w:tc>
          <w:tcPr>
            <w:tcW w:w="1618" w:type="dxa"/>
            <w:shd w:val="clear" w:color="auto" w:fill="auto"/>
            <w:vAlign w:val="center"/>
          </w:tcPr>
          <w:p w:rsidR="009640DB" w:rsidRPr="0027579B" w:rsidRDefault="009640DB" w:rsidP="00FC15B1">
            <w:pPr>
              <w:overflowPunct w:val="0"/>
              <w:snapToGrid w:val="0"/>
              <w:jc w:val="both"/>
              <w:rPr>
                <w:rFonts w:eastAsia="標楷體"/>
                <w:spacing w:val="-20"/>
                <w:sz w:val="28"/>
                <w:szCs w:val="28"/>
              </w:rPr>
            </w:pPr>
            <w:r w:rsidRPr="009640DB">
              <w:rPr>
                <w:rFonts w:eastAsia="標楷體" w:hAnsi="標楷體" w:hint="eastAsia"/>
                <w:spacing w:val="-20"/>
                <w:sz w:val="28"/>
                <w:szCs w:val="28"/>
              </w:rPr>
              <w:t>公平交易管理</w:t>
            </w:r>
            <w:r>
              <w:rPr>
                <w:rFonts w:eastAsia="標楷體" w:hAnsi="標楷體"/>
                <w:spacing w:val="-20"/>
                <w:sz w:val="28"/>
                <w:szCs w:val="28"/>
              </w:rPr>
              <w:t>、</w:t>
            </w:r>
            <w:r w:rsidRPr="0027579B">
              <w:rPr>
                <w:rFonts w:eastAsia="標楷體" w:hAnsi="標楷體"/>
                <w:spacing w:val="-20"/>
                <w:sz w:val="28"/>
                <w:szCs w:val="28"/>
              </w:rPr>
              <w:t>商業行政</w:t>
            </w:r>
          </w:p>
        </w:tc>
        <w:tc>
          <w:tcPr>
            <w:tcW w:w="2196" w:type="dxa"/>
            <w:vMerge/>
            <w:shd w:val="clear" w:color="auto" w:fill="auto"/>
          </w:tcPr>
          <w:p w:rsidR="009640DB" w:rsidRPr="0027579B" w:rsidRDefault="009640DB" w:rsidP="00FC15B1">
            <w:pPr>
              <w:overflowPunct w:val="0"/>
              <w:snapToGrid w:val="0"/>
              <w:rPr>
                <w:rFonts w:eastAsia="標楷體" w:hAnsi="標楷體"/>
                <w:spacing w:val="-20"/>
                <w:sz w:val="28"/>
                <w:szCs w:val="28"/>
              </w:rPr>
            </w:pPr>
          </w:p>
        </w:tc>
      </w:tr>
      <w:tr w:rsidR="009640DB" w:rsidRPr="0027579B" w:rsidTr="006F6492">
        <w:trPr>
          <w:trHeight w:val="523"/>
          <w:jc w:val="center"/>
        </w:trPr>
        <w:tc>
          <w:tcPr>
            <w:tcW w:w="1129" w:type="dxa"/>
            <w:vMerge/>
            <w:shd w:val="clear" w:color="auto" w:fill="auto"/>
            <w:vAlign w:val="center"/>
          </w:tcPr>
          <w:p w:rsidR="009640DB" w:rsidRPr="0027579B" w:rsidRDefault="009640DB" w:rsidP="00FC15B1">
            <w:pPr>
              <w:overflowPunct w:val="0"/>
              <w:snapToGrid w:val="0"/>
              <w:jc w:val="both"/>
              <w:rPr>
                <w:rFonts w:eastAsia="標楷體"/>
                <w:bCs/>
                <w:spacing w:val="-20"/>
                <w:sz w:val="28"/>
                <w:szCs w:val="28"/>
              </w:rPr>
            </w:pPr>
          </w:p>
        </w:tc>
        <w:tc>
          <w:tcPr>
            <w:tcW w:w="662" w:type="dxa"/>
            <w:shd w:val="clear" w:color="auto" w:fill="auto"/>
            <w:vAlign w:val="center"/>
          </w:tcPr>
          <w:p w:rsidR="009640DB" w:rsidRPr="0027579B" w:rsidRDefault="009640DB" w:rsidP="00FC15B1">
            <w:pPr>
              <w:overflowPunct w:val="0"/>
              <w:snapToGrid w:val="0"/>
              <w:jc w:val="center"/>
              <w:rPr>
                <w:rFonts w:eastAsia="標楷體" w:hAnsi="標楷體"/>
                <w:color w:val="000000"/>
                <w:spacing w:val="-20"/>
                <w:sz w:val="28"/>
                <w:szCs w:val="28"/>
              </w:rPr>
            </w:pPr>
            <w:r w:rsidRPr="0027579B">
              <w:rPr>
                <w:rFonts w:eastAsia="標楷體" w:hAnsi="標楷體" w:hint="eastAsia"/>
                <w:color w:val="000000"/>
                <w:spacing w:val="-20"/>
                <w:sz w:val="28"/>
                <w:szCs w:val="28"/>
              </w:rPr>
              <w:t>4</w:t>
            </w:r>
          </w:p>
        </w:tc>
        <w:tc>
          <w:tcPr>
            <w:tcW w:w="3235" w:type="dxa"/>
            <w:shd w:val="clear" w:color="auto" w:fill="auto"/>
            <w:vAlign w:val="center"/>
          </w:tcPr>
          <w:p w:rsidR="009640DB" w:rsidRPr="0027579B" w:rsidRDefault="009640DB" w:rsidP="00FC15B1">
            <w:pPr>
              <w:overflowPunct w:val="0"/>
              <w:snapToGrid w:val="0"/>
              <w:rPr>
                <w:rFonts w:eastAsia="標楷體"/>
                <w:color w:val="000000"/>
                <w:spacing w:val="-20"/>
                <w:sz w:val="28"/>
                <w:szCs w:val="28"/>
              </w:rPr>
            </w:pPr>
            <w:r w:rsidRPr="0027579B">
              <w:rPr>
                <w:rFonts w:eastAsia="標楷體" w:hAnsi="標楷體"/>
                <w:color w:val="000000"/>
                <w:spacing w:val="-20"/>
                <w:sz w:val="28"/>
                <w:szCs w:val="28"/>
              </w:rPr>
              <w:t>證券交易法</w:t>
            </w:r>
          </w:p>
        </w:tc>
        <w:tc>
          <w:tcPr>
            <w:tcW w:w="1618" w:type="dxa"/>
            <w:shd w:val="clear" w:color="auto" w:fill="auto"/>
            <w:vAlign w:val="center"/>
          </w:tcPr>
          <w:p w:rsidR="009640DB" w:rsidRPr="0027579B" w:rsidRDefault="009640DB" w:rsidP="00FC15B1">
            <w:pPr>
              <w:overflowPunct w:val="0"/>
              <w:snapToGrid w:val="0"/>
              <w:jc w:val="both"/>
              <w:rPr>
                <w:rFonts w:eastAsia="標楷體"/>
                <w:spacing w:val="-20"/>
                <w:sz w:val="28"/>
                <w:szCs w:val="28"/>
              </w:rPr>
            </w:pPr>
            <w:r w:rsidRPr="0027579B">
              <w:rPr>
                <w:rFonts w:eastAsia="標楷體" w:hAnsi="標楷體"/>
                <w:spacing w:val="-20"/>
                <w:sz w:val="28"/>
                <w:szCs w:val="28"/>
              </w:rPr>
              <w:t>商業行政</w:t>
            </w:r>
          </w:p>
        </w:tc>
        <w:tc>
          <w:tcPr>
            <w:tcW w:w="2196" w:type="dxa"/>
            <w:vMerge/>
            <w:shd w:val="clear" w:color="auto" w:fill="auto"/>
          </w:tcPr>
          <w:p w:rsidR="009640DB" w:rsidRPr="0027579B" w:rsidRDefault="009640DB" w:rsidP="00FC15B1">
            <w:pPr>
              <w:overflowPunct w:val="0"/>
              <w:snapToGrid w:val="0"/>
              <w:rPr>
                <w:rFonts w:eastAsia="標楷體" w:hAnsi="標楷體"/>
                <w:spacing w:val="-20"/>
                <w:sz w:val="28"/>
                <w:szCs w:val="28"/>
              </w:rPr>
            </w:pPr>
          </w:p>
        </w:tc>
      </w:tr>
      <w:tr w:rsidR="009640DB" w:rsidRPr="0027579B" w:rsidTr="006F6492">
        <w:trPr>
          <w:trHeight w:val="545"/>
          <w:jc w:val="center"/>
        </w:trPr>
        <w:tc>
          <w:tcPr>
            <w:tcW w:w="1129" w:type="dxa"/>
            <w:vMerge/>
            <w:shd w:val="clear" w:color="auto" w:fill="auto"/>
            <w:vAlign w:val="center"/>
          </w:tcPr>
          <w:p w:rsidR="009640DB" w:rsidRPr="0027579B" w:rsidRDefault="009640DB" w:rsidP="00FC15B1">
            <w:pPr>
              <w:overflowPunct w:val="0"/>
              <w:snapToGrid w:val="0"/>
              <w:jc w:val="both"/>
              <w:rPr>
                <w:rFonts w:eastAsia="標楷體"/>
                <w:bCs/>
                <w:spacing w:val="-20"/>
                <w:sz w:val="28"/>
                <w:szCs w:val="28"/>
              </w:rPr>
            </w:pPr>
          </w:p>
        </w:tc>
        <w:tc>
          <w:tcPr>
            <w:tcW w:w="662" w:type="dxa"/>
            <w:shd w:val="clear" w:color="auto" w:fill="auto"/>
            <w:vAlign w:val="center"/>
          </w:tcPr>
          <w:p w:rsidR="009640DB" w:rsidRPr="0027579B" w:rsidRDefault="009640DB" w:rsidP="00FC15B1">
            <w:pPr>
              <w:overflowPunct w:val="0"/>
              <w:snapToGrid w:val="0"/>
              <w:jc w:val="center"/>
              <w:rPr>
                <w:rFonts w:eastAsia="標楷體" w:hAnsi="標楷體"/>
                <w:color w:val="000000"/>
                <w:spacing w:val="-20"/>
                <w:sz w:val="28"/>
                <w:szCs w:val="28"/>
              </w:rPr>
            </w:pPr>
            <w:r w:rsidRPr="0027579B">
              <w:rPr>
                <w:rFonts w:eastAsia="標楷體" w:hAnsi="標楷體" w:hint="eastAsia"/>
                <w:color w:val="000000"/>
                <w:spacing w:val="-20"/>
                <w:sz w:val="28"/>
                <w:szCs w:val="28"/>
              </w:rPr>
              <w:t>5</w:t>
            </w:r>
          </w:p>
        </w:tc>
        <w:tc>
          <w:tcPr>
            <w:tcW w:w="3235" w:type="dxa"/>
            <w:shd w:val="clear" w:color="auto" w:fill="auto"/>
            <w:vAlign w:val="center"/>
          </w:tcPr>
          <w:p w:rsidR="009640DB" w:rsidRPr="0027579B" w:rsidRDefault="009640DB" w:rsidP="00FC15B1">
            <w:pPr>
              <w:overflowPunct w:val="0"/>
              <w:snapToGrid w:val="0"/>
              <w:rPr>
                <w:rFonts w:eastAsia="標楷體"/>
                <w:color w:val="000000"/>
                <w:spacing w:val="-20"/>
                <w:sz w:val="28"/>
                <w:szCs w:val="28"/>
              </w:rPr>
            </w:pPr>
            <w:r w:rsidRPr="0027579B">
              <w:rPr>
                <w:rFonts w:eastAsia="標楷體" w:hAnsi="標楷體"/>
                <w:color w:val="000000"/>
                <w:spacing w:val="-20"/>
                <w:sz w:val="28"/>
                <w:szCs w:val="28"/>
              </w:rPr>
              <w:t>訴願法與行政訴訟法</w:t>
            </w:r>
          </w:p>
        </w:tc>
        <w:tc>
          <w:tcPr>
            <w:tcW w:w="1618" w:type="dxa"/>
            <w:shd w:val="clear" w:color="auto" w:fill="auto"/>
            <w:vAlign w:val="center"/>
          </w:tcPr>
          <w:p w:rsidR="009640DB" w:rsidRPr="0027579B" w:rsidRDefault="009640DB" w:rsidP="00FC15B1">
            <w:pPr>
              <w:overflowPunct w:val="0"/>
              <w:snapToGrid w:val="0"/>
              <w:jc w:val="both"/>
              <w:rPr>
                <w:rFonts w:eastAsia="標楷體"/>
                <w:spacing w:val="-20"/>
                <w:sz w:val="28"/>
                <w:szCs w:val="28"/>
              </w:rPr>
            </w:pPr>
            <w:r w:rsidRPr="0027579B">
              <w:rPr>
                <w:rFonts w:eastAsia="標楷體" w:hAnsi="標楷體"/>
                <w:spacing w:val="-20"/>
                <w:sz w:val="28"/>
                <w:szCs w:val="28"/>
              </w:rPr>
              <w:t>智慧財產行政</w:t>
            </w:r>
          </w:p>
        </w:tc>
        <w:tc>
          <w:tcPr>
            <w:tcW w:w="2196" w:type="dxa"/>
            <w:vMerge/>
            <w:shd w:val="clear" w:color="auto" w:fill="auto"/>
          </w:tcPr>
          <w:p w:rsidR="009640DB" w:rsidRPr="0027579B" w:rsidRDefault="009640DB" w:rsidP="00FC15B1">
            <w:pPr>
              <w:overflowPunct w:val="0"/>
              <w:snapToGrid w:val="0"/>
              <w:rPr>
                <w:rFonts w:eastAsia="標楷體" w:hAnsi="標楷體"/>
                <w:spacing w:val="-20"/>
                <w:sz w:val="28"/>
                <w:szCs w:val="28"/>
              </w:rPr>
            </w:pPr>
          </w:p>
        </w:tc>
      </w:tr>
      <w:tr w:rsidR="009640DB" w:rsidRPr="0027579B" w:rsidTr="006F6492">
        <w:trPr>
          <w:trHeight w:val="585"/>
          <w:jc w:val="center"/>
        </w:trPr>
        <w:tc>
          <w:tcPr>
            <w:tcW w:w="1129" w:type="dxa"/>
            <w:vMerge/>
            <w:shd w:val="clear" w:color="auto" w:fill="auto"/>
            <w:vAlign w:val="center"/>
          </w:tcPr>
          <w:p w:rsidR="009640DB" w:rsidRPr="0027579B" w:rsidRDefault="009640DB" w:rsidP="00FC15B1">
            <w:pPr>
              <w:overflowPunct w:val="0"/>
              <w:snapToGrid w:val="0"/>
              <w:jc w:val="both"/>
              <w:rPr>
                <w:rFonts w:eastAsia="標楷體"/>
                <w:bCs/>
                <w:spacing w:val="-20"/>
                <w:sz w:val="28"/>
                <w:szCs w:val="28"/>
              </w:rPr>
            </w:pPr>
          </w:p>
        </w:tc>
        <w:tc>
          <w:tcPr>
            <w:tcW w:w="662" w:type="dxa"/>
            <w:shd w:val="clear" w:color="auto" w:fill="auto"/>
            <w:vAlign w:val="center"/>
          </w:tcPr>
          <w:p w:rsidR="009640DB" w:rsidRPr="0027579B" w:rsidRDefault="009640DB" w:rsidP="00FC15B1">
            <w:pPr>
              <w:overflowPunct w:val="0"/>
              <w:snapToGrid w:val="0"/>
              <w:jc w:val="center"/>
              <w:rPr>
                <w:rFonts w:eastAsia="標楷體" w:hAnsi="標楷體"/>
                <w:color w:val="000000"/>
                <w:spacing w:val="-20"/>
                <w:sz w:val="28"/>
                <w:szCs w:val="28"/>
              </w:rPr>
            </w:pPr>
            <w:r w:rsidRPr="0027579B">
              <w:rPr>
                <w:rFonts w:eastAsia="標楷體" w:hAnsi="標楷體" w:hint="eastAsia"/>
                <w:color w:val="000000"/>
                <w:spacing w:val="-20"/>
                <w:sz w:val="28"/>
                <w:szCs w:val="28"/>
              </w:rPr>
              <w:t>6</w:t>
            </w:r>
          </w:p>
        </w:tc>
        <w:tc>
          <w:tcPr>
            <w:tcW w:w="3235" w:type="dxa"/>
            <w:shd w:val="clear" w:color="auto" w:fill="auto"/>
            <w:vAlign w:val="center"/>
          </w:tcPr>
          <w:p w:rsidR="009640DB" w:rsidRPr="0027579B" w:rsidRDefault="009640DB" w:rsidP="00FC15B1">
            <w:pPr>
              <w:overflowPunct w:val="0"/>
              <w:snapToGrid w:val="0"/>
              <w:jc w:val="both"/>
              <w:rPr>
                <w:rFonts w:eastAsia="標楷體"/>
                <w:spacing w:val="-20"/>
                <w:sz w:val="28"/>
                <w:szCs w:val="28"/>
              </w:rPr>
            </w:pPr>
            <w:r w:rsidRPr="0027579B">
              <w:rPr>
                <w:rFonts w:eastAsia="標楷體" w:hAnsi="標楷體"/>
                <w:spacing w:val="-20"/>
                <w:sz w:val="28"/>
                <w:szCs w:val="28"/>
              </w:rPr>
              <w:t>消費者保護法</w:t>
            </w:r>
            <w:r w:rsidRPr="0027579B">
              <w:rPr>
                <w:rFonts w:eastAsia="標楷體" w:hAnsi="標楷體" w:hint="eastAsia"/>
                <w:spacing w:val="-20"/>
                <w:sz w:val="28"/>
                <w:szCs w:val="28"/>
              </w:rPr>
              <w:t>及</w:t>
            </w:r>
            <w:r w:rsidRPr="0027579B">
              <w:rPr>
                <w:rFonts w:eastAsia="標楷體" w:hAnsi="標楷體"/>
                <w:spacing w:val="-20"/>
                <w:sz w:val="28"/>
                <w:szCs w:val="28"/>
              </w:rPr>
              <w:t>商品標示法</w:t>
            </w:r>
          </w:p>
        </w:tc>
        <w:tc>
          <w:tcPr>
            <w:tcW w:w="1618" w:type="dxa"/>
            <w:shd w:val="clear" w:color="auto" w:fill="auto"/>
            <w:vAlign w:val="center"/>
          </w:tcPr>
          <w:p w:rsidR="009640DB" w:rsidRPr="0027579B" w:rsidRDefault="009640DB" w:rsidP="00FC15B1">
            <w:pPr>
              <w:overflowPunct w:val="0"/>
              <w:snapToGrid w:val="0"/>
              <w:jc w:val="both"/>
              <w:rPr>
                <w:rFonts w:eastAsia="標楷體"/>
                <w:spacing w:val="-20"/>
                <w:sz w:val="28"/>
                <w:szCs w:val="28"/>
              </w:rPr>
            </w:pPr>
            <w:r w:rsidRPr="0027579B">
              <w:rPr>
                <w:rFonts w:eastAsia="標楷體" w:hAnsi="標楷體" w:hint="eastAsia"/>
                <w:spacing w:val="-20"/>
                <w:sz w:val="28"/>
                <w:szCs w:val="28"/>
              </w:rPr>
              <w:t>消費者保護</w:t>
            </w:r>
          </w:p>
        </w:tc>
        <w:tc>
          <w:tcPr>
            <w:tcW w:w="2196" w:type="dxa"/>
            <w:vMerge/>
            <w:shd w:val="clear" w:color="auto" w:fill="auto"/>
          </w:tcPr>
          <w:p w:rsidR="009640DB" w:rsidRPr="0027579B" w:rsidRDefault="009640DB" w:rsidP="00FC15B1">
            <w:pPr>
              <w:overflowPunct w:val="0"/>
              <w:snapToGrid w:val="0"/>
              <w:jc w:val="both"/>
              <w:rPr>
                <w:rFonts w:eastAsia="標楷體" w:hAnsi="標楷體"/>
                <w:spacing w:val="-20"/>
                <w:sz w:val="28"/>
                <w:szCs w:val="28"/>
              </w:rPr>
            </w:pPr>
          </w:p>
        </w:tc>
      </w:tr>
      <w:tr w:rsidR="009640DB" w:rsidRPr="0027579B" w:rsidTr="006F6492">
        <w:trPr>
          <w:trHeight w:val="1320"/>
          <w:jc w:val="center"/>
        </w:trPr>
        <w:tc>
          <w:tcPr>
            <w:tcW w:w="1129" w:type="dxa"/>
            <w:vMerge/>
            <w:shd w:val="clear" w:color="auto" w:fill="auto"/>
            <w:vAlign w:val="center"/>
          </w:tcPr>
          <w:p w:rsidR="009640DB" w:rsidRPr="0027579B" w:rsidRDefault="009640DB" w:rsidP="00FC15B1">
            <w:pPr>
              <w:overflowPunct w:val="0"/>
              <w:snapToGrid w:val="0"/>
              <w:spacing w:line="280" w:lineRule="exact"/>
              <w:jc w:val="both"/>
              <w:rPr>
                <w:rFonts w:eastAsia="標楷體"/>
                <w:bCs/>
                <w:spacing w:val="-20"/>
                <w:sz w:val="28"/>
                <w:szCs w:val="28"/>
              </w:rPr>
            </w:pPr>
          </w:p>
        </w:tc>
        <w:tc>
          <w:tcPr>
            <w:tcW w:w="662" w:type="dxa"/>
            <w:shd w:val="clear" w:color="auto" w:fill="auto"/>
            <w:vAlign w:val="center"/>
          </w:tcPr>
          <w:p w:rsidR="009640DB" w:rsidRPr="0027579B" w:rsidRDefault="009640DB" w:rsidP="00FC15B1">
            <w:pPr>
              <w:overflowPunct w:val="0"/>
              <w:snapToGrid w:val="0"/>
              <w:jc w:val="center"/>
              <w:rPr>
                <w:rFonts w:eastAsia="標楷體" w:hAnsi="標楷體"/>
                <w:color w:val="000000"/>
                <w:spacing w:val="-20"/>
                <w:sz w:val="28"/>
                <w:szCs w:val="28"/>
              </w:rPr>
            </w:pPr>
            <w:r w:rsidRPr="0027579B">
              <w:rPr>
                <w:rFonts w:eastAsia="標楷體" w:hAnsi="標楷體" w:hint="eastAsia"/>
                <w:color w:val="000000"/>
                <w:spacing w:val="-20"/>
                <w:sz w:val="28"/>
                <w:szCs w:val="28"/>
              </w:rPr>
              <w:t>7</w:t>
            </w:r>
          </w:p>
        </w:tc>
        <w:tc>
          <w:tcPr>
            <w:tcW w:w="3235" w:type="dxa"/>
            <w:shd w:val="clear" w:color="auto" w:fill="auto"/>
            <w:vAlign w:val="center"/>
          </w:tcPr>
          <w:p w:rsidR="009640DB" w:rsidRPr="0027579B" w:rsidRDefault="009640DB" w:rsidP="00FC15B1">
            <w:pPr>
              <w:overflowPunct w:val="0"/>
              <w:snapToGrid w:val="0"/>
              <w:spacing w:line="280" w:lineRule="exact"/>
              <w:jc w:val="both"/>
              <w:rPr>
                <w:rFonts w:eastAsia="標楷體"/>
                <w:spacing w:val="-20"/>
                <w:sz w:val="28"/>
                <w:szCs w:val="28"/>
              </w:rPr>
            </w:pPr>
            <w:r w:rsidRPr="0027579B">
              <w:rPr>
                <w:rFonts w:eastAsia="標楷體" w:hAnsi="標楷體"/>
                <w:spacing w:val="-20"/>
                <w:sz w:val="28"/>
                <w:szCs w:val="28"/>
              </w:rPr>
              <w:t>公務員法（包括任用、服務、</w:t>
            </w:r>
            <w:r w:rsidRPr="0027579B">
              <w:rPr>
                <w:rFonts w:eastAsia="標楷體" w:hAnsi="標楷體" w:hint="eastAsia"/>
                <w:spacing w:val="-20"/>
                <w:sz w:val="28"/>
                <w:szCs w:val="28"/>
              </w:rPr>
              <w:t>保障、</w:t>
            </w:r>
            <w:r w:rsidRPr="0027579B">
              <w:rPr>
                <w:rFonts w:eastAsia="標楷體" w:hAnsi="標楷體"/>
                <w:spacing w:val="-20"/>
                <w:sz w:val="28"/>
                <w:szCs w:val="28"/>
              </w:rPr>
              <w:t>考績、懲戒、</w:t>
            </w:r>
            <w:r w:rsidRPr="0027579B">
              <w:rPr>
                <w:rFonts w:eastAsia="標楷體" w:hAnsi="標楷體" w:hint="eastAsia"/>
                <w:spacing w:val="-20"/>
                <w:sz w:val="28"/>
                <w:szCs w:val="28"/>
              </w:rPr>
              <w:t>交代、</w:t>
            </w:r>
            <w:r w:rsidRPr="0027579B">
              <w:rPr>
                <w:rFonts w:eastAsia="標楷體" w:hAnsi="標楷體"/>
                <w:spacing w:val="-20"/>
                <w:sz w:val="28"/>
                <w:szCs w:val="28"/>
              </w:rPr>
              <w:t>行政中立、利益衝突迴避與財產申報）</w:t>
            </w:r>
          </w:p>
        </w:tc>
        <w:tc>
          <w:tcPr>
            <w:tcW w:w="1618" w:type="dxa"/>
            <w:shd w:val="clear" w:color="auto" w:fill="auto"/>
            <w:vAlign w:val="center"/>
          </w:tcPr>
          <w:p w:rsidR="009640DB" w:rsidRPr="0027579B" w:rsidRDefault="009640DB" w:rsidP="00FC15B1">
            <w:pPr>
              <w:overflowPunct w:val="0"/>
              <w:snapToGrid w:val="0"/>
              <w:jc w:val="both"/>
              <w:rPr>
                <w:rFonts w:eastAsia="標楷體"/>
                <w:spacing w:val="-20"/>
                <w:sz w:val="28"/>
                <w:szCs w:val="28"/>
              </w:rPr>
            </w:pPr>
            <w:r w:rsidRPr="0027579B">
              <w:rPr>
                <w:rFonts w:eastAsia="標楷體" w:hAnsi="標楷體"/>
                <w:spacing w:val="-20"/>
                <w:sz w:val="28"/>
                <w:szCs w:val="28"/>
              </w:rPr>
              <w:t>法律廉政、財經廉政</w:t>
            </w:r>
          </w:p>
        </w:tc>
        <w:tc>
          <w:tcPr>
            <w:tcW w:w="2196" w:type="dxa"/>
            <w:vMerge/>
            <w:shd w:val="clear" w:color="auto" w:fill="auto"/>
          </w:tcPr>
          <w:p w:rsidR="009640DB" w:rsidRPr="0027579B" w:rsidRDefault="009640DB" w:rsidP="00FC15B1">
            <w:pPr>
              <w:overflowPunct w:val="0"/>
              <w:snapToGrid w:val="0"/>
              <w:spacing w:line="280" w:lineRule="exact"/>
              <w:jc w:val="both"/>
              <w:rPr>
                <w:rFonts w:eastAsia="標楷體" w:hAnsi="標楷體"/>
                <w:spacing w:val="-20"/>
                <w:sz w:val="28"/>
                <w:szCs w:val="28"/>
              </w:rPr>
            </w:pPr>
          </w:p>
        </w:tc>
      </w:tr>
      <w:tr w:rsidR="009640DB" w:rsidRPr="0027579B" w:rsidTr="006F6492">
        <w:trPr>
          <w:trHeight w:val="1991"/>
          <w:jc w:val="center"/>
        </w:trPr>
        <w:tc>
          <w:tcPr>
            <w:tcW w:w="1129" w:type="dxa"/>
            <w:vMerge/>
            <w:shd w:val="clear" w:color="auto" w:fill="auto"/>
            <w:vAlign w:val="center"/>
          </w:tcPr>
          <w:p w:rsidR="009640DB" w:rsidRPr="0027579B" w:rsidRDefault="009640DB" w:rsidP="00FC15B1">
            <w:pPr>
              <w:overflowPunct w:val="0"/>
              <w:snapToGrid w:val="0"/>
              <w:jc w:val="both"/>
              <w:rPr>
                <w:rFonts w:eastAsia="標楷體"/>
                <w:bCs/>
                <w:spacing w:val="-20"/>
                <w:sz w:val="28"/>
                <w:szCs w:val="28"/>
              </w:rPr>
            </w:pPr>
          </w:p>
        </w:tc>
        <w:tc>
          <w:tcPr>
            <w:tcW w:w="662" w:type="dxa"/>
            <w:shd w:val="clear" w:color="auto" w:fill="auto"/>
            <w:vAlign w:val="center"/>
          </w:tcPr>
          <w:p w:rsidR="009640DB" w:rsidRPr="0027579B" w:rsidRDefault="009640DB" w:rsidP="00FC15B1">
            <w:pPr>
              <w:overflowPunct w:val="0"/>
              <w:snapToGrid w:val="0"/>
              <w:jc w:val="center"/>
              <w:rPr>
                <w:rFonts w:eastAsia="標楷體" w:hAnsi="標楷體"/>
                <w:color w:val="000000"/>
                <w:spacing w:val="-20"/>
                <w:sz w:val="28"/>
                <w:szCs w:val="28"/>
              </w:rPr>
            </w:pPr>
            <w:r w:rsidRPr="0027579B">
              <w:rPr>
                <w:rFonts w:eastAsia="標楷體" w:hAnsi="標楷體" w:hint="eastAsia"/>
                <w:color w:val="000000"/>
                <w:spacing w:val="-20"/>
                <w:sz w:val="28"/>
                <w:szCs w:val="28"/>
              </w:rPr>
              <w:t>8</w:t>
            </w:r>
          </w:p>
        </w:tc>
        <w:tc>
          <w:tcPr>
            <w:tcW w:w="3235" w:type="dxa"/>
            <w:shd w:val="clear" w:color="auto" w:fill="auto"/>
            <w:vAlign w:val="center"/>
          </w:tcPr>
          <w:p w:rsidR="009640DB" w:rsidRPr="0027579B" w:rsidRDefault="009640DB" w:rsidP="00FC15B1">
            <w:pPr>
              <w:overflowPunct w:val="0"/>
              <w:snapToGrid w:val="0"/>
              <w:rPr>
                <w:rFonts w:eastAsia="標楷體"/>
                <w:color w:val="000000"/>
                <w:spacing w:val="-20"/>
                <w:sz w:val="28"/>
                <w:szCs w:val="28"/>
              </w:rPr>
            </w:pPr>
            <w:r w:rsidRPr="0027579B">
              <w:rPr>
                <w:rFonts w:eastAsia="標楷體" w:hAnsi="標楷體"/>
                <w:color w:val="000000"/>
                <w:spacing w:val="-20"/>
                <w:sz w:val="28"/>
                <w:szCs w:val="28"/>
              </w:rPr>
              <w:t>移民政策與法規（包括入出國及移民法、</w:t>
            </w:r>
            <w:r w:rsidRPr="0027579B">
              <w:rPr>
                <w:rFonts w:eastAsia="標楷體" w:hAnsi="標楷體" w:hint="eastAsia"/>
                <w:color w:val="000000"/>
                <w:spacing w:val="-20"/>
                <w:sz w:val="28"/>
                <w:szCs w:val="28"/>
              </w:rPr>
              <w:t>臺灣地區與大陸地區人民關係條例、香港澳門關係條例、護照條例及外國護照簽證條例</w:t>
            </w:r>
            <w:r w:rsidRPr="0027579B">
              <w:rPr>
                <w:rFonts w:eastAsia="標楷體" w:hAnsi="標楷體"/>
                <w:color w:val="000000"/>
                <w:spacing w:val="-20"/>
                <w:sz w:val="28"/>
                <w:szCs w:val="28"/>
              </w:rPr>
              <w:t>）</w:t>
            </w:r>
          </w:p>
        </w:tc>
        <w:tc>
          <w:tcPr>
            <w:tcW w:w="1618" w:type="dxa"/>
            <w:shd w:val="clear" w:color="auto" w:fill="auto"/>
            <w:vAlign w:val="center"/>
          </w:tcPr>
          <w:p w:rsidR="009640DB" w:rsidRPr="0027579B" w:rsidRDefault="009640DB" w:rsidP="00FC15B1">
            <w:pPr>
              <w:overflowPunct w:val="0"/>
              <w:snapToGrid w:val="0"/>
              <w:rPr>
                <w:rFonts w:eastAsia="標楷體"/>
                <w:color w:val="000000"/>
                <w:spacing w:val="-20"/>
                <w:sz w:val="28"/>
                <w:szCs w:val="28"/>
              </w:rPr>
            </w:pPr>
            <w:r w:rsidRPr="0027579B">
              <w:rPr>
                <w:rFonts w:eastAsia="標楷體" w:hAnsi="標楷體"/>
                <w:color w:val="000000"/>
                <w:spacing w:val="-20"/>
                <w:sz w:val="28"/>
                <w:szCs w:val="28"/>
              </w:rPr>
              <w:t>戶政</w:t>
            </w:r>
          </w:p>
        </w:tc>
        <w:tc>
          <w:tcPr>
            <w:tcW w:w="2196" w:type="dxa"/>
            <w:vMerge/>
            <w:shd w:val="clear" w:color="auto" w:fill="auto"/>
            <w:vAlign w:val="center"/>
          </w:tcPr>
          <w:p w:rsidR="009640DB" w:rsidRPr="0027579B" w:rsidRDefault="009640DB" w:rsidP="00FC15B1">
            <w:pPr>
              <w:overflowPunct w:val="0"/>
              <w:snapToGrid w:val="0"/>
              <w:jc w:val="both"/>
              <w:rPr>
                <w:rFonts w:eastAsia="標楷體" w:hAnsi="標楷體"/>
                <w:color w:val="000000"/>
                <w:spacing w:val="-20"/>
                <w:sz w:val="28"/>
                <w:szCs w:val="28"/>
              </w:rPr>
            </w:pPr>
          </w:p>
        </w:tc>
      </w:tr>
      <w:tr w:rsidR="009640DB" w:rsidRPr="0027579B" w:rsidTr="006F6492">
        <w:trPr>
          <w:trHeight w:val="1264"/>
          <w:jc w:val="center"/>
        </w:trPr>
        <w:tc>
          <w:tcPr>
            <w:tcW w:w="1129" w:type="dxa"/>
            <w:vMerge/>
            <w:shd w:val="clear" w:color="auto" w:fill="auto"/>
            <w:vAlign w:val="center"/>
          </w:tcPr>
          <w:p w:rsidR="009640DB" w:rsidRPr="0027579B" w:rsidRDefault="009640DB" w:rsidP="00FC15B1">
            <w:pPr>
              <w:overflowPunct w:val="0"/>
              <w:snapToGrid w:val="0"/>
              <w:jc w:val="both"/>
              <w:rPr>
                <w:rFonts w:eastAsia="標楷體"/>
                <w:bCs/>
                <w:spacing w:val="-20"/>
                <w:sz w:val="28"/>
                <w:szCs w:val="28"/>
              </w:rPr>
            </w:pPr>
          </w:p>
        </w:tc>
        <w:tc>
          <w:tcPr>
            <w:tcW w:w="662" w:type="dxa"/>
            <w:shd w:val="clear" w:color="auto" w:fill="auto"/>
            <w:vAlign w:val="center"/>
          </w:tcPr>
          <w:p w:rsidR="009640DB" w:rsidRPr="0027579B" w:rsidRDefault="00DC6DCC" w:rsidP="00FC15B1">
            <w:pPr>
              <w:overflowPunct w:val="0"/>
              <w:snapToGrid w:val="0"/>
              <w:jc w:val="center"/>
              <w:rPr>
                <w:rFonts w:eastAsia="標楷體" w:hAnsi="標楷體"/>
                <w:color w:val="000000"/>
                <w:spacing w:val="-20"/>
                <w:sz w:val="28"/>
                <w:szCs w:val="28"/>
              </w:rPr>
            </w:pPr>
            <w:r>
              <w:rPr>
                <w:rFonts w:eastAsia="標楷體" w:hAnsi="標楷體" w:hint="eastAsia"/>
                <w:color w:val="000000"/>
                <w:spacing w:val="-20"/>
                <w:sz w:val="28"/>
                <w:szCs w:val="28"/>
              </w:rPr>
              <w:t>9</w:t>
            </w:r>
          </w:p>
        </w:tc>
        <w:tc>
          <w:tcPr>
            <w:tcW w:w="3235" w:type="dxa"/>
            <w:shd w:val="clear" w:color="auto" w:fill="auto"/>
            <w:vAlign w:val="center"/>
          </w:tcPr>
          <w:p w:rsidR="009640DB" w:rsidRPr="0027579B" w:rsidRDefault="009640DB" w:rsidP="00FC15B1">
            <w:pPr>
              <w:overflowPunct w:val="0"/>
              <w:snapToGrid w:val="0"/>
              <w:rPr>
                <w:rFonts w:eastAsia="標楷體"/>
                <w:color w:val="000000"/>
                <w:spacing w:val="-20"/>
                <w:sz w:val="28"/>
                <w:szCs w:val="28"/>
              </w:rPr>
            </w:pPr>
            <w:r w:rsidRPr="0027579B">
              <w:rPr>
                <w:rFonts w:eastAsia="標楷體" w:hAnsi="標楷體" w:hint="eastAsia"/>
                <w:color w:val="000000"/>
                <w:spacing w:val="-20"/>
                <w:sz w:val="28"/>
                <w:szCs w:val="28"/>
              </w:rPr>
              <w:t>國籍與</w:t>
            </w:r>
            <w:r w:rsidRPr="0027579B">
              <w:rPr>
                <w:rFonts w:eastAsia="標楷體" w:hAnsi="標楷體"/>
                <w:color w:val="000000"/>
                <w:spacing w:val="-20"/>
                <w:sz w:val="28"/>
                <w:szCs w:val="28"/>
              </w:rPr>
              <w:t>戶政法規（包括國籍法</w:t>
            </w:r>
            <w:r w:rsidRPr="0027579B">
              <w:rPr>
                <w:rFonts w:eastAsia="標楷體" w:hAnsi="標楷體" w:hint="eastAsia"/>
                <w:color w:val="000000"/>
                <w:spacing w:val="-20"/>
                <w:sz w:val="28"/>
                <w:szCs w:val="28"/>
              </w:rPr>
              <w:t>、</w:t>
            </w:r>
            <w:r w:rsidRPr="0027579B">
              <w:rPr>
                <w:rFonts w:eastAsia="標楷體" w:hAnsi="標楷體"/>
                <w:color w:val="000000"/>
                <w:spacing w:val="-20"/>
                <w:sz w:val="28"/>
                <w:szCs w:val="28"/>
              </w:rPr>
              <w:t>戶籍法、姓名條例</w:t>
            </w:r>
            <w:r w:rsidRPr="0027579B">
              <w:rPr>
                <w:rFonts w:eastAsia="標楷體" w:hAnsi="標楷體" w:hint="eastAsia"/>
                <w:color w:val="000000"/>
                <w:spacing w:val="-20"/>
                <w:sz w:val="28"/>
                <w:szCs w:val="28"/>
              </w:rPr>
              <w:t>及</w:t>
            </w:r>
            <w:r w:rsidRPr="0027579B">
              <w:rPr>
                <w:rFonts w:eastAsia="標楷體" w:hAnsi="標楷體"/>
                <w:color w:val="000000"/>
                <w:spacing w:val="-20"/>
                <w:sz w:val="28"/>
                <w:szCs w:val="28"/>
              </w:rPr>
              <w:t>涉外民事法律適用法）</w:t>
            </w:r>
          </w:p>
        </w:tc>
        <w:tc>
          <w:tcPr>
            <w:tcW w:w="1618" w:type="dxa"/>
            <w:shd w:val="clear" w:color="auto" w:fill="auto"/>
            <w:vAlign w:val="center"/>
          </w:tcPr>
          <w:p w:rsidR="009640DB" w:rsidRPr="0027579B" w:rsidRDefault="009640DB" w:rsidP="00FC15B1">
            <w:pPr>
              <w:overflowPunct w:val="0"/>
              <w:snapToGrid w:val="0"/>
              <w:rPr>
                <w:rFonts w:eastAsia="標楷體"/>
                <w:color w:val="000000"/>
                <w:spacing w:val="-20"/>
                <w:sz w:val="28"/>
                <w:szCs w:val="28"/>
              </w:rPr>
            </w:pPr>
            <w:r w:rsidRPr="0027579B">
              <w:rPr>
                <w:rFonts w:eastAsia="標楷體" w:hAnsi="標楷體"/>
                <w:color w:val="000000"/>
                <w:spacing w:val="-20"/>
                <w:sz w:val="28"/>
                <w:szCs w:val="28"/>
              </w:rPr>
              <w:t>戶政</w:t>
            </w:r>
          </w:p>
        </w:tc>
        <w:tc>
          <w:tcPr>
            <w:tcW w:w="2196" w:type="dxa"/>
            <w:vMerge/>
            <w:shd w:val="clear" w:color="auto" w:fill="auto"/>
          </w:tcPr>
          <w:p w:rsidR="009640DB" w:rsidRPr="0027579B" w:rsidRDefault="009640DB" w:rsidP="00FC15B1">
            <w:pPr>
              <w:overflowPunct w:val="0"/>
              <w:snapToGrid w:val="0"/>
              <w:rPr>
                <w:rFonts w:eastAsia="標楷體" w:hAnsi="標楷體"/>
                <w:color w:val="000000"/>
                <w:spacing w:val="-20"/>
                <w:sz w:val="28"/>
                <w:szCs w:val="28"/>
              </w:rPr>
            </w:pPr>
          </w:p>
        </w:tc>
      </w:tr>
      <w:tr w:rsidR="009640DB" w:rsidRPr="0027579B" w:rsidTr="006F6492">
        <w:trPr>
          <w:trHeight w:val="917"/>
          <w:jc w:val="center"/>
        </w:trPr>
        <w:tc>
          <w:tcPr>
            <w:tcW w:w="1129" w:type="dxa"/>
            <w:vMerge w:val="restart"/>
            <w:shd w:val="clear" w:color="auto" w:fill="auto"/>
            <w:vAlign w:val="center"/>
          </w:tcPr>
          <w:p w:rsidR="009640DB" w:rsidRPr="0027579B" w:rsidRDefault="009640DB" w:rsidP="00FC15B1">
            <w:pPr>
              <w:overflowPunct w:val="0"/>
              <w:snapToGrid w:val="0"/>
              <w:jc w:val="both"/>
              <w:rPr>
                <w:rFonts w:eastAsia="標楷體"/>
                <w:bCs/>
                <w:spacing w:val="-20"/>
                <w:sz w:val="28"/>
                <w:szCs w:val="28"/>
              </w:rPr>
            </w:pPr>
            <w:r w:rsidRPr="0027579B">
              <w:rPr>
                <w:rFonts w:eastAsia="標楷體" w:hint="eastAsia"/>
                <w:bCs/>
                <w:spacing w:val="-20"/>
                <w:sz w:val="28"/>
                <w:szCs w:val="28"/>
              </w:rPr>
              <w:t>航空駕駛</w:t>
            </w:r>
          </w:p>
        </w:tc>
        <w:tc>
          <w:tcPr>
            <w:tcW w:w="662" w:type="dxa"/>
            <w:shd w:val="clear" w:color="auto" w:fill="auto"/>
            <w:vAlign w:val="center"/>
          </w:tcPr>
          <w:p w:rsidR="009640DB" w:rsidRPr="0027579B" w:rsidRDefault="009640DB" w:rsidP="00DC6DCC">
            <w:pPr>
              <w:overflowPunct w:val="0"/>
              <w:snapToGrid w:val="0"/>
              <w:jc w:val="center"/>
              <w:rPr>
                <w:rFonts w:eastAsia="標楷體" w:hAnsi="標楷體"/>
                <w:color w:val="000000"/>
                <w:spacing w:val="-20"/>
                <w:sz w:val="28"/>
                <w:szCs w:val="28"/>
              </w:rPr>
            </w:pPr>
            <w:r>
              <w:rPr>
                <w:rFonts w:eastAsia="標楷體" w:hAnsi="標楷體" w:hint="eastAsia"/>
                <w:color w:val="000000"/>
                <w:spacing w:val="-20"/>
                <w:sz w:val="28"/>
                <w:szCs w:val="28"/>
              </w:rPr>
              <w:t>1</w:t>
            </w:r>
            <w:r w:rsidR="00DC6DCC">
              <w:rPr>
                <w:rFonts w:eastAsia="標楷體" w:hAnsi="標楷體" w:hint="eastAsia"/>
                <w:color w:val="000000"/>
                <w:spacing w:val="-20"/>
                <w:sz w:val="28"/>
                <w:szCs w:val="28"/>
              </w:rPr>
              <w:t>0</w:t>
            </w:r>
          </w:p>
        </w:tc>
        <w:tc>
          <w:tcPr>
            <w:tcW w:w="3235" w:type="dxa"/>
            <w:shd w:val="clear" w:color="auto" w:fill="auto"/>
            <w:vAlign w:val="center"/>
          </w:tcPr>
          <w:p w:rsidR="009640DB" w:rsidRPr="0027579B" w:rsidRDefault="009640DB" w:rsidP="00FC15B1">
            <w:pPr>
              <w:overflowPunct w:val="0"/>
              <w:snapToGrid w:val="0"/>
              <w:rPr>
                <w:rFonts w:eastAsia="標楷體" w:hAnsi="標楷體"/>
                <w:color w:val="000000"/>
                <w:spacing w:val="-20"/>
                <w:sz w:val="28"/>
                <w:szCs w:val="28"/>
              </w:rPr>
            </w:pPr>
            <w:r w:rsidRPr="0027579B">
              <w:rPr>
                <w:rFonts w:eastAsia="標楷體" w:hAnsi="標楷體" w:hint="eastAsia"/>
                <w:color w:val="000000"/>
                <w:spacing w:val="-20"/>
                <w:sz w:val="28"/>
                <w:szCs w:val="28"/>
              </w:rPr>
              <w:t>直昇機飛行原理</w:t>
            </w:r>
          </w:p>
        </w:tc>
        <w:tc>
          <w:tcPr>
            <w:tcW w:w="1618" w:type="dxa"/>
            <w:shd w:val="clear" w:color="auto" w:fill="auto"/>
            <w:vAlign w:val="center"/>
          </w:tcPr>
          <w:p w:rsidR="009640DB" w:rsidRPr="0027579B" w:rsidRDefault="009640DB" w:rsidP="00FC15B1">
            <w:pPr>
              <w:overflowPunct w:val="0"/>
              <w:snapToGrid w:val="0"/>
              <w:rPr>
                <w:rFonts w:eastAsia="標楷體" w:hAnsi="標楷體"/>
                <w:color w:val="000000"/>
                <w:spacing w:val="-20"/>
                <w:sz w:val="28"/>
                <w:szCs w:val="28"/>
              </w:rPr>
            </w:pPr>
            <w:r w:rsidRPr="0027579B">
              <w:rPr>
                <w:rFonts w:eastAsia="標楷體" w:hAnsi="標楷體" w:hint="eastAsia"/>
                <w:color w:val="000000"/>
                <w:spacing w:val="-20"/>
                <w:sz w:val="28"/>
                <w:szCs w:val="28"/>
              </w:rPr>
              <w:t>航空駕駛</w:t>
            </w:r>
          </w:p>
        </w:tc>
        <w:tc>
          <w:tcPr>
            <w:tcW w:w="2196" w:type="dxa"/>
            <w:vMerge w:val="restart"/>
            <w:shd w:val="clear" w:color="auto" w:fill="auto"/>
            <w:vAlign w:val="center"/>
          </w:tcPr>
          <w:p w:rsidR="009640DB" w:rsidRPr="0027579B" w:rsidRDefault="009640DB" w:rsidP="00FC15B1">
            <w:pPr>
              <w:overflowPunct w:val="0"/>
              <w:snapToGrid w:val="0"/>
              <w:jc w:val="both"/>
              <w:rPr>
                <w:rFonts w:eastAsia="標楷體" w:hAnsi="標楷體"/>
                <w:color w:val="000000"/>
                <w:spacing w:val="-20"/>
                <w:sz w:val="28"/>
                <w:szCs w:val="28"/>
              </w:rPr>
            </w:pPr>
            <w:r w:rsidRPr="0027579B">
              <w:rPr>
                <w:rFonts w:eastAsia="標楷體" w:hint="eastAsia"/>
                <w:bCs/>
                <w:snapToGrid w:val="0"/>
                <w:sz w:val="28"/>
                <w:szCs w:val="28"/>
              </w:rPr>
              <w:t>因應試科目名稱修正，尚</w:t>
            </w:r>
            <w:r>
              <w:rPr>
                <w:rFonts w:eastAsia="標楷體" w:hint="eastAsia"/>
                <w:bCs/>
                <w:snapToGrid w:val="0"/>
                <w:sz w:val="28"/>
                <w:szCs w:val="28"/>
              </w:rPr>
              <w:t>未</w:t>
            </w:r>
            <w:r w:rsidRPr="0027579B">
              <w:rPr>
                <w:rFonts w:eastAsia="標楷體" w:hint="eastAsia"/>
                <w:bCs/>
                <w:snapToGrid w:val="0"/>
                <w:sz w:val="28"/>
                <w:szCs w:val="28"/>
              </w:rPr>
              <w:t>建立命題大綱</w:t>
            </w:r>
            <w:r>
              <w:rPr>
                <w:rFonts w:eastAsia="標楷體" w:hint="eastAsia"/>
                <w:bCs/>
                <w:snapToGrid w:val="0"/>
                <w:sz w:val="28"/>
                <w:szCs w:val="28"/>
              </w:rPr>
              <w:t>。</w:t>
            </w:r>
          </w:p>
        </w:tc>
      </w:tr>
      <w:tr w:rsidR="009640DB" w:rsidRPr="0027579B" w:rsidTr="006F6492">
        <w:trPr>
          <w:trHeight w:val="832"/>
          <w:jc w:val="center"/>
        </w:trPr>
        <w:tc>
          <w:tcPr>
            <w:tcW w:w="1129" w:type="dxa"/>
            <w:vMerge/>
            <w:shd w:val="clear" w:color="auto" w:fill="auto"/>
            <w:vAlign w:val="center"/>
          </w:tcPr>
          <w:p w:rsidR="009640DB" w:rsidRPr="0027579B" w:rsidRDefault="009640DB" w:rsidP="00FC15B1">
            <w:pPr>
              <w:overflowPunct w:val="0"/>
              <w:snapToGrid w:val="0"/>
              <w:jc w:val="both"/>
              <w:rPr>
                <w:rFonts w:eastAsia="標楷體"/>
                <w:bCs/>
                <w:spacing w:val="-20"/>
                <w:sz w:val="28"/>
                <w:szCs w:val="28"/>
              </w:rPr>
            </w:pPr>
          </w:p>
        </w:tc>
        <w:tc>
          <w:tcPr>
            <w:tcW w:w="662" w:type="dxa"/>
            <w:shd w:val="clear" w:color="auto" w:fill="auto"/>
            <w:vAlign w:val="center"/>
          </w:tcPr>
          <w:p w:rsidR="009640DB" w:rsidRPr="0027579B" w:rsidRDefault="009640DB" w:rsidP="00DC6DCC">
            <w:pPr>
              <w:overflowPunct w:val="0"/>
              <w:snapToGrid w:val="0"/>
              <w:jc w:val="center"/>
              <w:rPr>
                <w:rFonts w:eastAsia="標楷體" w:hAnsi="標楷體"/>
                <w:color w:val="000000"/>
                <w:spacing w:val="-20"/>
                <w:sz w:val="28"/>
                <w:szCs w:val="28"/>
              </w:rPr>
            </w:pPr>
            <w:r w:rsidRPr="0027579B">
              <w:rPr>
                <w:rFonts w:eastAsia="標楷體" w:hAnsi="標楷體" w:hint="eastAsia"/>
                <w:color w:val="000000"/>
                <w:spacing w:val="-20"/>
                <w:sz w:val="28"/>
                <w:szCs w:val="28"/>
              </w:rPr>
              <w:t>1</w:t>
            </w:r>
            <w:r w:rsidR="00DC6DCC">
              <w:rPr>
                <w:rFonts w:eastAsia="標楷體" w:hAnsi="標楷體" w:hint="eastAsia"/>
                <w:color w:val="000000"/>
                <w:spacing w:val="-20"/>
                <w:sz w:val="28"/>
                <w:szCs w:val="28"/>
              </w:rPr>
              <w:t>1</w:t>
            </w:r>
          </w:p>
        </w:tc>
        <w:tc>
          <w:tcPr>
            <w:tcW w:w="3235" w:type="dxa"/>
            <w:shd w:val="clear" w:color="auto" w:fill="auto"/>
            <w:vAlign w:val="center"/>
          </w:tcPr>
          <w:p w:rsidR="009640DB" w:rsidRPr="0027579B" w:rsidRDefault="009640DB" w:rsidP="00FC15B1">
            <w:pPr>
              <w:overflowPunct w:val="0"/>
              <w:snapToGrid w:val="0"/>
              <w:rPr>
                <w:rFonts w:eastAsia="標楷體" w:hAnsi="標楷體"/>
                <w:color w:val="000000"/>
                <w:spacing w:val="-20"/>
                <w:sz w:val="28"/>
                <w:szCs w:val="28"/>
              </w:rPr>
            </w:pPr>
            <w:r w:rsidRPr="0027579B">
              <w:rPr>
                <w:rFonts w:eastAsia="標楷體" w:hAnsi="標楷體" w:hint="eastAsia"/>
                <w:color w:val="000000"/>
                <w:spacing w:val="-20"/>
                <w:sz w:val="28"/>
                <w:szCs w:val="28"/>
              </w:rPr>
              <w:t>飛機飛行原理</w:t>
            </w:r>
          </w:p>
        </w:tc>
        <w:tc>
          <w:tcPr>
            <w:tcW w:w="1618" w:type="dxa"/>
            <w:shd w:val="clear" w:color="auto" w:fill="auto"/>
            <w:vAlign w:val="center"/>
          </w:tcPr>
          <w:p w:rsidR="009640DB" w:rsidRPr="0027579B" w:rsidRDefault="009640DB" w:rsidP="00FC15B1">
            <w:pPr>
              <w:overflowPunct w:val="0"/>
              <w:snapToGrid w:val="0"/>
              <w:rPr>
                <w:rFonts w:eastAsia="標楷體" w:hAnsi="標楷體"/>
                <w:color w:val="000000"/>
                <w:spacing w:val="-20"/>
                <w:sz w:val="28"/>
                <w:szCs w:val="28"/>
              </w:rPr>
            </w:pPr>
            <w:r w:rsidRPr="0027579B">
              <w:rPr>
                <w:rFonts w:eastAsia="標楷體" w:hAnsi="標楷體" w:hint="eastAsia"/>
                <w:color w:val="000000"/>
                <w:spacing w:val="-20"/>
                <w:sz w:val="28"/>
                <w:szCs w:val="28"/>
              </w:rPr>
              <w:t>航空駕駛</w:t>
            </w:r>
          </w:p>
        </w:tc>
        <w:tc>
          <w:tcPr>
            <w:tcW w:w="2196" w:type="dxa"/>
            <w:vMerge/>
            <w:shd w:val="clear" w:color="auto" w:fill="auto"/>
            <w:vAlign w:val="center"/>
          </w:tcPr>
          <w:p w:rsidR="009640DB" w:rsidRPr="0027579B" w:rsidRDefault="009640DB" w:rsidP="00FC15B1">
            <w:pPr>
              <w:overflowPunct w:val="0"/>
              <w:snapToGrid w:val="0"/>
              <w:jc w:val="both"/>
              <w:rPr>
                <w:rFonts w:eastAsia="標楷體" w:hAnsi="標楷體"/>
                <w:color w:val="000000"/>
                <w:spacing w:val="-20"/>
                <w:sz w:val="28"/>
                <w:szCs w:val="28"/>
              </w:rPr>
            </w:pPr>
          </w:p>
        </w:tc>
      </w:tr>
    </w:tbl>
    <w:p w:rsidR="00EC6118" w:rsidRPr="00921B90" w:rsidRDefault="00EC6118" w:rsidP="00FC15B1">
      <w:pPr>
        <w:overflowPunct w:val="0"/>
      </w:pPr>
    </w:p>
    <w:p w:rsidR="005C01BA" w:rsidRPr="00C74278" w:rsidRDefault="005C01BA" w:rsidP="00FC15B1">
      <w:pPr>
        <w:overflowPunct w:val="0"/>
        <w:snapToGrid w:val="0"/>
        <w:ind w:firstLineChars="150" w:firstLine="420"/>
        <w:jc w:val="both"/>
        <w:rPr>
          <w:rFonts w:eastAsia="標楷體"/>
          <w:bCs/>
          <w:sz w:val="28"/>
          <w:szCs w:val="28"/>
        </w:rPr>
      </w:pPr>
      <w:r w:rsidRPr="00C74278">
        <w:rPr>
          <w:rFonts w:eastAsia="標楷體" w:hint="eastAsia"/>
          <w:bCs/>
          <w:sz w:val="28"/>
          <w:szCs w:val="28"/>
        </w:rPr>
        <w:t>備註：</w:t>
      </w:r>
    </w:p>
    <w:p w:rsidR="00EC6118" w:rsidRPr="00C74278" w:rsidRDefault="005C01BA" w:rsidP="00FC15B1">
      <w:pPr>
        <w:overflowPunct w:val="0"/>
        <w:snapToGrid w:val="0"/>
        <w:ind w:leftChars="100" w:left="240" w:firstLineChars="69" w:firstLine="193"/>
        <w:jc w:val="both"/>
        <w:rPr>
          <w:rFonts w:eastAsia="標楷體"/>
          <w:bCs/>
          <w:sz w:val="28"/>
          <w:szCs w:val="28"/>
        </w:rPr>
        <w:sectPr w:rsidR="00EC6118" w:rsidRPr="00C74278">
          <w:pgSz w:w="11907" w:h="16840" w:code="9"/>
          <w:pgMar w:top="794" w:right="1134" w:bottom="794" w:left="1077" w:header="567" w:footer="454" w:gutter="0"/>
          <w:cols w:space="425"/>
          <w:docGrid w:type="lines" w:linePitch="360"/>
        </w:sectPr>
      </w:pPr>
      <w:r w:rsidRPr="00C74278">
        <w:rPr>
          <w:rFonts w:eastAsia="標楷體" w:hint="eastAsia"/>
          <w:bCs/>
          <w:sz w:val="28"/>
          <w:szCs w:val="28"/>
        </w:rPr>
        <w:t>語文</w:t>
      </w:r>
      <w:r w:rsidR="00C74278">
        <w:rPr>
          <w:rFonts w:eastAsia="標楷體" w:hint="eastAsia"/>
          <w:bCs/>
          <w:sz w:val="28"/>
          <w:szCs w:val="28"/>
        </w:rPr>
        <w:t>科</w:t>
      </w:r>
      <w:r w:rsidRPr="00C74278">
        <w:rPr>
          <w:rFonts w:eastAsia="標楷體" w:hint="eastAsia"/>
          <w:bCs/>
          <w:sz w:val="28"/>
          <w:szCs w:val="28"/>
        </w:rPr>
        <w:t>及</w:t>
      </w:r>
      <w:proofErr w:type="gramStart"/>
      <w:r w:rsidR="00C74278">
        <w:rPr>
          <w:rFonts w:eastAsia="標楷體" w:hint="eastAsia"/>
          <w:bCs/>
          <w:sz w:val="28"/>
          <w:szCs w:val="28"/>
        </w:rPr>
        <w:t>採</w:t>
      </w:r>
      <w:proofErr w:type="gramEnd"/>
      <w:r w:rsidRPr="00C74278">
        <w:rPr>
          <w:rFonts w:eastAsia="標楷體" w:hint="eastAsia"/>
          <w:bCs/>
          <w:sz w:val="28"/>
          <w:szCs w:val="28"/>
        </w:rPr>
        <w:t>實地測驗</w:t>
      </w:r>
      <w:r w:rsidR="00C74278">
        <w:rPr>
          <w:rFonts w:eastAsia="標楷體" w:hint="eastAsia"/>
          <w:bCs/>
          <w:sz w:val="28"/>
          <w:szCs w:val="28"/>
        </w:rPr>
        <w:t>之應試</w:t>
      </w:r>
      <w:r w:rsidRPr="00C74278">
        <w:rPr>
          <w:rFonts w:eastAsia="標楷體" w:hint="eastAsia"/>
          <w:bCs/>
          <w:sz w:val="28"/>
          <w:szCs w:val="28"/>
        </w:rPr>
        <w:t>科目因科目性質特殊，未建置命題大綱。</w:t>
      </w:r>
    </w:p>
    <w:p w:rsidR="00565A32" w:rsidRPr="00D322D7" w:rsidRDefault="00173489" w:rsidP="006607CE">
      <w:pPr>
        <w:pStyle w:val="1"/>
        <w:overflowPunct w:val="0"/>
        <w:spacing w:before="0" w:afterLines="50"/>
        <w:ind w:rightChars="35" w:right="84" w:firstLineChars="400" w:firstLine="1281"/>
        <w:jc w:val="left"/>
        <w:rPr>
          <w:rStyle w:val="11"/>
          <w:rFonts w:ascii="Times New Roman"/>
          <w:b/>
          <w:sz w:val="32"/>
          <w:szCs w:val="32"/>
        </w:rPr>
      </w:pPr>
      <w:bookmarkStart w:id="80" w:name="_網路報名程序"/>
      <w:bookmarkStart w:id="81" w:name="_國家考試網路報名資訊系統報名程序"/>
      <w:bookmarkEnd w:id="80"/>
      <w:bookmarkEnd w:id="81"/>
      <w:r>
        <w:rPr>
          <w:rFonts w:ascii="Times New Roman"/>
          <w:b/>
          <w:noProof/>
          <w:sz w:val="32"/>
          <w:szCs w:val="32"/>
        </w:rPr>
        <w:lastRenderedPageBreak/>
        <w:pict>
          <v:shape id="_x0000_s1078" type="#_x0000_t202" style="position:absolute;left:0;text-align:left;margin-left:438.6pt;margin-top:-17.85pt;width:54pt;height:24.8pt;z-index:251667968" stroked="f">
            <v:textbox style="mso-next-textbox:#_x0000_s1078">
              <w:txbxContent>
                <w:p w:rsidR="00C9126D" w:rsidRDefault="00C9126D" w:rsidP="006B13E2">
                  <w:pPr>
                    <w:pStyle w:val="a3"/>
                    <w:rPr>
                      <w:szCs w:val="24"/>
                    </w:rPr>
                  </w:pPr>
                  <w:r>
                    <w:rPr>
                      <w:rFonts w:hint="eastAsia"/>
                      <w:szCs w:val="24"/>
                    </w:rPr>
                    <w:t>附</w:t>
                  </w:r>
                  <w:r>
                    <w:rPr>
                      <w:rFonts w:hint="eastAsia"/>
                      <w:spacing w:val="-10"/>
                    </w:rPr>
                    <w:t>件</w:t>
                  </w:r>
                  <w:r>
                    <w:rPr>
                      <w:rFonts w:hint="eastAsia"/>
                      <w:szCs w:val="24"/>
                    </w:rPr>
                    <w:t>五</w:t>
                  </w:r>
                </w:p>
              </w:txbxContent>
            </v:textbox>
          </v:shape>
        </w:pict>
      </w:r>
      <w:bookmarkStart w:id="82" w:name="_Toc445393027"/>
      <w:r w:rsidR="00565A32" w:rsidRPr="00D322D7">
        <w:rPr>
          <w:rFonts w:ascii="Times New Roman"/>
          <w:b/>
          <w:sz w:val="32"/>
          <w:szCs w:val="32"/>
        </w:rPr>
        <w:t>國家考試</w:t>
      </w:r>
      <w:r w:rsidR="00565A32" w:rsidRPr="00D322D7">
        <w:rPr>
          <w:rStyle w:val="11"/>
          <w:rFonts w:ascii="Times New Roman"/>
          <w:b/>
          <w:sz w:val="32"/>
          <w:szCs w:val="32"/>
        </w:rPr>
        <w:t>網路報名資訊系統報名程序</w:t>
      </w:r>
      <w:bookmarkEnd w:id="82"/>
    </w:p>
    <w:p w:rsidR="00C93E36" w:rsidRPr="00E75AB9" w:rsidRDefault="00C93E36" w:rsidP="00FC15B1">
      <w:pPr>
        <w:overflowPunct w:val="0"/>
        <w:spacing w:line="360" w:lineRule="exact"/>
        <w:ind w:left="272" w:hangingChars="100" w:hanging="272"/>
        <w:jc w:val="both"/>
        <w:rPr>
          <w:rFonts w:eastAsia="標楷體"/>
          <w:spacing w:val="-4"/>
          <w:sz w:val="28"/>
        </w:rPr>
      </w:pPr>
      <w:r w:rsidRPr="00E75AB9">
        <w:rPr>
          <w:rFonts w:eastAsia="標楷體" w:hAnsi="標楷體"/>
          <w:spacing w:val="-4"/>
          <w:sz w:val="28"/>
        </w:rPr>
        <w:t>※</w:t>
      </w:r>
      <w:r w:rsidR="008517D0" w:rsidRPr="008517D0">
        <w:rPr>
          <w:rFonts w:eastAsia="標楷體" w:hAnsi="標楷體" w:hint="eastAsia"/>
          <w:spacing w:val="-4"/>
          <w:sz w:val="28"/>
        </w:rPr>
        <w:t>為落實對應考人資訊安全的承諾，國家考試網路報名資訊系統持續通過</w:t>
      </w:r>
      <w:r w:rsidR="008517D0" w:rsidRPr="008517D0">
        <w:rPr>
          <w:rFonts w:eastAsia="標楷體" w:hAnsi="標楷體" w:hint="eastAsia"/>
          <w:spacing w:val="-4"/>
          <w:sz w:val="28"/>
        </w:rPr>
        <w:t>ISO</w:t>
      </w:r>
      <w:r w:rsidR="008517D0" w:rsidRPr="008517D0">
        <w:rPr>
          <w:rFonts w:eastAsia="標楷體" w:hAnsi="標楷體" w:hint="eastAsia"/>
          <w:spacing w:val="-4"/>
          <w:sz w:val="28"/>
        </w:rPr>
        <w:t>與</w:t>
      </w:r>
      <w:r w:rsidR="008517D0" w:rsidRPr="008517D0">
        <w:rPr>
          <w:rFonts w:eastAsia="標楷體" w:hAnsi="標楷體" w:hint="eastAsia"/>
          <w:spacing w:val="-4"/>
          <w:sz w:val="28"/>
        </w:rPr>
        <w:t xml:space="preserve"> CNS 27001</w:t>
      </w:r>
      <w:proofErr w:type="gramStart"/>
      <w:r w:rsidR="008517D0" w:rsidRPr="008517D0">
        <w:rPr>
          <w:rFonts w:eastAsia="標楷體" w:hAnsi="標楷體" w:hint="eastAsia"/>
          <w:spacing w:val="-4"/>
          <w:sz w:val="28"/>
        </w:rPr>
        <w:t>資安認證</w:t>
      </w:r>
      <w:proofErr w:type="gramEnd"/>
      <w:r w:rsidR="008517D0" w:rsidRPr="008517D0">
        <w:rPr>
          <w:rFonts w:eastAsia="標楷體" w:hAnsi="標楷體" w:hint="eastAsia"/>
          <w:spacing w:val="-4"/>
          <w:sz w:val="28"/>
        </w:rPr>
        <w:t>，並全程</w:t>
      </w:r>
      <w:proofErr w:type="gramStart"/>
      <w:r w:rsidR="008517D0" w:rsidRPr="008517D0">
        <w:rPr>
          <w:rFonts w:eastAsia="標楷體" w:hAnsi="標楷體" w:hint="eastAsia"/>
          <w:spacing w:val="-4"/>
          <w:sz w:val="28"/>
        </w:rPr>
        <w:t>採</w:t>
      </w:r>
      <w:proofErr w:type="gramEnd"/>
      <w:r w:rsidR="008517D0" w:rsidRPr="008517D0">
        <w:rPr>
          <w:rFonts w:eastAsia="標楷體" w:hAnsi="標楷體" w:hint="eastAsia"/>
          <w:spacing w:val="-4"/>
          <w:sz w:val="28"/>
        </w:rPr>
        <w:t>TLS 1.1(</w:t>
      </w:r>
      <w:r w:rsidR="008517D0" w:rsidRPr="008517D0">
        <w:rPr>
          <w:rFonts w:eastAsia="標楷體" w:hAnsi="標楷體" w:hint="eastAsia"/>
          <w:spacing w:val="-4"/>
          <w:sz w:val="28"/>
        </w:rPr>
        <w:t>含</w:t>
      </w:r>
      <w:r w:rsidR="008517D0" w:rsidRPr="008517D0">
        <w:rPr>
          <w:rFonts w:eastAsia="標楷體" w:hAnsi="標楷體" w:hint="eastAsia"/>
          <w:spacing w:val="-4"/>
          <w:sz w:val="28"/>
        </w:rPr>
        <w:t>)</w:t>
      </w:r>
      <w:r w:rsidR="008517D0" w:rsidRPr="008517D0">
        <w:rPr>
          <w:rFonts w:eastAsia="標楷體" w:hAnsi="標楷體" w:hint="eastAsia"/>
          <w:spacing w:val="-4"/>
          <w:sz w:val="28"/>
        </w:rPr>
        <w:t>以上（</w:t>
      </w:r>
      <w:r w:rsidR="008517D0" w:rsidRPr="008517D0">
        <w:rPr>
          <w:rFonts w:eastAsia="標楷體" w:hAnsi="標楷體" w:hint="eastAsia"/>
          <w:spacing w:val="-4"/>
          <w:sz w:val="28"/>
        </w:rPr>
        <w:t>Transport</w:t>
      </w:r>
      <w:r w:rsidR="008517D0" w:rsidRPr="008517D0">
        <w:rPr>
          <w:rFonts w:eastAsia="標楷體" w:hAnsi="標楷體" w:hint="eastAsia"/>
          <w:spacing w:val="-4"/>
          <w:sz w:val="28"/>
        </w:rPr>
        <w:t xml:space="preserve">　</w:t>
      </w:r>
      <w:r w:rsidR="008517D0" w:rsidRPr="008517D0">
        <w:rPr>
          <w:rFonts w:eastAsia="標楷體" w:hAnsi="標楷體" w:hint="eastAsia"/>
          <w:spacing w:val="-4"/>
          <w:sz w:val="28"/>
        </w:rPr>
        <w:t>Layer</w:t>
      </w:r>
      <w:r w:rsidR="008517D0" w:rsidRPr="008517D0">
        <w:rPr>
          <w:rFonts w:eastAsia="標楷體" w:hAnsi="標楷體" w:hint="eastAsia"/>
          <w:spacing w:val="-4"/>
          <w:sz w:val="28"/>
        </w:rPr>
        <w:t xml:space="preserve">　</w:t>
      </w:r>
      <w:r w:rsidR="008517D0" w:rsidRPr="008517D0">
        <w:rPr>
          <w:rFonts w:eastAsia="標楷體" w:hAnsi="標楷體" w:hint="eastAsia"/>
          <w:spacing w:val="-4"/>
          <w:sz w:val="28"/>
        </w:rPr>
        <w:t>Security</w:t>
      </w:r>
      <w:r w:rsidR="008517D0" w:rsidRPr="008517D0">
        <w:rPr>
          <w:rFonts w:eastAsia="標楷體" w:hAnsi="標楷體" w:hint="eastAsia"/>
          <w:spacing w:val="-4"/>
          <w:sz w:val="28"/>
        </w:rPr>
        <w:t>）加密機制，以保護資料傳輸的安全性，請應考人多加利用</w:t>
      </w:r>
      <w:r w:rsidRPr="00E75AB9">
        <w:rPr>
          <w:rFonts w:eastAsia="標楷體" w:hAnsi="標楷體"/>
          <w:spacing w:val="-4"/>
          <w:sz w:val="28"/>
        </w:rPr>
        <w:t>。</w:t>
      </w:r>
    </w:p>
    <w:p w:rsidR="00C93E36" w:rsidRPr="00223533" w:rsidRDefault="00C93E36" w:rsidP="00FC15B1">
      <w:pPr>
        <w:numPr>
          <w:ilvl w:val="0"/>
          <w:numId w:val="31"/>
        </w:numPr>
        <w:overflowPunct w:val="0"/>
        <w:spacing w:line="360" w:lineRule="exact"/>
        <w:ind w:left="714" w:hanging="357"/>
        <w:jc w:val="both"/>
        <w:rPr>
          <w:rFonts w:eastAsia="標楷體"/>
          <w:spacing w:val="-4"/>
          <w:kern w:val="0"/>
          <w:sz w:val="28"/>
          <w:szCs w:val="28"/>
        </w:rPr>
      </w:pPr>
      <w:r w:rsidRPr="00223533">
        <w:rPr>
          <w:rFonts w:eastAsia="標楷體" w:hAnsi="Arial"/>
          <w:spacing w:val="-4"/>
          <w:kern w:val="0"/>
          <w:sz w:val="28"/>
          <w:szCs w:val="28"/>
        </w:rPr>
        <w:t>登入考選部全球資訊網，網址為</w:t>
      </w:r>
      <w:hyperlink r:id="rId58" w:history="1">
        <w:r w:rsidR="00565FAD" w:rsidRPr="00223533">
          <w:rPr>
            <w:rStyle w:val="ab"/>
            <w:rFonts w:eastAsia="標楷體" w:hAnsi="Arial" w:hint="eastAsia"/>
            <w:spacing w:val="-4"/>
            <w:kern w:val="0"/>
            <w:sz w:val="28"/>
            <w:szCs w:val="28"/>
          </w:rPr>
          <w:t>http://</w:t>
        </w:r>
        <w:r w:rsidRPr="00223533">
          <w:rPr>
            <w:rStyle w:val="ab"/>
            <w:rFonts w:eastAsia="標楷體" w:hAnsi="Arial"/>
            <w:spacing w:val="-4"/>
            <w:kern w:val="0"/>
            <w:sz w:val="28"/>
            <w:szCs w:val="28"/>
          </w:rPr>
          <w:t>www.moex.gov.tw</w:t>
        </w:r>
      </w:hyperlink>
      <w:r w:rsidRPr="00223533">
        <w:rPr>
          <w:rFonts w:eastAsia="標楷體" w:hAnsi="Arial"/>
          <w:spacing w:val="-4"/>
          <w:kern w:val="0"/>
          <w:sz w:val="28"/>
          <w:szCs w:val="28"/>
        </w:rPr>
        <w:t>。點選網路報名主站或分站，即可進入網路報名資訊系統入口網站，或以網址</w:t>
      </w:r>
      <w:hyperlink r:id="rId59" w:history="1">
        <w:r w:rsidR="00565FAD" w:rsidRPr="00223533">
          <w:rPr>
            <w:rStyle w:val="ab"/>
            <w:rFonts w:eastAsia="標楷體" w:hAnsi="Arial" w:hint="eastAsia"/>
            <w:spacing w:val="-4"/>
            <w:kern w:val="0"/>
            <w:sz w:val="28"/>
            <w:szCs w:val="28"/>
          </w:rPr>
          <w:t>http://</w:t>
        </w:r>
        <w:r w:rsidRPr="00223533">
          <w:rPr>
            <w:rStyle w:val="ab"/>
            <w:rFonts w:eastAsia="標楷體" w:hAnsi="Arial"/>
            <w:spacing w:val="-4"/>
            <w:kern w:val="0"/>
            <w:sz w:val="28"/>
            <w:szCs w:val="28"/>
          </w:rPr>
          <w:t>register.moex.gov.tw</w:t>
        </w:r>
      </w:hyperlink>
      <w:r w:rsidRPr="00223533">
        <w:rPr>
          <w:rFonts w:eastAsia="標楷體" w:hAnsi="Arial"/>
          <w:spacing w:val="-4"/>
          <w:kern w:val="0"/>
          <w:sz w:val="28"/>
          <w:szCs w:val="28"/>
        </w:rPr>
        <w:t>（主站）、</w:t>
      </w:r>
      <w:hyperlink r:id="rId60" w:history="1">
        <w:r w:rsidR="00565FAD" w:rsidRPr="00223533">
          <w:rPr>
            <w:rStyle w:val="ab"/>
            <w:rFonts w:eastAsia="標楷體" w:hAnsi="Arial" w:hint="eastAsia"/>
            <w:spacing w:val="-4"/>
            <w:kern w:val="0"/>
            <w:sz w:val="28"/>
            <w:szCs w:val="28"/>
          </w:rPr>
          <w:t>http://</w:t>
        </w:r>
        <w:r w:rsidRPr="00223533">
          <w:rPr>
            <w:rStyle w:val="ab"/>
            <w:rFonts w:eastAsia="標楷體" w:hAnsi="Arial"/>
            <w:spacing w:val="-4"/>
            <w:kern w:val="0"/>
            <w:sz w:val="28"/>
            <w:szCs w:val="28"/>
          </w:rPr>
          <w:t>register.moex2.nat.gov.tw</w:t>
        </w:r>
      </w:hyperlink>
      <w:r w:rsidRPr="00223533">
        <w:rPr>
          <w:rFonts w:eastAsia="標楷體" w:hAnsi="Arial"/>
          <w:spacing w:val="-4"/>
          <w:kern w:val="0"/>
          <w:sz w:val="28"/>
          <w:szCs w:val="28"/>
        </w:rPr>
        <w:t>（分站）直接進入。</w:t>
      </w:r>
    </w:p>
    <w:p w:rsidR="00C93E36" w:rsidRPr="00E75AB9" w:rsidRDefault="00C93E36" w:rsidP="00FC15B1">
      <w:pPr>
        <w:numPr>
          <w:ilvl w:val="0"/>
          <w:numId w:val="31"/>
        </w:numPr>
        <w:overflowPunct w:val="0"/>
        <w:spacing w:line="360" w:lineRule="exact"/>
        <w:ind w:left="714" w:hanging="357"/>
        <w:jc w:val="both"/>
        <w:rPr>
          <w:rFonts w:eastAsia="標楷體"/>
          <w:spacing w:val="-4"/>
          <w:kern w:val="0"/>
          <w:sz w:val="28"/>
          <w:szCs w:val="28"/>
        </w:rPr>
      </w:pPr>
      <w:r w:rsidRPr="00E75AB9">
        <w:rPr>
          <w:rFonts w:eastAsia="標楷體" w:hAnsi="Arial"/>
          <w:spacing w:val="-4"/>
          <w:kern w:val="0"/>
          <w:sz w:val="28"/>
          <w:szCs w:val="28"/>
        </w:rPr>
        <w:t>點選「新手上路」，詳讀各報名步驟之影音導</w:t>
      </w:r>
      <w:proofErr w:type="gramStart"/>
      <w:r w:rsidRPr="00E75AB9">
        <w:rPr>
          <w:rFonts w:eastAsia="標楷體" w:hAnsi="Arial"/>
          <w:spacing w:val="-4"/>
          <w:kern w:val="0"/>
          <w:sz w:val="28"/>
          <w:szCs w:val="28"/>
        </w:rPr>
        <w:t>覽</w:t>
      </w:r>
      <w:proofErr w:type="gramEnd"/>
      <w:r w:rsidRPr="00E75AB9">
        <w:rPr>
          <w:rFonts w:eastAsia="標楷體" w:hAnsi="Arial"/>
          <w:spacing w:val="-4"/>
          <w:kern w:val="0"/>
          <w:sz w:val="28"/>
          <w:szCs w:val="28"/>
        </w:rPr>
        <w:t>，自我學習</w:t>
      </w:r>
      <w:proofErr w:type="gramStart"/>
      <w:r w:rsidRPr="00E75AB9">
        <w:rPr>
          <w:rFonts w:eastAsia="標楷體" w:hAnsi="Arial"/>
          <w:spacing w:val="-4"/>
          <w:kern w:val="0"/>
          <w:sz w:val="28"/>
          <w:szCs w:val="28"/>
        </w:rPr>
        <w:t>如何線上報名</w:t>
      </w:r>
      <w:proofErr w:type="gramEnd"/>
      <w:r w:rsidRPr="00E75AB9">
        <w:rPr>
          <w:rFonts w:eastAsia="標楷體" w:hAnsi="Arial"/>
          <w:spacing w:val="-4"/>
          <w:kern w:val="0"/>
          <w:sz w:val="28"/>
          <w:szCs w:val="28"/>
        </w:rPr>
        <w:t>。</w:t>
      </w:r>
    </w:p>
    <w:p w:rsidR="00C93E36" w:rsidRPr="00E75AB9" w:rsidRDefault="00C93E36" w:rsidP="00FC15B1">
      <w:pPr>
        <w:numPr>
          <w:ilvl w:val="0"/>
          <w:numId w:val="31"/>
        </w:numPr>
        <w:overflowPunct w:val="0"/>
        <w:spacing w:line="360" w:lineRule="exact"/>
        <w:ind w:left="714" w:hanging="357"/>
        <w:jc w:val="both"/>
        <w:rPr>
          <w:rFonts w:eastAsia="標楷體"/>
          <w:spacing w:val="-4"/>
          <w:kern w:val="0"/>
          <w:sz w:val="28"/>
          <w:szCs w:val="28"/>
        </w:rPr>
      </w:pPr>
      <w:r w:rsidRPr="00E75AB9">
        <w:rPr>
          <w:rFonts w:eastAsia="標楷體" w:hAnsi="Arial"/>
          <w:spacing w:val="-4"/>
          <w:kern w:val="0"/>
          <w:sz w:val="28"/>
          <w:szCs w:val="28"/>
        </w:rPr>
        <w:t>點選「我要報名」，可下載應考須知，點選下載可攜式文件讀取器</w:t>
      </w:r>
      <w:r w:rsidR="00E21A5F">
        <w:rPr>
          <w:rFonts w:eastAsia="標楷體" w:hAnsi="Arial" w:hint="eastAsia"/>
          <w:spacing w:val="-4"/>
          <w:kern w:val="0"/>
          <w:sz w:val="28"/>
          <w:szCs w:val="28"/>
        </w:rPr>
        <w:t>（</w:t>
      </w:r>
      <w:r w:rsidR="00E21A5F" w:rsidRPr="00E75AB9">
        <w:rPr>
          <w:rFonts w:eastAsia="標楷體"/>
          <w:spacing w:val="-4"/>
          <w:kern w:val="0"/>
          <w:sz w:val="28"/>
          <w:szCs w:val="28"/>
        </w:rPr>
        <w:t>Acrobat PDF Reader</w:t>
      </w:r>
      <w:r w:rsidR="00E21A5F">
        <w:rPr>
          <w:rFonts w:eastAsia="標楷體" w:hAnsi="Arial" w:hint="eastAsia"/>
          <w:spacing w:val="-4"/>
          <w:kern w:val="0"/>
          <w:sz w:val="28"/>
          <w:szCs w:val="28"/>
        </w:rPr>
        <w:t>）</w:t>
      </w:r>
      <w:r w:rsidRPr="00E75AB9">
        <w:rPr>
          <w:rFonts w:eastAsia="標楷體" w:hAnsi="Arial"/>
          <w:spacing w:val="-4"/>
          <w:kern w:val="0"/>
          <w:sz w:val="28"/>
          <w:szCs w:val="28"/>
        </w:rPr>
        <w:t>，下載應考須知讀取器後，依指示安裝該軟體。</w:t>
      </w:r>
    </w:p>
    <w:p w:rsidR="00C93E36" w:rsidRPr="00E75AB9" w:rsidRDefault="005D6624" w:rsidP="00FC15B1">
      <w:pPr>
        <w:numPr>
          <w:ilvl w:val="0"/>
          <w:numId w:val="31"/>
        </w:numPr>
        <w:overflowPunct w:val="0"/>
        <w:spacing w:line="360" w:lineRule="exact"/>
        <w:ind w:left="714" w:hanging="357"/>
        <w:jc w:val="both"/>
        <w:rPr>
          <w:rFonts w:eastAsia="標楷體"/>
          <w:spacing w:val="-4"/>
          <w:kern w:val="0"/>
          <w:sz w:val="28"/>
          <w:szCs w:val="28"/>
        </w:rPr>
      </w:pPr>
      <w:r>
        <w:rPr>
          <w:rFonts w:eastAsia="標楷體" w:hAnsi="Arial" w:hint="eastAsia"/>
          <w:spacing w:val="-4"/>
          <w:kern w:val="0"/>
          <w:sz w:val="28"/>
          <w:szCs w:val="28"/>
        </w:rPr>
        <w:t>請先詳細閱讀「應考須知」後，</w:t>
      </w:r>
      <w:r w:rsidR="00C93E36" w:rsidRPr="00E75AB9">
        <w:rPr>
          <w:rFonts w:eastAsia="標楷體" w:hAnsi="Arial"/>
          <w:spacing w:val="-4"/>
          <w:kern w:val="0"/>
          <w:sz w:val="28"/>
          <w:szCs w:val="28"/>
        </w:rPr>
        <w:t>依考試別點選「我要報名」按鈕或</w:t>
      </w:r>
      <w:r>
        <w:rPr>
          <w:rFonts w:eastAsia="標楷體" w:hAnsi="Arial" w:hint="eastAsia"/>
          <w:spacing w:val="-4"/>
          <w:kern w:val="0"/>
          <w:sz w:val="28"/>
          <w:szCs w:val="28"/>
        </w:rPr>
        <w:t>點選</w:t>
      </w:r>
      <w:r w:rsidR="00C93E36" w:rsidRPr="00E75AB9">
        <w:rPr>
          <w:rFonts w:eastAsia="標楷體" w:hAnsi="Arial"/>
          <w:spacing w:val="-4"/>
          <w:kern w:val="0"/>
          <w:sz w:val="28"/>
          <w:szCs w:val="28"/>
        </w:rPr>
        <w:t>考試名稱，即可開始報名程序。</w:t>
      </w:r>
    </w:p>
    <w:p w:rsidR="00C93E36" w:rsidRPr="00E75AB9" w:rsidRDefault="00C93E36" w:rsidP="00FC15B1">
      <w:pPr>
        <w:numPr>
          <w:ilvl w:val="0"/>
          <w:numId w:val="31"/>
        </w:numPr>
        <w:overflowPunct w:val="0"/>
        <w:spacing w:line="360" w:lineRule="exact"/>
        <w:ind w:left="714" w:hanging="357"/>
        <w:jc w:val="both"/>
        <w:rPr>
          <w:rFonts w:eastAsia="標楷體"/>
          <w:spacing w:val="-4"/>
          <w:kern w:val="0"/>
          <w:sz w:val="28"/>
          <w:szCs w:val="28"/>
        </w:rPr>
      </w:pPr>
      <w:r w:rsidRPr="00E75AB9">
        <w:rPr>
          <w:rFonts w:eastAsia="標楷體" w:hAnsi="Arial"/>
          <w:spacing w:val="-4"/>
          <w:kern w:val="0"/>
          <w:sz w:val="28"/>
          <w:szCs w:val="28"/>
        </w:rPr>
        <w:t>詳細閱讀網路報名同意書內容後，點選同意，繼續報名。</w:t>
      </w:r>
    </w:p>
    <w:p w:rsidR="008517D0" w:rsidRPr="008517D0" w:rsidRDefault="008517D0" w:rsidP="00FC15B1">
      <w:pPr>
        <w:numPr>
          <w:ilvl w:val="0"/>
          <w:numId w:val="31"/>
        </w:numPr>
        <w:overflowPunct w:val="0"/>
        <w:spacing w:line="360" w:lineRule="exact"/>
        <w:ind w:left="714" w:hanging="357"/>
        <w:jc w:val="both"/>
        <w:rPr>
          <w:rFonts w:eastAsia="標楷體"/>
          <w:spacing w:val="-4"/>
          <w:kern w:val="0"/>
          <w:sz w:val="28"/>
          <w:szCs w:val="28"/>
        </w:rPr>
      </w:pPr>
      <w:r w:rsidRPr="008517D0">
        <w:rPr>
          <w:rFonts w:eastAsia="標楷體" w:hAnsi="Arial" w:hint="eastAsia"/>
          <w:color w:val="FF0000"/>
          <w:spacing w:val="-4"/>
          <w:kern w:val="0"/>
          <w:sz w:val="28"/>
          <w:szCs w:val="28"/>
        </w:rPr>
        <w:t>初次以網路報名國家考試之應考人，須設定個人密碼，</w:t>
      </w:r>
      <w:r w:rsidRPr="008517D0">
        <w:rPr>
          <w:rFonts w:eastAsia="標楷體" w:hAnsi="Arial" w:hint="eastAsia"/>
          <w:color w:val="FF0000"/>
          <w:spacing w:val="-4"/>
          <w:kern w:val="0"/>
          <w:sz w:val="28"/>
          <w:szCs w:val="28"/>
          <w:u w:val="single"/>
        </w:rPr>
        <w:t>密碼設定後請務必牢記，</w:t>
      </w:r>
      <w:proofErr w:type="gramStart"/>
      <w:r w:rsidRPr="008517D0">
        <w:rPr>
          <w:rFonts w:eastAsia="標楷體" w:hAnsi="Arial" w:hint="eastAsia"/>
          <w:color w:val="FF0000"/>
          <w:spacing w:val="-4"/>
          <w:kern w:val="0"/>
          <w:sz w:val="28"/>
          <w:szCs w:val="28"/>
          <w:u w:val="single"/>
        </w:rPr>
        <w:t>俾</w:t>
      </w:r>
      <w:proofErr w:type="gramEnd"/>
      <w:r w:rsidRPr="008517D0">
        <w:rPr>
          <w:rFonts w:eastAsia="標楷體" w:hAnsi="Arial" w:hint="eastAsia"/>
          <w:color w:val="FF0000"/>
          <w:spacing w:val="-4"/>
          <w:kern w:val="0"/>
          <w:sz w:val="28"/>
          <w:szCs w:val="28"/>
          <w:u w:val="single"/>
        </w:rPr>
        <w:t>憑報名其他國家考試時，以同一密碼登入</w:t>
      </w:r>
      <w:r w:rsidRPr="008517D0">
        <w:rPr>
          <w:rFonts w:eastAsia="標楷體" w:hAnsi="Arial" w:hint="eastAsia"/>
          <w:spacing w:val="-4"/>
          <w:kern w:val="0"/>
          <w:sz w:val="28"/>
          <w:szCs w:val="28"/>
        </w:rPr>
        <w:t>。</w:t>
      </w:r>
    </w:p>
    <w:p w:rsidR="00C93E36" w:rsidRPr="00E75AB9" w:rsidRDefault="00C93E36" w:rsidP="00FC15B1">
      <w:pPr>
        <w:numPr>
          <w:ilvl w:val="0"/>
          <w:numId w:val="31"/>
        </w:numPr>
        <w:overflowPunct w:val="0"/>
        <w:spacing w:line="360" w:lineRule="exact"/>
        <w:ind w:left="714" w:hanging="357"/>
        <w:jc w:val="both"/>
        <w:rPr>
          <w:rFonts w:eastAsia="標楷體"/>
          <w:spacing w:val="-4"/>
          <w:kern w:val="0"/>
          <w:sz w:val="28"/>
          <w:szCs w:val="28"/>
        </w:rPr>
      </w:pPr>
      <w:r w:rsidRPr="00E75AB9">
        <w:rPr>
          <w:rFonts w:eastAsia="標楷體" w:hAnsi="Arial"/>
          <w:spacing w:val="-4"/>
          <w:kern w:val="0"/>
          <w:sz w:val="28"/>
          <w:szCs w:val="28"/>
        </w:rPr>
        <w:t>若曾報名過國家考試網路報名者，於選擇考試等級、類科與應</w:t>
      </w:r>
      <w:r w:rsidR="008517D0">
        <w:rPr>
          <w:rFonts w:eastAsia="標楷體" w:hAnsi="Arial" w:hint="eastAsia"/>
          <w:spacing w:val="-4"/>
          <w:kern w:val="0"/>
          <w:sz w:val="28"/>
          <w:szCs w:val="28"/>
        </w:rPr>
        <w:t>考資格</w:t>
      </w:r>
      <w:r w:rsidRPr="00E75AB9">
        <w:rPr>
          <w:rFonts w:eastAsia="標楷體" w:hAnsi="Arial"/>
          <w:spacing w:val="-4"/>
          <w:kern w:val="0"/>
          <w:sz w:val="28"/>
          <w:szCs w:val="28"/>
        </w:rPr>
        <w:t>條款後，須登入國民身分證統一編號與密碼，或者使用自然人憑證登入。</w:t>
      </w:r>
      <w:r w:rsidR="008517D0">
        <w:rPr>
          <w:rFonts w:eastAsia="標楷體" w:hAnsi="Arial" w:hint="eastAsia"/>
          <w:spacing w:val="-4"/>
          <w:kern w:val="0"/>
          <w:sz w:val="28"/>
          <w:szCs w:val="28"/>
        </w:rPr>
        <w:t>請</w:t>
      </w:r>
      <w:r w:rsidRPr="00E75AB9">
        <w:rPr>
          <w:rFonts w:eastAsia="標楷體" w:hAnsi="Arial"/>
          <w:spacing w:val="-4"/>
          <w:kern w:val="0"/>
          <w:sz w:val="28"/>
          <w:szCs w:val="28"/>
        </w:rPr>
        <w:t>依步驟指示</w:t>
      </w:r>
      <w:r w:rsidRPr="00E75AB9">
        <w:rPr>
          <w:rFonts w:eastAsia="標楷體"/>
          <w:spacing w:val="-4"/>
          <w:kern w:val="0"/>
          <w:sz w:val="28"/>
          <w:szCs w:val="28"/>
        </w:rPr>
        <w:t>選</w:t>
      </w:r>
      <w:r w:rsidRPr="00223533">
        <w:rPr>
          <w:rFonts w:eastAsia="標楷體"/>
          <w:spacing w:val="-6"/>
          <w:kern w:val="0"/>
          <w:sz w:val="28"/>
          <w:szCs w:val="28"/>
        </w:rPr>
        <w:t>擇考試等級、類科與應試條款後，</w:t>
      </w:r>
      <w:r w:rsidR="00223533" w:rsidRPr="00223533">
        <w:rPr>
          <w:rFonts w:eastAsia="標楷體" w:hAnsi="Arial" w:hint="eastAsia"/>
          <w:spacing w:val="-6"/>
          <w:kern w:val="0"/>
          <w:sz w:val="28"/>
          <w:szCs w:val="28"/>
        </w:rPr>
        <w:t>輸入</w:t>
      </w:r>
      <w:r w:rsidRPr="00223533">
        <w:rPr>
          <w:rFonts w:eastAsia="標楷體" w:hAnsi="Arial"/>
          <w:spacing w:val="-6"/>
          <w:kern w:val="0"/>
          <w:sz w:val="28"/>
          <w:szCs w:val="28"/>
        </w:rPr>
        <w:t>個人基本資料、學歷資料、通訊資料</w:t>
      </w:r>
      <w:r w:rsidRPr="00E75AB9">
        <w:rPr>
          <w:rFonts w:eastAsia="標楷體" w:hAnsi="Arial"/>
          <w:spacing w:val="-4"/>
          <w:kern w:val="0"/>
          <w:sz w:val="28"/>
          <w:szCs w:val="28"/>
        </w:rPr>
        <w:t>、應</w:t>
      </w:r>
      <w:r w:rsidR="008517D0">
        <w:rPr>
          <w:rFonts w:eastAsia="標楷體" w:hAnsi="Arial" w:hint="eastAsia"/>
          <w:spacing w:val="-4"/>
          <w:kern w:val="0"/>
          <w:sz w:val="28"/>
          <w:szCs w:val="28"/>
        </w:rPr>
        <w:t>考</w:t>
      </w:r>
      <w:r w:rsidRPr="00E75AB9">
        <w:rPr>
          <w:rFonts w:eastAsia="標楷體" w:hAnsi="Arial"/>
          <w:spacing w:val="-4"/>
          <w:kern w:val="0"/>
          <w:sz w:val="28"/>
          <w:szCs w:val="28"/>
        </w:rPr>
        <w:t>資格後，按存檔完成報名資料登錄。</w:t>
      </w:r>
    </w:p>
    <w:p w:rsidR="00865F31" w:rsidRPr="00E75AB9" w:rsidRDefault="00865F31" w:rsidP="006607CE">
      <w:pPr>
        <w:numPr>
          <w:ilvl w:val="0"/>
          <w:numId w:val="31"/>
        </w:numPr>
        <w:overflowPunct w:val="0"/>
        <w:spacing w:beforeLines="20" w:line="360" w:lineRule="exact"/>
        <w:ind w:left="714" w:hanging="357"/>
        <w:jc w:val="both"/>
        <w:rPr>
          <w:rFonts w:eastAsia="標楷體"/>
          <w:spacing w:val="-4"/>
          <w:kern w:val="0"/>
          <w:sz w:val="28"/>
          <w:szCs w:val="28"/>
        </w:rPr>
      </w:pPr>
      <w:proofErr w:type="gramStart"/>
      <w:r w:rsidRPr="00E75AB9">
        <w:rPr>
          <w:rFonts w:eastAsia="標楷體"/>
          <w:spacing w:val="-20"/>
          <w:kern w:val="0"/>
          <w:sz w:val="28"/>
          <w:szCs w:val="28"/>
        </w:rPr>
        <w:t>若登打</w:t>
      </w:r>
      <w:proofErr w:type="gramEnd"/>
      <w:r w:rsidRPr="00E75AB9">
        <w:rPr>
          <w:rFonts w:eastAsia="標楷體"/>
          <w:spacing w:val="-20"/>
          <w:kern w:val="0"/>
          <w:sz w:val="28"/>
          <w:szCs w:val="28"/>
        </w:rPr>
        <w:t>姓名時，屬於罕見字</w:t>
      </w:r>
      <w:proofErr w:type="gramStart"/>
      <w:r w:rsidRPr="00E75AB9">
        <w:rPr>
          <w:rFonts w:eastAsia="標楷體"/>
          <w:spacing w:val="-20"/>
          <w:kern w:val="0"/>
          <w:sz w:val="28"/>
          <w:szCs w:val="28"/>
        </w:rPr>
        <w:t>無法登打</w:t>
      </w:r>
      <w:proofErr w:type="gramEnd"/>
      <w:r w:rsidRPr="00E75AB9">
        <w:rPr>
          <w:rFonts w:eastAsia="標楷體"/>
          <w:spacing w:val="-20"/>
          <w:kern w:val="0"/>
          <w:sz w:val="28"/>
          <w:szCs w:val="28"/>
        </w:rPr>
        <w:t>，請至</w:t>
      </w:r>
      <w:hyperlink r:id="rId61" w:history="1">
        <w:r w:rsidRPr="00E75AB9">
          <w:rPr>
            <w:rStyle w:val="ab"/>
            <w:spacing w:val="-4"/>
          </w:rPr>
          <w:t xml:space="preserve">http://java.sun.com/j2se/1.4.2/download.html </w:t>
        </w:r>
      </w:hyperlink>
      <w:r w:rsidRPr="00E75AB9">
        <w:rPr>
          <w:rFonts w:eastAsia="標楷體"/>
          <w:spacing w:val="-4"/>
          <w:kern w:val="0"/>
          <w:sz w:val="28"/>
          <w:szCs w:val="28"/>
        </w:rPr>
        <w:t>下載</w:t>
      </w:r>
      <w:r w:rsidRPr="00E75AB9">
        <w:rPr>
          <w:rFonts w:eastAsia="標楷體"/>
          <w:spacing w:val="-4"/>
          <w:kern w:val="0"/>
          <w:sz w:val="28"/>
          <w:szCs w:val="28"/>
        </w:rPr>
        <w:t xml:space="preserve">Java Run Time </w:t>
      </w:r>
      <w:r w:rsidRPr="00E75AB9">
        <w:rPr>
          <w:rFonts w:eastAsia="標楷體"/>
          <w:spacing w:val="-4"/>
          <w:kern w:val="0"/>
          <w:sz w:val="28"/>
          <w:szCs w:val="28"/>
        </w:rPr>
        <w:t>軟體，安裝完成後，請點選「</w:t>
      </w:r>
      <w:r w:rsidRPr="00E75AB9">
        <w:rPr>
          <w:rFonts w:eastAsia="標楷體"/>
          <w:spacing w:val="-4"/>
          <w:kern w:val="0"/>
          <w:sz w:val="28"/>
          <w:szCs w:val="28"/>
          <w:shd w:val="pct15" w:color="auto" w:fill="FFFFFF"/>
        </w:rPr>
        <w:t>需申請造字</w:t>
      </w:r>
      <w:r w:rsidRPr="00E75AB9">
        <w:rPr>
          <w:rFonts w:eastAsia="標楷體"/>
          <w:spacing w:val="-4"/>
          <w:kern w:val="0"/>
          <w:sz w:val="28"/>
          <w:szCs w:val="28"/>
        </w:rPr>
        <w:t>」按鈕。使用滑鼠點選填寫姓名處，於網頁上選擇注音或是倉頡輸入法，鍵入姓名。若於此處仍無法找到該</w:t>
      </w:r>
      <w:proofErr w:type="gramStart"/>
      <w:r w:rsidRPr="00E75AB9">
        <w:rPr>
          <w:rFonts w:eastAsia="標楷體"/>
          <w:spacing w:val="-4"/>
          <w:kern w:val="0"/>
          <w:sz w:val="28"/>
          <w:szCs w:val="28"/>
        </w:rPr>
        <w:t>罕見字者</w:t>
      </w:r>
      <w:proofErr w:type="gramEnd"/>
      <w:r w:rsidRPr="00E75AB9">
        <w:rPr>
          <w:rFonts w:eastAsia="標楷體"/>
          <w:spacing w:val="-4"/>
          <w:kern w:val="0"/>
          <w:sz w:val="28"/>
          <w:szCs w:val="28"/>
        </w:rPr>
        <w:t>，請</w:t>
      </w:r>
      <w:r w:rsidRPr="00E75AB9">
        <w:rPr>
          <w:rStyle w:val="highlight"/>
          <w:rFonts w:eastAsia="標楷體"/>
          <w:spacing w:val="-4"/>
          <w:sz w:val="28"/>
          <w:szCs w:val="28"/>
        </w:rPr>
        <w:t>點選『</w:t>
      </w:r>
      <w:r w:rsidRPr="00E75AB9">
        <w:rPr>
          <w:rStyle w:val="highlight"/>
          <w:rFonts w:hAnsi="新細明體"/>
          <w:spacing w:val="-4"/>
          <w:sz w:val="28"/>
          <w:szCs w:val="28"/>
        </w:rPr>
        <w:t>◎</w:t>
      </w:r>
      <w:r w:rsidRPr="00E75AB9">
        <w:rPr>
          <w:rStyle w:val="highlight"/>
          <w:rFonts w:eastAsia="標楷體"/>
          <w:spacing w:val="-4"/>
          <w:sz w:val="28"/>
          <w:szCs w:val="28"/>
        </w:rPr>
        <w:t>』，如＜陳大</w:t>
      </w:r>
      <w:r w:rsidRPr="00E75AB9">
        <w:rPr>
          <w:rStyle w:val="highlight"/>
          <w:rFonts w:hAnsi="新細明體"/>
          <w:spacing w:val="-4"/>
          <w:sz w:val="28"/>
          <w:szCs w:val="28"/>
        </w:rPr>
        <w:t>◎</w:t>
      </w:r>
      <w:r w:rsidRPr="00E75AB9">
        <w:rPr>
          <w:rStyle w:val="highlight"/>
          <w:rFonts w:eastAsia="標楷體"/>
          <w:spacing w:val="-4"/>
          <w:sz w:val="28"/>
          <w:szCs w:val="28"/>
        </w:rPr>
        <w:t>＞系統將自動產生「罕見字申請表」，請列印後自行書寫姓名造字於該表中，連同報名書表郵寄至考選部</w:t>
      </w:r>
      <w:r w:rsidRPr="00E75AB9">
        <w:rPr>
          <w:rFonts w:eastAsia="標楷體"/>
          <w:spacing w:val="-4"/>
          <w:kern w:val="0"/>
          <w:sz w:val="28"/>
          <w:szCs w:val="28"/>
        </w:rPr>
        <w:t>。報名過程中，請仔細確認個人報名資料。</w:t>
      </w:r>
    </w:p>
    <w:p w:rsidR="00C93E36" w:rsidRPr="00E75AB9" w:rsidRDefault="00C93E36" w:rsidP="00FC15B1">
      <w:pPr>
        <w:numPr>
          <w:ilvl w:val="0"/>
          <w:numId w:val="31"/>
        </w:numPr>
        <w:overflowPunct w:val="0"/>
        <w:spacing w:line="360" w:lineRule="exact"/>
        <w:ind w:left="714" w:hanging="357"/>
        <w:jc w:val="both"/>
        <w:rPr>
          <w:rFonts w:eastAsia="標楷體"/>
          <w:spacing w:val="-4"/>
          <w:kern w:val="0"/>
          <w:sz w:val="28"/>
          <w:szCs w:val="28"/>
        </w:rPr>
      </w:pPr>
      <w:r w:rsidRPr="00E75AB9">
        <w:rPr>
          <w:rFonts w:eastAsia="標楷體" w:hAnsi="Arial"/>
          <w:spacing w:val="-4"/>
          <w:kern w:val="0"/>
          <w:sz w:val="28"/>
          <w:szCs w:val="28"/>
        </w:rPr>
        <w:t>完成報名資料填寫後，請依畫面選擇繳費方式</w:t>
      </w:r>
      <w:r w:rsidR="00E21A5F">
        <w:rPr>
          <w:rFonts w:eastAsia="標楷體" w:hAnsi="Arial" w:hint="eastAsia"/>
          <w:spacing w:val="-4"/>
          <w:kern w:val="0"/>
          <w:sz w:val="28"/>
          <w:szCs w:val="28"/>
        </w:rPr>
        <w:t>（</w:t>
      </w:r>
      <w:r w:rsidR="00E21A5F" w:rsidRPr="00E75AB9">
        <w:rPr>
          <w:rFonts w:eastAsia="標楷體" w:hAnsi="Arial"/>
          <w:spacing w:val="-4"/>
          <w:kern w:val="0"/>
          <w:sz w:val="28"/>
          <w:szCs w:val="28"/>
        </w:rPr>
        <w:t>或點選列印繳款單</w:t>
      </w:r>
      <w:r w:rsidR="00E21A5F">
        <w:rPr>
          <w:rFonts w:eastAsia="標楷體" w:hAnsi="Arial" w:hint="eastAsia"/>
          <w:spacing w:val="-4"/>
          <w:kern w:val="0"/>
          <w:sz w:val="28"/>
          <w:szCs w:val="28"/>
        </w:rPr>
        <w:t>）</w:t>
      </w:r>
      <w:r w:rsidRPr="00E75AB9">
        <w:rPr>
          <w:rFonts w:eastAsia="標楷體" w:hAnsi="Arial"/>
          <w:spacing w:val="-4"/>
          <w:kern w:val="0"/>
          <w:sz w:val="28"/>
          <w:szCs w:val="28"/>
        </w:rPr>
        <w:t>。若</w:t>
      </w:r>
      <w:proofErr w:type="gramStart"/>
      <w:r w:rsidRPr="00E75AB9">
        <w:rPr>
          <w:rFonts w:eastAsia="標楷體" w:hAnsi="Arial"/>
          <w:spacing w:val="-4"/>
          <w:kern w:val="0"/>
          <w:sz w:val="28"/>
          <w:szCs w:val="28"/>
        </w:rPr>
        <w:t>採</w:t>
      </w:r>
      <w:proofErr w:type="gramEnd"/>
      <w:r w:rsidRPr="00E75AB9">
        <w:rPr>
          <w:rFonts w:eastAsia="標楷體" w:hAnsi="Arial"/>
          <w:spacing w:val="-4"/>
          <w:kern w:val="0"/>
          <w:sz w:val="28"/>
          <w:szCs w:val="28"/>
        </w:rPr>
        <w:t>信用卡繳費，限</w:t>
      </w:r>
      <w:r w:rsidRPr="008A1E62">
        <w:rPr>
          <w:rFonts w:eastAsia="標楷體" w:hAnsi="Arial"/>
          <w:b/>
          <w:bCs/>
          <w:color w:val="FF0000"/>
          <w:spacing w:val="-4"/>
          <w:kern w:val="0"/>
          <w:sz w:val="28"/>
          <w:szCs w:val="28"/>
        </w:rPr>
        <w:t>以本人持有</w:t>
      </w:r>
      <w:r w:rsidRPr="008A1E62">
        <w:rPr>
          <w:rFonts w:eastAsia="標楷體" w:hAnsi="Arial"/>
          <w:color w:val="FF0000"/>
          <w:spacing w:val="-4"/>
          <w:kern w:val="0"/>
          <w:sz w:val="28"/>
          <w:szCs w:val="28"/>
        </w:rPr>
        <w:t>之</w:t>
      </w:r>
      <w:r w:rsidR="00E21A5F" w:rsidRPr="008A1E62">
        <w:rPr>
          <w:rFonts w:eastAsia="標楷體" w:hAnsi="Arial" w:hint="eastAsia"/>
          <w:color w:val="FF0000"/>
          <w:spacing w:val="-4"/>
          <w:kern w:val="0"/>
          <w:sz w:val="28"/>
          <w:szCs w:val="28"/>
        </w:rPr>
        <w:t xml:space="preserve"> </w:t>
      </w:r>
      <w:r w:rsidR="00E75AB9" w:rsidRPr="008A1E62">
        <w:rPr>
          <w:rFonts w:eastAsia="標楷體"/>
          <w:color w:val="FF0000"/>
          <w:spacing w:val="-4"/>
          <w:kern w:val="0"/>
          <w:sz w:val="28"/>
          <w:szCs w:val="28"/>
        </w:rPr>
        <w:object w:dxaOrig="57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pt;height:16.35pt" o:ole="">
            <v:imagedata r:id="rId62" o:title=""/>
          </v:shape>
          <o:OLEObject Type="Embed" ProgID="PBrush" ShapeID="_x0000_i1025" DrawAspect="Content" ObjectID="_1551787392" r:id="rId63"/>
        </w:object>
      </w:r>
      <w:r w:rsidRPr="008A1E62">
        <w:rPr>
          <w:rFonts w:eastAsia="標楷體"/>
          <w:color w:val="FF0000"/>
          <w:spacing w:val="-4"/>
          <w:kern w:val="0"/>
          <w:sz w:val="28"/>
          <w:szCs w:val="28"/>
        </w:rPr>
        <w:t xml:space="preserve"> VISA </w:t>
      </w:r>
      <w:r w:rsidR="00E75AB9" w:rsidRPr="008A1E62">
        <w:rPr>
          <w:rFonts w:eastAsia="標楷體"/>
          <w:color w:val="FF0000"/>
          <w:spacing w:val="-4"/>
          <w:kern w:val="0"/>
          <w:sz w:val="28"/>
          <w:szCs w:val="28"/>
        </w:rPr>
        <w:object w:dxaOrig="600" w:dyaOrig="360">
          <v:shape id="_x0000_i1026" type="#_x0000_t75" style="width:21.8pt;height:14.2pt" o:ole="">
            <v:imagedata r:id="rId64" o:title=""/>
          </v:shape>
          <o:OLEObject Type="Embed" ProgID="PBrush" ShapeID="_x0000_i1026" DrawAspect="Content" ObjectID="_1551787393" r:id="rId65"/>
        </w:object>
      </w:r>
      <w:r w:rsidRPr="008A1E62">
        <w:rPr>
          <w:rFonts w:eastAsia="標楷體"/>
          <w:color w:val="FF0000"/>
          <w:spacing w:val="-4"/>
          <w:kern w:val="0"/>
          <w:sz w:val="28"/>
          <w:szCs w:val="28"/>
        </w:rPr>
        <w:t xml:space="preserve"> MasterCard</w:t>
      </w:r>
      <w:r w:rsidRPr="008A1E62">
        <w:rPr>
          <w:rFonts w:eastAsia="標楷體" w:hAnsi="Arial"/>
          <w:color w:val="FF0000"/>
          <w:spacing w:val="-4"/>
          <w:kern w:val="0"/>
          <w:sz w:val="28"/>
          <w:szCs w:val="28"/>
        </w:rPr>
        <w:t>進行繳款</w:t>
      </w:r>
      <w:r w:rsidR="00E21A5F" w:rsidRPr="008A1E62">
        <w:rPr>
          <w:rFonts w:eastAsia="標楷體" w:hAnsi="Arial" w:hint="eastAsia"/>
          <w:color w:val="FF0000"/>
          <w:spacing w:val="-4"/>
          <w:kern w:val="0"/>
          <w:sz w:val="28"/>
          <w:szCs w:val="28"/>
        </w:rPr>
        <w:t>（</w:t>
      </w:r>
      <w:r w:rsidR="00E21A5F" w:rsidRPr="008A1E62">
        <w:rPr>
          <w:rFonts w:eastAsia="標楷體" w:hAnsi="Arial"/>
          <w:color w:val="FF0000"/>
          <w:spacing w:val="-4"/>
          <w:kern w:val="0"/>
          <w:sz w:val="28"/>
          <w:szCs w:val="28"/>
        </w:rPr>
        <w:t>不限發卡銀行</w:t>
      </w:r>
      <w:r w:rsidR="00E21A5F" w:rsidRPr="008A1E62">
        <w:rPr>
          <w:rFonts w:eastAsia="標楷體" w:hAnsi="Arial" w:hint="eastAsia"/>
          <w:color w:val="FF0000"/>
          <w:spacing w:val="-4"/>
          <w:kern w:val="0"/>
          <w:sz w:val="28"/>
          <w:szCs w:val="28"/>
        </w:rPr>
        <w:t>）</w:t>
      </w:r>
      <w:r w:rsidRPr="00E75AB9">
        <w:rPr>
          <w:rFonts w:eastAsia="標楷體" w:hAnsi="Arial"/>
          <w:spacing w:val="-4"/>
          <w:kern w:val="0"/>
          <w:sz w:val="28"/>
          <w:szCs w:val="28"/>
        </w:rPr>
        <w:t>，請輸入卡號等授權資料後，即可完成繳費程序。</w:t>
      </w:r>
      <w:r w:rsidRPr="00E75AB9">
        <w:rPr>
          <w:rFonts w:eastAsia="標楷體" w:hAnsi="標楷體"/>
          <w:spacing w:val="-4"/>
          <w:sz w:val="28"/>
        </w:rPr>
        <w:t>若</w:t>
      </w:r>
      <w:proofErr w:type="gramStart"/>
      <w:r w:rsidRPr="00E75AB9">
        <w:rPr>
          <w:rFonts w:eastAsia="標楷體" w:hAnsi="標楷體"/>
          <w:spacing w:val="-4"/>
          <w:sz w:val="28"/>
        </w:rPr>
        <w:t>採</w:t>
      </w:r>
      <w:proofErr w:type="gramEnd"/>
      <w:r w:rsidRPr="00E75AB9">
        <w:rPr>
          <w:rFonts w:eastAsia="標楷體"/>
          <w:spacing w:val="-4"/>
          <w:sz w:val="28"/>
        </w:rPr>
        <w:t>WebATM</w:t>
      </w:r>
      <w:r w:rsidR="00E21A5F">
        <w:rPr>
          <w:rFonts w:eastAsia="標楷體" w:hint="eastAsia"/>
          <w:spacing w:val="-4"/>
          <w:sz w:val="28"/>
        </w:rPr>
        <w:t>（</w:t>
      </w:r>
      <w:r w:rsidR="00E21A5F" w:rsidRPr="00E75AB9">
        <w:rPr>
          <w:rFonts w:eastAsia="標楷體" w:hAnsi="標楷體"/>
          <w:spacing w:val="-4"/>
          <w:sz w:val="28"/>
        </w:rPr>
        <w:t>全國繳費網</w:t>
      </w:r>
      <w:r w:rsidR="00E21A5F">
        <w:rPr>
          <w:rFonts w:eastAsia="標楷體" w:hint="eastAsia"/>
          <w:spacing w:val="-4"/>
          <w:sz w:val="28"/>
        </w:rPr>
        <w:t>）</w:t>
      </w:r>
      <w:r w:rsidRPr="00E75AB9">
        <w:rPr>
          <w:rFonts w:eastAsia="標楷體" w:hAnsi="標楷體"/>
          <w:spacing w:val="-4"/>
          <w:sz w:val="28"/>
        </w:rPr>
        <w:t>繳款，可選擇使用存款帳戶（免用讀卡機）或晶片金融卡</w:t>
      </w:r>
      <w:proofErr w:type="gramStart"/>
      <w:r w:rsidRPr="00E75AB9">
        <w:rPr>
          <w:rFonts w:eastAsia="標楷體" w:hAnsi="標楷體"/>
          <w:spacing w:val="-4"/>
          <w:sz w:val="28"/>
        </w:rPr>
        <w:t>進行線上轉帳</w:t>
      </w:r>
      <w:proofErr w:type="gramEnd"/>
      <w:r w:rsidRPr="00E75AB9">
        <w:rPr>
          <w:rFonts w:eastAsia="標楷體" w:hAnsi="標楷體"/>
          <w:spacing w:val="-4"/>
          <w:sz w:val="28"/>
        </w:rPr>
        <w:t>繳費，</w:t>
      </w:r>
      <w:r w:rsidRPr="00E75AB9">
        <w:rPr>
          <w:rFonts w:eastAsia="標楷體" w:hAnsi="標楷體"/>
          <w:b/>
          <w:spacing w:val="-4"/>
          <w:sz w:val="28"/>
        </w:rPr>
        <w:t>免收轉帳手續費</w:t>
      </w:r>
      <w:r w:rsidRPr="00E75AB9">
        <w:rPr>
          <w:rFonts w:eastAsia="標楷體" w:hAnsi="標楷體"/>
          <w:spacing w:val="-4"/>
          <w:sz w:val="28"/>
        </w:rPr>
        <w:t>。</w:t>
      </w:r>
      <w:r w:rsidRPr="00E75AB9">
        <w:rPr>
          <w:rFonts w:eastAsia="標楷體" w:hAnsi="Arial"/>
          <w:spacing w:val="-4"/>
          <w:kern w:val="0"/>
          <w:sz w:val="28"/>
          <w:szCs w:val="28"/>
        </w:rPr>
        <w:t>若選擇臨櫃繳款或</w:t>
      </w:r>
      <w:r w:rsidRPr="00E75AB9">
        <w:rPr>
          <w:rFonts w:eastAsia="標楷體"/>
          <w:spacing w:val="-4"/>
          <w:kern w:val="0"/>
          <w:sz w:val="28"/>
          <w:szCs w:val="28"/>
        </w:rPr>
        <w:t>ATM</w:t>
      </w:r>
      <w:r w:rsidRPr="00E75AB9">
        <w:rPr>
          <w:rFonts w:eastAsia="標楷體" w:hAnsi="Arial"/>
          <w:spacing w:val="-4"/>
          <w:kern w:val="0"/>
          <w:sz w:val="28"/>
          <w:szCs w:val="28"/>
        </w:rPr>
        <w:t>轉帳，請自行列印繳費單後，前往便利商店、郵局或銀行繳款或</w:t>
      </w:r>
      <w:r w:rsidRPr="00E75AB9">
        <w:rPr>
          <w:rFonts w:eastAsia="標楷體"/>
          <w:spacing w:val="-4"/>
          <w:kern w:val="0"/>
          <w:sz w:val="28"/>
          <w:szCs w:val="28"/>
        </w:rPr>
        <w:t>ATM</w:t>
      </w:r>
      <w:r w:rsidRPr="00E75AB9">
        <w:rPr>
          <w:rFonts w:eastAsia="標楷體" w:hAnsi="Arial"/>
          <w:spacing w:val="-4"/>
          <w:kern w:val="0"/>
          <w:sz w:val="28"/>
          <w:szCs w:val="28"/>
        </w:rPr>
        <w:t>轉帳。</w:t>
      </w:r>
    </w:p>
    <w:p w:rsidR="00E21A5F" w:rsidRDefault="008A1E62" w:rsidP="006607CE">
      <w:pPr>
        <w:numPr>
          <w:ilvl w:val="0"/>
          <w:numId w:val="31"/>
        </w:numPr>
        <w:overflowPunct w:val="0"/>
        <w:spacing w:beforeLines="20" w:line="360" w:lineRule="exact"/>
        <w:ind w:leftChars="128" w:left="767" w:hangingChars="169" w:hanging="460"/>
        <w:jc w:val="both"/>
        <w:rPr>
          <w:rFonts w:eastAsia="標楷體"/>
          <w:color w:val="000000"/>
          <w:kern w:val="0"/>
          <w:sz w:val="28"/>
          <w:szCs w:val="28"/>
        </w:rPr>
      </w:pPr>
      <w:r w:rsidRPr="008A1E62">
        <w:rPr>
          <w:rFonts w:eastAsia="標楷體" w:hAnsi="Arial" w:hint="eastAsia"/>
          <w:color w:val="FF0000"/>
          <w:spacing w:val="-4"/>
          <w:kern w:val="0"/>
          <w:sz w:val="28"/>
          <w:szCs w:val="28"/>
        </w:rPr>
        <w:t>經系統提示「您已符合無紙化報名要件」者</w:t>
      </w:r>
      <w:r w:rsidRPr="008A1E62">
        <w:rPr>
          <w:rFonts w:eastAsia="標楷體" w:hAnsi="Arial" w:hint="eastAsia"/>
          <w:spacing w:val="-4"/>
          <w:kern w:val="0"/>
          <w:sz w:val="28"/>
          <w:szCs w:val="28"/>
        </w:rPr>
        <w:t>，依應考資格條款規定，本部將應考人報名資料與內政部或應試學歷學校進行查驗，應考人無須寄送報名書表；經系統提示為「網路報名紙本寄件」者，應考人須依指示列印、寄送報名書表。</w:t>
      </w:r>
      <w:r w:rsidR="00C93E36" w:rsidRPr="00E21A5F">
        <w:rPr>
          <w:rFonts w:eastAsia="標楷體" w:hAnsi="Arial"/>
          <w:spacing w:val="-4"/>
          <w:kern w:val="0"/>
          <w:sz w:val="28"/>
          <w:szCs w:val="28"/>
        </w:rPr>
        <w:t>。</w:t>
      </w:r>
    </w:p>
    <w:p w:rsidR="00E21A5F" w:rsidRDefault="00565A32" w:rsidP="006607CE">
      <w:pPr>
        <w:numPr>
          <w:ilvl w:val="0"/>
          <w:numId w:val="31"/>
        </w:numPr>
        <w:overflowPunct w:val="0"/>
        <w:spacing w:beforeLines="20" w:line="400" w:lineRule="exact"/>
        <w:ind w:leftChars="128" w:left="780" w:hangingChars="169" w:hanging="473"/>
        <w:jc w:val="both"/>
        <w:rPr>
          <w:rFonts w:eastAsia="標楷體"/>
          <w:color w:val="000000"/>
          <w:kern w:val="0"/>
          <w:sz w:val="28"/>
          <w:szCs w:val="28"/>
        </w:rPr>
      </w:pPr>
      <w:r w:rsidRPr="00E21A5F">
        <w:rPr>
          <w:rFonts w:eastAsia="標楷體"/>
          <w:color w:val="000000"/>
          <w:kern w:val="0"/>
          <w:sz w:val="28"/>
          <w:szCs w:val="28"/>
        </w:rPr>
        <w:t>若報名書表資料有誤，請於</w:t>
      </w:r>
      <w:r w:rsidRPr="008A1E62">
        <w:rPr>
          <w:rFonts w:eastAsia="標楷體"/>
          <w:color w:val="FF0000"/>
          <w:kern w:val="0"/>
          <w:sz w:val="28"/>
          <w:szCs w:val="28"/>
          <w:u w:val="single"/>
        </w:rPr>
        <w:t>24</w:t>
      </w:r>
      <w:r w:rsidRPr="008A1E62">
        <w:rPr>
          <w:rFonts w:eastAsia="標楷體"/>
          <w:color w:val="FF0000"/>
          <w:kern w:val="0"/>
          <w:sz w:val="28"/>
          <w:szCs w:val="28"/>
          <w:u w:val="single"/>
        </w:rPr>
        <w:t>小時內</w:t>
      </w:r>
      <w:r w:rsidRPr="00E21A5F">
        <w:rPr>
          <w:rFonts w:eastAsia="標楷體"/>
          <w:color w:val="000000"/>
          <w:kern w:val="0"/>
          <w:sz w:val="28"/>
          <w:szCs w:val="28"/>
        </w:rPr>
        <w:t>至「報名狀態查詢」選擇報名序號逕行更新報名資料。報名書表具關連性（含繳款單），任一張更新請全數更換；「報名存檔」已逾</w:t>
      </w:r>
      <w:r w:rsidRPr="00E21A5F">
        <w:rPr>
          <w:rFonts w:eastAsia="標楷體"/>
          <w:color w:val="000000"/>
          <w:kern w:val="0"/>
          <w:sz w:val="28"/>
          <w:szCs w:val="28"/>
        </w:rPr>
        <w:t>24</w:t>
      </w:r>
      <w:r w:rsidRPr="00E21A5F">
        <w:rPr>
          <w:rFonts w:eastAsia="標楷體"/>
          <w:color w:val="000000"/>
          <w:kern w:val="0"/>
          <w:sz w:val="28"/>
          <w:szCs w:val="28"/>
        </w:rPr>
        <w:t>小時則僅能查詢，不得進行報名資料修改。</w:t>
      </w:r>
      <w:r w:rsidR="00D47062" w:rsidRPr="00E21A5F">
        <w:rPr>
          <w:rFonts w:eastAsia="標楷體" w:hint="eastAsia"/>
          <w:b/>
          <w:color w:val="000000"/>
          <w:kern w:val="0"/>
          <w:sz w:val="28"/>
          <w:szCs w:val="28"/>
        </w:rPr>
        <w:t>若</w:t>
      </w:r>
      <w:r w:rsidR="00D47062" w:rsidRPr="00E21A5F">
        <w:rPr>
          <w:rFonts w:eastAsia="標楷體" w:hint="eastAsia"/>
          <w:b/>
          <w:color w:val="000000"/>
          <w:kern w:val="0"/>
          <w:sz w:val="28"/>
          <w:szCs w:val="28"/>
        </w:rPr>
        <w:lastRenderedPageBreak/>
        <w:t>確需修改，請於郵寄報名書表前，先以紅筆於相關表件上更正，更正後於塗改處加蓋私章或簽名，俾本部憑以更正系統資料</w:t>
      </w:r>
      <w:r w:rsidR="004F30EE" w:rsidRPr="00921B90">
        <w:rPr>
          <w:rFonts w:eastAsia="標楷體"/>
          <w:color w:val="000000"/>
          <w:sz w:val="28"/>
        </w:rPr>
        <w:t>，</w:t>
      </w:r>
      <w:r w:rsidR="004F30EE" w:rsidRPr="00921B90">
        <w:rPr>
          <w:rFonts w:eastAsia="標楷體"/>
          <w:b/>
          <w:sz w:val="28"/>
          <w:szCs w:val="28"/>
          <w:shd w:val="pct15" w:color="auto" w:fill="FFFFFF"/>
        </w:rPr>
        <w:t>惟不得要求更改應考考區、類科</w:t>
      </w:r>
      <w:r w:rsidR="00D47062" w:rsidRPr="00E21A5F">
        <w:rPr>
          <w:rFonts w:eastAsia="標楷體" w:hint="eastAsia"/>
          <w:b/>
          <w:color w:val="000000"/>
          <w:kern w:val="0"/>
          <w:sz w:val="28"/>
          <w:szCs w:val="28"/>
        </w:rPr>
        <w:t>。</w:t>
      </w:r>
    </w:p>
    <w:p w:rsidR="00E21A5F" w:rsidRDefault="00565A32" w:rsidP="006607CE">
      <w:pPr>
        <w:numPr>
          <w:ilvl w:val="0"/>
          <w:numId w:val="31"/>
        </w:numPr>
        <w:overflowPunct w:val="0"/>
        <w:spacing w:beforeLines="20" w:line="400" w:lineRule="exact"/>
        <w:ind w:leftChars="128" w:left="780" w:hangingChars="169" w:hanging="473"/>
        <w:jc w:val="both"/>
        <w:rPr>
          <w:rFonts w:eastAsia="標楷體"/>
          <w:color w:val="000000"/>
          <w:kern w:val="0"/>
          <w:sz w:val="28"/>
          <w:szCs w:val="28"/>
        </w:rPr>
      </w:pPr>
      <w:r w:rsidRPr="00E21A5F">
        <w:rPr>
          <w:rFonts w:eastAsia="標楷體"/>
          <w:kern w:val="0"/>
          <w:sz w:val="28"/>
          <w:szCs w:val="28"/>
        </w:rPr>
        <w:t>完成網路報名者，請直接</w:t>
      </w:r>
      <w:r w:rsidR="0009079D">
        <w:rPr>
          <w:rFonts w:eastAsia="標楷體" w:hint="eastAsia"/>
          <w:kern w:val="0"/>
          <w:sz w:val="28"/>
          <w:szCs w:val="28"/>
        </w:rPr>
        <w:t>點</w:t>
      </w:r>
      <w:r w:rsidRPr="00E21A5F">
        <w:rPr>
          <w:rFonts w:eastAsia="標楷體"/>
          <w:kern w:val="0"/>
          <w:sz w:val="28"/>
          <w:szCs w:val="28"/>
        </w:rPr>
        <w:t>選「會員專區」，依指示登入後並點選報名</w:t>
      </w:r>
      <w:r w:rsidR="00AB5D59" w:rsidRPr="00E21A5F">
        <w:rPr>
          <w:rFonts w:eastAsia="標楷體"/>
          <w:kern w:val="0"/>
          <w:sz w:val="28"/>
          <w:szCs w:val="28"/>
        </w:rPr>
        <w:t>狀態查詢，可查詢報名相關資料與進度，包含繳費狀態、審查狀態等。</w:t>
      </w:r>
      <w:r w:rsidR="00AB5D59" w:rsidRPr="00E21A5F">
        <w:rPr>
          <w:rFonts w:eastAsia="標楷體" w:hint="eastAsia"/>
          <w:kern w:val="0"/>
          <w:sz w:val="28"/>
          <w:szCs w:val="28"/>
        </w:rPr>
        <w:t>考選</w:t>
      </w:r>
      <w:r w:rsidRPr="00E21A5F">
        <w:rPr>
          <w:rFonts w:eastAsia="標楷體"/>
          <w:kern w:val="0"/>
          <w:sz w:val="28"/>
          <w:szCs w:val="28"/>
        </w:rPr>
        <w:t>部將指派專人隨時登載應考人報名之各種狀態，</w:t>
      </w:r>
      <w:r w:rsidRPr="00E21A5F">
        <w:rPr>
          <w:rFonts w:eastAsia="標楷體"/>
          <w:sz w:val="28"/>
        </w:rPr>
        <w:t>如</w:t>
      </w:r>
      <w:r w:rsidRPr="00E21A5F">
        <w:rPr>
          <w:rFonts w:eastAsia="標楷體"/>
          <w:color w:val="FF0000"/>
          <w:sz w:val="28"/>
        </w:rPr>
        <w:t>未收件、已收件審查中、審查合格、審查不合格、暫准報名</w:t>
      </w:r>
      <w:r w:rsidRPr="00E21A5F">
        <w:rPr>
          <w:rFonts w:eastAsia="標楷體"/>
          <w:sz w:val="28"/>
        </w:rPr>
        <w:t>等</w:t>
      </w:r>
      <w:r w:rsidRPr="00E21A5F">
        <w:rPr>
          <w:rFonts w:eastAsia="標楷體"/>
          <w:kern w:val="0"/>
          <w:sz w:val="28"/>
          <w:szCs w:val="28"/>
        </w:rPr>
        <w:t>。已逾收件日期未送件者，喪失報名資格，</w:t>
      </w:r>
      <w:r w:rsidR="00AB5D59" w:rsidRPr="00E21A5F">
        <w:rPr>
          <w:rFonts w:eastAsia="標楷體" w:hint="eastAsia"/>
          <w:kern w:val="0"/>
          <w:sz w:val="28"/>
          <w:szCs w:val="28"/>
        </w:rPr>
        <w:t>考選</w:t>
      </w:r>
      <w:r w:rsidRPr="00E21A5F">
        <w:rPr>
          <w:rFonts w:eastAsia="標楷體"/>
          <w:kern w:val="0"/>
          <w:sz w:val="28"/>
          <w:szCs w:val="28"/>
        </w:rPr>
        <w:t>部有權刪除該次報名資料。</w:t>
      </w:r>
    </w:p>
    <w:p w:rsidR="008A1E62" w:rsidRPr="008A1E62" w:rsidRDefault="008A1E62" w:rsidP="006607CE">
      <w:pPr>
        <w:numPr>
          <w:ilvl w:val="0"/>
          <w:numId w:val="31"/>
        </w:numPr>
        <w:overflowPunct w:val="0"/>
        <w:spacing w:beforeLines="20" w:line="400" w:lineRule="exact"/>
        <w:ind w:leftChars="128" w:left="780" w:hangingChars="169" w:hanging="473"/>
        <w:jc w:val="both"/>
        <w:rPr>
          <w:rFonts w:eastAsia="標楷體"/>
          <w:color w:val="000000"/>
          <w:kern w:val="0"/>
          <w:sz w:val="28"/>
          <w:szCs w:val="28"/>
        </w:rPr>
      </w:pPr>
      <w:r w:rsidRPr="008A1E62">
        <w:rPr>
          <w:rFonts w:eastAsia="標楷體" w:hint="eastAsia"/>
          <w:color w:val="000000"/>
          <w:kern w:val="0"/>
          <w:sz w:val="28"/>
          <w:szCs w:val="28"/>
        </w:rPr>
        <w:t>應考人報名完成後，即不得以任何理由更換報考等級、類科、考區、錄取分發區，所繳報名費用，除有符合本部退費規定之情形外，概不退還。</w:t>
      </w:r>
    </w:p>
    <w:p w:rsidR="00865F31" w:rsidRPr="00E21A5F" w:rsidRDefault="002726F7" w:rsidP="006607CE">
      <w:pPr>
        <w:numPr>
          <w:ilvl w:val="0"/>
          <w:numId w:val="31"/>
        </w:numPr>
        <w:overflowPunct w:val="0"/>
        <w:spacing w:beforeLines="20" w:line="400" w:lineRule="exact"/>
        <w:ind w:leftChars="128" w:left="754" w:hangingChars="169" w:hanging="447"/>
        <w:jc w:val="both"/>
        <w:rPr>
          <w:rFonts w:eastAsia="標楷體"/>
          <w:color w:val="000000"/>
          <w:kern w:val="0"/>
          <w:sz w:val="28"/>
          <w:szCs w:val="28"/>
        </w:rPr>
      </w:pPr>
      <w:r w:rsidRPr="00E21A5F">
        <w:rPr>
          <w:rFonts w:ascii="Arial" w:eastAsia="標楷體" w:hAnsi="Arial" w:hint="eastAsia"/>
          <w:b/>
          <w:spacing w:val="-8"/>
          <w:kern w:val="0"/>
          <w:sz w:val="28"/>
          <w:szCs w:val="28"/>
        </w:rPr>
        <w:t>若同時欲報名公務人員普通考試，請分別報名與繳費</w:t>
      </w:r>
      <w:r w:rsidRPr="00565FAD">
        <w:rPr>
          <w:rFonts w:ascii="Arial" w:eastAsia="標楷體" w:hAnsi="Arial" w:hint="eastAsia"/>
          <w:b/>
          <w:spacing w:val="-8"/>
          <w:kern w:val="0"/>
          <w:sz w:val="28"/>
          <w:szCs w:val="28"/>
        </w:rPr>
        <w:t>，</w:t>
      </w:r>
      <w:r w:rsidR="00865F31" w:rsidRPr="00565FAD">
        <w:rPr>
          <w:rFonts w:ascii="Arial" w:eastAsia="標楷體" w:hAnsi="Arial" w:hint="eastAsia"/>
          <w:b/>
          <w:kern w:val="0"/>
          <w:sz w:val="28"/>
          <w:szCs w:val="28"/>
        </w:rPr>
        <w:t>封袋亦請分別裝入</w:t>
      </w:r>
      <w:r w:rsidR="00865F31" w:rsidRPr="00E21A5F">
        <w:rPr>
          <w:rFonts w:ascii="Arial" w:eastAsia="標楷體" w:hAnsi="Arial" w:hint="eastAsia"/>
          <w:kern w:val="0"/>
          <w:sz w:val="28"/>
          <w:szCs w:val="28"/>
        </w:rPr>
        <w:t>，</w:t>
      </w:r>
      <w:r w:rsidR="00865F31" w:rsidRPr="00E21A5F">
        <w:rPr>
          <w:rFonts w:ascii="標楷體" w:eastAsia="標楷體" w:hint="eastAsia"/>
          <w:kern w:val="0"/>
          <w:sz w:val="28"/>
          <w:szCs w:val="28"/>
        </w:rPr>
        <w:t>所繳報名費用，除有符合本部退費規定之情形外，概不退還。</w:t>
      </w:r>
    </w:p>
    <w:p w:rsidR="00E21A5F" w:rsidRPr="00E21A5F" w:rsidRDefault="00E21A5F" w:rsidP="006607CE">
      <w:pPr>
        <w:numPr>
          <w:ilvl w:val="0"/>
          <w:numId w:val="31"/>
        </w:numPr>
        <w:overflowPunct w:val="0"/>
        <w:spacing w:beforeLines="20" w:line="400" w:lineRule="exact"/>
        <w:ind w:leftChars="128" w:left="781" w:hangingChars="169" w:hanging="474"/>
        <w:jc w:val="both"/>
        <w:rPr>
          <w:rFonts w:eastAsia="標楷體"/>
          <w:color w:val="000000"/>
          <w:kern w:val="0"/>
          <w:sz w:val="28"/>
          <w:szCs w:val="28"/>
        </w:rPr>
      </w:pPr>
      <w:r w:rsidRPr="00E21A5F">
        <w:rPr>
          <w:rFonts w:eastAsia="標楷體" w:hint="eastAsia"/>
          <w:b/>
          <w:color w:val="000000"/>
          <w:kern w:val="0"/>
          <w:sz w:val="28"/>
          <w:szCs w:val="28"/>
          <w:u w:val="single"/>
        </w:rPr>
        <w:t>本考試開放網路報名服務時間，自</w:t>
      </w:r>
      <w:r w:rsidR="00045654">
        <w:rPr>
          <w:rFonts w:eastAsia="標楷體" w:hint="eastAsia"/>
          <w:b/>
          <w:color w:val="000000"/>
          <w:kern w:val="0"/>
          <w:sz w:val="28"/>
          <w:szCs w:val="28"/>
          <w:u w:val="single"/>
        </w:rPr>
        <w:t>106</w:t>
      </w:r>
      <w:r w:rsidRPr="00E21A5F">
        <w:rPr>
          <w:rFonts w:eastAsia="標楷體" w:hint="eastAsia"/>
          <w:b/>
          <w:color w:val="000000"/>
          <w:kern w:val="0"/>
          <w:sz w:val="28"/>
          <w:szCs w:val="28"/>
          <w:u w:val="single"/>
        </w:rPr>
        <w:t>年</w:t>
      </w:r>
      <w:r w:rsidRPr="00E21A5F">
        <w:rPr>
          <w:rFonts w:eastAsia="標楷體" w:hint="eastAsia"/>
          <w:b/>
          <w:color w:val="000000"/>
          <w:kern w:val="0"/>
          <w:sz w:val="28"/>
          <w:szCs w:val="28"/>
          <w:u w:val="single"/>
        </w:rPr>
        <w:t>3</w:t>
      </w:r>
      <w:r w:rsidRPr="00E21A5F">
        <w:rPr>
          <w:rFonts w:eastAsia="標楷體" w:hint="eastAsia"/>
          <w:b/>
          <w:color w:val="000000"/>
          <w:kern w:val="0"/>
          <w:sz w:val="28"/>
          <w:szCs w:val="28"/>
          <w:u w:val="single"/>
        </w:rPr>
        <w:t>月</w:t>
      </w:r>
      <w:r w:rsidR="00045654">
        <w:rPr>
          <w:rFonts w:eastAsia="標楷體" w:hint="eastAsia"/>
          <w:b/>
          <w:color w:val="000000"/>
          <w:kern w:val="0"/>
          <w:sz w:val="28"/>
          <w:szCs w:val="28"/>
          <w:u w:val="single"/>
        </w:rPr>
        <w:t>27</w:t>
      </w:r>
      <w:r w:rsidRPr="00E21A5F">
        <w:rPr>
          <w:rFonts w:eastAsia="標楷體" w:hint="eastAsia"/>
          <w:b/>
          <w:color w:val="000000"/>
          <w:kern w:val="0"/>
          <w:sz w:val="28"/>
          <w:szCs w:val="28"/>
          <w:u w:val="single"/>
        </w:rPr>
        <w:t>日零時起至</w:t>
      </w:r>
      <w:r w:rsidRPr="00E21A5F">
        <w:rPr>
          <w:rFonts w:eastAsia="標楷體" w:hint="eastAsia"/>
          <w:b/>
          <w:color w:val="000000"/>
          <w:kern w:val="0"/>
          <w:sz w:val="28"/>
          <w:szCs w:val="28"/>
          <w:u w:val="single"/>
        </w:rPr>
        <w:t>4</w:t>
      </w:r>
      <w:r w:rsidRPr="00E21A5F">
        <w:rPr>
          <w:rFonts w:eastAsia="標楷體" w:hint="eastAsia"/>
          <w:b/>
          <w:color w:val="000000"/>
          <w:kern w:val="0"/>
          <w:sz w:val="28"/>
          <w:szCs w:val="28"/>
          <w:u w:val="single"/>
        </w:rPr>
        <w:t>月</w:t>
      </w:r>
      <w:r w:rsidR="00045654">
        <w:rPr>
          <w:rFonts w:eastAsia="標楷體" w:hint="eastAsia"/>
          <w:b/>
          <w:color w:val="000000"/>
          <w:kern w:val="0"/>
          <w:sz w:val="28"/>
          <w:szCs w:val="28"/>
          <w:u w:val="single"/>
        </w:rPr>
        <w:t>6</w:t>
      </w:r>
      <w:r w:rsidRPr="00E21A5F">
        <w:rPr>
          <w:rFonts w:eastAsia="標楷體" w:hint="eastAsia"/>
          <w:b/>
          <w:color w:val="000000"/>
          <w:kern w:val="0"/>
          <w:sz w:val="28"/>
          <w:szCs w:val="28"/>
          <w:u w:val="single"/>
        </w:rPr>
        <w:t>日下午</w:t>
      </w:r>
      <w:r w:rsidRPr="00E21A5F">
        <w:rPr>
          <w:rFonts w:eastAsia="標楷體" w:hint="eastAsia"/>
          <w:b/>
          <w:color w:val="000000"/>
          <w:kern w:val="0"/>
          <w:sz w:val="28"/>
          <w:szCs w:val="28"/>
          <w:u w:val="single"/>
        </w:rPr>
        <w:t>5</w:t>
      </w:r>
      <w:r w:rsidRPr="00E21A5F">
        <w:rPr>
          <w:rFonts w:eastAsia="標楷體" w:hint="eastAsia"/>
          <w:b/>
          <w:color w:val="000000"/>
          <w:kern w:val="0"/>
          <w:sz w:val="28"/>
          <w:szCs w:val="28"/>
          <w:u w:val="single"/>
        </w:rPr>
        <w:t>時止，屆時系統將準時關閉，請應考人</w:t>
      </w:r>
      <w:r w:rsidRPr="00E21A5F">
        <w:rPr>
          <w:rFonts w:eastAsia="標楷體"/>
          <w:b/>
          <w:color w:val="000000"/>
          <w:kern w:val="0"/>
          <w:sz w:val="28"/>
          <w:szCs w:val="28"/>
          <w:u w:val="single"/>
        </w:rPr>
        <w:t>儘早完成報名作業</w:t>
      </w:r>
      <w:r w:rsidRPr="00E21A5F">
        <w:rPr>
          <w:rFonts w:eastAsia="標楷體"/>
          <w:color w:val="000000"/>
          <w:kern w:val="0"/>
          <w:sz w:val="28"/>
          <w:szCs w:val="28"/>
        </w:rPr>
        <w:t>，避免</w:t>
      </w:r>
      <w:r w:rsidRPr="00E21A5F">
        <w:rPr>
          <w:rFonts w:eastAsia="標楷體" w:hint="eastAsia"/>
          <w:color w:val="000000"/>
          <w:kern w:val="0"/>
          <w:sz w:val="28"/>
          <w:szCs w:val="28"/>
        </w:rPr>
        <w:t>於報名</w:t>
      </w:r>
      <w:r w:rsidRPr="00E21A5F">
        <w:rPr>
          <w:rFonts w:eastAsia="標楷體"/>
          <w:color w:val="000000"/>
          <w:kern w:val="0"/>
          <w:sz w:val="28"/>
          <w:szCs w:val="28"/>
        </w:rPr>
        <w:t>截止</w:t>
      </w:r>
      <w:r w:rsidR="009F606E">
        <w:rPr>
          <w:rFonts w:eastAsia="標楷體" w:hint="eastAsia"/>
          <w:color w:val="000000"/>
          <w:kern w:val="0"/>
          <w:sz w:val="28"/>
          <w:szCs w:val="28"/>
        </w:rPr>
        <w:t>時間前</w:t>
      </w:r>
      <w:r w:rsidRPr="00E21A5F">
        <w:rPr>
          <w:rFonts w:eastAsia="標楷體" w:hint="eastAsia"/>
          <w:color w:val="000000"/>
          <w:kern w:val="0"/>
          <w:sz w:val="28"/>
          <w:szCs w:val="28"/>
        </w:rPr>
        <w:t>，</w:t>
      </w:r>
      <w:r w:rsidRPr="00E21A5F">
        <w:rPr>
          <w:rFonts w:eastAsia="標楷體"/>
          <w:color w:val="000000"/>
          <w:kern w:val="0"/>
          <w:sz w:val="28"/>
          <w:szCs w:val="28"/>
        </w:rPr>
        <w:t>因網路流量壅塞，影響個人報名權益。</w:t>
      </w:r>
    </w:p>
    <w:p w:rsidR="00565A32" w:rsidRPr="00505762" w:rsidRDefault="00565A32" w:rsidP="00FC15B1">
      <w:pPr>
        <w:overflowPunct w:val="0"/>
        <w:spacing w:line="480" w:lineRule="exact"/>
        <w:ind w:left="357"/>
        <w:jc w:val="center"/>
        <w:rPr>
          <w:rFonts w:eastAsia="標楷體"/>
          <w:b/>
          <w:sz w:val="28"/>
          <w:szCs w:val="28"/>
          <w:u w:val="single"/>
        </w:rPr>
      </w:pPr>
      <w:r w:rsidRPr="00921B90">
        <w:rPr>
          <w:kern w:val="0"/>
          <w:szCs w:val="28"/>
        </w:rPr>
        <w:br w:type="page"/>
      </w:r>
      <w:r w:rsidRPr="00505762">
        <w:rPr>
          <w:rFonts w:eastAsia="標楷體"/>
          <w:b/>
          <w:sz w:val="28"/>
          <w:u w:val="single"/>
        </w:rPr>
        <w:lastRenderedPageBreak/>
        <w:t>網路報名作業流程</w:t>
      </w:r>
    </w:p>
    <w:p w:rsidR="00565A32" w:rsidRPr="00921B90" w:rsidRDefault="00565A32" w:rsidP="00FC15B1">
      <w:pPr>
        <w:framePr w:w="4366" w:h="1831" w:hSpace="180" w:wrap="around" w:vAnchor="text" w:hAnchor="page" w:x="3181" w:y="42"/>
        <w:pBdr>
          <w:top w:val="single" w:sz="6" w:space="7" w:color="000000"/>
          <w:left w:val="single" w:sz="6" w:space="7" w:color="000000"/>
          <w:bottom w:val="single" w:sz="6" w:space="7" w:color="000000"/>
          <w:right w:val="single" w:sz="6" w:space="7" w:color="000000"/>
        </w:pBdr>
        <w:shd w:val="solid" w:color="FFFFFF" w:fill="FFFFFF"/>
        <w:overflowPunct w:val="0"/>
        <w:spacing w:line="280" w:lineRule="exact"/>
        <w:jc w:val="distribute"/>
        <w:rPr>
          <w:rFonts w:eastAsia="標楷體"/>
          <w:color w:val="000000"/>
        </w:rPr>
      </w:pPr>
      <w:r w:rsidRPr="00921B90">
        <w:rPr>
          <w:rFonts w:eastAsia="標楷體"/>
          <w:color w:val="000000"/>
        </w:rPr>
        <w:t>登入考選部全球資訊網</w:t>
      </w:r>
      <w:hyperlink r:id="rId66" w:history="1">
        <w:r w:rsidRPr="00921B90">
          <w:rPr>
            <w:rStyle w:val="ab"/>
            <w:rFonts w:eastAsia="標楷體"/>
            <w:color w:val="000000"/>
          </w:rPr>
          <w:t>http://www.moex.gov.tw</w:t>
        </w:r>
      </w:hyperlink>
    </w:p>
    <w:p w:rsidR="00565A32" w:rsidRPr="00921B90" w:rsidRDefault="00565A32" w:rsidP="00FC15B1">
      <w:pPr>
        <w:framePr w:w="4366" w:h="1831" w:hSpace="180" w:wrap="around" w:vAnchor="text" w:hAnchor="page" w:x="3181" w:y="42"/>
        <w:pBdr>
          <w:top w:val="single" w:sz="6" w:space="7" w:color="000000"/>
          <w:left w:val="single" w:sz="6" w:space="7" w:color="000000"/>
          <w:bottom w:val="single" w:sz="6" w:space="7" w:color="000000"/>
          <w:right w:val="single" w:sz="6" w:space="7" w:color="000000"/>
        </w:pBdr>
        <w:shd w:val="solid" w:color="FFFFFF" w:fill="FFFFFF"/>
        <w:overflowPunct w:val="0"/>
        <w:spacing w:line="280" w:lineRule="exact"/>
        <w:jc w:val="distribute"/>
        <w:rPr>
          <w:rFonts w:eastAsia="標楷體"/>
          <w:color w:val="000000"/>
        </w:rPr>
      </w:pPr>
      <w:r w:rsidRPr="00921B90">
        <w:rPr>
          <w:rFonts w:eastAsia="標楷體"/>
          <w:color w:val="000000"/>
        </w:rPr>
        <w:t>點選「進入網路報名」或以網址</w:t>
      </w:r>
      <w:r w:rsidRPr="00921B90">
        <w:rPr>
          <w:rFonts w:eastAsia="標楷體"/>
          <w:color w:val="000000"/>
        </w:rPr>
        <w:t>http://</w:t>
      </w:r>
      <w:hyperlink r:id="rId67" w:history="1">
        <w:r w:rsidRPr="00921B90">
          <w:rPr>
            <w:rStyle w:val="ab"/>
            <w:rFonts w:eastAsia="標楷體"/>
            <w:color w:val="000000"/>
          </w:rPr>
          <w:t>register.moex.gov.tw</w:t>
        </w:r>
      </w:hyperlink>
      <w:r w:rsidR="000246C7">
        <w:rPr>
          <w:rFonts w:eastAsia="標楷體" w:hint="eastAsia"/>
          <w:color w:val="000000"/>
        </w:rPr>
        <w:t>（</w:t>
      </w:r>
      <w:r w:rsidR="000246C7" w:rsidRPr="00921B90">
        <w:rPr>
          <w:rFonts w:eastAsia="標楷體"/>
          <w:color w:val="000000"/>
        </w:rPr>
        <w:t>主站</w:t>
      </w:r>
      <w:r w:rsidR="000246C7">
        <w:rPr>
          <w:rFonts w:eastAsia="標楷體" w:hint="eastAsia"/>
          <w:color w:val="000000"/>
        </w:rPr>
        <w:t>）</w:t>
      </w:r>
      <w:r w:rsidR="009F606E">
        <w:rPr>
          <w:rFonts w:eastAsia="標楷體" w:hint="eastAsia"/>
          <w:color w:val="000000"/>
          <w:spacing w:val="-10"/>
        </w:rPr>
        <w:t>、</w:t>
      </w:r>
    </w:p>
    <w:p w:rsidR="00565A32" w:rsidRPr="00921B90" w:rsidRDefault="00565A32" w:rsidP="00FC15B1">
      <w:pPr>
        <w:framePr w:w="4366" w:h="1831" w:hSpace="180" w:wrap="around" w:vAnchor="text" w:hAnchor="page" w:x="3181" w:y="42"/>
        <w:pBdr>
          <w:top w:val="single" w:sz="6" w:space="7" w:color="000000"/>
          <w:left w:val="single" w:sz="6" w:space="7" w:color="000000"/>
          <w:bottom w:val="single" w:sz="6" w:space="7" w:color="000000"/>
          <w:right w:val="single" w:sz="6" w:space="7" w:color="000000"/>
        </w:pBdr>
        <w:shd w:val="solid" w:color="FFFFFF" w:fill="FFFFFF"/>
        <w:overflowPunct w:val="0"/>
        <w:spacing w:line="280" w:lineRule="exact"/>
        <w:jc w:val="distribute"/>
        <w:rPr>
          <w:rFonts w:eastAsia="標楷體"/>
          <w:color w:val="000000"/>
          <w:spacing w:val="-20"/>
        </w:rPr>
      </w:pPr>
      <w:r w:rsidRPr="00921B90">
        <w:rPr>
          <w:rFonts w:eastAsia="標楷體"/>
          <w:color w:val="000000"/>
          <w:spacing w:val="-10"/>
        </w:rPr>
        <w:t>http://</w:t>
      </w:r>
      <w:hyperlink r:id="rId68" w:history="1">
        <w:r w:rsidRPr="00921B90">
          <w:rPr>
            <w:rStyle w:val="ab"/>
            <w:rFonts w:eastAsia="標楷體"/>
            <w:color w:val="000000"/>
            <w:spacing w:val="-10"/>
          </w:rPr>
          <w:t>register.moex2.nat.gov.tw</w:t>
        </w:r>
      </w:hyperlink>
      <w:r w:rsidR="000246C7">
        <w:rPr>
          <w:rFonts w:eastAsia="標楷體" w:hint="eastAsia"/>
          <w:color w:val="000000"/>
          <w:spacing w:val="-10"/>
        </w:rPr>
        <w:t>（</w:t>
      </w:r>
      <w:r w:rsidR="00565FAD">
        <w:rPr>
          <w:rFonts w:eastAsia="標楷體" w:hint="eastAsia"/>
          <w:color w:val="000000"/>
          <w:spacing w:val="-20"/>
        </w:rPr>
        <w:t>分</w:t>
      </w:r>
      <w:r w:rsidR="000246C7" w:rsidRPr="00921B90">
        <w:rPr>
          <w:rFonts w:eastAsia="標楷體"/>
          <w:color w:val="000000"/>
          <w:spacing w:val="-20"/>
        </w:rPr>
        <w:t>站</w:t>
      </w:r>
      <w:r w:rsidR="000246C7">
        <w:rPr>
          <w:rFonts w:eastAsia="標楷體" w:hint="eastAsia"/>
          <w:color w:val="000000"/>
          <w:spacing w:val="-10"/>
        </w:rPr>
        <w:t>）</w:t>
      </w:r>
    </w:p>
    <w:p w:rsidR="00565A32" w:rsidRPr="00921B90" w:rsidRDefault="00565A32" w:rsidP="00FC15B1">
      <w:pPr>
        <w:framePr w:w="4366" w:h="1831" w:hSpace="180" w:wrap="around" w:vAnchor="text" w:hAnchor="page" w:x="3181" w:y="42"/>
        <w:pBdr>
          <w:top w:val="single" w:sz="6" w:space="7" w:color="000000"/>
          <w:left w:val="single" w:sz="6" w:space="7" w:color="000000"/>
          <w:bottom w:val="single" w:sz="6" w:space="7" w:color="000000"/>
          <w:right w:val="single" w:sz="6" w:space="7" w:color="000000"/>
        </w:pBdr>
        <w:shd w:val="solid" w:color="FFFFFF" w:fill="FFFFFF"/>
        <w:overflowPunct w:val="0"/>
        <w:spacing w:line="280" w:lineRule="exact"/>
        <w:jc w:val="distribute"/>
        <w:rPr>
          <w:rFonts w:eastAsia="標楷體"/>
        </w:rPr>
      </w:pPr>
      <w:r w:rsidRPr="00921B90">
        <w:rPr>
          <w:rFonts w:eastAsia="標楷體"/>
          <w:color w:val="000000"/>
        </w:rPr>
        <w:t>直接進</w:t>
      </w:r>
      <w:r w:rsidRPr="00921B90">
        <w:rPr>
          <w:rFonts w:eastAsia="標楷體"/>
        </w:rPr>
        <w:t>入</w:t>
      </w:r>
    </w:p>
    <w:p w:rsidR="00565A32" w:rsidRPr="00921B90" w:rsidRDefault="00173489" w:rsidP="00FC15B1">
      <w:pPr>
        <w:overflowPunct w:val="0"/>
        <w:ind w:leftChars="2764" w:left="6646" w:hangingChars="5" w:hanging="12"/>
        <w:rPr>
          <w:rFonts w:eastAsia="標楷體"/>
          <w:color w:val="000000"/>
        </w:rPr>
      </w:pPr>
      <w:r>
        <w:rPr>
          <w:rFonts w:eastAsia="標楷體"/>
          <w:noProof/>
          <w:color w:val="000000"/>
        </w:rPr>
        <w:pict>
          <v:oval id="_x0000_s1058" style="position:absolute;left:0;text-align:left;margin-left:18.1pt;margin-top:12.25pt;width:56.2pt;height:54pt;z-index:251651584;mso-wrap-edited:f" wrapcoords="9000 0 6800 300 1400 3600 1400 4800 600 6600 -200 9300 -200 10800 200 15000 3600 19800 7800 21600 9000 21600 12600 21600 13800 21600 18000 19800 21400 15000 21800 10800 21800 9300 21000 6600 20400 3900 14800 300 12600 0 9000 0">
            <v:textbox style="mso-next-textbox:#_x0000_s1058" inset="0,0,0,0">
              <w:txbxContent>
                <w:p w:rsidR="00C9126D" w:rsidRDefault="00C9126D" w:rsidP="00565A32">
                  <w:pPr>
                    <w:jc w:val="center"/>
                    <w:rPr>
                      <w:rFonts w:eastAsia="標楷體"/>
                    </w:rPr>
                  </w:pPr>
                  <w:r>
                    <w:rPr>
                      <w:rFonts w:eastAsia="標楷體" w:hint="eastAsia"/>
                    </w:rPr>
                    <w:t>離開報名網頁</w:t>
                  </w:r>
                </w:p>
              </w:txbxContent>
            </v:textbox>
          </v:oval>
        </w:pict>
      </w:r>
      <w:r>
        <w:rPr>
          <w:rFonts w:eastAsia="標楷體"/>
          <w:noProof/>
          <w:color w:val="000000"/>
        </w:rPr>
        <w:pict>
          <v:shapetype id="_x0000_t110" coordsize="21600,21600" o:spt="110" path="m10800,l,10800,10800,21600,21600,10800xe">
            <v:stroke joinstyle="miter"/>
            <v:path gradientshapeok="t" o:connecttype="rect" textboxrect="5400,5400,16200,16200"/>
          </v:shapetype>
          <v:shape id="_x0000_s1056" type="#_x0000_t110" style="position:absolute;left:0;text-align:left;margin-left:114.2pt;margin-top:12.25pt;width:193.2pt;height:46.5pt;z-index:251649536;mso-wrap-edited:f" wrapcoords="10530 0 1710 8775 -180 10800 3240 14400 10530 21600 11070 21600 21870 10800 11070 0 10530 0">
            <v:textbox style="mso-next-textbox:#_x0000_s1056">
              <w:txbxContent>
                <w:p w:rsidR="00C9126D" w:rsidRDefault="00C9126D" w:rsidP="00565A32">
                  <w:pPr>
                    <w:rPr>
                      <w:rFonts w:eastAsia="標楷體"/>
                    </w:rPr>
                  </w:pPr>
                  <w:r>
                    <w:rPr>
                      <w:rFonts w:eastAsia="標楷體" w:hint="eastAsia"/>
                    </w:rPr>
                    <w:t>網路報名同意書</w:t>
                  </w:r>
                </w:p>
              </w:txbxContent>
            </v:textbox>
          </v:shape>
        </w:pict>
      </w:r>
      <w:r w:rsidRPr="00173489">
        <w:rPr>
          <w:rFonts w:eastAsia="標楷體"/>
          <w:noProof/>
          <w:color w:val="000000"/>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left:0;text-align:left;margin-left:203.1pt;margin-top:-12.95pt;width:18pt;height:19.7pt;z-index:251658752" fillcolor="silver">
            <v:textbox style="layout-flow:vertical-ideographic"/>
          </v:shape>
        </w:pict>
      </w:r>
      <w:r w:rsidR="00565A32" w:rsidRPr="00921B90">
        <w:rPr>
          <w:rFonts w:eastAsia="標楷體"/>
          <w:color w:val="000000"/>
        </w:rPr>
        <w:t>網路報名登錄起訖時間：</w:t>
      </w:r>
    </w:p>
    <w:p w:rsidR="00565A32" w:rsidRPr="00921B90" w:rsidRDefault="00173489" w:rsidP="00FC15B1">
      <w:pPr>
        <w:overflowPunct w:val="0"/>
        <w:ind w:leftChars="2764" w:left="6644" w:hangingChars="5" w:hanging="10"/>
        <w:rPr>
          <w:rFonts w:eastAsia="標楷體"/>
          <w:b/>
          <w:bCs/>
          <w:sz w:val="25"/>
          <w:szCs w:val="25"/>
        </w:rPr>
      </w:pPr>
      <w:r w:rsidRPr="00173489">
        <w:rPr>
          <w:rFonts w:eastAsia="標楷體"/>
          <w:noProof/>
          <w:color w:val="000000"/>
          <w:sz w:val="20"/>
        </w:rPr>
        <w:pict>
          <v:shape id="_x0000_s1064" type="#_x0000_t202" style="position:absolute;left:0;text-align:left;margin-left:69.75pt;margin-top:33.25pt;width:1in;height:27pt;z-index:251657728" stroked="f">
            <v:textbox style="mso-next-textbox:#_x0000_s1064">
              <w:txbxContent>
                <w:p w:rsidR="00C9126D" w:rsidRDefault="00C9126D" w:rsidP="00565A32">
                  <w:pPr>
                    <w:rPr>
                      <w:rFonts w:ascii="標楷體" w:eastAsia="標楷體" w:hAnsi="新細明體"/>
                    </w:rPr>
                  </w:pPr>
                  <w:r>
                    <w:rPr>
                      <w:rFonts w:ascii="標楷體" w:eastAsia="標楷體" w:hAnsi="新細明體" w:hint="eastAsia"/>
                    </w:rPr>
                    <w:t>不同意</w:t>
                  </w:r>
                </w:p>
              </w:txbxContent>
            </v:textbox>
          </v:shape>
        </w:pict>
      </w:r>
      <w:r w:rsidRPr="00173489">
        <w:rPr>
          <w:rFonts w:eastAsia="標楷體"/>
          <w:noProof/>
          <w:color w:val="000000"/>
        </w:rPr>
        <w:pict>
          <v:shape id="_x0000_s1057" type="#_x0000_t67" style="position:absolute;left:0;text-align:left;margin-left:90.8pt;margin-top:.55pt;width:8.95pt;height:32.4pt;rotation:90;z-index:251650560" fillcolor="silver">
            <v:textbox style="layout-flow:vertical-ideographic"/>
          </v:shape>
        </w:pict>
      </w:r>
      <w:r w:rsidR="00565A32" w:rsidRPr="00921B90">
        <w:rPr>
          <w:rFonts w:eastAsia="標楷體"/>
          <w:b/>
          <w:bCs/>
          <w:color w:val="FF0000"/>
          <w:sz w:val="25"/>
          <w:szCs w:val="25"/>
        </w:rPr>
        <w:t>自</w:t>
      </w:r>
      <w:r w:rsidR="00565A32" w:rsidRPr="00921B90">
        <w:rPr>
          <w:rFonts w:eastAsia="標楷體"/>
          <w:b/>
          <w:bCs/>
          <w:color w:val="FF0000"/>
          <w:sz w:val="25"/>
          <w:szCs w:val="25"/>
        </w:rPr>
        <w:t>10</w:t>
      </w:r>
      <w:r w:rsidR="00045654">
        <w:rPr>
          <w:rFonts w:eastAsia="標楷體" w:hint="eastAsia"/>
          <w:b/>
          <w:bCs/>
          <w:color w:val="FF0000"/>
          <w:sz w:val="25"/>
          <w:szCs w:val="25"/>
        </w:rPr>
        <w:t>6</w:t>
      </w:r>
      <w:r w:rsidR="00565A32" w:rsidRPr="00921B90">
        <w:rPr>
          <w:rFonts w:eastAsia="標楷體"/>
          <w:b/>
          <w:bCs/>
          <w:color w:val="FF0000"/>
          <w:sz w:val="25"/>
          <w:szCs w:val="25"/>
        </w:rPr>
        <w:t>年</w:t>
      </w:r>
      <w:r w:rsidR="00565A32" w:rsidRPr="00921B90">
        <w:rPr>
          <w:rFonts w:eastAsia="標楷體"/>
          <w:b/>
          <w:bCs/>
          <w:color w:val="FF0000"/>
          <w:sz w:val="25"/>
          <w:szCs w:val="25"/>
        </w:rPr>
        <w:t>3</w:t>
      </w:r>
      <w:r w:rsidR="00565A32" w:rsidRPr="00921B90">
        <w:rPr>
          <w:rFonts w:eastAsia="標楷體"/>
          <w:b/>
          <w:bCs/>
          <w:color w:val="FF0000"/>
          <w:sz w:val="25"/>
          <w:szCs w:val="25"/>
        </w:rPr>
        <w:t>月</w:t>
      </w:r>
      <w:r w:rsidR="00045654">
        <w:rPr>
          <w:rFonts w:eastAsia="標楷體" w:hint="eastAsia"/>
          <w:b/>
          <w:bCs/>
          <w:color w:val="FF0000"/>
          <w:sz w:val="25"/>
          <w:szCs w:val="25"/>
        </w:rPr>
        <w:t>27</w:t>
      </w:r>
      <w:r w:rsidR="00565A32" w:rsidRPr="00921B90">
        <w:rPr>
          <w:rFonts w:eastAsia="標楷體"/>
          <w:b/>
          <w:bCs/>
          <w:color w:val="FF0000"/>
          <w:sz w:val="25"/>
          <w:szCs w:val="25"/>
        </w:rPr>
        <w:t>日零時起至</w:t>
      </w:r>
      <w:r w:rsidR="00E625BC">
        <w:rPr>
          <w:rFonts w:eastAsia="標楷體" w:hint="eastAsia"/>
          <w:b/>
          <w:bCs/>
          <w:color w:val="FF0000"/>
          <w:sz w:val="25"/>
          <w:szCs w:val="25"/>
        </w:rPr>
        <w:t>4</w:t>
      </w:r>
      <w:r w:rsidR="00565A32" w:rsidRPr="00921B90">
        <w:rPr>
          <w:rFonts w:eastAsia="標楷體"/>
          <w:b/>
          <w:bCs/>
          <w:color w:val="FF0000"/>
          <w:sz w:val="25"/>
          <w:szCs w:val="25"/>
        </w:rPr>
        <w:t>月</w:t>
      </w:r>
      <w:r w:rsidR="00045654">
        <w:rPr>
          <w:rFonts w:eastAsia="標楷體" w:hint="eastAsia"/>
          <w:b/>
          <w:bCs/>
          <w:color w:val="FF0000"/>
          <w:sz w:val="25"/>
          <w:szCs w:val="25"/>
        </w:rPr>
        <w:t>6</w:t>
      </w:r>
      <w:r w:rsidR="00565A32" w:rsidRPr="00921B90">
        <w:rPr>
          <w:rFonts w:eastAsia="標楷體"/>
          <w:b/>
          <w:bCs/>
          <w:color w:val="FF0000"/>
          <w:sz w:val="25"/>
          <w:szCs w:val="25"/>
        </w:rPr>
        <w:t>日下午</w:t>
      </w:r>
      <w:r w:rsidR="00565A32" w:rsidRPr="00921B90">
        <w:rPr>
          <w:rFonts w:eastAsia="標楷體"/>
          <w:b/>
          <w:bCs/>
          <w:color w:val="FF0000"/>
          <w:sz w:val="25"/>
          <w:szCs w:val="25"/>
        </w:rPr>
        <w:t>5</w:t>
      </w:r>
      <w:r w:rsidR="00565A32" w:rsidRPr="00921B90">
        <w:rPr>
          <w:rFonts w:eastAsia="標楷體"/>
          <w:b/>
          <w:bCs/>
          <w:color w:val="FF0000"/>
          <w:sz w:val="25"/>
          <w:szCs w:val="25"/>
        </w:rPr>
        <w:t>時止</w:t>
      </w:r>
      <w:r w:rsidR="00565A32" w:rsidRPr="00921B90">
        <w:rPr>
          <w:rFonts w:eastAsia="標楷體"/>
          <w:b/>
          <w:bCs/>
          <w:sz w:val="25"/>
          <w:szCs w:val="25"/>
        </w:rPr>
        <w:t>。</w:t>
      </w:r>
    </w:p>
    <w:p w:rsidR="00565A32" w:rsidRPr="00921B90" w:rsidRDefault="00173489" w:rsidP="00FC15B1">
      <w:pPr>
        <w:overflowPunct w:val="0"/>
        <w:rPr>
          <w:rFonts w:eastAsia="標楷體"/>
          <w:b/>
          <w:bCs/>
          <w:color w:val="000000"/>
        </w:rPr>
      </w:pPr>
      <w:r w:rsidRPr="00173489">
        <w:rPr>
          <w:rFonts w:eastAsia="標楷體"/>
          <w:noProof/>
          <w:color w:val="000000"/>
        </w:rPr>
        <w:pict>
          <v:shape id="_x0000_s1059" type="#_x0000_t202" style="position:absolute;margin-left:225pt;margin-top:13.1pt;width:1in;height:27pt;z-index:251652608" stroked="f">
            <v:textbox style="mso-next-textbox:#_x0000_s1059">
              <w:txbxContent>
                <w:p w:rsidR="00C9126D" w:rsidRDefault="00C9126D" w:rsidP="00565A32">
                  <w:pPr>
                    <w:rPr>
                      <w:rFonts w:ascii="標楷體" w:eastAsia="標楷體" w:hAnsi="新細明體"/>
                    </w:rPr>
                  </w:pPr>
                  <w:r>
                    <w:rPr>
                      <w:rFonts w:ascii="標楷體" w:eastAsia="標楷體" w:hAnsi="新細明體" w:hint="eastAsia"/>
                    </w:rPr>
                    <w:t>同意</w:t>
                  </w:r>
                </w:p>
              </w:txbxContent>
            </v:textbox>
          </v:shape>
        </w:pict>
      </w:r>
      <w:r w:rsidRPr="00173489">
        <w:rPr>
          <w:rFonts w:eastAsia="標楷體"/>
          <w:noProof/>
          <w:color w:val="000000"/>
        </w:rPr>
        <w:pict>
          <v:shape id="_x0000_s1054" type="#_x0000_t67" style="position:absolute;margin-left:206.3pt;margin-top:13.1pt;width:14.8pt;height:18pt;z-index:251647488" fillcolor="silver">
            <v:textbox style="layout-flow:vertical-ideographic"/>
          </v:shape>
        </w:pict>
      </w:r>
    </w:p>
    <w:p w:rsidR="00565A32" w:rsidRPr="00921B90" w:rsidRDefault="00173489" w:rsidP="00FC15B1">
      <w:pPr>
        <w:overflowPunct w:val="0"/>
        <w:ind w:leftChars="2764" w:left="6814" w:hangingChars="90" w:hanging="180"/>
        <w:jc w:val="both"/>
        <w:rPr>
          <w:rFonts w:eastAsia="標楷體"/>
          <w:b/>
          <w:bCs/>
          <w:color w:val="000000"/>
        </w:rPr>
      </w:pPr>
      <w:r w:rsidRPr="00173489">
        <w:rPr>
          <w:rFonts w:eastAsia="標楷體"/>
          <w:b/>
          <w:bCs/>
          <w:noProof/>
          <w:color w:val="000000"/>
          <w:sz w:val="20"/>
        </w:rPr>
        <w:pict>
          <v:shape id="_x0000_s1066" type="#_x0000_t67" style="position:absolute;left:0;text-align:left;margin-left:201.45pt;margin-top:49.2pt;width:19.95pt;height:18pt;z-index:251659776" fillcolor="silver">
            <v:textbox style="layout-flow:vertical-ideographic"/>
          </v:shape>
        </w:pict>
      </w:r>
      <w:r w:rsidRPr="00173489">
        <w:rPr>
          <w:rFonts w:eastAsia="標楷體"/>
          <w:noProof/>
          <w:color w:val="000000"/>
        </w:rPr>
        <w:pict>
          <v:shape id="_x0000_s1060" type="#_x0000_t202" style="position:absolute;left:0;text-align:left;margin-left:150.7pt;margin-top:22.1pt;width:119.1pt;height:21.8pt;z-index:251653632;mso-wrap-edited:f" wrapcoords="-95 0 -95 21600 21695 21600 21695 0 -95 0">
            <v:textbox style="mso-next-textbox:#_x0000_s1060">
              <w:txbxContent>
                <w:p w:rsidR="00C9126D" w:rsidRDefault="00C9126D" w:rsidP="00565A32">
                  <w:pPr>
                    <w:pStyle w:val="afe"/>
                    <w:rPr>
                      <w:rFonts w:ascii="Times New Roman"/>
                    </w:rPr>
                  </w:pPr>
                  <w:r>
                    <w:rPr>
                      <w:rFonts w:ascii="Times New Roman"/>
                    </w:rPr>
                    <w:t>輸入報名資料</w:t>
                  </w:r>
                </w:p>
              </w:txbxContent>
            </v:textbox>
          </v:shape>
        </w:pict>
      </w:r>
      <w:r w:rsidR="00565A32" w:rsidRPr="00921B90">
        <w:rPr>
          <w:rFonts w:ascii="新細明體" w:hAnsi="新細明體" w:cs="新細明體" w:hint="eastAsia"/>
        </w:rPr>
        <w:t>※</w:t>
      </w:r>
      <w:r w:rsidR="00565A32" w:rsidRPr="00921B90">
        <w:rPr>
          <w:rFonts w:eastAsia="標楷體"/>
          <w:color w:val="000000"/>
        </w:rPr>
        <w:t>應考人須詳閱應考須知中各項規定，</w:t>
      </w:r>
      <w:r w:rsidR="000235C4">
        <w:rPr>
          <w:rFonts w:eastAsia="標楷體" w:hint="eastAsia"/>
          <w:color w:val="000000"/>
        </w:rPr>
        <w:t>以免</w:t>
      </w:r>
      <w:r w:rsidR="00565A32" w:rsidRPr="00921B90">
        <w:rPr>
          <w:rFonts w:eastAsia="標楷體"/>
          <w:color w:val="000000"/>
        </w:rPr>
        <w:t>影響應考權益。</w:t>
      </w:r>
    </w:p>
    <w:p w:rsidR="000235C4" w:rsidRPr="000235C4" w:rsidRDefault="000235C4" w:rsidP="00FC15B1">
      <w:pPr>
        <w:overflowPunct w:val="0"/>
        <w:ind w:leftChars="2764" w:left="6634"/>
        <w:rPr>
          <w:rFonts w:eastAsia="標楷體"/>
          <w:b/>
          <w:bCs/>
          <w:color w:val="000000"/>
        </w:rPr>
      </w:pPr>
    </w:p>
    <w:p w:rsidR="000235C4" w:rsidRPr="00921B90" w:rsidRDefault="00173489" w:rsidP="00FC15B1">
      <w:pPr>
        <w:overflowPunct w:val="0"/>
        <w:spacing w:line="0" w:lineRule="atLeast"/>
        <w:ind w:leftChars="2764" w:left="6874" w:hangingChars="100" w:hanging="240"/>
        <w:jc w:val="both"/>
        <w:rPr>
          <w:rFonts w:eastAsia="標楷體"/>
          <w:noProof/>
          <w:color w:val="000000"/>
        </w:rPr>
      </w:pPr>
      <w:r>
        <w:rPr>
          <w:rFonts w:eastAsia="標楷體"/>
          <w:noProof/>
          <w:color w:val="000000"/>
        </w:rPr>
        <w:pict>
          <v:shape id="_x0000_s1061" type="#_x0000_t67" style="position:absolute;left:0;text-align:left;margin-left:203.1pt;margin-top:58.35pt;width:18pt;height:26.15pt;z-index:251654656" fillcolor="silver">
            <v:textbox style="layout-flow:vertical-ideographic"/>
          </v:shape>
        </w:pict>
      </w:r>
      <w:r w:rsidRPr="00173489">
        <w:rPr>
          <w:rFonts w:eastAsia="標楷體"/>
          <w:noProof/>
        </w:rPr>
        <w:pict>
          <v:shape id="_x0000_s1069" type="#_x0000_t110" style="position:absolute;left:0;text-align:left;margin-left:135pt;margin-top:13.95pt;width:162pt;height:44.4pt;z-index:251662848;mso-wrap-edited:f" wrapcoords="10500 0 -100 10500 0 11400 10500 21600 11100 21600 21500 11400 21800 10500 11100 0 10500 0">
            <v:textbox style="mso-next-textbox:#_x0000_s1069">
              <w:txbxContent>
                <w:p w:rsidR="00C9126D" w:rsidRDefault="00C9126D" w:rsidP="00565A32">
                  <w:pPr>
                    <w:pStyle w:val="Web"/>
                    <w:widowControl w:val="0"/>
                    <w:spacing w:before="0" w:after="0"/>
                    <w:rPr>
                      <w:rFonts w:ascii="Times New Roman" w:eastAsia="標楷體"/>
                      <w:color w:val="000000"/>
                      <w:kern w:val="2"/>
                    </w:rPr>
                  </w:pPr>
                  <w:r>
                    <w:rPr>
                      <w:rFonts w:ascii="Times New Roman" w:eastAsia="標楷體" w:hint="eastAsia"/>
                      <w:b/>
                      <w:bCs/>
                      <w:color w:val="000000"/>
                      <w:kern w:val="2"/>
                    </w:rPr>
                    <w:t>核對</w:t>
                  </w:r>
                  <w:r>
                    <w:rPr>
                      <w:rFonts w:ascii="Times New Roman" w:eastAsia="標楷體" w:hint="eastAsia"/>
                      <w:color w:val="000000"/>
                      <w:kern w:val="2"/>
                    </w:rPr>
                    <w:t>報名資料</w:t>
                  </w:r>
                </w:p>
              </w:txbxContent>
            </v:textbox>
          </v:shape>
        </w:pict>
      </w:r>
      <w:r w:rsidR="000235C4" w:rsidRPr="00921B90">
        <w:rPr>
          <w:rFonts w:ascii="新細明體" w:hAnsi="新細明體" w:cs="新細明體" w:hint="eastAsia"/>
        </w:rPr>
        <w:t>※</w:t>
      </w:r>
      <w:r w:rsidR="000235C4" w:rsidRPr="00921B90">
        <w:rPr>
          <w:rFonts w:eastAsia="標楷體"/>
        </w:rPr>
        <w:t>報名資料確認傳送後，</w:t>
      </w:r>
      <w:r w:rsidR="000235C4" w:rsidRPr="00921B90">
        <w:rPr>
          <w:rFonts w:eastAsia="標楷體"/>
          <w:b/>
          <w:bCs/>
        </w:rPr>
        <w:t>不得以任何理由要求更改考區、等別、類科</w:t>
      </w:r>
      <w:r w:rsidR="000235C4" w:rsidRPr="00921B90">
        <w:rPr>
          <w:rFonts w:eastAsia="標楷體"/>
        </w:rPr>
        <w:t>，輸入報名表各項資料時，請謹慎小心。</w:t>
      </w:r>
    </w:p>
    <w:p w:rsidR="00565A32" w:rsidRPr="00921B90" w:rsidRDefault="00173489" w:rsidP="00FC15B1">
      <w:pPr>
        <w:overflowPunct w:val="0"/>
        <w:ind w:leftChars="2764" w:left="6634"/>
        <w:rPr>
          <w:rFonts w:eastAsia="標楷體"/>
          <w:b/>
          <w:bCs/>
          <w:color w:val="000000"/>
        </w:rPr>
      </w:pPr>
      <w:r w:rsidRPr="00173489">
        <w:rPr>
          <w:rFonts w:eastAsia="標楷體"/>
          <w:noProof/>
        </w:rPr>
        <w:pict>
          <v:shape id="_x0000_s1070" type="#_x0000_t202" style="position:absolute;left:0;text-align:left;margin-left:232.8pt;margin-top:-.2pt;width:64.2pt;height:24pt;z-index:251663872" stroked="f">
            <v:textbox style="mso-next-textbox:#_x0000_s1070">
              <w:txbxContent>
                <w:p w:rsidR="00C9126D" w:rsidRDefault="00C9126D" w:rsidP="00565A32">
                  <w:pPr>
                    <w:pStyle w:val="Web"/>
                    <w:widowControl w:val="0"/>
                    <w:spacing w:before="0" w:beforeAutospacing="0" w:after="0" w:afterAutospacing="0"/>
                    <w:rPr>
                      <w:rFonts w:ascii="Times New Roman" w:eastAsia="標楷體"/>
                      <w:color w:val="000000"/>
                      <w:kern w:val="2"/>
                    </w:rPr>
                  </w:pPr>
                  <w:r>
                    <w:rPr>
                      <w:rFonts w:ascii="Times New Roman" w:eastAsia="標楷體" w:hint="eastAsia"/>
                      <w:color w:val="000000"/>
                      <w:kern w:val="2"/>
                    </w:rPr>
                    <w:t>確認存檔</w:t>
                  </w:r>
                </w:p>
              </w:txbxContent>
            </v:textbox>
          </v:shape>
        </w:pict>
      </w:r>
    </w:p>
    <w:p w:rsidR="00565A32" w:rsidRDefault="00173489" w:rsidP="00FC15B1">
      <w:pPr>
        <w:overflowPunct w:val="0"/>
        <w:ind w:leftChars="2764" w:left="6634"/>
        <w:rPr>
          <w:rFonts w:eastAsia="標楷體"/>
          <w:color w:val="000000"/>
        </w:rPr>
      </w:pPr>
      <w:r>
        <w:rPr>
          <w:rFonts w:eastAsia="標楷體"/>
          <w:noProof/>
          <w:color w:val="000000"/>
        </w:rPr>
        <w:pict>
          <v:shape id="_x0000_s1234" type="#_x0000_t202" style="position:absolute;left:0;text-align:left;margin-left:79.1pt;margin-top:1.3pt;width:246.1pt;height:96.4pt;z-index:251696640;mso-wrap-edited:f" wrapcoords="-150 0 -150 21600 21750 21600 21750 0 -150 0">
            <v:textbox style="mso-next-textbox:#_x0000_s1234" inset="2mm,0,0,0">
              <w:txbxContent>
                <w:p w:rsidR="00C9126D" w:rsidRDefault="00C9126D" w:rsidP="006607CE">
                  <w:pPr>
                    <w:pStyle w:val="Web"/>
                    <w:widowControl w:val="0"/>
                    <w:snapToGrid w:val="0"/>
                    <w:spacing w:beforeLines="20" w:beforeAutospacing="0" w:after="0" w:afterAutospacing="0" w:line="240" w:lineRule="exact"/>
                    <w:rPr>
                      <w:rFonts w:ascii="標楷體" w:eastAsia="標楷體" w:hAnsi="標楷體"/>
                      <w:kern w:val="2"/>
                    </w:rPr>
                  </w:pPr>
                  <w:r>
                    <w:rPr>
                      <w:rFonts w:ascii="標楷體" w:eastAsia="標楷體" w:hAnsi="標楷體" w:hint="eastAsia"/>
                      <w:color w:val="000000"/>
                      <w:kern w:val="2"/>
                    </w:rPr>
                    <w:t>選擇繳費方式</w:t>
                  </w:r>
                  <w:r>
                    <w:rPr>
                      <w:rFonts w:ascii="標楷體" w:eastAsia="標楷體" w:hAnsi="標楷體" w:hint="eastAsia"/>
                      <w:kern w:val="2"/>
                    </w:rPr>
                    <w:t>：</w:t>
                  </w:r>
                </w:p>
                <w:p w:rsidR="00C9126D" w:rsidRPr="0066736F" w:rsidRDefault="00C9126D" w:rsidP="006607CE">
                  <w:pPr>
                    <w:snapToGrid w:val="0"/>
                    <w:spacing w:beforeLines="20" w:line="300" w:lineRule="exact"/>
                    <w:rPr>
                      <w:rFonts w:eastAsia="標楷體"/>
                      <w:bCs/>
                    </w:rPr>
                  </w:pPr>
                  <w:r w:rsidRPr="0066736F">
                    <w:rPr>
                      <w:rFonts w:eastAsia="標楷體"/>
                      <w:bCs/>
                    </w:rPr>
                    <w:t>1.</w:t>
                  </w:r>
                  <w:r w:rsidRPr="0066736F">
                    <w:rPr>
                      <w:rFonts w:eastAsia="標楷體" w:hAnsi="標楷體"/>
                      <w:bCs/>
                    </w:rPr>
                    <w:t>網路</w:t>
                  </w:r>
                  <w:proofErr w:type="gramStart"/>
                  <w:r w:rsidRPr="0066736F">
                    <w:rPr>
                      <w:rFonts w:eastAsia="標楷體" w:hAnsi="標楷體"/>
                      <w:bCs/>
                    </w:rPr>
                    <w:t>信用卡線上繳費</w:t>
                  </w:r>
                  <w:proofErr w:type="gramEnd"/>
                </w:p>
                <w:p w:rsidR="00C9126D" w:rsidRPr="0066736F" w:rsidRDefault="00C9126D" w:rsidP="006607CE">
                  <w:pPr>
                    <w:snapToGrid w:val="0"/>
                    <w:spacing w:beforeLines="20" w:line="300" w:lineRule="exact"/>
                    <w:ind w:left="240" w:hangingChars="100" w:hanging="240"/>
                    <w:rPr>
                      <w:rFonts w:eastAsia="標楷體"/>
                      <w:bCs/>
                    </w:rPr>
                  </w:pPr>
                  <w:r w:rsidRPr="0066736F">
                    <w:rPr>
                      <w:rFonts w:eastAsia="標楷體"/>
                      <w:bCs/>
                    </w:rPr>
                    <w:t>2.WebATM</w:t>
                  </w:r>
                  <w:r w:rsidRPr="0066736F">
                    <w:rPr>
                      <w:rFonts w:eastAsia="標楷體" w:hAnsi="標楷體"/>
                      <w:bCs/>
                    </w:rPr>
                    <w:t>（全國繳費網）</w:t>
                  </w:r>
                  <w:proofErr w:type="gramStart"/>
                  <w:r w:rsidRPr="0066736F">
                    <w:rPr>
                      <w:rFonts w:eastAsia="標楷體" w:hAnsi="標楷體"/>
                      <w:bCs/>
                    </w:rPr>
                    <w:t>線上繳費</w:t>
                  </w:r>
                  <w:proofErr w:type="gramEnd"/>
                </w:p>
                <w:p w:rsidR="00C9126D" w:rsidRPr="0066736F" w:rsidRDefault="00C9126D" w:rsidP="006607CE">
                  <w:pPr>
                    <w:snapToGrid w:val="0"/>
                    <w:spacing w:beforeLines="20" w:line="300" w:lineRule="exact"/>
                    <w:ind w:left="240" w:hangingChars="100" w:hanging="240"/>
                    <w:rPr>
                      <w:rFonts w:eastAsia="標楷體"/>
                      <w:bCs/>
                    </w:rPr>
                  </w:pPr>
                  <w:r w:rsidRPr="0066736F">
                    <w:rPr>
                      <w:rFonts w:eastAsia="標楷體"/>
                      <w:bCs/>
                    </w:rPr>
                    <w:t>3.</w:t>
                  </w:r>
                  <w:r w:rsidRPr="0066736F">
                    <w:rPr>
                      <w:rFonts w:eastAsia="標楷體" w:hAnsi="標楷體"/>
                      <w:bCs/>
                    </w:rPr>
                    <w:t>自行列印繳款單，前往便利商店、郵局、銀行或農漁會信用部繳款或</w:t>
                  </w:r>
                  <w:proofErr w:type="gramStart"/>
                  <w:r w:rsidRPr="0066736F">
                    <w:rPr>
                      <w:rFonts w:eastAsia="標楷體" w:hAnsi="標楷體"/>
                      <w:bCs/>
                    </w:rPr>
                    <w:t>ＡＴＭ</w:t>
                  </w:r>
                  <w:proofErr w:type="gramEnd"/>
                  <w:r w:rsidRPr="0066736F">
                    <w:rPr>
                      <w:rFonts w:eastAsia="標楷體" w:hAnsi="標楷體"/>
                      <w:bCs/>
                    </w:rPr>
                    <w:t>轉帳</w:t>
                  </w:r>
                </w:p>
                <w:p w:rsidR="00C9126D" w:rsidRDefault="00C9126D" w:rsidP="006607CE">
                  <w:pPr>
                    <w:snapToGrid w:val="0"/>
                    <w:spacing w:beforeLines="20" w:line="300" w:lineRule="exact"/>
                  </w:pPr>
                </w:p>
              </w:txbxContent>
            </v:textbox>
          </v:shape>
        </w:pict>
      </w:r>
    </w:p>
    <w:p w:rsidR="000235C4" w:rsidRDefault="000235C4" w:rsidP="00FC15B1">
      <w:pPr>
        <w:overflowPunct w:val="0"/>
        <w:ind w:leftChars="2764" w:left="6634"/>
        <w:rPr>
          <w:rFonts w:eastAsia="標楷體"/>
          <w:color w:val="000000"/>
        </w:rPr>
      </w:pPr>
    </w:p>
    <w:p w:rsidR="000235C4" w:rsidRDefault="000235C4" w:rsidP="00FC15B1">
      <w:pPr>
        <w:overflowPunct w:val="0"/>
        <w:ind w:leftChars="2764" w:left="6634"/>
        <w:rPr>
          <w:rFonts w:eastAsia="標楷體"/>
          <w:color w:val="000000"/>
        </w:rPr>
      </w:pPr>
    </w:p>
    <w:p w:rsidR="000235C4" w:rsidRPr="00921B90" w:rsidRDefault="000235C4" w:rsidP="00FC15B1">
      <w:pPr>
        <w:overflowPunct w:val="0"/>
        <w:ind w:leftChars="2764" w:left="6634"/>
        <w:rPr>
          <w:rFonts w:eastAsia="標楷體"/>
          <w:color w:val="000000"/>
        </w:rPr>
      </w:pPr>
    </w:p>
    <w:p w:rsidR="00565A32" w:rsidRPr="00921B90" w:rsidRDefault="00565A32" w:rsidP="00FC15B1">
      <w:pPr>
        <w:overflowPunct w:val="0"/>
        <w:rPr>
          <w:rFonts w:eastAsia="標楷體"/>
          <w:b/>
          <w:color w:val="000000"/>
          <w:sz w:val="25"/>
          <w:szCs w:val="25"/>
          <w:shd w:val="pct15" w:color="auto" w:fill="FFFFFF"/>
        </w:rPr>
      </w:pPr>
    </w:p>
    <w:p w:rsidR="00565A32" w:rsidRPr="00921B90" w:rsidRDefault="00173489" w:rsidP="006607CE">
      <w:pPr>
        <w:overflowPunct w:val="0"/>
        <w:spacing w:beforeLines="50"/>
        <w:rPr>
          <w:rFonts w:eastAsia="標楷體"/>
          <w:b/>
          <w:color w:val="000000"/>
          <w:sz w:val="25"/>
          <w:szCs w:val="25"/>
          <w:shd w:val="pct15" w:color="auto" w:fill="FFFFFF"/>
        </w:rPr>
      </w:pPr>
      <w:r w:rsidRPr="00173489">
        <w:rPr>
          <w:rFonts w:eastAsia="標楷體"/>
          <w:noProof/>
          <w:color w:val="000000"/>
        </w:rPr>
        <w:pict>
          <v:shape id="_x0000_s1071" type="#_x0000_t67" style="position:absolute;margin-left:203.1pt;margin-top:10.2pt;width:18pt;height:27pt;z-index:251664896" fillcolor="silver">
            <v:textbox style="layout-flow:vertical-ideographic"/>
          </v:shape>
        </w:pict>
      </w:r>
    </w:p>
    <w:p w:rsidR="00565A32" w:rsidRPr="00921B90" w:rsidRDefault="00173489" w:rsidP="006607CE">
      <w:pPr>
        <w:overflowPunct w:val="0"/>
        <w:spacing w:beforeLines="50" w:line="0" w:lineRule="atLeast"/>
        <w:ind w:leftChars="2770" w:left="6648"/>
        <w:jc w:val="both"/>
        <w:rPr>
          <w:rFonts w:eastAsia="標楷體"/>
          <w:color w:val="000000"/>
        </w:rPr>
      </w:pPr>
      <w:r>
        <w:rPr>
          <w:rFonts w:eastAsia="標楷體"/>
          <w:noProof/>
          <w:color w:val="000000"/>
        </w:rPr>
        <w:pict>
          <v:shape id="_x0000_s1063" type="#_x0000_t67" style="position:absolute;left:0;text-align:left;margin-left:203.4pt;margin-top:78.55pt;width:18pt;height:33pt;z-index:251656704" fillcolor="silver">
            <v:textbox style="layout-flow:vertical-ideographic"/>
          </v:shape>
        </w:pict>
      </w:r>
      <w:r>
        <w:rPr>
          <w:rFonts w:eastAsia="標楷體"/>
          <w:noProof/>
          <w:color w:val="000000"/>
        </w:rPr>
        <w:pict>
          <v:shape id="_x0000_s1072" type="#_x0000_t202" style="position:absolute;left:0;text-align:left;margin-left:114.2pt;margin-top:15.1pt;width:196.9pt;height:68.2pt;z-index:251665920;mso-wrap-edited:f" wrapcoords="-106 0 -106 21600 21706 21600 21706 0 -106 0">
            <v:textbox style="mso-next-textbox:#_x0000_s1072">
              <w:txbxContent>
                <w:p w:rsidR="00C9126D" w:rsidRDefault="00C9126D" w:rsidP="00565A32">
                  <w:pPr>
                    <w:snapToGrid w:val="0"/>
                    <w:spacing w:line="240" w:lineRule="atLeast"/>
                    <w:rPr>
                      <w:rFonts w:ascii="標楷體" w:eastAsia="標楷體" w:hAnsi="標楷體"/>
                    </w:rPr>
                  </w:pPr>
                  <w:r>
                    <w:rPr>
                      <w:rFonts w:ascii="標楷體" w:eastAsia="標楷體" w:hAnsi="標楷體" w:hint="eastAsia"/>
                    </w:rPr>
                    <w:t>列印網路報名表件(</w:t>
                  </w:r>
                  <w:r>
                    <w:rPr>
                      <w:rFonts w:ascii="標楷體" w:eastAsia="標楷體" w:hAnsi="標楷體" w:hint="eastAsia"/>
                      <w:u w:val="single"/>
                    </w:rPr>
                    <w:t>單面列印</w:t>
                  </w:r>
                  <w:r>
                    <w:rPr>
                      <w:rFonts w:ascii="標楷體" w:eastAsia="標楷體" w:hAnsi="標楷體" w:hint="eastAsia"/>
                    </w:rPr>
                    <w:t>)：</w:t>
                  </w:r>
                </w:p>
                <w:p w:rsidR="00C9126D" w:rsidRPr="007C505E" w:rsidRDefault="00C9126D" w:rsidP="004A4388">
                  <w:pPr>
                    <w:snapToGrid w:val="0"/>
                    <w:spacing w:line="240" w:lineRule="atLeast"/>
                    <w:rPr>
                      <w:rFonts w:eastAsia="標楷體"/>
                    </w:rPr>
                  </w:pPr>
                  <w:r>
                    <w:rPr>
                      <w:rFonts w:eastAsia="標楷體" w:hAnsi="標楷體" w:hint="eastAsia"/>
                    </w:rPr>
                    <w:t>1.</w:t>
                  </w:r>
                  <w:r w:rsidRPr="007C505E">
                    <w:rPr>
                      <w:rFonts w:eastAsia="標楷體" w:hAnsi="標楷體"/>
                    </w:rPr>
                    <w:t>報名專用信封封面</w:t>
                  </w:r>
                </w:p>
                <w:p w:rsidR="00C9126D" w:rsidRPr="004A4388" w:rsidRDefault="00C9126D" w:rsidP="004A4388">
                  <w:pPr>
                    <w:snapToGrid w:val="0"/>
                    <w:spacing w:line="240" w:lineRule="atLeast"/>
                    <w:rPr>
                      <w:rFonts w:ascii="標楷體" w:eastAsia="標楷體" w:hAnsi="標楷體"/>
                    </w:rPr>
                  </w:pPr>
                  <w:r>
                    <w:rPr>
                      <w:rFonts w:eastAsia="標楷體" w:hAnsi="標楷體" w:hint="eastAsia"/>
                    </w:rPr>
                    <w:t>2.</w:t>
                  </w:r>
                  <w:r w:rsidRPr="004A4388">
                    <w:rPr>
                      <w:rFonts w:eastAsia="標楷體" w:hAnsi="標楷體"/>
                    </w:rPr>
                    <w:t>報名履歷表</w:t>
                  </w:r>
                </w:p>
                <w:p w:rsidR="00C9126D" w:rsidRPr="004A4388" w:rsidRDefault="00C9126D" w:rsidP="004A4388">
                  <w:pPr>
                    <w:snapToGrid w:val="0"/>
                    <w:spacing w:line="240" w:lineRule="atLeast"/>
                    <w:rPr>
                      <w:rFonts w:ascii="標楷體" w:eastAsia="標楷體" w:hAnsi="標楷體"/>
                    </w:rPr>
                  </w:pPr>
                  <w:r>
                    <w:rPr>
                      <w:rFonts w:eastAsia="標楷體" w:hAnsi="標楷體" w:hint="eastAsia"/>
                    </w:rPr>
                    <w:t>3.</w:t>
                  </w:r>
                  <w:r w:rsidRPr="004A4388">
                    <w:rPr>
                      <w:rFonts w:eastAsia="標楷體" w:hAnsi="標楷體"/>
                    </w:rPr>
                    <w:t>應</w:t>
                  </w:r>
                  <w:r w:rsidRPr="004A4388">
                    <w:rPr>
                      <w:rFonts w:ascii="標楷體" w:eastAsia="標楷體" w:hAnsi="標楷體" w:hint="eastAsia"/>
                    </w:rPr>
                    <w:t>屆畢業生暫准報名申請表</w:t>
                  </w:r>
                </w:p>
              </w:txbxContent>
            </v:textbox>
          </v:shape>
        </w:pict>
      </w:r>
      <w:r w:rsidR="00565A32" w:rsidRPr="00921B90">
        <w:rPr>
          <w:rFonts w:eastAsia="標楷體"/>
          <w:color w:val="000000"/>
        </w:rPr>
        <w:t>確定下載之報名表件各欄均已填寫，如有系統未自動下載資料之欄位，務請應考人依應考須知說明自行填寫，報名履歴表請貼妥</w:t>
      </w:r>
      <w:r w:rsidR="00565A32" w:rsidRPr="00921B90">
        <w:rPr>
          <w:rFonts w:eastAsia="標楷體"/>
          <w:b/>
          <w:color w:val="000000"/>
        </w:rPr>
        <w:t>1</w:t>
      </w:r>
      <w:r w:rsidR="00565A32" w:rsidRPr="00921B90">
        <w:rPr>
          <w:rFonts w:eastAsia="標楷體"/>
          <w:b/>
          <w:color w:val="000000"/>
        </w:rPr>
        <w:t>吋</w:t>
      </w:r>
      <w:r w:rsidR="00E4462C">
        <w:rPr>
          <w:rFonts w:eastAsia="標楷體" w:hint="eastAsia"/>
          <w:b/>
          <w:color w:val="000000"/>
        </w:rPr>
        <w:t>彩色</w:t>
      </w:r>
      <w:r w:rsidR="00565A32" w:rsidRPr="00921B90">
        <w:rPr>
          <w:rFonts w:eastAsia="標楷體"/>
          <w:color w:val="000000"/>
        </w:rPr>
        <w:t>相片，並將繳款證明正本黏貼於報名履歷表背面上方。</w:t>
      </w:r>
    </w:p>
    <w:p w:rsidR="00565A32" w:rsidRPr="00921B90" w:rsidRDefault="00173489" w:rsidP="00FC15B1">
      <w:pPr>
        <w:overflowPunct w:val="0"/>
        <w:ind w:leftChars="2764" w:left="6646" w:hangingChars="5" w:hanging="12"/>
        <w:rPr>
          <w:rFonts w:eastAsia="標楷體"/>
          <w:b/>
          <w:color w:val="000000"/>
          <w:szCs w:val="25"/>
        </w:rPr>
      </w:pPr>
      <w:r w:rsidRPr="00173489">
        <w:rPr>
          <w:rFonts w:eastAsia="標楷體"/>
          <w:noProof/>
          <w:color w:val="000000"/>
        </w:rPr>
        <w:pict>
          <v:shapetype id="_x0000_t116" coordsize="21600,21600" o:spt="116" path="m3475,qx,10800,3475,21600l18125,21600qx21600,10800,18125,xe">
            <v:stroke joinstyle="miter"/>
            <v:path gradientshapeok="t" o:connecttype="rect" textboxrect="1018,3163,20582,18437"/>
          </v:shapetype>
          <v:shape id="_x0000_s1067" type="#_x0000_t116" style="position:absolute;left:0;text-align:left;margin-left:6.05pt;margin-top:-.65pt;width:333.75pt;height:97.5pt;z-index:251660800">
            <v:textbox style="mso-next-textbox:#_x0000_s1067" inset="1.5mm,.3mm,1.5mm,.3mm">
              <w:txbxContent>
                <w:p w:rsidR="00C9126D" w:rsidRPr="00E07332" w:rsidRDefault="00C9126D" w:rsidP="00565A32">
                  <w:pPr>
                    <w:spacing w:line="300" w:lineRule="exact"/>
                    <w:jc w:val="both"/>
                    <w:rPr>
                      <w:sz w:val="28"/>
                      <w:szCs w:val="28"/>
                    </w:rPr>
                  </w:pPr>
                  <w:r w:rsidRPr="00E07332">
                    <w:rPr>
                      <w:rFonts w:eastAsia="標楷體"/>
                      <w:color w:val="000000"/>
                      <w:sz w:val="28"/>
                      <w:szCs w:val="28"/>
                    </w:rPr>
                    <w:t>將</w:t>
                  </w:r>
                  <w:r w:rsidRPr="00566284">
                    <w:rPr>
                      <w:rFonts w:eastAsia="標楷體"/>
                      <w:color w:val="FF0000"/>
                      <w:sz w:val="28"/>
                      <w:szCs w:val="28"/>
                    </w:rPr>
                    <w:t>報名表件</w:t>
                  </w:r>
                  <w:r w:rsidRPr="00E07332">
                    <w:rPr>
                      <w:rFonts w:eastAsia="標楷體"/>
                      <w:color w:val="000000"/>
                      <w:sz w:val="28"/>
                      <w:szCs w:val="28"/>
                    </w:rPr>
                    <w:t>連同「</w:t>
                  </w:r>
                  <w:r w:rsidRPr="00E07332">
                    <w:rPr>
                      <w:rFonts w:eastAsia="標楷體" w:hint="eastAsia"/>
                      <w:b/>
                      <w:bCs/>
                      <w:color w:val="000000"/>
                      <w:sz w:val="28"/>
                      <w:szCs w:val="28"/>
                    </w:rPr>
                    <w:t>應繳應考資格證</w:t>
                  </w:r>
                  <w:r>
                    <w:rPr>
                      <w:rFonts w:eastAsia="標楷體" w:hint="eastAsia"/>
                      <w:b/>
                      <w:bCs/>
                      <w:color w:val="000000"/>
                      <w:sz w:val="28"/>
                      <w:szCs w:val="28"/>
                    </w:rPr>
                    <w:t>明文</w:t>
                  </w:r>
                  <w:r w:rsidRPr="00E07332">
                    <w:rPr>
                      <w:rFonts w:eastAsia="標楷體" w:hint="eastAsia"/>
                      <w:b/>
                      <w:bCs/>
                      <w:color w:val="000000"/>
                      <w:sz w:val="28"/>
                      <w:szCs w:val="28"/>
                    </w:rPr>
                    <w:t>件</w:t>
                  </w:r>
                  <w:r w:rsidRPr="00E07332">
                    <w:rPr>
                      <w:rFonts w:eastAsia="標楷體"/>
                      <w:b/>
                      <w:bCs/>
                      <w:color w:val="000000"/>
                      <w:sz w:val="28"/>
                      <w:szCs w:val="28"/>
                    </w:rPr>
                    <w:t>」</w:t>
                  </w:r>
                  <w:r w:rsidRPr="00E07332">
                    <w:rPr>
                      <w:rFonts w:eastAsia="標楷體"/>
                      <w:color w:val="000000"/>
                      <w:sz w:val="28"/>
                      <w:szCs w:val="28"/>
                    </w:rPr>
                    <w:t>裝入</w:t>
                  </w:r>
                  <w:r w:rsidRPr="00E07332">
                    <w:rPr>
                      <w:rFonts w:eastAsia="標楷體" w:hint="eastAsia"/>
                      <w:color w:val="000000"/>
                      <w:sz w:val="28"/>
                      <w:szCs w:val="28"/>
                    </w:rPr>
                    <w:t>B4</w:t>
                  </w:r>
                  <w:r w:rsidRPr="00E07332">
                    <w:rPr>
                      <w:rFonts w:eastAsia="標楷體" w:hint="eastAsia"/>
                      <w:color w:val="000000"/>
                      <w:sz w:val="28"/>
                      <w:szCs w:val="28"/>
                    </w:rPr>
                    <w:t>標準大型</w:t>
                  </w:r>
                  <w:r w:rsidRPr="00E07332">
                    <w:rPr>
                      <w:rFonts w:eastAsia="標楷體"/>
                      <w:color w:val="000000"/>
                      <w:sz w:val="28"/>
                      <w:szCs w:val="28"/>
                    </w:rPr>
                    <w:t>信封，</w:t>
                  </w:r>
                  <w:r w:rsidRPr="00E07332">
                    <w:rPr>
                      <w:rFonts w:eastAsia="標楷體" w:hint="eastAsia"/>
                      <w:color w:val="000000"/>
                      <w:sz w:val="28"/>
                      <w:szCs w:val="28"/>
                    </w:rPr>
                    <w:t>並</w:t>
                  </w:r>
                  <w:r w:rsidRPr="00566284">
                    <w:rPr>
                      <w:rFonts w:eastAsia="標楷體"/>
                      <w:color w:val="FF0000"/>
                      <w:sz w:val="28"/>
                      <w:szCs w:val="28"/>
                    </w:rPr>
                    <w:t>於</w:t>
                  </w:r>
                  <w:r w:rsidRPr="00566284">
                    <w:rPr>
                      <w:rFonts w:eastAsia="標楷體" w:hint="eastAsia"/>
                      <w:b/>
                      <w:color w:val="FF0000"/>
                      <w:sz w:val="28"/>
                      <w:szCs w:val="28"/>
                    </w:rPr>
                    <w:t>1</w:t>
                  </w:r>
                  <w:r w:rsidRPr="00E07332">
                    <w:rPr>
                      <w:rFonts w:eastAsia="標楷體" w:hint="eastAsia"/>
                      <w:b/>
                      <w:color w:val="FF0000"/>
                      <w:sz w:val="28"/>
                      <w:szCs w:val="28"/>
                    </w:rPr>
                    <w:t>0</w:t>
                  </w:r>
                  <w:r>
                    <w:rPr>
                      <w:rFonts w:eastAsia="標楷體" w:hint="eastAsia"/>
                      <w:b/>
                      <w:color w:val="FF0000"/>
                      <w:sz w:val="28"/>
                      <w:szCs w:val="28"/>
                    </w:rPr>
                    <w:t>6</w:t>
                  </w:r>
                  <w:r w:rsidRPr="00E07332">
                    <w:rPr>
                      <w:rFonts w:eastAsia="標楷體"/>
                      <w:b/>
                      <w:color w:val="FF0000"/>
                      <w:sz w:val="28"/>
                      <w:szCs w:val="28"/>
                    </w:rPr>
                    <w:t>年</w:t>
                  </w:r>
                  <w:r w:rsidRPr="00E07332">
                    <w:rPr>
                      <w:rFonts w:eastAsia="標楷體" w:hint="eastAsia"/>
                      <w:b/>
                      <w:color w:val="FF0000"/>
                      <w:sz w:val="28"/>
                      <w:szCs w:val="28"/>
                    </w:rPr>
                    <w:t>4</w:t>
                  </w:r>
                  <w:r w:rsidRPr="00E07332">
                    <w:rPr>
                      <w:rFonts w:eastAsia="標楷體"/>
                      <w:b/>
                      <w:color w:val="FF0000"/>
                      <w:sz w:val="28"/>
                      <w:szCs w:val="28"/>
                    </w:rPr>
                    <w:t>月</w:t>
                  </w:r>
                  <w:r>
                    <w:rPr>
                      <w:rFonts w:eastAsia="標楷體" w:hint="eastAsia"/>
                      <w:b/>
                      <w:color w:val="FF0000"/>
                      <w:sz w:val="28"/>
                      <w:szCs w:val="28"/>
                    </w:rPr>
                    <w:t>7</w:t>
                  </w:r>
                  <w:r w:rsidRPr="00566284">
                    <w:rPr>
                      <w:rFonts w:eastAsia="標楷體"/>
                      <w:b/>
                      <w:color w:val="FF0000"/>
                      <w:sz w:val="28"/>
                      <w:szCs w:val="28"/>
                    </w:rPr>
                    <w:t>日</w:t>
                  </w:r>
                  <w:r>
                    <w:rPr>
                      <w:rFonts w:eastAsia="標楷體" w:hint="eastAsia"/>
                      <w:b/>
                      <w:color w:val="FF0000"/>
                      <w:sz w:val="28"/>
                      <w:szCs w:val="28"/>
                    </w:rPr>
                    <w:t>（</w:t>
                  </w:r>
                  <w:r w:rsidRPr="00566284">
                    <w:rPr>
                      <w:rFonts w:eastAsia="標楷體" w:hint="eastAsia"/>
                      <w:b/>
                      <w:color w:val="FF0000"/>
                      <w:sz w:val="28"/>
                      <w:szCs w:val="28"/>
                    </w:rPr>
                    <w:t>郵戳為憑</w:t>
                  </w:r>
                  <w:r>
                    <w:rPr>
                      <w:rFonts w:eastAsia="標楷體" w:hint="eastAsia"/>
                      <w:b/>
                      <w:color w:val="FF0000"/>
                      <w:sz w:val="28"/>
                      <w:szCs w:val="28"/>
                    </w:rPr>
                    <w:t>）</w:t>
                  </w:r>
                  <w:r w:rsidRPr="00566284">
                    <w:rPr>
                      <w:rFonts w:eastAsia="標楷體"/>
                      <w:b/>
                      <w:color w:val="FF0000"/>
                      <w:sz w:val="28"/>
                      <w:szCs w:val="28"/>
                    </w:rPr>
                    <w:t>前以掛號郵寄</w:t>
                  </w:r>
                  <w:r w:rsidRPr="00566284">
                    <w:rPr>
                      <w:rFonts w:eastAsia="標楷體"/>
                      <w:bCs/>
                      <w:color w:val="FF0000"/>
                      <w:sz w:val="28"/>
                      <w:szCs w:val="28"/>
                    </w:rPr>
                    <w:t>至</w:t>
                  </w:r>
                  <w:r w:rsidRPr="00566284">
                    <w:rPr>
                      <w:rFonts w:eastAsia="標楷體" w:hint="eastAsia"/>
                      <w:bCs/>
                      <w:color w:val="FF0000"/>
                      <w:sz w:val="28"/>
                      <w:szCs w:val="28"/>
                    </w:rPr>
                    <w:t>考選部高普考試司第一科</w:t>
                  </w:r>
                  <w:r w:rsidRPr="00E07332">
                    <w:rPr>
                      <w:rFonts w:eastAsia="標楷體"/>
                      <w:bCs/>
                      <w:color w:val="000000"/>
                      <w:sz w:val="28"/>
                      <w:szCs w:val="28"/>
                    </w:rPr>
                    <w:t>。</w:t>
                  </w:r>
                  <w:r w:rsidRPr="0060772F">
                    <w:rPr>
                      <w:rFonts w:eastAsia="標楷體" w:hint="eastAsia"/>
                      <w:bCs/>
                      <w:szCs w:val="25"/>
                    </w:rPr>
                    <w:t>（郵寄憑證請自行妥善保存，以</w:t>
                  </w:r>
                  <w:r>
                    <w:rPr>
                      <w:rFonts w:eastAsia="標楷體" w:hint="eastAsia"/>
                      <w:bCs/>
                      <w:szCs w:val="25"/>
                    </w:rPr>
                    <w:t>備</w:t>
                  </w:r>
                  <w:r w:rsidRPr="0060772F">
                    <w:rPr>
                      <w:rFonts w:eastAsia="標楷體" w:hint="eastAsia"/>
                      <w:bCs/>
                      <w:szCs w:val="25"/>
                    </w:rPr>
                    <w:t>查詢</w:t>
                  </w:r>
                  <w:r>
                    <w:rPr>
                      <w:rFonts w:eastAsia="標楷體" w:hint="eastAsia"/>
                      <w:bCs/>
                      <w:szCs w:val="25"/>
                    </w:rPr>
                    <w:t>）</w:t>
                  </w:r>
                </w:p>
              </w:txbxContent>
            </v:textbox>
          </v:shape>
        </w:pict>
      </w:r>
      <w:r w:rsidR="00565A32" w:rsidRPr="00921B90">
        <w:rPr>
          <w:rFonts w:ascii="新細明體" w:hAnsi="新細明體" w:cs="新細明體" w:hint="eastAsia"/>
          <w:b/>
          <w:color w:val="000000"/>
          <w:szCs w:val="25"/>
        </w:rPr>
        <w:t>※</w:t>
      </w:r>
      <w:r w:rsidR="00565A32" w:rsidRPr="00921B90">
        <w:rPr>
          <w:rFonts w:eastAsia="標楷體"/>
          <w:b/>
          <w:color w:val="000000"/>
          <w:szCs w:val="25"/>
        </w:rPr>
        <w:t>完成網路報名程序</w:t>
      </w:r>
    </w:p>
    <w:p w:rsidR="00565A32" w:rsidRPr="00921B90" w:rsidRDefault="00565A32" w:rsidP="00FC15B1">
      <w:pPr>
        <w:overflowPunct w:val="0"/>
        <w:ind w:leftChars="2764" w:left="6647" w:hangingChars="5" w:hanging="13"/>
        <w:rPr>
          <w:rFonts w:eastAsia="標楷體"/>
          <w:b/>
          <w:color w:val="000000"/>
          <w:sz w:val="25"/>
          <w:szCs w:val="25"/>
        </w:rPr>
      </w:pPr>
    </w:p>
    <w:p w:rsidR="00565A32" w:rsidRPr="00921B90" w:rsidRDefault="00565A32" w:rsidP="00FC15B1">
      <w:pPr>
        <w:overflowPunct w:val="0"/>
        <w:ind w:leftChars="2764" w:left="6647" w:hangingChars="5" w:hanging="13"/>
        <w:rPr>
          <w:rFonts w:eastAsia="標楷體"/>
          <w:b/>
          <w:color w:val="000000"/>
          <w:sz w:val="25"/>
          <w:szCs w:val="25"/>
        </w:rPr>
      </w:pPr>
    </w:p>
    <w:p w:rsidR="00565A32" w:rsidRPr="00921B90" w:rsidRDefault="00565A32" w:rsidP="00FC15B1">
      <w:pPr>
        <w:overflowPunct w:val="0"/>
        <w:ind w:leftChars="2764" w:left="6647" w:hangingChars="5" w:hanging="13"/>
        <w:rPr>
          <w:rFonts w:eastAsia="標楷體"/>
          <w:b/>
          <w:color w:val="000000"/>
          <w:sz w:val="25"/>
          <w:szCs w:val="25"/>
        </w:rPr>
      </w:pPr>
    </w:p>
    <w:p w:rsidR="00565A32" w:rsidRPr="00921B90" w:rsidRDefault="00565A32" w:rsidP="00FC15B1">
      <w:pPr>
        <w:overflowPunct w:val="0"/>
        <w:ind w:leftChars="2764" w:left="6647" w:hangingChars="5" w:hanging="13"/>
        <w:rPr>
          <w:rFonts w:eastAsia="標楷體"/>
          <w:b/>
          <w:color w:val="000000"/>
          <w:sz w:val="25"/>
          <w:szCs w:val="25"/>
        </w:rPr>
      </w:pPr>
    </w:p>
    <w:p w:rsidR="00565A32" w:rsidRPr="00921B90" w:rsidRDefault="00565A32" w:rsidP="00FC15B1">
      <w:pPr>
        <w:overflowPunct w:val="0"/>
        <w:spacing w:line="480" w:lineRule="exact"/>
        <w:ind w:left="-26" w:rightChars="-84" w:right="-202" w:firstLine="16"/>
        <w:rPr>
          <w:rFonts w:eastAsia="標楷體"/>
          <w:snapToGrid w:val="0"/>
          <w:color w:val="000000"/>
          <w:kern w:val="0"/>
        </w:rPr>
      </w:pPr>
      <w:r w:rsidRPr="00921B90">
        <w:rPr>
          <w:rFonts w:ascii="新細明體" w:hAnsi="新細明體" w:cs="新細明體" w:hint="eastAsia"/>
          <w:b/>
          <w:color w:val="000000"/>
          <w:sz w:val="32"/>
          <w:szCs w:val="32"/>
        </w:rPr>
        <w:t>※</w:t>
      </w:r>
      <w:r w:rsidRPr="00921B90">
        <w:rPr>
          <w:rFonts w:eastAsia="標楷體"/>
          <w:b/>
          <w:color w:val="000000"/>
          <w:sz w:val="32"/>
          <w:szCs w:val="32"/>
        </w:rPr>
        <w:t>上網登錄報名資料並</w:t>
      </w:r>
      <w:r w:rsidR="00D03F08">
        <w:rPr>
          <w:rFonts w:eastAsia="標楷體" w:hint="eastAsia"/>
          <w:b/>
          <w:color w:val="000000"/>
          <w:sz w:val="32"/>
          <w:szCs w:val="32"/>
        </w:rPr>
        <w:t>符合網路報名紙本寄件者，</w:t>
      </w:r>
      <w:r w:rsidRPr="00921B90">
        <w:rPr>
          <w:rFonts w:eastAsia="標楷體"/>
          <w:b/>
          <w:color w:val="000000"/>
          <w:sz w:val="32"/>
          <w:szCs w:val="32"/>
        </w:rPr>
        <w:t>完成繳費</w:t>
      </w:r>
      <w:r w:rsidR="00D03F08">
        <w:rPr>
          <w:rFonts w:eastAsia="標楷體" w:hint="eastAsia"/>
          <w:b/>
          <w:color w:val="000000"/>
          <w:sz w:val="32"/>
          <w:szCs w:val="32"/>
        </w:rPr>
        <w:t>後請</w:t>
      </w:r>
      <w:r w:rsidRPr="00921B90">
        <w:rPr>
          <w:rFonts w:eastAsia="標楷體"/>
          <w:b/>
          <w:color w:val="000000"/>
          <w:sz w:val="32"/>
          <w:szCs w:val="32"/>
        </w:rPr>
        <w:t>務必自行下載列印報名表件寄回。</w:t>
      </w:r>
    </w:p>
    <w:p w:rsidR="00565A32" w:rsidRPr="00921B90" w:rsidRDefault="00565A32" w:rsidP="00FC15B1">
      <w:pPr>
        <w:overflowPunct w:val="0"/>
        <w:jc w:val="right"/>
        <w:rPr>
          <w:rFonts w:eastAsia="標楷體"/>
          <w:snapToGrid w:val="0"/>
          <w:color w:val="000000"/>
          <w:kern w:val="0"/>
        </w:rPr>
        <w:sectPr w:rsidR="00565A32" w:rsidRPr="00921B90" w:rsidSect="004C6299">
          <w:pgSz w:w="11907" w:h="16840" w:code="9"/>
          <w:pgMar w:top="1077" w:right="964" w:bottom="907" w:left="1077" w:header="567" w:footer="454" w:gutter="0"/>
          <w:cols w:space="425"/>
          <w:docGrid w:type="lines" w:linePitch="360"/>
        </w:sectPr>
      </w:pPr>
    </w:p>
    <w:p w:rsidR="00565A32" w:rsidRPr="00D322D7" w:rsidRDefault="00173489" w:rsidP="006607CE">
      <w:pPr>
        <w:pStyle w:val="1"/>
        <w:overflowPunct w:val="0"/>
        <w:spacing w:afterLines="100"/>
        <w:ind w:firstLineChars="200" w:firstLine="640"/>
        <w:jc w:val="left"/>
        <w:rPr>
          <w:rFonts w:ascii="Times New Roman"/>
          <w:b/>
          <w:bCs/>
          <w:snapToGrid w:val="0"/>
          <w:sz w:val="32"/>
          <w:szCs w:val="32"/>
        </w:rPr>
      </w:pPr>
      <w:bookmarkStart w:id="83" w:name="_國家考試報名費多元繳款方式說明及應注意事項"/>
      <w:bookmarkStart w:id="84" w:name="_Toc381555375"/>
      <w:bookmarkEnd w:id="83"/>
      <w:r w:rsidRPr="00173489">
        <w:rPr>
          <w:rFonts w:ascii="Times New Roman"/>
          <w:noProof/>
          <w:sz w:val="32"/>
          <w:szCs w:val="32"/>
        </w:rPr>
        <w:lastRenderedPageBreak/>
        <w:pict>
          <v:shape id="_x0000_s1079" type="#_x0000_t202" style="position:absolute;left:0;text-align:left;margin-left:5.3pt;margin-top:-8.45pt;width:54pt;height:24.8pt;z-index:251668992" stroked="f">
            <v:textbox style="mso-next-textbox:#_x0000_s1079">
              <w:txbxContent>
                <w:p w:rsidR="00C9126D" w:rsidRDefault="00C9126D" w:rsidP="006B13E2">
                  <w:pPr>
                    <w:pStyle w:val="a3"/>
                    <w:rPr>
                      <w:szCs w:val="24"/>
                    </w:rPr>
                  </w:pPr>
                  <w:r>
                    <w:rPr>
                      <w:rFonts w:hint="eastAsia"/>
                      <w:szCs w:val="24"/>
                    </w:rPr>
                    <w:t>附</w:t>
                  </w:r>
                  <w:r>
                    <w:rPr>
                      <w:rFonts w:hint="eastAsia"/>
                      <w:spacing w:val="-10"/>
                    </w:rPr>
                    <w:t>件</w:t>
                  </w:r>
                  <w:r>
                    <w:rPr>
                      <w:rFonts w:hint="eastAsia"/>
                      <w:szCs w:val="24"/>
                    </w:rPr>
                    <w:t>六</w:t>
                  </w:r>
                </w:p>
              </w:txbxContent>
            </v:textbox>
          </v:shape>
        </w:pict>
      </w:r>
      <w:bookmarkStart w:id="85" w:name="_Toc445393028"/>
      <w:r w:rsidR="00565A32" w:rsidRPr="00D322D7">
        <w:rPr>
          <w:rFonts w:ascii="Times New Roman"/>
          <w:b/>
          <w:bCs/>
          <w:snapToGrid w:val="0"/>
          <w:sz w:val="32"/>
          <w:szCs w:val="32"/>
        </w:rPr>
        <w:t>國家考試報名費多元繳款方式說明及應注意事項</w:t>
      </w:r>
      <w:bookmarkEnd w:id="84"/>
      <w:bookmarkEnd w:id="85"/>
    </w:p>
    <w:p w:rsidR="000D2AE3" w:rsidRPr="00D62F2A" w:rsidRDefault="000D2AE3" w:rsidP="006607CE">
      <w:pPr>
        <w:overflowPunct w:val="0"/>
        <w:spacing w:afterLines="25" w:line="460" w:lineRule="exact"/>
        <w:jc w:val="both"/>
        <w:rPr>
          <w:rFonts w:ascii="標楷體" w:eastAsia="標楷體" w:hAnsi="標楷體"/>
          <w:b/>
          <w:bCs/>
          <w:sz w:val="28"/>
        </w:rPr>
      </w:pPr>
      <w:r>
        <w:rPr>
          <w:rFonts w:ascii="標楷體" w:eastAsia="標楷體" w:hAnsi="標楷體" w:hint="eastAsia"/>
          <w:b/>
          <w:bCs/>
          <w:sz w:val="28"/>
        </w:rPr>
        <w:t>一</w:t>
      </w:r>
      <w:r w:rsidRPr="00D62F2A">
        <w:rPr>
          <w:rFonts w:ascii="標楷體" w:eastAsia="標楷體" w:hAnsi="標楷體" w:hint="eastAsia"/>
          <w:b/>
          <w:bCs/>
          <w:sz w:val="28"/>
        </w:rPr>
        <w:t>、繳款方式</w:t>
      </w:r>
    </w:p>
    <w:p w:rsidR="000D2AE3" w:rsidRPr="00DB7B3D" w:rsidRDefault="0040111E" w:rsidP="0040111E">
      <w:pPr>
        <w:pStyle w:val="21"/>
        <w:overflowPunct w:val="0"/>
        <w:spacing w:line="380" w:lineRule="exact"/>
        <w:ind w:leftChars="225" w:left="540" w:firstLine="560"/>
        <w:jc w:val="both"/>
        <w:rPr>
          <w:rFonts w:ascii="Times New Roman"/>
          <w:sz w:val="28"/>
          <w:szCs w:val="28"/>
        </w:rPr>
      </w:pPr>
      <w:r w:rsidRPr="0040111E">
        <w:rPr>
          <w:rFonts w:ascii="Times New Roman" w:hAnsi="標楷體" w:hint="eastAsia"/>
          <w:sz w:val="28"/>
          <w:szCs w:val="28"/>
        </w:rPr>
        <w:t>本考試報名費係採多元繳款方式，應考人於繳費截止日前，可以</w:t>
      </w:r>
      <w:r w:rsidRPr="0040111E">
        <w:rPr>
          <w:rFonts w:ascii="Times New Roman" w:hAnsi="標楷體" w:hint="eastAsia"/>
          <w:sz w:val="28"/>
          <w:szCs w:val="28"/>
        </w:rPr>
        <w:t>WebATM</w:t>
      </w:r>
      <w:r w:rsidRPr="0040111E">
        <w:rPr>
          <w:rFonts w:ascii="Times New Roman" w:hAnsi="標楷體" w:hint="eastAsia"/>
          <w:sz w:val="28"/>
          <w:szCs w:val="28"/>
        </w:rPr>
        <w:t>（全國繳費網）繳款、臨櫃繳款（便利商店、郵局、銀行、</w:t>
      </w:r>
      <w:r w:rsidRPr="0040111E">
        <w:rPr>
          <w:rFonts w:ascii="Times New Roman" w:hAnsi="標楷體" w:hint="eastAsia"/>
          <w:sz w:val="28"/>
          <w:szCs w:val="28"/>
        </w:rPr>
        <w:t>ATM</w:t>
      </w:r>
      <w:r w:rsidRPr="0040111E">
        <w:rPr>
          <w:rFonts w:ascii="Times New Roman" w:hAnsi="標楷體" w:hint="eastAsia"/>
          <w:sz w:val="28"/>
          <w:szCs w:val="28"/>
        </w:rPr>
        <w:t>、農漁會信用部等），或於網路報名資訊系統以網路信用卡繳款後，始得完成報名程序。多元繳款通路分列如下：</w:t>
      </w:r>
      <w:r w:rsidR="000D2AE3" w:rsidRPr="00DB7B3D">
        <w:rPr>
          <w:rFonts w:ascii="Times New Roman" w:hAnsi="標楷體"/>
          <w:sz w:val="28"/>
          <w:szCs w:val="28"/>
        </w:rPr>
        <w:t>：</w:t>
      </w:r>
      <w:r w:rsidR="000D2AE3" w:rsidRPr="00DB7B3D">
        <w:rPr>
          <w:rFonts w:ascii="Times New Roman"/>
          <w:sz w:val="28"/>
          <w:szCs w:val="28"/>
        </w:rPr>
        <w:t xml:space="preserve"> </w:t>
      </w:r>
    </w:p>
    <w:p w:rsidR="000D2AE3" w:rsidRPr="00DB7B3D" w:rsidRDefault="000D2AE3" w:rsidP="00FC15B1">
      <w:pPr>
        <w:overflowPunct w:val="0"/>
        <w:snapToGrid w:val="0"/>
        <w:spacing w:line="380" w:lineRule="exact"/>
        <w:ind w:leftChars="118" w:left="283"/>
        <w:jc w:val="both"/>
        <w:rPr>
          <w:rFonts w:eastAsia="標楷體"/>
          <w:color w:val="000000"/>
          <w:sz w:val="28"/>
          <w:szCs w:val="28"/>
        </w:rPr>
      </w:pPr>
      <w:r w:rsidRPr="00DB7B3D">
        <w:rPr>
          <w:rFonts w:eastAsia="標楷體" w:hAnsi="標楷體"/>
          <w:color w:val="000000"/>
          <w:sz w:val="28"/>
          <w:szCs w:val="28"/>
        </w:rPr>
        <w:t>（一）透過國家考試網路報名</w:t>
      </w:r>
      <w:r w:rsidR="00223533">
        <w:rPr>
          <w:rFonts w:eastAsia="標楷體" w:hAnsi="標楷體" w:hint="eastAsia"/>
          <w:color w:val="000000"/>
          <w:sz w:val="28"/>
          <w:szCs w:val="28"/>
        </w:rPr>
        <w:t>資訊</w:t>
      </w:r>
      <w:r w:rsidRPr="00DB7B3D">
        <w:rPr>
          <w:rFonts w:eastAsia="標楷體" w:hAnsi="標楷體"/>
          <w:color w:val="000000"/>
          <w:sz w:val="28"/>
          <w:szCs w:val="28"/>
        </w:rPr>
        <w:t>系統以</w:t>
      </w:r>
      <w:r w:rsidRPr="00DB7B3D">
        <w:rPr>
          <w:rFonts w:eastAsia="標楷體"/>
          <w:color w:val="000000"/>
          <w:sz w:val="28"/>
          <w:szCs w:val="28"/>
        </w:rPr>
        <w:t>WebATM</w:t>
      </w:r>
      <w:r w:rsidR="00DB7B3D">
        <w:rPr>
          <w:rFonts w:eastAsia="標楷體" w:hint="eastAsia"/>
          <w:color w:val="000000"/>
          <w:sz w:val="28"/>
          <w:szCs w:val="28"/>
        </w:rPr>
        <w:t>（</w:t>
      </w:r>
      <w:r w:rsidR="00DB7B3D" w:rsidRPr="00DB7B3D">
        <w:rPr>
          <w:rFonts w:eastAsia="標楷體" w:hAnsi="標楷體"/>
          <w:color w:val="000000"/>
          <w:sz w:val="28"/>
          <w:szCs w:val="28"/>
        </w:rPr>
        <w:t>全國繳費網</w:t>
      </w:r>
      <w:r w:rsidR="00DB7B3D">
        <w:rPr>
          <w:rFonts w:eastAsia="標楷體" w:hint="eastAsia"/>
          <w:color w:val="000000"/>
          <w:sz w:val="28"/>
          <w:szCs w:val="28"/>
        </w:rPr>
        <w:t>）</w:t>
      </w:r>
      <w:r w:rsidRPr="00DB7B3D">
        <w:rPr>
          <w:rFonts w:eastAsia="標楷體" w:hAnsi="標楷體"/>
          <w:color w:val="000000"/>
          <w:sz w:val="28"/>
          <w:szCs w:val="28"/>
        </w:rPr>
        <w:t>繳款</w:t>
      </w:r>
    </w:p>
    <w:p w:rsidR="000D2AE3" w:rsidRPr="00DB7B3D" w:rsidRDefault="000D2AE3" w:rsidP="00FC15B1">
      <w:pPr>
        <w:overflowPunct w:val="0"/>
        <w:snapToGrid w:val="0"/>
        <w:spacing w:line="380" w:lineRule="exact"/>
        <w:ind w:leftChars="118" w:left="283"/>
        <w:jc w:val="both"/>
        <w:rPr>
          <w:rFonts w:eastAsia="標楷體"/>
          <w:color w:val="000000"/>
          <w:sz w:val="28"/>
          <w:szCs w:val="28"/>
        </w:rPr>
      </w:pPr>
      <w:r w:rsidRPr="00DB7B3D">
        <w:rPr>
          <w:rFonts w:eastAsia="標楷體" w:hAnsi="標楷體"/>
          <w:color w:val="000000"/>
          <w:sz w:val="28"/>
          <w:szCs w:val="28"/>
        </w:rPr>
        <w:t>（二）便利商店繳款，包括</w:t>
      </w:r>
      <w:r w:rsidRPr="00DB7B3D">
        <w:rPr>
          <w:rFonts w:eastAsia="標楷體"/>
          <w:color w:val="000000"/>
          <w:sz w:val="28"/>
          <w:szCs w:val="28"/>
        </w:rPr>
        <w:t>7-11</w:t>
      </w:r>
      <w:r w:rsidRPr="00DB7B3D">
        <w:rPr>
          <w:rFonts w:eastAsia="標楷體" w:hAnsi="標楷體"/>
          <w:color w:val="000000"/>
          <w:sz w:val="28"/>
          <w:szCs w:val="28"/>
        </w:rPr>
        <w:t>、全家、萊爾富及</w:t>
      </w:r>
      <w:r w:rsidRPr="00DB7B3D">
        <w:rPr>
          <w:rFonts w:eastAsia="標楷體"/>
          <w:color w:val="000000"/>
          <w:sz w:val="28"/>
          <w:szCs w:val="28"/>
        </w:rPr>
        <w:t>OK</w:t>
      </w:r>
      <w:r w:rsidRPr="00DB7B3D">
        <w:rPr>
          <w:rFonts w:eastAsia="標楷體" w:hAnsi="標楷體"/>
          <w:color w:val="000000"/>
          <w:sz w:val="28"/>
          <w:szCs w:val="28"/>
        </w:rPr>
        <w:t>便利商店</w:t>
      </w:r>
    </w:p>
    <w:p w:rsidR="000D2AE3" w:rsidRPr="00DB7B3D" w:rsidRDefault="000D2AE3" w:rsidP="00FC15B1">
      <w:pPr>
        <w:overflowPunct w:val="0"/>
        <w:snapToGrid w:val="0"/>
        <w:spacing w:line="380" w:lineRule="exact"/>
        <w:ind w:leftChars="118" w:left="283"/>
        <w:jc w:val="both"/>
        <w:rPr>
          <w:rFonts w:eastAsia="標楷體"/>
          <w:color w:val="000000"/>
          <w:sz w:val="28"/>
          <w:szCs w:val="28"/>
        </w:rPr>
      </w:pPr>
      <w:r w:rsidRPr="00DB7B3D">
        <w:rPr>
          <w:rFonts w:eastAsia="標楷體" w:hAnsi="標楷體"/>
          <w:color w:val="000000"/>
          <w:sz w:val="28"/>
          <w:szCs w:val="28"/>
        </w:rPr>
        <w:t>（三）郵局櫃檯繳款</w:t>
      </w:r>
    </w:p>
    <w:p w:rsidR="000D2AE3" w:rsidRPr="00DB7B3D" w:rsidRDefault="000D2AE3" w:rsidP="00FC15B1">
      <w:pPr>
        <w:overflowPunct w:val="0"/>
        <w:snapToGrid w:val="0"/>
        <w:spacing w:line="380" w:lineRule="exact"/>
        <w:ind w:leftChars="118" w:left="283"/>
        <w:jc w:val="both"/>
        <w:rPr>
          <w:rFonts w:eastAsia="標楷體"/>
          <w:color w:val="000000"/>
          <w:sz w:val="28"/>
          <w:szCs w:val="28"/>
        </w:rPr>
      </w:pPr>
      <w:r w:rsidRPr="00DB7B3D">
        <w:rPr>
          <w:rFonts w:eastAsia="標楷體" w:hAnsi="標楷體"/>
          <w:color w:val="000000"/>
          <w:sz w:val="28"/>
          <w:szCs w:val="28"/>
        </w:rPr>
        <w:t>（四）全國農漁會信用部繳款</w:t>
      </w:r>
    </w:p>
    <w:p w:rsidR="000D2AE3" w:rsidRPr="00DB7B3D" w:rsidRDefault="000D2AE3" w:rsidP="00FC15B1">
      <w:pPr>
        <w:overflowPunct w:val="0"/>
        <w:snapToGrid w:val="0"/>
        <w:spacing w:line="380" w:lineRule="exact"/>
        <w:ind w:leftChars="118" w:left="283"/>
        <w:jc w:val="both"/>
        <w:rPr>
          <w:rFonts w:eastAsia="標楷體"/>
          <w:color w:val="000000"/>
          <w:sz w:val="28"/>
          <w:szCs w:val="28"/>
        </w:rPr>
      </w:pPr>
      <w:r w:rsidRPr="00DB7B3D">
        <w:rPr>
          <w:rFonts w:eastAsia="標楷體" w:hAnsi="標楷體"/>
          <w:color w:val="000000"/>
          <w:sz w:val="28"/>
          <w:szCs w:val="28"/>
        </w:rPr>
        <w:t>（五）中國信託商業銀行繳款</w:t>
      </w:r>
    </w:p>
    <w:p w:rsidR="000D2AE3" w:rsidRPr="00DB7B3D" w:rsidRDefault="000D2AE3" w:rsidP="00FC15B1">
      <w:pPr>
        <w:overflowPunct w:val="0"/>
        <w:snapToGrid w:val="0"/>
        <w:spacing w:line="380" w:lineRule="exact"/>
        <w:ind w:leftChars="118" w:left="283"/>
        <w:jc w:val="both"/>
        <w:rPr>
          <w:rFonts w:eastAsia="標楷體"/>
          <w:color w:val="000000"/>
          <w:sz w:val="28"/>
          <w:szCs w:val="28"/>
        </w:rPr>
      </w:pPr>
      <w:r w:rsidRPr="00DB7B3D">
        <w:rPr>
          <w:rFonts w:eastAsia="標楷體" w:hAnsi="標楷體"/>
          <w:color w:val="000000"/>
          <w:sz w:val="28"/>
          <w:szCs w:val="28"/>
        </w:rPr>
        <w:t>（六）透過</w:t>
      </w:r>
      <w:r w:rsidRPr="00DB7B3D">
        <w:rPr>
          <w:rFonts w:eastAsia="標楷體"/>
          <w:color w:val="000000"/>
          <w:sz w:val="28"/>
          <w:szCs w:val="28"/>
        </w:rPr>
        <w:t>ATM</w:t>
      </w:r>
      <w:r w:rsidRPr="00DB7B3D">
        <w:rPr>
          <w:rFonts w:eastAsia="標楷體" w:hAnsi="標楷體"/>
          <w:color w:val="000000"/>
          <w:sz w:val="28"/>
          <w:szCs w:val="28"/>
        </w:rPr>
        <w:t>進行轉帳</w:t>
      </w:r>
    </w:p>
    <w:p w:rsidR="000D2AE3" w:rsidRPr="00DB7B3D" w:rsidRDefault="000D2AE3" w:rsidP="00FC15B1">
      <w:pPr>
        <w:overflowPunct w:val="0"/>
        <w:snapToGrid w:val="0"/>
        <w:spacing w:line="380" w:lineRule="exact"/>
        <w:ind w:leftChars="118" w:left="283"/>
        <w:jc w:val="both"/>
        <w:rPr>
          <w:rFonts w:eastAsia="標楷體"/>
          <w:color w:val="000000"/>
          <w:sz w:val="28"/>
          <w:szCs w:val="28"/>
        </w:rPr>
      </w:pPr>
      <w:r w:rsidRPr="00DB7B3D">
        <w:rPr>
          <w:rFonts w:eastAsia="標楷體" w:hAnsi="標楷體"/>
          <w:color w:val="000000"/>
          <w:sz w:val="28"/>
          <w:szCs w:val="28"/>
        </w:rPr>
        <w:t>（七）至其他銀行、信用合作社、農漁會、郵局以跨行匯款方式繳款</w:t>
      </w:r>
    </w:p>
    <w:p w:rsidR="000D2AE3" w:rsidRPr="00DB7B3D" w:rsidRDefault="000D2AE3" w:rsidP="00FC15B1">
      <w:pPr>
        <w:overflowPunct w:val="0"/>
        <w:snapToGrid w:val="0"/>
        <w:spacing w:line="380" w:lineRule="exact"/>
        <w:ind w:leftChars="118" w:left="283"/>
        <w:jc w:val="both"/>
        <w:rPr>
          <w:rFonts w:eastAsia="標楷體"/>
          <w:color w:val="000000"/>
          <w:sz w:val="28"/>
          <w:szCs w:val="28"/>
        </w:rPr>
      </w:pPr>
      <w:r w:rsidRPr="00DB7B3D">
        <w:rPr>
          <w:rFonts w:eastAsia="標楷體" w:hAnsi="標楷體"/>
          <w:color w:val="000000"/>
          <w:sz w:val="28"/>
          <w:szCs w:val="28"/>
        </w:rPr>
        <w:t>（八）</w:t>
      </w:r>
      <w:r w:rsidRPr="00DB7B3D">
        <w:rPr>
          <w:rFonts w:eastAsia="標楷體" w:hAnsi="標楷體"/>
          <w:sz w:val="28"/>
          <w:szCs w:val="28"/>
        </w:rPr>
        <w:t>透過國家考試網路報名</w:t>
      </w:r>
      <w:r w:rsidR="00223533">
        <w:rPr>
          <w:rFonts w:eastAsia="標楷體" w:hAnsi="標楷體" w:hint="eastAsia"/>
          <w:sz w:val="28"/>
          <w:szCs w:val="28"/>
        </w:rPr>
        <w:t>資訊</w:t>
      </w:r>
      <w:r w:rsidRPr="00DB7B3D">
        <w:rPr>
          <w:rFonts w:eastAsia="標楷體" w:hAnsi="標楷體"/>
          <w:sz w:val="28"/>
          <w:szCs w:val="28"/>
        </w:rPr>
        <w:t>系統以網路信用卡繳款</w:t>
      </w:r>
    </w:p>
    <w:p w:rsidR="000D2AE3" w:rsidRPr="00DB7B3D" w:rsidRDefault="000D2AE3" w:rsidP="00FC15B1">
      <w:pPr>
        <w:overflowPunct w:val="0"/>
        <w:snapToGrid w:val="0"/>
        <w:spacing w:line="380" w:lineRule="exact"/>
        <w:ind w:leftChars="235" w:left="847" w:hangingChars="101" w:hanging="283"/>
        <w:jc w:val="both"/>
        <w:rPr>
          <w:rFonts w:eastAsia="標楷體"/>
          <w:sz w:val="28"/>
          <w:szCs w:val="28"/>
        </w:rPr>
      </w:pPr>
      <w:r w:rsidRPr="00DB7B3D">
        <w:rPr>
          <w:rFonts w:eastAsia="標楷體" w:hAnsi="標楷體"/>
          <w:sz w:val="28"/>
          <w:szCs w:val="28"/>
        </w:rPr>
        <w:t>※</w:t>
      </w:r>
      <w:r w:rsidR="0040111E">
        <w:rPr>
          <w:rFonts w:eastAsia="標楷體" w:hAnsi="標楷體" w:hint="eastAsia"/>
          <w:sz w:val="28"/>
          <w:szCs w:val="28"/>
        </w:rPr>
        <w:t>符合網路無紙化報名者，</w:t>
      </w:r>
      <w:r w:rsidR="0040111E" w:rsidRPr="009866F3">
        <w:rPr>
          <w:rFonts w:ascii="標楷體" w:eastAsia="標楷體" w:hAnsi="標楷體" w:cs="Arial" w:hint="eastAsia"/>
          <w:b/>
          <w:color w:val="FF0000"/>
          <w:sz w:val="28"/>
          <w:szCs w:val="28"/>
        </w:rPr>
        <w:t>繳款證明請</w:t>
      </w:r>
      <w:r w:rsidR="0040111E" w:rsidRPr="009866F3">
        <w:rPr>
          <w:rFonts w:eastAsia="標楷體" w:hint="eastAsia"/>
          <w:b/>
          <w:bCs/>
          <w:color w:val="FF0000"/>
          <w:sz w:val="28"/>
          <w:szCs w:val="28"/>
        </w:rPr>
        <w:t>自行妥善留存即可。</w:t>
      </w:r>
      <w:r w:rsidR="0040111E" w:rsidRPr="0040111E">
        <w:rPr>
          <w:rFonts w:eastAsia="標楷體" w:hAnsi="標楷體" w:hint="eastAsia"/>
          <w:sz w:val="28"/>
          <w:szCs w:val="28"/>
        </w:rPr>
        <w:t>符合</w:t>
      </w:r>
      <w:r w:rsidR="0040111E">
        <w:rPr>
          <w:rFonts w:eastAsia="標楷體" w:hAnsi="標楷體" w:hint="eastAsia"/>
          <w:sz w:val="28"/>
          <w:szCs w:val="28"/>
        </w:rPr>
        <w:t>網路報名紙本寄件之</w:t>
      </w:r>
      <w:r w:rsidRPr="00DB7B3D">
        <w:rPr>
          <w:rFonts w:eastAsia="標楷體" w:hAnsi="標楷體"/>
          <w:sz w:val="28"/>
          <w:szCs w:val="28"/>
        </w:rPr>
        <w:t>應考人並須將代收行交付之</w:t>
      </w:r>
      <w:r w:rsidRPr="00DB7B3D">
        <w:rPr>
          <w:rFonts w:eastAsia="標楷體" w:hAnsi="標楷體"/>
          <w:b/>
          <w:bCs/>
          <w:sz w:val="28"/>
          <w:szCs w:val="28"/>
        </w:rPr>
        <w:t>繳款證明</w:t>
      </w:r>
      <w:r w:rsidR="00692AE4">
        <w:rPr>
          <w:rFonts w:eastAsia="標楷體" w:hAnsi="標楷體" w:hint="eastAsia"/>
          <w:b/>
          <w:bCs/>
          <w:sz w:val="28"/>
          <w:szCs w:val="28"/>
        </w:rPr>
        <w:t>正本</w:t>
      </w:r>
      <w:r w:rsidRPr="00DB7B3D">
        <w:rPr>
          <w:rFonts w:eastAsia="標楷體" w:hAnsi="標楷體"/>
          <w:b/>
          <w:bCs/>
          <w:sz w:val="28"/>
          <w:szCs w:val="28"/>
        </w:rPr>
        <w:t>黏貼</w:t>
      </w:r>
      <w:r w:rsidR="00692AE4">
        <w:rPr>
          <w:rFonts w:eastAsia="標楷體" w:hAnsi="標楷體" w:hint="eastAsia"/>
          <w:b/>
          <w:bCs/>
          <w:sz w:val="28"/>
          <w:szCs w:val="28"/>
        </w:rPr>
        <w:t>於</w:t>
      </w:r>
      <w:r w:rsidR="001B6305" w:rsidRPr="001B6305">
        <w:rPr>
          <w:rFonts w:eastAsia="標楷體" w:hAnsi="Arial"/>
          <w:b/>
          <w:spacing w:val="-4"/>
          <w:kern w:val="0"/>
          <w:sz w:val="28"/>
          <w:szCs w:val="28"/>
        </w:rPr>
        <w:t>報名</w:t>
      </w:r>
      <w:r w:rsidR="001B6305" w:rsidRPr="001B6305">
        <w:rPr>
          <w:rFonts w:eastAsia="標楷體" w:hAnsi="Arial" w:hint="eastAsia"/>
          <w:b/>
          <w:spacing w:val="-4"/>
          <w:kern w:val="0"/>
          <w:sz w:val="28"/>
          <w:szCs w:val="28"/>
        </w:rPr>
        <w:t>履歷</w:t>
      </w:r>
      <w:r w:rsidR="001B6305" w:rsidRPr="001B6305">
        <w:rPr>
          <w:rFonts w:eastAsia="標楷體" w:hAnsi="Arial"/>
          <w:b/>
          <w:spacing w:val="-4"/>
          <w:kern w:val="0"/>
          <w:sz w:val="28"/>
          <w:szCs w:val="28"/>
        </w:rPr>
        <w:t>表</w:t>
      </w:r>
      <w:r w:rsidR="001B6305" w:rsidRPr="001B6305">
        <w:rPr>
          <w:rFonts w:eastAsia="標楷體" w:hAnsi="Arial" w:hint="eastAsia"/>
          <w:b/>
          <w:spacing w:val="-4"/>
          <w:kern w:val="0"/>
          <w:sz w:val="28"/>
          <w:szCs w:val="28"/>
        </w:rPr>
        <w:t>背面上方</w:t>
      </w:r>
      <w:r w:rsidRPr="00DB7B3D">
        <w:rPr>
          <w:rFonts w:eastAsia="標楷體" w:hAnsi="標楷體"/>
          <w:sz w:val="28"/>
          <w:szCs w:val="28"/>
        </w:rPr>
        <w:t>，報名書表（含繳款單）具關連性，</w:t>
      </w:r>
      <w:r w:rsidRPr="00DB7B3D">
        <w:rPr>
          <w:rFonts w:eastAsia="標楷體" w:hAnsi="標楷體"/>
          <w:b/>
          <w:bCs/>
          <w:sz w:val="28"/>
          <w:szCs w:val="28"/>
        </w:rPr>
        <w:t>請勿自行更換報名書表（含繳款證明）</w:t>
      </w:r>
      <w:r w:rsidRPr="00DB7B3D">
        <w:rPr>
          <w:rFonts w:eastAsia="標楷體" w:hAnsi="標楷體"/>
          <w:sz w:val="28"/>
          <w:szCs w:val="28"/>
        </w:rPr>
        <w:t>。</w:t>
      </w:r>
    </w:p>
    <w:p w:rsidR="000D2AE3" w:rsidRPr="00D62F2A" w:rsidRDefault="000D2AE3" w:rsidP="006607CE">
      <w:pPr>
        <w:overflowPunct w:val="0"/>
        <w:spacing w:afterLines="25" w:line="380" w:lineRule="exact"/>
        <w:jc w:val="both"/>
        <w:rPr>
          <w:rFonts w:ascii="標楷體" w:eastAsia="標楷體" w:hAnsi="標楷體"/>
          <w:b/>
          <w:bCs/>
          <w:sz w:val="28"/>
        </w:rPr>
      </w:pPr>
      <w:r>
        <w:rPr>
          <w:rFonts w:ascii="標楷體" w:eastAsia="標楷體" w:hAnsi="標楷體" w:hint="eastAsia"/>
          <w:b/>
          <w:bCs/>
          <w:sz w:val="28"/>
        </w:rPr>
        <w:t>二</w:t>
      </w:r>
      <w:r w:rsidRPr="00D62F2A">
        <w:rPr>
          <w:rFonts w:ascii="標楷體" w:eastAsia="標楷體" w:hAnsi="標楷體" w:hint="eastAsia"/>
          <w:b/>
          <w:bCs/>
          <w:sz w:val="28"/>
        </w:rPr>
        <w:t>、繳款流程</w:t>
      </w:r>
    </w:p>
    <w:p w:rsidR="000D2AE3" w:rsidRPr="00040B6F" w:rsidRDefault="000D2AE3" w:rsidP="00FC15B1">
      <w:pPr>
        <w:overflowPunct w:val="0"/>
        <w:snapToGrid w:val="0"/>
        <w:spacing w:line="380" w:lineRule="exact"/>
        <w:ind w:leftChars="117" w:left="1101" w:hangingChars="293" w:hanging="820"/>
        <w:jc w:val="both"/>
        <w:rPr>
          <w:rFonts w:eastAsia="標楷體"/>
          <w:sz w:val="28"/>
          <w:u w:val="single"/>
        </w:rPr>
      </w:pPr>
      <w:r w:rsidRPr="00040B6F">
        <w:rPr>
          <w:rFonts w:eastAsia="標楷體" w:hAnsi="標楷體"/>
          <w:sz w:val="28"/>
        </w:rPr>
        <w:t>（一）</w:t>
      </w:r>
      <w:r w:rsidRPr="00040B6F">
        <w:rPr>
          <w:rFonts w:eastAsia="標楷體" w:hAnsi="標楷體"/>
          <w:sz w:val="28"/>
          <w:u w:val="single"/>
        </w:rPr>
        <w:t>透過「國家考試網路報名</w:t>
      </w:r>
      <w:r w:rsidR="00223533">
        <w:rPr>
          <w:rFonts w:eastAsia="標楷體" w:hAnsi="標楷體" w:hint="eastAsia"/>
          <w:sz w:val="28"/>
          <w:u w:val="single"/>
        </w:rPr>
        <w:t>資訊</w:t>
      </w:r>
      <w:r w:rsidRPr="00040B6F">
        <w:rPr>
          <w:rFonts w:eastAsia="標楷體" w:hAnsi="標楷體"/>
          <w:sz w:val="28"/>
          <w:u w:val="single"/>
        </w:rPr>
        <w:t>系統」以</w:t>
      </w:r>
      <w:r w:rsidRPr="00040B6F">
        <w:rPr>
          <w:rFonts w:eastAsia="標楷體"/>
          <w:sz w:val="28"/>
          <w:u w:val="single"/>
        </w:rPr>
        <w:t>WebATM</w:t>
      </w:r>
      <w:r w:rsidRPr="00040B6F">
        <w:rPr>
          <w:rFonts w:eastAsia="標楷體" w:hAnsi="標楷體"/>
          <w:sz w:val="28"/>
          <w:u w:val="single"/>
        </w:rPr>
        <w:t>（全國繳費網）繳款</w:t>
      </w:r>
    </w:p>
    <w:p w:rsidR="000D2AE3" w:rsidRPr="00040B6F" w:rsidRDefault="000D2AE3" w:rsidP="00FC15B1">
      <w:pPr>
        <w:pStyle w:val="aff6"/>
        <w:overflowPunct w:val="0"/>
        <w:spacing w:line="380" w:lineRule="exact"/>
        <w:ind w:leftChars="-23" w:left="-55" w:firstLineChars="339" w:firstLine="949"/>
        <w:jc w:val="both"/>
        <w:rPr>
          <w:rFonts w:eastAsia="標楷體"/>
          <w:sz w:val="28"/>
        </w:rPr>
      </w:pPr>
      <w:r w:rsidRPr="00040B6F">
        <w:rPr>
          <w:rFonts w:eastAsia="標楷體"/>
          <w:sz w:val="28"/>
        </w:rPr>
        <w:t>1.</w:t>
      </w:r>
      <w:r w:rsidRPr="00040B6F">
        <w:rPr>
          <w:rFonts w:eastAsia="標楷體"/>
          <w:color w:val="000000"/>
          <w:sz w:val="28"/>
        </w:rPr>
        <w:t>免用讀卡機</w:t>
      </w:r>
    </w:p>
    <w:p w:rsidR="00C92DCB" w:rsidRDefault="000D2AE3" w:rsidP="00FC15B1">
      <w:pPr>
        <w:tabs>
          <w:tab w:val="num" w:pos="1701"/>
        </w:tabs>
        <w:overflowPunct w:val="0"/>
        <w:snapToGrid w:val="0"/>
        <w:spacing w:line="380" w:lineRule="exact"/>
        <w:ind w:leftChars="425" w:left="1342" w:hangingChars="115" w:hanging="322"/>
        <w:jc w:val="both"/>
        <w:rPr>
          <w:rFonts w:eastAsia="標楷體"/>
          <w:color w:val="000000"/>
          <w:sz w:val="28"/>
          <w:szCs w:val="28"/>
        </w:rPr>
      </w:pPr>
      <w:r w:rsidRPr="00040B6F">
        <w:rPr>
          <w:rFonts w:eastAsia="標楷體"/>
          <w:color w:val="000000"/>
          <w:sz w:val="28"/>
          <w:szCs w:val="28"/>
        </w:rPr>
        <w:t>(1)</w:t>
      </w:r>
      <w:r w:rsidRPr="00040B6F">
        <w:rPr>
          <w:rFonts w:eastAsia="標楷體" w:hAnsi="標楷體"/>
          <w:sz w:val="28"/>
        </w:rPr>
        <w:t>繳款</w:t>
      </w:r>
      <w:r w:rsidRPr="00040B6F">
        <w:rPr>
          <w:rFonts w:eastAsia="標楷體" w:hAnsi="標楷體"/>
          <w:color w:val="000000"/>
          <w:sz w:val="28"/>
        </w:rPr>
        <w:t>說明</w:t>
      </w:r>
      <w:r w:rsidRPr="00040B6F">
        <w:rPr>
          <w:rFonts w:eastAsia="標楷體" w:hAnsi="標楷體"/>
          <w:sz w:val="28"/>
        </w:rPr>
        <w:t>：</w:t>
      </w:r>
      <w:r w:rsidRPr="00040B6F">
        <w:rPr>
          <w:rFonts w:eastAsia="標楷體"/>
          <w:color w:val="000000"/>
          <w:sz w:val="28"/>
          <w:szCs w:val="28"/>
        </w:rPr>
        <w:t>本項服務由應考人於線上輸入存款帳戶辦理轉帳繳費，</w:t>
      </w:r>
      <w:r w:rsidRPr="00040B6F">
        <w:rPr>
          <w:rFonts w:eastAsia="標楷體"/>
          <w:b/>
          <w:color w:val="000000"/>
          <w:sz w:val="28"/>
          <w:szCs w:val="28"/>
        </w:rPr>
        <w:t>免收</w:t>
      </w:r>
      <w:r w:rsidRPr="009F606E">
        <w:rPr>
          <w:rFonts w:eastAsia="標楷體"/>
          <w:b/>
          <w:color w:val="000000"/>
          <w:spacing w:val="-2"/>
          <w:sz w:val="28"/>
          <w:szCs w:val="28"/>
        </w:rPr>
        <w:t>轉帳手續費；應考人之</w:t>
      </w:r>
      <w:r w:rsidR="00223533" w:rsidRPr="009F606E">
        <w:rPr>
          <w:rFonts w:eastAsia="標楷體" w:hint="eastAsia"/>
          <w:b/>
          <w:color w:val="000000"/>
          <w:spacing w:val="-2"/>
          <w:sz w:val="28"/>
          <w:szCs w:val="28"/>
        </w:rPr>
        <w:t>國民</w:t>
      </w:r>
      <w:r w:rsidRPr="009F606E">
        <w:rPr>
          <w:rFonts w:eastAsia="標楷體"/>
          <w:b/>
          <w:color w:val="000000"/>
          <w:spacing w:val="-2"/>
          <w:sz w:val="28"/>
          <w:szCs w:val="28"/>
        </w:rPr>
        <w:t>身分證統一編號必須與轉帳帳戶之證號相同</w:t>
      </w:r>
      <w:r w:rsidRPr="009F606E">
        <w:rPr>
          <w:rFonts w:eastAsia="標楷體"/>
          <w:color w:val="000000"/>
          <w:spacing w:val="-2"/>
          <w:sz w:val="28"/>
          <w:szCs w:val="28"/>
        </w:rPr>
        <w:t>，</w:t>
      </w:r>
      <w:r w:rsidRPr="00040B6F">
        <w:rPr>
          <w:rFonts w:eastAsia="標楷體"/>
          <w:color w:val="000000"/>
          <w:sz w:val="28"/>
          <w:szCs w:val="28"/>
        </w:rPr>
        <w:t>轉帳作業啟動後，將由轉帳金融機構系統辦理檢核作業。</w:t>
      </w:r>
    </w:p>
    <w:p w:rsidR="000D2AE3" w:rsidRPr="00040B6F" w:rsidRDefault="000D2AE3" w:rsidP="00FC15B1">
      <w:pPr>
        <w:tabs>
          <w:tab w:val="num" w:pos="1701"/>
        </w:tabs>
        <w:overflowPunct w:val="0"/>
        <w:snapToGrid w:val="0"/>
        <w:spacing w:line="380" w:lineRule="exact"/>
        <w:ind w:leftChars="425" w:left="1342" w:hangingChars="115" w:hanging="322"/>
        <w:jc w:val="both"/>
        <w:rPr>
          <w:rFonts w:eastAsia="標楷體"/>
          <w:color w:val="000000"/>
          <w:sz w:val="28"/>
          <w:szCs w:val="28"/>
        </w:rPr>
      </w:pPr>
      <w:r w:rsidRPr="00040B6F">
        <w:rPr>
          <w:rFonts w:eastAsia="標楷體"/>
          <w:color w:val="000000"/>
          <w:sz w:val="28"/>
          <w:szCs w:val="28"/>
        </w:rPr>
        <w:t>(2)</w:t>
      </w:r>
      <w:r w:rsidRPr="00040B6F">
        <w:rPr>
          <w:rFonts w:eastAsia="標楷體"/>
          <w:color w:val="000000"/>
          <w:sz w:val="28"/>
          <w:szCs w:val="28"/>
        </w:rPr>
        <w:t>繳款流程：</w:t>
      </w:r>
    </w:p>
    <w:p w:rsidR="000D2AE3" w:rsidRPr="00040B6F" w:rsidRDefault="00E21A5F" w:rsidP="00FC15B1">
      <w:pPr>
        <w:tabs>
          <w:tab w:val="num" w:pos="1701"/>
        </w:tabs>
        <w:overflowPunct w:val="0"/>
        <w:snapToGrid w:val="0"/>
        <w:spacing w:line="380" w:lineRule="exact"/>
        <w:ind w:leftChars="572" w:left="2413" w:hangingChars="400" w:hanging="1040"/>
        <w:jc w:val="both"/>
        <w:rPr>
          <w:rFonts w:eastAsia="標楷體"/>
          <w:color w:val="000000"/>
          <w:sz w:val="28"/>
          <w:szCs w:val="28"/>
        </w:rPr>
      </w:pPr>
      <w:r>
        <w:rPr>
          <w:rFonts w:ascii="MS Mincho" w:eastAsia="MS Mincho" w:hAnsi="MS Mincho"/>
          <w:sz w:val="26"/>
          <w:szCs w:val="26"/>
        </w:rPr>
        <w:t>①</w:t>
      </w:r>
      <w:r w:rsidR="000D2AE3" w:rsidRPr="00040B6F">
        <w:rPr>
          <w:rFonts w:eastAsia="標楷體"/>
          <w:color w:val="000000"/>
          <w:sz w:val="28"/>
          <w:szCs w:val="28"/>
        </w:rPr>
        <w:t>確認網站付款頁面相關繳費資訊。</w:t>
      </w:r>
    </w:p>
    <w:p w:rsidR="000D2AE3" w:rsidRPr="00040B6F" w:rsidRDefault="00E21A5F" w:rsidP="00FC15B1">
      <w:pPr>
        <w:tabs>
          <w:tab w:val="num" w:pos="1701"/>
        </w:tabs>
        <w:overflowPunct w:val="0"/>
        <w:snapToGrid w:val="0"/>
        <w:spacing w:line="380" w:lineRule="exact"/>
        <w:ind w:leftChars="572" w:left="2413" w:hangingChars="400" w:hanging="1040"/>
        <w:jc w:val="both"/>
        <w:rPr>
          <w:rFonts w:eastAsia="標楷體"/>
          <w:color w:val="000000"/>
          <w:sz w:val="28"/>
          <w:szCs w:val="28"/>
        </w:rPr>
      </w:pPr>
      <w:r>
        <w:rPr>
          <w:rFonts w:ascii="MS Mincho" w:eastAsia="MS Mincho" w:hAnsi="MS Mincho"/>
          <w:sz w:val="26"/>
          <w:szCs w:val="26"/>
        </w:rPr>
        <w:t>②</w:t>
      </w:r>
      <w:r w:rsidR="000D2AE3" w:rsidRPr="00040B6F">
        <w:rPr>
          <w:rFonts w:eastAsia="標楷體"/>
          <w:color w:val="000000"/>
          <w:sz w:val="28"/>
          <w:szCs w:val="28"/>
        </w:rPr>
        <w:t>點選轉出銀行，輸入轉出帳號。</w:t>
      </w:r>
    </w:p>
    <w:p w:rsidR="000D2AE3" w:rsidRPr="00040B6F" w:rsidRDefault="00E21A5F" w:rsidP="00FC15B1">
      <w:pPr>
        <w:overflowPunct w:val="0"/>
        <w:snapToGrid w:val="0"/>
        <w:spacing w:line="380" w:lineRule="exact"/>
        <w:ind w:leftChars="575" w:left="1617" w:hangingChars="91" w:hanging="237"/>
        <w:jc w:val="both"/>
        <w:rPr>
          <w:rFonts w:eastAsia="標楷體"/>
          <w:color w:val="000000"/>
          <w:sz w:val="28"/>
          <w:szCs w:val="28"/>
        </w:rPr>
      </w:pPr>
      <w:r>
        <w:rPr>
          <w:rFonts w:ascii="MS Mincho" w:eastAsia="MS Mincho" w:hAnsi="MS Mincho"/>
          <w:sz w:val="26"/>
          <w:szCs w:val="26"/>
        </w:rPr>
        <w:t>③</w:t>
      </w:r>
      <w:r w:rsidR="000D2AE3" w:rsidRPr="00FB0EE3">
        <w:rPr>
          <w:rFonts w:eastAsia="標楷體"/>
          <w:color w:val="000000"/>
          <w:spacing w:val="-4"/>
          <w:sz w:val="28"/>
          <w:szCs w:val="28"/>
        </w:rPr>
        <w:t>輸入「動態圖像驗證碼」，並且確認所有欄位無誤後，按下「確認付款」</w:t>
      </w:r>
      <w:r w:rsidR="000D2AE3" w:rsidRPr="00040B6F">
        <w:rPr>
          <w:rFonts w:eastAsia="標楷體"/>
          <w:color w:val="000000"/>
          <w:sz w:val="28"/>
          <w:szCs w:val="28"/>
        </w:rPr>
        <w:t>執行繳費交易。</w:t>
      </w:r>
    </w:p>
    <w:p w:rsidR="000D2AE3" w:rsidRPr="00040B6F" w:rsidRDefault="00E21A5F" w:rsidP="00FC15B1">
      <w:pPr>
        <w:tabs>
          <w:tab w:val="num" w:pos="1701"/>
        </w:tabs>
        <w:overflowPunct w:val="0"/>
        <w:snapToGrid w:val="0"/>
        <w:spacing w:line="380" w:lineRule="exact"/>
        <w:ind w:leftChars="572" w:left="2413" w:hangingChars="400" w:hanging="1040"/>
        <w:jc w:val="both"/>
        <w:rPr>
          <w:rFonts w:eastAsia="標楷體"/>
          <w:sz w:val="28"/>
        </w:rPr>
      </w:pPr>
      <w:r>
        <w:rPr>
          <w:rFonts w:ascii="MS Mincho" w:eastAsia="MS Mincho" w:hAnsi="MS Mincho"/>
          <w:sz w:val="26"/>
          <w:szCs w:val="26"/>
        </w:rPr>
        <w:t>④</w:t>
      </w:r>
      <w:r w:rsidR="000D2AE3" w:rsidRPr="00040B6F">
        <w:rPr>
          <w:rFonts w:eastAsia="標楷體" w:hAnsi="標楷體"/>
          <w:sz w:val="28"/>
        </w:rPr>
        <w:t>交易完成，應考人可列印繳款證明。</w:t>
      </w:r>
    </w:p>
    <w:p w:rsidR="000D2AE3" w:rsidRPr="00040B6F" w:rsidRDefault="000D2AE3" w:rsidP="00FC15B1">
      <w:pPr>
        <w:overflowPunct w:val="0"/>
        <w:spacing w:line="380" w:lineRule="exact"/>
        <w:ind w:firstLineChars="325" w:firstLine="910"/>
        <w:jc w:val="both"/>
        <w:rPr>
          <w:rFonts w:eastAsia="標楷體"/>
          <w:sz w:val="28"/>
        </w:rPr>
      </w:pPr>
      <w:r w:rsidRPr="00040B6F">
        <w:rPr>
          <w:rFonts w:eastAsia="標楷體"/>
          <w:sz w:val="28"/>
        </w:rPr>
        <w:t>2.</w:t>
      </w:r>
      <w:r w:rsidRPr="00040B6F">
        <w:rPr>
          <w:rFonts w:eastAsia="標楷體" w:hAnsi="標楷體"/>
          <w:sz w:val="28"/>
        </w:rPr>
        <w:t>使用晶片金融卡</w:t>
      </w:r>
    </w:p>
    <w:p w:rsidR="009F606E" w:rsidRDefault="000D2AE3" w:rsidP="00FC15B1">
      <w:pPr>
        <w:overflowPunct w:val="0"/>
        <w:spacing w:line="380" w:lineRule="exact"/>
        <w:ind w:leftChars="455" w:left="1414" w:hangingChars="115" w:hanging="322"/>
        <w:jc w:val="both"/>
        <w:rPr>
          <w:rFonts w:eastAsia="標楷體"/>
          <w:color w:val="000000"/>
          <w:sz w:val="28"/>
          <w:szCs w:val="28"/>
        </w:rPr>
      </w:pPr>
      <w:r w:rsidRPr="00040B6F">
        <w:rPr>
          <w:rFonts w:eastAsia="標楷體"/>
          <w:color w:val="000000"/>
          <w:sz w:val="28"/>
          <w:szCs w:val="28"/>
        </w:rPr>
        <w:t>(1)</w:t>
      </w:r>
      <w:r w:rsidRPr="00040B6F">
        <w:rPr>
          <w:rFonts w:eastAsia="標楷體"/>
          <w:color w:val="000000"/>
          <w:sz w:val="28"/>
          <w:szCs w:val="28"/>
        </w:rPr>
        <w:t>繳款說明：本項服務應考人請自備讀卡機，並使用晶片金融卡辦理轉帳繳費，免收轉帳手續費。</w:t>
      </w:r>
    </w:p>
    <w:p w:rsidR="000D2AE3" w:rsidRPr="00040B6F" w:rsidRDefault="000D2AE3" w:rsidP="00FC15B1">
      <w:pPr>
        <w:overflowPunct w:val="0"/>
        <w:spacing w:line="380" w:lineRule="exact"/>
        <w:ind w:leftChars="455" w:left="1386" w:hangingChars="105" w:hanging="294"/>
        <w:jc w:val="both"/>
        <w:rPr>
          <w:rFonts w:eastAsia="標楷體"/>
          <w:color w:val="000000"/>
          <w:sz w:val="28"/>
          <w:szCs w:val="28"/>
        </w:rPr>
      </w:pPr>
      <w:r w:rsidRPr="00040B6F">
        <w:rPr>
          <w:rFonts w:eastAsia="標楷體"/>
          <w:color w:val="000000"/>
          <w:sz w:val="28"/>
          <w:szCs w:val="28"/>
        </w:rPr>
        <w:t>(2)</w:t>
      </w:r>
      <w:r w:rsidRPr="00040B6F">
        <w:rPr>
          <w:rFonts w:eastAsia="標楷體"/>
          <w:color w:val="000000"/>
          <w:sz w:val="28"/>
          <w:szCs w:val="28"/>
        </w:rPr>
        <w:t>第一次使用全國繳費網繳費時，請先確認已完成「安全性元件」之安裝</w:t>
      </w:r>
      <w:r w:rsidR="00040B6F" w:rsidRPr="00040B6F">
        <w:rPr>
          <w:rFonts w:eastAsia="標楷體"/>
          <w:color w:val="000000"/>
          <w:sz w:val="28"/>
          <w:szCs w:val="28"/>
        </w:rPr>
        <w:t>（</w:t>
      </w:r>
      <w:r w:rsidRPr="00040B6F">
        <w:rPr>
          <w:rFonts w:eastAsia="標楷體"/>
          <w:color w:val="000000"/>
          <w:sz w:val="28"/>
          <w:szCs w:val="28"/>
        </w:rPr>
        <w:t>安裝方式</w:t>
      </w:r>
      <w:hyperlink r:id="rId69" w:history="1">
        <w:r w:rsidRPr="00040B6F">
          <w:rPr>
            <w:rFonts w:eastAsia="標楷體"/>
            <w:color w:val="0000FF"/>
            <w:sz w:val="28"/>
            <w:szCs w:val="28"/>
            <w:u w:val="single"/>
          </w:rPr>
          <w:t>https://ebill.ba.org.tw/CPP/DesktopDefault.aspx</w:t>
        </w:r>
      </w:hyperlink>
      <w:r w:rsidR="00040B6F" w:rsidRPr="00040B6F">
        <w:rPr>
          <w:rFonts w:eastAsia="標楷體"/>
          <w:color w:val="000000"/>
          <w:sz w:val="28"/>
          <w:szCs w:val="28"/>
        </w:rPr>
        <w:t>）</w:t>
      </w:r>
      <w:r w:rsidRPr="00040B6F">
        <w:rPr>
          <w:rFonts w:eastAsia="標楷體"/>
          <w:color w:val="000000"/>
          <w:sz w:val="28"/>
          <w:szCs w:val="28"/>
        </w:rPr>
        <w:t>。</w:t>
      </w:r>
    </w:p>
    <w:p w:rsidR="00B46230" w:rsidRDefault="00B46230" w:rsidP="00FC15B1">
      <w:pPr>
        <w:overflowPunct w:val="0"/>
        <w:spacing w:line="380" w:lineRule="exact"/>
        <w:ind w:leftChars="350" w:left="1274" w:hangingChars="155" w:hanging="434"/>
        <w:jc w:val="both"/>
        <w:rPr>
          <w:rFonts w:eastAsia="標楷體" w:hAnsi="標楷體"/>
          <w:color w:val="000000"/>
          <w:sz w:val="28"/>
          <w:szCs w:val="28"/>
        </w:rPr>
      </w:pPr>
    </w:p>
    <w:p w:rsidR="00B46230" w:rsidRDefault="00B46230" w:rsidP="00FC15B1">
      <w:pPr>
        <w:overflowPunct w:val="0"/>
        <w:spacing w:line="380" w:lineRule="exact"/>
        <w:ind w:leftChars="350" w:left="1274" w:hangingChars="155" w:hanging="434"/>
        <w:jc w:val="both"/>
        <w:rPr>
          <w:rFonts w:eastAsia="標楷體" w:hAnsi="標楷體"/>
          <w:color w:val="000000"/>
          <w:sz w:val="28"/>
          <w:szCs w:val="28"/>
        </w:rPr>
      </w:pPr>
    </w:p>
    <w:p w:rsidR="00B46230" w:rsidRDefault="00B46230" w:rsidP="00FC15B1">
      <w:pPr>
        <w:overflowPunct w:val="0"/>
        <w:spacing w:line="380" w:lineRule="exact"/>
        <w:ind w:leftChars="350" w:left="1274" w:hangingChars="155" w:hanging="434"/>
        <w:jc w:val="both"/>
        <w:rPr>
          <w:rFonts w:eastAsia="標楷體" w:hAnsi="標楷體"/>
          <w:color w:val="000000"/>
          <w:sz w:val="28"/>
          <w:szCs w:val="28"/>
        </w:rPr>
      </w:pPr>
    </w:p>
    <w:p w:rsidR="00B46230" w:rsidRDefault="00B46230" w:rsidP="00FC15B1">
      <w:pPr>
        <w:overflowPunct w:val="0"/>
        <w:spacing w:line="380" w:lineRule="exact"/>
        <w:ind w:leftChars="350" w:left="1274" w:hangingChars="155" w:hanging="434"/>
        <w:jc w:val="both"/>
        <w:rPr>
          <w:rFonts w:eastAsia="標楷體" w:hAnsi="標楷體"/>
          <w:color w:val="000000"/>
          <w:sz w:val="28"/>
          <w:szCs w:val="28"/>
        </w:rPr>
      </w:pPr>
    </w:p>
    <w:p w:rsidR="00B46230" w:rsidRDefault="00B46230" w:rsidP="00FC15B1">
      <w:pPr>
        <w:overflowPunct w:val="0"/>
        <w:spacing w:line="380" w:lineRule="exact"/>
        <w:ind w:leftChars="350" w:left="1274" w:hangingChars="155" w:hanging="434"/>
        <w:jc w:val="both"/>
        <w:rPr>
          <w:rFonts w:eastAsia="標楷體" w:hAnsi="標楷體"/>
          <w:color w:val="000000"/>
          <w:sz w:val="28"/>
          <w:szCs w:val="28"/>
        </w:rPr>
      </w:pPr>
    </w:p>
    <w:p w:rsidR="000D2AE3" w:rsidRPr="00F858B9" w:rsidRDefault="000D2AE3" w:rsidP="00FC15B1">
      <w:pPr>
        <w:tabs>
          <w:tab w:val="num" w:pos="1440"/>
        </w:tabs>
        <w:overflowPunct w:val="0"/>
        <w:snapToGrid w:val="0"/>
        <w:spacing w:line="340" w:lineRule="exact"/>
        <w:ind w:leftChars="443" w:left="1094" w:hangingChars="11" w:hanging="31"/>
        <w:jc w:val="both"/>
        <w:rPr>
          <w:rFonts w:ascii="標楷體" w:eastAsia="標楷體" w:hAnsi="標楷體" w:cs="Arial"/>
          <w:sz w:val="28"/>
        </w:rPr>
      </w:pPr>
      <w:r w:rsidRPr="00F858B9">
        <w:rPr>
          <w:rFonts w:eastAsia="標楷體" w:hAnsi="標楷體" w:hint="eastAsia"/>
          <w:color w:val="000000"/>
          <w:sz w:val="28"/>
          <w:szCs w:val="28"/>
        </w:rPr>
        <w:t>(3)</w:t>
      </w:r>
      <w:r w:rsidRPr="00F858B9">
        <w:rPr>
          <w:rFonts w:eastAsia="標楷體" w:hAnsi="標楷體"/>
          <w:color w:val="000000"/>
          <w:sz w:val="28"/>
          <w:szCs w:val="28"/>
        </w:rPr>
        <w:t>繳款流程</w:t>
      </w:r>
    </w:p>
    <w:tbl>
      <w:tblPr>
        <w:tblW w:w="0" w:type="auto"/>
        <w:tblInd w:w="1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01"/>
        <w:gridCol w:w="360"/>
        <w:gridCol w:w="1701"/>
        <w:gridCol w:w="302"/>
        <w:gridCol w:w="2037"/>
        <w:gridCol w:w="360"/>
        <w:gridCol w:w="1701"/>
      </w:tblGrid>
      <w:tr w:rsidR="000D2AE3" w:rsidRPr="00040B6F" w:rsidTr="00FD5269">
        <w:trPr>
          <w:cantSplit/>
          <w:trHeight w:val="1247"/>
        </w:trPr>
        <w:tc>
          <w:tcPr>
            <w:tcW w:w="1701" w:type="dxa"/>
            <w:tcBorders>
              <w:bottom w:val="single" w:sz="4" w:space="0" w:color="auto"/>
            </w:tcBorders>
            <w:vAlign w:val="center"/>
          </w:tcPr>
          <w:p w:rsidR="000D2AE3" w:rsidRPr="00F858B9" w:rsidRDefault="000D2AE3" w:rsidP="00FC15B1">
            <w:pPr>
              <w:overflowPunct w:val="0"/>
              <w:snapToGrid w:val="0"/>
              <w:spacing w:line="340" w:lineRule="exact"/>
              <w:ind w:left="220" w:hangingChars="100" w:hanging="220"/>
              <w:jc w:val="both"/>
              <w:rPr>
                <w:rFonts w:eastAsia="標楷體"/>
                <w:spacing w:val="-8"/>
                <w:sz w:val="22"/>
                <w:szCs w:val="22"/>
              </w:rPr>
            </w:pPr>
            <w:r w:rsidRPr="00F858B9">
              <w:rPr>
                <w:rFonts w:eastAsia="標楷體"/>
                <w:sz w:val="22"/>
                <w:szCs w:val="22"/>
              </w:rPr>
              <w:t>1.</w:t>
            </w:r>
            <w:r w:rsidRPr="00F858B9">
              <w:rPr>
                <w:rFonts w:eastAsia="標楷體" w:hAnsi="標楷體"/>
                <w:color w:val="000000"/>
                <w:sz w:val="22"/>
                <w:szCs w:val="22"/>
              </w:rPr>
              <w:t>確認網站繳款</w:t>
            </w:r>
            <w:r w:rsidRPr="00F858B9">
              <w:rPr>
                <w:rFonts w:eastAsia="標楷體" w:hAnsi="標楷體"/>
                <w:sz w:val="22"/>
                <w:szCs w:val="22"/>
              </w:rPr>
              <w:t>頁</w:t>
            </w:r>
            <w:r w:rsidRPr="00F858B9">
              <w:rPr>
                <w:rFonts w:eastAsia="標楷體" w:hAnsi="標楷體"/>
                <w:color w:val="000000"/>
                <w:sz w:val="22"/>
                <w:szCs w:val="22"/>
              </w:rPr>
              <w:t>面繳費資訊</w:t>
            </w:r>
          </w:p>
        </w:tc>
        <w:tc>
          <w:tcPr>
            <w:tcW w:w="360" w:type="dxa"/>
            <w:tcBorders>
              <w:top w:val="nil"/>
              <w:bottom w:val="nil"/>
            </w:tcBorders>
            <w:vAlign w:val="center"/>
          </w:tcPr>
          <w:p w:rsidR="000D2AE3" w:rsidRPr="00F858B9" w:rsidRDefault="000D2AE3" w:rsidP="00FC15B1">
            <w:pPr>
              <w:pStyle w:val="afe"/>
              <w:overflowPunct w:val="0"/>
              <w:spacing w:line="340" w:lineRule="exact"/>
              <w:rPr>
                <w:rFonts w:ascii="Times New Roman"/>
                <w:sz w:val="22"/>
                <w:szCs w:val="22"/>
              </w:rPr>
            </w:pPr>
            <w:r w:rsidRPr="00F858B9">
              <w:rPr>
                <w:rFonts w:ascii="Times New Roman"/>
                <w:sz w:val="22"/>
                <w:szCs w:val="22"/>
              </w:rPr>
              <w:sym w:font="Wingdings 3" w:char="F09E"/>
            </w:r>
          </w:p>
        </w:tc>
        <w:tc>
          <w:tcPr>
            <w:tcW w:w="1701" w:type="dxa"/>
            <w:tcBorders>
              <w:bottom w:val="single" w:sz="4" w:space="0" w:color="auto"/>
            </w:tcBorders>
            <w:vAlign w:val="center"/>
          </w:tcPr>
          <w:p w:rsidR="000D2AE3" w:rsidRPr="00F858B9" w:rsidRDefault="000D2AE3" w:rsidP="00FC15B1">
            <w:pPr>
              <w:overflowPunct w:val="0"/>
              <w:snapToGrid w:val="0"/>
              <w:spacing w:line="340" w:lineRule="exact"/>
              <w:ind w:left="220" w:hangingChars="100" w:hanging="220"/>
              <w:jc w:val="both"/>
              <w:rPr>
                <w:rFonts w:eastAsia="標楷體"/>
                <w:color w:val="000000"/>
                <w:sz w:val="22"/>
                <w:szCs w:val="22"/>
              </w:rPr>
            </w:pPr>
            <w:r w:rsidRPr="00F858B9">
              <w:rPr>
                <w:rFonts w:eastAsia="標楷體"/>
                <w:color w:val="000000"/>
                <w:sz w:val="22"/>
                <w:szCs w:val="22"/>
              </w:rPr>
              <w:t>2.</w:t>
            </w:r>
            <w:r w:rsidRPr="00F858B9">
              <w:rPr>
                <w:rFonts w:eastAsia="標楷體" w:hAnsi="標楷體"/>
                <w:color w:val="000000"/>
                <w:sz w:val="22"/>
                <w:szCs w:val="22"/>
              </w:rPr>
              <w:t>插入晶片金融卡</w:t>
            </w:r>
          </w:p>
        </w:tc>
        <w:tc>
          <w:tcPr>
            <w:tcW w:w="302" w:type="dxa"/>
            <w:tcBorders>
              <w:top w:val="nil"/>
              <w:bottom w:val="nil"/>
            </w:tcBorders>
            <w:vAlign w:val="center"/>
          </w:tcPr>
          <w:p w:rsidR="000D2AE3" w:rsidRPr="00F858B9" w:rsidRDefault="000D2AE3" w:rsidP="00FC15B1">
            <w:pPr>
              <w:pStyle w:val="afe"/>
              <w:overflowPunct w:val="0"/>
              <w:spacing w:line="340" w:lineRule="exact"/>
              <w:rPr>
                <w:rFonts w:ascii="Times New Roman"/>
                <w:sz w:val="22"/>
                <w:szCs w:val="22"/>
              </w:rPr>
            </w:pPr>
            <w:r w:rsidRPr="00F858B9">
              <w:rPr>
                <w:rFonts w:ascii="Times New Roman"/>
                <w:sz w:val="22"/>
                <w:szCs w:val="22"/>
              </w:rPr>
              <w:sym w:font="Wingdings 3" w:char="F09E"/>
            </w:r>
          </w:p>
        </w:tc>
        <w:tc>
          <w:tcPr>
            <w:tcW w:w="2037" w:type="dxa"/>
            <w:tcBorders>
              <w:bottom w:val="single" w:sz="4" w:space="0" w:color="auto"/>
            </w:tcBorders>
            <w:vAlign w:val="center"/>
          </w:tcPr>
          <w:p w:rsidR="000D2AE3" w:rsidRPr="00F858B9" w:rsidRDefault="000D2AE3" w:rsidP="00FC15B1">
            <w:pPr>
              <w:overflowPunct w:val="0"/>
              <w:snapToGrid w:val="0"/>
              <w:spacing w:line="340" w:lineRule="exact"/>
              <w:ind w:left="220" w:hangingChars="100" w:hanging="220"/>
              <w:jc w:val="both"/>
              <w:rPr>
                <w:rFonts w:eastAsia="標楷體"/>
                <w:color w:val="000000"/>
                <w:sz w:val="22"/>
                <w:szCs w:val="22"/>
              </w:rPr>
            </w:pPr>
            <w:r w:rsidRPr="00F858B9">
              <w:rPr>
                <w:rFonts w:eastAsia="標楷體"/>
                <w:color w:val="000000"/>
                <w:sz w:val="22"/>
                <w:szCs w:val="22"/>
              </w:rPr>
              <w:t>3.</w:t>
            </w:r>
            <w:r w:rsidRPr="00F858B9">
              <w:rPr>
                <w:rFonts w:eastAsia="標楷體" w:hAnsi="標楷體"/>
                <w:color w:val="000000"/>
                <w:sz w:val="22"/>
                <w:szCs w:val="22"/>
              </w:rPr>
              <w:t>輸入「動態圖像驗證碼」，並且確認所有欄位無誤後，按下「確認付款」執行繳費交易</w:t>
            </w:r>
          </w:p>
        </w:tc>
        <w:tc>
          <w:tcPr>
            <w:tcW w:w="360" w:type="dxa"/>
            <w:tcBorders>
              <w:top w:val="nil"/>
              <w:bottom w:val="nil"/>
            </w:tcBorders>
            <w:vAlign w:val="center"/>
          </w:tcPr>
          <w:p w:rsidR="000D2AE3" w:rsidRPr="00F858B9" w:rsidRDefault="000D2AE3" w:rsidP="00FC15B1">
            <w:pPr>
              <w:pStyle w:val="afe"/>
              <w:overflowPunct w:val="0"/>
              <w:spacing w:line="340" w:lineRule="exact"/>
              <w:rPr>
                <w:rFonts w:ascii="Times New Roman"/>
                <w:sz w:val="22"/>
                <w:szCs w:val="22"/>
              </w:rPr>
            </w:pPr>
            <w:r w:rsidRPr="00F858B9">
              <w:rPr>
                <w:rFonts w:ascii="Times New Roman"/>
                <w:sz w:val="22"/>
                <w:szCs w:val="22"/>
              </w:rPr>
              <w:sym w:font="Wingdings 3" w:char="F09E"/>
            </w:r>
          </w:p>
        </w:tc>
        <w:tc>
          <w:tcPr>
            <w:tcW w:w="1701" w:type="dxa"/>
            <w:tcBorders>
              <w:bottom w:val="single" w:sz="4" w:space="0" w:color="auto"/>
            </w:tcBorders>
            <w:vAlign w:val="center"/>
          </w:tcPr>
          <w:p w:rsidR="000D2AE3" w:rsidRPr="00040B6F" w:rsidRDefault="000D2AE3" w:rsidP="00FC15B1">
            <w:pPr>
              <w:overflowPunct w:val="0"/>
              <w:snapToGrid w:val="0"/>
              <w:spacing w:line="340" w:lineRule="exact"/>
              <w:ind w:left="220" w:hangingChars="100" w:hanging="220"/>
              <w:jc w:val="both"/>
              <w:rPr>
                <w:rFonts w:eastAsia="標楷體"/>
                <w:color w:val="000000"/>
                <w:sz w:val="22"/>
                <w:szCs w:val="22"/>
              </w:rPr>
            </w:pPr>
            <w:r w:rsidRPr="00F858B9">
              <w:rPr>
                <w:rFonts w:eastAsia="標楷體"/>
                <w:color w:val="000000"/>
                <w:sz w:val="22"/>
                <w:szCs w:val="22"/>
              </w:rPr>
              <w:t>4.</w:t>
            </w:r>
            <w:r w:rsidRPr="00F858B9">
              <w:rPr>
                <w:rFonts w:eastAsia="標楷體" w:hAnsi="標楷體"/>
                <w:color w:val="000000"/>
                <w:sz w:val="22"/>
                <w:szCs w:val="22"/>
              </w:rPr>
              <w:t>輸入晶片金融卡密碼</w:t>
            </w:r>
          </w:p>
        </w:tc>
      </w:tr>
      <w:tr w:rsidR="000D2AE3" w:rsidRPr="00040B6F" w:rsidTr="00FD5269">
        <w:trPr>
          <w:cantSplit/>
          <w:trHeight w:val="346"/>
        </w:trPr>
        <w:tc>
          <w:tcPr>
            <w:tcW w:w="1701" w:type="dxa"/>
            <w:tcBorders>
              <w:left w:val="nil"/>
              <w:right w:val="nil"/>
            </w:tcBorders>
          </w:tcPr>
          <w:p w:rsidR="000D2AE3" w:rsidRPr="00040B6F" w:rsidRDefault="00173489" w:rsidP="00FC15B1">
            <w:pPr>
              <w:overflowPunct w:val="0"/>
              <w:spacing w:line="340" w:lineRule="exact"/>
              <w:jc w:val="both"/>
              <w:rPr>
                <w:rFonts w:eastAsia="標楷體"/>
                <w:sz w:val="22"/>
                <w:szCs w:val="22"/>
              </w:rPr>
            </w:pPr>
            <w:r>
              <w:rPr>
                <w:rFonts w:eastAsia="標楷體"/>
                <w:noProof/>
                <w:sz w:val="22"/>
                <w:szCs w:val="22"/>
              </w:rPr>
              <w:pict>
                <v:line id="_x0000_s1226" style="position:absolute;left:0;text-align:left;z-index:251691520;mso-position-horizontal-relative:text;mso-position-vertical-relative:text" from="34.6pt,7.15pt" to="34.6pt,16.15pt" strokeweight=".25pt">
                  <v:stroke endarrow="block"/>
                </v:line>
              </w:pict>
            </w:r>
            <w:r>
              <w:rPr>
                <w:rFonts w:eastAsia="標楷體"/>
                <w:noProof/>
                <w:sz w:val="22"/>
                <w:szCs w:val="22"/>
              </w:rPr>
              <w:pict>
                <v:line id="_x0000_s1222" style="position:absolute;left:0;text-align:left;z-index:251687424;mso-position-horizontal-relative:text;mso-position-vertical-relative:text" from="34.6pt,7.15pt" to="370.6pt,7.15pt" strokeweight=".25pt"/>
              </w:pict>
            </w:r>
            <w:r>
              <w:rPr>
                <w:rFonts w:eastAsia="標楷體"/>
                <w:noProof/>
                <w:sz w:val="22"/>
                <w:szCs w:val="22"/>
              </w:rPr>
              <w:pict>
                <v:line id="_x0000_s1225" style="position:absolute;left:0;text-align:left;z-index:251690496;mso-position-horizontal-relative:text;mso-position-vertical-relative:text" from="34.6pt,.4pt" to="34.6pt,9.4pt" stroked="f">
                  <v:stroke endarrow="block"/>
                </v:line>
              </w:pict>
            </w:r>
            <w:r>
              <w:rPr>
                <w:rFonts w:eastAsia="標楷體"/>
                <w:noProof/>
                <w:sz w:val="22"/>
                <w:szCs w:val="22"/>
              </w:rPr>
              <w:pict>
                <v:line id="_x0000_s1224" style="position:absolute;left:0;text-align:left;z-index:251689472;mso-position-horizontal-relative:text;mso-position-vertical-relative:text" from="34.6pt,3.4pt" to="34.6pt,21.4pt" stroked="f">
                  <v:stroke endarrow="block"/>
                </v:line>
              </w:pict>
            </w:r>
            <w:r>
              <w:rPr>
                <w:rFonts w:eastAsia="標楷體"/>
                <w:noProof/>
                <w:sz w:val="22"/>
                <w:szCs w:val="22"/>
              </w:rPr>
              <w:pict>
                <v:line id="_x0000_s1220" style="position:absolute;left:0;text-align:left;flip:x;z-index:251685376;mso-position-horizontal-relative:text;mso-position-vertical-relative:text" from="34.6pt,12.4pt" to="370.6pt,12.4pt" stroked="f"/>
              </w:pict>
            </w:r>
          </w:p>
        </w:tc>
        <w:tc>
          <w:tcPr>
            <w:tcW w:w="360" w:type="dxa"/>
            <w:tcBorders>
              <w:top w:val="nil"/>
              <w:left w:val="nil"/>
              <w:bottom w:val="nil"/>
              <w:right w:val="nil"/>
            </w:tcBorders>
          </w:tcPr>
          <w:p w:rsidR="000D2AE3" w:rsidRPr="00040B6F" w:rsidRDefault="000D2AE3" w:rsidP="00FC15B1">
            <w:pPr>
              <w:overflowPunct w:val="0"/>
              <w:spacing w:line="340" w:lineRule="exact"/>
              <w:jc w:val="both"/>
              <w:rPr>
                <w:rFonts w:eastAsia="標楷體"/>
                <w:sz w:val="22"/>
                <w:szCs w:val="22"/>
              </w:rPr>
            </w:pPr>
          </w:p>
        </w:tc>
        <w:tc>
          <w:tcPr>
            <w:tcW w:w="1701" w:type="dxa"/>
            <w:tcBorders>
              <w:left w:val="nil"/>
              <w:right w:val="nil"/>
            </w:tcBorders>
          </w:tcPr>
          <w:p w:rsidR="000D2AE3" w:rsidRPr="00040B6F" w:rsidRDefault="000D2AE3" w:rsidP="00FC15B1">
            <w:pPr>
              <w:overflowPunct w:val="0"/>
              <w:spacing w:line="340" w:lineRule="exact"/>
              <w:jc w:val="both"/>
              <w:rPr>
                <w:rFonts w:eastAsia="標楷體"/>
                <w:sz w:val="22"/>
                <w:szCs w:val="22"/>
              </w:rPr>
            </w:pPr>
          </w:p>
        </w:tc>
        <w:tc>
          <w:tcPr>
            <w:tcW w:w="302" w:type="dxa"/>
            <w:tcBorders>
              <w:top w:val="nil"/>
              <w:left w:val="nil"/>
              <w:bottom w:val="nil"/>
              <w:right w:val="nil"/>
            </w:tcBorders>
          </w:tcPr>
          <w:p w:rsidR="000D2AE3" w:rsidRPr="00040B6F" w:rsidRDefault="000D2AE3" w:rsidP="00FC15B1">
            <w:pPr>
              <w:overflowPunct w:val="0"/>
              <w:spacing w:line="340" w:lineRule="exact"/>
              <w:jc w:val="both"/>
              <w:rPr>
                <w:rFonts w:eastAsia="標楷體"/>
                <w:sz w:val="22"/>
                <w:szCs w:val="22"/>
              </w:rPr>
            </w:pPr>
          </w:p>
        </w:tc>
        <w:tc>
          <w:tcPr>
            <w:tcW w:w="2037" w:type="dxa"/>
            <w:tcBorders>
              <w:left w:val="nil"/>
              <w:right w:val="nil"/>
            </w:tcBorders>
          </w:tcPr>
          <w:p w:rsidR="000D2AE3" w:rsidRPr="00040B6F" w:rsidRDefault="000D2AE3" w:rsidP="00FC15B1">
            <w:pPr>
              <w:overflowPunct w:val="0"/>
              <w:spacing w:line="340" w:lineRule="exact"/>
              <w:jc w:val="both"/>
              <w:rPr>
                <w:rFonts w:eastAsia="標楷體"/>
                <w:sz w:val="22"/>
                <w:szCs w:val="22"/>
              </w:rPr>
            </w:pPr>
          </w:p>
        </w:tc>
        <w:tc>
          <w:tcPr>
            <w:tcW w:w="360" w:type="dxa"/>
            <w:tcBorders>
              <w:top w:val="nil"/>
              <w:left w:val="nil"/>
              <w:bottom w:val="nil"/>
              <w:right w:val="nil"/>
            </w:tcBorders>
          </w:tcPr>
          <w:p w:rsidR="000D2AE3" w:rsidRPr="00040B6F" w:rsidRDefault="000D2AE3" w:rsidP="00FC15B1">
            <w:pPr>
              <w:overflowPunct w:val="0"/>
              <w:spacing w:line="340" w:lineRule="exact"/>
              <w:jc w:val="both"/>
              <w:rPr>
                <w:rFonts w:eastAsia="標楷體"/>
                <w:sz w:val="22"/>
                <w:szCs w:val="22"/>
              </w:rPr>
            </w:pPr>
          </w:p>
        </w:tc>
        <w:tc>
          <w:tcPr>
            <w:tcW w:w="1701" w:type="dxa"/>
            <w:tcBorders>
              <w:left w:val="nil"/>
              <w:bottom w:val="nil"/>
              <w:right w:val="nil"/>
            </w:tcBorders>
          </w:tcPr>
          <w:p w:rsidR="000D2AE3" w:rsidRPr="00040B6F" w:rsidRDefault="00173489" w:rsidP="00FC15B1">
            <w:pPr>
              <w:overflowPunct w:val="0"/>
              <w:spacing w:line="340" w:lineRule="exact"/>
              <w:jc w:val="both"/>
              <w:rPr>
                <w:rFonts w:eastAsia="標楷體"/>
                <w:sz w:val="22"/>
                <w:szCs w:val="22"/>
              </w:rPr>
            </w:pPr>
            <w:r>
              <w:rPr>
                <w:rFonts w:eastAsia="標楷體"/>
                <w:noProof/>
                <w:sz w:val="22"/>
                <w:szCs w:val="22"/>
              </w:rPr>
              <w:pict>
                <v:line id="_x0000_s1223" style="position:absolute;left:0;text-align:left;z-index:251688448;mso-position-horizontal-relative:text;mso-position-vertical-relative:text" from="47.55pt,.15pt" to="47.55pt,7.15pt" strokeweight=".25pt"/>
              </w:pict>
            </w:r>
            <w:r>
              <w:rPr>
                <w:rFonts w:eastAsia="標楷體"/>
                <w:noProof/>
                <w:sz w:val="22"/>
                <w:szCs w:val="22"/>
              </w:rPr>
              <w:pict>
                <v:line id="_x0000_s1221" style="position:absolute;left:0;text-align:left;z-index:251686400;mso-position-horizontal-relative:text;mso-position-vertical-relative:text" from="34.6pt,3.4pt" to="34.6pt,12.4pt" stroked="f">
                  <v:stroke endarrow="block"/>
                </v:line>
              </w:pict>
            </w:r>
            <w:r>
              <w:rPr>
                <w:rFonts w:eastAsia="標楷體"/>
                <w:noProof/>
                <w:sz w:val="22"/>
                <w:szCs w:val="22"/>
              </w:rPr>
              <w:pict>
                <v:line id="_x0000_s1219" style="position:absolute;left:0;text-align:left;z-index:251684352;mso-position-horizontal-relative:text;mso-position-vertical-relative:text" from="40.6pt,3.4pt" to="40.6pt,12.4pt" stroked="f"/>
              </w:pict>
            </w:r>
            <w:r>
              <w:rPr>
                <w:rFonts w:eastAsia="標楷體"/>
                <w:noProof/>
                <w:sz w:val="22"/>
                <w:szCs w:val="22"/>
              </w:rPr>
              <w:pict>
                <v:line id="_x0000_s1218" style="position:absolute;left:0;text-align:left;z-index:251683328;mso-position-horizontal-relative:text;mso-position-vertical-relative:text" from="34.6pt,3.4pt" to="34.6pt,12.4pt" stroked="f">
                  <v:stroke endarrow="block"/>
                </v:line>
              </w:pict>
            </w:r>
          </w:p>
        </w:tc>
      </w:tr>
      <w:tr w:rsidR="000D2AE3" w:rsidRPr="00040B6F" w:rsidTr="00FD5269">
        <w:trPr>
          <w:cantSplit/>
          <w:trHeight w:val="1026"/>
        </w:trPr>
        <w:tc>
          <w:tcPr>
            <w:tcW w:w="1701" w:type="dxa"/>
            <w:vAlign w:val="center"/>
          </w:tcPr>
          <w:p w:rsidR="000D2AE3" w:rsidRPr="00040B6F" w:rsidRDefault="000D2AE3" w:rsidP="00FC15B1">
            <w:pPr>
              <w:overflowPunct w:val="0"/>
              <w:snapToGrid w:val="0"/>
              <w:spacing w:line="340" w:lineRule="exact"/>
              <w:ind w:left="220" w:hangingChars="100" w:hanging="220"/>
              <w:jc w:val="both"/>
              <w:rPr>
                <w:rFonts w:eastAsia="標楷體"/>
                <w:spacing w:val="-8"/>
                <w:sz w:val="22"/>
                <w:szCs w:val="22"/>
              </w:rPr>
            </w:pPr>
            <w:r w:rsidRPr="00040B6F">
              <w:rPr>
                <w:rFonts w:eastAsia="標楷體"/>
                <w:color w:val="000000"/>
                <w:sz w:val="22"/>
                <w:szCs w:val="22"/>
              </w:rPr>
              <w:t>5.</w:t>
            </w:r>
            <w:r w:rsidRPr="00040B6F">
              <w:rPr>
                <w:rFonts w:eastAsia="標楷體" w:hAnsi="標楷體"/>
                <w:color w:val="000000"/>
                <w:sz w:val="22"/>
                <w:szCs w:val="22"/>
              </w:rPr>
              <w:t>確認轉出帳號</w:t>
            </w:r>
          </w:p>
        </w:tc>
        <w:tc>
          <w:tcPr>
            <w:tcW w:w="360" w:type="dxa"/>
            <w:tcBorders>
              <w:top w:val="nil"/>
              <w:bottom w:val="nil"/>
            </w:tcBorders>
            <w:vAlign w:val="center"/>
          </w:tcPr>
          <w:p w:rsidR="000D2AE3" w:rsidRPr="00040B6F" w:rsidRDefault="000D2AE3" w:rsidP="00FC15B1">
            <w:pPr>
              <w:pStyle w:val="afe"/>
              <w:overflowPunct w:val="0"/>
              <w:spacing w:line="340" w:lineRule="exact"/>
              <w:rPr>
                <w:rFonts w:ascii="Times New Roman"/>
                <w:sz w:val="22"/>
                <w:szCs w:val="22"/>
              </w:rPr>
            </w:pPr>
            <w:r w:rsidRPr="00040B6F">
              <w:rPr>
                <w:rFonts w:ascii="Times New Roman"/>
                <w:sz w:val="22"/>
                <w:szCs w:val="22"/>
              </w:rPr>
              <w:sym w:font="Wingdings 3" w:char="F09E"/>
            </w:r>
          </w:p>
        </w:tc>
        <w:tc>
          <w:tcPr>
            <w:tcW w:w="1701" w:type="dxa"/>
            <w:vAlign w:val="center"/>
          </w:tcPr>
          <w:p w:rsidR="000D2AE3" w:rsidRPr="00040B6F" w:rsidRDefault="000D2AE3" w:rsidP="00FC15B1">
            <w:pPr>
              <w:overflowPunct w:val="0"/>
              <w:snapToGrid w:val="0"/>
              <w:spacing w:line="340" w:lineRule="exact"/>
              <w:ind w:left="220" w:hangingChars="100" w:hanging="220"/>
              <w:jc w:val="both"/>
              <w:rPr>
                <w:rFonts w:eastAsia="標楷體"/>
                <w:color w:val="000000"/>
                <w:sz w:val="22"/>
                <w:szCs w:val="22"/>
              </w:rPr>
            </w:pPr>
            <w:r w:rsidRPr="00040B6F">
              <w:rPr>
                <w:rFonts w:eastAsia="標楷體"/>
                <w:color w:val="000000"/>
                <w:sz w:val="22"/>
                <w:szCs w:val="22"/>
              </w:rPr>
              <w:t>6.</w:t>
            </w:r>
            <w:r w:rsidRPr="00040B6F">
              <w:rPr>
                <w:rFonts w:eastAsia="標楷體" w:hAnsi="標楷體"/>
                <w:color w:val="000000"/>
                <w:sz w:val="22"/>
                <w:szCs w:val="22"/>
              </w:rPr>
              <w:t>再次輸入晶片金融卡密碼</w:t>
            </w:r>
          </w:p>
        </w:tc>
        <w:tc>
          <w:tcPr>
            <w:tcW w:w="302" w:type="dxa"/>
            <w:tcBorders>
              <w:top w:val="nil"/>
              <w:bottom w:val="nil"/>
            </w:tcBorders>
            <w:vAlign w:val="center"/>
          </w:tcPr>
          <w:p w:rsidR="000D2AE3" w:rsidRPr="00040B6F" w:rsidRDefault="000D2AE3" w:rsidP="00FC15B1">
            <w:pPr>
              <w:pStyle w:val="afe"/>
              <w:overflowPunct w:val="0"/>
              <w:spacing w:line="340" w:lineRule="exact"/>
              <w:rPr>
                <w:rFonts w:ascii="Times New Roman"/>
                <w:sz w:val="22"/>
                <w:szCs w:val="22"/>
              </w:rPr>
            </w:pPr>
            <w:r w:rsidRPr="00040B6F">
              <w:rPr>
                <w:rFonts w:ascii="Times New Roman"/>
                <w:sz w:val="22"/>
                <w:szCs w:val="22"/>
              </w:rPr>
              <w:sym w:font="Wingdings 3" w:char="F09E"/>
            </w:r>
          </w:p>
        </w:tc>
        <w:tc>
          <w:tcPr>
            <w:tcW w:w="2037" w:type="dxa"/>
            <w:vAlign w:val="center"/>
          </w:tcPr>
          <w:p w:rsidR="000D2AE3" w:rsidRPr="00040B6F" w:rsidRDefault="000D2AE3" w:rsidP="00FC15B1">
            <w:pPr>
              <w:overflowPunct w:val="0"/>
              <w:snapToGrid w:val="0"/>
              <w:spacing w:line="340" w:lineRule="exact"/>
              <w:ind w:left="220" w:hangingChars="100" w:hanging="220"/>
              <w:jc w:val="both"/>
              <w:rPr>
                <w:rFonts w:eastAsia="標楷體"/>
                <w:color w:val="000000"/>
                <w:sz w:val="22"/>
                <w:szCs w:val="22"/>
              </w:rPr>
            </w:pPr>
            <w:r w:rsidRPr="00040B6F">
              <w:rPr>
                <w:rFonts w:eastAsia="標楷體"/>
                <w:color w:val="000000"/>
                <w:sz w:val="22"/>
                <w:szCs w:val="22"/>
              </w:rPr>
              <w:t>7.</w:t>
            </w:r>
            <w:r w:rsidRPr="00040B6F">
              <w:rPr>
                <w:rFonts w:eastAsia="標楷體" w:hAnsi="標楷體"/>
                <w:color w:val="000000"/>
                <w:sz w:val="22"/>
                <w:szCs w:val="22"/>
              </w:rPr>
              <w:t>交易完成，列印繳款證明</w:t>
            </w:r>
          </w:p>
        </w:tc>
        <w:tc>
          <w:tcPr>
            <w:tcW w:w="360" w:type="dxa"/>
            <w:tcBorders>
              <w:top w:val="nil"/>
              <w:bottom w:val="nil"/>
              <w:right w:val="nil"/>
            </w:tcBorders>
          </w:tcPr>
          <w:p w:rsidR="000D2AE3" w:rsidRPr="00040B6F" w:rsidRDefault="000D2AE3" w:rsidP="00FC15B1">
            <w:pPr>
              <w:overflowPunct w:val="0"/>
              <w:spacing w:line="340" w:lineRule="exact"/>
              <w:jc w:val="both"/>
              <w:rPr>
                <w:rFonts w:eastAsia="標楷體"/>
                <w:sz w:val="22"/>
                <w:szCs w:val="22"/>
              </w:rPr>
            </w:pPr>
          </w:p>
        </w:tc>
        <w:tc>
          <w:tcPr>
            <w:tcW w:w="1701" w:type="dxa"/>
            <w:tcBorders>
              <w:top w:val="nil"/>
              <w:left w:val="nil"/>
              <w:bottom w:val="nil"/>
              <w:right w:val="nil"/>
            </w:tcBorders>
          </w:tcPr>
          <w:p w:rsidR="000D2AE3" w:rsidRPr="00040B6F" w:rsidRDefault="000D2AE3" w:rsidP="00FC15B1">
            <w:pPr>
              <w:overflowPunct w:val="0"/>
              <w:spacing w:line="340" w:lineRule="exact"/>
              <w:jc w:val="both"/>
              <w:rPr>
                <w:rFonts w:eastAsia="標楷體"/>
                <w:sz w:val="22"/>
                <w:szCs w:val="22"/>
              </w:rPr>
            </w:pPr>
          </w:p>
        </w:tc>
      </w:tr>
    </w:tbl>
    <w:p w:rsidR="000D2AE3" w:rsidRPr="00040B6F" w:rsidRDefault="000D2AE3" w:rsidP="00FC15B1">
      <w:pPr>
        <w:overflowPunct w:val="0"/>
        <w:snapToGrid w:val="0"/>
        <w:spacing w:line="360" w:lineRule="exact"/>
        <w:ind w:leftChars="117" w:left="1101" w:hangingChars="293" w:hanging="820"/>
        <w:jc w:val="both"/>
        <w:rPr>
          <w:rFonts w:eastAsia="標楷體"/>
          <w:color w:val="000000"/>
          <w:sz w:val="28"/>
          <w:u w:val="single"/>
        </w:rPr>
      </w:pPr>
      <w:r w:rsidRPr="00040B6F">
        <w:rPr>
          <w:rFonts w:eastAsia="標楷體" w:hAnsi="標楷體"/>
          <w:sz w:val="28"/>
        </w:rPr>
        <w:t>（二）</w:t>
      </w:r>
      <w:r w:rsidRPr="00040B6F">
        <w:rPr>
          <w:rFonts w:eastAsia="標楷體" w:hAnsi="標楷體"/>
          <w:sz w:val="28"/>
          <w:u w:val="single"/>
        </w:rPr>
        <w:t>便利超</w:t>
      </w:r>
      <w:r w:rsidRPr="00040B6F">
        <w:rPr>
          <w:rFonts w:eastAsia="標楷體" w:hAnsi="標楷體"/>
          <w:color w:val="000000"/>
          <w:sz w:val="28"/>
          <w:u w:val="single"/>
        </w:rPr>
        <w:t>商、郵局、全國農漁會信用部及中國信託商業銀行繳款</w:t>
      </w:r>
    </w:p>
    <w:p w:rsidR="009F606E" w:rsidRDefault="000D2AE3" w:rsidP="00FC15B1">
      <w:pPr>
        <w:tabs>
          <w:tab w:val="num" w:pos="1440"/>
        </w:tabs>
        <w:overflowPunct w:val="0"/>
        <w:snapToGrid w:val="0"/>
        <w:spacing w:line="360" w:lineRule="exact"/>
        <w:ind w:leftChars="374" w:left="1097" w:hangingChars="71" w:hanging="199"/>
        <w:jc w:val="both"/>
        <w:rPr>
          <w:rFonts w:eastAsia="標楷體" w:hAnsi="標楷體"/>
          <w:color w:val="000000"/>
          <w:sz w:val="28"/>
        </w:rPr>
      </w:pPr>
      <w:r w:rsidRPr="00040B6F">
        <w:rPr>
          <w:rFonts w:eastAsia="標楷體"/>
          <w:color w:val="000000"/>
          <w:sz w:val="28"/>
        </w:rPr>
        <w:t>1.</w:t>
      </w:r>
      <w:r w:rsidRPr="00040B6F">
        <w:rPr>
          <w:rFonts w:eastAsia="標楷體"/>
          <w:color w:val="000000"/>
          <w:sz w:val="28"/>
        </w:rPr>
        <w:t>應考人需持完整之「國家考試報名費繳款單」至便利超商、郵局、全</w:t>
      </w:r>
      <w:r w:rsidRPr="00040B6F">
        <w:rPr>
          <w:rFonts w:eastAsia="標楷體" w:hAnsi="標楷體"/>
          <w:color w:val="000000"/>
          <w:sz w:val="28"/>
        </w:rPr>
        <w:t>國農漁會信用部或中國信託商業銀行繳款</w:t>
      </w:r>
    </w:p>
    <w:p w:rsidR="009F606E" w:rsidRDefault="000D2AE3" w:rsidP="00FC15B1">
      <w:pPr>
        <w:tabs>
          <w:tab w:val="num" w:pos="1440"/>
        </w:tabs>
        <w:overflowPunct w:val="0"/>
        <w:snapToGrid w:val="0"/>
        <w:spacing w:line="360" w:lineRule="exact"/>
        <w:ind w:leftChars="374" w:left="1097" w:hangingChars="71" w:hanging="199"/>
        <w:jc w:val="both"/>
        <w:rPr>
          <w:rFonts w:eastAsia="標楷體" w:hAnsi="標楷體"/>
          <w:color w:val="000000"/>
          <w:sz w:val="28"/>
        </w:rPr>
      </w:pPr>
      <w:r w:rsidRPr="00040B6F">
        <w:rPr>
          <w:rFonts w:eastAsia="標楷體"/>
          <w:color w:val="000000"/>
          <w:sz w:val="28"/>
        </w:rPr>
        <w:t>2.</w:t>
      </w:r>
      <w:r w:rsidRPr="00040B6F">
        <w:rPr>
          <w:rFonts w:eastAsia="標楷體" w:hAnsi="標楷體"/>
          <w:color w:val="000000"/>
          <w:sz w:val="28"/>
        </w:rPr>
        <w:t>請勿持支票、匯票至上述通路繳款</w:t>
      </w:r>
    </w:p>
    <w:p w:rsidR="000D2AE3" w:rsidRPr="00040B6F" w:rsidRDefault="000D2AE3" w:rsidP="00FC15B1">
      <w:pPr>
        <w:tabs>
          <w:tab w:val="num" w:pos="1440"/>
        </w:tabs>
        <w:overflowPunct w:val="0"/>
        <w:snapToGrid w:val="0"/>
        <w:spacing w:line="360" w:lineRule="exact"/>
        <w:ind w:leftChars="374" w:left="1097" w:hangingChars="71" w:hanging="199"/>
        <w:jc w:val="both"/>
        <w:rPr>
          <w:rFonts w:eastAsia="標楷體"/>
          <w:color w:val="000000"/>
          <w:sz w:val="28"/>
        </w:rPr>
      </w:pPr>
      <w:r w:rsidRPr="00040B6F">
        <w:rPr>
          <w:rFonts w:eastAsia="標楷體"/>
          <w:color w:val="000000"/>
          <w:sz w:val="28"/>
        </w:rPr>
        <w:t>3.</w:t>
      </w:r>
      <w:r w:rsidRPr="00040B6F">
        <w:rPr>
          <w:rFonts w:eastAsia="標楷體" w:hAnsi="標楷體"/>
          <w:color w:val="000000"/>
          <w:sz w:val="28"/>
        </w:rPr>
        <w:t>請以現金方式單筆全額繳清</w:t>
      </w:r>
    </w:p>
    <w:p w:rsidR="000D2AE3" w:rsidRPr="00040B6F" w:rsidRDefault="000D2AE3" w:rsidP="00FC15B1">
      <w:pPr>
        <w:overflowPunct w:val="0"/>
        <w:snapToGrid w:val="0"/>
        <w:spacing w:line="360" w:lineRule="exact"/>
        <w:ind w:leftChars="117" w:left="1101" w:hangingChars="293" w:hanging="820"/>
        <w:jc w:val="both"/>
        <w:rPr>
          <w:rFonts w:eastAsia="標楷體"/>
          <w:sz w:val="28"/>
          <w:u w:val="single"/>
        </w:rPr>
      </w:pPr>
      <w:r w:rsidRPr="00040B6F">
        <w:rPr>
          <w:rFonts w:eastAsia="標楷體" w:hAnsi="標楷體"/>
          <w:color w:val="000000"/>
          <w:sz w:val="28"/>
        </w:rPr>
        <w:t>（三）透過</w:t>
      </w:r>
      <w:r w:rsidRPr="00040B6F">
        <w:rPr>
          <w:rFonts w:eastAsia="標楷體"/>
          <w:sz w:val="28"/>
          <w:u w:val="single"/>
        </w:rPr>
        <w:t>ATM</w:t>
      </w:r>
      <w:r w:rsidRPr="00040B6F">
        <w:rPr>
          <w:rFonts w:eastAsia="標楷體" w:hAnsi="標楷體"/>
          <w:sz w:val="28"/>
          <w:u w:val="single"/>
        </w:rPr>
        <w:t>方式繳款</w:t>
      </w:r>
    </w:p>
    <w:p w:rsidR="000D2AE3" w:rsidRPr="00040B6F" w:rsidRDefault="000D2AE3" w:rsidP="00FC15B1">
      <w:pPr>
        <w:tabs>
          <w:tab w:val="num" w:pos="1440"/>
        </w:tabs>
        <w:overflowPunct w:val="0"/>
        <w:snapToGrid w:val="0"/>
        <w:spacing w:line="360" w:lineRule="exact"/>
        <w:ind w:leftChars="367" w:left="1113" w:hangingChars="83" w:hanging="232"/>
        <w:jc w:val="both"/>
        <w:rPr>
          <w:rFonts w:eastAsia="標楷體"/>
          <w:sz w:val="28"/>
        </w:rPr>
      </w:pPr>
      <w:r w:rsidRPr="00040B6F">
        <w:rPr>
          <w:rFonts w:eastAsia="標楷體"/>
          <w:sz w:val="28"/>
        </w:rPr>
        <w:t>1.ATM</w:t>
      </w:r>
      <w:r w:rsidRPr="00040B6F">
        <w:rPr>
          <w:rFonts w:eastAsia="標楷體" w:hAnsi="標楷體"/>
          <w:sz w:val="28"/>
        </w:rPr>
        <w:t>操作流程</w:t>
      </w:r>
    </w:p>
    <w:tbl>
      <w:tblPr>
        <w:tblW w:w="0" w:type="auto"/>
        <w:tblInd w:w="1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80"/>
        <w:gridCol w:w="360"/>
        <w:gridCol w:w="2160"/>
        <w:gridCol w:w="360"/>
        <w:gridCol w:w="1680"/>
        <w:gridCol w:w="360"/>
        <w:gridCol w:w="1560"/>
      </w:tblGrid>
      <w:tr w:rsidR="000D2AE3" w:rsidRPr="00040B6F" w:rsidTr="00FD5269">
        <w:trPr>
          <w:cantSplit/>
          <w:trHeight w:val="810"/>
        </w:trPr>
        <w:tc>
          <w:tcPr>
            <w:tcW w:w="1680" w:type="dxa"/>
            <w:tcBorders>
              <w:right w:val="single" w:sz="4" w:space="0" w:color="auto"/>
            </w:tcBorders>
            <w:vAlign w:val="center"/>
          </w:tcPr>
          <w:p w:rsidR="000D2AE3" w:rsidRPr="00040B6F" w:rsidRDefault="000D2AE3" w:rsidP="00FC15B1">
            <w:pPr>
              <w:overflowPunct w:val="0"/>
              <w:spacing w:line="360" w:lineRule="exact"/>
              <w:ind w:left="184" w:hangingChars="100" w:hanging="184"/>
              <w:jc w:val="both"/>
              <w:rPr>
                <w:rFonts w:eastAsia="標楷體"/>
                <w:spacing w:val="-8"/>
                <w:sz w:val="20"/>
              </w:rPr>
            </w:pPr>
            <w:r w:rsidRPr="00040B6F">
              <w:rPr>
                <w:rFonts w:eastAsia="標楷體"/>
                <w:spacing w:val="-8"/>
                <w:sz w:val="20"/>
              </w:rPr>
              <w:t>1.</w:t>
            </w:r>
            <w:r w:rsidRPr="00040B6F">
              <w:rPr>
                <w:rFonts w:eastAsia="標楷體" w:hAnsi="標楷體"/>
                <w:spacing w:val="-8"/>
                <w:sz w:val="20"/>
              </w:rPr>
              <w:t>插入金融卡輸</w:t>
            </w:r>
            <w:r w:rsidR="0040111E">
              <w:rPr>
                <w:rFonts w:eastAsia="標楷體" w:hAnsi="標楷體"/>
                <w:spacing w:val="-8"/>
                <w:sz w:val="20"/>
              </w:rPr>
              <w:t>，</w:t>
            </w:r>
            <w:r w:rsidRPr="00040B6F">
              <w:rPr>
                <w:rFonts w:eastAsia="標楷體" w:hAnsi="標楷體"/>
                <w:spacing w:val="-8"/>
                <w:sz w:val="20"/>
              </w:rPr>
              <w:t>入金融卡密碼</w:t>
            </w:r>
          </w:p>
        </w:tc>
        <w:tc>
          <w:tcPr>
            <w:tcW w:w="360" w:type="dxa"/>
            <w:tcBorders>
              <w:top w:val="nil"/>
              <w:left w:val="single" w:sz="4" w:space="0" w:color="auto"/>
              <w:bottom w:val="nil"/>
              <w:right w:val="single" w:sz="4" w:space="0" w:color="auto"/>
            </w:tcBorders>
            <w:vAlign w:val="center"/>
          </w:tcPr>
          <w:p w:rsidR="000D2AE3" w:rsidRPr="00040B6F" w:rsidRDefault="000D2AE3" w:rsidP="00FC15B1">
            <w:pPr>
              <w:pStyle w:val="afe"/>
              <w:overflowPunct w:val="0"/>
              <w:spacing w:line="360" w:lineRule="exact"/>
              <w:rPr>
                <w:rFonts w:ascii="Times New Roman"/>
              </w:rPr>
            </w:pPr>
            <w:r w:rsidRPr="00040B6F">
              <w:rPr>
                <w:rFonts w:ascii="Times New Roman"/>
              </w:rPr>
              <w:sym w:font="Wingdings 3" w:char="F09E"/>
            </w:r>
          </w:p>
        </w:tc>
        <w:tc>
          <w:tcPr>
            <w:tcW w:w="2160" w:type="dxa"/>
            <w:tcBorders>
              <w:left w:val="single" w:sz="4" w:space="0" w:color="auto"/>
              <w:right w:val="single" w:sz="4" w:space="0" w:color="auto"/>
            </w:tcBorders>
            <w:vAlign w:val="center"/>
          </w:tcPr>
          <w:p w:rsidR="000D2AE3" w:rsidRPr="00040B6F" w:rsidRDefault="000D2AE3" w:rsidP="00FC15B1">
            <w:pPr>
              <w:overflowPunct w:val="0"/>
              <w:spacing w:line="360" w:lineRule="exact"/>
              <w:ind w:left="184" w:hangingChars="100" w:hanging="184"/>
              <w:jc w:val="both"/>
              <w:rPr>
                <w:rFonts w:eastAsia="標楷體"/>
                <w:spacing w:val="-8"/>
              </w:rPr>
            </w:pPr>
            <w:r w:rsidRPr="00040B6F">
              <w:rPr>
                <w:rFonts w:eastAsia="標楷體"/>
                <w:spacing w:val="-8"/>
                <w:sz w:val="20"/>
              </w:rPr>
              <w:t>2.</w:t>
            </w:r>
            <w:r w:rsidRPr="00040B6F">
              <w:rPr>
                <w:rFonts w:eastAsia="標楷體" w:hAnsi="標楷體"/>
                <w:sz w:val="20"/>
              </w:rPr>
              <w:t>選擇跨行轉帳功能</w:t>
            </w:r>
            <w:r w:rsidRPr="00040B6F">
              <w:rPr>
                <w:rFonts w:eastAsia="標楷體"/>
                <w:sz w:val="20"/>
              </w:rPr>
              <w:t>(</w:t>
            </w:r>
            <w:r w:rsidRPr="00040B6F">
              <w:rPr>
                <w:rFonts w:eastAsia="標楷體" w:hAnsi="標楷體"/>
                <w:sz w:val="20"/>
              </w:rPr>
              <w:t>如發行銀行跟</w:t>
            </w:r>
            <w:r w:rsidRPr="00040B6F">
              <w:rPr>
                <w:rFonts w:eastAsia="標楷體"/>
                <w:sz w:val="20"/>
              </w:rPr>
              <w:t>ATM</w:t>
            </w:r>
            <w:r w:rsidRPr="00040B6F">
              <w:rPr>
                <w:rFonts w:eastAsia="標楷體" w:hAnsi="標楷體"/>
                <w:sz w:val="20"/>
              </w:rPr>
              <w:t>屬同一家，選擇轉帳交易</w:t>
            </w:r>
            <w:r w:rsidRPr="00040B6F">
              <w:rPr>
                <w:rFonts w:eastAsia="標楷體"/>
                <w:sz w:val="20"/>
              </w:rPr>
              <w:t>)</w:t>
            </w:r>
          </w:p>
        </w:tc>
        <w:tc>
          <w:tcPr>
            <w:tcW w:w="360" w:type="dxa"/>
            <w:tcBorders>
              <w:top w:val="nil"/>
              <w:left w:val="single" w:sz="4" w:space="0" w:color="auto"/>
              <w:bottom w:val="nil"/>
              <w:right w:val="single" w:sz="4" w:space="0" w:color="auto"/>
            </w:tcBorders>
            <w:vAlign w:val="center"/>
          </w:tcPr>
          <w:p w:rsidR="000D2AE3" w:rsidRPr="00040B6F" w:rsidRDefault="000D2AE3" w:rsidP="00FC15B1">
            <w:pPr>
              <w:pStyle w:val="afe"/>
              <w:overflowPunct w:val="0"/>
              <w:spacing w:line="360" w:lineRule="exact"/>
              <w:rPr>
                <w:rFonts w:ascii="Times New Roman"/>
              </w:rPr>
            </w:pPr>
            <w:r w:rsidRPr="00040B6F">
              <w:rPr>
                <w:rFonts w:ascii="Times New Roman"/>
              </w:rPr>
              <w:sym w:font="Wingdings 3" w:char="F09E"/>
            </w:r>
          </w:p>
        </w:tc>
        <w:tc>
          <w:tcPr>
            <w:tcW w:w="1680" w:type="dxa"/>
            <w:tcBorders>
              <w:left w:val="single" w:sz="4" w:space="0" w:color="auto"/>
              <w:right w:val="single" w:sz="4" w:space="0" w:color="auto"/>
            </w:tcBorders>
            <w:vAlign w:val="center"/>
          </w:tcPr>
          <w:p w:rsidR="000D2AE3" w:rsidRPr="00040B6F" w:rsidRDefault="000D2AE3" w:rsidP="00FC15B1">
            <w:pPr>
              <w:overflowPunct w:val="0"/>
              <w:spacing w:line="360" w:lineRule="exact"/>
              <w:ind w:left="184" w:hangingChars="100" w:hanging="184"/>
              <w:jc w:val="both"/>
              <w:rPr>
                <w:rFonts w:eastAsia="標楷體"/>
                <w:spacing w:val="-8"/>
              </w:rPr>
            </w:pPr>
            <w:r w:rsidRPr="00040B6F">
              <w:rPr>
                <w:rFonts w:eastAsia="標楷體"/>
                <w:spacing w:val="-8"/>
                <w:sz w:val="20"/>
              </w:rPr>
              <w:t>3.</w:t>
            </w:r>
            <w:r w:rsidRPr="00040B6F">
              <w:rPr>
                <w:rFonts w:eastAsia="標楷體" w:hAnsi="標楷體"/>
                <w:spacing w:val="-8"/>
                <w:sz w:val="20"/>
              </w:rPr>
              <w:t>輸入中國信託商業銀行代碼：</w:t>
            </w:r>
            <w:r w:rsidRPr="00040B6F">
              <w:rPr>
                <w:rFonts w:eastAsia="標楷體"/>
                <w:spacing w:val="-8"/>
                <w:sz w:val="20"/>
              </w:rPr>
              <w:t>822</w:t>
            </w:r>
          </w:p>
        </w:tc>
        <w:tc>
          <w:tcPr>
            <w:tcW w:w="360" w:type="dxa"/>
            <w:tcBorders>
              <w:top w:val="nil"/>
              <w:left w:val="single" w:sz="4" w:space="0" w:color="auto"/>
              <w:bottom w:val="nil"/>
              <w:right w:val="single" w:sz="4" w:space="0" w:color="auto"/>
            </w:tcBorders>
            <w:vAlign w:val="center"/>
          </w:tcPr>
          <w:p w:rsidR="000D2AE3" w:rsidRPr="00040B6F" w:rsidRDefault="000D2AE3" w:rsidP="00FC15B1">
            <w:pPr>
              <w:pStyle w:val="afe"/>
              <w:overflowPunct w:val="0"/>
              <w:spacing w:line="360" w:lineRule="exact"/>
              <w:rPr>
                <w:rFonts w:ascii="Times New Roman"/>
              </w:rPr>
            </w:pPr>
            <w:r w:rsidRPr="00040B6F">
              <w:rPr>
                <w:rFonts w:ascii="Times New Roman"/>
              </w:rPr>
              <w:sym w:font="Wingdings 3" w:char="F09E"/>
            </w:r>
          </w:p>
        </w:tc>
        <w:tc>
          <w:tcPr>
            <w:tcW w:w="1560" w:type="dxa"/>
            <w:tcBorders>
              <w:left w:val="single" w:sz="4" w:space="0" w:color="auto"/>
            </w:tcBorders>
            <w:vAlign w:val="center"/>
          </w:tcPr>
          <w:p w:rsidR="000D2AE3" w:rsidRPr="00040B6F" w:rsidRDefault="000D2AE3" w:rsidP="00FC15B1">
            <w:pPr>
              <w:overflowPunct w:val="0"/>
              <w:spacing w:line="360" w:lineRule="exact"/>
              <w:ind w:left="184" w:hangingChars="100" w:hanging="184"/>
              <w:jc w:val="both"/>
              <w:rPr>
                <w:rFonts w:eastAsia="標楷體"/>
                <w:spacing w:val="-8"/>
              </w:rPr>
            </w:pPr>
            <w:r w:rsidRPr="00040B6F">
              <w:rPr>
                <w:rFonts w:eastAsia="標楷體"/>
                <w:spacing w:val="-8"/>
                <w:sz w:val="20"/>
              </w:rPr>
              <w:t>4.</w:t>
            </w:r>
            <w:r w:rsidRPr="00040B6F">
              <w:rPr>
                <w:rFonts w:eastAsia="標楷體" w:hAnsi="標楷體"/>
                <w:spacing w:val="-8"/>
                <w:sz w:val="20"/>
              </w:rPr>
              <w:t>輸入繳款單上之「轉入帳號」</w:t>
            </w:r>
          </w:p>
        </w:tc>
      </w:tr>
      <w:tr w:rsidR="000D2AE3" w:rsidRPr="00040B6F" w:rsidTr="00FD5269">
        <w:trPr>
          <w:cantSplit/>
          <w:trHeight w:val="346"/>
        </w:trPr>
        <w:tc>
          <w:tcPr>
            <w:tcW w:w="1680" w:type="dxa"/>
            <w:tcBorders>
              <w:left w:val="nil"/>
              <w:right w:val="nil"/>
            </w:tcBorders>
          </w:tcPr>
          <w:p w:rsidR="000D2AE3" w:rsidRPr="00040B6F" w:rsidRDefault="00173489" w:rsidP="00FC15B1">
            <w:pPr>
              <w:overflowPunct w:val="0"/>
              <w:spacing w:line="360" w:lineRule="exact"/>
              <w:jc w:val="both"/>
              <w:rPr>
                <w:rFonts w:eastAsia="標楷體"/>
              </w:rPr>
            </w:pPr>
            <w:r w:rsidRPr="00173489">
              <w:rPr>
                <w:rFonts w:eastAsia="標楷體"/>
                <w:noProof/>
                <w:sz w:val="20"/>
              </w:rPr>
              <w:pict>
                <v:line id="_x0000_s1216" style="position:absolute;left:0;text-align:left;z-index:251681280;mso-position-horizontal-relative:text;mso-position-vertical-relative:text" from="34.6pt,7.15pt" to="34.6pt,16.15pt" strokeweight=".25pt">
                  <v:stroke endarrow="block"/>
                </v:line>
              </w:pict>
            </w:r>
            <w:r w:rsidRPr="00173489">
              <w:rPr>
                <w:rFonts w:eastAsia="標楷體"/>
                <w:noProof/>
                <w:sz w:val="20"/>
              </w:rPr>
              <w:pict>
                <v:line id="_x0000_s1212" style="position:absolute;left:0;text-align:left;z-index:251677184;mso-position-horizontal-relative:text;mso-position-vertical-relative:text" from="34.6pt,7.15pt" to="370.6pt,7.15pt" strokeweight=".25pt"/>
              </w:pict>
            </w:r>
            <w:r w:rsidRPr="00173489">
              <w:rPr>
                <w:rFonts w:eastAsia="標楷體"/>
                <w:noProof/>
                <w:sz w:val="20"/>
              </w:rPr>
              <w:pict>
                <v:line id="_x0000_s1215" style="position:absolute;left:0;text-align:left;z-index:251680256;mso-position-horizontal-relative:text;mso-position-vertical-relative:text" from="34.6pt,.4pt" to="34.6pt,9.4pt" stroked="f">
                  <v:stroke endarrow="block"/>
                </v:line>
              </w:pict>
            </w:r>
            <w:r w:rsidRPr="00173489">
              <w:rPr>
                <w:rFonts w:eastAsia="標楷體"/>
                <w:noProof/>
                <w:sz w:val="20"/>
              </w:rPr>
              <w:pict>
                <v:line id="_x0000_s1214" style="position:absolute;left:0;text-align:left;z-index:251679232;mso-position-horizontal-relative:text;mso-position-vertical-relative:text" from="34.6pt,3.4pt" to="34.6pt,21.4pt" stroked="f">
                  <v:stroke endarrow="block"/>
                </v:line>
              </w:pict>
            </w:r>
            <w:r w:rsidRPr="00173489">
              <w:rPr>
                <w:rFonts w:eastAsia="標楷體"/>
                <w:noProof/>
                <w:sz w:val="20"/>
              </w:rPr>
              <w:pict>
                <v:line id="_x0000_s1210" style="position:absolute;left:0;text-align:left;flip:x;z-index:251675136;mso-position-horizontal-relative:text;mso-position-vertical-relative:text" from="34.6pt,12.4pt" to="370.6pt,12.4pt" stroked="f"/>
              </w:pict>
            </w:r>
          </w:p>
        </w:tc>
        <w:tc>
          <w:tcPr>
            <w:tcW w:w="360" w:type="dxa"/>
            <w:tcBorders>
              <w:top w:val="nil"/>
              <w:left w:val="nil"/>
              <w:bottom w:val="nil"/>
              <w:right w:val="nil"/>
            </w:tcBorders>
          </w:tcPr>
          <w:p w:rsidR="000D2AE3" w:rsidRPr="00040B6F" w:rsidRDefault="000D2AE3" w:rsidP="00FC15B1">
            <w:pPr>
              <w:overflowPunct w:val="0"/>
              <w:spacing w:line="360" w:lineRule="exact"/>
              <w:jc w:val="both"/>
              <w:rPr>
                <w:rFonts w:eastAsia="標楷體"/>
              </w:rPr>
            </w:pPr>
          </w:p>
        </w:tc>
        <w:tc>
          <w:tcPr>
            <w:tcW w:w="2160" w:type="dxa"/>
            <w:tcBorders>
              <w:left w:val="nil"/>
              <w:right w:val="nil"/>
            </w:tcBorders>
          </w:tcPr>
          <w:p w:rsidR="000D2AE3" w:rsidRPr="00040B6F" w:rsidRDefault="000D2AE3" w:rsidP="00FC15B1">
            <w:pPr>
              <w:overflowPunct w:val="0"/>
              <w:spacing w:line="360" w:lineRule="exact"/>
              <w:jc w:val="both"/>
              <w:rPr>
                <w:rFonts w:eastAsia="標楷體"/>
              </w:rPr>
            </w:pPr>
          </w:p>
        </w:tc>
        <w:tc>
          <w:tcPr>
            <w:tcW w:w="360" w:type="dxa"/>
            <w:tcBorders>
              <w:top w:val="nil"/>
              <w:left w:val="nil"/>
              <w:bottom w:val="nil"/>
              <w:right w:val="nil"/>
            </w:tcBorders>
          </w:tcPr>
          <w:p w:rsidR="000D2AE3" w:rsidRPr="00040B6F" w:rsidRDefault="000D2AE3" w:rsidP="00FC15B1">
            <w:pPr>
              <w:overflowPunct w:val="0"/>
              <w:spacing w:line="360" w:lineRule="exact"/>
              <w:jc w:val="both"/>
              <w:rPr>
                <w:rFonts w:eastAsia="標楷體"/>
              </w:rPr>
            </w:pPr>
          </w:p>
        </w:tc>
        <w:tc>
          <w:tcPr>
            <w:tcW w:w="1680" w:type="dxa"/>
            <w:tcBorders>
              <w:left w:val="nil"/>
              <w:right w:val="nil"/>
            </w:tcBorders>
          </w:tcPr>
          <w:p w:rsidR="000D2AE3" w:rsidRPr="00040B6F" w:rsidRDefault="000D2AE3" w:rsidP="00FC15B1">
            <w:pPr>
              <w:overflowPunct w:val="0"/>
              <w:spacing w:line="360" w:lineRule="exact"/>
              <w:jc w:val="both"/>
              <w:rPr>
                <w:rFonts w:eastAsia="標楷體"/>
              </w:rPr>
            </w:pPr>
          </w:p>
        </w:tc>
        <w:tc>
          <w:tcPr>
            <w:tcW w:w="360" w:type="dxa"/>
            <w:tcBorders>
              <w:top w:val="nil"/>
              <w:left w:val="nil"/>
              <w:bottom w:val="nil"/>
              <w:right w:val="nil"/>
            </w:tcBorders>
          </w:tcPr>
          <w:p w:rsidR="000D2AE3" w:rsidRPr="00040B6F" w:rsidRDefault="000D2AE3" w:rsidP="00FC15B1">
            <w:pPr>
              <w:overflowPunct w:val="0"/>
              <w:spacing w:line="360" w:lineRule="exact"/>
              <w:jc w:val="both"/>
              <w:rPr>
                <w:rFonts w:eastAsia="標楷體"/>
              </w:rPr>
            </w:pPr>
          </w:p>
        </w:tc>
        <w:tc>
          <w:tcPr>
            <w:tcW w:w="1560" w:type="dxa"/>
            <w:tcBorders>
              <w:left w:val="nil"/>
              <w:bottom w:val="nil"/>
              <w:right w:val="nil"/>
            </w:tcBorders>
          </w:tcPr>
          <w:p w:rsidR="000D2AE3" w:rsidRPr="00040B6F" w:rsidRDefault="00173489" w:rsidP="00FC15B1">
            <w:pPr>
              <w:overflowPunct w:val="0"/>
              <w:spacing w:line="360" w:lineRule="exact"/>
              <w:jc w:val="both"/>
              <w:rPr>
                <w:rFonts w:eastAsia="標楷體"/>
              </w:rPr>
            </w:pPr>
            <w:r w:rsidRPr="00173489">
              <w:rPr>
                <w:rFonts w:eastAsia="標楷體"/>
                <w:noProof/>
                <w:sz w:val="20"/>
              </w:rPr>
              <w:pict>
                <v:line id="_x0000_s1213" style="position:absolute;left:0;text-align:left;z-index:251678208;mso-position-horizontal-relative:text;mso-position-vertical-relative:text" from="40.6pt,.4pt" to="40.6pt,7.4pt" strokeweight=".25pt"/>
              </w:pict>
            </w:r>
            <w:r w:rsidRPr="00173489">
              <w:rPr>
                <w:rFonts w:eastAsia="標楷體"/>
                <w:noProof/>
                <w:sz w:val="20"/>
              </w:rPr>
              <w:pict>
                <v:line id="_x0000_s1211" style="position:absolute;left:0;text-align:left;z-index:251676160;mso-position-horizontal-relative:text;mso-position-vertical-relative:text" from="34.6pt,3.4pt" to="34.6pt,12.4pt" stroked="f">
                  <v:stroke endarrow="block"/>
                </v:line>
              </w:pict>
            </w:r>
            <w:r w:rsidRPr="00173489">
              <w:rPr>
                <w:rFonts w:eastAsia="標楷體"/>
                <w:noProof/>
                <w:sz w:val="20"/>
              </w:rPr>
              <w:pict>
                <v:line id="_x0000_s1209" style="position:absolute;left:0;text-align:left;z-index:251674112;mso-position-horizontal-relative:text;mso-position-vertical-relative:text" from="40.6pt,3.4pt" to="40.6pt,12.4pt" stroked="f"/>
              </w:pict>
            </w:r>
            <w:r w:rsidRPr="00173489">
              <w:rPr>
                <w:rFonts w:eastAsia="標楷體"/>
                <w:noProof/>
                <w:sz w:val="20"/>
              </w:rPr>
              <w:pict>
                <v:line id="_x0000_s1208" style="position:absolute;left:0;text-align:left;z-index:251673088;mso-position-horizontal-relative:text;mso-position-vertical-relative:text" from="34.6pt,3.4pt" to="34.6pt,12.4pt" stroked="f">
                  <v:stroke endarrow="block"/>
                </v:line>
              </w:pict>
            </w:r>
          </w:p>
        </w:tc>
      </w:tr>
      <w:tr w:rsidR="000D2AE3" w:rsidRPr="00040B6F" w:rsidTr="00FD5269">
        <w:trPr>
          <w:cantSplit/>
          <w:trHeight w:val="672"/>
        </w:trPr>
        <w:tc>
          <w:tcPr>
            <w:tcW w:w="1680" w:type="dxa"/>
            <w:vAlign w:val="center"/>
          </w:tcPr>
          <w:p w:rsidR="000D2AE3" w:rsidRPr="00040B6F" w:rsidRDefault="000D2AE3" w:rsidP="00FC15B1">
            <w:pPr>
              <w:overflowPunct w:val="0"/>
              <w:spacing w:line="360" w:lineRule="exact"/>
              <w:ind w:left="184" w:hangingChars="100" w:hanging="184"/>
              <w:jc w:val="both"/>
              <w:rPr>
                <w:rFonts w:eastAsia="標楷體"/>
                <w:spacing w:val="-8"/>
              </w:rPr>
            </w:pPr>
            <w:r w:rsidRPr="00040B6F">
              <w:rPr>
                <w:rFonts w:eastAsia="標楷體"/>
                <w:spacing w:val="-8"/>
                <w:sz w:val="20"/>
              </w:rPr>
              <w:t>5.</w:t>
            </w:r>
            <w:r w:rsidRPr="00040B6F">
              <w:rPr>
                <w:rFonts w:eastAsia="標楷體" w:hAnsi="標楷體"/>
                <w:spacing w:val="-8"/>
                <w:sz w:val="20"/>
              </w:rPr>
              <w:t>輸入繳款單上之</w:t>
            </w:r>
            <w:r w:rsidRPr="00040B6F">
              <w:rPr>
                <w:rFonts w:eastAsia="標楷體"/>
                <w:spacing w:val="-8"/>
                <w:sz w:val="20"/>
              </w:rPr>
              <w:t xml:space="preserve"> </w:t>
            </w:r>
            <w:r w:rsidRPr="00040B6F">
              <w:rPr>
                <w:rFonts w:eastAsia="標楷體" w:hAnsi="標楷體"/>
                <w:spacing w:val="-8"/>
                <w:sz w:val="20"/>
              </w:rPr>
              <w:t>「轉入金額」</w:t>
            </w:r>
          </w:p>
        </w:tc>
        <w:tc>
          <w:tcPr>
            <w:tcW w:w="360" w:type="dxa"/>
            <w:tcBorders>
              <w:top w:val="nil"/>
              <w:bottom w:val="nil"/>
            </w:tcBorders>
            <w:vAlign w:val="center"/>
          </w:tcPr>
          <w:p w:rsidR="000D2AE3" w:rsidRPr="00040B6F" w:rsidRDefault="000D2AE3" w:rsidP="00FC15B1">
            <w:pPr>
              <w:pStyle w:val="afe"/>
              <w:overflowPunct w:val="0"/>
              <w:spacing w:line="360" w:lineRule="exact"/>
              <w:rPr>
                <w:rFonts w:ascii="Times New Roman"/>
              </w:rPr>
            </w:pPr>
            <w:r w:rsidRPr="00040B6F">
              <w:rPr>
                <w:rFonts w:ascii="Times New Roman"/>
              </w:rPr>
              <w:sym w:font="Wingdings 3" w:char="F09E"/>
            </w:r>
          </w:p>
        </w:tc>
        <w:tc>
          <w:tcPr>
            <w:tcW w:w="2160" w:type="dxa"/>
            <w:vAlign w:val="center"/>
          </w:tcPr>
          <w:p w:rsidR="000D2AE3" w:rsidRPr="00040B6F" w:rsidRDefault="000D2AE3" w:rsidP="00FC15B1">
            <w:pPr>
              <w:overflowPunct w:val="0"/>
              <w:spacing w:line="360" w:lineRule="exact"/>
              <w:ind w:left="184" w:hangingChars="100" w:hanging="184"/>
              <w:jc w:val="distribute"/>
              <w:rPr>
                <w:rFonts w:eastAsia="標楷體"/>
                <w:spacing w:val="-8"/>
                <w:sz w:val="20"/>
              </w:rPr>
            </w:pPr>
            <w:r w:rsidRPr="00040B6F">
              <w:rPr>
                <w:rFonts w:eastAsia="標楷體"/>
                <w:spacing w:val="-8"/>
                <w:sz w:val="20"/>
              </w:rPr>
              <w:t>6.</w:t>
            </w:r>
            <w:r w:rsidRPr="00040B6F">
              <w:rPr>
                <w:rFonts w:eastAsia="標楷體" w:hAnsi="標楷體"/>
                <w:spacing w:val="-8"/>
                <w:sz w:val="20"/>
              </w:rPr>
              <w:t>資料確認無誤，請按</w:t>
            </w:r>
          </w:p>
          <w:p w:rsidR="000D2AE3" w:rsidRPr="00040B6F" w:rsidRDefault="000D2AE3" w:rsidP="00FC15B1">
            <w:pPr>
              <w:overflowPunct w:val="0"/>
              <w:spacing w:line="360" w:lineRule="exact"/>
              <w:ind w:leftChars="77" w:left="185"/>
              <w:jc w:val="both"/>
              <w:rPr>
                <w:rFonts w:eastAsia="標楷體"/>
                <w:spacing w:val="-8"/>
              </w:rPr>
            </w:pPr>
            <w:r w:rsidRPr="00040B6F">
              <w:rPr>
                <w:rFonts w:eastAsia="標楷體" w:hAnsi="標楷體"/>
                <w:spacing w:val="-8"/>
                <w:sz w:val="20"/>
              </w:rPr>
              <w:t>「確認」</w:t>
            </w:r>
          </w:p>
        </w:tc>
        <w:tc>
          <w:tcPr>
            <w:tcW w:w="360" w:type="dxa"/>
            <w:tcBorders>
              <w:top w:val="nil"/>
              <w:bottom w:val="nil"/>
            </w:tcBorders>
            <w:vAlign w:val="center"/>
          </w:tcPr>
          <w:p w:rsidR="000D2AE3" w:rsidRPr="00040B6F" w:rsidRDefault="000D2AE3" w:rsidP="00FC15B1">
            <w:pPr>
              <w:pStyle w:val="afe"/>
              <w:overflowPunct w:val="0"/>
              <w:spacing w:line="360" w:lineRule="exact"/>
              <w:rPr>
                <w:rFonts w:ascii="Times New Roman"/>
              </w:rPr>
            </w:pPr>
            <w:r w:rsidRPr="00040B6F">
              <w:rPr>
                <w:rFonts w:ascii="Times New Roman"/>
              </w:rPr>
              <w:sym w:font="Wingdings 3" w:char="F09E"/>
            </w:r>
          </w:p>
        </w:tc>
        <w:tc>
          <w:tcPr>
            <w:tcW w:w="1680" w:type="dxa"/>
            <w:vAlign w:val="center"/>
          </w:tcPr>
          <w:p w:rsidR="000D2AE3" w:rsidRPr="00040B6F" w:rsidRDefault="000D2AE3" w:rsidP="00FC15B1">
            <w:pPr>
              <w:overflowPunct w:val="0"/>
              <w:spacing w:line="360" w:lineRule="exact"/>
              <w:ind w:left="184" w:hangingChars="100" w:hanging="184"/>
              <w:jc w:val="both"/>
              <w:rPr>
                <w:rFonts w:eastAsia="標楷體"/>
                <w:spacing w:val="-8"/>
              </w:rPr>
            </w:pPr>
            <w:r w:rsidRPr="00040B6F">
              <w:rPr>
                <w:rFonts w:eastAsia="標楷體"/>
                <w:spacing w:val="-8"/>
                <w:sz w:val="20"/>
              </w:rPr>
              <w:t>7.</w:t>
            </w:r>
            <w:r w:rsidRPr="00040B6F">
              <w:rPr>
                <w:rFonts w:eastAsia="標楷體" w:hAnsi="標楷體"/>
                <w:spacing w:val="-2"/>
                <w:sz w:val="20"/>
              </w:rPr>
              <w:t>交易完成，請收取明細表，以確認轉帳是否成功</w:t>
            </w:r>
          </w:p>
        </w:tc>
        <w:tc>
          <w:tcPr>
            <w:tcW w:w="360" w:type="dxa"/>
            <w:tcBorders>
              <w:top w:val="nil"/>
              <w:bottom w:val="nil"/>
              <w:right w:val="nil"/>
            </w:tcBorders>
          </w:tcPr>
          <w:p w:rsidR="000D2AE3" w:rsidRPr="00040B6F" w:rsidRDefault="000D2AE3" w:rsidP="00FC15B1">
            <w:pPr>
              <w:overflowPunct w:val="0"/>
              <w:spacing w:line="360" w:lineRule="exact"/>
              <w:jc w:val="both"/>
              <w:rPr>
                <w:rFonts w:eastAsia="標楷體"/>
              </w:rPr>
            </w:pPr>
          </w:p>
        </w:tc>
        <w:tc>
          <w:tcPr>
            <w:tcW w:w="1560" w:type="dxa"/>
            <w:tcBorders>
              <w:top w:val="nil"/>
              <w:left w:val="nil"/>
              <w:bottom w:val="nil"/>
              <w:right w:val="nil"/>
            </w:tcBorders>
          </w:tcPr>
          <w:p w:rsidR="000D2AE3" w:rsidRPr="00040B6F" w:rsidRDefault="000D2AE3" w:rsidP="00FC15B1">
            <w:pPr>
              <w:overflowPunct w:val="0"/>
              <w:spacing w:line="360" w:lineRule="exact"/>
              <w:jc w:val="both"/>
              <w:rPr>
                <w:rFonts w:eastAsia="標楷體"/>
              </w:rPr>
            </w:pPr>
          </w:p>
        </w:tc>
      </w:tr>
    </w:tbl>
    <w:p w:rsidR="009F606E" w:rsidRDefault="000D2AE3" w:rsidP="006607CE">
      <w:pPr>
        <w:tabs>
          <w:tab w:val="num" w:pos="1440"/>
        </w:tabs>
        <w:overflowPunct w:val="0"/>
        <w:snapToGrid w:val="0"/>
        <w:spacing w:beforeLines="25" w:line="360" w:lineRule="exact"/>
        <w:ind w:leftChars="366" w:left="1060" w:hangingChars="65" w:hanging="182"/>
        <w:jc w:val="both"/>
        <w:rPr>
          <w:rFonts w:eastAsia="標楷體" w:hAnsi="標楷體"/>
          <w:sz w:val="28"/>
        </w:rPr>
      </w:pPr>
      <w:r w:rsidRPr="00040B6F">
        <w:rPr>
          <w:rFonts w:eastAsia="標楷體"/>
          <w:sz w:val="28"/>
        </w:rPr>
        <w:t>2.</w:t>
      </w:r>
      <w:r w:rsidRPr="00040B6F">
        <w:rPr>
          <w:rFonts w:eastAsia="標楷體" w:hAnsi="標楷體"/>
          <w:sz w:val="28"/>
        </w:rPr>
        <w:t>繳款單上的「轉入帳號」為應考人專屬之繳款帳號，請勿借他人使用，或多位應考人共用一組轉入帳號。</w:t>
      </w:r>
    </w:p>
    <w:p w:rsidR="009F606E" w:rsidRDefault="000D2AE3" w:rsidP="00FC15B1">
      <w:pPr>
        <w:tabs>
          <w:tab w:val="num" w:pos="1440"/>
        </w:tabs>
        <w:overflowPunct w:val="0"/>
        <w:snapToGrid w:val="0"/>
        <w:spacing w:line="360" w:lineRule="exact"/>
        <w:ind w:leftChars="366" w:left="1060" w:hangingChars="65" w:hanging="182"/>
        <w:jc w:val="both"/>
        <w:rPr>
          <w:rFonts w:eastAsia="標楷體" w:hAnsi="標楷體"/>
          <w:sz w:val="28"/>
        </w:rPr>
      </w:pPr>
      <w:r w:rsidRPr="00040B6F">
        <w:rPr>
          <w:rFonts w:eastAsia="標楷體"/>
          <w:sz w:val="28"/>
        </w:rPr>
        <w:t>3.</w:t>
      </w:r>
      <w:r w:rsidR="0040111E" w:rsidRPr="0040111E">
        <w:rPr>
          <w:rFonts w:eastAsia="標楷體" w:hAnsi="標楷體" w:hint="eastAsia"/>
          <w:sz w:val="28"/>
        </w:rPr>
        <w:t>轉入帳號是唯一且具有檢核機制，如輸入錯誤的轉入帳號、金額或超過繳款期限，交易將無法成功。</w:t>
      </w:r>
    </w:p>
    <w:p w:rsidR="000D2AE3" w:rsidRPr="00040B6F" w:rsidRDefault="000D2AE3" w:rsidP="00FC15B1">
      <w:pPr>
        <w:tabs>
          <w:tab w:val="num" w:pos="1440"/>
        </w:tabs>
        <w:overflowPunct w:val="0"/>
        <w:snapToGrid w:val="0"/>
        <w:spacing w:line="360" w:lineRule="exact"/>
        <w:ind w:leftChars="366" w:left="1060" w:hangingChars="65" w:hanging="182"/>
        <w:jc w:val="both"/>
        <w:rPr>
          <w:rFonts w:eastAsia="標楷體"/>
          <w:sz w:val="28"/>
        </w:rPr>
      </w:pPr>
      <w:r w:rsidRPr="00040B6F">
        <w:rPr>
          <w:rFonts w:eastAsia="標楷體"/>
          <w:sz w:val="28"/>
        </w:rPr>
        <w:t>4.</w:t>
      </w:r>
      <w:r w:rsidRPr="00040B6F">
        <w:rPr>
          <w:rFonts w:eastAsia="標楷體" w:hAnsi="標楷體"/>
          <w:sz w:val="28"/>
        </w:rPr>
        <w:t>使用</w:t>
      </w:r>
      <w:r w:rsidRPr="00040B6F">
        <w:rPr>
          <w:rFonts w:eastAsia="標楷體"/>
          <w:sz w:val="28"/>
        </w:rPr>
        <w:t>ATM</w:t>
      </w:r>
      <w:r w:rsidRPr="00040B6F">
        <w:rPr>
          <w:rFonts w:eastAsia="標楷體" w:hAnsi="標楷體"/>
          <w:sz w:val="28"/>
        </w:rPr>
        <w:t>跨行轉帳需由應考人負擔轉帳手續費（目前跨行轉帳手續費每筆</w:t>
      </w:r>
      <w:r w:rsidRPr="00040B6F">
        <w:rPr>
          <w:rFonts w:eastAsia="標楷體"/>
          <w:sz w:val="28"/>
        </w:rPr>
        <w:t>15</w:t>
      </w:r>
      <w:r w:rsidRPr="00040B6F">
        <w:rPr>
          <w:rFonts w:eastAsia="標楷體" w:hAnsi="標楷體"/>
          <w:sz w:val="28"/>
        </w:rPr>
        <w:t>元，如有調整，依相關規定辦理）。</w:t>
      </w:r>
    </w:p>
    <w:p w:rsidR="000D2AE3" w:rsidRPr="00040B6F" w:rsidRDefault="000D2AE3" w:rsidP="00FC15B1">
      <w:pPr>
        <w:overflowPunct w:val="0"/>
        <w:snapToGrid w:val="0"/>
        <w:spacing w:line="360" w:lineRule="exact"/>
        <w:ind w:leftChars="117" w:left="1101" w:hangingChars="293" w:hanging="820"/>
        <w:jc w:val="both"/>
        <w:rPr>
          <w:rFonts w:eastAsia="標楷體"/>
          <w:sz w:val="28"/>
          <w:u w:val="single"/>
        </w:rPr>
      </w:pPr>
      <w:r w:rsidRPr="00040B6F">
        <w:rPr>
          <w:rFonts w:eastAsia="標楷體" w:hAnsi="標楷體"/>
          <w:color w:val="000000"/>
          <w:sz w:val="28"/>
        </w:rPr>
        <w:t>（四）</w:t>
      </w:r>
      <w:r w:rsidRPr="00040B6F">
        <w:rPr>
          <w:rFonts w:eastAsia="標楷體" w:hAnsi="標楷體"/>
          <w:sz w:val="28"/>
          <w:u w:val="single"/>
        </w:rPr>
        <w:t>其他銀行、信用合作社、農漁會、郵局跨行匯款方式繳款</w:t>
      </w:r>
    </w:p>
    <w:p w:rsidR="000D2AE3" w:rsidRPr="00040B6F" w:rsidRDefault="000D2AE3" w:rsidP="00FC15B1">
      <w:pPr>
        <w:tabs>
          <w:tab w:val="num" w:pos="1440"/>
        </w:tabs>
        <w:overflowPunct w:val="0"/>
        <w:snapToGrid w:val="0"/>
        <w:spacing w:line="360" w:lineRule="exact"/>
        <w:ind w:leftChars="374" w:left="1097" w:hangingChars="71" w:hanging="199"/>
        <w:jc w:val="both"/>
        <w:rPr>
          <w:rFonts w:eastAsia="標楷體"/>
          <w:sz w:val="28"/>
        </w:rPr>
      </w:pPr>
      <w:r w:rsidRPr="00040B6F">
        <w:rPr>
          <w:rFonts w:eastAsia="標楷體"/>
          <w:sz w:val="28"/>
        </w:rPr>
        <w:t>1.</w:t>
      </w:r>
      <w:r w:rsidRPr="00040B6F">
        <w:rPr>
          <w:rFonts w:eastAsia="標楷體" w:hAnsi="標楷體"/>
          <w:sz w:val="28"/>
        </w:rPr>
        <w:t>請於匯款單填入以下資訊：</w:t>
      </w:r>
    </w:p>
    <w:p w:rsidR="000D2AE3" w:rsidRPr="00040B6F" w:rsidRDefault="006C7FE5" w:rsidP="00FC15B1">
      <w:pPr>
        <w:overflowPunct w:val="0"/>
        <w:snapToGrid w:val="0"/>
        <w:spacing w:line="360" w:lineRule="exact"/>
        <w:ind w:leftChars="444" w:left="1133" w:hangingChars="24" w:hanging="67"/>
        <w:jc w:val="both"/>
        <w:rPr>
          <w:rFonts w:eastAsia="標楷體"/>
          <w:color w:val="FF0000"/>
          <w:sz w:val="28"/>
        </w:rPr>
      </w:pPr>
      <w:r w:rsidRPr="00040B6F">
        <w:rPr>
          <w:rFonts w:eastAsia="標楷體"/>
          <w:color w:val="000000"/>
          <w:sz w:val="28"/>
          <w:szCs w:val="28"/>
        </w:rPr>
        <w:t>(1)</w:t>
      </w:r>
      <w:r w:rsidR="000D2AE3" w:rsidRPr="00040B6F">
        <w:rPr>
          <w:rFonts w:eastAsia="標楷體" w:hAnsi="標楷體"/>
          <w:sz w:val="28"/>
        </w:rPr>
        <w:t>收款銀行：中國信託商業銀行城中分行</w:t>
      </w:r>
    </w:p>
    <w:p w:rsidR="000D2AE3" w:rsidRPr="00040B6F" w:rsidRDefault="006C7FE5" w:rsidP="00FC15B1">
      <w:pPr>
        <w:overflowPunct w:val="0"/>
        <w:snapToGrid w:val="0"/>
        <w:spacing w:line="360" w:lineRule="exact"/>
        <w:ind w:leftChars="444" w:left="1133" w:hangingChars="24" w:hanging="67"/>
        <w:jc w:val="both"/>
        <w:rPr>
          <w:rFonts w:eastAsia="標楷體"/>
          <w:sz w:val="28"/>
        </w:rPr>
      </w:pPr>
      <w:r w:rsidRPr="00040B6F">
        <w:rPr>
          <w:rFonts w:eastAsia="標楷體"/>
          <w:color w:val="000000"/>
          <w:sz w:val="28"/>
          <w:szCs w:val="28"/>
        </w:rPr>
        <w:t>(2)</w:t>
      </w:r>
      <w:r w:rsidR="000D2AE3" w:rsidRPr="00040B6F">
        <w:rPr>
          <w:rFonts w:eastAsia="標楷體" w:hAnsi="標楷體"/>
          <w:sz w:val="28"/>
        </w:rPr>
        <w:t>收款人：考選部</w:t>
      </w:r>
    </w:p>
    <w:p w:rsidR="000D2AE3" w:rsidRPr="00040B6F" w:rsidRDefault="006C7FE5" w:rsidP="00FC15B1">
      <w:pPr>
        <w:overflowPunct w:val="0"/>
        <w:snapToGrid w:val="0"/>
        <w:spacing w:line="360" w:lineRule="exact"/>
        <w:ind w:leftChars="444" w:left="1133" w:hangingChars="24" w:hanging="67"/>
        <w:jc w:val="both"/>
        <w:rPr>
          <w:rFonts w:eastAsia="標楷體"/>
          <w:sz w:val="28"/>
        </w:rPr>
      </w:pPr>
      <w:r w:rsidRPr="000D3044">
        <w:rPr>
          <w:rFonts w:eastAsia="標楷體" w:hAnsi="標楷體" w:hint="eastAsia"/>
          <w:color w:val="000000"/>
          <w:sz w:val="28"/>
          <w:szCs w:val="28"/>
        </w:rPr>
        <w:t>(3)</w:t>
      </w:r>
      <w:r w:rsidR="000D2AE3" w:rsidRPr="00ED4169">
        <w:rPr>
          <w:rFonts w:eastAsia="標楷體" w:hAnsi="標楷體"/>
          <w:sz w:val="28"/>
        </w:rPr>
        <w:t>收款帳號：請填入繳款單之「轉入帳號」共</w:t>
      </w:r>
      <w:r w:rsidR="000D2AE3" w:rsidRPr="00ED4169">
        <w:rPr>
          <w:rFonts w:eastAsia="標楷體"/>
          <w:sz w:val="28"/>
        </w:rPr>
        <w:t>14</w:t>
      </w:r>
      <w:r w:rsidR="000D2AE3" w:rsidRPr="00ED4169">
        <w:rPr>
          <w:rFonts w:eastAsia="標楷體" w:hAnsi="標楷體"/>
          <w:sz w:val="28"/>
        </w:rPr>
        <w:t>碼</w:t>
      </w:r>
    </w:p>
    <w:p w:rsidR="006C7FE5" w:rsidRDefault="000D2AE3" w:rsidP="00FC15B1">
      <w:pPr>
        <w:tabs>
          <w:tab w:val="num" w:pos="1440"/>
        </w:tabs>
        <w:overflowPunct w:val="0"/>
        <w:snapToGrid w:val="0"/>
        <w:spacing w:line="360" w:lineRule="exact"/>
        <w:ind w:leftChars="384" w:left="1112" w:hangingChars="68" w:hanging="190"/>
        <w:jc w:val="both"/>
        <w:rPr>
          <w:rFonts w:eastAsia="標楷體" w:hAnsi="標楷體"/>
          <w:sz w:val="28"/>
        </w:rPr>
      </w:pPr>
      <w:r w:rsidRPr="00040B6F">
        <w:rPr>
          <w:rFonts w:eastAsia="標楷體"/>
          <w:sz w:val="28"/>
        </w:rPr>
        <w:t>2.</w:t>
      </w:r>
      <w:r w:rsidRPr="00040B6F">
        <w:rPr>
          <w:rFonts w:eastAsia="標楷體" w:hAnsi="標楷體"/>
          <w:sz w:val="28"/>
        </w:rPr>
        <w:t>繳款單上的「轉入帳號」為應考人專屬之繳款帳號，請勿借他人使用，或多位應考人共用一組轉入帳號。</w:t>
      </w:r>
    </w:p>
    <w:p w:rsidR="006C7FE5" w:rsidRDefault="000D2AE3" w:rsidP="00FC15B1">
      <w:pPr>
        <w:tabs>
          <w:tab w:val="num" w:pos="1440"/>
        </w:tabs>
        <w:overflowPunct w:val="0"/>
        <w:snapToGrid w:val="0"/>
        <w:spacing w:line="360" w:lineRule="exact"/>
        <w:ind w:leftChars="384" w:left="1112" w:hangingChars="68" w:hanging="190"/>
        <w:jc w:val="both"/>
        <w:rPr>
          <w:rFonts w:eastAsia="標楷體" w:hAnsi="標楷體"/>
          <w:sz w:val="28"/>
        </w:rPr>
      </w:pPr>
      <w:r w:rsidRPr="00040B6F">
        <w:rPr>
          <w:rFonts w:eastAsia="標楷體"/>
          <w:sz w:val="28"/>
        </w:rPr>
        <w:t>3.</w:t>
      </w:r>
      <w:r w:rsidR="0040111E" w:rsidRPr="0040111E">
        <w:rPr>
          <w:rFonts w:eastAsia="標楷體" w:hAnsi="標楷體" w:hint="eastAsia"/>
          <w:sz w:val="28"/>
        </w:rPr>
        <w:t>轉入帳號是唯一且具有檢核機制，如匯入錯誤的轉入帳號、金額或超過繳款期限，交易將無法成功。</w:t>
      </w:r>
    </w:p>
    <w:p w:rsidR="000D2AE3" w:rsidRDefault="000D2AE3" w:rsidP="00FC15B1">
      <w:pPr>
        <w:tabs>
          <w:tab w:val="num" w:pos="1440"/>
        </w:tabs>
        <w:overflowPunct w:val="0"/>
        <w:snapToGrid w:val="0"/>
        <w:spacing w:line="360" w:lineRule="exact"/>
        <w:ind w:leftChars="384" w:left="1112" w:hangingChars="68" w:hanging="190"/>
        <w:jc w:val="both"/>
        <w:rPr>
          <w:rFonts w:ascii="標楷體" w:eastAsia="標楷體" w:hAnsi="標楷體" w:cs="Arial"/>
          <w:sz w:val="28"/>
        </w:rPr>
      </w:pPr>
      <w:r w:rsidRPr="00351F8B">
        <w:rPr>
          <w:rFonts w:eastAsia="標楷體"/>
          <w:sz w:val="28"/>
        </w:rPr>
        <w:t>4.</w:t>
      </w:r>
      <w:r w:rsidRPr="00351F8B">
        <w:rPr>
          <w:rFonts w:eastAsia="標楷體"/>
          <w:sz w:val="28"/>
        </w:rPr>
        <w:t>跨行匯款需由應考人負擔轉帳手</w:t>
      </w:r>
      <w:r w:rsidRPr="00351F8B">
        <w:rPr>
          <w:rFonts w:eastAsia="標楷體" w:hAnsi="標楷體"/>
          <w:sz w:val="28"/>
        </w:rPr>
        <w:t>續費（目前跨行匯款手續費每筆</w:t>
      </w:r>
      <w:r w:rsidRPr="00351F8B">
        <w:rPr>
          <w:rFonts w:eastAsia="標楷體"/>
          <w:sz w:val="28"/>
        </w:rPr>
        <w:t>30</w:t>
      </w:r>
      <w:r w:rsidRPr="00351F8B">
        <w:rPr>
          <w:rFonts w:eastAsia="標楷體" w:hAnsi="標楷體"/>
          <w:sz w:val="28"/>
        </w:rPr>
        <w:t>元</w:t>
      </w:r>
      <w:r w:rsidRPr="00D62F2A">
        <w:rPr>
          <w:rFonts w:ascii="標楷體" w:eastAsia="標楷體" w:hAnsi="標楷體" w:cs="Arial" w:hint="eastAsia"/>
          <w:sz w:val="28"/>
        </w:rPr>
        <w:t>，如</w:t>
      </w:r>
      <w:r w:rsidRPr="00D62F2A">
        <w:rPr>
          <w:rFonts w:ascii="標楷體" w:eastAsia="標楷體" w:hAnsi="標楷體" w:cs="Arial" w:hint="eastAsia"/>
          <w:sz w:val="28"/>
        </w:rPr>
        <w:lastRenderedPageBreak/>
        <w:t>有調整，依相關規定辦理）。</w:t>
      </w:r>
    </w:p>
    <w:p w:rsidR="000D2AE3" w:rsidRPr="00D62F2A" w:rsidRDefault="000D2AE3" w:rsidP="00FC15B1">
      <w:pPr>
        <w:overflowPunct w:val="0"/>
        <w:snapToGrid w:val="0"/>
        <w:spacing w:line="276" w:lineRule="auto"/>
        <w:ind w:leftChars="117" w:left="1101" w:hangingChars="293" w:hanging="820"/>
        <w:jc w:val="both"/>
        <w:rPr>
          <w:rFonts w:ascii="標楷體" w:eastAsia="標楷體" w:hAnsi="標楷體"/>
          <w:sz w:val="28"/>
          <w:u w:val="single"/>
        </w:rPr>
      </w:pPr>
      <w:r w:rsidRPr="00D62F2A">
        <w:rPr>
          <w:rFonts w:ascii="標楷體" w:eastAsia="標楷體" w:hAnsi="標楷體" w:hint="eastAsia"/>
          <w:color w:val="000000"/>
          <w:sz w:val="28"/>
        </w:rPr>
        <w:t>（五）</w:t>
      </w:r>
      <w:r w:rsidRPr="00D62F2A">
        <w:rPr>
          <w:rFonts w:ascii="標楷體" w:eastAsia="標楷體" w:hAnsi="標楷體" w:hint="eastAsia"/>
          <w:sz w:val="28"/>
          <w:u w:val="single"/>
        </w:rPr>
        <w:t>透過「國家考試網路報名</w:t>
      </w:r>
      <w:r w:rsidR="007649F5">
        <w:rPr>
          <w:rFonts w:ascii="標楷體" w:eastAsia="標楷體" w:hAnsi="標楷體" w:hint="eastAsia"/>
          <w:sz w:val="28"/>
          <w:u w:val="single"/>
        </w:rPr>
        <w:t>資訊</w:t>
      </w:r>
      <w:r w:rsidRPr="00D62F2A">
        <w:rPr>
          <w:rFonts w:ascii="標楷體" w:eastAsia="標楷體" w:hAnsi="標楷體" w:hint="eastAsia"/>
          <w:sz w:val="28"/>
          <w:u w:val="single"/>
        </w:rPr>
        <w:t>系統」以網路信用卡繳款</w:t>
      </w:r>
    </w:p>
    <w:p w:rsidR="000D2AE3" w:rsidRPr="00040B6F" w:rsidRDefault="00D90BA2" w:rsidP="00FC15B1">
      <w:pPr>
        <w:overflowPunct w:val="0"/>
        <w:snapToGrid w:val="0"/>
        <w:spacing w:line="276" w:lineRule="auto"/>
        <w:ind w:leftChars="400" w:left="960" w:firstLineChars="62" w:firstLine="174"/>
        <w:jc w:val="both"/>
        <w:rPr>
          <w:rFonts w:eastAsia="標楷體"/>
          <w:sz w:val="28"/>
        </w:rPr>
      </w:pPr>
      <w:r>
        <w:rPr>
          <w:rFonts w:ascii="標楷體" w:eastAsia="標楷體" w:hAnsi="標楷體" w:cs="Arial"/>
          <w:noProof/>
          <w:sz w:val="28"/>
        </w:rPr>
        <w:drawing>
          <wp:anchor distT="0" distB="0" distL="114300" distR="114300" simplePos="0" relativeHeight="251682304" behindDoc="0" locked="0" layoutInCell="1" allowOverlap="1">
            <wp:simplePos x="0" y="0"/>
            <wp:positionH relativeFrom="column">
              <wp:posOffset>3543300</wp:posOffset>
            </wp:positionH>
            <wp:positionV relativeFrom="paragraph">
              <wp:posOffset>227965</wp:posOffset>
            </wp:positionV>
            <wp:extent cx="2209800" cy="1323975"/>
            <wp:effectExtent l="19050" t="0" r="0" b="0"/>
            <wp:wrapNone/>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0" cstate="print"/>
                    <a:srcRect/>
                    <a:stretch>
                      <a:fillRect/>
                    </a:stretch>
                  </pic:blipFill>
                  <pic:spPr bwMode="auto">
                    <a:xfrm>
                      <a:off x="0" y="0"/>
                      <a:ext cx="2209800" cy="1323975"/>
                    </a:xfrm>
                    <a:prstGeom prst="rect">
                      <a:avLst/>
                    </a:prstGeom>
                    <a:noFill/>
                  </pic:spPr>
                </pic:pic>
              </a:graphicData>
            </a:graphic>
          </wp:anchor>
        </w:drawing>
      </w:r>
      <w:r w:rsidR="000D2AE3" w:rsidRPr="00D62F2A">
        <w:rPr>
          <w:rFonts w:ascii="標楷體" w:eastAsia="標楷體" w:hAnsi="標楷體" w:hint="eastAsia"/>
          <w:sz w:val="28"/>
        </w:rPr>
        <w:t>應考</w:t>
      </w:r>
      <w:r w:rsidR="000D2AE3" w:rsidRPr="00040B6F">
        <w:rPr>
          <w:rFonts w:eastAsia="標楷體" w:hAnsi="標楷體"/>
          <w:sz w:val="28"/>
        </w:rPr>
        <w:t>人於網站報名後進入付款頁面，並輸入以下資訊</w:t>
      </w:r>
    </w:p>
    <w:p w:rsidR="000D2AE3" w:rsidRPr="00040B6F" w:rsidRDefault="000D2AE3" w:rsidP="00FC15B1">
      <w:pPr>
        <w:tabs>
          <w:tab w:val="num" w:pos="1440"/>
        </w:tabs>
        <w:overflowPunct w:val="0"/>
        <w:snapToGrid w:val="0"/>
        <w:spacing w:line="276" w:lineRule="auto"/>
        <w:ind w:leftChars="395" w:left="1110" w:hangingChars="58" w:hanging="162"/>
        <w:jc w:val="both"/>
        <w:rPr>
          <w:rFonts w:eastAsia="標楷體"/>
          <w:sz w:val="28"/>
        </w:rPr>
      </w:pPr>
      <w:r w:rsidRPr="00040B6F">
        <w:rPr>
          <w:rFonts w:eastAsia="標楷體"/>
          <w:sz w:val="28"/>
        </w:rPr>
        <w:t>1.</w:t>
      </w:r>
      <w:r w:rsidRPr="00040B6F">
        <w:rPr>
          <w:rFonts w:eastAsia="標楷體" w:hAnsi="標楷體"/>
          <w:sz w:val="28"/>
        </w:rPr>
        <w:t>信用卡</w:t>
      </w:r>
      <w:r w:rsidRPr="00040B6F">
        <w:rPr>
          <w:rFonts w:eastAsia="標楷體"/>
          <w:sz w:val="28"/>
        </w:rPr>
        <w:t>16</w:t>
      </w:r>
      <w:r w:rsidRPr="00040B6F">
        <w:rPr>
          <w:rFonts w:eastAsia="標楷體" w:hAnsi="標楷體"/>
          <w:sz w:val="28"/>
        </w:rPr>
        <w:t>碼卡號</w:t>
      </w:r>
    </w:p>
    <w:p w:rsidR="006C7FE5" w:rsidRDefault="000D2AE3" w:rsidP="00FC15B1">
      <w:pPr>
        <w:tabs>
          <w:tab w:val="num" w:pos="1440"/>
        </w:tabs>
        <w:overflowPunct w:val="0"/>
        <w:snapToGrid w:val="0"/>
        <w:spacing w:line="276" w:lineRule="auto"/>
        <w:ind w:leftChars="402" w:left="1113" w:hangingChars="53" w:hanging="148"/>
        <w:jc w:val="both"/>
        <w:rPr>
          <w:rFonts w:eastAsia="標楷體" w:hAnsi="標楷體"/>
          <w:sz w:val="28"/>
        </w:rPr>
      </w:pPr>
      <w:r w:rsidRPr="00040B6F">
        <w:rPr>
          <w:rFonts w:eastAsia="標楷體"/>
          <w:sz w:val="28"/>
        </w:rPr>
        <w:t>2.</w:t>
      </w:r>
      <w:r w:rsidRPr="00040B6F">
        <w:rPr>
          <w:rFonts w:eastAsia="標楷體" w:hAnsi="標楷體"/>
          <w:sz w:val="28"/>
        </w:rPr>
        <w:t>信用卡有效月與年</w:t>
      </w:r>
    </w:p>
    <w:p w:rsidR="006C7FE5" w:rsidRDefault="000D2AE3" w:rsidP="00FC15B1">
      <w:pPr>
        <w:tabs>
          <w:tab w:val="num" w:pos="1440"/>
        </w:tabs>
        <w:overflowPunct w:val="0"/>
        <w:snapToGrid w:val="0"/>
        <w:spacing w:line="276" w:lineRule="auto"/>
        <w:ind w:leftChars="402" w:left="1113" w:hangingChars="53" w:hanging="148"/>
        <w:jc w:val="both"/>
        <w:rPr>
          <w:rFonts w:eastAsia="標楷體" w:hAnsi="標楷體"/>
          <w:sz w:val="28"/>
        </w:rPr>
      </w:pPr>
      <w:r w:rsidRPr="00040B6F">
        <w:rPr>
          <w:rFonts w:eastAsia="標楷體"/>
          <w:sz w:val="28"/>
        </w:rPr>
        <w:t>3.</w:t>
      </w:r>
      <w:r w:rsidRPr="00040B6F">
        <w:rPr>
          <w:rFonts w:eastAsia="標楷體" w:hAnsi="標楷體"/>
          <w:sz w:val="28"/>
        </w:rPr>
        <w:t>信用卡背面末</w:t>
      </w:r>
      <w:r w:rsidRPr="00040B6F">
        <w:rPr>
          <w:rFonts w:eastAsia="標楷體"/>
          <w:sz w:val="28"/>
        </w:rPr>
        <w:t>3</w:t>
      </w:r>
      <w:r w:rsidRPr="00040B6F">
        <w:rPr>
          <w:rFonts w:eastAsia="標楷體" w:hAnsi="標楷體"/>
          <w:sz w:val="28"/>
        </w:rPr>
        <w:t>碼</w:t>
      </w:r>
    </w:p>
    <w:p w:rsidR="000D2AE3" w:rsidRPr="00040B6F" w:rsidRDefault="000D2AE3" w:rsidP="00FC15B1">
      <w:pPr>
        <w:tabs>
          <w:tab w:val="num" w:pos="1440"/>
        </w:tabs>
        <w:overflowPunct w:val="0"/>
        <w:snapToGrid w:val="0"/>
        <w:spacing w:line="276" w:lineRule="auto"/>
        <w:ind w:leftChars="402" w:left="1113" w:hangingChars="53" w:hanging="148"/>
        <w:jc w:val="both"/>
        <w:rPr>
          <w:rFonts w:eastAsia="標楷體"/>
          <w:sz w:val="28"/>
        </w:rPr>
      </w:pPr>
      <w:r w:rsidRPr="00040B6F">
        <w:rPr>
          <w:rFonts w:eastAsia="標楷體"/>
          <w:sz w:val="28"/>
        </w:rPr>
        <w:t>4.</w:t>
      </w:r>
      <w:r w:rsidRPr="00040B6F">
        <w:rPr>
          <w:rFonts w:eastAsia="標楷體" w:hAnsi="標楷體"/>
          <w:sz w:val="28"/>
        </w:rPr>
        <w:t>授權成功後，請列印繳款證明</w:t>
      </w:r>
    </w:p>
    <w:p w:rsidR="000D2AE3" w:rsidRPr="00040B6F" w:rsidRDefault="000D2AE3" w:rsidP="00FC15B1">
      <w:pPr>
        <w:overflowPunct w:val="0"/>
        <w:snapToGrid w:val="0"/>
        <w:spacing w:line="276" w:lineRule="auto"/>
        <w:ind w:left="1320"/>
        <w:jc w:val="both"/>
        <w:rPr>
          <w:rFonts w:eastAsia="標楷體"/>
          <w:sz w:val="28"/>
        </w:rPr>
      </w:pPr>
    </w:p>
    <w:p w:rsidR="000D2AE3" w:rsidRPr="0040111E" w:rsidRDefault="000D2AE3" w:rsidP="00FC15B1">
      <w:pPr>
        <w:numPr>
          <w:ilvl w:val="2"/>
          <w:numId w:val="2"/>
        </w:numPr>
        <w:overflowPunct w:val="0"/>
        <w:snapToGrid w:val="0"/>
        <w:spacing w:line="350" w:lineRule="exact"/>
        <w:ind w:left="1315" w:hanging="357"/>
        <w:jc w:val="both"/>
        <w:rPr>
          <w:rFonts w:eastAsia="標楷體"/>
          <w:color w:val="FF0000"/>
          <w:sz w:val="28"/>
        </w:rPr>
      </w:pPr>
      <w:r w:rsidRPr="0040111E">
        <w:rPr>
          <w:rFonts w:eastAsia="標楷體" w:hAnsi="標楷體"/>
          <w:color w:val="FF0000"/>
          <w:sz w:val="28"/>
        </w:rPr>
        <w:t>應考人限</w:t>
      </w:r>
      <w:r w:rsidRPr="0040111E">
        <w:rPr>
          <w:rFonts w:eastAsia="標楷體" w:hAnsi="標楷體"/>
          <w:b/>
          <w:bCs/>
          <w:color w:val="FF0000"/>
          <w:sz w:val="28"/>
        </w:rPr>
        <w:t>以本人持有</w:t>
      </w:r>
      <w:r w:rsidRPr="0040111E">
        <w:rPr>
          <w:rFonts w:eastAsia="標楷體" w:hAnsi="標楷體"/>
          <w:color w:val="FF0000"/>
          <w:sz w:val="28"/>
        </w:rPr>
        <w:t>之</w:t>
      </w:r>
      <w:r w:rsidRPr="0040111E">
        <w:rPr>
          <w:rFonts w:eastAsia="標楷體"/>
          <w:color w:val="FF0000"/>
          <w:sz w:val="28"/>
        </w:rPr>
        <w:t xml:space="preserve"> </w:t>
      </w:r>
      <w:r w:rsidR="00ED4169" w:rsidRPr="0040111E">
        <w:rPr>
          <w:rFonts w:eastAsia="標楷體"/>
          <w:color w:val="FF0000"/>
          <w:sz w:val="28"/>
        </w:rPr>
        <w:object w:dxaOrig="570" w:dyaOrig="360">
          <v:shape id="_x0000_i1027" type="#_x0000_t75" style="width:24pt;height:15.25pt" o:ole="">
            <v:imagedata r:id="rId71" o:title=""/>
          </v:shape>
          <o:OLEObject Type="Embed" ProgID="PBrush" ShapeID="_x0000_i1027" DrawAspect="Content" ObjectID="_1551787394" r:id="rId72"/>
        </w:object>
      </w:r>
      <w:r w:rsidRPr="0040111E">
        <w:rPr>
          <w:rFonts w:eastAsia="標楷體"/>
          <w:color w:val="FF0000"/>
          <w:sz w:val="28"/>
        </w:rPr>
        <w:t xml:space="preserve"> VISA</w:t>
      </w:r>
      <w:r w:rsidRPr="0040111E">
        <w:rPr>
          <w:rFonts w:eastAsia="標楷體" w:hAnsi="標楷體"/>
          <w:color w:val="FF0000"/>
          <w:sz w:val="28"/>
        </w:rPr>
        <w:t>或</w:t>
      </w:r>
      <w:r w:rsidRPr="0040111E">
        <w:rPr>
          <w:rFonts w:eastAsia="標楷體"/>
          <w:color w:val="FF0000"/>
          <w:sz w:val="28"/>
        </w:rPr>
        <w:t xml:space="preserve"> </w:t>
      </w:r>
      <w:r w:rsidR="00ED4169" w:rsidRPr="0040111E">
        <w:rPr>
          <w:rFonts w:eastAsia="標楷體"/>
          <w:color w:val="FF0000"/>
          <w:sz w:val="28"/>
        </w:rPr>
        <w:object w:dxaOrig="600" w:dyaOrig="360">
          <v:shape id="_x0000_i1028" type="#_x0000_t75" style="width:22.9pt;height:14.2pt" o:ole="">
            <v:imagedata r:id="rId73" o:title=""/>
          </v:shape>
          <o:OLEObject Type="Embed" ProgID="PBrush" ShapeID="_x0000_i1028" DrawAspect="Content" ObjectID="_1551787395" r:id="rId74"/>
        </w:object>
      </w:r>
      <w:r w:rsidRPr="0040111E">
        <w:rPr>
          <w:rFonts w:eastAsia="標楷體"/>
          <w:color w:val="FF0000"/>
          <w:sz w:val="28"/>
        </w:rPr>
        <w:t xml:space="preserve"> MasterCard</w:t>
      </w:r>
      <w:r w:rsidRPr="0040111E">
        <w:rPr>
          <w:rFonts w:eastAsia="標楷體" w:hAnsi="標楷體"/>
          <w:color w:val="FF0000"/>
          <w:sz w:val="28"/>
        </w:rPr>
        <w:t>進行繳款（</w:t>
      </w:r>
      <w:r w:rsidRPr="0040111E">
        <w:rPr>
          <w:rFonts w:eastAsia="標楷體" w:hAnsi="標楷體"/>
          <w:b/>
          <w:bCs/>
          <w:color w:val="FF0000"/>
          <w:sz w:val="28"/>
        </w:rPr>
        <w:t>不限發卡銀行</w:t>
      </w:r>
      <w:r w:rsidRPr="0040111E">
        <w:rPr>
          <w:rFonts w:eastAsia="標楷體" w:hAnsi="標楷體"/>
          <w:color w:val="FF0000"/>
          <w:sz w:val="28"/>
        </w:rPr>
        <w:t>）。</w:t>
      </w:r>
    </w:p>
    <w:p w:rsidR="000D2AE3" w:rsidRPr="00040B6F" w:rsidRDefault="000D2AE3" w:rsidP="00FC15B1">
      <w:pPr>
        <w:numPr>
          <w:ilvl w:val="2"/>
          <w:numId w:val="2"/>
        </w:numPr>
        <w:overflowPunct w:val="0"/>
        <w:snapToGrid w:val="0"/>
        <w:spacing w:line="350" w:lineRule="exact"/>
        <w:jc w:val="both"/>
        <w:rPr>
          <w:rFonts w:eastAsia="標楷體"/>
          <w:sz w:val="28"/>
        </w:rPr>
      </w:pPr>
      <w:r w:rsidRPr="00040B6F">
        <w:rPr>
          <w:rFonts w:eastAsia="標楷體" w:hAnsi="標楷體"/>
          <w:sz w:val="28"/>
        </w:rPr>
        <w:t>為保持應考人網路交易安全與杜絕網路盜刷，配合國際組織採用</w:t>
      </w:r>
      <w:r w:rsidRPr="00040B6F">
        <w:rPr>
          <w:rFonts w:eastAsia="標楷體"/>
          <w:sz w:val="28"/>
        </w:rPr>
        <w:t xml:space="preserve"> Visa 3D Secure </w:t>
      </w:r>
      <w:r w:rsidRPr="00040B6F">
        <w:rPr>
          <w:rFonts w:eastAsia="標楷體" w:hAnsi="標楷體"/>
          <w:sz w:val="28"/>
        </w:rPr>
        <w:t>及</w:t>
      </w:r>
      <w:r w:rsidRPr="00040B6F">
        <w:rPr>
          <w:rFonts w:eastAsia="標楷體"/>
          <w:sz w:val="28"/>
        </w:rPr>
        <w:t xml:space="preserve">Master Secure Code </w:t>
      </w:r>
      <w:r w:rsidRPr="00040B6F">
        <w:rPr>
          <w:rFonts w:eastAsia="標楷體" w:hAnsi="標楷體"/>
          <w:sz w:val="28"/>
        </w:rPr>
        <w:t>網路安全認證機制。若應考人</w:t>
      </w:r>
      <w:r w:rsidR="0040111E">
        <w:rPr>
          <w:rFonts w:eastAsia="標楷體" w:hAnsi="標楷體" w:hint="eastAsia"/>
          <w:sz w:val="28"/>
        </w:rPr>
        <w:t>有</w:t>
      </w:r>
      <w:r w:rsidRPr="00040B6F">
        <w:rPr>
          <w:rFonts w:eastAsia="標楷體" w:hAnsi="標楷體"/>
          <w:sz w:val="28"/>
        </w:rPr>
        <w:t>網路安全認證機制之註冊或其</w:t>
      </w:r>
      <w:r w:rsidR="00223533">
        <w:rPr>
          <w:rFonts w:eastAsia="標楷體" w:hAnsi="標楷體" w:hint="eastAsia"/>
          <w:sz w:val="28"/>
        </w:rPr>
        <w:t>他</w:t>
      </w:r>
      <w:r w:rsidRPr="00040B6F">
        <w:rPr>
          <w:rFonts w:eastAsia="標楷體" w:hAnsi="標楷體"/>
          <w:sz w:val="28"/>
        </w:rPr>
        <w:t>問題，請</w:t>
      </w:r>
      <w:r w:rsidR="0040111E">
        <w:rPr>
          <w:rFonts w:eastAsia="標楷體" w:hAnsi="標楷體" w:hint="eastAsia"/>
          <w:sz w:val="28"/>
        </w:rPr>
        <w:t>依</w:t>
      </w:r>
      <w:r w:rsidRPr="00040B6F">
        <w:rPr>
          <w:rFonts w:eastAsia="標楷體" w:hAnsi="標楷體"/>
          <w:sz w:val="28"/>
        </w:rPr>
        <w:t>信用卡背面服務電話，去電</w:t>
      </w:r>
      <w:r w:rsidR="00223533">
        <w:rPr>
          <w:rFonts w:eastAsia="標楷體" w:hAnsi="標楷體" w:hint="eastAsia"/>
          <w:sz w:val="28"/>
        </w:rPr>
        <w:t>至</w:t>
      </w:r>
      <w:r w:rsidRPr="00040B6F">
        <w:rPr>
          <w:rFonts w:eastAsia="標楷體" w:hAnsi="標楷體"/>
          <w:sz w:val="28"/>
        </w:rPr>
        <w:t>發卡行進行詢問。</w:t>
      </w:r>
    </w:p>
    <w:p w:rsidR="000D2AE3" w:rsidRPr="00040B6F" w:rsidRDefault="000D2AE3" w:rsidP="00FC15B1">
      <w:pPr>
        <w:overflowPunct w:val="0"/>
        <w:snapToGrid w:val="0"/>
        <w:spacing w:line="350" w:lineRule="exact"/>
        <w:ind w:leftChars="117" w:left="1101" w:hangingChars="293" w:hanging="820"/>
        <w:jc w:val="both"/>
        <w:rPr>
          <w:rFonts w:eastAsia="標楷體"/>
          <w:b/>
          <w:bCs/>
          <w:sz w:val="28"/>
        </w:rPr>
      </w:pPr>
      <w:r w:rsidRPr="00040B6F">
        <w:rPr>
          <w:rFonts w:eastAsia="標楷體" w:hAnsi="標楷體"/>
          <w:sz w:val="28"/>
        </w:rPr>
        <w:t>（六）服務專線：如對上述繳款方式有疑問，請洽中國信託商業銀行</w:t>
      </w:r>
      <w:r w:rsidRPr="00040B6F">
        <w:rPr>
          <w:rFonts w:eastAsia="標楷體"/>
          <w:sz w:val="28"/>
        </w:rPr>
        <w:t>24</w:t>
      </w:r>
      <w:r w:rsidRPr="00040B6F">
        <w:rPr>
          <w:rFonts w:eastAsia="標楷體" w:hAnsi="標楷體"/>
          <w:sz w:val="28"/>
        </w:rPr>
        <w:t>小時免付費客戶服務專線：</w:t>
      </w:r>
      <w:r w:rsidRPr="00040B6F">
        <w:rPr>
          <w:rFonts w:eastAsia="標楷體"/>
          <w:sz w:val="28"/>
        </w:rPr>
        <w:t>0800-024-365</w:t>
      </w:r>
      <w:r w:rsidRPr="00040B6F">
        <w:rPr>
          <w:rFonts w:eastAsia="標楷體" w:hAnsi="標楷體"/>
          <w:sz w:val="28"/>
        </w:rPr>
        <w:t>（先按</w:t>
      </w:r>
      <w:r w:rsidRPr="00040B6F">
        <w:rPr>
          <w:rFonts w:eastAsia="標楷體"/>
          <w:sz w:val="28"/>
        </w:rPr>
        <w:t>2</w:t>
      </w:r>
      <w:r w:rsidRPr="00040B6F">
        <w:rPr>
          <w:rFonts w:eastAsia="標楷體" w:hAnsi="標楷體"/>
          <w:sz w:val="28"/>
        </w:rPr>
        <w:t>再按</w:t>
      </w:r>
      <w:r w:rsidRPr="00040B6F">
        <w:rPr>
          <w:rFonts w:eastAsia="標楷體"/>
          <w:sz w:val="28"/>
        </w:rPr>
        <w:t>9</w:t>
      </w:r>
      <w:r w:rsidRPr="00040B6F">
        <w:rPr>
          <w:rFonts w:eastAsia="標楷體" w:hAnsi="標楷體"/>
          <w:sz w:val="28"/>
        </w:rPr>
        <w:t>）洽詢；帳務問題請於</w:t>
      </w:r>
      <w:r w:rsidRPr="00040B6F">
        <w:rPr>
          <w:rFonts w:eastAsia="標楷體"/>
          <w:sz w:val="28"/>
        </w:rPr>
        <w:t>9</w:t>
      </w:r>
      <w:r w:rsidRPr="00040B6F">
        <w:rPr>
          <w:rFonts w:eastAsia="標楷體" w:hAnsi="標楷體"/>
          <w:sz w:val="28"/>
        </w:rPr>
        <w:t>：</w:t>
      </w:r>
      <w:r w:rsidRPr="00040B6F">
        <w:rPr>
          <w:rFonts w:eastAsia="標楷體"/>
          <w:sz w:val="28"/>
        </w:rPr>
        <w:t>00-18</w:t>
      </w:r>
      <w:r w:rsidRPr="00040B6F">
        <w:rPr>
          <w:rFonts w:eastAsia="標楷體" w:hAnsi="標楷體"/>
          <w:sz w:val="28"/>
        </w:rPr>
        <w:t>：</w:t>
      </w:r>
      <w:r w:rsidRPr="00040B6F">
        <w:rPr>
          <w:rFonts w:eastAsia="標楷體"/>
          <w:sz w:val="28"/>
        </w:rPr>
        <w:t>30</w:t>
      </w:r>
      <w:r w:rsidRPr="00040B6F">
        <w:rPr>
          <w:rFonts w:eastAsia="標楷體" w:hAnsi="標楷體"/>
          <w:sz w:val="28"/>
        </w:rPr>
        <w:t>洽詢</w:t>
      </w:r>
      <w:r w:rsidRPr="00040B6F">
        <w:rPr>
          <w:rFonts w:eastAsia="標楷體"/>
          <w:sz w:val="28"/>
        </w:rPr>
        <w:t>0800-017-688</w:t>
      </w:r>
      <w:r w:rsidRPr="00040B6F">
        <w:rPr>
          <w:rFonts w:eastAsia="標楷體" w:hAnsi="標楷體"/>
          <w:sz w:val="28"/>
        </w:rPr>
        <w:t>（轉專人服務選項按</w:t>
      </w:r>
      <w:r w:rsidRPr="00040B6F">
        <w:rPr>
          <w:rFonts w:eastAsia="標楷體"/>
          <w:sz w:val="28"/>
        </w:rPr>
        <w:t>8</w:t>
      </w:r>
      <w:r w:rsidRPr="00040B6F">
        <w:rPr>
          <w:rFonts w:eastAsia="標楷體" w:hAnsi="標楷體"/>
          <w:sz w:val="28"/>
        </w:rPr>
        <w:t>）。</w:t>
      </w:r>
    </w:p>
    <w:p w:rsidR="00565A32" w:rsidRPr="00921B90" w:rsidRDefault="00D3571E" w:rsidP="00FC15B1">
      <w:pPr>
        <w:overflowPunct w:val="0"/>
        <w:spacing w:line="350" w:lineRule="exact"/>
        <w:jc w:val="both"/>
        <w:rPr>
          <w:rFonts w:eastAsia="標楷體"/>
          <w:b/>
          <w:bCs/>
          <w:color w:val="000000"/>
          <w:sz w:val="28"/>
        </w:rPr>
      </w:pPr>
      <w:r>
        <w:rPr>
          <w:rFonts w:eastAsia="標楷體" w:hint="eastAsia"/>
          <w:b/>
          <w:bCs/>
          <w:color w:val="000000"/>
          <w:sz w:val="28"/>
        </w:rPr>
        <w:t>三</w:t>
      </w:r>
      <w:r w:rsidR="00565A32" w:rsidRPr="00921B90">
        <w:rPr>
          <w:rFonts w:eastAsia="標楷體"/>
          <w:b/>
          <w:bCs/>
          <w:color w:val="000000"/>
          <w:sz w:val="28"/>
        </w:rPr>
        <w:t>、符合報名費減半優待者</w:t>
      </w:r>
      <w:bookmarkStart w:id="86" w:name="報名費減半優待"/>
      <w:bookmarkEnd w:id="86"/>
    </w:p>
    <w:p w:rsidR="00F25E86" w:rsidRPr="00921B90" w:rsidRDefault="00D3571E" w:rsidP="00FC15B1">
      <w:pPr>
        <w:overflowPunct w:val="0"/>
        <w:spacing w:line="350" w:lineRule="exact"/>
        <w:ind w:firstLineChars="110" w:firstLine="308"/>
        <w:jc w:val="both"/>
        <w:rPr>
          <w:rFonts w:eastAsia="標楷體"/>
          <w:sz w:val="28"/>
        </w:rPr>
      </w:pPr>
      <w:r>
        <w:rPr>
          <w:rFonts w:eastAsia="標楷體" w:hint="eastAsia"/>
          <w:sz w:val="28"/>
        </w:rPr>
        <w:t>（一）</w:t>
      </w:r>
      <w:r w:rsidR="00F25E86" w:rsidRPr="00921B90">
        <w:rPr>
          <w:rFonts w:eastAsia="標楷體"/>
          <w:sz w:val="28"/>
        </w:rPr>
        <w:t>後備軍人</w:t>
      </w:r>
    </w:p>
    <w:p w:rsidR="006C7FE5" w:rsidRDefault="00D3571E" w:rsidP="00FC15B1">
      <w:pPr>
        <w:overflowPunct w:val="0"/>
        <w:spacing w:line="350" w:lineRule="exact"/>
        <w:ind w:leftChars="384" w:left="1132" w:hangingChars="75" w:hanging="210"/>
        <w:jc w:val="both"/>
        <w:rPr>
          <w:rFonts w:eastAsia="標楷體"/>
          <w:sz w:val="28"/>
        </w:rPr>
      </w:pPr>
      <w:r>
        <w:rPr>
          <w:rFonts w:eastAsia="標楷體" w:hint="eastAsia"/>
          <w:sz w:val="28"/>
        </w:rPr>
        <w:t>1.</w:t>
      </w:r>
      <w:r w:rsidR="00F25E86" w:rsidRPr="00921B90">
        <w:rPr>
          <w:rFonts w:eastAsia="標楷體"/>
          <w:sz w:val="28"/>
        </w:rPr>
        <w:t>所稱後備軍人，其對象為常備軍官及常備士官依法退伍者、志願在營服役</w:t>
      </w:r>
      <w:r w:rsidR="00F25E86" w:rsidRPr="006C7FE5">
        <w:rPr>
          <w:rFonts w:eastAsia="標楷體"/>
          <w:spacing w:val="-2"/>
          <w:sz w:val="28"/>
        </w:rPr>
        <w:t>之預備軍官、預備士官及士兵依法退伍者、作戰或因公負傷依法離營者等。</w:t>
      </w:r>
      <w:r w:rsidR="00F25E86" w:rsidRPr="00921B90">
        <w:rPr>
          <w:rFonts w:eastAsia="標楷體"/>
          <w:sz w:val="28"/>
        </w:rPr>
        <w:t>服義務役者，除作戰或因公負傷依法離營外，不得申請後備軍人優待。</w:t>
      </w:r>
    </w:p>
    <w:p w:rsidR="00F25E86" w:rsidRPr="00D730E2" w:rsidRDefault="00D3571E" w:rsidP="00FC15B1">
      <w:pPr>
        <w:overflowPunct w:val="0"/>
        <w:spacing w:line="350" w:lineRule="exact"/>
        <w:ind w:leftChars="384" w:left="1132" w:hangingChars="75" w:hanging="210"/>
        <w:jc w:val="both"/>
        <w:rPr>
          <w:rFonts w:eastAsia="標楷體"/>
          <w:sz w:val="28"/>
        </w:rPr>
      </w:pPr>
      <w:r>
        <w:rPr>
          <w:rFonts w:eastAsia="標楷體" w:hint="eastAsia"/>
          <w:sz w:val="28"/>
        </w:rPr>
        <w:t>2.</w:t>
      </w:r>
      <w:r w:rsidR="00F25E86" w:rsidRPr="00D730E2">
        <w:rPr>
          <w:rFonts w:eastAsia="標楷體"/>
          <w:sz w:val="28"/>
        </w:rPr>
        <w:t>應於報名履歷表之後備軍人優待申請欄填寫，並附繳退</w:t>
      </w:r>
      <w:r w:rsidR="00F25E86">
        <w:rPr>
          <w:rFonts w:eastAsia="標楷體"/>
          <w:sz w:val="28"/>
        </w:rPr>
        <w:t>伍（離營）證明文件及各軍種士官以上學校畢（結）業證明書影本，經</w:t>
      </w:r>
      <w:r w:rsidR="00F25E86">
        <w:rPr>
          <w:rFonts w:eastAsia="標楷體" w:hint="eastAsia"/>
          <w:sz w:val="28"/>
        </w:rPr>
        <w:t>考選</w:t>
      </w:r>
      <w:r w:rsidR="00F25E86" w:rsidRPr="00D730E2">
        <w:rPr>
          <w:rFonts w:eastAsia="標楷體"/>
          <w:sz w:val="28"/>
        </w:rPr>
        <w:t>部審查核可後，准予優待報名費。</w:t>
      </w:r>
    </w:p>
    <w:p w:rsidR="00F25E86" w:rsidRPr="00921B90" w:rsidRDefault="00D3571E" w:rsidP="00FC15B1">
      <w:pPr>
        <w:tabs>
          <w:tab w:val="left" w:pos="406"/>
          <w:tab w:val="num" w:pos="1260"/>
        </w:tabs>
        <w:overflowPunct w:val="0"/>
        <w:spacing w:line="350" w:lineRule="exact"/>
        <w:ind w:firstLineChars="101" w:firstLine="283"/>
        <w:jc w:val="both"/>
        <w:rPr>
          <w:rFonts w:eastAsia="標楷體"/>
          <w:sz w:val="28"/>
        </w:rPr>
      </w:pPr>
      <w:r>
        <w:rPr>
          <w:rFonts w:eastAsia="標楷體" w:hint="eastAsia"/>
          <w:sz w:val="28"/>
        </w:rPr>
        <w:t>（二）</w:t>
      </w:r>
      <w:r w:rsidR="00F25E86" w:rsidRPr="00921B90">
        <w:rPr>
          <w:rFonts w:eastAsia="標楷體"/>
          <w:sz w:val="28"/>
        </w:rPr>
        <w:t>身心障礙者</w:t>
      </w:r>
    </w:p>
    <w:p w:rsidR="006C7FE5" w:rsidRDefault="00D3571E" w:rsidP="00FC15B1">
      <w:pPr>
        <w:tabs>
          <w:tab w:val="left" w:pos="851"/>
        </w:tabs>
        <w:overflowPunct w:val="0"/>
        <w:spacing w:line="350" w:lineRule="exact"/>
        <w:ind w:leftChars="384" w:left="1132" w:hangingChars="75" w:hanging="210"/>
        <w:jc w:val="both"/>
        <w:rPr>
          <w:rFonts w:eastAsia="標楷體"/>
          <w:sz w:val="28"/>
        </w:rPr>
      </w:pPr>
      <w:r>
        <w:rPr>
          <w:rFonts w:eastAsia="標楷體" w:hint="eastAsia"/>
          <w:sz w:val="28"/>
        </w:rPr>
        <w:t>1.</w:t>
      </w:r>
      <w:r w:rsidR="00F25E86" w:rsidRPr="00D730E2">
        <w:rPr>
          <w:rFonts w:eastAsia="標楷體"/>
          <w:sz w:val="28"/>
        </w:rPr>
        <w:t>所稱身心障礙者，係指個人因生理或心理因素致其參與社會及從事生產活動功能受到限制或無法發揮，經鑑定符合中央衛生主管機關所定等級之障礙並領有身心障礙手冊或身心障礙證明者。</w:t>
      </w:r>
    </w:p>
    <w:p w:rsidR="00F25E86" w:rsidRPr="00F14B73" w:rsidRDefault="00D3571E" w:rsidP="00FC15B1">
      <w:pPr>
        <w:tabs>
          <w:tab w:val="left" w:pos="567"/>
          <w:tab w:val="left" w:pos="851"/>
        </w:tabs>
        <w:overflowPunct w:val="0"/>
        <w:spacing w:line="350" w:lineRule="exact"/>
        <w:ind w:leftChars="384" w:left="1132" w:hangingChars="75" w:hanging="210"/>
        <w:jc w:val="both"/>
        <w:rPr>
          <w:rFonts w:eastAsia="標楷體"/>
          <w:spacing w:val="-12"/>
          <w:sz w:val="28"/>
        </w:rPr>
      </w:pPr>
      <w:r>
        <w:rPr>
          <w:rFonts w:eastAsia="標楷體" w:hint="eastAsia"/>
          <w:sz w:val="28"/>
        </w:rPr>
        <w:t>2.</w:t>
      </w:r>
      <w:r w:rsidR="00F25E86" w:rsidRPr="00F14B73">
        <w:rPr>
          <w:rFonts w:eastAsia="標楷體"/>
          <w:spacing w:val="-12"/>
          <w:sz w:val="28"/>
        </w:rPr>
        <w:t>身心障礙者報名時，應於報名履歷表之身心障</w:t>
      </w:r>
      <w:r w:rsidR="00F25E86" w:rsidRPr="007649F5">
        <w:rPr>
          <w:rFonts w:eastAsia="標楷體"/>
          <w:sz w:val="28"/>
        </w:rPr>
        <w:t>礙者申請欄填寫，並附繳身心障礙手冊或身心障礙證明影本，經考選部審查核可後，准</w:t>
      </w:r>
      <w:r w:rsidR="00F25E86" w:rsidRPr="00F14B73">
        <w:rPr>
          <w:rFonts w:eastAsia="標楷體"/>
          <w:spacing w:val="-12"/>
          <w:sz w:val="28"/>
        </w:rPr>
        <w:t>予優待報名費。</w:t>
      </w:r>
    </w:p>
    <w:p w:rsidR="00F25E86" w:rsidRPr="00921B90" w:rsidRDefault="00D3571E" w:rsidP="00FC15B1">
      <w:pPr>
        <w:tabs>
          <w:tab w:val="num" w:pos="1260"/>
        </w:tabs>
        <w:overflowPunct w:val="0"/>
        <w:spacing w:line="350" w:lineRule="exact"/>
        <w:ind w:firstLineChars="100" w:firstLine="280"/>
        <w:jc w:val="both"/>
        <w:rPr>
          <w:rFonts w:eastAsia="標楷體"/>
          <w:sz w:val="28"/>
        </w:rPr>
      </w:pPr>
      <w:r>
        <w:rPr>
          <w:rFonts w:eastAsia="標楷體" w:hint="eastAsia"/>
          <w:sz w:val="28"/>
        </w:rPr>
        <w:t>（三）</w:t>
      </w:r>
      <w:r w:rsidR="00F25E86" w:rsidRPr="00921B90">
        <w:rPr>
          <w:rFonts w:eastAsia="標楷體"/>
          <w:sz w:val="28"/>
        </w:rPr>
        <w:t>原住民族身分</w:t>
      </w:r>
    </w:p>
    <w:p w:rsidR="006C7FE5" w:rsidRDefault="00D3571E" w:rsidP="00FC15B1">
      <w:pPr>
        <w:tabs>
          <w:tab w:val="left" w:pos="993"/>
        </w:tabs>
        <w:overflowPunct w:val="0"/>
        <w:spacing w:line="350" w:lineRule="exact"/>
        <w:ind w:left="453" w:firstLineChars="168" w:firstLine="470"/>
        <w:jc w:val="both"/>
        <w:rPr>
          <w:rFonts w:eastAsia="標楷體"/>
          <w:sz w:val="28"/>
        </w:rPr>
      </w:pPr>
      <w:r>
        <w:rPr>
          <w:rFonts w:eastAsia="標楷體" w:hint="eastAsia"/>
          <w:sz w:val="28"/>
        </w:rPr>
        <w:t>1.</w:t>
      </w:r>
      <w:r w:rsidR="00F25E86" w:rsidRPr="00921B90">
        <w:rPr>
          <w:rFonts w:eastAsia="標楷體"/>
          <w:sz w:val="28"/>
        </w:rPr>
        <w:t>所稱原住民，包括山地原住民及平地原住民。</w:t>
      </w:r>
    </w:p>
    <w:p w:rsidR="00F25E86" w:rsidRPr="00D730E2" w:rsidRDefault="00D3571E" w:rsidP="00FC15B1">
      <w:pPr>
        <w:tabs>
          <w:tab w:val="left" w:pos="1162"/>
        </w:tabs>
        <w:overflowPunct w:val="0"/>
        <w:spacing w:line="350" w:lineRule="exact"/>
        <w:ind w:leftChars="384" w:left="1146" w:hangingChars="80" w:hanging="224"/>
        <w:jc w:val="both"/>
        <w:rPr>
          <w:rFonts w:eastAsia="標楷體"/>
          <w:sz w:val="28"/>
        </w:rPr>
      </w:pPr>
      <w:r>
        <w:rPr>
          <w:rFonts w:eastAsia="標楷體" w:hint="eastAsia"/>
          <w:sz w:val="28"/>
        </w:rPr>
        <w:t>2.</w:t>
      </w:r>
      <w:r w:rsidR="00F25E86" w:rsidRPr="00D730E2">
        <w:rPr>
          <w:rFonts w:eastAsia="標楷體"/>
          <w:sz w:val="28"/>
        </w:rPr>
        <w:t>原住民報名時，應於報名履歷表之原住民申請欄填寫，並附繳戶籍謄本影本，經</w:t>
      </w:r>
      <w:r w:rsidR="00F25E86">
        <w:rPr>
          <w:rFonts w:eastAsia="標楷體"/>
          <w:sz w:val="28"/>
        </w:rPr>
        <w:t>考選部</w:t>
      </w:r>
      <w:r w:rsidR="00F25E86" w:rsidRPr="00D730E2">
        <w:rPr>
          <w:rFonts w:eastAsia="標楷體"/>
          <w:sz w:val="28"/>
        </w:rPr>
        <w:t>審查核可後，准予優待報名費。</w:t>
      </w:r>
    </w:p>
    <w:p w:rsidR="00F25E86" w:rsidRPr="00921B90" w:rsidRDefault="00D3571E" w:rsidP="00FC15B1">
      <w:pPr>
        <w:tabs>
          <w:tab w:val="num" w:pos="1260"/>
        </w:tabs>
        <w:overflowPunct w:val="0"/>
        <w:spacing w:line="350" w:lineRule="exact"/>
        <w:ind w:firstLineChars="100" w:firstLine="280"/>
        <w:jc w:val="both"/>
        <w:rPr>
          <w:rFonts w:eastAsia="標楷體"/>
          <w:sz w:val="28"/>
        </w:rPr>
      </w:pPr>
      <w:r>
        <w:rPr>
          <w:rFonts w:eastAsia="標楷體" w:hint="eastAsia"/>
          <w:sz w:val="28"/>
        </w:rPr>
        <w:t>（四）</w:t>
      </w:r>
      <w:r w:rsidR="00F25E86" w:rsidRPr="00921B90">
        <w:rPr>
          <w:rFonts w:eastAsia="標楷體"/>
          <w:sz w:val="28"/>
        </w:rPr>
        <w:t>低收入戶、中低收入戶、特殊境遇家庭者</w:t>
      </w:r>
    </w:p>
    <w:p w:rsidR="00F25E86" w:rsidRDefault="00F25E86" w:rsidP="00FC15B1">
      <w:pPr>
        <w:overflowPunct w:val="0"/>
        <w:spacing w:line="350" w:lineRule="exact"/>
        <w:ind w:leftChars="472" w:left="1133" w:firstLineChars="5" w:firstLine="13"/>
        <w:jc w:val="both"/>
        <w:rPr>
          <w:rFonts w:eastAsia="標楷體"/>
          <w:spacing w:val="-4"/>
          <w:sz w:val="28"/>
        </w:rPr>
      </w:pPr>
      <w:r w:rsidRPr="00D730E2">
        <w:rPr>
          <w:rFonts w:eastAsia="標楷體"/>
          <w:spacing w:val="-6"/>
          <w:sz w:val="28"/>
        </w:rPr>
        <w:t>領有戶籍所在地直轄市、縣（市）</w:t>
      </w:r>
      <w:r w:rsidRPr="00D730E2">
        <w:rPr>
          <w:rFonts w:eastAsia="標楷體"/>
          <w:spacing w:val="-4"/>
          <w:sz w:val="28"/>
        </w:rPr>
        <w:t>主管機關或鄉（鎮、市、區）公所核發（報名時有效）之低收入戶</w:t>
      </w:r>
      <w:r w:rsidR="007649F5" w:rsidRPr="00D730E2">
        <w:rPr>
          <w:rFonts w:eastAsia="標楷體"/>
          <w:spacing w:val="-4"/>
          <w:sz w:val="28"/>
        </w:rPr>
        <w:t>證明（或核定公文）</w:t>
      </w:r>
      <w:r w:rsidRPr="00D730E2">
        <w:rPr>
          <w:rFonts w:eastAsia="標楷體"/>
          <w:spacing w:val="-4"/>
          <w:sz w:val="28"/>
        </w:rPr>
        <w:t>、中低收入戶證明（或核定公文）、特殊境遇家庭扶助證明（或核定公文），前揭證明</w:t>
      </w:r>
      <w:r w:rsidR="0008090C">
        <w:rPr>
          <w:rFonts w:eastAsia="標楷體" w:hint="eastAsia"/>
          <w:spacing w:val="-4"/>
          <w:sz w:val="28"/>
        </w:rPr>
        <w:t>須</w:t>
      </w:r>
      <w:r w:rsidRPr="00D730E2">
        <w:rPr>
          <w:rFonts w:eastAsia="標楷體"/>
          <w:spacing w:val="-4"/>
          <w:sz w:val="28"/>
        </w:rPr>
        <w:t>載有應考人姓名者始得申請報名費減半優待。</w:t>
      </w:r>
    </w:p>
    <w:p w:rsidR="00040B6F" w:rsidRDefault="00040B6F" w:rsidP="00FC15B1">
      <w:pPr>
        <w:overflowPunct w:val="0"/>
        <w:spacing w:line="350" w:lineRule="exact"/>
        <w:ind w:leftChars="472" w:left="1133" w:firstLineChars="5" w:firstLine="14"/>
        <w:jc w:val="both"/>
        <w:rPr>
          <w:rFonts w:eastAsia="標楷體"/>
          <w:spacing w:val="-4"/>
          <w:sz w:val="28"/>
        </w:rPr>
      </w:pPr>
    </w:p>
    <w:p w:rsidR="00D3571E" w:rsidRDefault="00D3571E" w:rsidP="00FC15B1">
      <w:pPr>
        <w:overflowPunct w:val="0"/>
        <w:spacing w:line="350" w:lineRule="exact"/>
        <w:ind w:leftChars="472" w:left="1133" w:firstLineChars="5" w:firstLine="14"/>
        <w:jc w:val="both"/>
        <w:rPr>
          <w:rFonts w:eastAsia="標楷體"/>
          <w:spacing w:val="-4"/>
          <w:sz w:val="28"/>
        </w:rPr>
      </w:pPr>
    </w:p>
    <w:p w:rsidR="006C7FE5" w:rsidRPr="00D730E2" w:rsidRDefault="006C7FE5" w:rsidP="00FC15B1">
      <w:pPr>
        <w:overflowPunct w:val="0"/>
        <w:spacing w:line="350" w:lineRule="exact"/>
        <w:ind w:leftChars="472" w:left="1133" w:firstLineChars="5" w:firstLine="14"/>
        <w:jc w:val="both"/>
        <w:rPr>
          <w:rFonts w:eastAsia="標楷體"/>
          <w:spacing w:val="-4"/>
          <w:sz w:val="28"/>
        </w:rPr>
      </w:pPr>
    </w:p>
    <w:p w:rsidR="00565A32" w:rsidRPr="00921B90" w:rsidRDefault="00D3571E" w:rsidP="00FC15B1">
      <w:pPr>
        <w:overflowPunct w:val="0"/>
        <w:spacing w:line="400" w:lineRule="exact"/>
        <w:jc w:val="both"/>
        <w:rPr>
          <w:rFonts w:eastAsia="標楷體"/>
          <w:b/>
          <w:bCs/>
          <w:sz w:val="28"/>
        </w:rPr>
      </w:pPr>
      <w:bookmarkStart w:id="87" w:name="補費作業"/>
      <w:r>
        <w:rPr>
          <w:rFonts w:eastAsia="標楷體" w:hint="eastAsia"/>
          <w:b/>
          <w:bCs/>
          <w:sz w:val="28"/>
        </w:rPr>
        <w:t>四</w:t>
      </w:r>
      <w:r w:rsidR="00565A32" w:rsidRPr="00921B90">
        <w:rPr>
          <w:rFonts w:eastAsia="標楷體"/>
          <w:b/>
          <w:bCs/>
          <w:sz w:val="28"/>
        </w:rPr>
        <w:t>、補費作業</w:t>
      </w:r>
    </w:p>
    <w:bookmarkEnd w:id="87"/>
    <w:p w:rsidR="006C7FE5" w:rsidRDefault="00D3571E" w:rsidP="00FC15B1">
      <w:pPr>
        <w:overflowPunct w:val="0"/>
        <w:spacing w:line="440" w:lineRule="exact"/>
        <w:ind w:leftChars="122" w:left="1189" w:hangingChars="320" w:hanging="896"/>
        <w:jc w:val="both"/>
        <w:rPr>
          <w:rFonts w:eastAsia="標楷體"/>
          <w:color w:val="000000"/>
          <w:sz w:val="28"/>
        </w:rPr>
      </w:pPr>
      <w:r>
        <w:rPr>
          <w:rFonts w:eastAsia="標楷體" w:hint="eastAsia"/>
          <w:color w:val="000000"/>
          <w:sz w:val="28"/>
        </w:rPr>
        <w:t>（一）</w:t>
      </w:r>
      <w:r w:rsidR="0040111E" w:rsidRPr="0040111E">
        <w:rPr>
          <w:rFonts w:eastAsia="標楷體" w:hint="eastAsia"/>
          <w:color w:val="000000"/>
          <w:sz w:val="28"/>
        </w:rPr>
        <w:t>「網路報名紙本寄件」應考人於報名規定期限內寄送報名表件後</w:t>
      </w:r>
      <w:r w:rsidR="0040111E">
        <w:rPr>
          <w:rFonts w:eastAsia="標楷體" w:hint="eastAsia"/>
          <w:color w:val="000000"/>
          <w:sz w:val="28"/>
        </w:rPr>
        <w:t>(</w:t>
      </w:r>
      <w:r w:rsidR="0040111E">
        <w:rPr>
          <w:rFonts w:eastAsia="標楷體" w:hint="eastAsia"/>
          <w:color w:val="000000"/>
          <w:sz w:val="28"/>
        </w:rPr>
        <w:t>符合網路無紙化報名之應考人請自行留存繳費收據</w:t>
      </w:r>
      <w:r w:rsidR="0040111E">
        <w:rPr>
          <w:rFonts w:eastAsia="標楷體" w:hint="eastAsia"/>
          <w:color w:val="000000"/>
          <w:sz w:val="28"/>
        </w:rPr>
        <w:t>)</w:t>
      </w:r>
      <w:r w:rsidR="0040111E" w:rsidRPr="0040111E">
        <w:rPr>
          <w:rFonts w:eastAsia="標楷體" w:hint="eastAsia"/>
          <w:color w:val="000000"/>
          <w:sz w:val="28"/>
        </w:rPr>
        <w:t>，如</w:t>
      </w:r>
      <w:proofErr w:type="gramStart"/>
      <w:r w:rsidR="0040111E" w:rsidRPr="0040111E">
        <w:rPr>
          <w:rFonts w:eastAsia="標楷體" w:hint="eastAsia"/>
          <w:color w:val="000000"/>
          <w:sz w:val="28"/>
        </w:rPr>
        <w:t>發現缺繳報名</w:t>
      </w:r>
      <w:proofErr w:type="gramEnd"/>
      <w:r w:rsidR="0040111E" w:rsidRPr="0040111E">
        <w:rPr>
          <w:rFonts w:eastAsia="標楷體" w:hint="eastAsia"/>
          <w:color w:val="000000"/>
          <w:sz w:val="28"/>
        </w:rPr>
        <w:t>費或經本部通知補繳報名費者，請至任</w:t>
      </w:r>
      <w:proofErr w:type="gramStart"/>
      <w:r w:rsidR="0040111E" w:rsidRPr="0040111E">
        <w:rPr>
          <w:rFonts w:eastAsia="標楷體" w:hint="eastAsia"/>
          <w:color w:val="000000"/>
          <w:sz w:val="28"/>
        </w:rPr>
        <w:t>一</w:t>
      </w:r>
      <w:proofErr w:type="gramEnd"/>
      <w:r w:rsidR="0040111E" w:rsidRPr="0040111E">
        <w:rPr>
          <w:rFonts w:eastAsia="標楷體" w:hint="eastAsia"/>
          <w:color w:val="000000"/>
          <w:sz w:val="28"/>
        </w:rPr>
        <w:t>郵局購買應繳金額之「郵政匯票」</w:t>
      </w:r>
      <w:proofErr w:type="gramStart"/>
      <w:r w:rsidR="0040111E" w:rsidRPr="0040111E">
        <w:rPr>
          <w:rFonts w:eastAsia="標楷體" w:hint="eastAsia"/>
          <w:color w:val="000000"/>
          <w:sz w:val="28"/>
        </w:rPr>
        <w:t>（</w:t>
      </w:r>
      <w:proofErr w:type="gramEnd"/>
      <w:r w:rsidR="0040111E" w:rsidRPr="0040111E">
        <w:rPr>
          <w:rFonts w:eastAsia="標楷體" w:hint="eastAsia"/>
          <w:color w:val="000000"/>
          <w:sz w:val="28"/>
        </w:rPr>
        <w:t>受款人：考選部</w:t>
      </w:r>
      <w:proofErr w:type="gramStart"/>
      <w:r w:rsidR="0040111E" w:rsidRPr="0040111E">
        <w:rPr>
          <w:rFonts w:eastAsia="標楷體" w:hint="eastAsia"/>
          <w:color w:val="000000"/>
          <w:sz w:val="28"/>
        </w:rPr>
        <w:t>）</w:t>
      </w:r>
      <w:proofErr w:type="gramEnd"/>
      <w:r w:rsidR="00565A32" w:rsidRPr="00921B90">
        <w:rPr>
          <w:rFonts w:eastAsia="標楷體"/>
          <w:color w:val="000000"/>
          <w:sz w:val="28"/>
        </w:rPr>
        <w:t>，並以掛號郵寄至考選部高普考試司第一科，信封書明寄件人姓名、地址及聯絡電話，並註明「</w:t>
      </w:r>
      <w:r w:rsidR="00565A32" w:rsidRPr="00921B90">
        <w:rPr>
          <w:rFonts w:eastAsia="標楷體"/>
          <w:color w:val="000000"/>
          <w:sz w:val="28"/>
        </w:rPr>
        <w:t>10</w:t>
      </w:r>
      <w:r w:rsidR="00A340DC">
        <w:rPr>
          <w:rFonts w:eastAsia="標楷體" w:hint="eastAsia"/>
          <w:color w:val="000000"/>
          <w:sz w:val="28"/>
        </w:rPr>
        <w:t>6</w:t>
      </w:r>
      <w:r w:rsidR="00565A32" w:rsidRPr="00921B90">
        <w:rPr>
          <w:rFonts w:eastAsia="標楷體"/>
          <w:color w:val="000000"/>
          <w:sz w:val="28"/>
        </w:rPr>
        <w:t>年公務人員</w:t>
      </w:r>
      <w:r w:rsidR="00031551">
        <w:rPr>
          <w:rFonts w:eastAsia="標楷體" w:hint="eastAsia"/>
          <w:color w:val="000000"/>
          <w:sz w:val="28"/>
        </w:rPr>
        <w:t>高等考試三級</w:t>
      </w:r>
      <w:r w:rsidR="00565A32" w:rsidRPr="00921B90">
        <w:rPr>
          <w:rFonts w:eastAsia="標楷體"/>
          <w:color w:val="000000"/>
          <w:sz w:val="28"/>
        </w:rPr>
        <w:t>考試補費、類科及補件編號（補件編號於通知補件時會告知應考人）」，</w:t>
      </w:r>
      <w:proofErr w:type="gramStart"/>
      <w:r w:rsidR="00565A32" w:rsidRPr="00921B90">
        <w:rPr>
          <w:rFonts w:eastAsia="標楷體"/>
          <w:color w:val="000000"/>
          <w:sz w:val="28"/>
        </w:rPr>
        <w:t>俾</w:t>
      </w:r>
      <w:proofErr w:type="gramEnd"/>
      <w:r w:rsidR="00565A32" w:rsidRPr="00921B90">
        <w:rPr>
          <w:rFonts w:eastAsia="標楷體"/>
          <w:color w:val="000000"/>
          <w:sz w:val="28"/>
        </w:rPr>
        <w:t>憑審查。</w:t>
      </w:r>
    </w:p>
    <w:p w:rsidR="00CC716A" w:rsidRDefault="00D3571E" w:rsidP="00FC15B1">
      <w:pPr>
        <w:overflowPunct w:val="0"/>
        <w:spacing w:line="440" w:lineRule="exact"/>
        <w:ind w:leftChars="122" w:left="1189" w:hangingChars="320" w:hanging="896"/>
        <w:jc w:val="both"/>
        <w:rPr>
          <w:rFonts w:eastAsia="標楷體"/>
          <w:color w:val="000000"/>
          <w:sz w:val="28"/>
        </w:rPr>
      </w:pPr>
      <w:r>
        <w:rPr>
          <w:rFonts w:eastAsia="標楷體" w:hint="eastAsia"/>
          <w:color w:val="000000"/>
          <w:sz w:val="28"/>
        </w:rPr>
        <w:t>（二）</w:t>
      </w:r>
      <w:r w:rsidR="00565A32" w:rsidRPr="00921B90">
        <w:rPr>
          <w:rFonts w:eastAsia="標楷體"/>
          <w:color w:val="000000"/>
          <w:sz w:val="28"/>
        </w:rPr>
        <w:t>若於繳費期限內，則請依繳款單指定之轉入帳號及轉入金額採</w:t>
      </w:r>
      <w:r w:rsidR="00565A32" w:rsidRPr="00921B90">
        <w:rPr>
          <w:rFonts w:eastAsia="標楷體"/>
          <w:color w:val="000000"/>
          <w:sz w:val="28"/>
        </w:rPr>
        <w:t>ATM</w:t>
      </w:r>
      <w:r w:rsidR="00565A32" w:rsidRPr="00921B90">
        <w:rPr>
          <w:rFonts w:eastAsia="標楷體"/>
          <w:color w:val="000000"/>
          <w:sz w:val="28"/>
        </w:rPr>
        <w:t>轉帳</w:t>
      </w:r>
      <w:r w:rsidR="00565A32" w:rsidRPr="00921B90">
        <w:rPr>
          <w:rFonts w:eastAsia="標楷體"/>
          <w:color w:val="000000"/>
          <w:sz w:val="28"/>
        </w:rPr>
        <w:t>/</w:t>
      </w:r>
      <w:r w:rsidR="00565A32" w:rsidRPr="00921B90">
        <w:rPr>
          <w:rFonts w:eastAsia="標楷體"/>
          <w:color w:val="000000"/>
          <w:sz w:val="28"/>
        </w:rPr>
        <w:t>中國信託商業銀行繳款</w:t>
      </w:r>
      <w:r w:rsidR="00565A32" w:rsidRPr="00921B90">
        <w:rPr>
          <w:rFonts w:eastAsia="標楷體"/>
          <w:color w:val="000000"/>
          <w:sz w:val="28"/>
        </w:rPr>
        <w:t>/</w:t>
      </w:r>
      <w:r w:rsidR="00565A32" w:rsidRPr="00921B90">
        <w:rPr>
          <w:rFonts w:eastAsia="標楷體"/>
          <w:color w:val="000000"/>
          <w:sz w:val="28"/>
        </w:rPr>
        <w:t>跨行匯款等繳款方式，收執聯載明「</w:t>
      </w:r>
      <w:r w:rsidR="00565A32" w:rsidRPr="00921B90">
        <w:rPr>
          <w:rFonts w:eastAsia="標楷體"/>
          <w:color w:val="000000"/>
          <w:sz w:val="28"/>
        </w:rPr>
        <w:t>10</w:t>
      </w:r>
      <w:r w:rsidR="00A340DC">
        <w:rPr>
          <w:rFonts w:eastAsia="標楷體" w:hint="eastAsia"/>
          <w:color w:val="000000"/>
          <w:sz w:val="28"/>
        </w:rPr>
        <w:t>6</w:t>
      </w:r>
      <w:r w:rsidR="00CC716A">
        <w:rPr>
          <w:rFonts w:eastAsia="標楷體" w:hint="eastAsia"/>
          <w:color w:val="000000"/>
          <w:sz w:val="28"/>
        </w:rPr>
        <w:t>年公務人員高等考試三級考試補費</w:t>
      </w:r>
      <w:r w:rsidR="00565A32" w:rsidRPr="00921B90">
        <w:rPr>
          <w:rFonts w:eastAsia="標楷體"/>
          <w:color w:val="000000"/>
          <w:sz w:val="28"/>
        </w:rPr>
        <w:t>」後，傳真至</w:t>
      </w:r>
      <w:r w:rsidR="003041DC">
        <w:rPr>
          <w:rFonts w:eastAsia="標楷體"/>
          <w:color w:val="000000"/>
          <w:sz w:val="28"/>
        </w:rPr>
        <w:t xml:space="preserve"> </w:t>
      </w:r>
      <w:r w:rsidR="00CC716A">
        <w:rPr>
          <w:rFonts w:eastAsia="標楷體"/>
          <w:color w:val="000000"/>
          <w:sz w:val="28"/>
        </w:rPr>
        <w:t>02</w:t>
      </w:r>
      <w:r w:rsidR="00672C02">
        <w:rPr>
          <w:rFonts w:eastAsia="標楷體" w:hint="eastAsia"/>
          <w:color w:val="000000"/>
          <w:sz w:val="28"/>
        </w:rPr>
        <w:t>-</w:t>
      </w:r>
      <w:r w:rsidR="00CC716A">
        <w:rPr>
          <w:rFonts w:eastAsia="標楷體"/>
          <w:color w:val="000000"/>
          <w:sz w:val="28"/>
        </w:rPr>
        <w:t>2236</w:t>
      </w:r>
      <w:r w:rsidR="00CC716A">
        <w:rPr>
          <w:rFonts w:eastAsia="標楷體" w:hint="eastAsia"/>
          <w:color w:val="000000"/>
          <w:sz w:val="28"/>
        </w:rPr>
        <w:t>3220</w:t>
      </w:r>
      <w:r w:rsidR="00CC716A">
        <w:rPr>
          <w:rFonts w:eastAsia="標楷體" w:hint="eastAsia"/>
          <w:color w:val="000000"/>
          <w:sz w:val="28"/>
        </w:rPr>
        <w:t>，傳真完成後並以電話</w:t>
      </w:r>
      <w:r w:rsidR="00672C02">
        <w:rPr>
          <w:rFonts w:eastAsia="標楷體"/>
          <w:color w:val="000000"/>
          <w:sz w:val="28"/>
        </w:rPr>
        <w:t>02</w:t>
      </w:r>
      <w:r w:rsidR="00672C02">
        <w:rPr>
          <w:rFonts w:eastAsia="標楷體" w:hint="eastAsia"/>
          <w:color w:val="000000"/>
          <w:sz w:val="28"/>
        </w:rPr>
        <w:t>-</w:t>
      </w:r>
      <w:r w:rsidR="00CC716A">
        <w:rPr>
          <w:rFonts w:eastAsia="標楷體"/>
          <w:color w:val="000000"/>
          <w:sz w:val="28"/>
        </w:rPr>
        <w:t>2236</w:t>
      </w:r>
      <w:r w:rsidR="00CC716A">
        <w:rPr>
          <w:rFonts w:eastAsia="標楷體" w:hint="eastAsia"/>
          <w:color w:val="000000"/>
          <w:sz w:val="28"/>
        </w:rPr>
        <w:t>9188</w:t>
      </w:r>
      <w:r w:rsidR="00CC716A">
        <w:rPr>
          <w:rFonts w:eastAsia="標楷體" w:hint="eastAsia"/>
          <w:color w:val="000000"/>
          <w:sz w:val="28"/>
        </w:rPr>
        <w:t>轉</w:t>
      </w:r>
      <w:r w:rsidR="00CC716A">
        <w:rPr>
          <w:rFonts w:eastAsia="標楷體" w:hint="eastAsia"/>
          <w:color w:val="000000"/>
          <w:sz w:val="28"/>
        </w:rPr>
        <w:t>3958</w:t>
      </w:r>
      <w:r w:rsidR="00CC716A">
        <w:rPr>
          <w:rFonts w:eastAsia="標楷體" w:hint="eastAsia"/>
          <w:color w:val="000000"/>
          <w:sz w:val="28"/>
        </w:rPr>
        <w:t>或</w:t>
      </w:r>
      <w:r w:rsidR="00CC716A">
        <w:rPr>
          <w:rFonts w:eastAsia="標楷體" w:hint="eastAsia"/>
          <w:color w:val="000000"/>
          <w:sz w:val="28"/>
        </w:rPr>
        <w:t>3959</w:t>
      </w:r>
      <w:r w:rsidR="00686CE7">
        <w:rPr>
          <w:rFonts w:eastAsia="標楷體" w:hint="eastAsia"/>
          <w:color w:val="000000"/>
          <w:sz w:val="28"/>
        </w:rPr>
        <w:t>向</w:t>
      </w:r>
      <w:r w:rsidR="00CC716A">
        <w:rPr>
          <w:rFonts w:eastAsia="標楷體" w:hint="eastAsia"/>
          <w:color w:val="000000"/>
          <w:sz w:val="28"/>
        </w:rPr>
        <w:t>考選部</w:t>
      </w:r>
      <w:r w:rsidR="007649F5" w:rsidRPr="00921B90">
        <w:rPr>
          <w:rFonts w:eastAsia="標楷體"/>
          <w:color w:val="000000"/>
          <w:sz w:val="28"/>
        </w:rPr>
        <w:t>高普考試司第一科</w:t>
      </w:r>
      <w:r w:rsidR="007649F5">
        <w:rPr>
          <w:rFonts w:eastAsia="標楷體" w:hint="eastAsia"/>
          <w:color w:val="000000"/>
          <w:sz w:val="28"/>
        </w:rPr>
        <w:t>確認</w:t>
      </w:r>
      <w:r w:rsidR="00CC716A">
        <w:rPr>
          <w:rFonts w:eastAsia="標楷體" w:hint="eastAsia"/>
          <w:color w:val="000000"/>
          <w:sz w:val="28"/>
        </w:rPr>
        <w:t>。</w:t>
      </w:r>
    </w:p>
    <w:p w:rsidR="00565A32" w:rsidRPr="00921B90" w:rsidRDefault="00565A32" w:rsidP="00FC15B1">
      <w:pPr>
        <w:overflowPunct w:val="0"/>
        <w:adjustRightInd w:val="0"/>
        <w:snapToGrid w:val="0"/>
        <w:spacing w:line="440" w:lineRule="exact"/>
        <w:ind w:leftChars="221" w:left="530" w:firstLineChars="210" w:firstLine="588"/>
        <w:jc w:val="both"/>
        <w:rPr>
          <w:rFonts w:eastAsia="標楷體"/>
          <w:snapToGrid w:val="0"/>
          <w:color w:val="000000"/>
          <w:kern w:val="0"/>
          <w:sz w:val="28"/>
        </w:rPr>
      </w:pPr>
      <w:r w:rsidRPr="00921B90">
        <w:rPr>
          <w:rFonts w:eastAsia="標楷體"/>
          <w:snapToGrid w:val="0"/>
          <w:color w:val="000000"/>
          <w:kern w:val="0"/>
          <w:sz w:val="28"/>
        </w:rPr>
        <w:t>中國信託商業銀行代號：</w:t>
      </w:r>
      <w:r w:rsidRPr="00921B90">
        <w:rPr>
          <w:rFonts w:eastAsia="標楷體"/>
          <w:snapToGrid w:val="0"/>
          <w:color w:val="000000"/>
          <w:kern w:val="0"/>
          <w:sz w:val="28"/>
        </w:rPr>
        <w:t>822</w:t>
      </w:r>
    </w:p>
    <w:p w:rsidR="00F25E86" w:rsidRDefault="00565A32" w:rsidP="00FC15B1">
      <w:pPr>
        <w:overflowPunct w:val="0"/>
        <w:adjustRightInd w:val="0"/>
        <w:snapToGrid w:val="0"/>
        <w:spacing w:line="440" w:lineRule="exact"/>
        <w:ind w:leftChars="213" w:left="511" w:firstLineChars="232" w:firstLine="650"/>
        <w:jc w:val="both"/>
        <w:rPr>
          <w:rFonts w:eastAsia="標楷體"/>
          <w:b/>
          <w:bCs/>
          <w:snapToGrid w:val="0"/>
          <w:color w:val="000000"/>
          <w:kern w:val="0"/>
          <w:sz w:val="28"/>
        </w:rPr>
      </w:pPr>
      <w:r w:rsidRPr="00921B90">
        <w:rPr>
          <w:rFonts w:eastAsia="標楷體"/>
          <w:b/>
          <w:bCs/>
          <w:snapToGrid w:val="0"/>
          <w:color w:val="000000"/>
          <w:kern w:val="0"/>
          <w:sz w:val="28"/>
        </w:rPr>
        <w:t>轉入帳號：　　　　　　　　　　（請依繳款單自行填入）</w:t>
      </w:r>
    </w:p>
    <w:p w:rsidR="00565A32" w:rsidRPr="00921B90" w:rsidRDefault="00565A32" w:rsidP="00FC15B1">
      <w:pPr>
        <w:overflowPunct w:val="0"/>
        <w:adjustRightInd w:val="0"/>
        <w:snapToGrid w:val="0"/>
        <w:spacing w:line="440" w:lineRule="exact"/>
        <w:ind w:leftChars="213" w:left="511" w:firstLineChars="232" w:firstLine="650"/>
        <w:jc w:val="both"/>
        <w:rPr>
          <w:rFonts w:eastAsia="標楷體"/>
          <w:b/>
          <w:bCs/>
          <w:sz w:val="28"/>
        </w:rPr>
      </w:pPr>
      <w:r w:rsidRPr="00921B90">
        <w:rPr>
          <w:rFonts w:eastAsia="標楷體"/>
          <w:b/>
          <w:bCs/>
          <w:sz w:val="28"/>
        </w:rPr>
        <w:t>轉入金額：　　　　　　　　　　（請依繳款單自行填入）</w:t>
      </w:r>
    </w:p>
    <w:p w:rsidR="002F0635" w:rsidRDefault="00040B6F" w:rsidP="00FC15B1">
      <w:pPr>
        <w:overflowPunct w:val="0"/>
        <w:spacing w:line="480" w:lineRule="auto"/>
        <w:jc w:val="center"/>
        <w:rPr>
          <w:rFonts w:eastAsia="標楷體"/>
          <w:b/>
          <w:bCs/>
          <w:sz w:val="28"/>
        </w:rPr>
      </w:pPr>
      <w:r>
        <w:rPr>
          <w:rFonts w:eastAsia="標楷體"/>
          <w:b/>
          <w:bCs/>
          <w:sz w:val="28"/>
        </w:rPr>
        <w:br w:type="page"/>
      </w:r>
    </w:p>
    <w:p w:rsidR="00565A32" w:rsidRPr="00921B90" w:rsidRDefault="00173489" w:rsidP="00FC15B1">
      <w:pPr>
        <w:overflowPunct w:val="0"/>
        <w:spacing w:line="460" w:lineRule="exact"/>
        <w:jc w:val="both"/>
        <w:rPr>
          <w:rFonts w:eastAsia="標楷體"/>
          <w:b/>
          <w:bCs/>
          <w:sz w:val="28"/>
        </w:rPr>
      </w:pPr>
      <w:r w:rsidRPr="00173489">
        <w:rPr>
          <w:rFonts w:hAnsi="標楷體"/>
          <w:noProof/>
          <w:sz w:val="32"/>
          <w:szCs w:val="32"/>
        </w:rPr>
        <w:lastRenderedPageBreak/>
        <w:pict>
          <v:shape id="_x0000_s1235" type="#_x0000_t202" style="position:absolute;left:0;text-align:left;margin-left:6pt;margin-top:.6pt;width:59.55pt;height:22.7pt;z-index:251698688" stroked="f" strokeweight=".5pt">
            <v:textbox style="mso-next-textbox:#_x0000_s1235" inset="0,0,0,0">
              <w:txbxContent>
                <w:p w:rsidR="00C9126D" w:rsidRDefault="00C9126D" w:rsidP="00726D5B">
                  <w:pPr>
                    <w:pStyle w:val="ae"/>
                    <w:spacing w:line="400" w:lineRule="exact"/>
                    <w:jc w:val="center"/>
                    <w:rPr>
                      <w:sz w:val="32"/>
                    </w:rPr>
                  </w:pPr>
                  <w:r w:rsidRPr="00160882">
                    <w:rPr>
                      <w:rFonts w:hint="eastAsia"/>
                      <w:sz w:val="32"/>
                    </w:rPr>
                    <w:t>附件</w:t>
                  </w:r>
                  <w:r>
                    <w:rPr>
                      <w:rFonts w:hint="eastAsia"/>
                      <w:sz w:val="32"/>
                    </w:rPr>
                    <w:t>七</w:t>
                  </w:r>
                </w:p>
              </w:txbxContent>
            </v:textbox>
          </v:shape>
        </w:pict>
      </w:r>
    </w:p>
    <w:p w:rsidR="00726D5B" w:rsidRDefault="00726D5B" w:rsidP="00FC15B1">
      <w:pPr>
        <w:pStyle w:val="1"/>
        <w:overflowPunct w:val="0"/>
        <w:spacing w:before="0" w:line="240" w:lineRule="auto"/>
        <w:ind w:firstLine="1600"/>
        <w:rPr>
          <w:rFonts w:hAnsi="標楷體"/>
          <w:sz w:val="32"/>
          <w:szCs w:val="32"/>
        </w:rPr>
      </w:pPr>
      <w:bookmarkStart w:id="88" w:name="_考選部各項考試報名費退費作業規定"/>
      <w:bookmarkStart w:id="89" w:name="_考選部各項考試退費申請書"/>
      <w:bookmarkStart w:id="90" w:name="_Ref346114711"/>
      <w:bookmarkStart w:id="91" w:name="_Ref346114753"/>
      <w:bookmarkStart w:id="92" w:name="_Toc472437203"/>
      <w:bookmarkStart w:id="93" w:name="附件7"/>
      <w:bookmarkEnd w:id="88"/>
      <w:bookmarkEnd w:id="89"/>
      <w:r w:rsidRPr="00865B03">
        <w:rPr>
          <w:rFonts w:hAnsi="標楷體" w:hint="eastAsia"/>
          <w:sz w:val="32"/>
          <w:szCs w:val="32"/>
        </w:rPr>
        <w:t>考選部各項考試規費退費作業規定</w:t>
      </w:r>
      <w:bookmarkEnd w:id="90"/>
      <w:bookmarkEnd w:id="91"/>
      <w:bookmarkEnd w:id="92"/>
    </w:p>
    <w:tbl>
      <w:tblPr>
        <w:tblW w:w="10053" w:type="dxa"/>
        <w:jc w:val="center"/>
        <w:tblInd w:w="-1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710"/>
        <w:gridCol w:w="3551"/>
        <w:gridCol w:w="1281"/>
        <w:gridCol w:w="3411"/>
        <w:gridCol w:w="1100"/>
      </w:tblGrid>
      <w:tr w:rsidR="00726D5B" w:rsidRPr="005C621E" w:rsidTr="00D43543">
        <w:trPr>
          <w:cantSplit/>
          <w:trHeight w:val="532"/>
          <w:jc w:val="center"/>
        </w:trPr>
        <w:tc>
          <w:tcPr>
            <w:tcW w:w="710" w:type="dxa"/>
            <w:tcBorders>
              <w:top w:val="single" w:sz="12" w:space="0" w:color="auto"/>
              <w:bottom w:val="single" w:sz="6" w:space="0" w:color="auto"/>
            </w:tcBorders>
            <w:shd w:val="clear" w:color="auto" w:fill="FFE5F2"/>
            <w:vAlign w:val="center"/>
          </w:tcPr>
          <w:bookmarkEnd w:id="93"/>
          <w:p w:rsidR="00726D5B" w:rsidRPr="005C621E" w:rsidRDefault="00726D5B" w:rsidP="00FC15B1">
            <w:pPr>
              <w:overflowPunct w:val="0"/>
              <w:snapToGrid w:val="0"/>
              <w:spacing w:line="280" w:lineRule="exact"/>
              <w:jc w:val="center"/>
              <w:rPr>
                <w:rFonts w:eastAsia="標楷體"/>
                <w:sz w:val="26"/>
                <w:szCs w:val="26"/>
              </w:rPr>
            </w:pPr>
            <w:r w:rsidRPr="005C621E">
              <w:rPr>
                <w:rFonts w:eastAsia="標楷體" w:hint="eastAsia"/>
                <w:sz w:val="26"/>
                <w:szCs w:val="26"/>
              </w:rPr>
              <w:t>類別</w:t>
            </w:r>
          </w:p>
        </w:tc>
        <w:tc>
          <w:tcPr>
            <w:tcW w:w="3551" w:type="dxa"/>
            <w:tcBorders>
              <w:top w:val="single" w:sz="12" w:space="0" w:color="auto"/>
              <w:bottom w:val="single" w:sz="6" w:space="0" w:color="auto"/>
            </w:tcBorders>
            <w:shd w:val="clear" w:color="auto" w:fill="FFE5F2"/>
            <w:vAlign w:val="center"/>
          </w:tcPr>
          <w:p w:rsidR="00726D5B" w:rsidRPr="005C621E" w:rsidRDefault="00726D5B" w:rsidP="00FC15B1">
            <w:pPr>
              <w:overflowPunct w:val="0"/>
              <w:snapToGrid w:val="0"/>
              <w:spacing w:line="280" w:lineRule="exact"/>
              <w:jc w:val="center"/>
              <w:rPr>
                <w:rFonts w:eastAsia="標楷體"/>
                <w:sz w:val="26"/>
                <w:szCs w:val="26"/>
              </w:rPr>
            </w:pPr>
            <w:r w:rsidRPr="005C621E">
              <w:rPr>
                <w:rFonts w:eastAsia="標楷體" w:hint="eastAsia"/>
                <w:sz w:val="26"/>
                <w:szCs w:val="26"/>
              </w:rPr>
              <w:t>退費事由</w:t>
            </w:r>
          </w:p>
        </w:tc>
        <w:tc>
          <w:tcPr>
            <w:tcW w:w="1281" w:type="dxa"/>
            <w:tcBorders>
              <w:top w:val="single" w:sz="12" w:space="0" w:color="auto"/>
              <w:bottom w:val="single" w:sz="6" w:space="0" w:color="auto"/>
            </w:tcBorders>
            <w:shd w:val="clear" w:color="auto" w:fill="FFE5F2"/>
            <w:vAlign w:val="center"/>
          </w:tcPr>
          <w:p w:rsidR="00726D5B" w:rsidRPr="005C621E" w:rsidRDefault="00726D5B" w:rsidP="00FC15B1">
            <w:pPr>
              <w:overflowPunct w:val="0"/>
              <w:snapToGrid w:val="0"/>
              <w:spacing w:line="280" w:lineRule="exact"/>
              <w:jc w:val="center"/>
              <w:rPr>
                <w:rFonts w:eastAsia="標楷體"/>
                <w:sz w:val="26"/>
                <w:szCs w:val="26"/>
              </w:rPr>
            </w:pPr>
            <w:r w:rsidRPr="005C621E">
              <w:rPr>
                <w:rFonts w:eastAsia="標楷體" w:hint="eastAsia"/>
                <w:sz w:val="26"/>
                <w:szCs w:val="26"/>
              </w:rPr>
              <w:t>申請退費時間</w:t>
            </w:r>
          </w:p>
        </w:tc>
        <w:tc>
          <w:tcPr>
            <w:tcW w:w="3411" w:type="dxa"/>
            <w:tcBorders>
              <w:top w:val="single" w:sz="12" w:space="0" w:color="auto"/>
              <w:bottom w:val="single" w:sz="6" w:space="0" w:color="auto"/>
            </w:tcBorders>
            <w:shd w:val="clear" w:color="auto" w:fill="FFE5F2"/>
            <w:vAlign w:val="center"/>
          </w:tcPr>
          <w:p w:rsidR="00726D5B" w:rsidRPr="005C621E" w:rsidRDefault="00726D5B" w:rsidP="00FC15B1">
            <w:pPr>
              <w:overflowPunct w:val="0"/>
              <w:snapToGrid w:val="0"/>
              <w:spacing w:line="280" w:lineRule="exact"/>
              <w:jc w:val="center"/>
              <w:rPr>
                <w:rFonts w:eastAsia="標楷體"/>
                <w:sz w:val="26"/>
                <w:szCs w:val="26"/>
              </w:rPr>
            </w:pPr>
            <w:r w:rsidRPr="005C621E">
              <w:rPr>
                <w:rFonts w:eastAsia="標楷體" w:hint="eastAsia"/>
                <w:sz w:val="26"/>
                <w:szCs w:val="26"/>
              </w:rPr>
              <w:t>申請退費手續</w:t>
            </w:r>
          </w:p>
        </w:tc>
        <w:tc>
          <w:tcPr>
            <w:tcW w:w="1100" w:type="dxa"/>
            <w:tcBorders>
              <w:top w:val="single" w:sz="12" w:space="0" w:color="auto"/>
              <w:bottom w:val="single" w:sz="6" w:space="0" w:color="auto"/>
            </w:tcBorders>
            <w:shd w:val="clear" w:color="auto" w:fill="FFE5F2"/>
            <w:vAlign w:val="center"/>
          </w:tcPr>
          <w:p w:rsidR="00726D5B" w:rsidRPr="005C621E" w:rsidRDefault="00726D5B" w:rsidP="00FC15B1">
            <w:pPr>
              <w:overflowPunct w:val="0"/>
              <w:snapToGrid w:val="0"/>
              <w:spacing w:line="280" w:lineRule="exact"/>
              <w:jc w:val="center"/>
              <w:rPr>
                <w:rFonts w:eastAsia="標楷體"/>
                <w:sz w:val="26"/>
                <w:szCs w:val="26"/>
              </w:rPr>
            </w:pPr>
            <w:r w:rsidRPr="005C621E">
              <w:rPr>
                <w:rFonts w:eastAsia="標楷體" w:hint="eastAsia"/>
                <w:sz w:val="26"/>
                <w:szCs w:val="26"/>
              </w:rPr>
              <w:t>退費金額</w:t>
            </w:r>
          </w:p>
        </w:tc>
      </w:tr>
      <w:tr w:rsidR="00726D5B" w:rsidRPr="005C621E" w:rsidTr="00D43543">
        <w:trPr>
          <w:cantSplit/>
          <w:trHeight w:val="617"/>
          <w:jc w:val="center"/>
        </w:trPr>
        <w:tc>
          <w:tcPr>
            <w:tcW w:w="710" w:type="dxa"/>
            <w:vMerge w:val="restart"/>
            <w:tcBorders>
              <w:top w:val="single" w:sz="6" w:space="0" w:color="auto"/>
            </w:tcBorders>
            <w:vAlign w:val="center"/>
          </w:tcPr>
          <w:p w:rsidR="00726D5B" w:rsidRPr="005C621E" w:rsidRDefault="00726D5B" w:rsidP="00FC15B1">
            <w:pPr>
              <w:overflowPunct w:val="0"/>
              <w:snapToGrid w:val="0"/>
              <w:spacing w:line="300" w:lineRule="exact"/>
              <w:jc w:val="center"/>
              <w:rPr>
                <w:rFonts w:eastAsia="標楷體"/>
                <w:sz w:val="26"/>
                <w:szCs w:val="26"/>
              </w:rPr>
            </w:pPr>
            <w:r w:rsidRPr="005C621E">
              <w:rPr>
                <w:rFonts w:eastAsia="標楷體" w:hint="eastAsia"/>
                <w:sz w:val="26"/>
                <w:szCs w:val="26"/>
              </w:rPr>
              <w:t>退件</w:t>
            </w:r>
          </w:p>
        </w:tc>
        <w:tc>
          <w:tcPr>
            <w:tcW w:w="3551" w:type="dxa"/>
            <w:tcBorders>
              <w:top w:val="single" w:sz="6" w:space="0" w:color="auto"/>
            </w:tcBorders>
          </w:tcPr>
          <w:p w:rsidR="00726D5B" w:rsidRPr="005C621E" w:rsidRDefault="00726D5B" w:rsidP="00FC15B1">
            <w:pPr>
              <w:overflowPunct w:val="0"/>
              <w:spacing w:line="240" w:lineRule="exact"/>
              <w:ind w:left="240" w:hangingChars="100" w:hanging="240"/>
              <w:jc w:val="both"/>
              <w:rPr>
                <w:rFonts w:ascii="標楷體" w:eastAsia="標楷體" w:hAnsi="標楷體"/>
              </w:rPr>
            </w:pPr>
            <w:r w:rsidRPr="005C621E">
              <w:rPr>
                <w:rFonts w:ascii="標楷體" w:eastAsia="標楷體" w:hAnsi="標楷體" w:hint="eastAsia"/>
              </w:rPr>
              <w:t>1.網路報名並應以紙本寄件之應考人已繳交考試規費，未寄發或逾期寄發報名表件、體格檢查表或體格檢查不合格</w:t>
            </w:r>
          </w:p>
        </w:tc>
        <w:tc>
          <w:tcPr>
            <w:tcW w:w="1281" w:type="dxa"/>
            <w:vMerge w:val="restart"/>
            <w:tcBorders>
              <w:top w:val="single" w:sz="6" w:space="0" w:color="auto"/>
            </w:tcBorders>
          </w:tcPr>
          <w:p w:rsidR="00726D5B" w:rsidRPr="005C621E" w:rsidRDefault="00726D5B" w:rsidP="00FC15B1">
            <w:pPr>
              <w:overflowPunct w:val="0"/>
              <w:spacing w:line="240" w:lineRule="exact"/>
              <w:jc w:val="both"/>
              <w:rPr>
                <w:rFonts w:ascii="標楷體" w:eastAsia="標楷體" w:hAnsi="標楷體"/>
              </w:rPr>
            </w:pPr>
            <w:r w:rsidRPr="005C621E">
              <w:rPr>
                <w:rFonts w:ascii="標楷體" w:eastAsia="標楷體" w:hAnsi="標楷體" w:hint="eastAsia"/>
              </w:rPr>
              <w:t>由考選部各該考試承辦司通知應考人退件理由，並主動辦理退費</w:t>
            </w:r>
          </w:p>
        </w:tc>
        <w:tc>
          <w:tcPr>
            <w:tcW w:w="3411" w:type="dxa"/>
            <w:vMerge w:val="restart"/>
            <w:tcBorders>
              <w:top w:val="single" w:sz="6" w:space="0" w:color="auto"/>
            </w:tcBorders>
          </w:tcPr>
          <w:p w:rsidR="00726D5B" w:rsidRPr="005C621E" w:rsidRDefault="00726D5B" w:rsidP="00FC15B1">
            <w:pPr>
              <w:overflowPunct w:val="0"/>
              <w:spacing w:line="240" w:lineRule="exact"/>
              <w:jc w:val="both"/>
              <w:rPr>
                <w:rFonts w:ascii="標楷體" w:eastAsia="標楷體" w:hAnsi="標楷體"/>
              </w:rPr>
            </w:pPr>
            <w:r w:rsidRPr="005C621E">
              <w:rPr>
                <w:rFonts w:ascii="標楷體" w:eastAsia="標楷體" w:hAnsi="標楷體" w:hint="eastAsia"/>
              </w:rPr>
              <w:t>由考選部主動退費</w:t>
            </w:r>
          </w:p>
        </w:tc>
        <w:tc>
          <w:tcPr>
            <w:tcW w:w="1100" w:type="dxa"/>
            <w:vMerge w:val="restart"/>
            <w:tcBorders>
              <w:top w:val="single" w:sz="6" w:space="0" w:color="auto"/>
            </w:tcBorders>
            <w:vAlign w:val="center"/>
          </w:tcPr>
          <w:p w:rsidR="00726D5B" w:rsidRPr="005C621E" w:rsidRDefault="00726D5B" w:rsidP="00FC15B1">
            <w:pPr>
              <w:overflowPunct w:val="0"/>
              <w:snapToGrid w:val="0"/>
              <w:spacing w:line="280" w:lineRule="exact"/>
              <w:jc w:val="both"/>
              <w:rPr>
                <w:rFonts w:ascii="標楷體" w:eastAsia="標楷體" w:hAnsi="標楷體"/>
                <w:sz w:val="26"/>
                <w:szCs w:val="26"/>
              </w:rPr>
            </w:pPr>
            <w:r w:rsidRPr="005C621E">
              <w:rPr>
                <w:rFonts w:ascii="標楷體" w:eastAsia="標楷體" w:hAnsi="標楷體" w:hint="eastAsia"/>
              </w:rPr>
              <w:t>應扣除行政作業費60元後，退還其餘費用</w:t>
            </w:r>
          </w:p>
        </w:tc>
      </w:tr>
      <w:tr w:rsidR="00726D5B" w:rsidRPr="005C621E" w:rsidTr="00726D5B">
        <w:trPr>
          <w:cantSplit/>
          <w:trHeight w:val="550"/>
          <w:jc w:val="center"/>
        </w:trPr>
        <w:tc>
          <w:tcPr>
            <w:tcW w:w="710" w:type="dxa"/>
            <w:vMerge/>
            <w:vAlign w:val="center"/>
          </w:tcPr>
          <w:p w:rsidR="00726D5B" w:rsidRPr="005C621E" w:rsidRDefault="00726D5B" w:rsidP="00FC15B1">
            <w:pPr>
              <w:overflowPunct w:val="0"/>
              <w:snapToGrid w:val="0"/>
              <w:spacing w:line="300" w:lineRule="exact"/>
              <w:jc w:val="center"/>
              <w:rPr>
                <w:rFonts w:eastAsia="標楷體"/>
                <w:sz w:val="26"/>
                <w:szCs w:val="26"/>
              </w:rPr>
            </w:pPr>
          </w:p>
        </w:tc>
        <w:tc>
          <w:tcPr>
            <w:tcW w:w="3551" w:type="dxa"/>
            <w:tcBorders>
              <w:top w:val="single" w:sz="6" w:space="0" w:color="auto"/>
            </w:tcBorders>
            <w:vAlign w:val="center"/>
          </w:tcPr>
          <w:p w:rsidR="00726D5B" w:rsidRPr="005C621E" w:rsidRDefault="00726D5B" w:rsidP="00FC15B1">
            <w:pPr>
              <w:overflowPunct w:val="0"/>
              <w:snapToGrid w:val="0"/>
              <w:spacing w:line="240" w:lineRule="exact"/>
              <w:rPr>
                <w:rFonts w:ascii="標楷體" w:eastAsia="標楷體" w:hAnsi="標楷體"/>
              </w:rPr>
            </w:pPr>
            <w:r w:rsidRPr="005C621E">
              <w:rPr>
                <w:rFonts w:ascii="標楷體" w:eastAsia="標楷體" w:hAnsi="標楷體" w:hint="eastAsia"/>
              </w:rPr>
              <w:t>2.應考資格經審查不合格</w:t>
            </w:r>
          </w:p>
        </w:tc>
        <w:tc>
          <w:tcPr>
            <w:tcW w:w="1281" w:type="dxa"/>
            <w:vMerge/>
            <w:vAlign w:val="center"/>
          </w:tcPr>
          <w:p w:rsidR="00726D5B" w:rsidRPr="005C621E" w:rsidRDefault="00726D5B" w:rsidP="00FC15B1">
            <w:pPr>
              <w:overflowPunct w:val="0"/>
              <w:snapToGrid w:val="0"/>
              <w:spacing w:line="280" w:lineRule="exact"/>
              <w:jc w:val="both"/>
              <w:rPr>
                <w:rFonts w:ascii="標楷體" w:eastAsia="標楷體" w:hAnsi="標楷體"/>
                <w:spacing w:val="-4"/>
                <w:sz w:val="26"/>
                <w:szCs w:val="26"/>
              </w:rPr>
            </w:pPr>
          </w:p>
        </w:tc>
        <w:tc>
          <w:tcPr>
            <w:tcW w:w="3411" w:type="dxa"/>
            <w:vMerge/>
            <w:vAlign w:val="center"/>
          </w:tcPr>
          <w:p w:rsidR="00726D5B" w:rsidRPr="005C621E" w:rsidRDefault="00726D5B" w:rsidP="00FC15B1">
            <w:pPr>
              <w:overflowPunct w:val="0"/>
              <w:snapToGrid w:val="0"/>
              <w:spacing w:line="280" w:lineRule="exact"/>
              <w:rPr>
                <w:rFonts w:ascii="標楷體" w:eastAsia="標楷體" w:hAnsi="標楷體"/>
                <w:sz w:val="26"/>
                <w:szCs w:val="26"/>
              </w:rPr>
            </w:pPr>
          </w:p>
        </w:tc>
        <w:tc>
          <w:tcPr>
            <w:tcW w:w="1100" w:type="dxa"/>
            <w:vMerge/>
            <w:vAlign w:val="center"/>
          </w:tcPr>
          <w:p w:rsidR="00726D5B" w:rsidRPr="005C621E" w:rsidRDefault="00726D5B" w:rsidP="00FC15B1">
            <w:pPr>
              <w:overflowPunct w:val="0"/>
              <w:snapToGrid w:val="0"/>
              <w:spacing w:line="280" w:lineRule="exact"/>
              <w:jc w:val="both"/>
              <w:rPr>
                <w:rFonts w:ascii="標楷體" w:eastAsia="標楷體" w:hAnsi="標楷體"/>
                <w:sz w:val="26"/>
                <w:szCs w:val="26"/>
              </w:rPr>
            </w:pPr>
          </w:p>
        </w:tc>
      </w:tr>
      <w:tr w:rsidR="00726D5B" w:rsidRPr="005C621E" w:rsidTr="00697F0D">
        <w:trPr>
          <w:cantSplit/>
          <w:trHeight w:val="2542"/>
          <w:jc w:val="center"/>
        </w:trPr>
        <w:tc>
          <w:tcPr>
            <w:tcW w:w="710" w:type="dxa"/>
            <w:tcBorders>
              <w:bottom w:val="single" w:sz="4" w:space="0" w:color="auto"/>
            </w:tcBorders>
            <w:vAlign w:val="center"/>
          </w:tcPr>
          <w:p w:rsidR="00726D5B" w:rsidRPr="005C621E" w:rsidRDefault="00726D5B" w:rsidP="00FC15B1">
            <w:pPr>
              <w:overflowPunct w:val="0"/>
              <w:snapToGrid w:val="0"/>
              <w:spacing w:line="300" w:lineRule="exact"/>
              <w:jc w:val="center"/>
              <w:rPr>
                <w:rFonts w:eastAsia="標楷體"/>
              </w:rPr>
            </w:pPr>
            <w:r w:rsidRPr="005C621E">
              <w:rPr>
                <w:rFonts w:eastAsia="標楷體" w:hint="eastAsia"/>
              </w:rPr>
              <w:t>溢繳費用</w:t>
            </w:r>
          </w:p>
        </w:tc>
        <w:tc>
          <w:tcPr>
            <w:tcW w:w="3551" w:type="dxa"/>
            <w:tcBorders>
              <w:bottom w:val="single" w:sz="4" w:space="0" w:color="auto"/>
            </w:tcBorders>
            <w:vAlign w:val="center"/>
          </w:tcPr>
          <w:p w:rsidR="00726D5B" w:rsidRPr="005C621E" w:rsidRDefault="00726D5B" w:rsidP="00FC15B1">
            <w:pPr>
              <w:overflowPunct w:val="0"/>
              <w:spacing w:line="240" w:lineRule="exact"/>
              <w:ind w:left="257" w:hangingChars="107" w:hanging="257"/>
              <w:jc w:val="both"/>
              <w:rPr>
                <w:rFonts w:ascii="標楷體" w:eastAsia="標楷體" w:hAnsi="標楷體"/>
              </w:rPr>
            </w:pPr>
            <w:r w:rsidRPr="005C621E">
              <w:rPr>
                <w:rFonts w:ascii="標楷體" w:eastAsia="標楷體" w:hAnsi="標楷體" w:hint="eastAsia"/>
              </w:rPr>
              <w:t>1.繳交考試規費後，於報名期限內自行取消報名</w:t>
            </w:r>
          </w:p>
          <w:p w:rsidR="00726D5B" w:rsidRPr="005C621E" w:rsidRDefault="00726D5B" w:rsidP="00FC15B1">
            <w:pPr>
              <w:overflowPunct w:val="0"/>
              <w:spacing w:line="240" w:lineRule="exact"/>
              <w:ind w:left="209" w:hangingChars="87" w:hanging="209"/>
              <w:jc w:val="both"/>
              <w:rPr>
                <w:rFonts w:ascii="標楷體" w:eastAsia="標楷體" w:hAnsi="標楷體"/>
              </w:rPr>
            </w:pPr>
            <w:r w:rsidRPr="005C621E">
              <w:rPr>
                <w:rFonts w:ascii="標楷體" w:eastAsia="標楷體" w:hAnsi="標楷體" w:hint="eastAsia"/>
              </w:rPr>
              <w:t>2.各種溢繳費用情形（如報考較低等級考試繳交較高等級考試報名費，或報考公務人員考試原得減少費額之後備軍人、身心障礙、原住民族、低收入戶、中低收入戶及特殊境遇家庭應考人溢繳全額費用，或其他溢繳案件）</w:t>
            </w:r>
          </w:p>
        </w:tc>
        <w:tc>
          <w:tcPr>
            <w:tcW w:w="1281" w:type="dxa"/>
            <w:tcBorders>
              <w:bottom w:val="single" w:sz="4" w:space="0" w:color="auto"/>
            </w:tcBorders>
          </w:tcPr>
          <w:p w:rsidR="00726D5B" w:rsidRPr="005C621E" w:rsidRDefault="00726D5B" w:rsidP="00FC15B1">
            <w:pPr>
              <w:overflowPunct w:val="0"/>
              <w:spacing w:line="240" w:lineRule="exact"/>
              <w:jc w:val="both"/>
              <w:rPr>
                <w:rFonts w:ascii="標楷體" w:eastAsia="標楷體" w:hAnsi="標楷體"/>
              </w:rPr>
            </w:pPr>
            <w:r w:rsidRPr="005C621E">
              <w:rPr>
                <w:rFonts w:ascii="標楷體" w:eastAsia="標楷體" w:hAnsi="標楷體" w:hint="eastAsia"/>
              </w:rPr>
              <w:t>應考人須於繳費日起5年內提出申請</w:t>
            </w:r>
          </w:p>
        </w:tc>
        <w:tc>
          <w:tcPr>
            <w:tcW w:w="3411" w:type="dxa"/>
            <w:tcBorders>
              <w:bottom w:val="single" w:sz="4" w:space="0" w:color="auto"/>
            </w:tcBorders>
          </w:tcPr>
          <w:p w:rsidR="00726D5B" w:rsidRPr="005C621E" w:rsidRDefault="00726D5B" w:rsidP="00FC15B1">
            <w:pPr>
              <w:overflowPunct w:val="0"/>
              <w:spacing w:line="240" w:lineRule="exact"/>
              <w:jc w:val="both"/>
              <w:rPr>
                <w:rFonts w:ascii="標楷體" w:eastAsia="標楷體" w:hAnsi="標楷體"/>
              </w:rPr>
            </w:pPr>
            <w:r w:rsidRPr="005C621E">
              <w:rPr>
                <w:rFonts w:ascii="標楷體" w:eastAsia="標楷體" w:hAnsi="標楷體" w:hint="eastAsia"/>
              </w:rPr>
              <w:t>檢附：</w:t>
            </w:r>
          </w:p>
          <w:p w:rsidR="00726D5B" w:rsidRPr="005C621E" w:rsidRDefault="00726D5B" w:rsidP="00FC15B1">
            <w:pPr>
              <w:numPr>
                <w:ilvl w:val="0"/>
                <w:numId w:val="1"/>
              </w:numPr>
              <w:overflowPunct w:val="0"/>
              <w:spacing w:line="240" w:lineRule="exact"/>
              <w:jc w:val="both"/>
              <w:rPr>
                <w:rFonts w:ascii="標楷體" w:eastAsia="標楷體" w:hAnsi="標楷體"/>
              </w:rPr>
            </w:pPr>
            <w:r w:rsidRPr="005C621E">
              <w:rPr>
                <w:rFonts w:ascii="標楷體" w:eastAsia="標楷體" w:hAnsi="標楷體" w:hint="eastAsia"/>
              </w:rPr>
              <w:t>退費申請書</w:t>
            </w:r>
          </w:p>
          <w:p w:rsidR="00726D5B" w:rsidRPr="005C621E" w:rsidRDefault="00726D5B" w:rsidP="00FC15B1">
            <w:pPr>
              <w:numPr>
                <w:ilvl w:val="0"/>
                <w:numId w:val="1"/>
              </w:numPr>
              <w:overflowPunct w:val="0"/>
              <w:spacing w:line="240" w:lineRule="exact"/>
              <w:jc w:val="both"/>
              <w:rPr>
                <w:rFonts w:ascii="標楷體" w:eastAsia="標楷體" w:hAnsi="標楷體"/>
              </w:rPr>
            </w:pPr>
            <w:r w:rsidRPr="005C621E">
              <w:rPr>
                <w:rFonts w:ascii="標楷體" w:eastAsia="標楷體" w:hAnsi="標楷體" w:hint="eastAsia"/>
              </w:rPr>
              <w:t>繳費證明</w:t>
            </w:r>
          </w:p>
        </w:tc>
        <w:tc>
          <w:tcPr>
            <w:tcW w:w="1100" w:type="dxa"/>
            <w:vMerge/>
            <w:vAlign w:val="center"/>
          </w:tcPr>
          <w:p w:rsidR="00726D5B" w:rsidRPr="005C621E" w:rsidRDefault="00726D5B" w:rsidP="00FC15B1">
            <w:pPr>
              <w:overflowPunct w:val="0"/>
              <w:snapToGrid w:val="0"/>
              <w:spacing w:line="280" w:lineRule="exact"/>
              <w:jc w:val="both"/>
              <w:rPr>
                <w:rFonts w:ascii="標楷體" w:eastAsia="標楷體" w:hAnsi="標楷體"/>
                <w:sz w:val="26"/>
                <w:szCs w:val="26"/>
              </w:rPr>
            </w:pPr>
          </w:p>
        </w:tc>
      </w:tr>
      <w:tr w:rsidR="00726D5B" w:rsidRPr="005C621E" w:rsidTr="00D43543">
        <w:trPr>
          <w:cantSplit/>
          <w:trHeight w:val="972"/>
          <w:jc w:val="center"/>
        </w:trPr>
        <w:tc>
          <w:tcPr>
            <w:tcW w:w="710" w:type="dxa"/>
            <w:tcBorders>
              <w:top w:val="single" w:sz="4" w:space="0" w:color="auto"/>
            </w:tcBorders>
            <w:vAlign w:val="center"/>
          </w:tcPr>
          <w:p w:rsidR="00726D5B" w:rsidRPr="005C621E" w:rsidRDefault="00726D5B" w:rsidP="00FC15B1">
            <w:pPr>
              <w:overflowPunct w:val="0"/>
              <w:spacing w:line="260" w:lineRule="exact"/>
              <w:jc w:val="center"/>
              <w:rPr>
                <w:rFonts w:ascii="標楷體" w:eastAsia="標楷體" w:hAnsi="標楷體"/>
              </w:rPr>
            </w:pPr>
            <w:r w:rsidRPr="005C621E">
              <w:rPr>
                <w:rFonts w:ascii="標楷體" w:eastAsia="標楷體" w:hAnsi="標楷體" w:hint="eastAsia"/>
              </w:rPr>
              <w:t>考試延期舉行</w:t>
            </w:r>
          </w:p>
        </w:tc>
        <w:tc>
          <w:tcPr>
            <w:tcW w:w="3551" w:type="dxa"/>
            <w:tcBorders>
              <w:top w:val="single" w:sz="4" w:space="0" w:color="auto"/>
            </w:tcBorders>
          </w:tcPr>
          <w:p w:rsidR="00726D5B" w:rsidRPr="005C621E" w:rsidRDefault="00726D5B" w:rsidP="00FC15B1">
            <w:pPr>
              <w:overflowPunct w:val="0"/>
              <w:spacing w:line="240" w:lineRule="exact"/>
              <w:jc w:val="both"/>
              <w:rPr>
                <w:rFonts w:ascii="標楷體" w:eastAsia="標楷體" w:hAnsi="標楷體"/>
              </w:rPr>
            </w:pPr>
            <w:r w:rsidRPr="005C621E">
              <w:rPr>
                <w:rFonts w:ascii="標楷體" w:eastAsia="標楷體" w:hAnsi="標楷體" w:hint="eastAsia"/>
                <w:spacing w:val="-12"/>
              </w:rPr>
              <w:t>考試因颱風、地震、水災、傳染病等原因延期舉行，致全程無法參加考試</w:t>
            </w:r>
          </w:p>
        </w:tc>
        <w:tc>
          <w:tcPr>
            <w:tcW w:w="1281" w:type="dxa"/>
            <w:tcBorders>
              <w:top w:val="single" w:sz="4" w:space="0" w:color="auto"/>
            </w:tcBorders>
          </w:tcPr>
          <w:p w:rsidR="00726D5B" w:rsidRPr="005C621E" w:rsidRDefault="00726D5B" w:rsidP="00FC15B1">
            <w:pPr>
              <w:overflowPunct w:val="0"/>
              <w:spacing w:line="240" w:lineRule="exact"/>
              <w:jc w:val="both"/>
              <w:rPr>
                <w:rFonts w:ascii="標楷體" w:eastAsia="標楷體" w:hAnsi="標楷體"/>
              </w:rPr>
            </w:pPr>
            <w:r w:rsidRPr="005C621E">
              <w:rPr>
                <w:rFonts w:ascii="標楷體" w:eastAsia="標楷體" w:hAnsi="標楷體" w:hint="eastAsia"/>
              </w:rPr>
              <w:t>考試延期公告</w:t>
            </w:r>
            <w:r w:rsidRPr="005C621E">
              <w:rPr>
                <w:rFonts w:ascii="標楷體" w:eastAsia="標楷體" w:hAnsi="標楷體" w:hint="eastAsia"/>
                <w:spacing w:val="-8"/>
              </w:rPr>
              <w:t>之次日起15日內</w:t>
            </w:r>
          </w:p>
        </w:tc>
        <w:tc>
          <w:tcPr>
            <w:tcW w:w="3411" w:type="dxa"/>
            <w:tcBorders>
              <w:top w:val="single" w:sz="4" w:space="0" w:color="auto"/>
            </w:tcBorders>
          </w:tcPr>
          <w:p w:rsidR="00726D5B" w:rsidRPr="005C621E" w:rsidRDefault="00726D5B" w:rsidP="00FC15B1">
            <w:pPr>
              <w:overflowPunct w:val="0"/>
              <w:spacing w:line="240" w:lineRule="exact"/>
              <w:jc w:val="both"/>
              <w:rPr>
                <w:rFonts w:ascii="標楷體" w:eastAsia="標楷體" w:hAnsi="標楷體"/>
              </w:rPr>
            </w:pPr>
            <w:r w:rsidRPr="005C621E">
              <w:rPr>
                <w:rFonts w:ascii="標楷體" w:eastAsia="標楷體" w:hAnsi="標楷體" w:hint="eastAsia"/>
              </w:rPr>
              <w:t>檢附：</w:t>
            </w:r>
          </w:p>
          <w:p w:rsidR="00726D5B" w:rsidRPr="005C621E" w:rsidRDefault="00726D5B" w:rsidP="00FC15B1">
            <w:pPr>
              <w:numPr>
                <w:ilvl w:val="0"/>
                <w:numId w:val="38"/>
              </w:numPr>
              <w:tabs>
                <w:tab w:val="clear" w:pos="360"/>
              </w:tabs>
              <w:overflowPunct w:val="0"/>
              <w:spacing w:line="240" w:lineRule="exact"/>
              <w:jc w:val="both"/>
              <w:rPr>
                <w:rFonts w:ascii="標楷體" w:eastAsia="標楷體" w:hAnsi="標楷體"/>
              </w:rPr>
            </w:pPr>
            <w:r w:rsidRPr="005C621E">
              <w:rPr>
                <w:rFonts w:ascii="標楷體" w:eastAsia="標楷體" w:hAnsi="標楷體" w:hint="eastAsia"/>
              </w:rPr>
              <w:t>退費申請書</w:t>
            </w:r>
          </w:p>
          <w:p w:rsidR="00726D5B" w:rsidRPr="005C621E" w:rsidRDefault="00726D5B" w:rsidP="00FC15B1">
            <w:pPr>
              <w:numPr>
                <w:ilvl w:val="0"/>
                <w:numId w:val="38"/>
              </w:numPr>
              <w:tabs>
                <w:tab w:val="clear" w:pos="360"/>
              </w:tabs>
              <w:overflowPunct w:val="0"/>
              <w:spacing w:line="240" w:lineRule="exact"/>
              <w:jc w:val="both"/>
              <w:rPr>
                <w:rFonts w:ascii="標楷體" w:eastAsia="標楷體" w:hAnsi="標楷體"/>
              </w:rPr>
            </w:pPr>
            <w:r w:rsidRPr="005C621E">
              <w:rPr>
                <w:rFonts w:ascii="標楷體" w:eastAsia="標楷體" w:hAnsi="標楷體" w:hint="eastAsia"/>
              </w:rPr>
              <w:t>入場證</w:t>
            </w:r>
          </w:p>
          <w:p w:rsidR="00726D5B" w:rsidRPr="005C621E" w:rsidRDefault="00726D5B" w:rsidP="00FC15B1">
            <w:pPr>
              <w:numPr>
                <w:ilvl w:val="0"/>
                <w:numId w:val="38"/>
              </w:numPr>
              <w:tabs>
                <w:tab w:val="clear" w:pos="360"/>
              </w:tabs>
              <w:overflowPunct w:val="0"/>
              <w:spacing w:line="240" w:lineRule="exact"/>
              <w:jc w:val="both"/>
              <w:rPr>
                <w:rFonts w:ascii="標楷體" w:eastAsia="標楷體" w:hAnsi="標楷體"/>
              </w:rPr>
            </w:pPr>
            <w:r w:rsidRPr="005C621E">
              <w:rPr>
                <w:rFonts w:ascii="標楷體" w:eastAsia="標楷體" w:hAnsi="標楷體" w:hint="eastAsia"/>
              </w:rPr>
              <w:t>全程無法到考之證明文件</w:t>
            </w:r>
          </w:p>
        </w:tc>
        <w:tc>
          <w:tcPr>
            <w:tcW w:w="1100" w:type="dxa"/>
            <w:vMerge/>
            <w:vAlign w:val="center"/>
          </w:tcPr>
          <w:p w:rsidR="00726D5B" w:rsidRPr="005C621E" w:rsidRDefault="00726D5B" w:rsidP="00FC15B1">
            <w:pPr>
              <w:overflowPunct w:val="0"/>
              <w:snapToGrid w:val="0"/>
              <w:spacing w:line="280" w:lineRule="exact"/>
              <w:jc w:val="both"/>
              <w:rPr>
                <w:rFonts w:ascii="標楷體" w:eastAsia="標楷體" w:hAnsi="標楷體"/>
                <w:sz w:val="26"/>
                <w:szCs w:val="26"/>
              </w:rPr>
            </w:pPr>
          </w:p>
        </w:tc>
      </w:tr>
      <w:tr w:rsidR="00697F0D" w:rsidRPr="005C621E" w:rsidTr="00D43543">
        <w:trPr>
          <w:cantSplit/>
          <w:trHeight w:val="1789"/>
          <w:jc w:val="center"/>
        </w:trPr>
        <w:tc>
          <w:tcPr>
            <w:tcW w:w="710" w:type="dxa"/>
            <w:vMerge w:val="restart"/>
            <w:vAlign w:val="center"/>
          </w:tcPr>
          <w:p w:rsidR="00697F0D" w:rsidRPr="005C621E" w:rsidRDefault="00697F0D" w:rsidP="00FC15B1">
            <w:pPr>
              <w:overflowPunct w:val="0"/>
              <w:snapToGrid w:val="0"/>
              <w:spacing w:line="300" w:lineRule="exact"/>
              <w:jc w:val="center"/>
              <w:rPr>
                <w:rFonts w:eastAsia="標楷體"/>
                <w:sz w:val="26"/>
                <w:szCs w:val="26"/>
              </w:rPr>
            </w:pPr>
            <w:r w:rsidRPr="005C621E">
              <w:rPr>
                <w:rFonts w:eastAsia="標楷體" w:hint="eastAsia"/>
                <w:sz w:val="26"/>
                <w:szCs w:val="26"/>
              </w:rPr>
              <w:t>因故</w:t>
            </w:r>
          </w:p>
          <w:p w:rsidR="00697F0D" w:rsidRPr="005C621E" w:rsidRDefault="00697F0D" w:rsidP="00FC15B1">
            <w:pPr>
              <w:overflowPunct w:val="0"/>
              <w:snapToGrid w:val="0"/>
              <w:spacing w:line="300" w:lineRule="exact"/>
              <w:jc w:val="center"/>
              <w:rPr>
                <w:rFonts w:eastAsia="標楷體"/>
                <w:sz w:val="26"/>
                <w:szCs w:val="26"/>
              </w:rPr>
            </w:pPr>
            <w:r w:rsidRPr="005C621E">
              <w:rPr>
                <w:rFonts w:eastAsia="標楷體" w:hint="eastAsia"/>
                <w:sz w:val="26"/>
                <w:szCs w:val="26"/>
              </w:rPr>
              <w:t>無法</w:t>
            </w:r>
          </w:p>
          <w:p w:rsidR="00697F0D" w:rsidRPr="005C621E" w:rsidRDefault="00697F0D" w:rsidP="00FC15B1">
            <w:pPr>
              <w:overflowPunct w:val="0"/>
              <w:snapToGrid w:val="0"/>
              <w:spacing w:line="300" w:lineRule="exact"/>
              <w:jc w:val="center"/>
              <w:rPr>
                <w:rFonts w:eastAsia="標楷體"/>
                <w:sz w:val="26"/>
                <w:szCs w:val="26"/>
              </w:rPr>
            </w:pPr>
            <w:r w:rsidRPr="005C621E">
              <w:rPr>
                <w:rFonts w:eastAsia="標楷體" w:hint="eastAsia"/>
                <w:sz w:val="26"/>
                <w:szCs w:val="26"/>
              </w:rPr>
              <w:t>參加</w:t>
            </w:r>
          </w:p>
          <w:p w:rsidR="00697F0D" w:rsidRPr="005C621E" w:rsidRDefault="00697F0D" w:rsidP="00FC15B1">
            <w:pPr>
              <w:overflowPunct w:val="0"/>
              <w:snapToGrid w:val="0"/>
              <w:spacing w:line="300" w:lineRule="exact"/>
              <w:jc w:val="center"/>
              <w:rPr>
                <w:rFonts w:eastAsia="標楷體"/>
                <w:sz w:val="26"/>
                <w:szCs w:val="26"/>
              </w:rPr>
            </w:pPr>
            <w:r w:rsidRPr="005C621E">
              <w:rPr>
                <w:rFonts w:eastAsia="標楷體" w:hint="eastAsia"/>
                <w:sz w:val="26"/>
                <w:szCs w:val="26"/>
              </w:rPr>
              <w:t>考試</w:t>
            </w:r>
          </w:p>
        </w:tc>
        <w:tc>
          <w:tcPr>
            <w:tcW w:w="3551" w:type="dxa"/>
          </w:tcPr>
          <w:p w:rsidR="00697F0D" w:rsidRPr="005C621E" w:rsidRDefault="00697F0D" w:rsidP="00FC15B1">
            <w:pPr>
              <w:overflowPunct w:val="0"/>
              <w:spacing w:line="240" w:lineRule="exact"/>
              <w:ind w:left="2"/>
              <w:jc w:val="both"/>
              <w:rPr>
                <w:rFonts w:ascii="標楷體" w:eastAsia="標楷體" w:hAnsi="標楷體"/>
                <w:spacing w:val="-20"/>
              </w:rPr>
            </w:pPr>
            <w:r w:rsidRPr="005C621E">
              <w:rPr>
                <w:rFonts w:ascii="標楷體" w:eastAsia="標楷體" w:hAnsi="標楷體" w:hint="eastAsia"/>
                <w:spacing w:val="-20"/>
              </w:rPr>
              <w:t>具下列事由，致全程無法參加考試者：</w:t>
            </w:r>
          </w:p>
          <w:p w:rsidR="00697F0D" w:rsidRPr="005C621E" w:rsidRDefault="00697F0D" w:rsidP="00FC15B1">
            <w:pPr>
              <w:overflowPunct w:val="0"/>
              <w:spacing w:line="240" w:lineRule="exact"/>
              <w:ind w:left="280" w:hanging="280"/>
              <w:jc w:val="both"/>
              <w:rPr>
                <w:rFonts w:ascii="標楷體" w:eastAsia="標楷體" w:hAnsi="標楷體"/>
              </w:rPr>
            </w:pPr>
            <w:r w:rsidRPr="005C621E">
              <w:rPr>
                <w:rFonts w:ascii="標楷體" w:eastAsia="標楷體" w:hAnsi="標楷體" w:hint="eastAsia"/>
              </w:rPr>
              <w:t>1.</w:t>
            </w:r>
            <w:r w:rsidRPr="005C621E">
              <w:rPr>
                <w:rFonts w:ascii="標楷體" w:eastAsia="標楷體" w:hAnsi="標楷體" w:hint="eastAsia"/>
                <w:spacing w:val="-12"/>
              </w:rPr>
              <w:t>遇天然災害經證明為受災戶</w:t>
            </w:r>
          </w:p>
          <w:p w:rsidR="00697F0D" w:rsidRPr="005C621E" w:rsidRDefault="00697F0D" w:rsidP="00FC15B1">
            <w:pPr>
              <w:overflowPunct w:val="0"/>
              <w:spacing w:line="240" w:lineRule="exact"/>
              <w:ind w:left="280" w:hanging="280"/>
              <w:jc w:val="both"/>
              <w:rPr>
                <w:rFonts w:ascii="標楷體" w:eastAsia="標楷體" w:hAnsi="標楷體"/>
                <w:spacing w:val="-12"/>
              </w:rPr>
            </w:pPr>
            <w:r w:rsidRPr="005C621E">
              <w:rPr>
                <w:rFonts w:ascii="標楷體" w:eastAsia="標楷體" w:hAnsi="標楷體" w:hint="eastAsia"/>
              </w:rPr>
              <w:t>2.</w:t>
            </w:r>
            <w:r w:rsidRPr="005C621E">
              <w:rPr>
                <w:rFonts w:ascii="標楷體" w:eastAsia="標楷體" w:hAnsi="標楷體" w:hint="eastAsia"/>
                <w:spacing w:val="-12"/>
              </w:rPr>
              <w:t>交通中斷或搭乘之公共交通工具因故停駛或遲延35分鐘以上</w:t>
            </w:r>
          </w:p>
          <w:p w:rsidR="00697F0D" w:rsidRPr="005C621E" w:rsidRDefault="00697F0D" w:rsidP="00FC15B1">
            <w:pPr>
              <w:overflowPunct w:val="0"/>
              <w:spacing w:line="240" w:lineRule="exact"/>
              <w:ind w:left="280" w:hanging="280"/>
              <w:jc w:val="both"/>
              <w:rPr>
                <w:rFonts w:ascii="標楷體" w:eastAsia="標楷體" w:hAnsi="標楷體"/>
              </w:rPr>
            </w:pPr>
            <w:r w:rsidRPr="005C621E">
              <w:rPr>
                <w:rFonts w:ascii="標楷體" w:eastAsia="標楷體" w:hAnsi="標楷體" w:hint="eastAsia"/>
                <w:spacing w:val="-12"/>
              </w:rPr>
              <w:t>3.兵役徵集或點閱（教育）召集</w:t>
            </w:r>
            <w:r w:rsidRPr="005C621E">
              <w:rPr>
                <w:rFonts w:ascii="標楷體" w:eastAsia="標楷體" w:hAnsi="標楷體" w:hint="eastAsia"/>
              </w:rPr>
              <w:t xml:space="preserve"> </w:t>
            </w:r>
          </w:p>
        </w:tc>
        <w:tc>
          <w:tcPr>
            <w:tcW w:w="1281" w:type="dxa"/>
            <w:vMerge w:val="restart"/>
          </w:tcPr>
          <w:p w:rsidR="00697F0D" w:rsidRPr="005C621E" w:rsidRDefault="00697F0D" w:rsidP="00FC15B1">
            <w:pPr>
              <w:overflowPunct w:val="0"/>
              <w:spacing w:before="108" w:line="240" w:lineRule="exact"/>
              <w:jc w:val="both"/>
              <w:rPr>
                <w:rFonts w:ascii="標楷體" w:eastAsia="標楷體" w:hAnsi="標楷體"/>
                <w:spacing w:val="-8"/>
              </w:rPr>
            </w:pPr>
            <w:r w:rsidRPr="005C621E">
              <w:rPr>
                <w:rFonts w:ascii="標楷體" w:eastAsia="標楷體" w:hAnsi="標楷體" w:hint="eastAsia"/>
                <w:spacing w:val="-8"/>
              </w:rPr>
              <w:t>考試前後15天內</w:t>
            </w:r>
          </w:p>
        </w:tc>
        <w:tc>
          <w:tcPr>
            <w:tcW w:w="3411" w:type="dxa"/>
          </w:tcPr>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檢附：</w:t>
            </w:r>
          </w:p>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1.退費申請書</w:t>
            </w:r>
          </w:p>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2.入場證</w:t>
            </w:r>
          </w:p>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3.證明文件：</w:t>
            </w:r>
          </w:p>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(1)天然災害村里長證明</w:t>
            </w:r>
          </w:p>
          <w:p w:rsidR="00697F0D" w:rsidRPr="005C621E" w:rsidRDefault="00697F0D" w:rsidP="00FC15B1">
            <w:pPr>
              <w:overflowPunct w:val="0"/>
              <w:spacing w:line="220" w:lineRule="exact"/>
              <w:ind w:left="396" w:hangingChars="165" w:hanging="396"/>
              <w:jc w:val="both"/>
              <w:rPr>
                <w:rFonts w:ascii="標楷體" w:eastAsia="標楷體" w:hAnsi="標楷體"/>
              </w:rPr>
            </w:pPr>
            <w:r w:rsidRPr="005C621E">
              <w:rPr>
                <w:rFonts w:ascii="標楷體" w:eastAsia="標楷體" w:hAnsi="標楷體" w:hint="eastAsia"/>
              </w:rPr>
              <w:t>(2)交通中斷或遲延35分鐘以上相關證明</w:t>
            </w:r>
          </w:p>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(3)國家兵役徵集或召集令</w:t>
            </w:r>
          </w:p>
        </w:tc>
        <w:tc>
          <w:tcPr>
            <w:tcW w:w="1100" w:type="dxa"/>
          </w:tcPr>
          <w:p w:rsidR="00697F0D" w:rsidRPr="005C621E" w:rsidRDefault="00697F0D" w:rsidP="00FC15B1">
            <w:pPr>
              <w:overflowPunct w:val="0"/>
              <w:spacing w:line="240" w:lineRule="exact"/>
              <w:rPr>
                <w:rFonts w:ascii="標楷體" w:eastAsia="標楷體" w:hAnsi="標楷體"/>
              </w:rPr>
            </w:pPr>
            <w:r w:rsidRPr="005C621E">
              <w:rPr>
                <w:rFonts w:ascii="標楷體" w:eastAsia="標楷體" w:hAnsi="標楷體" w:hint="eastAsia"/>
              </w:rPr>
              <w:t>應扣除行政作業費60元後，退還其餘費用</w:t>
            </w:r>
          </w:p>
        </w:tc>
      </w:tr>
      <w:tr w:rsidR="00697F0D" w:rsidRPr="005C621E" w:rsidTr="00D43543">
        <w:trPr>
          <w:cantSplit/>
          <w:trHeight w:val="964"/>
          <w:jc w:val="center"/>
        </w:trPr>
        <w:tc>
          <w:tcPr>
            <w:tcW w:w="710" w:type="dxa"/>
            <w:vMerge/>
            <w:vAlign w:val="center"/>
          </w:tcPr>
          <w:p w:rsidR="00697F0D" w:rsidRPr="005C621E" w:rsidRDefault="00697F0D" w:rsidP="00FC15B1">
            <w:pPr>
              <w:overflowPunct w:val="0"/>
              <w:snapToGrid w:val="0"/>
              <w:spacing w:line="300" w:lineRule="exact"/>
              <w:jc w:val="center"/>
              <w:rPr>
                <w:rFonts w:eastAsia="標楷體"/>
                <w:sz w:val="26"/>
                <w:szCs w:val="26"/>
              </w:rPr>
            </w:pPr>
          </w:p>
        </w:tc>
        <w:tc>
          <w:tcPr>
            <w:tcW w:w="3551" w:type="dxa"/>
          </w:tcPr>
          <w:p w:rsidR="00697F0D" w:rsidRPr="005C621E" w:rsidRDefault="00697F0D" w:rsidP="00FC15B1">
            <w:pPr>
              <w:overflowPunct w:val="0"/>
              <w:spacing w:line="240" w:lineRule="exact"/>
              <w:ind w:left="206" w:hangingChars="103" w:hanging="206"/>
              <w:jc w:val="both"/>
              <w:rPr>
                <w:rFonts w:ascii="標楷體" w:eastAsia="標楷體" w:hAnsi="標楷體"/>
                <w:spacing w:val="-20"/>
              </w:rPr>
            </w:pPr>
            <w:r w:rsidRPr="005C621E">
              <w:rPr>
                <w:rFonts w:ascii="標楷體" w:eastAsia="標楷體" w:hAnsi="標楷體" w:hint="eastAsia"/>
                <w:spacing w:val="-20"/>
              </w:rPr>
              <w:t>1.經醫師診斷本人傷病或因病住院或分娩</w:t>
            </w:r>
          </w:p>
          <w:p w:rsidR="00697F0D" w:rsidRPr="005C621E" w:rsidRDefault="00697F0D" w:rsidP="00FC15B1">
            <w:pPr>
              <w:overflowPunct w:val="0"/>
              <w:spacing w:line="240" w:lineRule="exact"/>
              <w:ind w:left="206" w:hangingChars="103" w:hanging="206"/>
              <w:jc w:val="both"/>
              <w:rPr>
                <w:rFonts w:ascii="標楷體" w:eastAsia="標楷體" w:hAnsi="標楷體"/>
                <w:spacing w:val="-20"/>
              </w:rPr>
            </w:pPr>
            <w:r w:rsidRPr="005C621E">
              <w:rPr>
                <w:rFonts w:ascii="標楷體" w:eastAsia="標楷體" w:hAnsi="標楷體" w:hint="eastAsia"/>
                <w:spacing w:val="-20"/>
              </w:rPr>
              <w:t>2.本人訂(結)婚或三親等內親屬喪葬</w:t>
            </w:r>
          </w:p>
          <w:p w:rsidR="00697F0D" w:rsidRPr="005C621E" w:rsidRDefault="00697F0D" w:rsidP="00FC15B1">
            <w:pPr>
              <w:overflowPunct w:val="0"/>
              <w:spacing w:line="240" w:lineRule="exact"/>
              <w:ind w:left="206" w:hangingChars="103" w:hanging="206"/>
              <w:jc w:val="both"/>
              <w:rPr>
                <w:rFonts w:ascii="標楷體" w:eastAsia="標楷體" w:hAnsi="標楷體"/>
              </w:rPr>
            </w:pPr>
            <w:r w:rsidRPr="005C621E">
              <w:rPr>
                <w:rFonts w:ascii="標楷體" w:eastAsia="標楷體" w:hAnsi="標楷體" w:hint="eastAsia"/>
                <w:spacing w:val="-20"/>
              </w:rPr>
              <w:t>3.其他因不可抗力且無法歸責於應考人之重大事故，並經考選部審核認可</w:t>
            </w:r>
          </w:p>
        </w:tc>
        <w:tc>
          <w:tcPr>
            <w:tcW w:w="1281" w:type="dxa"/>
            <w:vMerge/>
          </w:tcPr>
          <w:p w:rsidR="00697F0D" w:rsidRPr="005C621E" w:rsidRDefault="00697F0D" w:rsidP="00FC15B1">
            <w:pPr>
              <w:overflowPunct w:val="0"/>
              <w:spacing w:line="240" w:lineRule="exact"/>
              <w:jc w:val="both"/>
              <w:rPr>
                <w:rFonts w:ascii="標楷體" w:eastAsia="標楷體" w:hAnsi="標楷體"/>
                <w:spacing w:val="-8"/>
              </w:rPr>
            </w:pPr>
          </w:p>
        </w:tc>
        <w:tc>
          <w:tcPr>
            <w:tcW w:w="3411" w:type="dxa"/>
          </w:tcPr>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檢附：</w:t>
            </w:r>
          </w:p>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1.退費申請書</w:t>
            </w:r>
          </w:p>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2.入場證</w:t>
            </w:r>
          </w:p>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3.證明文件：</w:t>
            </w:r>
          </w:p>
          <w:p w:rsidR="00697F0D" w:rsidRPr="005C621E" w:rsidRDefault="00697F0D" w:rsidP="00FC15B1">
            <w:pPr>
              <w:overflowPunct w:val="0"/>
              <w:spacing w:line="220" w:lineRule="exact"/>
              <w:ind w:left="396" w:hangingChars="165" w:hanging="396"/>
              <w:jc w:val="both"/>
              <w:rPr>
                <w:rFonts w:ascii="標楷體" w:eastAsia="標楷體" w:hAnsi="標楷體"/>
              </w:rPr>
            </w:pPr>
            <w:r w:rsidRPr="005C621E">
              <w:rPr>
                <w:rFonts w:ascii="標楷體" w:eastAsia="標楷體" w:hAnsi="標楷體" w:hint="eastAsia"/>
              </w:rPr>
              <w:t>(1)傷病住院或分娩診斷證明書</w:t>
            </w:r>
          </w:p>
          <w:p w:rsidR="00697F0D" w:rsidRPr="005C621E" w:rsidRDefault="00697F0D" w:rsidP="00FC15B1">
            <w:pPr>
              <w:overflowPunct w:val="0"/>
              <w:spacing w:line="220" w:lineRule="exact"/>
              <w:jc w:val="both"/>
              <w:rPr>
                <w:rFonts w:ascii="標楷體" w:eastAsia="標楷體" w:hAnsi="標楷體"/>
                <w:spacing w:val="-20"/>
              </w:rPr>
            </w:pPr>
            <w:r w:rsidRPr="005C621E">
              <w:rPr>
                <w:rFonts w:ascii="標楷體" w:eastAsia="標楷體" w:hAnsi="標楷體" w:hint="eastAsia"/>
              </w:rPr>
              <w:t>(2)</w:t>
            </w:r>
            <w:r w:rsidRPr="005C621E">
              <w:rPr>
                <w:rFonts w:ascii="標楷體" w:eastAsia="標楷體" w:hAnsi="標楷體" w:hint="eastAsia"/>
                <w:spacing w:val="-20"/>
              </w:rPr>
              <w:t>喜</w:t>
            </w:r>
            <w:r w:rsidRPr="005C621E">
              <w:rPr>
                <w:rFonts w:ascii="標楷體" w:eastAsia="標楷體" w:hAnsi="標楷體" w:hint="eastAsia"/>
                <w:spacing w:val="-30"/>
              </w:rPr>
              <w:t>帖、訃</w:t>
            </w:r>
            <w:r w:rsidRPr="005C621E">
              <w:rPr>
                <w:rFonts w:ascii="標楷體" w:eastAsia="標楷體" w:hAnsi="標楷體" w:hint="eastAsia"/>
                <w:spacing w:val="-20"/>
              </w:rPr>
              <w:t>聞</w:t>
            </w:r>
          </w:p>
          <w:p w:rsidR="00697F0D" w:rsidRPr="005C621E" w:rsidRDefault="00697F0D" w:rsidP="00FC15B1">
            <w:pPr>
              <w:overflowPunct w:val="0"/>
              <w:spacing w:line="220" w:lineRule="exact"/>
              <w:jc w:val="both"/>
              <w:rPr>
                <w:rFonts w:ascii="標楷體" w:eastAsia="標楷體" w:hAnsi="標楷體"/>
              </w:rPr>
            </w:pPr>
            <w:r w:rsidRPr="005C621E">
              <w:rPr>
                <w:rFonts w:ascii="標楷體" w:eastAsia="標楷體" w:hAnsi="標楷體" w:hint="eastAsia"/>
              </w:rPr>
              <w:t>(3)重大事故相關證明</w:t>
            </w:r>
          </w:p>
        </w:tc>
        <w:tc>
          <w:tcPr>
            <w:tcW w:w="1100" w:type="dxa"/>
          </w:tcPr>
          <w:p w:rsidR="00697F0D" w:rsidRPr="005C621E" w:rsidRDefault="00697F0D" w:rsidP="00FC15B1">
            <w:pPr>
              <w:overflowPunct w:val="0"/>
              <w:spacing w:line="240" w:lineRule="exact"/>
              <w:rPr>
                <w:rFonts w:ascii="標楷體" w:eastAsia="標楷體" w:hAnsi="標楷體"/>
              </w:rPr>
            </w:pPr>
            <w:r w:rsidRPr="005C621E">
              <w:rPr>
                <w:rFonts w:ascii="標楷體" w:eastAsia="標楷體" w:hAnsi="標楷體" w:hint="eastAsia"/>
              </w:rPr>
              <w:t>退還半額報名費</w:t>
            </w:r>
          </w:p>
        </w:tc>
      </w:tr>
      <w:tr w:rsidR="00726D5B" w:rsidRPr="005C621E" w:rsidTr="00D43543">
        <w:trPr>
          <w:cantSplit/>
          <w:trHeight w:val="1773"/>
          <w:jc w:val="center"/>
        </w:trPr>
        <w:tc>
          <w:tcPr>
            <w:tcW w:w="10053" w:type="dxa"/>
            <w:gridSpan w:val="5"/>
            <w:vAlign w:val="center"/>
          </w:tcPr>
          <w:p w:rsidR="00726D5B" w:rsidRPr="005C621E" w:rsidRDefault="00726D5B" w:rsidP="00FC15B1">
            <w:pPr>
              <w:overflowPunct w:val="0"/>
              <w:snapToGrid w:val="0"/>
              <w:spacing w:line="220" w:lineRule="exact"/>
              <w:ind w:left="1140" w:hangingChars="500" w:hanging="1140"/>
              <w:jc w:val="both"/>
              <w:rPr>
                <w:rFonts w:ascii="標楷體" w:eastAsia="標楷體" w:hAnsi="標楷體"/>
                <w:spacing w:val="-6"/>
              </w:rPr>
            </w:pPr>
            <w:r w:rsidRPr="005C621E">
              <w:rPr>
                <w:rFonts w:ascii="標楷體" w:eastAsia="標楷體" w:hAnsi="標楷體" w:hint="eastAsia"/>
                <w:spacing w:val="-6"/>
              </w:rPr>
              <w:t>備註：</w:t>
            </w:r>
          </w:p>
          <w:p w:rsidR="00726D5B" w:rsidRPr="005C621E" w:rsidRDefault="00726D5B" w:rsidP="00FC15B1">
            <w:pPr>
              <w:tabs>
                <w:tab w:val="left" w:pos="308"/>
              </w:tabs>
              <w:overflowPunct w:val="0"/>
              <w:spacing w:line="220" w:lineRule="exact"/>
              <w:ind w:left="456" w:hangingChars="200" w:hanging="456"/>
              <w:jc w:val="both"/>
              <w:rPr>
                <w:rFonts w:ascii="標楷體" w:eastAsia="標楷體" w:hAnsi="標楷體"/>
                <w:spacing w:val="-10"/>
              </w:rPr>
            </w:pPr>
            <w:r w:rsidRPr="005C621E">
              <w:rPr>
                <w:rFonts w:ascii="標楷體" w:eastAsia="標楷體" w:hAnsi="標楷體" w:hint="eastAsia"/>
                <w:spacing w:val="-6"/>
              </w:rPr>
              <w:t>一、</w:t>
            </w:r>
            <w:r w:rsidRPr="00AF5465">
              <w:rPr>
                <w:rFonts w:ascii="標楷體" w:eastAsia="標楷體" w:hAnsi="標楷體" w:hint="eastAsia"/>
                <w:spacing w:val="-10"/>
              </w:rPr>
              <w:t>退費申請書：請見次</w:t>
            </w:r>
            <w:r w:rsidRPr="00F35651">
              <w:rPr>
                <w:rFonts w:ascii="標楷體" w:eastAsia="標楷體" w:hAnsi="標楷體" w:hint="eastAsia"/>
                <w:spacing w:val="-10"/>
              </w:rPr>
              <w:t>頁</w:t>
            </w:r>
            <w:r w:rsidRPr="00AF5465">
              <w:rPr>
                <w:rFonts w:ascii="標楷體" w:eastAsia="標楷體" w:hAnsi="標楷體" w:hint="eastAsia"/>
                <w:spacing w:val="-10"/>
              </w:rPr>
              <w:t>申請書，或請至考選部全球資訊網站</w:t>
            </w:r>
            <w:r w:rsidRPr="00AF5465">
              <w:rPr>
                <w:rFonts w:ascii="標楷體" w:eastAsia="標楷體" w:hAnsi="標楷體" w:hint="eastAsia"/>
                <w:spacing w:val="-12"/>
              </w:rPr>
              <w:t>（</w:t>
            </w:r>
            <w:hyperlink r:id="rId75" w:history="1">
              <w:r w:rsidRPr="00AF5465">
                <w:rPr>
                  <w:rStyle w:val="ab"/>
                  <w:rFonts w:ascii="標楷體" w:eastAsia="標楷體" w:hAnsi="標楷體" w:hint="eastAsia"/>
                  <w:spacing w:val="-12"/>
                </w:rPr>
                <w:t>http：//</w:t>
              </w:r>
              <w:r w:rsidRPr="00AF5465">
                <w:rPr>
                  <w:rStyle w:val="ab"/>
                  <w:rFonts w:ascii="標楷體" w:eastAsia="標楷體" w:hAnsi="標楷體"/>
                  <w:spacing w:val="-12"/>
                </w:rPr>
                <w:t>www.moex.gov.tw</w:t>
              </w:r>
              <w:r w:rsidRPr="00AF5465">
                <w:rPr>
                  <w:rStyle w:val="ab"/>
                  <w:rFonts w:ascii="標楷體" w:eastAsia="標楷體" w:hAnsi="標楷體" w:hint="eastAsia"/>
                  <w:spacing w:val="-12"/>
                </w:rPr>
                <w:t>/</w:t>
              </w:r>
              <w:r w:rsidRPr="00AF5465">
                <w:rPr>
                  <w:rStyle w:val="ab"/>
                  <w:rFonts w:ascii="標楷體" w:eastAsia="標楷體" w:hAnsi="標楷體" w:hint="eastAsia"/>
                  <w:spacing w:val="-10"/>
                </w:rPr>
                <w:t>應考人專區/申請表單下載</w:t>
              </w:r>
            </w:hyperlink>
            <w:r w:rsidRPr="00AF5465">
              <w:rPr>
                <w:rFonts w:ascii="標楷體" w:eastAsia="標楷體" w:hAnsi="標楷體" w:hint="eastAsia"/>
                <w:spacing w:val="-10"/>
              </w:rPr>
              <w:t>）下載。</w:t>
            </w:r>
          </w:p>
          <w:p w:rsidR="00726D5B" w:rsidRPr="005C621E" w:rsidRDefault="00726D5B" w:rsidP="00FC15B1">
            <w:pPr>
              <w:overflowPunct w:val="0"/>
              <w:snapToGrid w:val="0"/>
              <w:spacing w:line="220" w:lineRule="exact"/>
              <w:jc w:val="both"/>
              <w:rPr>
                <w:rFonts w:ascii="標楷體" w:eastAsia="標楷體" w:hAnsi="標楷體"/>
                <w:spacing w:val="-6"/>
              </w:rPr>
            </w:pPr>
            <w:r w:rsidRPr="005C621E">
              <w:rPr>
                <w:rFonts w:ascii="標楷體" w:eastAsia="標楷體" w:hAnsi="標楷體" w:hint="eastAsia"/>
                <w:spacing w:val="-6"/>
              </w:rPr>
              <w:t>二、行政作業費：</w:t>
            </w:r>
            <w:r w:rsidRPr="005C621E">
              <w:rPr>
                <w:rFonts w:ascii="標楷體" w:eastAsia="標楷體" w:hAnsi="標楷體" w:hint="eastAsia"/>
                <w:spacing w:val="-10"/>
              </w:rPr>
              <w:t>包含收費手續費、退費手續費、郵資及匯費等相關作業費用。</w:t>
            </w:r>
          </w:p>
          <w:p w:rsidR="00726D5B" w:rsidRPr="005C621E" w:rsidRDefault="00726D5B" w:rsidP="00FC15B1">
            <w:pPr>
              <w:overflowPunct w:val="0"/>
              <w:snapToGrid w:val="0"/>
              <w:spacing w:line="220" w:lineRule="exact"/>
              <w:ind w:left="456" w:hangingChars="200" w:hanging="456"/>
              <w:jc w:val="both"/>
              <w:rPr>
                <w:rFonts w:ascii="標楷體" w:eastAsia="標楷體" w:hAnsi="標楷體"/>
                <w:spacing w:val="-6"/>
              </w:rPr>
            </w:pPr>
            <w:r w:rsidRPr="005C621E">
              <w:rPr>
                <w:rFonts w:ascii="標楷體" w:eastAsia="標楷體" w:hAnsi="標楷體" w:hint="eastAsia"/>
                <w:spacing w:val="-6"/>
              </w:rPr>
              <w:t>三、應考人因重大天然災害引發交通中斷，依考選部因應重大天然災害臨時更改應考人考區或試區處理要點填具應考人因應重大天然災害臨時更改考區或試區申請表之退費，免另提出退費申請書或相關證明文件。</w:t>
            </w:r>
          </w:p>
          <w:p w:rsidR="00726D5B" w:rsidRPr="00AF5465" w:rsidRDefault="00726D5B" w:rsidP="00FC15B1">
            <w:pPr>
              <w:overflowPunct w:val="0"/>
              <w:snapToGrid w:val="0"/>
              <w:spacing w:line="220" w:lineRule="exact"/>
              <w:ind w:left="235" w:hangingChars="103" w:hanging="235"/>
              <w:rPr>
                <w:rFonts w:ascii="標楷體" w:eastAsia="標楷體" w:hAnsi="標楷體"/>
                <w:spacing w:val="-6"/>
              </w:rPr>
            </w:pPr>
            <w:r w:rsidRPr="005C621E">
              <w:rPr>
                <w:rFonts w:ascii="標楷體" w:eastAsia="標楷體" w:hAnsi="標楷體" w:hint="eastAsia"/>
                <w:spacing w:val="-6"/>
              </w:rPr>
              <w:t>四、應考人有下列情形之一者，已繳考試規</w:t>
            </w:r>
            <w:r w:rsidRPr="00AF5465">
              <w:rPr>
                <w:rFonts w:ascii="標楷體" w:eastAsia="標楷體" w:hAnsi="標楷體" w:hint="eastAsia"/>
                <w:spacing w:val="-6"/>
              </w:rPr>
              <w:t>費不予退還：</w:t>
            </w:r>
          </w:p>
          <w:p w:rsidR="00726D5B" w:rsidRPr="005C621E" w:rsidRDefault="00726D5B" w:rsidP="00FC15B1">
            <w:pPr>
              <w:overflowPunct w:val="0"/>
              <w:snapToGrid w:val="0"/>
              <w:spacing w:line="220" w:lineRule="exact"/>
              <w:ind w:leftChars="106" w:left="708" w:hanging="454"/>
              <w:rPr>
                <w:rFonts w:ascii="標楷體" w:eastAsia="標楷體" w:hAnsi="標楷體"/>
                <w:spacing w:val="-6"/>
              </w:rPr>
            </w:pPr>
            <w:r w:rsidRPr="00AF5465">
              <w:rPr>
                <w:rFonts w:ascii="標楷體" w:eastAsia="標楷體" w:hAnsi="標楷體" w:hint="eastAsia"/>
                <w:spacing w:val="-6"/>
              </w:rPr>
              <w:t>(一)經准予暫准報名，考試第一天第一節前提</w:t>
            </w:r>
            <w:r w:rsidRPr="005C621E">
              <w:rPr>
                <w:rFonts w:ascii="標楷體" w:eastAsia="標楷體" w:hAnsi="標楷體" w:hint="eastAsia"/>
                <w:spacing w:val="-6"/>
              </w:rPr>
              <w:t>出之應考資格證明文件，經各該考試承辦司最後認定應考資格不合規定。</w:t>
            </w:r>
          </w:p>
          <w:p w:rsidR="00726D5B" w:rsidRPr="005C621E" w:rsidRDefault="00726D5B" w:rsidP="00FC15B1">
            <w:pPr>
              <w:overflowPunct w:val="0"/>
              <w:snapToGrid w:val="0"/>
              <w:spacing w:line="220" w:lineRule="exact"/>
              <w:ind w:leftChars="106" w:left="708" w:hanging="454"/>
              <w:rPr>
                <w:rFonts w:ascii="標楷體" w:eastAsia="標楷體" w:hAnsi="標楷體"/>
                <w:spacing w:val="-6"/>
              </w:rPr>
            </w:pPr>
            <w:r w:rsidRPr="005C621E">
              <w:rPr>
                <w:rFonts w:ascii="標楷體" w:eastAsia="標楷體" w:hAnsi="標楷體" w:hint="eastAsia"/>
                <w:spacing w:val="-6"/>
              </w:rPr>
              <w:t>(</w:t>
            </w:r>
            <w:r w:rsidR="008D5B80">
              <w:rPr>
                <w:rFonts w:ascii="標楷體" w:eastAsia="標楷體" w:hAnsi="標楷體" w:hint="eastAsia"/>
                <w:spacing w:val="-6"/>
              </w:rPr>
              <w:t>二</w:t>
            </w:r>
            <w:r w:rsidRPr="005C621E">
              <w:rPr>
                <w:rFonts w:ascii="標楷體" w:eastAsia="標楷體" w:hAnsi="標楷體" w:hint="eastAsia"/>
                <w:spacing w:val="-6"/>
              </w:rPr>
              <w:t>)閱覽試卷或複查成績，於規定期限內登入考選部國家考試網路報名資訊系統，填具相關資料並繳納費用後完成申請之案件。</w:t>
            </w:r>
          </w:p>
          <w:p w:rsidR="00726D5B" w:rsidRPr="005C621E" w:rsidRDefault="00726D5B" w:rsidP="00FC15B1">
            <w:pPr>
              <w:overflowPunct w:val="0"/>
              <w:snapToGrid w:val="0"/>
              <w:spacing w:line="220" w:lineRule="exact"/>
              <w:ind w:left="456" w:hangingChars="200" w:hanging="456"/>
              <w:jc w:val="both"/>
              <w:rPr>
                <w:rFonts w:ascii="標楷體" w:eastAsia="標楷體" w:hAnsi="標楷體"/>
                <w:spacing w:val="-6"/>
                <w:sz w:val="26"/>
                <w:szCs w:val="26"/>
              </w:rPr>
            </w:pPr>
            <w:r w:rsidRPr="005C621E">
              <w:rPr>
                <w:rFonts w:ascii="標楷體" w:eastAsia="標楷體" w:hAnsi="標楷體" w:hint="eastAsia"/>
                <w:spacing w:val="-6"/>
              </w:rPr>
              <w:t>五、郵寄地址：請以掛號寄至11602臺北市文山區試院路1之1號考選部</w:t>
            </w:r>
            <w:r w:rsidR="00697F0D">
              <w:rPr>
                <w:rFonts w:ascii="標楷體" w:eastAsia="標楷體" w:hAnsi="標楷體" w:hint="eastAsia"/>
                <w:spacing w:val="-6"/>
              </w:rPr>
              <w:t>高普</w:t>
            </w:r>
            <w:r w:rsidRPr="005C621E">
              <w:rPr>
                <w:rFonts w:ascii="標楷體" w:eastAsia="標楷體" w:hAnsi="標楷體" w:hint="eastAsia"/>
                <w:spacing w:val="-6"/>
              </w:rPr>
              <w:t>考試司第</w:t>
            </w:r>
            <w:r w:rsidR="00697F0D">
              <w:rPr>
                <w:rFonts w:ascii="標楷體" w:eastAsia="標楷體" w:hAnsi="標楷體" w:hint="eastAsia"/>
                <w:spacing w:val="-6"/>
              </w:rPr>
              <w:t>一</w:t>
            </w:r>
            <w:r w:rsidRPr="005C621E">
              <w:rPr>
                <w:rFonts w:ascii="標楷體" w:eastAsia="標楷體" w:hAnsi="標楷體" w:hint="eastAsia"/>
                <w:spacing w:val="-6"/>
              </w:rPr>
              <w:t>科收。</w:t>
            </w:r>
          </w:p>
        </w:tc>
      </w:tr>
    </w:tbl>
    <w:p w:rsidR="003670E0" w:rsidRDefault="003670E0" w:rsidP="006607CE">
      <w:pPr>
        <w:tabs>
          <w:tab w:val="left" w:pos="308"/>
        </w:tabs>
        <w:overflowPunct w:val="0"/>
        <w:spacing w:beforeLines="100" w:after="240" w:line="360" w:lineRule="exact"/>
        <w:ind w:leftChars="115" w:left="1140" w:hangingChars="270" w:hanging="864"/>
        <w:jc w:val="center"/>
        <w:rPr>
          <w:sz w:val="32"/>
        </w:rPr>
      </w:pPr>
    </w:p>
    <w:p w:rsidR="003670E0" w:rsidRDefault="003670E0" w:rsidP="00FC15B1">
      <w:pPr>
        <w:widowControl/>
        <w:overflowPunct w:val="0"/>
        <w:rPr>
          <w:sz w:val="32"/>
        </w:rPr>
      </w:pPr>
      <w:r>
        <w:rPr>
          <w:sz w:val="32"/>
        </w:rPr>
        <w:br w:type="page"/>
      </w:r>
    </w:p>
    <w:p w:rsidR="008A6812" w:rsidRPr="00865B03" w:rsidRDefault="00173489" w:rsidP="006607CE">
      <w:pPr>
        <w:tabs>
          <w:tab w:val="left" w:pos="308"/>
        </w:tabs>
        <w:overflowPunct w:val="0"/>
        <w:spacing w:beforeLines="100" w:after="240" w:line="360" w:lineRule="exact"/>
        <w:jc w:val="center"/>
        <w:rPr>
          <w:rFonts w:ascii="標楷體" w:eastAsia="標楷體" w:hAnsi="標楷體"/>
          <w:sz w:val="28"/>
        </w:rPr>
      </w:pPr>
      <w:r w:rsidRPr="00173489">
        <w:rPr>
          <w:noProof/>
          <w:sz w:val="32"/>
        </w:rPr>
        <w:lastRenderedPageBreak/>
        <w:pict>
          <v:shape id="_x0000_s1330" type="#_x0000_t202" style="position:absolute;left:0;text-align:left;margin-left:447pt;margin-top:-9.3pt;width:63pt;height:23.4pt;z-index:251783680" stroked="f">
            <v:textbox style="mso-next-textbox:#_x0000_s1330">
              <w:txbxContent>
                <w:p w:rsidR="00C9126D" w:rsidRDefault="00C9126D" w:rsidP="003670E0">
                  <w:r>
                    <w:rPr>
                      <w:rFonts w:eastAsia="標楷體" w:hint="eastAsia"/>
                    </w:rPr>
                    <w:t>附件八</w:t>
                  </w:r>
                </w:p>
              </w:txbxContent>
            </v:textbox>
            <w10:wrap type="square"/>
          </v:shape>
        </w:pict>
      </w:r>
      <w:bookmarkStart w:id="94" w:name="_工作經驗證明（公職土木工程技師、公職醫事檢驗師、公職測量技師、公職藥師"/>
      <w:bookmarkStart w:id="95" w:name="_工作經驗證明"/>
      <w:bookmarkStart w:id="96" w:name="附件8"/>
      <w:bookmarkEnd w:id="94"/>
      <w:bookmarkEnd w:id="95"/>
      <w:r w:rsidR="00F00937">
        <w:rPr>
          <w:rFonts w:ascii="標楷體" w:eastAsia="標楷體" w:hAnsi="標楷體" w:hint="eastAsia"/>
          <w:sz w:val="36"/>
          <w:szCs w:val="36"/>
        </w:rPr>
        <w:t xml:space="preserve">       </w:t>
      </w:r>
      <w:bookmarkStart w:id="97" w:name="退費申請書"/>
      <w:r w:rsidR="00F00937" w:rsidRPr="00865B03">
        <w:rPr>
          <w:rFonts w:ascii="標楷體" w:eastAsia="標楷體" w:hAnsi="標楷體" w:hint="eastAsia"/>
          <w:sz w:val="36"/>
          <w:szCs w:val="36"/>
        </w:rPr>
        <w:t>考選部各項考試</w:t>
      </w:r>
      <w:r w:rsidR="00F00937" w:rsidRPr="00FC1E54">
        <w:rPr>
          <w:rFonts w:ascii="標楷體" w:eastAsia="標楷體" w:hAnsi="標楷體" w:hint="eastAsia"/>
          <w:sz w:val="36"/>
          <w:szCs w:val="36"/>
        </w:rPr>
        <w:t>報名費</w:t>
      </w:r>
      <w:r w:rsidR="00F00937" w:rsidRPr="00865B03">
        <w:rPr>
          <w:rFonts w:ascii="標楷體" w:eastAsia="標楷體" w:hAnsi="標楷體" w:hint="eastAsia"/>
          <w:sz w:val="36"/>
          <w:szCs w:val="36"/>
        </w:rPr>
        <w:t>退費申請</w:t>
      </w:r>
      <w:bookmarkEnd w:id="96"/>
      <w:r w:rsidR="008A6812" w:rsidRPr="00865B03">
        <w:rPr>
          <w:rFonts w:ascii="標楷體" w:eastAsia="標楷體" w:hAnsi="標楷體" w:hint="eastAsia"/>
          <w:sz w:val="36"/>
          <w:szCs w:val="36"/>
        </w:rPr>
        <w:t>書</w:t>
      </w:r>
      <w:bookmarkEnd w:id="97"/>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22"/>
        <w:gridCol w:w="735"/>
        <w:gridCol w:w="2041"/>
        <w:gridCol w:w="607"/>
        <w:gridCol w:w="1649"/>
        <w:gridCol w:w="352"/>
        <w:gridCol w:w="1068"/>
        <w:gridCol w:w="2126"/>
      </w:tblGrid>
      <w:tr w:rsidR="008A6812" w:rsidRPr="005C621E" w:rsidTr="00D43543">
        <w:trPr>
          <w:cantSplit/>
          <w:trHeight w:val="658"/>
          <w:jc w:val="center"/>
        </w:trPr>
        <w:tc>
          <w:tcPr>
            <w:tcW w:w="1322" w:type="dxa"/>
            <w:tcBorders>
              <w:top w:val="single" w:sz="12" w:space="0" w:color="auto"/>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申請日期</w:t>
            </w:r>
          </w:p>
        </w:tc>
        <w:tc>
          <w:tcPr>
            <w:tcW w:w="8578" w:type="dxa"/>
            <w:gridSpan w:val="7"/>
            <w:tcBorders>
              <w:top w:val="single" w:sz="12" w:space="0" w:color="auto"/>
              <w:right w:val="single" w:sz="12" w:space="0" w:color="auto"/>
            </w:tcBorders>
            <w:vAlign w:val="center"/>
          </w:tcPr>
          <w:p w:rsidR="008A6812" w:rsidRPr="005C621E" w:rsidRDefault="008A6812" w:rsidP="00FC15B1">
            <w:pPr>
              <w:overflowPunct w:val="0"/>
              <w:adjustRightInd w:val="0"/>
              <w:snapToGrid w:val="0"/>
              <w:jc w:val="both"/>
              <w:rPr>
                <w:rFonts w:eastAsia="標楷體"/>
                <w:sz w:val="28"/>
              </w:rPr>
            </w:pPr>
            <w:r w:rsidRPr="005C621E">
              <w:rPr>
                <w:rFonts w:ascii="標楷體" w:eastAsia="標楷體" w:hint="eastAsia"/>
                <w:sz w:val="28"/>
              </w:rPr>
              <w:t xml:space="preserve">             年         月          日</w:t>
            </w:r>
          </w:p>
        </w:tc>
      </w:tr>
      <w:tr w:rsidR="008A6812" w:rsidRPr="005C621E" w:rsidTr="00D43543">
        <w:trPr>
          <w:cantSplit/>
          <w:trHeight w:val="545"/>
          <w:jc w:val="center"/>
        </w:trPr>
        <w:tc>
          <w:tcPr>
            <w:tcW w:w="1322" w:type="dxa"/>
            <w:tcBorders>
              <w:top w:val="single" w:sz="4" w:space="0" w:color="auto"/>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申請人</w:t>
            </w:r>
          </w:p>
        </w:tc>
        <w:tc>
          <w:tcPr>
            <w:tcW w:w="5032" w:type="dxa"/>
            <w:gridSpan w:val="4"/>
            <w:tcBorders>
              <w:top w:val="single" w:sz="4" w:space="0" w:color="auto"/>
              <w:right w:val="single" w:sz="4" w:space="0" w:color="auto"/>
            </w:tcBorders>
            <w:vAlign w:val="center"/>
          </w:tcPr>
          <w:p w:rsidR="008A6812" w:rsidRPr="005C621E" w:rsidRDefault="008A6812" w:rsidP="00FC15B1">
            <w:pPr>
              <w:overflowPunct w:val="0"/>
              <w:adjustRightInd w:val="0"/>
              <w:snapToGrid w:val="0"/>
              <w:jc w:val="both"/>
              <w:rPr>
                <w:rFonts w:ascii="標楷體" w:eastAsia="標楷體"/>
                <w:sz w:val="28"/>
              </w:rPr>
            </w:pPr>
          </w:p>
        </w:tc>
        <w:tc>
          <w:tcPr>
            <w:tcW w:w="1420" w:type="dxa"/>
            <w:gridSpan w:val="2"/>
            <w:tcBorders>
              <w:top w:val="single" w:sz="4" w:space="0" w:color="auto"/>
              <w:left w:val="single" w:sz="4" w:space="0" w:color="auto"/>
              <w:right w:val="single" w:sz="4" w:space="0" w:color="auto"/>
            </w:tcBorders>
            <w:vAlign w:val="center"/>
          </w:tcPr>
          <w:p w:rsidR="008A6812" w:rsidRPr="005C621E" w:rsidRDefault="008A6812" w:rsidP="00FC15B1">
            <w:pPr>
              <w:overflowPunct w:val="0"/>
              <w:spacing w:line="320" w:lineRule="exact"/>
              <w:jc w:val="center"/>
              <w:rPr>
                <w:rFonts w:ascii="標楷體" w:eastAsia="標楷體" w:hAnsi="標楷體"/>
                <w:spacing w:val="6"/>
                <w:sz w:val="26"/>
                <w:szCs w:val="26"/>
              </w:rPr>
            </w:pPr>
            <w:r w:rsidRPr="005C621E">
              <w:rPr>
                <w:rFonts w:ascii="標楷體" w:eastAsia="標楷體" w:hAnsi="標楷體" w:hint="eastAsia"/>
                <w:spacing w:val="6"/>
                <w:sz w:val="26"/>
                <w:szCs w:val="26"/>
              </w:rPr>
              <w:t>國民身分證</w:t>
            </w:r>
          </w:p>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Ansi="標楷體" w:hint="eastAsia"/>
                <w:sz w:val="26"/>
                <w:szCs w:val="26"/>
              </w:rPr>
              <w:t>統一編號</w:t>
            </w:r>
          </w:p>
        </w:tc>
        <w:tc>
          <w:tcPr>
            <w:tcW w:w="2126" w:type="dxa"/>
            <w:tcBorders>
              <w:top w:val="single" w:sz="4" w:space="0" w:color="auto"/>
              <w:left w:val="single" w:sz="4" w:space="0" w:color="auto"/>
              <w:right w:val="single" w:sz="12" w:space="0" w:color="auto"/>
            </w:tcBorders>
            <w:vAlign w:val="center"/>
          </w:tcPr>
          <w:p w:rsidR="008A6812" w:rsidRPr="005C621E" w:rsidRDefault="008A6812" w:rsidP="00FC15B1">
            <w:pPr>
              <w:overflowPunct w:val="0"/>
              <w:adjustRightInd w:val="0"/>
              <w:snapToGrid w:val="0"/>
              <w:jc w:val="both"/>
              <w:rPr>
                <w:rFonts w:ascii="標楷體" w:eastAsia="標楷體"/>
                <w:sz w:val="28"/>
              </w:rPr>
            </w:pPr>
          </w:p>
        </w:tc>
      </w:tr>
      <w:tr w:rsidR="008A6812" w:rsidRPr="005C621E" w:rsidTr="00D43543">
        <w:trPr>
          <w:cantSplit/>
          <w:trHeight w:val="583"/>
          <w:jc w:val="center"/>
        </w:trPr>
        <w:tc>
          <w:tcPr>
            <w:tcW w:w="1322" w:type="dxa"/>
            <w:tcBorders>
              <w:top w:val="single" w:sz="4" w:space="0" w:color="auto"/>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電子郵件</w:t>
            </w:r>
          </w:p>
        </w:tc>
        <w:tc>
          <w:tcPr>
            <w:tcW w:w="5032" w:type="dxa"/>
            <w:gridSpan w:val="4"/>
            <w:tcBorders>
              <w:top w:val="single" w:sz="4" w:space="0" w:color="auto"/>
              <w:right w:val="single" w:sz="4" w:space="0" w:color="auto"/>
            </w:tcBorders>
            <w:vAlign w:val="center"/>
          </w:tcPr>
          <w:p w:rsidR="008A6812" w:rsidRPr="005C621E" w:rsidRDefault="008A6812" w:rsidP="00FC15B1">
            <w:pPr>
              <w:overflowPunct w:val="0"/>
              <w:adjustRightInd w:val="0"/>
              <w:snapToGrid w:val="0"/>
              <w:jc w:val="both"/>
              <w:rPr>
                <w:rFonts w:ascii="標楷體" w:eastAsia="標楷體"/>
                <w:sz w:val="28"/>
              </w:rPr>
            </w:pPr>
          </w:p>
        </w:tc>
        <w:tc>
          <w:tcPr>
            <w:tcW w:w="1420" w:type="dxa"/>
            <w:gridSpan w:val="2"/>
            <w:tcBorders>
              <w:top w:val="single" w:sz="4" w:space="0" w:color="auto"/>
              <w:left w:val="single" w:sz="4" w:space="0" w:color="auto"/>
              <w:right w:val="single" w:sz="4"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聯絡電話</w:t>
            </w:r>
          </w:p>
        </w:tc>
        <w:tc>
          <w:tcPr>
            <w:tcW w:w="2126" w:type="dxa"/>
            <w:tcBorders>
              <w:top w:val="single" w:sz="4" w:space="0" w:color="auto"/>
              <w:left w:val="single" w:sz="4" w:space="0" w:color="auto"/>
              <w:right w:val="single" w:sz="12" w:space="0" w:color="auto"/>
            </w:tcBorders>
            <w:vAlign w:val="center"/>
          </w:tcPr>
          <w:p w:rsidR="008A6812" w:rsidRPr="005C621E" w:rsidRDefault="008A6812" w:rsidP="00FC15B1">
            <w:pPr>
              <w:overflowPunct w:val="0"/>
              <w:spacing w:line="400" w:lineRule="exact"/>
              <w:jc w:val="both"/>
              <w:rPr>
                <w:rFonts w:ascii="標楷體" w:eastAsia="標楷體" w:hAnsi="標楷體"/>
                <w:sz w:val="26"/>
                <w:szCs w:val="26"/>
              </w:rPr>
            </w:pPr>
            <w:r w:rsidRPr="005C621E">
              <w:rPr>
                <w:rFonts w:ascii="標楷體" w:eastAsia="標楷體" w:hAnsi="標楷體" w:hint="eastAsia"/>
                <w:sz w:val="26"/>
                <w:szCs w:val="26"/>
              </w:rPr>
              <w:t>市話：</w:t>
            </w:r>
          </w:p>
          <w:p w:rsidR="008A6812" w:rsidRPr="005C621E" w:rsidRDefault="008A6812" w:rsidP="00FC15B1">
            <w:pPr>
              <w:overflowPunct w:val="0"/>
              <w:adjustRightInd w:val="0"/>
              <w:snapToGrid w:val="0"/>
              <w:jc w:val="both"/>
              <w:rPr>
                <w:rFonts w:ascii="標楷體" w:eastAsia="標楷體"/>
                <w:sz w:val="28"/>
              </w:rPr>
            </w:pPr>
            <w:r w:rsidRPr="005C621E">
              <w:rPr>
                <w:rFonts w:ascii="標楷體" w:eastAsia="標楷體" w:hAnsi="標楷體" w:hint="eastAsia"/>
                <w:sz w:val="26"/>
                <w:szCs w:val="26"/>
              </w:rPr>
              <w:t>手機：</w:t>
            </w:r>
          </w:p>
        </w:tc>
      </w:tr>
      <w:tr w:rsidR="008A6812" w:rsidRPr="005C621E" w:rsidTr="00D43543">
        <w:trPr>
          <w:cantSplit/>
          <w:trHeight w:val="692"/>
          <w:jc w:val="center"/>
        </w:trPr>
        <w:tc>
          <w:tcPr>
            <w:tcW w:w="1322" w:type="dxa"/>
            <w:tcBorders>
              <w:top w:val="single" w:sz="4" w:space="0" w:color="auto"/>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聯絡地址</w:t>
            </w:r>
          </w:p>
        </w:tc>
        <w:tc>
          <w:tcPr>
            <w:tcW w:w="8578" w:type="dxa"/>
            <w:gridSpan w:val="7"/>
            <w:tcBorders>
              <w:top w:val="single" w:sz="4" w:space="0" w:color="auto"/>
              <w:right w:val="single" w:sz="12" w:space="0" w:color="auto"/>
            </w:tcBorders>
            <w:vAlign w:val="center"/>
          </w:tcPr>
          <w:p w:rsidR="008A6812" w:rsidRPr="005C621E" w:rsidRDefault="008A6812" w:rsidP="00FC15B1">
            <w:pPr>
              <w:overflowPunct w:val="0"/>
              <w:adjustRightInd w:val="0"/>
              <w:snapToGrid w:val="0"/>
              <w:jc w:val="both"/>
              <w:rPr>
                <w:rFonts w:ascii="標楷體" w:eastAsia="標楷體"/>
                <w:sz w:val="28"/>
              </w:rPr>
            </w:pPr>
          </w:p>
        </w:tc>
      </w:tr>
      <w:tr w:rsidR="008A6812" w:rsidRPr="005C621E" w:rsidTr="00D43543">
        <w:trPr>
          <w:cantSplit/>
          <w:trHeight w:val="483"/>
          <w:jc w:val="center"/>
        </w:trPr>
        <w:tc>
          <w:tcPr>
            <w:tcW w:w="1322" w:type="dxa"/>
            <w:tcBorders>
              <w:top w:val="single" w:sz="4" w:space="0" w:color="auto"/>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考試名稱</w:t>
            </w:r>
          </w:p>
        </w:tc>
        <w:tc>
          <w:tcPr>
            <w:tcW w:w="5032" w:type="dxa"/>
            <w:gridSpan w:val="4"/>
            <w:tcBorders>
              <w:top w:val="single" w:sz="4" w:space="0" w:color="auto"/>
              <w:right w:val="single" w:sz="4" w:space="0" w:color="auto"/>
            </w:tcBorders>
            <w:vAlign w:val="center"/>
          </w:tcPr>
          <w:p w:rsidR="008A6812" w:rsidRPr="005C621E" w:rsidRDefault="008A6812" w:rsidP="00FC15B1">
            <w:pPr>
              <w:overflowPunct w:val="0"/>
              <w:adjustRightInd w:val="0"/>
              <w:snapToGrid w:val="0"/>
              <w:spacing w:line="320" w:lineRule="exact"/>
              <w:ind w:leftChars="50" w:left="120" w:rightChars="50" w:right="120"/>
              <w:jc w:val="both"/>
              <w:rPr>
                <w:rFonts w:ascii="標楷體" w:eastAsia="標楷體"/>
                <w:sz w:val="28"/>
                <w:szCs w:val="28"/>
              </w:rPr>
            </w:pPr>
            <w:r>
              <w:rPr>
                <w:rFonts w:ascii="標楷體" w:eastAsia="標楷體" w:hint="eastAsia"/>
                <w:sz w:val="28"/>
                <w:szCs w:val="28"/>
              </w:rPr>
              <w:t>106年公務人員高等考試三級考試</w:t>
            </w:r>
          </w:p>
        </w:tc>
        <w:tc>
          <w:tcPr>
            <w:tcW w:w="1420" w:type="dxa"/>
            <w:gridSpan w:val="2"/>
            <w:tcBorders>
              <w:top w:val="single" w:sz="4" w:space="0" w:color="auto"/>
              <w:left w:val="single" w:sz="4" w:space="0" w:color="auto"/>
              <w:right w:val="single" w:sz="4"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考試等級</w:t>
            </w:r>
          </w:p>
        </w:tc>
        <w:tc>
          <w:tcPr>
            <w:tcW w:w="2126" w:type="dxa"/>
            <w:tcBorders>
              <w:top w:val="single" w:sz="4" w:space="0" w:color="auto"/>
              <w:left w:val="single" w:sz="4" w:space="0" w:color="auto"/>
              <w:right w:val="single" w:sz="12" w:space="0" w:color="auto"/>
            </w:tcBorders>
            <w:vAlign w:val="center"/>
          </w:tcPr>
          <w:p w:rsidR="008A6812" w:rsidRPr="005C621E" w:rsidRDefault="008A6812" w:rsidP="00FC15B1">
            <w:pPr>
              <w:overflowPunct w:val="0"/>
              <w:adjustRightInd w:val="0"/>
              <w:snapToGrid w:val="0"/>
              <w:jc w:val="both"/>
              <w:rPr>
                <w:rFonts w:ascii="標楷體" w:eastAsia="標楷體"/>
                <w:sz w:val="28"/>
              </w:rPr>
            </w:pPr>
            <w:r w:rsidRPr="005C621E">
              <w:rPr>
                <w:rFonts w:eastAsia="標楷體" w:hint="eastAsia"/>
              </w:rPr>
              <w:t>高等考試</w:t>
            </w:r>
          </w:p>
        </w:tc>
      </w:tr>
      <w:tr w:rsidR="008A6812" w:rsidRPr="005C621E" w:rsidTr="00D43543">
        <w:trPr>
          <w:cantSplit/>
          <w:trHeight w:val="505"/>
          <w:jc w:val="center"/>
        </w:trPr>
        <w:tc>
          <w:tcPr>
            <w:tcW w:w="6354" w:type="dxa"/>
            <w:gridSpan w:val="5"/>
            <w:tcBorders>
              <w:left w:val="single" w:sz="12" w:space="0" w:color="auto"/>
              <w:bottom w:val="single" w:sz="4" w:space="0" w:color="auto"/>
              <w:right w:val="single" w:sz="4" w:space="0" w:color="auto"/>
            </w:tcBorders>
            <w:shd w:val="clear" w:color="auto" w:fill="F3F3F3"/>
            <w:vAlign w:val="center"/>
          </w:tcPr>
          <w:p w:rsidR="008A6812" w:rsidRPr="005C621E" w:rsidRDefault="008A6812" w:rsidP="00FC15B1">
            <w:pPr>
              <w:overflowPunct w:val="0"/>
              <w:adjustRightInd w:val="0"/>
              <w:snapToGrid w:val="0"/>
              <w:spacing w:line="320" w:lineRule="exact"/>
              <w:jc w:val="center"/>
              <w:rPr>
                <w:rFonts w:ascii="標楷體" w:eastAsia="標楷體"/>
                <w:b/>
                <w:bCs/>
                <w:sz w:val="28"/>
              </w:rPr>
            </w:pPr>
            <w:r w:rsidRPr="005C621E">
              <w:rPr>
                <w:rFonts w:ascii="標楷體" w:eastAsia="標楷體" w:hint="eastAsia"/>
                <w:b/>
                <w:bCs/>
                <w:sz w:val="28"/>
              </w:rPr>
              <w:t>申請退費事由</w:t>
            </w:r>
          </w:p>
        </w:tc>
        <w:tc>
          <w:tcPr>
            <w:tcW w:w="1420" w:type="dxa"/>
            <w:gridSpan w:val="2"/>
            <w:tcBorders>
              <w:left w:val="single" w:sz="4" w:space="0" w:color="auto"/>
              <w:bottom w:val="single" w:sz="4" w:space="0" w:color="auto"/>
              <w:right w:val="single" w:sz="4" w:space="0" w:color="auto"/>
            </w:tcBorders>
            <w:shd w:val="clear" w:color="auto" w:fill="F3F3F3"/>
            <w:vAlign w:val="center"/>
          </w:tcPr>
          <w:p w:rsidR="008A6812" w:rsidRPr="005C621E" w:rsidRDefault="008A6812" w:rsidP="00FC15B1">
            <w:pPr>
              <w:overflowPunct w:val="0"/>
              <w:adjustRightInd w:val="0"/>
              <w:snapToGrid w:val="0"/>
              <w:spacing w:line="320" w:lineRule="exact"/>
              <w:jc w:val="center"/>
              <w:rPr>
                <w:rFonts w:ascii="標楷體" w:eastAsia="標楷體"/>
                <w:b/>
                <w:bCs/>
                <w:sz w:val="28"/>
              </w:rPr>
            </w:pPr>
            <w:r w:rsidRPr="005C621E">
              <w:rPr>
                <w:rFonts w:ascii="標楷體" w:eastAsia="標楷體" w:hint="eastAsia"/>
                <w:b/>
                <w:bCs/>
                <w:sz w:val="28"/>
              </w:rPr>
              <w:t>應扣除行政作業費</w:t>
            </w:r>
          </w:p>
        </w:tc>
        <w:tc>
          <w:tcPr>
            <w:tcW w:w="2126" w:type="dxa"/>
            <w:tcBorders>
              <w:left w:val="single" w:sz="4" w:space="0" w:color="auto"/>
              <w:bottom w:val="single" w:sz="4" w:space="0" w:color="auto"/>
              <w:right w:val="single" w:sz="12" w:space="0" w:color="auto"/>
            </w:tcBorders>
            <w:shd w:val="clear" w:color="auto" w:fill="F3F3F3"/>
            <w:vAlign w:val="center"/>
          </w:tcPr>
          <w:p w:rsidR="008A6812" w:rsidRPr="005C621E" w:rsidRDefault="008A6812" w:rsidP="00FC15B1">
            <w:pPr>
              <w:overflowPunct w:val="0"/>
              <w:adjustRightInd w:val="0"/>
              <w:snapToGrid w:val="0"/>
              <w:spacing w:line="320" w:lineRule="exact"/>
              <w:jc w:val="center"/>
              <w:rPr>
                <w:rFonts w:ascii="標楷體" w:eastAsia="標楷體"/>
                <w:b/>
                <w:bCs/>
                <w:sz w:val="28"/>
              </w:rPr>
            </w:pPr>
            <w:r w:rsidRPr="005C621E">
              <w:rPr>
                <w:rFonts w:ascii="標楷體" w:eastAsia="標楷體" w:hint="eastAsia"/>
                <w:b/>
                <w:bCs/>
                <w:sz w:val="28"/>
              </w:rPr>
              <w:t>申請退費金額</w:t>
            </w:r>
          </w:p>
        </w:tc>
      </w:tr>
      <w:tr w:rsidR="008A6812" w:rsidRPr="005C621E" w:rsidTr="00D43543">
        <w:trPr>
          <w:cantSplit/>
          <w:trHeight w:val="795"/>
          <w:jc w:val="center"/>
        </w:trPr>
        <w:tc>
          <w:tcPr>
            <w:tcW w:w="6354" w:type="dxa"/>
            <w:gridSpan w:val="5"/>
            <w:tcBorders>
              <w:left w:val="single" w:sz="12" w:space="0" w:color="auto"/>
              <w:right w:val="single" w:sz="4" w:space="0" w:color="auto"/>
            </w:tcBorders>
            <w:vAlign w:val="center"/>
          </w:tcPr>
          <w:p w:rsidR="008A6812" w:rsidRPr="005C621E" w:rsidRDefault="008A6812" w:rsidP="00FC15B1">
            <w:pPr>
              <w:overflowPunct w:val="0"/>
              <w:spacing w:line="400" w:lineRule="exact"/>
              <w:ind w:firstLineChars="50" w:firstLine="118"/>
              <w:jc w:val="both"/>
              <w:rPr>
                <w:rFonts w:ascii="標楷體" w:eastAsia="標楷體" w:hAnsi="標楷體"/>
                <w:spacing w:val="-12"/>
                <w:sz w:val="26"/>
                <w:szCs w:val="26"/>
              </w:rPr>
            </w:pPr>
            <w:r w:rsidRPr="005C621E">
              <w:rPr>
                <w:rFonts w:ascii="標楷體" w:eastAsia="標楷體" w:hAnsi="標楷體" w:hint="eastAsia"/>
                <w:spacing w:val="-12"/>
                <w:sz w:val="26"/>
                <w:szCs w:val="26"/>
              </w:rPr>
              <w:t>□溢繳費用，金額</w:t>
            </w:r>
            <w:r w:rsidRPr="005C621E">
              <w:rPr>
                <w:rFonts w:ascii="標楷體" w:eastAsia="標楷體" w:hAnsi="標楷體" w:hint="eastAsia"/>
                <w:spacing w:val="-20"/>
                <w:sz w:val="26"/>
                <w:szCs w:val="26"/>
                <w:u w:val="single"/>
              </w:rPr>
              <w:t xml:space="preserve">　　　　　　 　   </w:t>
            </w:r>
            <w:r w:rsidRPr="005C621E">
              <w:rPr>
                <w:rFonts w:ascii="標楷體" w:eastAsia="標楷體" w:hAnsi="標楷體" w:hint="eastAsia"/>
                <w:spacing w:val="-20"/>
                <w:sz w:val="26"/>
                <w:szCs w:val="26"/>
              </w:rPr>
              <w:t>元</w:t>
            </w:r>
          </w:p>
        </w:tc>
        <w:tc>
          <w:tcPr>
            <w:tcW w:w="1420" w:type="dxa"/>
            <w:gridSpan w:val="2"/>
            <w:vMerge w:val="restart"/>
            <w:tcBorders>
              <w:left w:val="single" w:sz="4" w:space="0" w:color="auto"/>
              <w:right w:val="single" w:sz="4" w:space="0" w:color="auto"/>
            </w:tcBorders>
            <w:vAlign w:val="center"/>
          </w:tcPr>
          <w:p w:rsidR="008A6812" w:rsidRPr="005C621E" w:rsidRDefault="008A6812" w:rsidP="00FC15B1">
            <w:pPr>
              <w:overflowPunct w:val="0"/>
              <w:adjustRightInd w:val="0"/>
              <w:snapToGrid w:val="0"/>
              <w:spacing w:line="320" w:lineRule="exact"/>
              <w:ind w:left="50"/>
              <w:jc w:val="center"/>
              <w:rPr>
                <w:rFonts w:ascii="標楷體" w:eastAsia="標楷體"/>
                <w:sz w:val="28"/>
              </w:rPr>
            </w:pPr>
            <w:r w:rsidRPr="005C621E">
              <w:rPr>
                <w:rFonts w:ascii="標楷體" w:eastAsia="標楷體" w:hint="eastAsia"/>
                <w:sz w:val="28"/>
              </w:rPr>
              <w:t>60元</w:t>
            </w:r>
          </w:p>
        </w:tc>
        <w:tc>
          <w:tcPr>
            <w:tcW w:w="2126" w:type="dxa"/>
            <w:tcBorders>
              <w:left w:val="single" w:sz="4" w:space="0" w:color="auto"/>
              <w:right w:val="single" w:sz="12" w:space="0" w:color="auto"/>
            </w:tcBorders>
            <w:vAlign w:val="center"/>
          </w:tcPr>
          <w:p w:rsidR="008A6812" w:rsidRPr="005C621E" w:rsidRDefault="008A6812" w:rsidP="00FC15B1">
            <w:pPr>
              <w:overflowPunct w:val="0"/>
              <w:adjustRightInd w:val="0"/>
              <w:snapToGrid w:val="0"/>
              <w:spacing w:line="320" w:lineRule="exact"/>
              <w:ind w:left="50" w:firstLineChars="500" w:firstLine="1400"/>
              <w:jc w:val="both"/>
              <w:rPr>
                <w:rFonts w:ascii="標楷體" w:eastAsia="標楷體"/>
                <w:sz w:val="28"/>
              </w:rPr>
            </w:pPr>
            <w:r w:rsidRPr="005C621E">
              <w:rPr>
                <w:rFonts w:ascii="標楷體" w:eastAsia="標楷體" w:hint="eastAsia"/>
                <w:sz w:val="28"/>
              </w:rPr>
              <w:t>元</w:t>
            </w:r>
          </w:p>
        </w:tc>
      </w:tr>
      <w:tr w:rsidR="008A6812" w:rsidRPr="005C621E" w:rsidTr="00D43543">
        <w:trPr>
          <w:cantSplit/>
          <w:trHeight w:val="795"/>
          <w:jc w:val="center"/>
        </w:trPr>
        <w:tc>
          <w:tcPr>
            <w:tcW w:w="6354" w:type="dxa"/>
            <w:gridSpan w:val="5"/>
            <w:tcBorders>
              <w:left w:val="single" w:sz="12" w:space="0" w:color="auto"/>
              <w:right w:val="single" w:sz="4" w:space="0" w:color="auto"/>
            </w:tcBorders>
            <w:vAlign w:val="center"/>
          </w:tcPr>
          <w:p w:rsidR="008A6812" w:rsidRPr="005C621E" w:rsidRDefault="008A6812" w:rsidP="00FC15B1">
            <w:pPr>
              <w:overflowPunct w:val="0"/>
              <w:spacing w:line="400" w:lineRule="exact"/>
              <w:ind w:left="359" w:hangingChars="152" w:hanging="359"/>
              <w:jc w:val="both"/>
              <w:rPr>
                <w:rFonts w:ascii="標楷體" w:eastAsia="標楷體" w:hAnsi="標楷體"/>
                <w:spacing w:val="-12"/>
                <w:sz w:val="26"/>
                <w:szCs w:val="26"/>
              </w:rPr>
            </w:pPr>
            <w:r w:rsidRPr="005C621E">
              <w:rPr>
                <w:rFonts w:ascii="標楷體" w:eastAsia="標楷體" w:hAnsi="標楷體" w:hint="eastAsia"/>
                <w:spacing w:val="-12"/>
                <w:sz w:val="26"/>
                <w:szCs w:val="26"/>
              </w:rPr>
              <w:t xml:space="preserve"> □考試因颱風、地震、水災、傳染病等原因延期舉行，致全程無法參加考試，已繳</w:t>
            </w:r>
            <w:r w:rsidRPr="005C621E">
              <w:rPr>
                <w:rFonts w:ascii="標楷體" w:eastAsia="標楷體" w:hAnsi="標楷體" w:hint="eastAsia"/>
                <w:spacing w:val="-20"/>
                <w:sz w:val="26"/>
                <w:szCs w:val="26"/>
                <w:u w:val="single"/>
              </w:rPr>
              <w:t xml:space="preserve">　　　　　   </w:t>
            </w:r>
            <w:r w:rsidRPr="005C621E">
              <w:rPr>
                <w:rFonts w:ascii="標楷體" w:eastAsia="標楷體" w:hAnsi="標楷體" w:hint="eastAsia"/>
                <w:spacing w:val="-20"/>
                <w:sz w:val="26"/>
                <w:szCs w:val="26"/>
              </w:rPr>
              <w:t>元</w:t>
            </w:r>
          </w:p>
        </w:tc>
        <w:tc>
          <w:tcPr>
            <w:tcW w:w="1420" w:type="dxa"/>
            <w:gridSpan w:val="2"/>
            <w:vMerge/>
            <w:tcBorders>
              <w:left w:val="single" w:sz="4" w:space="0" w:color="auto"/>
              <w:right w:val="single" w:sz="4" w:space="0" w:color="auto"/>
            </w:tcBorders>
            <w:vAlign w:val="center"/>
          </w:tcPr>
          <w:p w:rsidR="008A6812" w:rsidRPr="005C621E" w:rsidRDefault="008A6812" w:rsidP="00FC15B1">
            <w:pPr>
              <w:overflowPunct w:val="0"/>
              <w:adjustRightInd w:val="0"/>
              <w:snapToGrid w:val="0"/>
              <w:spacing w:line="320" w:lineRule="exact"/>
              <w:ind w:left="50"/>
              <w:jc w:val="center"/>
              <w:rPr>
                <w:rFonts w:ascii="標楷體" w:eastAsia="標楷體"/>
                <w:sz w:val="28"/>
              </w:rPr>
            </w:pPr>
          </w:p>
        </w:tc>
        <w:tc>
          <w:tcPr>
            <w:tcW w:w="2126" w:type="dxa"/>
            <w:tcBorders>
              <w:left w:val="single" w:sz="4" w:space="0" w:color="auto"/>
              <w:right w:val="single" w:sz="12" w:space="0" w:color="auto"/>
            </w:tcBorders>
            <w:vAlign w:val="center"/>
          </w:tcPr>
          <w:p w:rsidR="008A6812" w:rsidRPr="005C621E" w:rsidRDefault="008A6812" w:rsidP="00FC15B1">
            <w:pPr>
              <w:overflowPunct w:val="0"/>
              <w:adjustRightInd w:val="0"/>
              <w:snapToGrid w:val="0"/>
              <w:spacing w:line="320" w:lineRule="exact"/>
              <w:ind w:left="50" w:firstLineChars="500" w:firstLine="1400"/>
              <w:jc w:val="both"/>
              <w:rPr>
                <w:rFonts w:ascii="標楷體" w:eastAsia="標楷體"/>
                <w:sz w:val="28"/>
              </w:rPr>
            </w:pPr>
            <w:r w:rsidRPr="005C621E">
              <w:rPr>
                <w:rFonts w:ascii="標楷體" w:eastAsia="標楷體" w:hint="eastAsia"/>
                <w:sz w:val="28"/>
              </w:rPr>
              <w:t>元</w:t>
            </w:r>
          </w:p>
        </w:tc>
      </w:tr>
      <w:tr w:rsidR="008A6812" w:rsidRPr="005C621E" w:rsidTr="00D43543">
        <w:trPr>
          <w:cantSplit/>
          <w:trHeight w:val="795"/>
          <w:jc w:val="center"/>
        </w:trPr>
        <w:tc>
          <w:tcPr>
            <w:tcW w:w="6354" w:type="dxa"/>
            <w:gridSpan w:val="5"/>
            <w:tcBorders>
              <w:left w:val="single" w:sz="12" w:space="0" w:color="auto"/>
              <w:right w:val="single" w:sz="4" w:space="0" w:color="auto"/>
            </w:tcBorders>
            <w:vAlign w:val="center"/>
          </w:tcPr>
          <w:p w:rsidR="008A6812" w:rsidRPr="005C621E" w:rsidRDefault="008A6812" w:rsidP="00FC15B1">
            <w:pPr>
              <w:overflowPunct w:val="0"/>
              <w:spacing w:line="400" w:lineRule="exact"/>
              <w:ind w:leftChars="56" w:left="370" w:hangingChars="100" w:hanging="236"/>
              <w:jc w:val="both"/>
              <w:rPr>
                <w:rFonts w:ascii="標楷體" w:eastAsia="標楷體" w:hAnsi="標楷體"/>
                <w:spacing w:val="-12"/>
                <w:sz w:val="26"/>
                <w:szCs w:val="26"/>
              </w:rPr>
            </w:pPr>
            <w:r w:rsidRPr="005C621E">
              <w:rPr>
                <w:rFonts w:ascii="標楷體" w:eastAsia="標楷體" w:hAnsi="標楷體" w:hint="eastAsia"/>
                <w:spacing w:val="-12"/>
                <w:sz w:val="26"/>
                <w:szCs w:val="26"/>
              </w:rPr>
              <w:t>□遇天然災害經證明為受災戶，或交通中斷或搭乘之公共交通工具因故停駛或遲延三十五分鐘以上，或兵役徵集</w:t>
            </w:r>
            <w:r w:rsidRPr="005C621E">
              <w:rPr>
                <w:rFonts w:ascii="標楷體" w:eastAsia="標楷體" w:hAnsi="標楷體" w:hint="eastAsia"/>
                <w:spacing w:val="-28"/>
                <w:sz w:val="26"/>
                <w:szCs w:val="26"/>
              </w:rPr>
              <w:t>或點</w:t>
            </w:r>
            <w:r w:rsidRPr="005C621E">
              <w:rPr>
                <w:rFonts w:ascii="標楷體" w:eastAsia="標楷體" w:hAnsi="標楷體" w:hint="eastAsia"/>
                <w:spacing w:val="-22"/>
                <w:sz w:val="26"/>
                <w:szCs w:val="26"/>
              </w:rPr>
              <w:t>閱(教育)召集，致全程無法參加考試，已繳</w:t>
            </w:r>
            <w:r w:rsidRPr="005C621E">
              <w:rPr>
                <w:rFonts w:ascii="標楷體" w:eastAsia="標楷體" w:hAnsi="標楷體" w:hint="eastAsia"/>
                <w:spacing w:val="-22"/>
                <w:sz w:val="26"/>
                <w:szCs w:val="26"/>
                <w:u w:val="single"/>
              </w:rPr>
              <w:t xml:space="preserve">　　　　　 　 </w:t>
            </w:r>
            <w:r w:rsidRPr="005C621E">
              <w:rPr>
                <w:rFonts w:ascii="標楷體" w:eastAsia="標楷體" w:hAnsi="標楷體" w:hint="eastAsia"/>
                <w:spacing w:val="-22"/>
                <w:sz w:val="26"/>
                <w:szCs w:val="26"/>
              </w:rPr>
              <w:t>元</w:t>
            </w:r>
          </w:p>
        </w:tc>
        <w:tc>
          <w:tcPr>
            <w:tcW w:w="1420" w:type="dxa"/>
            <w:gridSpan w:val="2"/>
            <w:vMerge/>
            <w:tcBorders>
              <w:left w:val="single" w:sz="4" w:space="0" w:color="auto"/>
              <w:right w:val="single" w:sz="4" w:space="0" w:color="auto"/>
            </w:tcBorders>
            <w:vAlign w:val="center"/>
          </w:tcPr>
          <w:p w:rsidR="008A6812" w:rsidRPr="005C621E" w:rsidRDefault="008A6812" w:rsidP="00FC15B1">
            <w:pPr>
              <w:overflowPunct w:val="0"/>
              <w:adjustRightInd w:val="0"/>
              <w:snapToGrid w:val="0"/>
              <w:spacing w:line="320" w:lineRule="exact"/>
              <w:ind w:left="50"/>
              <w:jc w:val="center"/>
              <w:rPr>
                <w:rFonts w:ascii="標楷體" w:eastAsia="標楷體"/>
                <w:sz w:val="28"/>
              </w:rPr>
            </w:pPr>
          </w:p>
        </w:tc>
        <w:tc>
          <w:tcPr>
            <w:tcW w:w="2126" w:type="dxa"/>
            <w:tcBorders>
              <w:left w:val="single" w:sz="4" w:space="0" w:color="auto"/>
              <w:right w:val="single" w:sz="12" w:space="0" w:color="auto"/>
            </w:tcBorders>
            <w:vAlign w:val="center"/>
          </w:tcPr>
          <w:p w:rsidR="008A6812" w:rsidRPr="005C621E" w:rsidRDefault="008A6812" w:rsidP="00FC15B1">
            <w:pPr>
              <w:overflowPunct w:val="0"/>
              <w:adjustRightInd w:val="0"/>
              <w:snapToGrid w:val="0"/>
              <w:spacing w:line="320" w:lineRule="exact"/>
              <w:ind w:left="50" w:firstLineChars="500" w:firstLine="1400"/>
              <w:jc w:val="both"/>
              <w:rPr>
                <w:rFonts w:ascii="標楷體" w:eastAsia="標楷體"/>
                <w:sz w:val="28"/>
              </w:rPr>
            </w:pPr>
            <w:r w:rsidRPr="005C621E">
              <w:rPr>
                <w:rFonts w:ascii="標楷體" w:eastAsia="標楷體" w:hint="eastAsia"/>
                <w:sz w:val="28"/>
              </w:rPr>
              <w:t>元</w:t>
            </w:r>
          </w:p>
        </w:tc>
      </w:tr>
      <w:tr w:rsidR="008A6812" w:rsidRPr="005C621E" w:rsidTr="00D43543">
        <w:trPr>
          <w:cantSplit/>
          <w:trHeight w:val="795"/>
          <w:jc w:val="center"/>
        </w:trPr>
        <w:tc>
          <w:tcPr>
            <w:tcW w:w="6354" w:type="dxa"/>
            <w:gridSpan w:val="5"/>
            <w:tcBorders>
              <w:left w:val="single" w:sz="12" w:space="0" w:color="auto"/>
              <w:right w:val="single" w:sz="4" w:space="0" w:color="auto"/>
            </w:tcBorders>
            <w:vAlign w:val="center"/>
          </w:tcPr>
          <w:p w:rsidR="008A6812" w:rsidRPr="005C621E" w:rsidRDefault="008A6812" w:rsidP="00FC15B1">
            <w:pPr>
              <w:overflowPunct w:val="0"/>
              <w:spacing w:line="400" w:lineRule="exact"/>
              <w:ind w:left="354" w:hangingChars="150" w:hanging="354"/>
              <w:jc w:val="both"/>
              <w:rPr>
                <w:rFonts w:ascii="標楷體" w:eastAsia="標楷體" w:hAnsi="標楷體"/>
                <w:spacing w:val="-12"/>
                <w:sz w:val="26"/>
                <w:szCs w:val="26"/>
              </w:rPr>
            </w:pPr>
            <w:r w:rsidRPr="005C621E">
              <w:rPr>
                <w:rFonts w:ascii="標楷體" w:eastAsia="標楷體" w:hAnsi="標楷體" w:hint="eastAsia"/>
                <w:spacing w:val="-12"/>
                <w:sz w:val="26"/>
                <w:szCs w:val="26"/>
              </w:rPr>
              <w:t xml:space="preserve"> □</w:t>
            </w:r>
            <w:r w:rsidRPr="005C621E">
              <w:rPr>
                <w:rFonts w:ascii="標楷體" w:eastAsia="標楷體" w:hAnsi="標楷體" w:hint="eastAsia"/>
                <w:spacing w:val="-28"/>
                <w:sz w:val="26"/>
                <w:szCs w:val="26"/>
              </w:rPr>
              <w:t>經醫師診斷本人傷病或因病住院或分娩；本人訂(結)婚或三親等內親屬喪葬；或其他因不可抗力且無法歸責於應考人之重大事故，並經考選部審核認可；致全程無法參加考試，已繳</w:t>
            </w:r>
            <w:r w:rsidRPr="005C621E">
              <w:rPr>
                <w:rFonts w:ascii="標楷體" w:eastAsia="標楷體" w:hAnsi="標楷體" w:hint="eastAsia"/>
                <w:spacing w:val="-28"/>
                <w:sz w:val="26"/>
                <w:szCs w:val="26"/>
                <w:u w:val="single"/>
              </w:rPr>
              <w:t xml:space="preserve">　　　　　 　 </w:t>
            </w:r>
            <w:r w:rsidRPr="005C621E">
              <w:rPr>
                <w:rFonts w:ascii="標楷體" w:eastAsia="標楷體" w:hAnsi="標楷體" w:hint="eastAsia"/>
                <w:spacing w:val="-28"/>
                <w:sz w:val="26"/>
                <w:szCs w:val="26"/>
              </w:rPr>
              <w:t xml:space="preserve">元 </w:t>
            </w:r>
            <w:r w:rsidRPr="005C621E">
              <w:rPr>
                <w:rFonts w:ascii="標楷體" w:eastAsia="標楷體" w:hAnsi="標楷體" w:hint="eastAsia"/>
                <w:spacing w:val="-24"/>
                <w:sz w:val="26"/>
                <w:szCs w:val="26"/>
              </w:rPr>
              <w:t xml:space="preserve"> </w:t>
            </w:r>
          </w:p>
        </w:tc>
        <w:tc>
          <w:tcPr>
            <w:tcW w:w="1420" w:type="dxa"/>
            <w:gridSpan w:val="2"/>
            <w:tcBorders>
              <w:left w:val="single" w:sz="4" w:space="0" w:color="auto"/>
              <w:right w:val="single" w:sz="4" w:space="0" w:color="auto"/>
            </w:tcBorders>
            <w:vAlign w:val="center"/>
          </w:tcPr>
          <w:p w:rsidR="008A6812" w:rsidRPr="005C621E" w:rsidRDefault="008A6812" w:rsidP="00FC15B1">
            <w:pPr>
              <w:overflowPunct w:val="0"/>
              <w:adjustRightInd w:val="0"/>
              <w:snapToGrid w:val="0"/>
              <w:spacing w:line="320" w:lineRule="exact"/>
              <w:ind w:left="50"/>
              <w:jc w:val="center"/>
              <w:rPr>
                <w:rFonts w:ascii="標楷體" w:eastAsia="標楷體"/>
                <w:sz w:val="28"/>
              </w:rPr>
            </w:pPr>
            <w:r w:rsidRPr="005C621E">
              <w:rPr>
                <w:rFonts w:ascii="標楷體" w:eastAsia="標楷體" w:hint="eastAsia"/>
                <w:sz w:val="28"/>
              </w:rPr>
              <w:t>無</w:t>
            </w:r>
          </w:p>
        </w:tc>
        <w:tc>
          <w:tcPr>
            <w:tcW w:w="2126" w:type="dxa"/>
            <w:tcBorders>
              <w:left w:val="single" w:sz="4" w:space="0" w:color="auto"/>
              <w:right w:val="single" w:sz="12" w:space="0" w:color="auto"/>
            </w:tcBorders>
            <w:vAlign w:val="center"/>
          </w:tcPr>
          <w:p w:rsidR="008A6812" w:rsidRPr="005C621E" w:rsidRDefault="008A6812" w:rsidP="00FC15B1">
            <w:pPr>
              <w:overflowPunct w:val="0"/>
              <w:adjustRightInd w:val="0"/>
              <w:snapToGrid w:val="0"/>
              <w:spacing w:line="320" w:lineRule="exact"/>
              <w:ind w:left="50" w:firstLineChars="500" w:firstLine="1400"/>
              <w:jc w:val="both"/>
              <w:rPr>
                <w:rFonts w:ascii="標楷體" w:eastAsia="標楷體"/>
                <w:sz w:val="28"/>
              </w:rPr>
            </w:pPr>
            <w:r w:rsidRPr="005C621E">
              <w:rPr>
                <w:rFonts w:ascii="標楷體" w:eastAsia="標楷體" w:hint="eastAsia"/>
                <w:sz w:val="28"/>
              </w:rPr>
              <w:t>元</w:t>
            </w:r>
          </w:p>
        </w:tc>
      </w:tr>
      <w:tr w:rsidR="008A6812" w:rsidRPr="005C621E" w:rsidTr="00D43543">
        <w:trPr>
          <w:cantSplit/>
          <w:trHeight w:val="574"/>
          <w:jc w:val="center"/>
        </w:trPr>
        <w:tc>
          <w:tcPr>
            <w:tcW w:w="1322" w:type="dxa"/>
            <w:tcBorders>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檢附資料</w:t>
            </w:r>
          </w:p>
        </w:tc>
        <w:tc>
          <w:tcPr>
            <w:tcW w:w="8578" w:type="dxa"/>
            <w:gridSpan w:val="7"/>
            <w:tcBorders>
              <w:right w:val="single" w:sz="12" w:space="0" w:color="auto"/>
            </w:tcBorders>
            <w:vAlign w:val="center"/>
          </w:tcPr>
          <w:p w:rsidR="008A6812" w:rsidRPr="005C621E" w:rsidRDefault="008A6812" w:rsidP="00FC15B1">
            <w:pPr>
              <w:overflowPunct w:val="0"/>
              <w:adjustRightInd w:val="0"/>
              <w:snapToGrid w:val="0"/>
              <w:ind w:leftChars="10" w:left="24"/>
              <w:rPr>
                <w:rFonts w:ascii="標楷體" w:eastAsia="標楷體"/>
                <w:spacing w:val="-8"/>
                <w:sz w:val="28"/>
              </w:rPr>
            </w:pPr>
            <w:r w:rsidRPr="005C621E">
              <w:rPr>
                <w:rFonts w:ascii="標楷體" w:eastAsia="標楷體" w:hint="eastAsia"/>
                <w:spacing w:val="-8"/>
                <w:sz w:val="28"/>
                <w:szCs w:val="28"/>
              </w:rPr>
              <w:t>□繳費證明　□考試入場證　□相關證明</w:t>
            </w:r>
            <w:r w:rsidRPr="005C621E">
              <w:rPr>
                <w:rFonts w:ascii="標楷體" w:eastAsia="標楷體" w:hint="eastAsia"/>
                <w:spacing w:val="-8"/>
                <w:sz w:val="28"/>
                <w:szCs w:val="28"/>
                <w:u w:val="single"/>
              </w:rPr>
              <w:t xml:space="preserve">                  </w:t>
            </w:r>
          </w:p>
        </w:tc>
      </w:tr>
      <w:tr w:rsidR="008A6812" w:rsidRPr="005C621E" w:rsidTr="00D43543">
        <w:trPr>
          <w:cantSplit/>
          <w:trHeight w:val="1576"/>
          <w:jc w:val="center"/>
        </w:trPr>
        <w:tc>
          <w:tcPr>
            <w:tcW w:w="1322" w:type="dxa"/>
            <w:tcBorders>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支票郵寄地址</w:t>
            </w:r>
          </w:p>
        </w:tc>
        <w:tc>
          <w:tcPr>
            <w:tcW w:w="8578" w:type="dxa"/>
            <w:gridSpan w:val="7"/>
            <w:tcBorders>
              <w:right w:val="single" w:sz="12" w:space="0" w:color="auto"/>
            </w:tcBorders>
            <w:vAlign w:val="center"/>
          </w:tcPr>
          <w:p w:rsidR="008A6812" w:rsidRPr="005C621E" w:rsidRDefault="008A6812" w:rsidP="00FC15B1">
            <w:pPr>
              <w:overflowPunct w:val="0"/>
              <w:adjustRightInd w:val="0"/>
              <w:snapToGrid w:val="0"/>
              <w:spacing w:line="480" w:lineRule="exact"/>
              <w:ind w:leftChars="10" w:left="24"/>
              <w:rPr>
                <w:rFonts w:ascii="標楷體" w:eastAsia="標楷體"/>
                <w:spacing w:val="-8"/>
                <w:sz w:val="28"/>
                <w:szCs w:val="28"/>
              </w:rPr>
            </w:pPr>
            <w:r w:rsidRPr="005C621E">
              <w:rPr>
                <w:rFonts w:ascii="標楷體" w:eastAsia="標楷體" w:hint="eastAsia"/>
                <w:spacing w:val="-8"/>
                <w:sz w:val="28"/>
                <w:szCs w:val="28"/>
              </w:rPr>
              <w:t>郵遞區號：</w:t>
            </w:r>
            <w:r w:rsidRPr="005C621E">
              <w:rPr>
                <w:rFonts w:ascii="標楷體" w:eastAsia="標楷體" w:hint="eastAsia"/>
                <w:spacing w:val="-8"/>
                <w:sz w:val="36"/>
                <w:szCs w:val="36"/>
              </w:rPr>
              <w:t>□□□□□</w:t>
            </w:r>
          </w:p>
          <w:p w:rsidR="008A6812" w:rsidRPr="005C621E" w:rsidRDefault="008A6812" w:rsidP="00FC15B1">
            <w:pPr>
              <w:overflowPunct w:val="0"/>
              <w:adjustRightInd w:val="0"/>
              <w:snapToGrid w:val="0"/>
              <w:spacing w:line="480" w:lineRule="exact"/>
              <w:ind w:leftChars="10" w:left="24"/>
              <w:rPr>
                <w:rFonts w:ascii="標楷體" w:eastAsia="標楷體"/>
                <w:spacing w:val="-8"/>
                <w:sz w:val="28"/>
                <w:szCs w:val="28"/>
              </w:rPr>
            </w:pPr>
            <w:r w:rsidRPr="005C621E">
              <w:rPr>
                <w:rFonts w:ascii="標楷體" w:eastAsia="標楷體" w:hint="eastAsia"/>
                <w:spacing w:val="-8"/>
                <w:sz w:val="28"/>
                <w:szCs w:val="28"/>
                <w:u w:val="single"/>
              </w:rPr>
              <w:t xml:space="preserve">　　　　　　</w:t>
            </w:r>
            <w:r w:rsidRPr="005C621E">
              <w:rPr>
                <w:rFonts w:ascii="標楷體" w:eastAsia="標楷體" w:hint="eastAsia"/>
                <w:spacing w:val="-8"/>
                <w:sz w:val="28"/>
                <w:szCs w:val="28"/>
              </w:rPr>
              <w:t>縣/市</w:t>
            </w:r>
            <w:r w:rsidRPr="005C621E">
              <w:rPr>
                <w:rFonts w:ascii="標楷體" w:eastAsia="標楷體" w:hint="eastAsia"/>
                <w:spacing w:val="-8"/>
                <w:sz w:val="28"/>
                <w:szCs w:val="28"/>
                <w:u w:val="single"/>
              </w:rPr>
              <w:t xml:space="preserve">　　　　　　</w:t>
            </w:r>
            <w:r w:rsidRPr="005C621E">
              <w:rPr>
                <w:rFonts w:ascii="標楷體" w:eastAsia="標楷體" w:hint="eastAsia"/>
                <w:spacing w:val="-8"/>
                <w:sz w:val="28"/>
                <w:szCs w:val="28"/>
              </w:rPr>
              <w:t>區/市/鄉/鎮</w:t>
            </w:r>
            <w:r w:rsidRPr="005C621E">
              <w:rPr>
                <w:rFonts w:ascii="標楷體" w:eastAsia="標楷體" w:hint="eastAsia"/>
                <w:spacing w:val="-8"/>
                <w:sz w:val="28"/>
                <w:szCs w:val="28"/>
                <w:u w:val="single"/>
              </w:rPr>
              <w:t xml:space="preserve">　　　　　　</w:t>
            </w:r>
            <w:r w:rsidRPr="005C621E">
              <w:rPr>
                <w:rFonts w:ascii="標楷體" w:eastAsia="標楷體" w:hint="eastAsia"/>
                <w:spacing w:val="-8"/>
                <w:sz w:val="28"/>
                <w:szCs w:val="28"/>
              </w:rPr>
              <w:t>村/里</w:t>
            </w:r>
          </w:p>
          <w:p w:rsidR="008A6812" w:rsidRPr="005C621E" w:rsidRDefault="008A6812" w:rsidP="00FC15B1">
            <w:pPr>
              <w:overflowPunct w:val="0"/>
              <w:adjustRightInd w:val="0"/>
              <w:snapToGrid w:val="0"/>
              <w:spacing w:line="480" w:lineRule="exact"/>
              <w:ind w:leftChars="10" w:left="24"/>
              <w:rPr>
                <w:rFonts w:ascii="標楷體" w:eastAsia="標楷體"/>
                <w:spacing w:val="-8"/>
                <w:sz w:val="28"/>
                <w:szCs w:val="28"/>
                <w:u w:val="single"/>
              </w:rPr>
            </w:pPr>
            <w:r w:rsidRPr="005C621E">
              <w:rPr>
                <w:rFonts w:ascii="標楷體" w:eastAsia="標楷體" w:hint="eastAsia"/>
                <w:spacing w:val="-8"/>
                <w:sz w:val="28"/>
                <w:szCs w:val="28"/>
                <w:u w:val="single"/>
              </w:rPr>
              <w:t xml:space="preserve">　　　　　　</w:t>
            </w:r>
            <w:r w:rsidRPr="005C621E">
              <w:rPr>
                <w:rFonts w:ascii="標楷體" w:eastAsia="標楷體" w:hint="eastAsia"/>
                <w:spacing w:val="-8"/>
                <w:sz w:val="28"/>
                <w:szCs w:val="28"/>
              </w:rPr>
              <w:t>路/街</w:t>
            </w:r>
            <w:r w:rsidRPr="005C621E">
              <w:rPr>
                <w:rFonts w:ascii="標楷體" w:eastAsia="標楷體" w:hint="eastAsia"/>
                <w:spacing w:val="-8"/>
                <w:sz w:val="28"/>
                <w:szCs w:val="28"/>
                <w:u w:val="single"/>
              </w:rPr>
              <w:t xml:space="preserve">　　　</w:t>
            </w:r>
            <w:r w:rsidRPr="005C621E">
              <w:rPr>
                <w:rFonts w:ascii="標楷體" w:eastAsia="標楷體" w:hint="eastAsia"/>
                <w:spacing w:val="-8"/>
                <w:sz w:val="28"/>
                <w:szCs w:val="28"/>
              </w:rPr>
              <w:t>段</w:t>
            </w:r>
            <w:r w:rsidRPr="005C621E">
              <w:rPr>
                <w:rFonts w:ascii="標楷體" w:eastAsia="標楷體" w:hint="eastAsia"/>
                <w:spacing w:val="-8"/>
                <w:sz w:val="28"/>
                <w:szCs w:val="28"/>
                <w:u w:val="single"/>
              </w:rPr>
              <w:t xml:space="preserve">　　　</w:t>
            </w:r>
            <w:r w:rsidRPr="005C621E">
              <w:rPr>
                <w:rFonts w:ascii="標楷體" w:eastAsia="標楷體" w:hint="eastAsia"/>
                <w:spacing w:val="-8"/>
                <w:sz w:val="28"/>
                <w:szCs w:val="28"/>
              </w:rPr>
              <w:t>巷</w:t>
            </w:r>
            <w:r w:rsidRPr="005C621E">
              <w:rPr>
                <w:rFonts w:ascii="標楷體" w:eastAsia="標楷體" w:hint="eastAsia"/>
                <w:spacing w:val="-8"/>
                <w:sz w:val="28"/>
                <w:szCs w:val="28"/>
                <w:u w:val="single"/>
              </w:rPr>
              <w:t xml:space="preserve">　　　</w:t>
            </w:r>
            <w:r w:rsidRPr="005C621E">
              <w:rPr>
                <w:rFonts w:ascii="標楷體" w:eastAsia="標楷體" w:hint="eastAsia"/>
                <w:spacing w:val="-8"/>
                <w:sz w:val="28"/>
                <w:szCs w:val="28"/>
              </w:rPr>
              <w:t>弄</w:t>
            </w:r>
            <w:r w:rsidRPr="005C621E">
              <w:rPr>
                <w:rFonts w:ascii="標楷體" w:eastAsia="標楷體" w:hint="eastAsia"/>
                <w:spacing w:val="-8"/>
                <w:sz w:val="28"/>
                <w:szCs w:val="28"/>
                <w:u w:val="single"/>
              </w:rPr>
              <w:t xml:space="preserve">　　　</w:t>
            </w:r>
            <w:r w:rsidRPr="005C621E">
              <w:rPr>
                <w:rFonts w:ascii="標楷體" w:eastAsia="標楷體" w:hint="eastAsia"/>
                <w:spacing w:val="-8"/>
                <w:sz w:val="28"/>
                <w:szCs w:val="28"/>
              </w:rPr>
              <w:t>號</w:t>
            </w:r>
            <w:r w:rsidRPr="005C621E">
              <w:rPr>
                <w:rFonts w:ascii="標楷體" w:eastAsia="標楷體" w:hint="eastAsia"/>
                <w:spacing w:val="-8"/>
                <w:sz w:val="28"/>
                <w:szCs w:val="28"/>
                <w:u w:val="single"/>
              </w:rPr>
              <w:t xml:space="preserve">　　　</w:t>
            </w:r>
            <w:r w:rsidRPr="005C621E">
              <w:rPr>
                <w:rFonts w:ascii="標楷體" w:eastAsia="標楷體" w:hint="eastAsia"/>
                <w:spacing w:val="-8"/>
                <w:sz w:val="28"/>
                <w:szCs w:val="28"/>
              </w:rPr>
              <w:t>樓</w:t>
            </w:r>
          </w:p>
        </w:tc>
      </w:tr>
      <w:tr w:rsidR="008A6812" w:rsidRPr="005C621E" w:rsidTr="00D43543">
        <w:trPr>
          <w:cantSplit/>
          <w:trHeight w:val="440"/>
          <w:jc w:val="center"/>
        </w:trPr>
        <w:tc>
          <w:tcPr>
            <w:tcW w:w="9900" w:type="dxa"/>
            <w:gridSpan w:val="8"/>
            <w:tcBorders>
              <w:top w:val="thinThickSmallGap" w:sz="18" w:space="0" w:color="auto"/>
              <w:left w:val="single" w:sz="12" w:space="0" w:color="auto"/>
              <w:right w:val="single" w:sz="12" w:space="0" w:color="auto"/>
            </w:tcBorders>
            <w:vAlign w:val="center"/>
          </w:tcPr>
          <w:p w:rsidR="008A6812" w:rsidRPr="005C621E" w:rsidRDefault="008A6812" w:rsidP="00FC15B1">
            <w:pPr>
              <w:overflowPunct w:val="0"/>
              <w:adjustRightInd w:val="0"/>
              <w:snapToGrid w:val="0"/>
              <w:rPr>
                <w:rFonts w:ascii="標楷體" w:eastAsia="標楷體"/>
                <w:sz w:val="32"/>
              </w:rPr>
            </w:pPr>
            <w:r w:rsidRPr="005C621E">
              <w:rPr>
                <w:rFonts w:ascii="標楷體" w:eastAsia="標楷體" w:hint="eastAsia"/>
                <w:sz w:val="32"/>
              </w:rPr>
              <w:t>【審核欄】</w:t>
            </w:r>
          </w:p>
        </w:tc>
      </w:tr>
      <w:tr w:rsidR="008A6812" w:rsidRPr="005C621E" w:rsidTr="00D43543">
        <w:trPr>
          <w:cantSplit/>
          <w:trHeight w:val="561"/>
          <w:jc w:val="center"/>
        </w:trPr>
        <w:tc>
          <w:tcPr>
            <w:tcW w:w="1322" w:type="dxa"/>
            <w:tcBorders>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審核日期</w:t>
            </w:r>
          </w:p>
        </w:tc>
        <w:tc>
          <w:tcPr>
            <w:tcW w:w="8578" w:type="dxa"/>
            <w:gridSpan w:val="7"/>
            <w:tcBorders>
              <w:right w:val="single" w:sz="12" w:space="0" w:color="auto"/>
            </w:tcBorders>
            <w:vAlign w:val="center"/>
          </w:tcPr>
          <w:p w:rsidR="008A6812" w:rsidRPr="005C621E" w:rsidRDefault="008A6812" w:rsidP="00FC15B1">
            <w:pPr>
              <w:overflowPunct w:val="0"/>
              <w:adjustRightInd w:val="0"/>
              <w:snapToGrid w:val="0"/>
              <w:jc w:val="both"/>
              <w:rPr>
                <w:rFonts w:ascii="標楷體" w:eastAsia="標楷體"/>
                <w:sz w:val="28"/>
              </w:rPr>
            </w:pPr>
            <w:r w:rsidRPr="005C621E">
              <w:rPr>
                <w:rFonts w:ascii="標楷體" w:eastAsia="標楷體" w:hint="eastAsia"/>
                <w:sz w:val="28"/>
              </w:rPr>
              <w:t xml:space="preserve">      年      月      日</w:t>
            </w:r>
          </w:p>
        </w:tc>
      </w:tr>
      <w:tr w:rsidR="008A6812" w:rsidRPr="005C621E" w:rsidTr="00D43543">
        <w:trPr>
          <w:cantSplit/>
          <w:trHeight w:val="483"/>
          <w:jc w:val="center"/>
        </w:trPr>
        <w:tc>
          <w:tcPr>
            <w:tcW w:w="1322" w:type="dxa"/>
            <w:tcBorders>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檢附資料</w:t>
            </w:r>
          </w:p>
        </w:tc>
        <w:tc>
          <w:tcPr>
            <w:tcW w:w="8578" w:type="dxa"/>
            <w:gridSpan w:val="7"/>
            <w:tcBorders>
              <w:right w:val="single" w:sz="12" w:space="0" w:color="auto"/>
            </w:tcBorders>
            <w:vAlign w:val="center"/>
          </w:tcPr>
          <w:p w:rsidR="008A6812" w:rsidRPr="005C621E" w:rsidRDefault="008A6812" w:rsidP="00FC15B1">
            <w:pPr>
              <w:overflowPunct w:val="0"/>
              <w:adjustRightInd w:val="0"/>
              <w:snapToGrid w:val="0"/>
              <w:jc w:val="both"/>
              <w:rPr>
                <w:rFonts w:ascii="標楷體" w:eastAsia="標楷體"/>
                <w:sz w:val="28"/>
              </w:rPr>
            </w:pPr>
            <w:r w:rsidRPr="005C621E">
              <w:rPr>
                <w:rFonts w:ascii="標楷體" w:eastAsia="標楷體" w:hint="eastAsia"/>
                <w:sz w:val="28"/>
              </w:rPr>
              <w:t xml:space="preserve"> </w:t>
            </w:r>
            <w:r w:rsidRPr="005C621E">
              <w:rPr>
                <w:rFonts w:ascii="標楷體" w:eastAsia="標楷體"/>
                <w:sz w:val="28"/>
              </w:rPr>
              <w:t xml:space="preserve"> </w:t>
            </w:r>
            <w:r w:rsidRPr="005C621E">
              <w:rPr>
                <w:rFonts w:ascii="標楷體" w:eastAsia="標楷體" w:hint="eastAsia"/>
                <w:sz w:val="28"/>
              </w:rPr>
              <w:t xml:space="preserve">□核對無誤　  </w:t>
            </w:r>
            <w:r w:rsidRPr="005C621E">
              <w:rPr>
                <w:rFonts w:ascii="標楷體" w:eastAsia="標楷體"/>
                <w:sz w:val="28"/>
              </w:rPr>
              <w:t xml:space="preserve">      </w:t>
            </w:r>
            <w:r w:rsidRPr="005C621E">
              <w:rPr>
                <w:rFonts w:ascii="標楷體" w:eastAsia="標楷體" w:hint="eastAsia"/>
                <w:sz w:val="28"/>
              </w:rPr>
              <w:t>□資料不齊，需補件：</w:t>
            </w:r>
            <w:r w:rsidRPr="005C621E">
              <w:rPr>
                <w:rFonts w:ascii="標楷體" w:eastAsia="標楷體" w:hint="eastAsia"/>
                <w:sz w:val="28"/>
                <w:u w:val="single"/>
              </w:rPr>
              <w:t xml:space="preserve">   </w:t>
            </w:r>
            <w:r w:rsidRPr="005C621E">
              <w:rPr>
                <w:rFonts w:ascii="標楷體" w:eastAsia="標楷體"/>
                <w:sz w:val="28"/>
                <w:u w:val="single"/>
              </w:rPr>
              <w:t xml:space="preserve">   </w:t>
            </w:r>
            <w:r w:rsidRPr="005C621E">
              <w:rPr>
                <w:rFonts w:ascii="標楷體" w:eastAsia="標楷體" w:hint="eastAsia"/>
                <w:sz w:val="28"/>
                <w:u w:val="single"/>
              </w:rPr>
              <w:t xml:space="preserve">         </w:t>
            </w:r>
          </w:p>
        </w:tc>
      </w:tr>
      <w:tr w:rsidR="008A6812" w:rsidRPr="005C621E" w:rsidTr="00D43543">
        <w:trPr>
          <w:cantSplit/>
          <w:trHeight w:val="483"/>
          <w:jc w:val="center"/>
        </w:trPr>
        <w:tc>
          <w:tcPr>
            <w:tcW w:w="1322" w:type="dxa"/>
            <w:tcBorders>
              <w:left w:val="single" w:sz="12"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審核結果</w:t>
            </w:r>
          </w:p>
        </w:tc>
        <w:tc>
          <w:tcPr>
            <w:tcW w:w="8578" w:type="dxa"/>
            <w:gridSpan w:val="7"/>
            <w:tcBorders>
              <w:right w:val="single" w:sz="12" w:space="0" w:color="auto"/>
            </w:tcBorders>
            <w:vAlign w:val="center"/>
          </w:tcPr>
          <w:p w:rsidR="008A6812" w:rsidRPr="005C621E" w:rsidRDefault="008A6812" w:rsidP="00FC15B1">
            <w:pPr>
              <w:overflowPunct w:val="0"/>
              <w:adjustRightInd w:val="0"/>
              <w:snapToGrid w:val="0"/>
              <w:jc w:val="both"/>
              <w:rPr>
                <w:rFonts w:ascii="標楷體" w:eastAsia="標楷體"/>
                <w:sz w:val="28"/>
              </w:rPr>
            </w:pPr>
            <w:r w:rsidRPr="005C621E">
              <w:rPr>
                <w:rFonts w:ascii="標楷體" w:eastAsia="標楷體" w:hint="eastAsia"/>
                <w:sz w:val="28"/>
              </w:rPr>
              <w:t xml:space="preserve"> </w:t>
            </w:r>
            <w:r w:rsidRPr="005C621E">
              <w:rPr>
                <w:rFonts w:ascii="標楷體" w:eastAsia="標楷體"/>
                <w:sz w:val="28"/>
              </w:rPr>
              <w:t xml:space="preserve"> </w:t>
            </w:r>
            <w:r w:rsidRPr="005C621E">
              <w:rPr>
                <w:rFonts w:ascii="標楷體" w:eastAsia="標楷體" w:hint="eastAsia"/>
                <w:sz w:val="28"/>
              </w:rPr>
              <w:t xml:space="preserve">□符合退費規定　 </w:t>
            </w:r>
            <w:r w:rsidRPr="005C621E">
              <w:rPr>
                <w:rFonts w:ascii="標楷體" w:eastAsia="標楷體"/>
                <w:sz w:val="28"/>
              </w:rPr>
              <w:t xml:space="preserve"> </w:t>
            </w:r>
            <w:r w:rsidRPr="005C621E">
              <w:rPr>
                <w:rFonts w:ascii="標楷體" w:eastAsia="標楷體" w:hint="eastAsia"/>
                <w:sz w:val="28"/>
              </w:rPr>
              <w:t xml:space="preserve"> </w:t>
            </w:r>
            <w:r w:rsidRPr="005C621E">
              <w:rPr>
                <w:rFonts w:ascii="標楷體" w:eastAsia="標楷體"/>
                <w:sz w:val="28"/>
              </w:rPr>
              <w:t xml:space="preserve"> </w:t>
            </w:r>
            <w:r w:rsidRPr="005C621E">
              <w:rPr>
                <w:rFonts w:ascii="標楷體" w:eastAsia="標楷體" w:hint="eastAsia"/>
                <w:sz w:val="28"/>
              </w:rPr>
              <w:t>□不符合退費規定</w:t>
            </w:r>
          </w:p>
        </w:tc>
      </w:tr>
      <w:tr w:rsidR="008A6812" w:rsidRPr="005C621E" w:rsidTr="00D43543">
        <w:trPr>
          <w:cantSplit/>
          <w:trHeight w:val="483"/>
          <w:jc w:val="center"/>
        </w:trPr>
        <w:tc>
          <w:tcPr>
            <w:tcW w:w="1322" w:type="dxa"/>
            <w:tcBorders>
              <w:left w:val="single" w:sz="12" w:space="0" w:color="auto"/>
              <w:bottom w:val="single" w:sz="4" w:space="0" w:color="auto"/>
            </w:tcBorders>
            <w:vAlign w:val="center"/>
          </w:tcPr>
          <w:p w:rsidR="008A6812" w:rsidRPr="005C621E" w:rsidRDefault="008A6812" w:rsidP="00FC15B1">
            <w:pPr>
              <w:overflowPunct w:val="0"/>
              <w:adjustRightInd w:val="0"/>
              <w:snapToGrid w:val="0"/>
              <w:jc w:val="distribute"/>
              <w:rPr>
                <w:rFonts w:ascii="標楷體" w:eastAsia="標楷體"/>
                <w:sz w:val="28"/>
              </w:rPr>
            </w:pPr>
            <w:r w:rsidRPr="005C621E">
              <w:rPr>
                <w:rFonts w:ascii="標楷體" w:eastAsia="標楷體" w:hint="eastAsia"/>
                <w:sz w:val="28"/>
              </w:rPr>
              <w:t>退費金額</w:t>
            </w:r>
          </w:p>
        </w:tc>
        <w:tc>
          <w:tcPr>
            <w:tcW w:w="8578" w:type="dxa"/>
            <w:gridSpan w:val="7"/>
            <w:tcBorders>
              <w:bottom w:val="single" w:sz="4" w:space="0" w:color="auto"/>
              <w:right w:val="single" w:sz="12" w:space="0" w:color="auto"/>
            </w:tcBorders>
            <w:vAlign w:val="center"/>
          </w:tcPr>
          <w:p w:rsidR="008A6812" w:rsidRPr="005C621E" w:rsidRDefault="008A6812" w:rsidP="00FC15B1">
            <w:pPr>
              <w:overflowPunct w:val="0"/>
              <w:adjustRightInd w:val="0"/>
              <w:snapToGrid w:val="0"/>
              <w:jc w:val="both"/>
              <w:rPr>
                <w:rFonts w:ascii="標楷體" w:eastAsia="標楷體"/>
                <w:sz w:val="28"/>
              </w:rPr>
            </w:pPr>
            <w:r w:rsidRPr="005C621E">
              <w:rPr>
                <w:rFonts w:ascii="標楷體" w:eastAsia="標楷體" w:hint="eastAsia"/>
                <w:sz w:val="28"/>
              </w:rPr>
              <w:t xml:space="preserve"> </w:t>
            </w:r>
            <w:r w:rsidRPr="005C621E">
              <w:rPr>
                <w:rFonts w:ascii="標楷體" w:eastAsia="標楷體"/>
                <w:sz w:val="28"/>
              </w:rPr>
              <w:t xml:space="preserve"> </w:t>
            </w:r>
            <w:r w:rsidRPr="005C621E">
              <w:rPr>
                <w:rFonts w:ascii="標楷體" w:eastAsia="標楷體" w:hint="eastAsia"/>
                <w:sz w:val="28"/>
              </w:rPr>
              <w:t xml:space="preserve">□同申請金額　</w:t>
            </w:r>
            <w:r w:rsidRPr="005C621E">
              <w:rPr>
                <w:rFonts w:ascii="標楷體" w:eastAsia="標楷體"/>
                <w:sz w:val="28"/>
              </w:rPr>
              <w:t xml:space="preserve">      </w:t>
            </w:r>
            <w:r w:rsidRPr="005C621E">
              <w:rPr>
                <w:rFonts w:ascii="標楷體" w:eastAsia="標楷體" w:hint="eastAsia"/>
                <w:sz w:val="28"/>
              </w:rPr>
              <w:t>□可退費金額</w:t>
            </w:r>
            <w:r w:rsidRPr="005C621E">
              <w:rPr>
                <w:rFonts w:ascii="標楷體" w:eastAsia="標楷體" w:hint="eastAsia"/>
                <w:sz w:val="28"/>
                <w:u w:val="single"/>
              </w:rPr>
              <w:t xml:space="preserve">             </w:t>
            </w:r>
            <w:r w:rsidRPr="005C621E">
              <w:rPr>
                <w:rFonts w:ascii="標楷體" w:eastAsia="標楷體" w:hint="eastAsia"/>
                <w:sz w:val="28"/>
              </w:rPr>
              <w:t>元</w:t>
            </w:r>
          </w:p>
        </w:tc>
      </w:tr>
      <w:tr w:rsidR="008A6812" w:rsidRPr="005C621E" w:rsidTr="00D43543">
        <w:trPr>
          <w:cantSplit/>
          <w:trHeight w:val="896"/>
          <w:jc w:val="center"/>
        </w:trPr>
        <w:tc>
          <w:tcPr>
            <w:tcW w:w="1322" w:type="dxa"/>
            <w:tcBorders>
              <w:top w:val="single" w:sz="4" w:space="0" w:color="auto"/>
              <w:left w:val="single" w:sz="12" w:space="0" w:color="auto"/>
              <w:bottom w:val="single" w:sz="12" w:space="0" w:color="auto"/>
              <w:right w:val="single" w:sz="4" w:space="0" w:color="auto"/>
            </w:tcBorders>
            <w:vAlign w:val="center"/>
          </w:tcPr>
          <w:p w:rsidR="008A6812" w:rsidRPr="005C621E" w:rsidRDefault="008A6812" w:rsidP="00FC15B1">
            <w:pPr>
              <w:overflowPunct w:val="0"/>
              <w:spacing w:line="320" w:lineRule="exact"/>
              <w:jc w:val="distribute"/>
              <w:rPr>
                <w:rFonts w:ascii="標楷體" w:eastAsia="標楷體"/>
                <w:sz w:val="28"/>
              </w:rPr>
            </w:pPr>
            <w:r w:rsidRPr="005C621E">
              <w:rPr>
                <w:rFonts w:ascii="標楷體" w:eastAsia="標楷體" w:hint="eastAsia"/>
                <w:sz w:val="28"/>
              </w:rPr>
              <w:t>承辦單位</w:t>
            </w:r>
          </w:p>
        </w:tc>
        <w:tc>
          <w:tcPr>
            <w:tcW w:w="735" w:type="dxa"/>
            <w:tcBorders>
              <w:top w:val="single" w:sz="4" w:space="0" w:color="auto"/>
              <w:left w:val="single" w:sz="4" w:space="0" w:color="auto"/>
              <w:bottom w:val="single" w:sz="12" w:space="0" w:color="auto"/>
              <w:right w:val="single" w:sz="4" w:space="0" w:color="auto"/>
            </w:tcBorders>
            <w:vAlign w:val="center"/>
          </w:tcPr>
          <w:p w:rsidR="008A6812" w:rsidRPr="005C621E" w:rsidRDefault="008A6812" w:rsidP="00FC15B1">
            <w:pPr>
              <w:overflowPunct w:val="0"/>
              <w:spacing w:line="320" w:lineRule="exact"/>
              <w:jc w:val="center"/>
              <w:rPr>
                <w:rFonts w:ascii="標楷體" w:eastAsia="標楷體"/>
                <w:sz w:val="28"/>
              </w:rPr>
            </w:pPr>
            <w:r w:rsidRPr="005C621E">
              <w:rPr>
                <w:rFonts w:ascii="標楷體" w:eastAsia="標楷體" w:hint="eastAsia"/>
                <w:sz w:val="28"/>
              </w:rPr>
              <w:t>承辦</w:t>
            </w:r>
          </w:p>
          <w:p w:rsidR="008A6812" w:rsidRPr="005C621E" w:rsidRDefault="008A6812" w:rsidP="00FC15B1">
            <w:pPr>
              <w:overflowPunct w:val="0"/>
              <w:spacing w:line="320" w:lineRule="exact"/>
              <w:jc w:val="center"/>
              <w:rPr>
                <w:rFonts w:ascii="標楷體" w:eastAsia="標楷體"/>
                <w:sz w:val="28"/>
              </w:rPr>
            </w:pPr>
            <w:r w:rsidRPr="005C621E">
              <w:rPr>
                <w:rFonts w:ascii="標楷體" w:eastAsia="標楷體" w:hint="eastAsia"/>
                <w:sz w:val="28"/>
              </w:rPr>
              <w:t>人</w:t>
            </w:r>
          </w:p>
        </w:tc>
        <w:tc>
          <w:tcPr>
            <w:tcW w:w="2041" w:type="dxa"/>
            <w:tcBorders>
              <w:top w:val="single" w:sz="4" w:space="0" w:color="auto"/>
              <w:left w:val="single" w:sz="4" w:space="0" w:color="auto"/>
              <w:bottom w:val="single" w:sz="12" w:space="0" w:color="auto"/>
              <w:right w:val="single" w:sz="4" w:space="0" w:color="auto"/>
            </w:tcBorders>
            <w:vAlign w:val="center"/>
          </w:tcPr>
          <w:p w:rsidR="008A6812" w:rsidRPr="005C621E" w:rsidRDefault="008A6812" w:rsidP="00FC15B1">
            <w:pPr>
              <w:overflowPunct w:val="0"/>
              <w:spacing w:line="320" w:lineRule="exact"/>
              <w:jc w:val="both"/>
              <w:rPr>
                <w:rFonts w:ascii="標楷體" w:eastAsia="標楷體"/>
                <w:sz w:val="28"/>
              </w:rPr>
            </w:pPr>
          </w:p>
        </w:tc>
        <w:tc>
          <w:tcPr>
            <w:tcW w:w="607" w:type="dxa"/>
            <w:tcBorders>
              <w:top w:val="single" w:sz="4" w:space="0" w:color="auto"/>
              <w:left w:val="single" w:sz="4" w:space="0" w:color="auto"/>
              <w:bottom w:val="single" w:sz="12" w:space="0" w:color="auto"/>
              <w:right w:val="single" w:sz="4" w:space="0" w:color="auto"/>
            </w:tcBorders>
            <w:vAlign w:val="center"/>
          </w:tcPr>
          <w:p w:rsidR="008A6812" w:rsidRPr="005C621E" w:rsidRDefault="008A6812" w:rsidP="00FC15B1">
            <w:pPr>
              <w:overflowPunct w:val="0"/>
              <w:spacing w:line="320" w:lineRule="exact"/>
              <w:jc w:val="distribute"/>
              <w:rPr>
                <w:rFonts w:ascii="標楷體" w:eastAsia="標楷體"/>
                <w:sz w:val="28"/>
              </w:rPr>
            </w:pPr>
            <w:r w:rsidRPr="005C621E">
              <w:rPr>
                <w:rFonts w:ascii="標楷體" w:eastAsia="標楷體" w:hint="eastAsia"/>
                <w:sz w:val="28"/>
              </w:rPr>
              <w:t>科長</w:t>
            </w:r>
          </w:p>
        </w:tc>
        <w:tc>
          <w:tcPr>
            <w:tcW w:w="2001" w:type="dxa"/>
            <w:gridSpan w:val="2"/>
            <w:tcBorders>
              <w:top w:val="single" w:sz="4" w:space="0" w:color="auto"/>
              <w:left w:val="single" w:sz="4" w:space="0" w:color="auto"/>
              <w:bottom w:val="single" w:sz="12" w:space="0" w:color="auto"/>
              <w:right w:val="single" w:sz="4" w:space="0" w:color="auto"/>
            </w:tcBorders>
            <w:vAlign w:val="center"/>
          </w:tcPr>
          <w:p w:rsidR="008A6812" w:rsidRPr="005C621E" w:rsidRDefault="008A6812" w:rsidP="00FC15B1">
            <w:pPr>
              <w:overflowPunct w:val="0"/>
              <w:spacing w:line="320" w:lineRule="exact"/>
              <w:jc w:val="both"/>
              <w:rPr>
                <w:rFonts w:ascii="標楷體" w:eastAsia="標楷體"/>
                <w:sz w:val="28"/>
              </w:rPr>
            </w:pPr>
          </w:p>
        </w:tc>
        <w:tc>
          <w:tcPr>
            <w:tcW w:w="1068" w:type="dxa"/>
            <w:tcBorders>
              <w:top w:val="single" w:sz="4" w:space="0" w:color="auto"/>
              <w:left w:val="single" w:sz="4" w:space="0" w:color="auto"/>
              <w:bottom w:val="single" w:sz="12" w:space="0" w:color="auto"/>
              <w:right w:val="single" w:sz="4" w:space="0" w:color="auto"/>
            </w:tcBorders>
            <w:vAlign w:val="center"/>
          </w:tcPr>
          <w:p w:rsidR="008A6812" w:rsidRPr="005C621E" w:rsidRDefault="008A6812" w:rsidP="00FC15B1">
            <w:pPr>
              <w:overflowPunct w:val="0"/>
              <w:spacing w:line="320" w:lineRule="exact"/>
              <w:jc w:val="distribute"/>
              <w:rPr>
                <w:rFonts w:ascii="標楷體" w:eastAsia="標楷體"/>
                <w:sz w:val="28"/>
              </w:rPr>
            </w:pPr>
            <w:r w:rsidRPr="005C621E">
              <w:rPr>
                <w:rFonts w:ascii="標楷體" w:eastAsia="標楷體" w:hint="eastAsia"/>
                <w:sz w:val="28"/>
              </w:rPr>
              <w:t>單位</w:t>
            </w:r>
          </w:p>
          <w:p w:rsidR="008A6812" w:rsidRPr="005C621E" w:rsidRDefault="008A6812" w:rsidP="00FC15B1">
            <w:pPr>
              <w:overflowPunct w:val="0"/>
              <w:spacing w:line="320" w:lineRule="exact"/>
              <w:jc w:val="distribute"/>
              <w:rPr>
                <w:rFonts w:ascii="標楷體" w:eastAsia="標楷體"/>
                <w:sz w:val="28"/>
              </w:rPr>
            </w:pPr>
            <w:r w:rsidRPr="005C621E">
              <w:rPr>
                <w:rFonts w:ascii="標楷體" w:eastAsia="標楷體" w:hint="eastAsia"/>
                <w:sz w:val="28"/>
              </w:rPr>
              <w:t>主管</w:t>
            </w:r>
          </w:p>
        </w:tc>
        <w:tc>
          <w:tcPr>
            <w:tcW w:w="2126" w:type="dxa"/>
            <w:tcBorders>
              <w:top w:val="single" w:sz="4" w:space="0" w:color="auto"/>
              <w:left w:val="single" w:sz="4" w:space="0" w:color="auto"/>
              <w:bottom w:val="single" w:sz="12" w:space="0" w:color="auto"/>
              <w:right w:val="single" w:sz="12" w:space="0" w:color="auto"/>
            </w:tcBorders>
            <w:vAlign w:val="center"/>
          </w:tcPr>
          <w:p w:rsidR="008A6812" w:rsidRPr="005C621E" w:rsidRDefault="008A6812" w:rsidP="00FC15B1">
            <w:pPr>
              <w:overflowPunct w:val="0"/>
              <w:spacing w:line="320" w:lineRule="exact"/>
              <w:ind w:leftChars="102" w:left="1085" w:hangingChars="300" w:hanging="840"/>
              <w:jc w:val="both"/>
              <w:rPr>
                <w:rFonts w:ascii="標楷體" w:eastAsia="標楷體"/>
                <w:sz w:val="28"/>
              </w:rPr>
            </w:pPr>
          </w:p>
        </w:tc>
      </w:tr>
    </w:tbl>
    <w:p w:rsidR="00CC7A18" w:rsidRDefault="00173489" w:rsidP="006607CE">
      <w:pPr>
        <w:pStyle w:val="1"/>
        <w:overflowPunct w:val="0"/>
        <w:spacing w:afterLines="50"/>
        <w:ind w:leftChars="0" w:left="0" w:firstLineChars="0" w:firstLine="0"/>
        <w:jc w:val="center"/>
        <w:rPr>
          <w:rFonts w:ascii="Times New Roman"/>
          <w:b/>
        </w:rPr>
      </w:pPr>
      <w:r w:rsidRPr="00173489">
        <w:rPr>
          <w:rFonts w:ascii="Times New Roman"/>
          <w:b/>
          <w:noProof/>
          <w:color w:val="000000"/>
          <w:sz w:val="20"/>
        </w:rPr>
        <w:lastRenderedPageBreak/>
        <w:pict>
          <v:shape id="_x0000_s1081" type="#_x0000_t202" style="position:absolute;left:0;text-align:left;margin-left:-3.2pt;margin-top:.2pt;width:74.3pt;height:30.8pt;z-index:251670016;mso-position-horizontal-relative:text;mso-position-vertical-relative:text" stroked="f">
            <v:textbox style="mso-next-textbox:#_x0000_s1081">
              <w:txbxContent>
                <w:p w:rsidR="00C9126D" w:rsidRDefault="00C9126D" w:rsidP="00CE2F3F">
                  <w:pPr>
                    <w:rPr>
                      <w:rFonts w:eastAsia="標楷體"/>
                    </w:rPr>
                  </w:pPr>
                  <w:r>
                    <w:rPr>
                      <w:rFonts w:eastAsia="標楷體" w:hint="eastAsia"/>
                    </w:rPr>
                    <w:t>附件九</w:t>
                  </w:r>
                </w:p>
              </w:txbxContent>
            </v:textbox>
          </v:shape>
        </w:pict>
      </w:r>
    </w:p>
    <w:p w:rsidR="00CE2F3F" w:rsidRPr="00DC5F26" w:rsidRDefault="00F00937" w:rsidP="006607CE">
      <w:pPr>
        <w:pStyle w:val="1"/>
        <w:overflowPunct w:val="0"/>
        <w:spacing w:afterLines="50"/>
        <w:ind w:leftChars="0" w:left="0" w:firstLineChars="0" w:firstLine="0"/>
        <w:jc w:val="center"/>
        <w:rPr>
          <w:rFonts w:ascii="Times New Roman"/>
          <w:b/>
        </w:rPr>
      </w:pPr>
      <w:bookmarkStart w:id="98" w:name="附件9"/>
      <w:bookmarkStart w:id="99" w:name="_Toc445393031"/>
      <w:r>
        <w:rPr>
          <w:rFonts w:ascii="Times New Roman" w:hint="eastAsia"/>
          <w:b/>
        </w:rPr>
        <w:t xml:space="preserve">    </w:t>
      </w:r>
      <w:bookmarkStart w:id="100" w:name="工程經驗證明"/>
      <w:r w:rsidRPr="00DC5F26">
        <w:rPr>
          <w:rFonts w:ascii="Times New Roman"/>
          <w:b/>
        </w:rPr>
        <w:t>工程經驗證明</w:t>
      </w:r>
      <w:bookmarkEnd w:id="98"/>
      <w:bookmarkEnd w:id="100"/>
      <w:r w:rsidRPr="00DC5F26">
        <w:rPr>
          <w:rFonts w:ascii="Times New Roman"/>
          <w:b/>
        </w:rPr>
        <w:t>（公職建築師類科適用）</w:t>
      </w:r>
      <w:bookmarkEnd w:id="99"/>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tblPr>
      <w:tblGrid>
        <w:gridCol w:w="642"/>
        <w:gridCol w:w="822"/>
        <w:gridCol w:w="710"/>
        <w:gridCol w:w="1460"/>
        <w:gridCol w:w="1056"/>
        <w:gridCol w:w="2020"/>
        <w:gridCol w:w="709"/>
        <w:gridCol w:w="767"/>
        <w:gridCol w:w="641"/>
        <w:gridCol w:w="1710"/>
      </w:tblGrid>
      <w:tr w:rsidR="00CE2F3F" w:rsidRPr="00921B90" w:rsidTr="002F4C3A">
        <w:trPr>
          <w:cantSplit/>
          <w:trHeight w:val="381"/>
          <w:jc w:val="center"/>
        </w:trPr>
        <w:tc>
          <w:tcPr>
            <w:tcW w:w="642" w:type="dxa"/>
            <w:vMerge w:val="restart"/>
            <w:tcBorders>
              <w:top w:val="single" w:sz="12" w:space="0" w:color="auto"/>
              <w:left w:val="single" w:sz="12" w:space="0" w:color="auto"/>
            </w:tcBorders>
            <w:vAlign w:val="center"/>
          </w:tcPr>
          <w:p w:rsidR="00CE2F3F" w:rsidRPr="00921B90" w:rsidRDefault="00CE2F3F" w:rsidP="00FC15B1">
            <w:pPr>
              <w:overflowPunct w:val="0"/>
              <w:spacing w:line="400" w:lineRule="exact"/>
              <w:jc w:val="both"/>
              <w:rPr>
                <w:rFonts w:eastAsia="標楷體"/>
                <w:color w:val="000000"/>
                <w:sz w:val="28"/>
              </w:rPr>
            </w:pPr>
            <w:r w:rsidRPr="00921B90">
              <w:rPr>
                <w:rFonts w:eastAsia="標楷體"/>
                <w:color w:val="000000"/>
                <w:sz w:val="28"/>
              </w:rPr>
              <w:t>姓名</w:t>
            </w:r>
          </w:p>
        </w:tc>
        <w:tc>
          <w:tcPr>
            <w:tcW w:w="1532" w:type="dxa"/>
            <w:gridSpan w:val="2"/>
            <w:vMerge w:val="restart"/>
            <w:tcBorders>
              <w:top w:val="single" w:sz="12" w:space="0" w:color="auto"/>
              <w:right w:val="single" w:sz="4" w:space="0" w:color="auto"/>
            </w:tcBorders>
            <w:vAlign w:val="center"/>
          </w:tcPr>
          <w:p w:rsidR="00CE2F3F" w:rsidRPr="00921B90" w:rsidRDefault="00CE2F3F" w:rsidP="00FC15B1">
            <w:pPr>
              <w:overflowPunct w:val="0"/>
              <w:spacing w:line="240" w:lineRule="exact"/>
              <w:jc w:val="both"/>
              <w:rPr>
                <w:rFonts w:eastAsia="標楷體"/>
                <w:color w:val="000000"/>
                <w:sz w:val="28"/>
              </w:rPr>
            </w:pPr>
          </w:p>
        </w:tc>
        <w:tc>
          <w:tcPr>
            <w:tcW w:w="2516" w:type="dxa"/>
            <w:gridSpan w:val="2"/>
            <w:tcBorders>
              <w:top w:val="single" w:sz="12" w:space="0" w:color="auto"/>
              <w:left w:val="single" w:sz="4" w:space="0" w:color="auto"/>
              <w:bottom w:val="single" w:sz="8" w:space="0" w:color="auto"/>
            </w:tcBorders>
            <w:vAlign w:val="center"/>
          </w:tcPr>
          <w:p w:rsidR="00CE2F3F" w:rsidRPr="00921B90" w:rsidRDefault="00CE2F3F" w:rsidP="00FC15B1">
            <w:pPr>
              <w:overflowPunct w:val="0"/>
              <w:spacing w:line="400" w:lineRule="exact"/>
              <w:jc w:val="distribute"/>
              <w:rPr>
                <w:rFonts w:eastAsia="標楷體"/>
                <w:color w:val="000000"/>
              </w:rPr>
            </w:pPr>
            <w:r w:rsidRPr="00921B90">
              <w:rPr>
                <w:rFonts w:eastAsia="標楷體"/>
                <w:color w:val="000000"/>
                <w:sz w:val="28"/>
              </w:rPr>
              <w:t>性別</w:t>
            </w:r>
          </w:p>
        </w:tc>
        <w:tc>
          <w:tcPr>
            <w:tcW w:w="2020" w:type="dxa"/>
            <w:tcBorders>
              <w:top w:val="single" w:sz="12" w:space="0" w:color="auto"/>
              <w:left w:val="single" w:sz="8" w:space="0" w:color="auto"/>
              <w:bottom w:val="single" w:sz="8" w:space="0" w:color="auto"/>
            </w:tcBorders>
          </w:tcPr>
          <w:p w:rsidR="00CE2F3F" w:rsidRPr="00921B90" w:rsidRDefault="00CE2F3F" w:rsidP="00FC15B1">
            <w:pPr>
              <w:overflowPunct w:val="0"/>
              <w:jc w:val="distribute"/>
              <w:rPr>
                <w:rFonts w:eastAsia="標楷體"/>
                <w:color w:val="000000"/>
                <w:sz w:val="28"/>
              </w:rPr>
            </w:pPr>
            <w:r w:rsidRPr="00921B90">
              <w:rPr>
                <w:rFonts w:eastAsia="標楷體"/>
                <w:color w:val="000000"/>
                <w:sz w:val="28"/>
              </w:rPr>
              <w:t xml:space="preserve">　</w:t>
            </w:r>
          </w:p>
        </w:tc>
        <w:tc>
          <w:tcPr>
            <w:tcW w:w="1476" w:type="dxa"/>
            <w:gridSpan w:val="2"/>
            <w:vMerge w:val="restart"/>
            <w:tcBorders>
              <w:top w:val="single" w:sz="12" w:space="0" w:color="auto"/>
              <w:right w:val="single" w:sz="4" w:space="0" w:color="auto"/>
            </w:tcBorders>
            <w:vAlign w:val="center"/>
          </w:tcPr>
          <w:p w:rsidR="00CE2F3F" w:rsidRPr="00921B90" w:rsidRDefault="002F4C3A" w:rsidP="00FC15B1">
            <w:pPr>
              <w:overflowPunct w:val="0"/>
              <w:spacing w:line="300" w:lineRule="exact"/>
              <w:ind w:leftChars="12" w:left="29" w:rightChars="11" w:right="26"/>
              <w:jc w:val="distribute"/>
              <w:rPr>
                <w:rFonts w:eastAsia="標楷體"/>
                <w:color w:val="000000"/>
                <w:sz w:val="28"/>
              </w:rPr>
            </w:pPr>
            <w:r>
              <w:rPr>
                <w:rFonts w:eastAsia="標楷體" w:hint="eastAsia"/>
                <w:color w:val="000000"/>
                <w:sz w:val="28"/>
              </w:rPr>
              <w:t>國民</w:t>
            </w:r>
            <w:r w:rsidR="00CE2F3F" w:rsidRPr="00921B90">
              <w:rPr>
                <w:rFonts w:eastAsia="標楷體"/>
                <w:color w:val="000000"/>
                <w:sz w:val="28"/>
              </w:rPr>
              <w:t>身分證</w:t>
            </w:r>
          </w:p>
          <w:p w:rsidR="00CE2F3F" w:rsidRPr="00921B90" w:rsidRDefault="00CE2F3F" w:rsidP="00FC15B1">
            <w:pPr>
              <w:overflowPunct w:val="0"/>
              <w:spacing w:line="300" w:lineRule="exact"/>
              <w:ind w:leftChars="12" w:left="29" w:rightChars="11" w:right="26"/>
              <w:jc w:val="distribute"/>
              <w:rPr>
                <w:rFonts w:eastAsia="標楷體"/>
                <w:color w:val="000000"/>
                <w:sz w:val="28"/>
              </w:rPr>
            </w:pPr>
            <w:r w:rsidRPr="00921B90">
              <w:rPr>
                <w:rFonts w:eastAsia="標楷體"/>
                <w:color w:val="000000"/>
                <w:sz w:val="28"/>
              </w:rPr>
              <w:t>統一編號</w:t>
            </w:r>
          </w:p>
        </w:tc>
        <w:tc>
          <w:tcPr>
            <w:tcW w:w="2351" w:type="dxa"/>
            <w:gridSpan w:val="2"/>
            <w:vMerge w:val="restart"/>
            <w:tcBorders>
              <w:top w:val="single" w:sz="12" w:space="0" w:color="auto"/>
              <w:left w:val="single" w:sz="4" w:space="0" w:color="auto"/>
              <w:right w:val="single" w:sz="12" w:space="0" w:color="auto"/>
            </w:tcBorders>
            <w:vAlign w:val="center"/>
          </w:tcPr>
          <w:p w:rsidR="00CE2F3F" w:rsidRPr="00921B90" w:rsidRDefault="00CE2F3F" w:rsidP="00FC15B1">
            <w:pPr>
              <w:overflowPunct w:val="0"/>
              <w:jc w:val="both"/>
              <w:rPr>
                <w:rFonts w:eastAsia="標楷體"/>
                <w:color w:val="000000"/>
                <w:sz w:val="28"/>
              </w:rPr>
            </w:pPr>
          </w:p>
        </w:tc>
      </w:tr>
      <w:tr w:rsidR="00CE2F3F" w:rsidRPr="00921B90" w:rsidTr="002F4C3A">
        <w:trPr>
          <w:cantSplit/>
          <w:trHeight w:val="455"/>
          <w:jc w:val="center"/>
        </w:trPr>
        <w:tc>
          <w:tcPr>
            <w:tcW w:w="642" w:type="dxa"/>
            <w:vMerge/>
            <w:tcBorders>
              <w:left w:val="single" w:sz="12" w:space="0" w:color="auto"/>
              <w:bottom w:val="single" w:sz="4" w:space="0" w:color="auto"/>
            </w:tcBorders>
            <w:vAlign w:val="center"/>
          </w:tcPr>
          <w:p w:rsidR="00CE2F3F" w:rsidRPr="00921B90" w:rsidRDefault="00CE2F3F" w:rsidP="00FC15B1">
            <w:pPr>
              <w:overflowPunct w:val="0"/>
              <w:spacing w:line="400" w:lineRule="exact"/>
              <w:jc w:val="distribute"/>
              <w:rPr>
                <w:rFonts w:eastAsia="標楷體"/>
                <w:color w:val="000000"/>
                <w:sz w:val="28"/>
              </w:rPr>
            </w:pPr>
          </w:p>
        </w:tc>
        <w:tc>
          <w:tcPr>
            <w:tcW w:w="1532" w:type="dxa"/>
            <w:gridSpan w:val="2"/>
            <w:vMerge/>
            <w:tcBorders>
              <w:bottom w:val="single" w:sz="4" w:space="0" w:color="auto"/>
              <w:right w:val="single" w:sz="4" w:space="0" w:color="auto"/>
            </w:tcBorders>
            <w:vAlign w:val="center"/>
          </w:tcPr>
          <w:p w:rsidR="00CE2F3F" w:rsidRPr="00921B90" w:rsidRDefault="00CE2F3F" w:rsidP="00FC15B1">
            <w:pPr>
              <w:overflowPunct w:val="0"/>
              <w:spacing w:line="240" w:lineRule="exact"/>
              <w:jc w:val="both"/>
              <w:rPr>
                <w:rFonts w:eastAsia="標楷體"/>
                <w:color w:val="000000"/>
                <w:sz w:val="28"/>
              </w:rPr>
            </w:pPr>
          </w:p>
        </w:tc>
        <w:tc>
          <w:tcPr>
            <w:tcW w:w="2516" w:type="dxa"/>
            <w:gridSpan w:val="2"/>
            <w:tcBorders>
              <w:top w:val="single" w:sz="8" w:space="0" w:color="auto"/>
              <w:left w:val="single" w:sz="4" w:space="0" w:color="auto"/>
              <w:bottom w:val="single" w:sz="4" w:space="0" w:color="auto"/>
            </w:tcBorders>
            <w:vAlign w:val="center"/>
          </w:tcPr>
          <w:p w:rsidR="00CE2F3F" w:rsidRPr="00921B90" w:rsidRDefault="00CE2F3F" w:rsidP="00FC15B1">
            <w:pPr>
              <w:overflowPunct w:val="0"/>
              <w:spacing w:line="400" w:lineRule="exact"/>
              <w:jc w:val="distribute"/>
              <w:rPr>
                <w:rFonts w:eastAsia="標楷體"/>
                <w:color w:val="000000"/>
                <w:sz w:val="28"/>
              </w:rPr>
            </w:pPr>
            <w:r w:rsidRPr="00921B90">
              <w:rPr>
                <w:rFonts w:eastAsia="標楷體"/>
                <w:color w:val="000000"/>
                <w:sz w:val="28"/>
              </w:rPr>
              <w:t>出生年月日</w:t>
            </w:r>
          </w:p>
        </w:tc>
        <w:tc>
          <w:tcPr>
            <w:tcW w:w="2020" w:type="dxa"/>
            <w:tcBorders>
              <w:top w:val="single" w:sz="8" w:space="0" w:color="auto"/>
              <w:left w:val="single" w:sz="8" w:space="0" w:color="auto"/>
              <w:bottom w:val="single" w:sz="4" w:space="0" w:color="auto"/>
            </w:tcBorders>
            <w:vAlign w:val="center"/>
          </w:tcPr>
          <w:p w:rsidR="00CE2F3F" w:rsidRPr="00921B90" w:rsidRDefault="00CE2F3F" w:rsidP="00FC15B1">
            <w:pPr>
              <w:overflowPunct w:val="0"/>
              <w:spacing w:line="400" w:lineRule="exact"/>
              <w:ind w:rightChars="-13" w:right="-31" w:firstLine="2"/>
              <w:jc w:val="distribute"/>
              <w:rPr>
                <w:rFonts w:eastAsia="標楷體"/>
                <w:color w:val="000000"/>
                <w:sz w:val="28"/>
              </w:rPr>
            </w:pPr>
            <w:r w:rsidRPr="00921B90">
              <w:rPr>
                <w:rFonts w:eastAsia="標楷體"/>
                <w:color w:val="000000"/>
                <w:sz w:val="28"/>
              </w:rPr>
              <w:t xml:space="preserve">　</w:t>
            </w:r>
            <w:r w:rsidRPr="00921B90">
              <w:rPr>
                <w:rFonts w:eastAsia="標楷體"/>
                <w:color w:val="000000"/>
                <w:sz w:val="28"/>
              </w:rPr>
              <w:t xml:space="preserve"> </w:t>
            </w:r>
            <w:r w:rsidRPr="00921B90">
              <w:rPr>
                <w:rFonts w:eastAsia="標楷體"/>
                <w:color w:val="000000"/>
                <w:sz w:val="28"/>
              </w:rPr>
              <w:t>年　月　日</w:t>
            </w:r>
          </w:p>
        </w:tc>
        <w:tc>
          <w:tcPr>
            <w:tcW w:w="1476" w:type="dxa"/>
            <w:gridSpan w:val="2"/>
            <w:vMerge/>
            <w:tcBorders>
              <w:bottom w:val="single" w:sz="4" w:space="0" w:color="auto"/>
              <w:right w:val="single" w:sz="4" w:space="0" w:color="auto"/>
            </w:tcBorders>
            <w:vAlign w:val="center"/>
          </w:tcPr>
          <w:p w:rsidR="00CE2F3F" w:rsidRPr="00921B90" w:rsidRDefault="00CE2F3F" w:rsidP="00FC15B1">
            <w:pPr>
              <w:overflowPunct w:val="0"/>
              <w:spacing w:line="300" w:lineRule="exact"/>
              <w:ind w:leftChars="-11" w:left="-26" w:rightChars="-12" w:right="-29"/>
              <w:jc w:val="distribute"/>
              <w:rPr>
                <w:rFonts w:eastAsia="標楷體"/>
                <w:color w:val="000000"/>
                <w:sz w:val="28"/>
              </w:rPr>
            </w:pPr>
          </w:p>
        </w:tc>
        <w:tc>
          <w:tcPr>
            <w:tcW w:w="2351" w:type="dxa"/>
            <w:gridSpan w:val="2"/>
            <w:vMerge/>
            <w:tcBorders>
              <w:left w:val="single" w:sz="4" w:space="0" w:color="auto"/>
              <w:bottom w:val="single" w:sz="4" w:space="0" w:color="auto"/>
              <w:right w:val="single" w:sz="12" w:space="0" w:color="auto"/>
            </w:tcBorders>
          </w:tcPr>
          <w:p w:rsidR="00CE2F3F" w:rsidRPr="00921B90" w:rsidRDefault="00CE2F3F" w:rsidP="00FC15B1">
            <w:pPr>
              <w:overflowPunct w:val="0"/>
              <w:rPr>
                <w:rFonts w:eastAsia="標楷體"/>
                <w:color w:val="000000"/>
                <w:sz w:val="28"/>
              </w:rPr>
            </w:pPr>
          </w:p>
        </w:tc>
      </w:tr>
      <w:tr w:rsidR="00CE2F3F" w:rsidRPr="00921B90" w:rsidTr="002E39CD">
        <w:trPr>
          <w:cantSplit/>
          <w:trHeight w:val="418"/>
          <w:jc w:val="center"/>
        </w:trPr>
        <w:tc>
          <w:tcPr>
            <w:tcW w:w="2174" w:type="dxa"/>
            <w:gridSpan w:val="3"/>
            <w:tcBorders>
              <w:top w:val="single" w:sz="4" w:space="0" w:color="auto"/>
              <w:left w:val="single" w:sz="12" w:space="0" w:color="auto"/>
              <w:bottom w:val="single" w:sz="12" w:space="0" w:color="auto"/>
              <w:right w:val="single" w:sz="4" w:space="0" w:color="auto"/>
            </w:tcBorders>
            <w:vAlign w:val="center"/>
          </w:tcPr>
          <w:p w:rsidR="00CE2F3F" w:rsidRPr="00921B90" w:rsidRDefault="00CE2F3F" w:rsidP="00FC15B1">
            <w:pPr>
              <w:overflowPunct w:val="0"/>
              <w:spacing w:line="400" w:lineRule="exact"/>
              <w:jc w:val="distribute"/>
              <w:rPr>
                <w:rFonts w:eastAsia="標楷體"/>
                <w:color w:val="000000"/>
                <w:sz w:val="28"/>
              </w:rPr>
            </w:pPr>
            <w:r w:rsidRPr="00921B90">
              <w:rPr>
                <w:rFonts w:eastAsia="標楷體"/>
                <w:color w:val="000000"/>
                <w:sz w:val="28"/>
              </w:rPr>
              <w:t>建築師證書</w:t>
            </w:r>
          </w:p>
        </w:tc>
        <w:tc>
          <w:tcPr>
            <w:tcW w:w="8363" w:type="dxa"/>
            <w:gridSpan w:val="7"/>
            <w:tcBorders>
              <w:top w:val="single" w:sz="4" w:space="0" w:color="auto"/>
              <w:left w:val="single" w:sz="4" w:space="0" w:color="auto"/>
              <w:bottom w:val="single" w:sz="12" w:space="0" w:color="auto"/>
              <w:right w:val="single" w:sz="12" w:space="0" w:color="auto"/>
            </w:tcBorders>
            <w:vAlign w:val="center"/>
          </w:tcPr>
          <w:p w:rsidR="00CE2F3F" w:rsidRPr="00921B90" w:rsidRDefault="00CE2F3F" w:rsidP="00FC15B1">
            <w:pPr>
              <w:overflowPunct w:val="0"/>
              <w:spacing w:line="400" w:lineRule="exact"/>
              <w:jc w:val="both"/>
              <w:rPr>
                <w:rFonts w:eastAsia="標楷體"/>
                <w:color w:val="000000"/>
                <w:sz w:val="28"/>
              </w:rPr>
            </w:pPr>
            <w:r w:rsidRPr="00921B90">
              <w:rPr>
                <w:rFonts w:eastAsia="標楷體"/>
                <w:color w:val="000000"/>
                <w:sz w:val="28"/>
              </w:rPr>
              <w:t xml:space="preserve">　　　　　　　字第　　　　　　　號</w:t>
            </w:r>
          </w:p>
        </w:tc>
      </w:tr>
      <w:tr w:rsidR="00CE2F3F" w:rsidRPr="00921B90" w:rsidTr="002E39CD">
        <w:trPr>
          <w:cantSplit/>
          <w:trHeight w:val="533"/>
          <w:jc w:val="center"/>
        </w:trPr>
        <w:tc>
          <w:tcPr>
            <w:tcW w:w="642" w:type="dxa"/>
            <w:vMerge w:val="restart"/>
            <w:tcBorders>
              <w:top w:val="single" w:sz="12" w:space="0" w:color="auto"/>
              <w:left w:val="single" w:sz="12" w:space="0" w:color="auto"/>
              <w:right w:val="single" w:sz="8" w:space="0" w:color="auto"/>
            </w:tcBorders>
            <w:textDirection w:val="tbRlV"/>
            <w:vAlign w:val="center"/>
          </w:tcPr>
          <w:p w:rsidR="00CE2F3F" w:rsidRPr="00921B90" w:rsidRDefault="00CE2F3F" w:rsidP="00FC15B1">
            <w:pPr>
              <w:overflowPunct w:val="0"/>
              <w:spacing w:line="500" w:lineRule="exact"/>
              <w:jc w:val="center"/>
              <w:rPr>
                <w:rFonts w:eastAsia="標楷體"/>
                <w:color w:val="000000"/>
                <w:sz w:val="28"/>
              </w:rPr>
            </w:pPr>
            <w:r w:rsidRPr="00921B90">
              <w:rPr>
                <w:rFonts w:eastAsia="標楷體"/>
                <w:color w:val="000000"/>
                <w:sz w:val="28"/>
              </w:rPr>
              <w:t>歷</w:t>
            </w:r>
            <w:r w:rsidR="004770DB">
              <w:rPr>
                <w:rFonts w:eastAsia="標楷體" w:hint="eastAsia"/>
                <w:color w:val="000000"/>
                <w:sz w:val="28"/>
              </w:rPr>
              <w:t xml:space="preserve"> </w:t>
            </w:r>
            <w:r w:rsidRPr="00921B90">
              <w:rPr>
                <w:rFonts w:eastAsia="標楷體"/>
                <w:color w:val="000000"/>
                <w:sz w:val="28"/>
              </w:rPr>
              <w:t>年</w:t>
            </w:r>
            <w:r w:rsidR="004770DB">
              <w:rPr>
                <w:rFonts w:eastAsia="標楷體" w:hint="eastAsia"/>
                <w:color w:val="000000"/>
                <w:sz w:val="28"/>
              </w:rPr>
              <w:t xml:space="preserve"> </w:t>
            </w:r>
            <w:r w:rsidRPr="00921B90">
              <w:rPr>
                <w:rFonts w:eastAsia="標楷體"/>
                <w:color w:val="000000"/>
                <w:sz w:val="28"/>
              </w:rPr>
              <w:t>所</w:t>
            </w:r>
            <w:r w:rsidR="004770DB">
              <w:rPr>
                <w:rFonts w:eastAsia="標楷體" w:hint="eastAsia"/>
                <w:color w:val="000000"/>
                <w:sz w:val="28"/>
              </w:rPr>
              <w:t xml:space="preserve"> </w:t>
            </w:r>
            <w:r w:rsidRPr="00921B90">
              <w:rPr>
                <w:rFonts w:eastAsia="標楷體"/>
                <w:color w:val="000000"/>
                <w:sz w:val="28"/>
              </w:rPr>
              <w:t>任</w:t>
            </w:r>
            <w:r w:rsidR="004770DB">
              <w:rPr>
                <w:rFonts w:eastAsia="標楷體" w:hint="eastAsia"/>
                <w:color w:val="000000"/>
                <w:sz w:val="28"/>
              </w:rPr>
              <w:t xml:space="preserve"> </w:t>
            </w:r>
            <w:r w:rsidRPr="00921B90">
              <w:rPr>
                <w:rFonts w:eastAsia="標楷體"/>
                <w:color w:val="000000"/>
                <w:sz w:val="28"/>
              </w:rPr>
              <w:t>工</w:t>
            </w:r>
            <w:r w:rsidR="004770DB">
              <w:rPr>
                <w:rFonts w:eastAsia="標楷體" w:hint="eastAsia"/>
                <w:color w:val="000000"/>
                <w:sz w:val="28"/>
              </w:rPr>
              <w:t xml:space="preserve"> </w:t>
            </w:r>
            <w:r w:rsidRPr="00921B90">
              <w:rPr>
                <w:rFonts w:eastAsia="標楷體"/>
                <w:color w:val="000000"/>
                <w:sz w:val="28"/>
              </w:rPr>
              <w:t>作</w:t>
            </w:r>
          </w:p>
        </w:tc>
        <w:tc>
          <w:tcPr>
            <w:tcW w:w="1532" w:type="dxa"/>
            <w:gridSpan w:val="2"/>
            <w:tcBorders>
              <w:top w:val="single" w:sz="12" w:space="0" w:color="auto"/>
              <w:left w:val="single" w:sz="8" w:space="0" w:color="auto"/>
              <w:bottom w:val="single" w:sz="8" w:space="0" w:color="auto"/>
            </w:tcBorders>
            <w:vAlign w:val="center"/>
          </w:tcPr>
          <w:p w:rsidR="00CE2F3F" w:rsidRPr="00FC4B3B" w:rsidRDefault="00CE2F3F" w:rsidP="00FC15B1">
            <w:pPr>
              <w:overflowPunct w:val="0"/>
              <w:spacing w:line="400" w:lineRule="exact"/>
              <w:rPr>
                <w:rFonts w:eastAsia="標楷體"/>
                <w:color w:val="000000"/>
                <w:spacing w:val="-32"/>
                <w:sz w:val="28"/>
                <w:szCs w:val="28"/>
              </w:rPr>
            </w:pPr>
            <w:r w:rsidRPr="00FC4B3B">
              <w:rPr>
                <w:rFonts w:eastAsia="標楷體"/>
                <w:color w:val="000000"/>
                <w:spacing w:val="-32"/>
                <w:sz w:val="28"/>
                <w:szCs w:val="28"/>
              </w:rPr>
              <w:t>服務</w:t>
            </w:r>
            <w:r w:rsidRPr="00FC4B3B">
              <w:rPr>
                <w:rFonts w:eastAsia="標楷體"/>
                <w:color w:val="000000"/>
                <w:spacing w:val="-32"/>
                <w:sz w:val="28"/>
              </w:rPr>
              <w:t>機關（構）</w:t>
            </w:r>
          </w:p>
        </w:tc>
        <w:tc>
          <w:tcPr>
            <w:tcW w:w="2516" w:type="dxa"/>
            <w:gridSpan w:val="2"/>
            <w:tcBorders>
              <w:top w:val="single" w:sz="12" w:space="0" w:color="auto"/>
              <w:bottom w:val="single" w:sz="8" w:space="0" w:color="auto"/>
              <w:right w:val="single" w:sz="8" w:space="0" w:color="auto"/>
            </w:tcBorders>
            <w:vAlign w:val="center"/>
          </w:tcPr>
          <w:p w:rsidR="00CE2F3F" w:rsidRPr="00921B90" w:rsidRDefault="00CE2F3F" w:rsidP="00FC15B1">
            <w:pPr>
              <w:overflowPunct w:val="0"/>
              <w:spacing w:line="400" w:lineRule="exact"/>
              <w:ind w:rightChars="10" w:right="24"/>
              <w:rPr>
                <w:rFonts w:eastAsia="標楷體"/>
                <w:color w:val="000000"/>
              </w:rPr>
            </w:pPr>
          </w:p>
        </w:tc>
        <w:tc>
          <w:tcPr>
            <w:tcW w:w="5847" w:type="dxa"/>
            <w:gridSpan w:val="5"/>
            <w:tcBorders>
              <w:top w:val="single" w:sz="12" w:space="0" w:color="auto"/>
              <w:left w:val="single" w:sz="8" w:space="0" w:color="auto"/>
              <w:bottom w:val="single" w:sz="8" w:space="0" w:color="auto"/>
              <w:right w:val="single" w:sz="12" w:space="0" w:color="auto"/>
            </w:tcBorders>
            <w:vAlign w:val="center"/>
          </w:tcPr>
          <w:p w:rsidR="00CE2F3F" w:rsidRPr="00921B90" w:rsidRDefault="00CE2F3F" w:rsidP="00FC15B1">
            <w:pPr>
              <w:overflowPunct w:val="0"/>
              <w:spacing w:line="400" w:lineRule="exact"/>
              <w:ind w:leftChars="37" w:left="89" w:rightChars="61" w:right="146"/>
              <w:jc w:val="distribute"/>
              <w:rPr>
                <w:rFonts w:eastAsia="標楷體"/>
                <w:color w:val="000000"/>
                <w:sz w:val="28"/>
              </w:rPr>
            </w:pPr>
            <w:r w:rsidRPr="00921B90">
              <w:rPr>
                <w:rFonts w:eastAsia="標楷體"/>
                <w:color w:val="000000"/>
                <w:sz w:val="28"/>
              </w:rPr>
              <w:t>實際所任工作具體事實</w:t>
            </w:r>
          </w:p>
          <w:p w:rsidR="00CE2F3F" w:rsidRPr="00921B90" w:rsidRDefault="00CE2F3F" w:rsidP="00FC15B1">
            <w:pPr>
              <w:overflowPunct w:val="0"/>
              <w:spacing w:line="300" w:lineRule="exact"/>
              <w:ind w:leftChars="32" w:left="77" w:rightChars="66" w:right="158"/>
              <w:jc w:val="distribute"/>
              <w:rPr>
                <w:rFonts w:eastAsia="標楷體"/>
                <w:color w:val="000000"/>
                <w:spacing w:val="-20"/>
                <w:sz w:val="20"/>
              </w:rPr>
            </w:pPr>
            <w:r w:rsidRPr="00921B90">
              <w:rPr>
                <w:rFonts w:eastAsia="標楷體"/>
                <w:color w:val="000000"/>
                <w:spacing w:val="-20"/>
                <w:sz w:val="20"/>
                <w:szCs w:val="16"/>
              </w:rPr>
              <w:t>（專科以上學校授課者請填寫教育部核發證書年月、字號及教授科目）</w:t>
            </w:r>
          </w:p>
        </w:tc>
      </w:tr>
      <w:tr w:rsidR="00CE2F3F" w:rsidRPr="00921B90" w:rsidTr="002F4C3A">
        <w:trPr>
          <w:cantSplit/>
          <w:trHeight w:val="368"/>
          <w:jc w:val="center"/>
        </w:trPr>
        <w:tc>
          <w:tcPr>
            <w:tcW w:w="642" w:type="dxa"/>
            <w:vMerge/>
            <w:tcBorders>
              <w:left w:val="single" w:sz="12" w:space="0" w:color="auto"/>
              <w:right w:val="single" w:sz="8" w:space="0" w:color="auto"/>
            </w:tcBorders>
          </w:tcPr>
          <w:p w:rsidR="00CE2F3F" w:rsidRPr="00921B90" w:rsidRDefault="00CE2F3F" w:rsidP="00FC15B1">
            <w:pPr>
              <w:overflowPunct w:val="0"/>
              <w:rPr>
                <w:rFonts w:eastAsia="標楷體"/>
                <w:color w:val="000000"/>
              </w:rPr>
            </w:pPr>
          </w:p>
        </w:tc>
        <w:tc>
          <w:tcPr>
            <w:tcW w:w="1532" w:type="dxa"/>
            <w:gridSpan w:val="2"/>
            <w:tcBorders>
              <w:top w:val="single" w:sz="8" w:space="0" w:color="auto"/>
              <w:left w:val="single" w:sz="8" w:space="0" w:color="auto"/>
            </w:tcBorders>
            <w:vAlign w:val="center"/>
          </w:tcPr>
          <w:p w:rsidR="00CE2F3F" w:rsidRPr="00921B90" w:rsidRDefault="00CE2F3F" w:rsidP="00FC15B1">
            <w:pPr>
              <w:overflowPunct w:val="0"/>
              <w:jc w:val="center"/>
              <w:rPr>
                <w:rFonts w:eastAsia="標楷體"/>
                <w:color w:val="000000"/>
              </w:rPr>
            </w:pPr>
            <w:r w:rsidRPr="00921B90">
              <w:rPr>
                <w:rFonts w:eastAsia="標楷體"/>
                <w:color w:val="000000"/>
              </w:rPr>
              <w:t>起訖年月日</w:t>
            </w:r>
          </w:p>
        </w:tc>
        <w:tc>
          <w:tcPr>
            <w:tcW w:w="1460" w:type="dxa"/>
            <w:vMerge w:val="restart"/>
            <w:tcBorders>
              <w:top w:val="single" w:sz="8" w:space="0" w:color="auto"/>
            </w:tcBorders>
            <w:vAlign w:val="center"/>
          </w:tcPr>
          <w:p w:rsidR="00CE2F3F" w:rsidRPr="00921B90" w:rsidRDefault="00CE2F3F" w:rsidP="00FC15B1">
            <w:pPr>
              <w:overflowPunct w:val="0"/>
              <w:spacing w:line="400" w:lineRule="exact"/>
              <w:ind w:rightChars="10" w:right="24"/>
              <w:jc w:val="distribute"/>
              <w:rPr>
                <w:rFonts w:eastAsia="標楷體"/>
                <w:color w:val="000000"/>
                <w:sz w:val="28"/>
              </w:rPr>
            </w:pPr>
            <w:r w:rsidRPr="00921B90">
              <w:rPr>
                <w:rFonts w:eastAsia="標楷體"/>
                <w:color w:val="000000"/>
                <w:spacing w:val="-20"/>
                <w:sz w:val="28"/>
              </w:rPr>
              <w:t>服務</w:t>
            </w:r>
            <w:r w:rsidRPr="00921B90">
              <w:rPr>
                <w:rFonts w:eastAsia="標楷體"/>
                <w:color w:val="000000"/>
                <w:sz w:val="28"/>
              </w:rPr>
              <w:t>部門</w:t>
            </w:r>
          </w:p>
        </w:tc>
        <w:tc>
          <w:tcPr>
            <w:tcW w:w="1056" w:type="dxa"/>
            <w:vMerge w:val="restart"/>
            <w:tcBorders>
              <w:top w:val="single" w:sz="8" w:space="0" w:color="auto"/>
              <w:right w:val="single" w:sz="8" w:space="0" w:color="auto"/>
            </w:tcBorders>
            <w:vAlign w:val="center"/>
          </w:tcPr>
          <w:p w:rsidR="00CE2F3F" w:rsidRPr="00921B90" w:rsidRDefault="00CE2F3F" w:rsidP="00FC15B1">
            <w:pPr>
              <w:overflowPunct w:val="0"/>
              <w:spacing w:line="360" w:lineRule="exact"/>
              <w:ind w:rightChars="10" w:right="24"/>
              <w:jc w:val="distribute"/>
              <w:rPr>
                <w:rFonts w:eastAsia="標楷體"/>
                <w:color w:val="000000"/>
                <w:sz w:val="28"/>
              </w:rPr>
            </w:pPr>
            <w:r w:rsidRPr="00921B90">
              <w:rPr>
                <w:rFonts w:eastAsia="標楷體"/>
                <w:color w:val="000000"/>
                <w:sz w:val="28"/>
              </w:rPr>
              <w:t>職稱</w:t>
            </w:r>
          </w:p>
          <w:p w:rsidR="00CE2F3F" w:rsidRPr="00921B90" w:rsidRDefault="00CE2F3F" w:rsidP="00FC15B1">
            <w:pPr>
              <w:overflowPunct w:val="0"/>
              <w:spacing w:line="360" w:lineRule="exact"/>
              <w:ind w:rightChars="10" w:right="24"/>
              <w:jc w:val="distribute"/>
              <w:rPr>
                <w:rFonts w:eastAsia="標楷體"/>
                <w:color w:val="000000"/>
              </w:rPr>
            </w:pPr>
            <w:r w:rsidRPr="00921B90">
              <w:rPr>
                <w:rFonts w:eastAsia="標楷體"/>
                <w:color w:val="000000"/>
                <w:sz w:val="28"/>
              </w:rPr>
              <w:t>或職務</w:t>
            </w:r>
          </w:p>
        </w:tc>
        <w:tc>
          <w:tcPr>
            <w:tcW w:w="2020" w:type="dxa"/>
            <w:vMerge w:val="restart"/>
            <w:tcBorders>
              <w:top w:val="single" w:sz="8" w:space="0" w:color="auto"/>
              <w:left w:val="single" w:sz="8" w:space="0" w:color="auto"/>
            </w:tcBorders>
            <w:vAlign w:val="center"/>
          </w:tcPr>
          <w:p w:rsidR="00CE2F3F" w:rsidRPr="00921B90" w:rsidRDefault="00CE2F3F" w:rsidP="00FC15B1">
            <w:pPr>
              <w:overflowPunct w:val="0"/>
              <w:jc w:val="center"/>
              <w:rPr>
                <w:rFonts w:eastAsia="標楷體"/>
                <w:color w:val="000000"/>
                <w:sz w:val="16"/>
                <w:szCs w:val="16"/>
              </w:rPr>
            </w:pPr>
            <w:r w:rsidRPr="00921B90">
              <w:rPr>
                <w:rFonts w:eastAsia="標楷體"/>
                <w:color w:val="000000"/>
              </w:rPr>
              <w:t>工　程　名　稱</w:t>
            </w:r>
          </w:p>
        </w:tc>
        <w:tc>
          <w:tcPr>
            <w:tcW w:w="709" w:type="dxa"/>
            <w:vMerge w:val="restart"/>
            <w:tcBorders>
              <w:top w:val="single" w:sz="8" w:space="0" w:color="auto"/>
            </w:tcBorders>
            <w:vAlign w:val="center"/>
          </w:tcPr>
          <w:p w:rsidR="00CE2F3F" w:rsidRPr="00921B90" w:rsidRDefault="00CE2F3F" w:rsidP="00FC15B1">
            <w:pPr>
              <w:overflowPunct w:val="0"/>
              <w:jc w:val="center"/>
              <w:rPr>
                <w:rFonts w:eastAsia="標楷體"/>
                <w:color w:val="000000"/>
              </w:rPr>
            </w:pPr>
            <w:r w:rsidRPr="00921B90">
              <w:rPr>
                <w:rFonts w:eastAsia="標楷體"/>
                <w:color w:val="000000"/>
              </w:rPr>
              <w:t>地點</w:t>
            </w:r>
          </w:p>
        </w:tc>
        <w:tc>
          <w:tcPr>
            <w:tcW w:w="767" w:type="dxa"/>
            <w:vMerge w:val="restart"/>
            <w:tcBorders>
              <w:top w:val="single" w:sz="8" w:space="0" w:color="auto"/>
              <w:right w:val="single" w:sz="4" w:space="0" w:color="auto"/>
            </w:tcBorders>
            <w:vAlign w:val="center"/>
          </w:tcPr>
          <w:p w:rsidR="00CE2F3F" w:rsidRPr="00921B90" w:rsidRDefault="00CE2F3F" w:rsidP="00FC15B1">
            <w:pPr>
              <w:overflowPunct w:val="0"/>
              <w:jc w:val="center"/>
              <w:rPr>
                <w:rFonts w:eastAsia="標楷體"/>
                <w:dstrike/>
                <w:color w:val="FF0000"/>
                <w:spacing w:val="-12"/>
              </w:rPr>
            </w:pPr>
            <w:r w:rsidRPr="00921B90">
              <w:rPr>
                <w:rFonts w:eastAsia="標楷體"/>
                <w:color w:val="000000"/>
                <w:spacing w:val="-12"/>
              </w:rPr>
              <w:t>面積</w:t>
            </w:r>
          </w:p>
        </w:tc>
        <w:tc>
          <w:tcPr>
            <w:tcW w:w="641" w:type="dxa"/>
            <w:vMerge w:val="restart"/>
            <w:tcBorders>
              <w:top w:val="single" w:sz="8" w:space="0" w:color="auto"/>
              <w:left w:val="single" w:sz="4" w:space="0" w:color="auto"/>
              <w:right w:val="single" w:sz="4" w:space="0" w:color="auto"/>
            </w:tcBorders>
            <w:vAlign w:val="center"/>
          </w:tcPr>
          <w:p w:rsidR="00CE2F3F" w:rsidRPr="00921B90" w:rsidRDefault="00CE2F3F" w:rsidP="00FC15B1">
            <w:pPr>
              <w:overflowPunct w:val="0"/>
              <w:jc w:val="center"/>
              <w:rPr>
                <w:rFonts w:eastAsia="標楷體"/>
                <w:dstrike/>
                <w:color w:val="FF0000"/>
                <w:spacing w:val="-12"/>
              </w:rPr>
            </w:pPr>
            <w:r w:rsidRPr="00921B90">
              <w:rPr>
                <w:rFonts w:eastAsia="標楷體"/>
                <w:color w:val="000000"/>
                <w:spacing w:val="-12"/>
              </w:rPr>
              <w:t>結構形態</w:t>
            </w:r>
          </w:p>
        </w:tc>
        <w:tc>
          <w:tcPr>
            <w:tcW w:w="1710" w:type="dxa"/>
            <w:vMerge w:val="restart"/>
            <w:tcBorders>
              <w:top w:val="single" w:sz="8" w:space="0" w:color="auto"/>
              <w:left w:val="single" w:sz="4" w:space="0" w:color="auto"/>
              <w:right w:val="single" w:sz="12" w:space="0" w:color="auto"/>
            </w:tcBorders>
            <w:vAlign w:val="center"/>
          </w:tcPr>
          <w:p w:rsidR="00CE2F3F" w:rsidRPr="00921B90" w:rsidRDefault="00CE2F3F" w:rsidP="00FC15B1">
            <w:pPr>
              <w:overflowPunct w:val="0"/>
              <w:jc w:val="center"/>
              <w:rPr>
                <w:rFonts w:eastAsia="標楷體"/>
                <w:color w:val="000000"/>
              </w:rPr>
            </w:pPr>
            <w:r w:rsidRPr="00921B90">
              <w:rPr>
                <w:rFonts w:eastAsia="標楷體"/>
                <w:color w:val="000000"/>
              </w:rPr>
              <w:t>工作項目摘要</w:t>
            </w:r>
          </w:p>
        </w:tc>
      </w:tr>
      <w:tr w:rsidR="00CE2F3F" w:rsidRPr="00921B90" w:rsidTr="002F4C3A">
        <w:trPr>
          <w:cantSplit/>
          <w:trHeight w:val="305"/>
          <w:jc w:val="center"/>
        </w:trPr>
        <w:tc>
          <w:tcPr>
            <w:tcW w:w="642" w:type="dxa"/>
            <w:vMerge/>
            <w:tcBorders>
              <w:left w:val="single" w:sz="12" w:space="0" w:color="auto"/>
              <w:right w:val="single" w:sz="8" w:space="0" w:color="auto"/>
            </w:tcBorders>
          </w:tcPr>
          <w:p w:rsidR="00CE2F3F" w:rsidRPr="00921B90" w:rsidRDefault="00CE2F3F" w:rsidP="00FC15B1">
            <w:pPr>
              <w:overflowPunct w:val="0"/>
              <w:rPr>
                <w:rFonts w:eastAsia="標楷體"/>
                <w:color w:val="000000"/>
              </w:rPr>
            </w:pPr>
          </w:p>
        </w:tc>
        <w:tc>
          <w:tcPr>
            <w:tcW w:w="822" w:type="dxa"/>
            <w:tcBorders>
              <w:left w:val="single" w:sz="8" w:space="0" w:color="auto"/>
              <w:bottom w:val="single" w:sz="8" w:space="0" w:color="auto"/>
            </w:tcBorders>
            <w:vAlign w:val="center"/>
          </w:tcPr>
          <w:p w:rsidR="00CE2F3F" w:rsidRPr="00921B90" w:rsidRDefault="00CE2F3F" w:rsidP="00FC15B1">
            <w:pPr>
              <w:overflowPunct w:val="0"/>
              <w:jc w:val="center"/>
              <w:rPr>
                <w:rFonts w:eastAsia="標楷體"/>
                <w:color w:val="000000"/>
              </w:rPr>
            </w:pPr>
            <w:r w:rsidRPr="00921B90">
              <w:rPr>
                <w:rFonts w:eastAsia="標楷體"/>
                <w:color w:val="000000"/>
              </w:rPr>
              <w:t>到任</w:t>
            </w:r>
          </w:p>
        </w:tc>
        <w:tc>
          <w:tcPr>
            <w:tcW w:w="710" w:type="dxa"/>
            <w:tcBorders>
              <w:bottom w:val="single" w:sz="8" w:space="0" w:color="auto"/>
            </w:tcBorders>
            <w:vAlign w:val="center"/>
          </w:tcPr>
          <w:p w:rsidR="00CE2F3F" w:rsidRPr="00921B90" w:rsidRDefault="00CE2F3F" w:rsidP="00FC15B1">
            <w:pPr>
              <w:overflowPunct w:val="0"/>
              <w:jc w:val="center"/>
              <w:rPr>
                <w:rFonts w:eastAsia="標楷體"/>
                <w:color w:val="000000"/>
              </w:rPr>
            </w:pPr>
            <w:r w:rsidRPr="00921B90">
              <w:rPr>
                <w:rFonts w:eastAsia="標楷體"/>
                <w:color w:val="000000"/>
              </w:rPr>
              <w:t>卸任</w:t>
            </w:r>
          </w:p>
        </w:tc>
        <w:tc>
          <w:tcPr>
            <w:tcW w:w="1460" w:type="dxa"/>
            <w:vMerge/>
            <w:tcBorders>
              <w:bottom w:val="single" w:sz="8" w:space="0" w:color="auto"/>
            </w:tcBorders>
            <w:vAlign w:val="center"/>
          </w:tcPr>
          <w:p w:rsidR="00CE2F3F" w:rsidRPr="00921B90" w:rsidRDefault="00CE2F3F" w:rsidP="00FC15B1">
            <w:pPr>
              <w:overflowPunct w:val="0"/>
              <w:spacing w:line="400" w:lineRule="exact"/>
              <w:ind w:rightChars="10" w:right="24"/>
              <w:jc w:val="distribute"/>
              <w:rPr>
                <w:rFonts w:eastAsia="標楷體"/>
                <w:color w:val="000000"/>
                <w:spacing w:val="-20"/>
                <w:sz w:val="28"/>
              </w:rPr>
            </w:pPr>
          </w:p>
        </w:tc>
        <w:tc>
          <w:tcPr>
            <w:tcW w:w="1056" w:type="dxa"/>
            <w:vMerge/>
            <w:tcBorders>
              <w:bottom w:val="single" w:sz="8" w:space="0" w:color="auto"/>
              <w:right w:val="single" w:sz="8" w:space="0" w:color="auto"/>
            </w:tcBorders>
            <w:vAlign w:val="center"/>
          </w:tcPr>
          <w:p w:rsidR="00CE2F3F" w:rsidRPr="00921B90" w:rsidRDefault="00CE2F3F" w:rsidP="00FC15B1">
            <w:pPr>
              <w:overflowPunct w:val="0"/>
              <w:spacing w:line="400" w:lineRule="exact"/>
              <w:ind w:rightChars="10" w:right="24"/>
              <w:jc w:val="distribute"/>
              <w:rPr>
                <w:rFonts w:eastAsia="標楷體"/>
                <w:color w:val="000000"/>
                <w:sz w:val="28"/>
              </w:rPr>
            </w:pPr>
          </w:p>
        </w:tc>
        <w:tc>
          <w:tcPr>
            <w:tcW w:w="2020" w:type="dxa"/>
            <w:vMerge/>
            <w:tcBorders>
              <w:left w:val="single" w:sz="8" w:space="0" w:color="auto"/>
              <w:bottom w:val="single" w:sz="8" w:space="0" w:color="auto"/>
            </w:tcBorders>
            <w:vAlign w:val="center"/>
          </w:tcPr>
          <w:p w:rsidR="00CE2F3F" w:rsidRPr="00921B90" w:rsidRDefault="00CE2F3F" w:rsidP="00FC15B1">
            <w:pPr>
              <w:overflowPunct w:val="0"/>
              <w:jc w:val="center"/>
              <w:rPr>
                <w:rFonts w:eastAsia="標楷體"/>
                <w:color w:val="000000"/>
              </w:rPr>
            </w:pPr>
          </w:p>
        </w:tc>
        <w:tc>
          <w:tcPr>
            <w:tcW w:w="709" w:type="dxa"/>
            <w:vMerge/>
            <w:tcBorders>
              <w:bottom w:val="single" w:sz="8" w:space="0" w:color="auto"/>
            </w:tcBorders>
            <w:vAlign w:val="center"/>
          </w:tcPr>
          <w:p w:rsidR="00CE2F3F" w:rsidRPr="00921B90" w:rsidRDefault="00CE2F3F" w:rsidP="00FC15B1">
            <w:pPr>
              <w:overflowPunct w:val="0"/>
              <w:jc w:val="center"/>
              <w:rPr>
                <w:rFonts w:eastAsia="標楷體"/>
                <w:color w:val="000000"/>
              </w:rPr>
            </w:pPr>
          </w:p>
        </w:tc>
        <w:tc>
          <w:tcPr>
            <w:tcW w:w="767" w:type="dxa"/>
            <w:vMerge/>
            <w:tcBorders>
              <w:bottom w:val="single" w:sz="8" w:space="0" w:color="auto"/>
              <w:right w:val="single" w:sz="4" w:space="0" w:color="auto"/>
            </w:tcBorders>
            <w:vAlign w:val="center"/>
          </w:tcPr>
          <w:p w:rsidR="00CE2F3F" w:rsidRPr="00921B90" w:rsidRDefault="00CE2F3F" w:rsidP="00FC15B1">
            <w:pPr>
              <w:overflowPunct w:val="0"/>
              <w:jc w:val="center"/>
              <w:rPr>
                <w:rFonts w:eastAsia="標楷體"/>
                <w:color w:val="000000"/>
              </w:rPr>
            </w:pPr>
          </w:p>
        </w:tc>
        <w:tc>
          <w:tcPr>
            <w:tcW w:w="641" w:type="dxa"/>
            <w:vMerge/>
            <w:tcBorders>
              <w:left w:val="single" w:sz="4" w:space="0" w:color="auto"/>
              <w:bottom w:val="single" w:sz="8" w:space="0" w:color="auto"/>
              <w:right w:val="single" w:sz="4" w:space="0" w:color="auto"/>
            </w:tcBorders>
            <w:vAlign w:val="center"/>
          </w:tcPr>
          <w:p w:rsidR="00CE2F3F" w:rsidRPr="00921B90" w:rsidRDefault="00CE2F3F" w:rsidP="00FC15B1">
            <w:pPr>
              <w:overflowPunct w:val="0"/>
              <w:jc w:val="center"/>
              <w:rPr>
                <w:rFonts w:eastAsia="標楷體"/>
                <w:color w:val="000000"/>
              </w:rPr>
            </w:pPr>
          </w:p>
        </w:tc>
        <w:tc>
          <w:tcPr>
            <w:tcW w:w="1710" w:type="dxa"/>
            <w:vMerge/>
            <w:tcBorders>
              <w:left w:val="single" w:sz="4" w:space="0" w:color="auto"/>
              <w:bottom w:val="single" w:sz="8" w:space="0" w:color="auto"/>
              <w:right w:val="single" w:sz="12" w:space="0" w:color="auto"/>
            </w:tcBorders>
            <w:vAlign w:val="center"/>
          </w:tcPr>
          <w:p w:rsidR="00CE2F3F" w:rsidRPr="00921B90" w:rsidRDefault="00CE2F3F" w:rsidP="00FC15B1">
            <w:pPr>
              <w:overflowPunct w:val="0"/>
              <w:jc w:val="center"/>
              <w:rPr>
                <w:rFonts w:eastAsia="標楷體"/>
                <w:color w:val="000000"/>
              </w:rPr>
            </w:pPr>
          </w:p>
        </w:tc>
      </w:tr>
      <w:tr w:rsidR="00CE2F3F" w:rsidRPr="00921B90" w:rsidTr="008D5B80">
        <w:trPr>
          <w:cantSplit/>
          <w:trHeight w:hRule="exact" w:val="624"/>
          <w:jc w:val="center"/>
        </w:trPr>
        <w:tc>
          <w:tcPr>
            <w:tcW w:w="642" w:type="dxa"/>
            <w:vMerge/>
            <w:tcBorders>
              <w:left w:val="single" w:sz="12" w:space="0" w:color="auto"/>
              <w:right w:val="single" w:sz="8" w:space="0" w:color="auto"/>
            </w:tcBorders>
          </w:tcPr>
          <w:p w:rsidR="00CE2F3F" w:rsidRPr="00921B90" w:rsidRDefault="00CE2F3F" w:rsidP="00FC15B1">
            <w:pPr>
              <w:overflowPunct w:val="0"/>
              <w:rPr>
                <w:color w:val="000000"/>
              </w:rPr>
            </w:pPr>
          </w:p>
        </w:tc>
        <w:tc>
          <w:tcPr>
            <w:tcW w:w="822" w:type="dxa"/>
            <w:tcBorders>
              <w:top w:val="single" w:sz="8" w:space="0" w:color="auto"/>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10" w:type="dxa"/>
            <w:tcBorders>
              <w:top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460" w:type="dxa"/>
            <w:tcBorders>
              <w:top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056" w:type="dxa"/>
            <w:tcBorders>
              <w:top w:val="single" w:sz="8" w:space="0" w:color="auto"/>
              <w:righ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2020" w:type="dxa"/>
            <w:tcBorders>
              <w:top w:val="single" w:sz="8" w:space="0" w:color="auto"/>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09" w:type="dxa"/>
            <w:tcBorders>
              <w:top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67" w:type="dxa"/>
            <w:tcBorders>
              <w:top w:val="single" w:sz="8" w:space="0" w:color="auto"/>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641" w:type="dxa"/>
            <w:tcBorders>
              <w:top w:val="single" w:sz="8" w:space="0" w:color="auto"/>
              <w:left w:val="single" w:sz="4" w:space="0" w:color="auto"/>
              <w:right w:val="single" w:sz="4" w:space="0" w:color="auto"/>
            </w:tcBorders>
            <w:vAlign w:val="center"/>
          </w:tcPr>
          <w:p w:rsidR="00CE2F3F" w:rsidRPr="00921B90" w:rsidRDefault="00CE2F3F" w:rsidP="00FC15B1">
            <w:pPr>
              <w:overflowPunct w:val="0"/>
              <w:jc w:val="center"/>
              <w:rPr>
                <w:rFonts w:eastAsia="標楷體"/>
                <w:dstrike/>
                <w:color w:val="FF0000"/>
              </w:rPr>
            </w:pPr>
          </w:p>
        </w:tc>
        <w:tc>
          <w:tcPr>
            <w:tcW w:w="1710" w:type="dxa"/>
            <w:tcBorders>
              <w:top w:val="single" w:sz="8" w:space="0" w:color="auto"/>
              <w:left w:val="single" w:sz="4" w:space="0" w:color="auto"/>
              <w:right w:val="single" w:sz="12"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r>
      <w:tr w:rsidR="00CE2F3F" w:rsidRPr="00921B90" w:rsidTr="008D5B80">
        <w:trPr>
          <w:cantSplit/>
          <w:trHeight w:hRule="exact" w:val="624"/>
          <w:jc w:val="center"/>
        </w:trPr>
        <w:tc>
          <w:tcPr>
            <w:tcW w:w="642" w:type="dxa"/>
            <w:vMerge/>
            <w:tcBorders>
              <w:left w:val="single" w:sz="12" w:space="0" w:color="auto"/>
              <w:right w:val="single" w:sz="8" w:space="0" w:color="auto"/>
            </w:tcBorders>
          </w:tcPr>
          <w:p w:rsidR="00CE2F3F" w:rsidRPr="00921B90" w:rsidRDefault="00CE2F3F" w:rsidP="00FC15B1">
            <w:pPr>
              <w:overflowPunct w:val="0"/>
              <w:rPr>
                <w:color w:val="000000"/>
              </w:rPr>
            </w:pPr>
          </w:p>
        </w:tc>
        <w:tc>
          <w:tcPr>
            <w:tcW w:w="822"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1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46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056" w:type="dxa"/>
            <w:tcBorders>
              <w:righ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2020"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09"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67" w:type="dxa"/>
            <w:tcBorders>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641" w:type="dxa"/>
            <w:tcBorders>
              <w:left w:val="single" w:sz="4" w:space="0" w:color="auto"/>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710" w:type="dxa"/>
            <w:tcBorders>
              <w:left w:val="single" w:sz="4" w:space="0" w:color="auto"/>
              <w:right w:val="single" w:sz="12"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r>
      <w:tr w:rsidR="00CE2F3F" w:rsidRPr="00921B90" w:rsidTr="008D5B80">
        <w:trPr>
          <w:cantSplit/>
          <w:trHeight w:hRule="exact" w:val="624"/>
          <w:jc w:val="center"/>
        </w:trPr>
        <w:tc>
          <w:tcPr>
            <w:tcW w:w="642" w:type="dxa"/>
            <w:vMerge/>
            <w:tcBorders>
              <w:left w:val="single" w:sz="12" w:space="0" w:color="auto"/>
              <w:right w:val="single" w:sz="8" w:space="0" w:color="auto"/>
            </w:tcBorders>
          </w:tcPr>
          <w:p w:rsidR="00CE2F3F" w:rsidRPr="00921B90" w:rsidRDefault="00CE2F3F" w:rsidP="00FC15B1">
            <w:pPr>
              <w:overflowPunct w:val="0"/>
              <w:rPr>
                <w:color w:val="000000"/>
              </w:rPr>
            </w:pPr>
          </w:p>
        </w:tc>
        <w:tc>
          <w:tcPr>
            <w:tcW w:w="822"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1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46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056" w:type="dxa"/>
            <w:tcBorders>
              <w:righ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2020"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09"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67" w:type="dxa"/>
            <w:tcBorders>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641" w:type="dxa"/>
            <w:tcBorders>
              <w:left w:val="single" w:sz="4" w:space="0" w:color="auto"/>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710" w:type="dxa"/>
            <w:tcBorders>
              <w:left w:val="single" w:sz="4" w:space="0" w:color="auto"/>
              <w:right w:val="single" w:sz="12"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r>
      <w:tr w:rsidR="00CE2F3F" w:rsidRPr="00921B90" w:rsidTr="008D5B80">
        <w:trPr>
          <w:cantSplit/>
          <w:trHeight w:hRule="exact" w:val="624"/>
          <w:jc w:val="center"/>
        </w:trPr>
        <w:tc>
          <w:tcPr>
            <w:tcW w:w="642" w:type="dxa"/>
            <w:vMerge/>
            <w:tcBorders>
              <w:left w:val="single" w:sz="12" w:space="0" w:color="auto"/>
              <w:right w:val="single" w:sz="8" w:space="0" w:color="auto"/>
            </w:tcBorders>
          </w:tcPr>
          <w:p w:rsidR="00CE2F3F" w:rsidRPr="00921B90" w:rsidRDefault="00CE2F3F" w:rsidP="00FC15B1">
            <w:pPr>
              <w:overflowPunct w:val="0"/>
              <w:rPr>
                <w:color w:val="000000"/>
              </w:rPr>
            </w:pPr>
          </w:p>
        </w:tc>
        <w:tc>
          <w:tcPr>
            <w:tcW w:w="822"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1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46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056" w:type="dxa"/>
            <w:tcBorders>
              <w:righ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2020"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09"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67" w:type="dxa"/>
            <w:tcBorders>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641" w:type="dxa"/>
            <w:tcBorders>
              <w:left w:val="single" w:sz="4" w:space="0" w:color="auto"/>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710" w:type="dxa"/>
            <w:tcBorders>
              <w:left w:val="single" w:sz="4" w:space="0" w:color="auto"/>
              <w:right w:val="single" w:sz="12"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r>
      <w:tr w:rsidR="00CE2F3F" w:rsidRPr="00921B90" w:rsidTr="008D5B80">
        <w:trPr>
          <w:cantSplit/>
          <w:trHeight w:hRule="exact" w:val="624"/>
          <w:jc w:val="center"/>
        </w:trPr>
        <w:tc>
          <w:tcPr>
            <w:tcW w:w="642" w:type="dxa"/>
            <w:vMerge/>
            <w:tcBorders>
              <w:left w:val="single" w:sz="12" w:space="0" w:color="auto"/>
              <w:right w:val="single" w:sz="8" w:space="0" w:color="auto"/>
            </w:tcBorders>
          </w:tcPr>
          <w:p w:rsidR="00CE2F3F" w:rsidRPr="00921B90" w:rsidRDefault="00CE2F3F" w:rsidP="00FC15B1">
            <w:pPr>
              <w:overflowPunct w:val="0"/>
              <w:rPr>
                <w:color w:val="000000"/>
              </w:rPr>
            </w:pPr>
          </w:p>
        </w:tc>
        <w:tc>
          <w:tcPr>
            <w:tcW w:w="822"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1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46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056" w:type="dxa"/>
            <w:tcBorders>
              <w:righ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2020"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09"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67" w:type="dxa"/>
            <w:tcBorders>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641" w:type="dxa"/>
            <w:tcBorders>
              <w:left w:val="single" w:sz="4" w:space="0" w:color="auto"/>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710" w:type="dxa"/>
            <w:tcBorders>
              <w:left w:val="single" w:sz="4" w:space="0" w:color="auto"/>
              <w:right w:val="single" w:sz="12"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r>
      <w:tr w:rsidR="00CE2F3F" w:rsidRPr="00921B90" w:rsidTr="008D5B80">
        <w:trPr>
          <w:cantSplit/>
          <w:trHeight w:hRule="exact" w:val="624"/>
          <w:jc w:val="center"/>
        </w:trPr>
        <w:tc>
          <w:tcPr>
            <w:tcW w:w="642" w:type="dxa"/>
            <w:vMerge/>
            <w:tcBorders>
              <w:left w:val="single" w:sz="12" w:space="0" w:color="auto"/>
              <w:right w:val="single" w:sz="8" w:space="0" w:color="auto"/>
            </w:tcBorders>
          </w:tcPr>
          <w:p w:rsidR="00CE2F3F" w:rsidRPr="00921B90" w:rsidRDefault="00CE2F3F" w:rsidP="00FC15B1">
            <w:pPr>
              <w:overflowPunct w:val="0"/>
              <w:rPr>
                <w:color w:val="000000"/>
              </w:rPr>
            </w:pPr>
          </w:p>
        </w:tc>
        <w:tc>
          <w:tcPr>
            <w:tcW w:w="822"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1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460"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056" w:type="dxa"/>
            <w:tcBorders>
              <w:righ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2020" w:type="dxa"/>
            <w:tcBorders>
              <w:left w:val="single" w:sz="8"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09" w:type="dxa"/>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767" w:type="dxa"/>
            <w:tcBorders>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641" w:type="dxa"/>
            <w:tcBorders>
              <w:left w:val="single" w:sz="4" w:space="0" w:color="auto"/>
              <w:right w:val="single" w:sz="4"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c>
          <w:tcPr>
            <w:tcW w:w="1710" w:type="dxa"/>
            <w:tcBorders>
              <w:left w:val="single" w:sz="4" w:space="0" w:color="auto"/>
              <w:right w:val="single" w:sz="12" w:space="0" w:color="auto"/>
            </w:tcBorders>
            <w:vAlign w:val="center"/>
          </w:tcPr>
          <w:p w:rsidR="00CE2F3F" w:rsidRPr="00921B90" w:rsidRDefault="00CE2F3F" w:rsidP="00FC15B1">
            <w:pPr>
              <w:overflowPunct w:val="0"/>
              <w:adjustRightInd w:val="0"/>
              <w:snapToGrid w:val="0"/>
              <w:spacing w:line="400" w:lineRule="exact"/>
              <w:jc w:val="both"/>
              <w:rPr>
                <w:rFonts w:eastAsia="標楷體"/>
                <w:color w:val="000000"/>
              </w:rPr>
            </w:pPr>
          </w:p>
        </w:tc>
      </w:tr>
      <w:tr w:rsidR="00CE2F3F" w:rsidRPr="00921B90" w:rsidTr="002E39CD">
        <w:trPr>
          <w:cantSplit/>
          <w:trHeight w:val="2168"/>
          <w:jc w:val="center"/>
        </w:trPr>
        <w:tc>
          <w:tcPr>
            <w:tcW w:w="642" w:type="dxa"/>
            <w:vMerge/>
            <w:tcBorders>
              <w:left w:val="single" w:sz="12" w:space="0" w:color="auto"/>
              <w:bottom w:val="single" w:sz="4" w:space="0" w:color="auto"/>
              <w:right w:val="single" w:sz="8" w:space="0" w:color="auto"/>
            </w:tcBorders>
          </w:tcPr>
          <w:p w:rsidR="00CE2F3F" w:rsidRPr="00921B90" w:rsidRDefault="00CE2F3F" w:rsidP="00FC15B1">
            <w:pPr>
              <w:overflowPunct w:val="0"/>
              <w:rPr>
                <w:color w:val="000000"/>
              </w:rPr>
            </w:pPr>
          </w:p>
        </w:tc>
        <w:tc>
          <w:tcPr>
            <w:tcW w:w="9895" w:type="dxa"/>
            <w:gridSpan w:val="9"/>
            <w:tcBorders>
              <w:left w:val="single" w:sz="8" w:space="0" w:color="auto"/>
              <w:bottom w:val="single" w:sz="4" w:space="0" w:color="auto"/>
              <w:right w:val="single" w:sz="12" w:space="0" w:color="auto"/>
            </w:tcBorders>
            <w:vAlign w:val="center"/>
          </w:tcPr>
          <w:p w:rsidR="00CE2F3F" w:rsidRPr="00921B90" w:rsidRDefault="00CE2F3F" w:rsidP="00FC15B1">
            <w:pPr>
              <w:overflowPunct w:val="0"/>
              <w:spacing w:line="460" w:lineRule="exact"/>
              <w:ind w:firstLineChars="1" w:firstLine="3"/>
              <w:rPr>
                <w:rFonts w:eastAsia="標楷體"/>
                <w:color w:val="000000"/>
                <w:sz w:val="28"/>
              </w:rPr>
            </w:pPr>
            <w:r w:rsidRPr="00921B90">
              <w:rPr>
                <w:rFonts w:eastAsia="標楷體"/>
                <w:color w:val="000000"/>
                <w:sz w:val="28"/>
              </w:rPr>
              <w:t>證明機關（構）：　　　　　　　　　　　　　　　　　（請加蓋印信）</w:t>
            </w:r>
          </w:p>
          <w:p w:rsidR="00CE2F3F" w:rsidRPr="00921B90" w:rsidRDefault="00CE2F3F" w:rsidP="00FC15B1">
            <w:pPr>
              <w:overflowPunct w:val="0"/>
              <w:spacing w:line="460" w:lineRule="exact"/>
              <w:ind w:firstLineChars="1" w:firstLine="3"/>
              <w:rPr>
                <w:rFonts w:eastAsia="標楷體"/>
                <w:color w:val="000000"/>
                <w:sz w:val="28"/>
              </w:rPr>
            </w:pPr>
            <w:r w:rsidRPr="00921B90">
              <w:rPr>
                <w:rFonts w:eastAsia="標楷體"/>
                <w:color w:val="000000"/>
                <w:sz w:val="28"/>
              </w:rPr>
              <w:t>首長（或負責人）：　　　　　　　　　　　　　　　　（請簽章）</w:t>
            </w:r>
          </w:p>
          <w:p w:rsidR="00CE2F3F" w:rsidRPr="00921B90" w:rsidRDefault="00CE2F3F" w:rsidP="00FC15B1">
            <w:pPr>
              <w:overflowPunct w:val="0"/>
              <w:spacing w:line="460" w:lineRule="exact"/>
              <w:ind w:firstLineChars="1" w:firstLine="3"/>
              <w:rPr>
                <w:rFonts w:eastAsia="標楷體"/>
                <w:color w:val="000000"/>
                <w:sz w:val="28"/>
              </w:rPr>
            </w:pPr>
            <w:r w:rsidRPr="00921B90">
              <w:rPr>
                <w:rFonts w:eastAsia="標楷體"/>
                <w:color w:val="000000"/>
                <w:sz w:val="28"/>
              </w:rPr>
              <w:t xml:space="preserve">公司登記字號：　　　　　　　　　　　　　　　</w:t>
            </w:r>
          </w:p>
          <w:p w:rsidR="00CE2F3F" w:rsidRPr="00921B90" w:rsidRDefault="00CE2F3F" w:rsidP="00FC15B1">
            <w:pPr>
              <w:overflowPunct w:val="0"/>
              <w:spacing w:line="460" w:lineRule="exact"/>
              <w:ind w:firstLineChars="1" w:firstLine="3"/>
              <w:rPr>
                <w:rFonts w:eastAsia="標楷體"/>
                <w:color w:val="000000"/>
                <w:sz w:val="28"/>
              </w:rPr>
            </w:pPr>
            <w:r w:rsidRPr="00921B90">
              <w:rPr>
                <w:rFonts w:eastAsia="標楷體"/>
                <w:color w:val="000000"/>
                <w:sz w:val="28"/>
              </w:rPr>
              <w:t>地址：</w:t>
            </w:r>
          </w:p>
          <w:p w:rsidR="00CE2F3F" w:rsidRPr="00921B90" w:rsidRDefault="00456710" w:rsidP="00FC15B1">
            <w:pPr>
              <w:overflowPunct w:val="0"/>
              <w:spacing w:line="460" w:lineRule="exact"/>
              <w:ind w:firstLineChars="1" w:firstLine="3"/>
              <w:rPr>
                <w:rFonts w:eastAsia="標楷體"/>
                <w:color w:val="000000"/>
              </w:rPr>
            </w:pPr>
            <w:r>
              <w:rPr>
                <w:rFonts w:eastAsia="標楷體"/>
                <w:color w:val="000000"/>
                <w:sz w:val="28"/>
              </w:rPr>
              <w:t xml:space="preserve">電話：　　　　　　　　　　　　　　　　　　　　　</w:t>
            </w:r>
            <w:r w:rsidR="00CE2F3F" w:rsidRPr="00921B90">
              <w:rPr>
                <w:rFonts w:eastAsia="標楷體"/>
                <w:color w:val="000000"/>
                <w:sz w:val="28"/>
              </w:rPr>
              <w:t>日期：</w:t>
            </w:r>
            <w:r w:rsidR="00CE2F3F" w:rsidRPr="00921B90">
              <w:rPr>
                <w:rFonts w:eastAsia="標楷體"/>
                <w:color w:val="000000"/>
                <w:sz w:val="28"/>
              </w:rPr>
              <w:t>1</w:t>
            </w:r>
            <w:r w:rsidR="00A340DC">
              <w:rPr>
                <w:rFonts w:eastAsia="標楷體" w:hint="eastAsia"/>
                <w:color w:val="000000"/>
                <w:sz w:val="28"/>
              </w:rPr>
              <w:t>06</w:t>
            </w:r>
            <w:r w:rsidR="00CE2F3F" w:rsidRPr="00921B90">
              <w:rPr>
                <w:rFonts w:eastAsia="標楷體"/>
                <w:color w:val="000000"/>
                <w:sz w:val="28"/>
              </w:rPr>
              <w:t xml:space="preserve">年　</w:t>
            </w:r>
            <w:r w:rsidR="00CE2F3F" w:rsidRPr="00921B90">
              <w:rPr>
                <w:rFonts w:eastAsia="標楷體"/>
                <w:color w:val="000000"/>
                <w:sz w:val="28"/>
              </w:rPr>
              <w:t xml:space="preserve"> </w:t>
            </w:r>
            <w:r w:rsidR="00CE2F3F" w:rsidRPr="00921B90">
              <w:rPr>
                <w:rFonts w:eastAsia="標楷體"/>
                <w:color w:val="000000"/>
                <w:sz w:val="28"/>
              </w:rPr>
              <w:t>月</w:t>
            </w:r>
            <w:r w:rsidR="00CE2F3F" w:rsidRPr="00921B90">
              <w:rPr>
                <w:rFonts w:eastAsia="標楷體"/>
                <w:color w:val="000000"/>
                <w:sz w:val="28"/>
              </w:rPr>
              <w:t xml:space="preserve"> </w:t>
            </w:r>
            <w:r w:rsidR="00CE2F3F" w:rsidRPr="00921B90">
              <w:rPr>
                <w:rFonts w:eastAsia="標楷體"/>
                <w:color w:val="000000"/>
                <w:sz w:val="28"/>
              </w:rPr>
              <w:t xml:space="preserve">　日</w:t>
            </w:r>
          </w:p>
        </w:tc>
      </w:tr>
      <w:tr w:rsidR="00CE2F3F" w:rsidRPr="00921B90" w:rsidTr="002E39CD">
        <w:trPr>
          <w:cantSplit/>
          <w:trHeight w:val="1649"/>
          <w:jc w:val="center"/>
        </w:trPr>
        <w:tc>
          <w:tcPr>
            <w:tcW w:w="642" w:type="dxa"/>
            <w:vMerge/>
            <w:tcBorders>
              <w:left w:val="single" w:sz="12" w:space="0" w:color="auto"/>
              <w:bottom w:val="single" w:sz="4" w:space="0" w:color="auto"/>
              <w:right w:val="single" w:sz="8" w:space="0" w:color="auto"/>
            </w:tcBorders>
          </w:tcPr>
          <w:p w:rsidR="00CE2F3F" w:rsidRPr="00921B90" w:rsidRDefault="00CE2F3F" w:rsidP="00FC15B1">
            <w:pPr>
              <w:overflowPunct w:val="0"/>
              <w:rPr>
                <w:color w:val="000000"/>
              </w:rPr>
            </w:pPr>
          </w:p>
        </w:tc>
        <w:tc>
          <w:tcPr>
            <w:tcW w:w="9895" w:type="dxa"/>
            <w:gridSpan w:val="9"/>
            <w:tcBorders>
              <w:top w:val="nil"/>
              <w:left w:val="single" w:sz="8" w:space="0" w:color="auto"/>
              <w:bottom w:val="single" w:sz="4" w:space="0" w:color="auto"/>
              <w:right w:val="single" w:sz="12" w:space="0" w:color="auto"/>
            </w:tcBorders>
          </w:tcPr>
          <w:p w:rsidR="00CE2F3F" w:rsidRPr="00A13C87" w:rsidRDefault="00CE2F3F" w:rsidP="00FC15B1">
            <w:pPr>
              <w:pStyle w:val="a5"/>
              <w:numPr>
                <w:ilvl w:val="0"/>
                <w:numId w:val="5"/>
              </w:numPr>
              <w:overflowPunct w:val="0"/>
              <w:spacing w:line="400" w:lineRule="exact"/>
              <w:ind w:left="431" w:firstLineChars="0" w:hanging="357"/>
              <w:jc w:val="both"/>
              <w:rPr>
                <w:rFonts w:ascii="Times New Roman"/>
                <w:color w:val="000000"/>
              </w:rPr>
            </w:pPr>
            <w:r w:rsidRPr="00A13C87">
              <w:rPr>
                <w:rFonts w:ascii="Times New Roman"/>
                <w:color w:val="000000"/>
              </w:rPr>
              <w:t>以上工程經驗年資已滿</w:t>
            </w:r>
            <w:r w:rsidRPr="00A13C87">
              <w:rPr>
                <w:rFonts w:ascii="Times New Roman"/>
                <w:color w:val="000000"/>
              </w:rPr>
              <w:t>3</w:t>
            </w:r>
            <w:r w:rsidRPr="00A13C87">
              <w:rPr>
                <w:rFonts w:ascii="Times New Roman"/>
                <w:color w:val="000000"/>
              </w:rPr>
              <w:t>年</w:t>
            </w:r>
          </w:p>
          <w:p w:rsidR="00CE2F3F" w:rsidRPr="00A13C87" w:rsidRDefault="00CE2F3F" w:rsidP="00FC15B1">
            <w:pPr>
              <w:pStyle w:val="a5"/>
              <w:numPr>
                <w:ilvl w:val="0"/>
                <w:numId w:val="4"/>
              </w:numPr>
              <w:overflowPunct w:val="0"/>
              <w:spacing w:line="400" w:lineRule="exact"/>
              <w:ind w:left="431" w:firstLineChars="0" w:hanging="357"/>
              <w:jc w:val="both"/>
              <w:rPr>
                <w:rFonts w:ascii="Times New Roman"/>
                <w:color w:val="000000"/>
              </w:rPr>
            </w:pPr>
            <w:r w:rsidRPr="00A13C87">
              <w:rPr>
                <w:rFonts w:ascii="Times New Roman"/>
                <w:color w:val="000000"/>
              </w:rPr>
              <w:t>以上工程經驗年資計</w:t>
            </w:r>
            <w:r w:rsidRPr="00A13C87">
              <w:rPr>
                <w:rFonts w:ascii="Times New Roman"/>
                <w:color w:val="000000"/>
                <w:u w:val="single"/>
              </w:rPr>
              <w:t xml:space="preserve">　　</w:t>
            </w:r>
            <w:r w:rsidRPr="00A13C87">
              <w:rPr>
                <w:rFonts w:ascii="Times New Roman"/>
                <w:color w:val="000000"/>
              </w:rPr>
              <w:t>年</w:t>
            </w:r>
            <w:r w:rsidRPr="00A13C87">
              <w:rPr>
                <w:rFonts w:ascii="Times New Roman"/>
                <w:color w:val="000000"/>
                <w:u w:val="single"/>
              </w:rPr>
              <w:t xml:space="preserve">　　</w:t>
            </w:r>
            <w:r w:rsidRPr="00A13C87">
              <w:rPr>
                <w:rFonts w:ascii="Times New Roman"/>
                <w:color w:val="000000"/>
              </w:rPr>
              <w:t>月</w:t>
            </w:r>
            <w:r w:rsidRPr="00A13C87">
              <w:rPr>
                <w:rFonts w:ascii="Times New Roman"/>
                <w:color w:val="000000"/>
                <w:u w:val="single"/>
              </w:rPr>
              <w:t xml:space="preserve">　　</w:t>
            </w:r>
            <w:r w:rsidRPr="00A13C87">
              <w:rPr>
                <w:rFonts w:ascii="Times New Roman"/>
                <w:color w:val="000000"/>
              </w:rPr>
              <w:t>天，年資合併計算至</w:t>
            </w:r>
            <w:r w:rsidRPr="00A13C87">
              <w:rPr>
                <w:rFonts w:ascii="Times New Roman"/>
                <w:color w:val="000000"/>
              </w:rPr>
              <w:t>10</w:t>
            </w:r>
            <w:r w:rsidR="00112EDA">
              <w:rPr>
                <w:rFonts w:ascii="Times New Roman" w:hint="eastAsia"/>
                <w:color w:val="000000"/>
              </w:rPr>
              <w:t>6</w:t>
            </w:r>
            <w:r w:rsidRPr="00A13C87">
              <w:rPr>
                <w:rFonts w:ascii="Times New Roman"/>
                <w:color w:val="000000"/>
              </w:rPr>
              <w:t>年公務人員高等考試三級考試公職建築師類科考試舉行前一日（</w:t>
            </w:r>
            <w:r w:rsidRPr="00A13C87">
              <w:rPr>
                <w:rFonts w:ascii="Times New Roman"/>
                <w:color w:val="000000"/>
              </w:rPr>
              <w:t>10</w:t>
            </w:r>
            <w:r w:rsidR="00112EDA">
              <w:rPr>
                <w:rFonts w:ascii="Times New Roman" w:hint="eastAsia"/>
                <w:color w:val="000000"/>
              </w:rPr>
              <w:t>6</w:t>
            </w:r>
            <w:r w:rsidRPr="00A13C87">
              <w:rPr>
                <w:rFonts w:ascii="Times New Roman"/>
                <w:color w:val="000000"/>
              </w:rPr>
              <w:t>年</w:t>
            </w:r>
            <w:r w:rsidRPr="00A13C87">
              <w:rPr>
                <w:rFonts w:ascii="Times New Roman"/>
                <w:color w:val="000000"/>
              </w:rPr>
              <w:t>7</w:t>
            </w:r>
            <w:r w:rsidRPr="00A13C87">
              <w:rPr>
                <w:rFonts w:ascii="Times New Roman"/>
                <w:color w:val="000000"/>
              </w:rPr>
              <w:t>月</w:t>
            </w:r>
            <w:r w:rsidR="00112EDA">
              <w:rPr>
                <w:rFonts w:ascii="Times New Roman" w:hint="eastAsia"/>
                <w:color w:val="000000"/>
              </w:rPr>
              <w:t>8</w:t>
            </w:r>
            <w:r w:rsidRPr="00A13C87">
              <w:rPr>
                <w:rFonts w:ascii="Times New Roman"/>
                <w:color w:val="000000"/>
              </w:rPr>
              <w:t>日）為止，併計後年資已滿</w:t>
            </w:r>
            <w:r w:rsidRPr="00A13C87">
              <w:rPr>
                <w:rFonts w:ascii="Times New Roman"/>
                <w:color w:val="000000"/>
              </w:rPr>
              <w:t>3</w:t>
            </w:r>
            <w:r w:rsidRPr="00A13C87">
              <w:rPr>
                <w:rFonts w:ascii="Times New Roman"/>
                <w:color w:val="000000"/>
              </w:rPr>
              <w:t>年</w:t>
            </w:r>
            <w:r w:rsidRPr="00A13C87">
              <w:rPr>
                <w:rFonts w:ascii="Times New Roman"/>
                <w:b/>
                <w:bCs/>
                <w:color w:val="000000"/>
              </w:rPr>
              <w:t>（至遲應於第一天第一節考試前向考選部繳驗在職證明書，亦得准應試）</w:t>
            </w:r>
          </w:p>
        </w:tc>
      </w:tr>
      <w:tr w:rsidR="00CE2F3F" w:rsidRPr="00921B90" w:rsidTr="002F4C3A">
        <w:trPr>
          <w:cantSplit/>
          <w:trHeight w:val="1405"/>
          <w:jc w:val="center"/>
        </w:trPr>
        <w:tc>
          <w:tcPr>
            <w:tcW w:w="642" w:type="dxa"/>
            <w:tcBorders>
              <w:top w:val="single" w:sz="8" w:space="0" w:color="auto"/>
              <w:left w:val="single" w:sz="12" w:space="0" w:color="auto"/>
              <w:bottom w:val="single" w:sz="8" w:space="0" w:color="auto"/>
              <w:right w:val="single" w:sz="8" w:space="0" w:color="auto"/>
            </w:tcBorders>
            <w:noWrap/>
            <w:textDirection w:val="tbRlV"/>
            <w:vAlign w:val="center"/>
          </w:tcPr>
          <w:p w:rsidR="00CE2F3F" w:rsidRPr="00921B90" w:rsidRDefault="00CE2F3F" w:rsidP="00FC15B1">
            <w:pPr>
              <w:overflowPunct w:val="0"/>
              <w:spacing w:line="360" w:lineRule="exact"/>
              <w:jc w:val="distribute"/>
              <w:rPr>
                <w:color w:val="000000"/>
                <w:kern w:val="0"/>
              </w:rPr>
            </w:pPr>
            <w:r w:rsidRPr="00921B90">
              <w:rPr>
                <w:rFonts w:eastAsia="標楷體"/>
                <w:color w:val="000000"/>
                <w:kern w:val="0"/>
                <w:sz w:val="28"/>
              </w:rPr>
              <w:t>繳驗證件</w:t>
            </w:r>
          </w:p>
        </w:tc>
        <w:tc>
          <w:tcPr>
            <w:tcW w:w="6777" w:type="dxa"/>
            <w:gridSpan w:val="6"/>
            <w:tcBorders>
              <w:top w:val="single" w:sz="8" w:space="0" w:color="auto"/>
              <w:left w:val="single" w:sz="8" w:space="0" w:color="auto"/>
              <w:bottom w:val="single" w:sz="8" w:space="0" w:color="auto"/>
              <w:right w:val="single" w:sz="6" w:space="0" w:color="auto"/>
            </w:tcBorders>
            <w:vAlign w:val="center"/>
          </w:tcPr>
          <w:p w:rsidR="00CE2F3F" w:rsidRPr="00A13C87" w:rsidRDefault="00CE2F3F" w:rsidP="00FC15B1">
            <w:pPr>
              <w:pStyle w:val="a5"/>
              <w:numPr>
                <w:ilvl w:val="0"/>
                <w:numId w:val="4"/>
              </w:numPr>
              <w:tabs>
                <w:tab w:val="clear" w:pos="348"/>
              </w:tabs>
              <w:overflowPunct w:val="0"/>
              <w:spacing w:line="400" w:lineRule="exact"/>
              <w:ind w:left="455" w:rightChars="47" w:right="113" w:firstLineChars="0" w:hanging="357"/>
              <w:jc w:val="both"/>
              <w:rPr>
                <w:rFonts w:ascii="Times New Roman"/>
                <w:color w:val="000000"/>
                <w:kern w:val="0"/>
              </w:rPr>
            </w:pPr>
            <w:r w:rsidRPr="00A13C87">
              <w:rPr>
                <w:rFonts w:ascii="Times New Roman"/>
                <w:color w:val="000000"/>
              </w:rPr>
              <w:t>開業建築師事務所或民營事業機構</w:t>
            </w:r>
            <w:r w:rsidRPr="00A13C87">
              <w:rPr>
                <w:rFonts w:ascii="Times New Roman"/>
                <w:color w:val="000000"/>
                <w:kern w:val="0"/>
              </w:rPr>
              <w:t>服務經歷附繳經法院或民間之公證人驗證之公證書</w:t>
            </w:r>
            <w:r w:rsidRPr="00A13C87">
              <w:rPr>
                <w:rFonts w:ascii="Times New Roman"/>
                <w:color w:val="000000"/>
                <w:kern w:val="0"/>
                <w:u w:val="single"/>
              </w:rPr>
              <w:t xml:space="preserve">　　　　</w:t>
            </w:r>
            <w:r w:rsidRPr="00A13C87">
              <w:rPr>
                <w:rFonts w:ascii="Times New Roman"/>
                <w:color w:val="000000"/>
                <w:kern w:val="0"/>
              </w:rPr>
              <w:t>份</w:t>
            </w:r>
          </w:p>
        </w:tc>
        <w:tc>
          <w:tcPr>
            <w:tcW w:w="767" w:type="dxa"/>
            <w:tcBorders>
              <w:top w:val="single" w:sz="4" w:space="0" w:color="auto"/>
              <w:left w:val="single" w:sz="6" w:space="0" w:color="auto"/>
              <w:bottom w:val="single" w:sz="8" w:space="0" w:color="auto"/>
              <w:right w:val="single" w:sz="6" w:space="0" w:color="auto"/>
            </w:tcBorders>
            <w:textDirection w:val="tbRlV"/>
            <w:vAlign w:val="center"/>
          </w:tcPr>
          <w:p w:rsidR="00CE2F3F" w:rsidRPr="00A13C87" w:rsidRDefault="00CE2F3F" w:rsidP="00FC15B1">
            <w:pPr>
              <w:pStyle w:val="a5"/>
              <w:overflowPunct w:val="0"/>
              <w:spacing w:line="440" w:lineRule="exact"/>
              <w:ind w:left="-12" w:right="113" w:firstLineChars="0" w:firstLine="0"/>
              <w:jc w:val="center"/>
              <w:rPr>
                <w:rFonts w:ascii="Times New Roman"/>
                <w:color w:val="000000"/>
                <w:spacing w:val="-20"/>
                <w:kern w:val="0"/>
              </w:rPr>
            </w:pPr>
            <w:r w:rsidRPr="00A13C87">
              <w:rPr>
                <w:rFonts w:ascii="Times New Roman"/>
                <w:color w:val="000000"/>
                <w:spacing w:val="-20"/>
                <w:kern w:val="0"/>
              </w:rPr>
              <w:t>申請人簽章</w:t>
            </w:r>
          </w:p>
        </w:tc>
        <w:tc>
          <w:tcPr>
            <w:tcW w:w="2351" w:type="dxa"/>
            <w:gridSpan w:val="2"/>
            <w:tcBorders>
              <w:top w:val="single" w:sz="4" w:space="0" w:color="auto"/>
              <w:left w:val="single" w:sz="6" w:space="0" w:color="auto"/>
              <w:bottom w:val="single" w:sz="8" w:space="0" w:color="auto"/>
              <w:right w:val="single" w:sz="12" w:space="0" w:color="auto"/>
            </w:tcBorders>
          </w:tcPr>
          <w:p w:rsidR="00CE2F3F" w:rsidRPr="00A13C87" w:rsidRDefault="00CE2F3F" w:rsidP="00FC15B1">
            <w:pPr>
              <w:pStyle w:val="a5"/>
              <w:overflowPunct w:val="0"/>
              <w:spacing w:line="440" w:lineRule="exact"/>
              <w:ind w:left="-12" w:firstLineChars="0" w:firstLine="0"/>
              <w:jc w:val="both"/>
              <w:rPr>
                <w:rFonts w:ascii="Times New Roman"/>
                <w:color w:val="000000"/>
                <w:kern w:val="0"/>
              </w:rPr>
            </w:pPr>
          </w:p>
        </w:tc>
      </w:tr>
      <w:tr w:rsidR="00CE2F3F" w:rsidRPr="00921B90" w:rsidTr="002E39CD">
        <w:trPr>
          <w:cantSplit/>
          <w:trHeight w:val="778"/>
          <w:jc w:val="center"/>
        </w:trPr>
        <w:tc>
          <w:tcPr>
            <w:tcW w:w="10537" w:type="dxa"/>
            <w:gridSpan w:val="10"/>
            <w:tcBorders>
              <w:top w:val="single" w:sz="8" w:space="0" w:color="auto"/>
              <w:left w:val="nil"/>
              <w:bottom w:val="nil"/>
              <w:right w:val="nil"/>
            </w:tcBorders>
            <w:noWrap/>
            <w:vAlign w:val="center"/>
          </w:tcPr>
          <w:p w:rsidR="00CE2F3F" w:rsidRPr="00A13C87" w:rsidRDefault="00CE2F3F" w:rsidP="00FC15B1">
            <w:pPr>
              <w:pStyle w:val="a5"/>
              <w:overflowPunct w:val="0"/>
              <w:spacing w:line="360" w:lineRule="exact"/>
              <w:ind w:leftChars="104" w:left="580" w:rightChars="85" w:right="204" w:hangingChars="103" w:hanging="330"/>
              <w:jc w:val="both"/>
              <w:rPr>
                <w:rFonts w:ascii="Times New Roman"/>
                <w:b/>
                <w:bCs/>
                <w:color w:val="000000"/>
                <w:kern w:val="0"/>
                <w:sz w:val="32"/>
              </w:rPr>
            </w:pPr>
            <w:r w:rsidRPr="00A13C87">
              <w:rPr>
                <w:rFonts w:ascii="新細明體" w:eastAsia="新細明體" w:hAnsi="新細明體" w:cs="新細明體" w:hint="eastAsia"/>
                <w:b/>
                <w:bCs/>
                <w:sz w:val="32"/>
              </w:rPr>
              <w:t>※</w:t>
            </w:r>
            <w:r w:rsidRPr="00A13C87">
              <w:rPr>
                <w:rFonts w:ascii="Times New Roman"/>
                <w:b/>
                <w:bCs/>
                <w:sz w:val="32"/>
              </w:rPr>
              <w:t>申請人得視經歷、實際所任工作具體事實之多寡伸縮或複印本頁使用，並可接用次頁（須加蓋騎縫章）。</w:t>
            </w:r>
          </w:p>
        </w:tc>
      </w:tr>
    </w:tbl>
    <w:p w:rsidR="00CE2F3F" w:rsidRPr="00921B90" w:rsidRDefault="00CE2F3F" w:rsidP="00FC15B1">
      <w:pPr>
        <w:pStyle w:val="a5"/>
        <w:overflowPunct w:val="0"/>
        <w:spacing w:line="360" w:lineRule="exact"/>
        <w:ind w:leftChars="104" w:left="580" w:rightChars="85" w:right="204" w:hangingChars="103" w:hanging="330"/>
        <w:jc w:val="both"/>
        <w:rPr>
          <w:rFonts w:ascii="Times New Roman"/>
          <w:snapToGrid w:val="0"/>
          <w:sz w:val="32"/>
        </w:rPr>
      </w:pPr>
      <w:r w:rsidRPr="00921B90">
        <w:rPr>
          <w:rFonts w:ascii="Times New Roman"/>
          <w:snapToGrid w:val="0"/>
          <w:sz w:val="32"/>
        </w:rPr>
        <w:br w:type="page"/>
      </w:r>
    </w:p>
    <w:tbl>
      <w:tblPr>
        <w:tblW w:w="5033" w:type="pct"/>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28"/>
        <w:gridCol w:w="5333"/>
        <w:gridCol w:w="508"/>
        <w:gridCol w:w="4081"/>
      </w:tblGrid>
      <w:tr w:rsidR="00CE2F3F" w:rsidRPr="00921B90" w:rsidTr="002E39CD">
        <w:trPr>
          <w:cantSplit/>
          <w:trHeight w:val="9635"/>
          <w:jc w:val="center"/>
        </w:trPr>
        <w:tc>
          <w:tcPr>
            <w:tcW w:w="528" w:type="dxa"/>
            <w:tcBorders>
              <w:top w:val="single" w:sz="12" w:space="0" w:color="auto"/>
              <w:left w:val="single" w:sz="12" w:space="0" w:color="auto"/>
              <w:bottom w:val="single" w:sz="12" w:space="0" w:color="auto"/>
            </w:tcBorders>
            <w:textDirection w:val="tbRlV"/>
            <w:vAlign w:val="center"/>
          </w:tcPr>
          <w:p w:rsidR="00CE2F3F" w:rsidRPr="00921B90" w:rsidRDefault="00CE2F3F" w:rsidP="00FC15B1">
            <w:pPr>
              <w:overflowPunct w:val="0"/>
              <w:spacing w:line="420" w:lineRule="exact"/>
              <w:ind w:left="113" w:right="113"/>
              <w:jc w:val="center"/>
              <w:rPr>
                <w:rFonts w:eastAsia="標楷體"/>
                <w:color w:val="000000"/>
                <w:sz w:val="28"/>
              </w:rPr>
            </w:pPr>
            <w:r w:rsidRPr="00921B90">
              <w:rPr>
                <w:rFonts w:eastAsia="標楷體"/>
                <w:color w:val="000000"/>
                <w:sz w:val="28"/>
              </w:rPr>
              <w:lastRenderedPageBreak/>
              <w:t>填</w:t>
            </w:r>
            <w:r w:rsidR="004770DB">
              <w:rPr>
                <w:rFonts w:eastAsia="標楷體" w:hint="eastAsia"/>
                <w:color w:val="000000"/>
                <w:sz w:val="28"/>
              </w:rPr>
              <w:t xml:space="preserve"> </w:t>
            </w:r>
            <w:r w:rsidRPr="00921B90">
              <w:rPr>
                <w:rFonts w:eastAsia="標楷體"/>
                <w:color w:val="000000"/>
                <w:sz w:val="28"/>
              </w:rPr>
              <w:t>表</w:t>
            </w:r>
            <w:r w:rsidR="004770DB">
              <w:rPr>
                <w:rFonts w:eastAsia="標楷體" w:hint="eastAsia"/>
                <w:color w:val="000000"/>
                <w:sz w:val="28"/>
              </w:rPr>
              <w:t xml:space="preserve"> </w:t>
            </w:r>
            <w:r w:rsidRPr="00921B90">
              <w:rPr>
                <w:rFonts w:eastAsia="標楷體"/>
                <w:color w:val="000000"/>
                <w:sz w:val="28"/>
              </w:rPr>
              <w:t>說</w:t>
            </w:r>
            <w:r w:rsidR="004770DB">
              <w:rPr>
                <w:rFonts w:eastAsia="標楷體" w:hint="eastAsia"/>
                <w:color w:val="000000"/>
                <w:sz w:val="28"/>
              </w:rPr>
              <w:t xml:space="preserve"> </w:t>
            </w:r>
            <w:r w:rsidRPr="00921B90">
              <w:rPr>
                <w:rFonts w:eastAsia="標楷體"/>
                <w:color w:val="000000"/>
                <w:sz w:val="28"/>
              </w:rPr>
              <w:t>明</w:t>
            </w:r>
          </w:p>
        </w:tc>
        <w:tc>
          <w:tcPr>
            <w:tcW w:w="9922" w:type="dxa"/>
            <w:gridSpan w:val="3"/>
            <w:tcBorders>
              <w:top w:val="single" w:sz="12" w:space="0" w:color="auto"/>
              <w:bottom w:val="single" w:sz="12" w:space="0" w:color="auto"/>
              <w:right w:val="single" w:sz="12" w:space="0" w:color="auto"/>
            </w:tcBorders>
          </w:tcPr>
          <w:p w:rsidR="00CE2F3F" w:rsidRPr="00A13C87" w:rsidRDefault="00CE2F3F" w:rsidP="006607CE">
            <w:pPr>
              <w:pStyle w:val="a5"/>
              <w:numPr>
                <w:ilvl w:val="0"/>
                <w:numId w:val="18"/>
              </w:numPr>
              <w:overflowPunct w:val="0"/>
              <w:spacing w:beforeLines="20" w:line="400" w:lineRule="exact"/>
              <w:ind w:firstLineChars="0"/>
              <w:jc w:val="both"/>
              <w:rPr>
                <w:rFonts w:ascii="Times New Roman"/>
                <w:color w:val="000000"/>
                <w:sz w:val="28"/>
              </w:rPr>
            </w:pPr>
            <w:r w:rsidRPr="008864CC">
              <w:rPr>
                <w:rFonts w:ascii="Times New Roman"/>
                <w:b/>
                <w:color w:val="000000"/>
                <w:sz w:val="28"/>
              </w:rPr>
              <w:t>本表專供申請具有建築法第</w:t>
            </w:r>
            <w:r w:rsidRPr="008864CC">
              <w:rPr>
                <w:rFonts w:ascii="Times New Roman"/>
                <w:b/>
                <w:color w:val="000000"/>
                <w:sz w:val="28"/>
              </w:rPr>
              <w:t>34</w:t>
            </w:r>
            <w:r w:rsidRPr="008864CC">
              <w:rPr>
                <w:rFonts w:ascii="Times New Roman"/>
                <w:b/>
                <w:color w:val="000000"/>
                <w:sz w:val="28"/>
              </w:rPr>
              <w:t>條第</w:t>
            </w:r>
            <w:r w:rsidRPr="008864CC">
              <w:rPr>
                <w:rFonts w:ascii="Times New Roman"/>
                <w:b/>
                <w:color w:val="000000"/>
                <w:sz w:val="28"/>
              </w:rPr>
              <w:t>2</w:t>
            </w:r>
            <w:r w:rsidRPr="008864CC">
              <w:rPr>
                <w:rFonts w:ascii="Times New Roman"/>
                <w:b/>
                <w:color w:val="000000"/>
                <w:sz w:val="28"/>
              </w:rPr>
              <w:t>項所定之</w:t>
            </w:r>
            <w:r w:rsidRPr="008864CC">
              <w:rPr>
                <w:rFonts w:ascii="Times New Roman"/>
                <w:b/>
                <w:color w:val="000000"/>
                <w:sz w:val="28"/>
              </w:rPr>
              <w:t>3</w:t>
            </w:r>
            <w:r w:rsidRPr="008864CC">
              <w:rPr>
                <w:rFonts w:ascii="Times New Roman"/>
                <w:b/>
                <w:color w:val="000000"/>
                <w:sz w:val="28"/>
              </w:rPr>
              <w:t>年以上工程經驗者填用，經申請人服務機關（構）核實並加蓋印信及機關首長（或負責人）簽章，並送請中央主管機關內政部（營建署）審查合格後，連同報考</w:t>
            </w:r>
            <w:r w:rsidRPr="008864CC">
              <w:rPr>
                <w:rFonts w:ascii="Times New Roman"/>
                <w:b/>
                <w:color w:val="000000"/>
                <w:sz w:val="28"/>
              </w:rPr>
              <w:t>10</w:t>
            </w:r>
            <w:r w:rsidR="00A340DC">
              <w:rPr>
                <w:rFonts w:ascii="Times New Roman" w:hint="eastAsia"/>
                <w:b/>
                <w:color w:val="000000"/>
                <w:sz w:val="28"/>
              </w:rPr>
              <w:t>6</w:t>
            </w:r>
            <w:r w:rsidRPr="008864CC">
              <w:rPr>
                <w:rFonts w:ascii="Times New Roman"/>
                <w:b/>
                <w:color w:val="000000"/>
                <w:sz w:val="28"/>
              </w:rPr>
              <w:t>年公務人員高等考試三級考試公職建築師類科考試之報名表件寄送考選部，俾據以審查應考資格。</w:t>
            </w:r>
          </w:p>
          <w:p w:rsidR="00CE2F3F" w:rsidRPr="00A13C87" w:rsidRDefault="00CE2F3F" w:rsidP="006607CE">
            <w:pPr>
              <w:pStyle w:val="a5"/>
              <w:numPr>
                <w:ilvl w:val="0"/>
                <w:numId w:val="18"/>
              </w:numPr>
              <w:overflowPunct w:val="0"/>
              <w:spacing w:beforeLines="20" w:line="400" w:lineRule="exact"/>
              <w:ind w:left="402" w:firstLineChars="0" w:hanging="357"/>
              <w:jc w:val="both"/>
              <w:rPr>
                <w:rFonts w:ascii="Times New Roman"/>
                <w:color w:val="000000"/>
                <w:sz w:val="28"/>
              </w:rPr>
            </w:pPr>
            <w:r w:rsidRPr="00A13C87">
              <w:rPr>
                <w:rFonts w:ascii="Times New Roman"/>
                <w:color w:val="000000"/>
                <w:sz w:val="28"/>
              </w:rPr>
              <w:t>本表除「中央主管機關審查結果」及「中央主管機關核章」兩欄由內政部（營建署）填寫或加蓋印信外，其餘各欄均由申請人以正楷自行詳細填寫，字體切勿潦草。</w:t>
            </w:r>
          </w:p>
          <w:p w:rsidR="00CE2F3F" w:rsidRPr="00A13C87" w:rsidRDefault="00CE2F3F" w:rsidP="006607CE">
            <w:pPr>
              <w:pStyle w:val="a5"/>
              <w:numPr>
                <w:ilvl w:val="0"/>
                <w:numId w:val="18"/>
              </w:numPr>
              <w:overflowPunct w:val="0"/>
              <w:spacing w:beforeLines="20" w:line="400" w:lineRule="exact"/>
              <w:ind w:left="402" w:firstLineChars="0" w:hanging="357"/>
              <w:jc w:val="both"/>
              <w:rPr>
                <w:rFonts w:ascii="Times New Roman"/>
                <w:color w:val="000000"/>
                <w:sz w:val="28"/>
              </w:rPr>
            </w:pPr>
            <w:r w:rsidRPr="00A13C87">
              <w:rPr>
                <w:rFonts w:ascii="Times New Roman"/>
                <w:color w:val="000000"/>
                <w:sz w:val="28"/>
              </w:rPr>
              <w:t>本表之「歷年所任工作」應為政府機關、學校、公（軍）營事業機構、依法登記有案之開業建築師事務所或民營事業機構之服務經歷，或專科以上學校教授、副教授、助理教授、講師講授建築相關學科者；服務年資以專任者為限。</w:t>
            </w:r>
          </w:p>
          <w:p w:rsidR="00CE2F3F" w:rsidRPr="00A13C87" w:rsidRDefault="00CE2F3F" w:rsidP="006607CE">
            <w:pPr>
              <w:pStyle w:val="a5"/>
              <w:numPr>
                <w:ilvl w:val="0"/>
                <w:numId w:val="18"/>
              </w:numPr>
              <w:overflowPunct w:val="0"/>
              <w:spacing w:beforeLines="20" w:line="400" w:lineRule="exact"/>
              <w:ind w:left="402" w:firstLineChars="0" w:hanging="357"/>
              <w:jc w:val="both"/>
              <w:rPr>
                <w:rFonts w:ascii="Times New Roman"/>
                <w:color w:val="000000"/>
                <w:sz w:val="28"/>
              </w:rPr>
            </w:pPr>
            <w:r w:rsidRPr="00A13C87">
              <w:rPr>
                <w:rFonts w:ascii="Times New Roman"/>
                <w:color w:val="000000"/>
                <w:sz w:val="28"/>
              </w:rPr>
              <w:t>本表之工程經驗年資未滿</w:t>
            </w:r>
            <w:r w:rsidRPr="00A13C87">
              <w:rPr>
                <w:rFonts w:ascii="Times New Roman"/>
                <w:color w:val="000000"/>
                <w:sz w:val="28"/>
              </w:rPr>
              <w:t>3</w:t>
            </w:r>
            <w:r w:rsidRPr="00A13C87">
              <w:rPr>
                <w:rFonts w:ascii="Times New Roman"/>
                <w:color w:val="000000"/>
                <w:sz w:val="28"/>
              </w:rPr>
              <w:t>年，年資得合併計算至</w:t>
            </w:r>
            <w:r w:rsidRPr="00A13C87">
              <w:rPr>
                <w:rFonts w:ascii="Times New Roman"/>
                <w:color w:val="000000"/>
                <w:sz w:val="28"/>
              </w:rPr>
              <w:t>10</w:t>
            </w:r>
            <w:r w:rsidR="000C7480">
              <w:rPr>
                <w:rFonts w:ascii="Times New Roman" w:hint="eastAsia"/>
                <w:color w:val="000000"/>
                <w:sz w:val="28"/>
              </w:rPr>
              <w:t>6</w:t>
            </w:r>
            <w:r w:rsidRPr="00A13C87">
              <w:rPr>
                <w:rFonts w:ascii="Times New Roman"/>
                <w:color w:val="000000"/>
                <w:sz w:val="28"/>
              </w:rPr>
              <w:t>年公務人員高等考試三級考試公職建築師類科考試舉行前一日</w:t>
            </w:r>
            <w:r w:rsidR="00E4084B">
              <w:rPr>
                <w:rFonts w:ascii="Times New Roman" w:hint="eastAsia"/>
                <w:color w:val="000000"/>
                <w:sz w:val="28"/>
              </w:rPr>
              <w:t>（</w:t>
            </w:r>
            <w:r w:rsidR="00E4084B" w:rsidRPr="00E4084B">
              <w:rPr>
                <w:rFonts w:ascii="Times New Roman" w:hint="eastAsia"/>
                <w:color w:val="000000"/>
                <w:sz w:val="28"/>
              </w:rPr>
              <w:t>10</w:t>
            </w:r>
            <w:r w:rsidR="000C7480">
              <w:rPr>
                <w:rFonts w:ascii="Times New Roman" w:hint="eastAsia"/>
                <w:color w:val="000000"/>
                <w:sz w:val="28"/>
              </w:rPr>
              <w:t>6</w:t>
            </w:r>
            <w:r w:rsidR="00E4084B" w:rsidRPr="00E4084B">
              <w:rPr>
                <w:rFonts w:ascii="Times New Roman" w:hint="eastAsia"/>
                <w:color w:val="000000"/>
                <w:sz w:val="28"/>
              </w:rPr>
              <w:t>年</w:t>
            </w:r>
            <w:r w:rsidR="00E4084B" w:rsidRPr="00E4084B">
              <w:rPr>
                <w:rFonts w:ascii="Times New Roman" w:hint="eastAsia"/>
                <w:color w:val="000000"/>
                <w:sz w:val="28"/>
              </w:rPr>
              <w:t>7</w:t>
            </w:r>
            <w:r w:rsidR="00E4084B" w:rsidRPr="00E4084B">
              <w:rPr>
                <w:rFonts w:ascii="Times New Roman" w:hint="eastAsia"/>
                <w:color w:val="000000"/>
                <w:sz w:val="28"/>
              </w:rPr>
              <w:t>月</w:t>
            </w:r>
            <w:r w:rsidR="000C7480">
              <w:rPr>
                <w:rFonts w:ascii="Times New Roman" w:hint="eastAsia"/>
                <w:color w:val="000000"/>
                <w:sz w:val="28"/>
              </w:rPr>
              <w:t>8</w:t>
            </w:r>
            <w:r w:rsidR="00E4084B" w:rsidRPr="00E4084B">
              <w:rPr>
                <w:rFonts w:ascii="Times New Roman" w:hint="eastAsia"/>
                <w:color w:val="000000"/>
                <w:sz w:val="28"/>
              </w:rPr>
              <w:t>日</w:t>
            </w:r>
            <w:r w:rsidR="00E4084B">
              <w:rPr>
                <w:rFonts w:ascii="Times New Roman" w:hint="eastAsia"/>
                <w:color w:val="000000"/>
                <w:sz w:val="28"/>
              </w:rPr>
              <w:t>）</w:t>
            </w:r>
            <w:r w:rsidRPr="00A13C87">
              <w:rPr>
                <w:rFonts w:ascii="Times New Roman"/>
                <w:color w:val="000000"/>
                <w:sz w:val="28"/>
              </w:rPr>
              <w:t>為止。如併計後年資已滿</w:t>
            </w:r>
            <w:r w:rsidRPr="00A13C87">
              <w:rPr>
                <w:rFonts w:ascii="Times New Roman"/>
                <w:color w:val="000000"/>
                <w:sz w:val="28"/>
              </w:rPr>
              <w:t>3</w:t>
            </w:r>
            <w:r w:rsidRPr="00A13C87">
              <w:rPr>
                <w:rFonts w:ascii="Times New Roman"/>
                <w:color w:val="000000"/>
                <w:sz w:val="28"/>
              </w:rPr>
              <w:t>年，至遲應於第一天第一節考試前向考選部繳驗在職證明書，亦得准應試。</w:t>
            </w:r>
          </w:p>
          <w:p w:rsidR="00CE2F3F" w:rsidRPr="00A13C87" w:rsidRDefault="00CE2F3F" w:rsidP="006607CE">
            <w:pPr>
              <w:pStyle w:val="a5"/>
              <w:numPr>
                <w:ilvl w:val="0"/>
                <w:numId w:val="18"/>
              </w:numPr>
              <w:overflowPunct w:val="0"/>
              <w:spacing w:beforeLines="20" w:line="400" w:lineRule="exact"/>
              <w:ind w:left="402" w:firstLineChars="0" w:hanging="357"/>
              <w:jc w:val="both"/>
              <w:rPr>
                <w:rFonts w:ascii="Times New Roman"/>
                <w:color w:val="000000"/>
                <w:sz w:val="28"/>
              </w:rPr>
            </w:pPr>
            <w:r w:rsidRPr="00A13C87">
              <w:rPr>
                <w:rFonts w:ascii="Times New Roman"/>
                <w:color w:val="000000"/>
                <w:sz w:val="28"/>
              </w:rPr>
              <w:t>申請人服務機關（構）如為開業建築師事務所或民營事業機構者，另須附繳經法院或民間之公證人驗證之公證書連同本表，送請內政部營建署審查，該證件驗畢後即予抽存，不另附還。</w:t>
            </w:r>
          </w:p>
          <w:p w:rsidR="00CE2F3F" w:rsidRPr="00A13C87" w:rsidRDefault="00CE2F3F" w:rsidP="006607CE">
            <w:pPr>
              <w:pStyle w:val="a5"/>
              <w:numPr>
                <w:ilvl w:val="0"/>
                <w:numId w:val="18"/>
              </w:numPr>
              <w:overflowPunct w:val="0"/>
              <w:spacing w:beforeLines="20" w:line="400" w:lineRule="exact"/>
              <w:ind w:left="402" w:firstLineChars="0" w:hanging="357"/>
              <w:jc w:val="both"/>
              <w:rPr>
                <w:rFonts w:ascii="Times New Roman"/>
                <w:sz w:val="28"/>
              </w:rPr>
            </w:pPr>
            <w:r w:rsidRPr="00A13C87">
              <w:rPr>
                <w:rFonts w:ascii="Times New Roman"/>
                <w:color w:val="000000"/>
                <w:sz w:val="28"/>
              </w:rPr>
              <w:t>申請人服務機關（構）必須依申請人實際所任工作具體事實詳細查核，如有不實，該機關（構）之承辦人、主管人員及申請人，均應負法律責任。</w:t>
            </w:r>
          </w:p>
          <w:p w:rsidR="00CE2F3F" w:rsidRPr="00A13C87" w:rsidRDefault="00CE2F3F" w:rsidP="006607CE">
            <w:pPr>
              <w:pStyle w:val="a5"/>
              <w:numPr>
                <w:ilvl w:val="0"/>
                <w:numId w:val="18"/>
              </w:numPr>
              <w:overflowPunct w:val="0"/>
              <w:spacing w:beforeLines="20" w:line="400" w:lineRule="exact"/>
              <w:ind w:left="402" w:firstLineChars="0" w:hanging="357"/>
              <w:jc w:val="both"/>
              <w:rPr>
                <w:rFonts w:ascii="Times New Roman"/>
              </w:rPr>
            </w:pPr>
            <w:r w:rsidRPr="00A13C87">
              <w:rPr>
                <w:rFonts w:ascii="Times New Roman"/>
                <w:color w:val="000000"/>
                <w:sz w:val="28"/>
              </w:rPr>
              <w:t>內政部營建署地址：</w:t>
            </w:r>
            <w:r w:rsidRPr="00A13C87">
              <w:rPr>
                <w:rFonts w:ascii="Times New Roman"/>
                <w:color w:val="000000"/>
                <w:sz w:val="28"/>
              </w:rPr>
              <w:t>10556</w:t>
            </w:r>
            <w:r w:rsidRPr="00A13C87">
              <w:rPr>
                <w:rFonts w:ascii="Times New Roman"/>
                <w:color w:val="000000"/>
                <w:sz w:val="28"/>
              </w:rPr>
              <w:t>臺北市松山區八德路二段</w:t>
            </w:r>
            <w:r w:rsidRPr="00A13C87">
              <w:rPr>
                <w:rFonts w:ascii="Times New Roman"/>
                <w:color w:val="000000"/>
                <w:sz w:val="28"/>
              </w:rPr>
              <w:t>342</w:t>
            </w:r>
            <w:r w:rsidRPr="00A13C87">
              <w:rPr>
                <w:rFonts w:ascii="Times New Roman"/>
                <w:color w:val="000000"/>
                <w:sz w:val="28"/>
              </w:rPr>
              <w:t>號，</w:t>
            </w:r>
            <w:r w:rsidRPr="00B83448">
              <w:rPr>
                <w:rFonts w:ascii="Times New Roman"/>
                <w:color w:val="000000"/>
                <w:sz w:val="28"/>
              </w:rPr>
              <w:t>電話：（</w:t>
            </w:r>
            <w:r w:rsidRPr="00B83448">
              <w:rPr>
                <w:rFonts w:ascii="Times New Roman"/>
                <w:color w:val="000000"/>
                <w:sz w:val="28"/>
              </w:rPr>
              <w:t>02</w:t>
            </w:r>
            <w:r w:rsidRPr="00B83448">
              <w:rPr>
                <w:rFonts w:ascii="Times New Roman"/>
                <w:color w:val="000000"/>
                <w:sz w:val="28"/>
              </w:rPr>
              <w:t>）</w:t>
            </w:r>
            <w:r w:rsidRPr="00B83448">
              <w:rPr>
                <w:rFonts w:ascii="Times New Roman"/>
                <w:sz w:val="28"/>
              </w:rPr>
              <w:t>87712877</w:t>
            </w:r>
            <w:r w:rsidRPr="00B83448">
              <w:rPr>
                <w:rFonts w:ascii="Times New Roman"/>
                <w:sz w:val="28"/>
              </w:rPr>
              <w:t>、</w:t>
            </w:r>
            <w:r w:rsidRPr="00B83448">
              <w:rPr>
                <w:rFonts w:ascii="Times New Roman"/>
                <w:sz w:val="28"/>
              </w:rPr>
              <w:t>87712345</w:t>
            </w:r>
            <w:r w:rsidRPr="00B83448">
              <w:rPr>
                <w:rFonts w:ascii="Times New Roman"/>
                <w:color w:val="000000"/>
                <w:sz w:val="28"/>
              </w:rPr>
              <w:t>建築</w:t>
            </w:r>
            <w:r w:rsidRPr="00A13C87">
              <w:rPr>
                <w:rFonts w:ascii="Times New Roman"/>
                <w:color w:val="000000"/>
                <w:sz w:val="28"/>
              </w:rPr>
              <w:t>管理組。</w:t>
            </w:r>
          </w:p>
        </w:tc>
      </w:tr>
      <w:tr w:rsidR="00CE2F3F" w:rsidRPr="00921B90" w:rsidTr="002E39CD">
        <w:trPr>
          <w:cantSplit/>
          <w:trHeight w:val="3866"/>
          <w:jc w:val="center"/>
        </w:trPr>
        <w:tc>
          <w:tcPr>
            <w:tcW w:w="528" w:type="dxa"/>
            <w:tcBorders>
              <w:top w:val="single" w:sz="12" w:space="0" w:color="auto"/>
              <w:left w:val="single" w:sz="12" w:space="0" w:color="auto"/>
              <w:bottom w:val="single" w:sz="12" w:space="0" w:color="auto"/>
              <w:right w:val="single" w:sz="6" w:space="0" w:color="auto"/>
            </w:tcBorders>
            <w:vAlign w:val="center"/>
          </w:tcPr>
          <w:p w:rsidR="00CE2F3F" w:rsidRPr="00A13C87" w:rsidRDefault="00CE2F3F" w:rsidP="00FC15B1">
            <w:pPr>
              <w:pStyle w:val="a5"/>
              <w:overflowPunct w:val="0"/>
              <w:spacing w:line="420" w:lineRule="exact"/>
              <w:ind w:left="0" w:firstLineChars="0" w:firstLine="0"/>
              <w:jc w:val="center"/>
              <w:rPr>
                <w:rFonts w:ascii="Times New Roman"/>
                <w:color w:val="000000"/>
                <w:sz w:val="28"/>
              </w:rPr>
            </w:pPr>
            <w:r w:rsidRPr="00A13C87">
              <w:rPr>
                <w:rFonts w:ascii="Times New Roman"/>
                <w:color w:val="000000"/>
                <w:sz w:val="28"/>
              </w:rPr>
              <w:t>中央主管機關審查結果</w:t>
            </w:r>
          </w:p>
        </w:tc>
        <w:tc>
          <w:tcPr>
            <w:tcW w:w="5333" w:type="dxa"/>
            <w:tcBorders>
              <w:top w:val="single" w:sz="12" w:space="0" w:color="auto"/>
              <w:left w:val="single" w:sz="6" w:space="0" w:color="auto"/>
              <w:bottom w:val="single" w:sz="12" w:space="0" w:color="auto"/>
              <w:right w:val="single" w:sz="6" w:space="0" w:color="auto"/>
            </w:tcBorders>
          </w:tcPr>
          <w:p w:rsidR="00CE2F3F" w:rsidRPr="00A13C87" w:rsidRDefault="00CE2F3F" w:rsidP="006607CE">
            <w:pPr>
              <w:pStyle w:val="a5"/>
              <w:numPr>
                <w:ilvl w:val="0"/>
                <w:numId w:val="3"/>
              </w:numPr>
              <w:overflowPunct w:val="0"/>
              <w:spacing w:beforeLines="20" w:line="460" w:lineRule="exact"/>
              <w:ind w:left="399" w:rightChars="11" w:right="26" w:firstLineChars="0"/>
              <w:jc w:val="both"/>
              <w:rPr>
                <w:rFonts w:ascii="Times New Roman"/>
                <w:color w:val="000000"/>
                <w:sz w:val="28"/>
              </w:rPr>
            </w:pPr>
            <w:r w:rsidRPr="00A13C87">
              <w:rPr>
                <w:rFonts w:ascii="Times New Roman"/>
                <w:color w:val="000000"/>
                <w:sz w:val="28"/>
              </w:rPr>
              <w:t>具有建築法第</w:t>
            </w:r>
            <w:r w:rsidRPr="00A13C87">
              <w:rPr>
                <w:rFonts w:ascii="Times New Roman"/>
                <w:color w:val="000000"/>
                <w:sz w:val="28"/>
              </w:rPr>
              <w:t>34</w:t>
            </w:r>
            <w:r w:rsidRPr="00A13C87">
              <w:rPr>
                <w:rFonts w:ascii="Times New Roman"/>
                <w:color w:val="000000"/>
                <w:sz w:val="28"/>
              </w:rPr>
              <w:t>條第</w:t>
            </w:r>
            <w:r w:rsidRPr="00A13C87">
              <w:rPr>
                <w:rFonts w:ascii="Times New Roman"/>
                <w:color w:val="000000"/>
                <w:sz w:val="28"/>
              </w:rPr>
              <w:t>2</w:t>
            </w:r>
            <w:r w:rsidRPr="00A13C87">
              <w:rPr>
                <w:rFonts w:ascii="Times New Roman"/>
                <w:color w:val="000000"/>
                <w:sz w:val="28"/>
              </w:rPr>
              <w:t>項所定之</w:t>
            </w:r>
            <w:r w:rsidRPr="00A13C87">
              <w:rPr>
                <w:rFonts w:ascii="Times New Roman"/>
                <w:color w:val="000000"/>
                <w:sz w:val="28"/>
              </w:rPr>
              <w:t>3</w:t>
            </w:r>
            <w:r w:rsidRPr="00A13C87">
              <w:rPr>
                <w:rFonts w:ascii="Times New Roman"/>
                <w:color w:val="000000"/>
                <w:sz w:val="28"/>
              </w:rPr>
              <w:t>年以上工程經驗</w:t>
            </w:r>
          </w:p>
          <w:p w:rsidR="00CE2F3F" w:rsidRPr="00A13C87" w:rsidRDefault="00CE2F3F" w:rsidP="006607CE">
            <w:pPr>
              <w:pStyle w:val="a5"/>
              <w:numPr>
                <w:ilvl w:val="0"/>
                <w:numId w:val="3"/>
              </w:numPr>
              <w:overflowPunct w:val="0"/>
              <w:spacing w:beforeLines="20" w:line="460" w:lineRule="exact"/>
              <w:ind w:left="399" w:rightChars="17" w:right="41" w:firstLineChars="0"/>
              <w:jc w:val="both"/>
              <w:rPr>
                <w:rFonts w:ascii="Times New Roman"/>
                <w:color w:val="000000"/>
                <w:sz w:val="28"/>
              </w:rPr>
            </w:pPr>
            <w:r w:rsidRPr="00A13C87">
              <w:rPr>
                <w:rFonts w:ascii="Times New Roman"/>
                <w:color w:val="000000"/>
                <w:sz w:val="28"/>
              </w:rPr>
              <w:t>具有建築法第</w:t>
            </w:r>
            <w:r w:rsidRPr="00A13C87">
              <w:rPr>
                <w:rFonts w:ascii="Times New Roman"/>
                <w:color w:val="000000"/>
                <w:sz w:val="28"/>
              </w:rPr>
              <w:t>34</w:t>
            </w:r>
            <w:r w:rsidRPr="00A13C87">
              <w:rPr>
                <w:rFonts w:ascii="Times New Roman"/>
                <w:color w:val="000000"/>
                <w:sz w:val="28"/>
              </w:rPr>
              <w:t>條第</w:t>
            </w:r>
            <w:r w:rsidRPr="00A13C87">
              <w:rPr>
                <w:rFonts w:ascii="Times New Roman"/>
                <w:color w:val="000000"/>
                <w:sz w:val="28"/>
              </w:rPr>
              <w:t>2</w:t>
            </w:r>
            <w:r w:rsidRPr="00A13C87">
              <w:rPr>
                <w:rFonts w:ascii="Times New Roman"/>
                <w:color w:val="000000"/>
                <w:sz w:val="28"/>
              </w:rPr>
              <w:t>項所定之工程經驗年資計</w:t>
            </w:r>
            <w:r w:rsidRPr="00A13C87">
              <w:rPr>
                <w:rFonts w:ascii="Times New Roman"/>
                <w:color w:val="000000"/>
                <w:sz w:val="28"/>
                <w:u w:val="single"/>
              </w:rPr>
              <w:t xml:space="preserve">　　</w:t>
            </w:r>
            <w:r w:rsidRPr="00A13C87">
              <w:rPr>
                <w:rFonts w:ascii="Times New Roman"/>
                <w:color w:val="000000"/>
                <w:sz w:val="28"/>
              </w:rPr>
              <w:t>年</w:t>
            </w:r>
            <w:r w:rsidRPr="00A13C87">
              <w:rPr>
                <w:rFonts w:ascii="Times New Roman"/>
                <w:color w:val="000000"/>
                <w:sz w:val="28"/>
                <w:u w:val="single"/>
              </w:rPr>
              <w:t xml:space="preserve">　　</w:t>
            </w:r>
            <w:r w:rsidRPr="00A13C87">
              <w:rPr>
                <w:rFonts w:ascii="Times New Roman"/>
                <w:color w:val="000000"/>
                <w:sz w:val="28"/>
              </w:rPr>
              <w:t>月</w:t>
            </w:r>
            <w:r w:rsidRPr="00A13C87">
              <w:rPr>
                <w:rFonts w:ascii="Times New Roman"/>
                <w:color w:val="000000"/>
                <w:sz w:val="28"/>
                <w:u w:val="single"/>
              </w:rPr>
              <w:t xml:space="preserve">　　</w:t>
            </w:r>
            <w:r w:rsidRPr="00A13C87">
              <w:rPr>
                <w:rFonts w:ascii="Times New Roman"/>
                <w:color w:val="000000"/>
                <w:sz w:val="28"/>
              </w:rPr>
              <w:t>天，年資合併計算至</w:t>
            </w:r>
            <w:r w:rsidRPr="00A13C87">
              <w:rPr>
                <w:rFonts w:ascii="Times New Roman"/>
                <w:color w:val="000000"/>
                <w:sz w:val="28"/>
              </w:rPr>
              <w:t>10</w:t>
            </w:r>
            <w:r w:rsidR="00CB028B">
              <w:rPr>
                <w:rFonts w:ascii="Times New Roman" w:hint="eastAsia"/>
                <w:color w:val="000000"/>
                <w:sz w:val="28"/>
              </w:rPr>
              <w:t>6</w:t>
            </w:r>
            <w:r w:rsidRPr="00A13C87">
              <w:rPr>
                <w:rFonts w:ascii="Times New Roman"/>
                <w:color w:val="000000"/>
                <w:sz w:val="28"/>
              </w:rPr>
              <w:t>年公務人員高等考試三級考試公職建築師類科考試舉行前一日（</w:t>
            </w:r>
            <w:r w:rsidRPr="00A13C87">
              <w:rPr>
                <w:rFonts w:ascii="Times New Roman"/>
                <w:color w:val="000000"/>
                <w:sz w:val="28"/>
              </w:rPr>
              <w:t>10</w:t>
            </w:r>
            <w:r w:rsidR="00CB028B">
              <w:rPr>
                <w:rFonts w:ascii="Times New Roman" w:hint="eastAsia"/>
                <w:color w:val="000000"/>
                <w:sz w:val="28"/>
              </w:rPr>
              <w:t>6</w:t>
            </w:r>
            <w:r w:rsidRPr="00A13C87">
              <w:rPr>
                <w:rFonts w:ascii="Times New Roman"/>
                <w:color w:val="000000"/>
                <w:sz w:val="28"/>
              </w:rPr>
              <w:t>年</w:t>
            </w:r>
            <w:r w:rsidRPr="00A13C87">
              <w:rPr>
                <w:rFonts w:ascii="Times New Roman"/>
                <w:color w:val="000000"/>
                <w:sz w:val="28"/>
              </w:rPr>
              <w:t>7</w:t>
            </w:r>
            <w:r w:rsidRPr="00A13C87">
              <w:rPr>
                <w:rFonts w:ascii="Times New Roman"/>
                <w:color w:val="000000"/>
                <w:sz w:val="28"/>
              </w:rPr>
              <w:t>月</w:t>
            </w:r>
            <w:r w:rsidR="00CB028B">
              <w:rPr>
                <w:rFonts w:ascii="Times New Roman" w:hint="eastAsia"/>
                <w:color w:val="000000"/>
                <w:sz w:val="28"/>
              </w:rPr>
              <w:t>8</w:t>
            </w:r>
            <w:r w:rsidRPr="00A13C87">
              <w:rPr>
                <w:rFonts w:ascii="Times New Roman"/>
                <w:color w:val="000000"/>
                <w:sz w:val="28"/>
              </w:rPr>
              <w:t>日）為止，併計後年資已滿</w:t>
            </w:r>
            <w:r w:rsidRPr="00A13C87">
              <w:rPr>
                <w:rFonts w:ascii="Times New Roman"/>
                <w:color w:val="000000"/>
                <w:sz w:val="28"/>
              </w:rPr>
              <w:t>3</w:t>
            </w:r>
            <w:r w:rsidRPr="00A13C87">
              <w:rPr>
                <w:rFonts w:ascii="Times New Roman"/>
                <w:color w:val="000000"/>
                <w:sz w:val="28"/>
              </w:rPr>
              <w:t>年</w:t>
            </w:r>
          </w:p>
          <w:p w:rsidR="00CE2F3F" w:rsidRPr="00A13C87" w:rsidRDefault="00CE2F3F" w:rsidP="006607CE">
            <w:pPr>
              <w:pStyle w:val="a5"/>
              <w:overflowPunct w:val="0"/>
              <w:spacing w:beforeLines="20" w:line="460" w:lineRule="exact"/>
              <w:ind w:left="2251" w:right="11" w:firstLineChars="0" w:firstLine="0"/>
              <w:jc w:val="both"/>
              <w:rPr>
                <w:rFonts w:ascii="Times New Roman"/>
                <w:color w:val="000000"/>
                <w:sz w:val="28"/>
              </w:rPr>
            </w:pPr>
          </w:p>
        </w:tc>
        <w:tc>
          <w:tcPr>
            <w:tcW w:w="508" w:type="dxa"/>
            <w:tcBorders>
              <w:top w:val="single" w:sz="12" w:space="0" w:color="auto"/>
              <w:left w:val="single" w:sz="6" w:space="0" w:color="auto"/>
              <w:bottom w:val="single" w:sz="12" w:space="0" w:color="auto"/>
              <w:right w:val="single" w:sz="6" w:space="0" w:color="auto"/>
            </w:tcBorders>
            <w:vAlign w:val="center"/>
          </w:tcPr>
          <w:p w:rsidR="00CE2F3F" w:rsidRPr="00A13C87" w:rsidRDefault="00CE2F3F" w:rsidP="00FC15B1">
            <w:pPr>
              <w:pStyle w:val="a5"/>
              <w:overflowPunct w:val="0"/>
              <w:spacing w:line="420" w:lineRule="exact"/>
              <w:ind w:leftChars="-5" w:left="-9" w:rightChars="8" w:right="19" w:hangingChars="1" w:hanging="3"/>
              <w:jc w:val="distribute"/>
              <w:rPr>
                <w:rFonts w:ascii="Times New Roman"/>
                <w:color w:val="000000"/>
                <w:sz w:val="28"/>
              </w:rPr>
            </w:pPr>
            <w:r w:rsidRPr="00A13C87">
              <w:rPr>
                <w:rFonts w:ascii="Times New Roman"/>
                <w:color w:val="000000"/>
                <w:sz w:val="28"/>
              </w:rPr>
              <w:t>中央主管機關核章</w:t>
            </w:r>
          </w:p>
        </w:tc>
        <w:tc>
          <w:tcPr>
            <w:tcW w:w="4081" w:type="dxa"/>
            <w:tcBorders>
              <w:top w:val="single" w:sz="12" w:space="0" w:color="auto"/>
              <w:left w:val="single" w:sz="6" w:space="0" w:color="auto"/>
              <w:bottom w:val="single" w:sz="12" w:space="0" w:color="auto"/>
              <w:right w:val="single" w:sz="12" w:space="0" w:color="auto"/>
            </w:tcBorders>
            <w:vAlign w:val="bottom"/>
          </w:tcPr>
          <w:p w:rsidR="00CE2F3F" w:rsidRPr="00A13C87" w:rsidRDefault="00CE2F3F" w:rsidP="00FC15B1">
            <w:pPr>
              <w:pStyle w:val="a5"/>
              <w:overflowPunct w:val="0"/>
              <w:spacing w:line="420" w:lineRule="exact"/>
              <w:ind w:leftChars="-5" w:left="192" w:hangingChars="85" w:hanging="204"/>
              <w:jc w:val="center"/>
              <w:rPr>
                <w:rFonts w:ascii="Times New Roman"/>
                <w:color w:val="000000"/>
              </w:rPr>
            </w:pPr>
            <w:r w:rsidRPr="00A13C87">
              <w:rPr>
                <w:rFonts w:ascii="Times New Roman"/>
                <w:color w:val="000000"/>
              </w:rPr>
              <w:t>（請加蓋機關印信）</w:t>
            </w:r>
          </w:p>
        </w:tc>
      </w:tr>
    </w:tbl>
    <w:p w:rsidR="00D154F2" w:rsidRDefault="00D154F2" w:rsidP="00FC15B1">
      <w:pPr>
        <w:overflowPunct w:val="0"/>
        <w:rPr>
          <w:b/>
          <w:sz w:val="32"/>
          <w:szCs w:val="32"/>
        </w:rPr>
      </w:pPr>
      <w:bookmarkStart w:id="101" w:name="_工作經驗證明（公職食品技師類科適用）"/>
      <w:bookmarkStart w:id="102" w:name="_Toc130634654"/>
      <w:bookmarkStart w:id="103" w:name="_Toc130637948"/>
      <w:bookmarkEnd w:id="101"/>
    </w:p>
    <w:p w:rsidR="00D154F2" w:rsidRPr="00921B90" w:rsidRDefault="00173489" w:rsidP="00FC15B1">
      <w:pPr>
        <w:pStyle w:val="1"/>
        <w:overflowPunct w:val="0"/>
        <w:ind w:leftChars="237" w:left="2281" w:rightChars="285" w:right="684" w:hangingChars="475" w:hanging="1712"/>
        <w:jc w:val="center"/>
        <w:rPr>
          <w:rFonts w:ascii="Times New Roman"/>
          <w:sz w:val="32"/>
          <w:szCs w:val="32"/>
        </w:rPr>
      </w:pPr>
      <w:bookmarkStart w:id="104" w:name="_工作經驗證明_1"/>
      <w:bookmarkStart w:id="105" w:name="_Toc256670402"/>
      <w:bookmarkStart w:id="106" w:name="附件10"/>
      <w:bookmarkStart w:id="107" w:name="_Toc445393032"/>
      <w:bookmarkEnd w:id="104"/>
      <w:r w:rsidRPr="00173489">
        <w:rPr>
          <w:rFonts w:ascii="Times New Roman"/>
          <w:b/>
          <w:noProof/>
          <w:szCs w:val="36"/>
        </w:rPr>
        <w:lastRenderedPageBreak/>
        <w:pict>
          <v:shape id="_x0000_s1083" type="#_x0000_t202" style="position:absolute;left:0;text-align:left;margin-left:1.2pt;margin-top:-8.8pt;width:63pt;height:23.4pt;z-index:-251644416" wrapcoords="-257 0 -257 20903 21600 20903 21600 0 -257 0" stroked="f">
            <v:textbox style="mso-next-textbox:#_x0000_s1083">
              <w:txbxContent>
                <w:p w:rsidR="00C9126D" w:rsidRDefault="00C9126D" w:rsidP="00D154F2">
                  <w:r>
                    <w:rPr>
                      <w:rFonts w:eastAsia="標楷體" w:hint="eastAsia"/>
                    </w:rPr>
                    <w:t>附件十</w:t>
                  </w:r>
                </w:p>
              </w:txbxContent>
            </v:textbox>
            <w10:wrap type="tight"/>
          </v:shape>
        </w:pict>
      </w:r>
      <w:bookmarkEnd w:id="105"/>
      <w:r w:rsidR="00FB239F" w:rsidRPr="006A1460">
        <w:rPr>
          <w:rFonts w:ascii="Times New Roman"/>
          <w:b/>
          <w:szCs w:val="36"/>
        </w:rPr>
        <w:t>工作經驗證明</w:t>
      </w:r>
      <w:bookmarkEnd w:id="106"/>
      <w:bookmarkEnd w:id="107"/>
    </w:p>
    <w:tbl>
      <w:tblPr>
        <w:tblW w:w="99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088"/>
        <w:gridCol w:w="812"/>
        <w:gridCol w:w="763"/>
        <w:gridCol w:w="855"/>
        <w:gridCol w:w="849"/>
        <w:gridCol w:w="899"/>
        <w:gridCol w:w="4715"/>
      </w:tblGrid>
      <w:tr w:rsidR="00D154F2" w:rsidRPr="002364B8" w:rsidTr="002F4C3A">
        <w:trPr>
          <w:cantSplit/>
          <w:trHeight w:val="647"/>
          <w:jc w:val="center"/>
        </w:trPr>
        <w:tc>
          <w:tcPr>
            <w:tcW w:w="1088" w:type="dxa"/>
            <w:tcBorders>
              <w:right w:val="single" w:sz="4" w:space="0" w:color="auto"/>
            </w:tcBorders>
            <w:vAlign w:val="center"/>
          </w:tcPr>
          <w:p w:rsidR="00D154F2" w:rsidRPr="002364B8" w:rsidRDefault="00D154F2" w:rsidP="00FC15B1">
            <w:pPr>
              <w:overflowPunct w:val="0"/>
              <w:jc w:val="distribute"/>
              <w:rPr>
                <w:rFonts w:eastAsia="標楷體"/>
                <w:color w:val="000000"/>
                <w:sz w:val="28"/>
                <w:szCs w:val="28"/>
              </w:rPr>
            </w:pPr>
            <w:r w:rsidRPr="002364B8">
              <w:rPr>
                <w:rFonts w:eastAsia="標楷體" w:hint="eastAsia"/>
                <w:color w:val="000000"/>
                <w:sz w:val="28"/>
                <w:szCs w:val="28"/>
              </w:rPr>
              <w:t>姓名</w:t>
            </w:r>
          </w:p>
        </w:tc>
        <w:tc>
          <w:tcPr>
            <w:tcW w:w="2430" w:type="dxa"/>
            <w:gridSpan w:val="3"/>
            <w:tcBorders>
              <w:left w:val="single" w:sz="4" w:space="0" w:color="auto"/>
            </w:tcBorders>
          </w:tcPr>
          <w:p w:rsidR="00D154F2" w:rsidRPr="002364B8" w:rsidRDefault="00D154F2" w:rsidP="00FC15B1">
            <w:pPr>
              <w:overflowPunct w:val="0"/>
              <w:spacing w:line="220" w:lineRule="exact"/>
              <w:rPr>
                <w:rFonts w:eastAsia="標楷體"/>
                <w:color w:val="000000"/>
                <w:sz w:val="28"/>
                <w:szCs w:val="28"/>
              </w:rPr>
            </w:pPr>
          </w:p>
        </w:tc>
        <w:tc>
          <w:tcPr>
            <w:tcW w:w="1748" w:type="dxa"/>
            <w:gridSpan w:val="2"/>
            <w:vAlign w:val="center"/>
          </w:tcPr>
          <w:p w:rsidR="00D154F2" w:rsidRPr="002364B8" w:rsidRDefault="00D154F2" w:rsidP="00FC15B1">
            <w:pPr>
              <w:overflowPunct w:val="0"/>
              <w:rPr>
                <w:rFonts w:eastAsia="標楷體"/>
                <w:color w:val="000000"/>
                <w:sz w:val="28"/>
                <w:szCs w:val="28"/>
              </w:rPr>
            </w:pPr>
            <w:r w:rsidRPr="002364B8">
              <w:rPr>
                <w:rFonts w:eastAsia="標楷體" w:hint="eastAsia"/>
                <w:color w:val="000000"/>
                <w:sz w:val="28"/>
                <w:szCs w:val="28"/>
              </w:rPr>
              <w:t>出生年月日</w:t>
            </w:r>
          </w:p>
        </w:tc>
        <w:tc>
          <w:tcPr>
            <w:tcW w:w="4715" w:type="dxa"/>
            <w:vAlign w:val="center"/>
          </w:tcPr>
          <w:p w:rsidR="00D154F2" w:rsidRPr="002364B8" w:rsidRDefault="00D154F2" w:rsidP="00FC15B1">
            <w:pPr>
              <w:overflowPunct w:val="0"/>
              <w:rPr>
                <w:rFonts w:eastAsia="標楷體"/>
                <w:color w:val="000000"/>
                <w:sz w:val="28"/>
                <w:szCs w:val="28"/>
              </w:rPr>
            </w:pPr>
            <w:r w:rsidRPr="002364B8">
              <w:rPr>
                <w:rFonts w:eastAsia="標楷體" w:hint="eastAsia"/>
                <w:color w:val="000000"/>
                <w:sz w:val="28"/>
                <w:szCs w:val="28"/>
              </w:rPr>
              <w:t>民國</w:t>
            </w:r>
            <w:r w:rsidRPr="002364B8">
              <w:rPr>
                <w:rFonts w:eastAsia="標楷體" w:hint="eastAsia"/>
                <w:color w:val="000000"/>
                <w:sz w:val="28"/>
                <w:szCs w:val="28"/>
              </w:rPr>
              <w:t xml:space="preserve">  </w:t>
            </w:r>
            <w:r>
              <w:rPr>
                <w:rFonts w:eastAsia="標楷體" w:hint="eastAsia"/>
                <w:color w:val="000000"/>
                <w:sz w:val="28"/>
                <w:szCs w:val="28"/>
              </w:rPr>
              <w:t xml:space="preserve">  </w:t>
            </w:r>
            <w:r w:rsidRPr="002364B8">
              <w:rPr>
                <w:rFonts w:eastAsia="標楷體" w:hint="eastAsia"/>
                <w:color w:val="000000"/>
                <w:sz w:val="28"/>
                <w:szCs w:val="28"/>
              </w:rPr>
              <w:t>年</w:t>
            </w:r>
            <w:r>
              <w:rPr>
                <w:rFonts w:eastAsia="標楷體" w:hint="eastAsia"/>
                <w:color w:val="000000"/>
                <w:sz w:val="28"/>
                <w:szCs w:val="28"/>
              </w:rPr>
              <w:t xml:space="preserve">  </w:t>
            </w:r>
            <w:r w:rsidRPr="002364B8">
              <w:rPr>
                <w:rFonts w:eastAsia="標楷體" w:hint="eastAsia"/>
                <w:color w:val="000000"/>
                <w:sz w:val="28"/>
                <w:szCs w:val="28"/>
              </w:rPr>
              <w:t xml:space="preserve">  </w:t>
            </w:r>
            <w:r w:rsidRPr="002364B8">
              <w:rPr>
                <w:rFonts w:eastAsia="標楷體" w:hint="eastAsia"/>
                <w:color w:val="000000"/>
                <w:sz w:val="28"/>
                <w:szCs w:val="28"/>
              </w:rPr>
              <w:t>月</w:t>
            </w:r>
            <w:r>
              <w:rPr>
                <w:rFonts w:eastAsia="標楷體" w:hint="eastAsia"/>
                <w:color w:val="000000"/>
                <w:sz w:val="28"/>
                <w:szCs w:val="28"/>
              </w:rPr>
              <w:t xml:space="preserve">   </w:t>
            </w:r>
            <w:r w:rsidRPr="002364B8">
              <w:rPr>
                <w:rFonts w:eastAsia="標楷體" w:hint="eastAsia"/>
                <w:color w:val="000000"/>
                <w:sz w:val="28"/>
                <w:szCs w:val="28"/>
              </w:rPr>
              <w:t xml:space="preserve">  </w:t>
            </w:r>
            <w:r w:rsidRPr="002364B8">
              <w:rPr>
                <w:rFonts w:eastAsia="標楷體" w:hint="eastAsia"/>
                <w:color w:val="000000"/>
                <w:sz w:val="28"/>
                <w:szCs w:val="28"/>
              </w:rPr>
              <w:t>日</w:t>
            </w:r>
          </w:p>
        </w:tc>
      </w:tr>
      <w:tr w:rsidR="00D154F2" w:rsidRPr="002364B8" w:rsidTr="002F4C3A">
        <w:trPr>
          <w:cantSplit/>
          <w:trHeight w:val="647"/>
          <w:jc w:val="center"/>
        </w:trPr>
        <w:tc>
          <w:tcPr>
            <w:tcW w:w="1088" w:type="dxa"/>
            <w:tcBorders>
              <w:right w:val="single" w:sz="4" w:space="0" w:color="auto"/>
            </w:tcBorders>
            <w:vAlign w:val="center"/>
          </w:tcPr>
          <w:p w:rsidR="00D154F2" w:rsidRPr="002F4C3A" w:rsidRDefault="002F4C3A" w:rsidP="00FC15B1">
            <w:pPr>
              <w:overflowPunct w:val="0"/>
              <w:ind w:rightChars="11" w:right="26"/>
              <w:jc w:val="distribute"/>
              <w:rPr>
                <w:rFonts w:ascii="標楷體" w:eastAsia="標楷體" w:hAnsi="標楷體"/>
                <w:color w:val="000000"/>
                <w:spacing w:val="-26"/>
              </w:rPr>
            </w:pPr>
            <w:r w:rsidRPr="002F4C3A">
              <w:rPr>
                <w:rFonts w:ascii="標楷體" w:eastAsia="標楷體" w:hAnsi="標楷體" w:hint="eastAsia"/>
                <w:color w:val="000000"/>
                <w:spacing w:val="-26"/>
              </w:rPr>
              <w:t>國民</w:t>
            </w:r>
            <w:r w:rsidR="00D154F2" w:rsidRPr="002F4C3A">
              <w:rPr>
                <w:rFonts w:ascii="標楷體" w:eastAsia="標楷體" w:hAnsi="標楷體" w:hint="eastAsia"/>
                <w:color w:val="000000"/>
                <w:spacing w:val="-26"/>
              </w:rPr>
              <w:t>身分證</w:t>
            </w:r>
          </w:p>
          <w:p w:rsidR="00D154F2" w:rsidRPr="002364B8" w:rsidRDefault="00D154F2" w:rsidP="00FC15B1">
            <w:pPr>
              <w:overflowPunct w:val="0"/>
              <w:ind w:rightChars="5" w:right="12"/>
              <w:jc w:val="distribute"/>
              <w:rPr>
                <w:rFonts w:eastAsia="標楷體"/>
                <w:color w:val="000000"/>
                <w:sz w:val="28"/>
                <w:szCs w:val="28"/>
              </w:rPr>
            </w:pPr>
            <w:r w:rsidRPr="002F4C3A">
              <w:rPr>
                <w:rFonts w:ascii="標楷體" w:eastAsia="標楷體" w:hAnsi="標楷體" w:hint="eastAsia"/>
                <w:color w:val="000000"/>
                <w:spacing w:val="-26"/>
              </w:rPr>
              <w:t>統一編號</w:t>
            </w:r>
          </w:p>
        </w:tc>
        <w:tc>
          <w:tcPr>
            <w:tcW w:w="2430" w:type="dxa"/>
            <w:gridSpan w:val="3"/>
            <w:tcBorders>
              <w:left w:val="single" w:sz="4" w:space="0" w:color="auto"/>
            </w:tcBorders>
          </w:tcPr>
          <w:p w:rsidR="00D154F2" w:rsidRPr="002364B8" w:rsidRDefault="00D154F2" w:rsidP="00FC15B1">
            <w:pPr>
              <w:overflowPunct w:val="0"/>
              <w:spacing w:line="220" w:lineRule="exact"/>
              <w:rPr>
                <w:rFonts w:eastAsia="標楷體"/>
                <w:color w:val="000000"/>
                <w:sz w:val="28"/>
                <w:szCs w:val="28"/>
              </w:rPr>
            </w:pPr>
          </w:p>
        </w:tc>
        <w:tc>
          <w:tcPr>
            <w:tcW w:w="1748" w:type="dxa"/>
            <w:gridSpan w:val="2"/>
            <w:vAlign w:val="center"/>
          </w:tcPr>
          <w:p w:rsidR="00D154F2" w:rsidRPr="000246C7" w:rsidRDefault="00D154F2" w:rsidP="00FC15B1">
            <w:pPr>
              <w:overflowPunct w:val="0"/>
              <w:rPr>
                <w:rFonts w:eastAsia="標楷體"/>
                <w:color w:val="000000"/>
                <w:spacing w:val="-20"/>
                <w:sz w:val="28"/>
                <w:szCs w:val="28"/>
              </w:rPr>
            </w:pPr>
            <w:r w:rsidRPr="000246C7">
              <w:rPr>
                <w:rFonts w:eastAsia="標楷體" w:hint="eastAsia"/>
                <w:color w:val="000000"/>
                <w:spacing w:val="-20"/>
                <w:sz w:val="28"/>
                <w:szCs w:val="28"/>
              </w:rPr>
              <w:t>職</w:t>
            </w:r>
            <w:r w:rsidR="000246C7" w:rsidRPr="000246C7">
              <w:rPr>
                <w:rFonts w:eastAsia="標楷體" w:hint="eastAsia"/>
                <w:color w:val="000000"/>
                <w:spacing w:val="-20"/>
                <w:sz w:val="28"/>
                <w:szCs w:val="28"/>
              </w:rPr>
              <w:t>（</w:t>
            </w:r>
            <w:r w:rsidR="000246C7" w:rsidRPr="000246C7">
              <w:rPr>
                <w:rFonts w:ascii="標楷體" w:eastAsia="標楷體" w:hAnsi="標楷體" w:hint="eastAsia"/>
                <w:color w:val="000000"/>
                <w:spacing w:val="-20"/>
                <w:sz w:val="28"/>
                <w:szCs w:val="28"/>
              </w:rPr>
              <w:t>執</w:t>
            </w:r>
            <w:r w:rsidR="000246C7" w:rsidRPr="000246C7">
              <w:rPr>
                <w:rFonts w:eastAsia="標楷體" w:hint="eastAsia"/>
                <w:color w:val="000000"/>
                <w:spacing w:val="-20"/>
                <w:sz w:val="28"/>
                <w:szCs w:val="28"/>
              </w:rPr>
              <w:t>）</w:t>
            </w:r>
            <w:r w:rsidRPr="000246C7">
              <w:rPr>
                <w:rFonts w:ascii="標楷體" w:eastAsia="標楷體" w:hAnsi="標楷體" w:hint="eastAsia"/>
                <w:color w:val="000000"/>
                <w:spacing w:val="-20"/>
                <w:sz w:val="28"/>
                <w:szCs w:val="28"/>
              </w:rPr>
              <w:t>業證書</w:t>
            </w:r>
          </w:p>
        </w:tc>
        <w:tc>
          <w:tcPr>
            <w:tcW w:w="4715" w:type="dxa"/>
          </w:tcPr>
          <w:p w:rsidR="00D154F2" w:rsidRPr="002364B8" w:rsidRDefault="00D154F2" w:rsidP="00FC15B1">
            <w:pPr>
              <w:overflowPunct w:val="0"/>
              <w:rPr>
                <w:rFonts w:eastAsia="標楷體"/>
                <w:color w:val="000000"/>
                <w:sz w:val="28"/>
                <w:szCs w:val="28"/>
              </w:rPr>
            </w:pPr>
            <w:r>
              <w:rPr>
                <w:rFonts w:eastAsia="標楷體" w:hint="eastAsia"/>
                <w:color w:val="000000"/>
                <w:sz w:val="28"/>
                <w:szCs w:val="28"/>
              </w:rPr>
              <w:t xml:space="preserve">   </w:t>
            </w:r>
            <w:r w:rsidRPr="002364B8">
              <w:rPr>
                <w:rFonts w:eastAsia="標楷體" w:hint="eastAsia"/>
                <w:color w:val="000000"/>
                <w:sz w:val="28"/>
                <w:szCs w:val="28"/>
              </w:rPr>
              <w:t>年</w:t>
            </w:r>
            <w:r>
              <w:rPr>
                <w:rFonts w:eastAsia="標楷體" w:hint="eastAsia"/>
                <w:color w:val="000000"/>
                <w:sz w:val="28"/>
                <w:szCs w:val="28"/>
              </w:rPr>
              <w:t xml:space="preserve">  </w:t>
            </w:r>
            <w:r w:rsidRPr="002364B8">
              <w:rPr>
                <w:rFonts w:eastAsia="標楷體" w:hint="eastAsia"/>
                <w:color w:val="000000"/>
                <w:sz w:val="28"/>
                <w:szCs w:val="28"/>
              </w:rPr>
              <w:t>月</w:t>
            </w:r>
            <w:r>
              <w:rPr>
                <w:rFonts w:eastAsia="標楷體" w:hint="eastAsia"/>
                <w:color w:val="000000"/>
                <w:sz w:val="28"/>
                <w:szCs w:val="28"/>
              </w:rPr>
              <w:t xml:space="preserve">   </w:t>
            </w:r>
            <w:r w:rsidRPr="002364B8">
              <w:rPr>
                <w:rFonts w:eastAsia="標楷體" w:hint="eastAsia"/>
                <w:color w:val="000000"/>
                <w:sz w:val="28"/>
                <w:szCs w:val="28"/>
              </w:rPr>
              <w:t>日</w:t>
            </w:r>
            <w:r>
              <w:rPr>
                <w:rFonts w:eastAsia="標楷體" w:hint="eastAsia"/>
                <w:color w:val="000000"/>
                <w:sz w:val="28"/>
                <w:szCs w:val="28"/>
              </w:rPr>
              <w:t xml:space="preserve">  </w:t>
            </w:r>
            <w:r w:rsidRPr="002364B8">
              <w:rPr>
                <w:rFonts w:eastAsia="標楷體" w:hint="eastAsia"/>
                <w:color w:val="000000"/>
                <w:sz w:val="28"/>
                <w:szCs w:val="28"/>
              </w:rPr>
              <w:t xml:space="preserve"> </w:t>
            </w:r>
            <w:r w:rsidRPr="002364B8">
              <w:rPr>
                <w:rFonts w:eastAsia="標楷體" w:hint="eastAsia"/>
                <w:color w:val="000000"/>
                <w:sz w:val="28"/>
                <w:szCs w:val="28"/>
              </w:rPr>
              <w:t>字第</w:t>
            </w:r>
            <w:r w:rsidRPr="002364B8">
              <w:rPr>
                <w:rFonts w:eastAsia="標楷體" w:hint="eastAsia"/>
                <w:color w:val="000000"/>
                <w:sz w:val="28"/>
                <w:szCs w:val="28"/>
              </w:rPr>
              <w:t xml:space="preserve"> </w:t>
            </w:r>
            <w:r>
              <w:rPr>
                <w:rFonts w:eastAsia="標楷體" w:hint="eastAsia"/>
                <w:color w:val="000000"/>
                <w:sz w:val="28"/>
                <w:szCs w:val="28"/>
              </w:rPr>
              <w:t xml:space="preserve"> </w:t>
            </w:r>
            <w:r w:rsidRPr="002364B8">
              <w:rPr>
                <w:rFonts w:eastAsia="標楷體" w:hint="eastAsia"/>
                <w:color w:val="000000"/>
                <w:sz w:val="28"/>
                <w:szCs w:val="28"/>
              </w:rPr>
              <w:t xml:space="preserve">   </w:t>
            </w:r>
            <w:r w:rsidR="000246C7">
              <w:rPr>
                <w:rFonts w:eastAsia="標楷體" w:hint="eastAsia"/>
                <w:color w:val="000000"/>
                <w:sz w:val="28"/>
                <w:szCs w:val="28"/>
              </w:rPr>
              <w:t xml:space="preserve">     </w:t>
            </w:r>
            <w:r w:rsidRPr="002364B8">
              <w:rPr>
                <w:rFonts w:eastAsia="標楷體" w:hint="eastAsia"/>
                <w:color w:val="000000"/>
                <w:sz w:val="28"/>
                <w:szCs w:val="28"/>
              </w:rPr>
              <w:t>號</w:t>
            </w:r>
          </w:p>
        </w:tc>
      </w:tr>
      <w:tr w:rsidR="00D154F2" w:rsidRPr="002364B8" w:rsidTr="002F4C3A">
        <w:trPr>
          <w:cantSplit/>
          <w:trHeight w:val="647"/>
          <w:jc w:val="center"/>
        </w:trPr>
        <w:tc>
          <w:tcPr>
            <w:tcW w:w="1088" w:type="dxa"/>
            <w:vMerge w:val="restart"/>
            <w:tcBorders>
              <w:right w:val="single" w:sz="4" w:space="0" w:color="auto"/>
            </w:tcBorders>
            <w:vAlign w:val="center"/>
          </w:tcPr>
          <w:p w:rsidR="00D154F2" w:rsidRPr="002364B8" w:rsidRDefault="00D154F2" w:rsidP="00FC15B1">
            <w:pPr>
              <w:overflowPunct w:val="0"/>
              <w:adjustRightInd w:val="0"/>
              <w:snapToGrid w:val="0"/>
              <w:spacing w:line="320" w:lineRule="exact"/>
              <w:jc w:val="center"/>
              <w:rPr>
                <w:rFonts w:ascii="標楷體" w:eastAsia="標楷體" w:hAnsi="標楷體"/>
                <w:color w:val="000000"/>
                <w:sz w:val="28"/>
                <w:szCs w:val="28"/>
              </w:rPr>
            </w:pPr>
            <w:r>
              <w:rPr>
                <w:rFonts w:ascii="標楷體" w:eastAsia="標楷體" w:hAnsi="標楷體" w:hint="eastAsia"/>
                <w:color w:val="000000"/>
                <w:sz w:val="28"/>
                <w:szCs w:val="28"/>
              </w:rPr>
              <w:t>歷</w:t>
            </w:r>
          </w:p>
          <w:p w:rsidR="00D154F2" w:rsidRPr="002364B8" w:rsidRDefault="00D154F2" w:rsidP="00FC15B1">
            <w:pPr>
              <w:overflowPunct w:val="0"/>
              <w:adjustRightInd w:val="0"/>
              <w:snapToGrid w:val="0"/>
              <w:spacing w:line="320" w:lineRule="exact"/>
              <w:jc w:val="center"/>
              <w:rPr>
                <w:rFonts w:ascii="標楷體" w:eastAsia="標楷體" w:hAnsi="標楷體"/>
                <w:color w:val="000000"/>
                <w:sz w:val="28"/>
                <w:szCs w:val="28"/>
              </w:rPr>
            </w:pPr>
            <w:r w:rsidRPr="002364B8">
              <w:rPr>
                <w:rFonts w:ascii="標楷體" w:eastAsia="標楷體" w:hAnsi="標楷體" w:hint="eastAsia"/>
                <w:color w:val="000000"/>
                <w:sz w:val="28"/>
                <w:szCs w:val="28"/>
              </w:rPr>
              <w:t>年</w:t>
            </w:r>
          </w:p>
          <w:p w:rsidR="00D154F2" w:rsidRPr="002364B8" w:rsidRDefault="00D154F2" w:rsidP="00FC15B1">
            <w:pPr>
              <w:overflowPunct w:val="0"/>
              <w:adjustRightInd w:val="0"/>
              <w:snapToGrid w:val="0"/>
              <w:spacing w:line="320" w:lineRule="exact"/>
              <w:jc w:val="center"/>
              <w:rPr>
                <w:rFonts w:ascii="標楷體" w:eastAsia="標楷體" w:hAnsi="標楷體"/>
                <w:color w:val="000000"/>
                <w:sz w:val="28"/>
                <w:szCs w:val="28"/>
              </w:rPr>
            </w:pPr>
            <w:r w:rsidRPr="002364B8">
              <w:rPr>
                <w:rFonts w:ascii="標楷體" w:eastAsia="標楷體" w:hAnsi="標楷體" w:hint="eastAsia"/>
                <w:color w:val="000000"/>
                <w:sz w:val="28"/>
                <w:szCs w:val="28"/>
              </w:rPr>
              <w:t>所</w:t>
            </w:r>
          </w:p>
          <w:p w:rsidR="00D154F2" w:rsidRPr="002364B8" w:rsidRDefault="00D154F2" w:rsidP="00FC15B1">
            <w:pPr>
              <w:overflowPunct w:val="0"/>
              <w:adjustRightInd w:val="0"/>
              <w:snapToGrid w:val="0"/>
              <w:spacing w:line="320" w:lineRule="exact"/>
              <w:jc w:val="center"/>
              <w:rPr>
                <w:rFonts w:ascii="標楷體" w:eastAsia="標楷體" w:hAnsi="標楷體"/>
                <w:color w:val="000000"/>
                <w:sz w:val="28"/>
                <w:szCs w:val="28"/>
              </w:rPr>
            </w:pPr>
            <w:r w:rsidRPr="002364B8">
              <w:rPr>
                <w:rFonts w:ascii="標楷體" w:eastAsia="標楷體" w:hAnsi="標楷體" w:hint="eastAsia"/>
                <w:color w:val="000000"/>
                <w:sz w:val="28"/>
                <w:szCs w:val="28"/>
              </w:rPr>
              <w:t>任</w:t>
            </w:r>
          </w:p>
          <w:p w:rsidR="00D154F2" w:rsidRPr="002364B8" w:rsidRDefault="00D154F2" w:rsidP="00FC15B1">
            <w:pPr>
              <w:overflowPunct w:val="0"/>
              <w:adjustRightInd w:val="0"/>
              <w:snapToGrid w:val="0"/>
              <w:spacing w:line="320" w:lineRule="exact"/>
              <w:jc w:val="center"/>
              <w:rPr>
                <w:rFonts w:ascii="標楷體" w:eastAsia="標楷體" w:hAnsi="標楷體"/>
                <w:color w:val="000000"/>
                <w:sz w:val="28"/>
                <w:szCs w:val="28"/>
              </w:rPr>
            </w:pPr>
            <w:r w:rsidRPr="002364B8">
              <w:rPr>
                <w:rFonts w:ascii="標楷體" w:eastAsia="標楷體" w:hAnsi="標楷體" w:hint="eastAsia"/>
                <w:color w:val="000000"/>
                <w:sz w:val="28"/>
                <w:szCs w:val="28"/>
              </w:rPr>
              <w:t>工</w:t>
            </w:r>
          </w:p>
          <w:p w:rsidR="00D154F2" w:rsidRPr="002364B8" w:rsidRDefault="00D154F2" w:rsidP="00FC15B1">
            <w:pPr>
              <w:overflowPunct w:val="0"/>
              <w:adjustRightInd w:val="0"/>
              <w:snapToGrid w:val="0"/>
              <w:spacing w:line="320" w:lineRule="exact"/>
              <w:jc w:val="center"/>
              <w:rPr>
                <w:rFonts w:ascii="標楷體" w:eastAsia="標楷體" w:hAnsi="標楷體"/>
                <w:color w:val="000000"/>
                <w:sz w:val="28"/>
                <w:szCs w:val="28"/>
              </w:rPr>
            </w:pPr>
            <w:r w:rsidRPr="002364B8">
              <w:rPr>
                <w:rFonts w:ascii="標楷體" w:eastAsia="標楷體" w:hAnsi="標楷體" w:hint="eastAsia"/>
                <w:color w:val="000000"/>
                <w:sz w:val="28"/>
                <w:szCs w:val="28"/>
              </w:rPr>
              <w:t>作</w:t>
            </w:r>
          </w:p>
        </w:tc>
        <w:tc>
          <w:tcPr>
            <w:tcW w:w="1575" w:type="dxa"/>
            <w:gridSpan w:val="2"/>
            <w:tcBorders>
              <w:right w:val="single" w:sz="4" w:space="0" w:color="auto"/>
            </w:tcBorders>
            <w:vAlign w:val="bottom"/>
          </w:tcPr>
          <w:p w:rsidR="00D154F2" w:rsidRPr="002364B8" w:rsidRDefault="00D154F2" w:rsidP="00FC15B1">
            <w:pPr>
              <w:overflowPunct w:val="0"/>
              <w:jc w:val="center"/>
              <w:rPr>
                <w:rFonts w:ascii="標楷體" w:eastAsia="標楷體" w:hAnsi="標楷體"/>
                <w:color w:val="000000"/>
                <w:spacing w:val="-20"/>
                <w:sz w:val="28"/>
                <w:szCs w:val="28"/>
              </w:rPr>
            </w:pPr>
            <w:r w:rsidRPr="002364B8">
              <w:rPr>
                <w:rFonts w:ascii="標楷體" w:eastAsia="標楷體" w:hAnsi="標楷體" w:hint="eastAsia"/>
                <w:color w:val="000000"/>
                <w:spacing w:val="-20"/>
                <w:sz w:val="28"/>
                <w:szCs w:val="28"/>
              </w:rPr>
              <w:t>服務機關(構)</w:t>
            </w:r>
          </w:p>
        </w:tc>
        <w:tc>
          <w:tcPr>
            <w:tcW w:w="7318" w:type="dxa"/>
            <w:gridSpan w:val="4"/>
            <w:tcBorders>
              <w:left w:val="single" w:sz="4" w:space="0" w:color="auto"/>
            </w:tcBorders>
            <w:vAlign w:val="bottom"/>
          </w:tcPr>
          <w:p w:rsidR="00D154F2" w:rsidRPr="002364B8" w:rsidRDefault="00D154F2" w:rsidP="00FC15B1">
            <w:pPr>
              <w:overflowPunct w:val="0"/>
              <w:jc w:val="center"/>
              <w:rPr>
                <w:rFonts w:ascii="標楷體" w:eastAsia="標楷體" w:hAnsi="標楷體"/>
                <w:color w:val="000000"/>
                <w:sz w:val="28"/>
                <w:szCs w:val="28"/>
              </w:rPr>
            </w:pPr>
          </w:p>
        </w:tc>
      </w:tr>
      <w:tr w:rsidR="00D154F2" w:rsidRPr="002364B8" w:rsidTr="002F4C3A">
        <w:trPr>
          <w:cantSplit/>
          <w:trHeight w:val="660"/>
          <w:jc w:val="center"/>
        </w:trPr>
        <w:tc>
          <w:tcPr>
            <w:tcW w:w="1088" w:type="dxa"/>
            <w:vMerge/>
            <w:tcBorders>
              <w:right w:val="single" w:sz="4" w:space="0" w:color="auto"/>
            </w:tcBorders>
            <w:textDirection w:val="tbRlV"/>
            <w:vAlign w:val="center"/>
          </w:tcPr>
          <w:p w:rsidR="00D154F2" w:rsidRPr="002364B8" w:rsidRDefault="00D154F2" w:rsidP="00FC15B1">
            <w:pPr>
              <w:overflowPunct w:val="0"/>
              <w:adjustRightInd w:val="0"/>
              <w:snapToGrid w:val="0"/>
              <w:spacing w:line="320" w:lineRule="exact"/>
              <w:jc w:val="center"/>
              <w:rPr>
                <w:rFonts w:ascii="標楷體" w:eastAsia="標楷體" w:hAnsi="標楷體"/>
                <w:color w:val="000000"/>
                <w:sz w:val="28"/>
                <w:szCs w:val="28"/>
              </w:rPr>
            </w:pPr>
          </w:p>
        </w:tc>
        <w:tc>
          <w:tcPr>
            <w:tcW w:w="1575" w:type="dxa"/>
            <w:gridSpan w:val="2"/>
            <w:tcBorders>
              <w:left w:val="single" w:sz="4" w:space="0" w:color="auto"/>
            </w:tcBorders>
            <w:vAlign w:val="center"/>
          </w:tcPr>
          <w:p w:rsidR="00D154F2" w:rsidRDefault="00D154F2" w:rsidP="00FC15B1">
            <w:pPr>
              <w:overflowPunct w:val="0"/>
              <w:snapToGrid w:val="0"/>
              <w:jc w:val="distribute"/>
              <w:rPr>
                <w:rFonts w:ascii="標楷體" w:eastAsia="標楷體" w:hAnsi="標楷體"/>
                <w:color w:val="000000"/>
                <w:sz w:val="28"/>
                <w:szCs w:val="28"/>
              </w:rPr>
            </w:pPr>
            <w:r w:rsidRPr="002364B8">
              <w:rPr>
                <w:rFonts w:ascii="標楷體" w:eastAsia="標楷體" w:hAnsi="標楷體" w:hint="eastAsia"/>
                <w:color w:val="000000"/>
                <w:sz w:val="28"/>
                <w:szCs w:val="28"/>
              </w:rPr>
              <w:t>任職期間</w:t>
            </w:r>
          </w:p>
          <w:p w:rsidR="00D154F2" w:rsidRPr="00B86EB7" w:rsidRDefault="00D154F2" w:rsidP="00FC15B1">
            <w:pPr>
              <w:overflowPunct w:val="0"/>
              <w:snapToGrid w:val="0"/>
              <w:jc w:val="distribute"/>
              <w:rPr>
                <w:rFonts w:ascii="標楷體" w:eastAsia="標楷體" w:hAnsi="標楷體"/>
                <w:color w:val="000000"/>
                <w:spacing w:val="-20"/>
                <w:sz w:val="28"/>
                <w:szCs w:val="28"/>
              </w:rPr>
            </w:pPr>
            <w:r w:rsidRPr="00B86EB7">
              <w:rPr>
                <w:rFonts w:ascii="標楷體" w:eastAsia="標楷體" w:hAnsi="標楷體" w:hint="eastAsia"/>
                <w:color w:val="000000"/>
                <w:spacing w:val="-20"/>
                <w:sz w:val="28"/>
                <w:szCs w:val="28"/>
              </w:rPr>
              <w:t>(起迄年月日)</w:t>
            </w:r>
          </w:p>
        </w:tc>
        <w:tc>
          <w:tcPr>
            <w:tcW w:w="855" w:type="dxa"/>
            <w:vMerge w:val="restart"/>
            <w:vAlign w:val="center"/>
          </w:tcPr>
          <w:p w:rsidR="00D154F2" w:rsidRPr="002364B8" w:rsidRDefault="00D154F2" w:rsidP="00FC15B1">
            <w:pPr>
              <w:overflowPunct w:val="0"/>
              <w:jc w:val="distribute"/>
              <w:rPr>
                <w:rFonts w:ascii="標楷體" w:eastAsia="標楷體" w:hAnsi="標楷體"/>
                <w:color w:val="000000"/>
                <w:sz w:val="28"/>
                <w:szCs w:val="28"/>
              </w:rPr>
            </w:pPr>
            <w:r w:rsidRPr="002364B8">
              <w:rPr>
                <w:rFonts w:ascii="標楷體" w:eastAsia="標楷體" w:hAnsi="標楷體" w:hint="eastAsia"/>
                <w:color w:val="000000"/>
                <w:sz w:val="28"/>
                <w:szCs w:val="28"/>
              </w:rPr>
              <w:t>服務</w:t>
            </w:r>
          </w:p>
          <w:p w:rsidR="00D154F2" w:rsidRPr="002364B8" w:rsidRDefault="00D154F2" w:rsidP="00FC15B1">
            <w:pPr>
              <w:overflowPunct w:val="0"/>
              <w:jc w:val="distribute"/>
              <w:rPr>
                <w:rFonts w:ascii="標楷體" w:eastAsia="標楷體" w:hAnsi="標楷體"/>
                <w:color w:val="000000"/>
                <w:sz w:val="28"/>
                <w:szCs w:val="28"/>
              </w:rPr>
            </w:pPr>
            <w:r w:rsidRPr="002364B8">
              <w:rPr>
                <w:rFonts w:ascii="標楷體" w:eastAsia="標楷體" w:hAnsi="標楷體" w:hint="eastAsia"/>
                <w:color w:val="000000"/>
                <w:sz w:val="28"/>
                <w:szCs w:val="28"/>
              </w:rPr>
              <w:t>部門</w:t>
            </w:r>
          </w:p>
        </w:tc>
        <w:tc>
          <w:tcPr>
            <w:tcW w:w="849" w:type="dxa"/>
            <w:vMerge w:val="restart"/>
            <w:vAlign w:val="center"/>
          </w:tcPr>
          <w:p w:rsidR="00D154F2" w:rsidRPr="002364B8" w:rsidRDefault="00D154F2" w:rsidP="00FC15B1">
            <w:pPr>
              <w:overflowPunct w:val="0"/>
              <w:jc w:val="distribute"/>
              <w:rPr>
                <w:rFonts w:ascii="標楷體" w:eastAsia="標楷體" w:hAnsi="標楷體"/>
                <w:color w:val="000000"/>
                <w:sz w:val="28"/>
                <w:szCs w:val="28"/>
              </w:rPr>
            </w:pPr>
            <w:r w:rsidRPr="002364B8">
              <w:rPr>
                <w:rFonts w:ascii="標楷體" w:eastAsia="標楷體" w:hAnsi="標楷體" w:hint="eastAsia"/>
                <w:color w:val="000000"/>
                <w:sz w:val="28"/>
                <w:szCs w:val="28"/>
              </w:rPr>
              <w:t>職稱</w:t>
            </w:r>
          </w:p>
        </w:tc>
        <w:tc>
          <w:tcPr>
            <w:tcW w:w="5614" w:type="dxa"/>
            <w:gridSpan w:val="2"/>
            <w:vMerge w:val="restart"/>
            <w:vAlign w:val="center"/>
          </w:tcPr>
          <w:p w:rsidR="00D154F2" w:rsidRPr="002364B8" w:rsidRDefault="00D154F2" w:rsidP="00FC15B1">
            <w:pPr>
              <w:overflowPunct w:val="0"/>
              <w:jc w:val="center"/>
              <w:rPr>
                <w:rFonts w:ascii="標楷體" w:eastAsia="標楷體" w:hAnsi="標楷體"/>
                <w:color w:val="000000"/>
                <w:sz w:val="28"/>
                <w:szCs w:val="28"/>
              </w:rPr>
            </w:pPr>
            <w:r w:rsidRPr="002364B8">
              <w:rPr>
                <w:rFonts w:ascii="標楷體" w:eastAsia="標楷體" w:hAnsi="標楷體" w:hint="eastAsia"/>
                <w:color w:val="000000"/>
                <w:sz w:val="28"/>
                <w:szCs w:val="28"/>
              </w:rPr>
              <w:t>工作內容</w:t>
            </w:r>
          </w:p>
        </w:tc>
      </w:tr>
      <w:tr w:rsidR="00D154F2" w:rsidRPr="002364B8" w:rsidTr="002F4C3A">
        <w:trPr>
          <w:cantSplit/>
          <w:trHeight w:val="405"/>
          <w:jc w:val="center"/>
        </w:trPr>
        <w:tc>
          <w:tcPr>
            <w:tcW w:w="1088" w:type="dxa"/>
            <w:vMerge/>
            <w:tcBorders>
              <w:right w:val="single" w:sz="4" w:space="0" w:color="auto"/>
            </w:tcBorders>
            <w:textDirection w:val="tbRlV"/>
            <w:vAlign w:val="center"/>
          </w:tcPr>
          <w:p w:rsidR="00D154F2" w:rsidRPr="002364B8" w:rsidRDefault="00D154F2" w:rsidP="00FC15B1">
            <w:pPr>
              <w:overflowPunct w:val="0"/>
              <w:adjustRightInd w:val="0"/>
              <w:snapToGrid w:val="0"/>
              <w:spacing w:line="320" w:lineRule="exact"/>
              <w:rPr>
                <w:rFonts w:ascii="標楷體" w:eastAsia="標楷體" w:hAnsi="標楷體"/>
                <w:color w:val="000000"/>
                <w:sz w:val="28"/>
                <w:szCs w:val="28"/>
              </w:rPr>
            </w:pPr>
          </w:p>
        </w:tc>
        <w:tc>
          <w:tcPr>
            <w:tcW w:w="812" w:type="dxa"/>
            <w:tcBorders>
              <w:left w:val="single" w:sz="4" w:space="0" w:color="auto"/>
            </w:tcBorders>
            <w:vAlign w:val="center"/>
          </w:tcPr>
          <w:p w:rsidR="00D154F2" w:rsidRPr="002364B8" w:rsidRDefault="00D154F2" w:rsidP="00FC15B1">
            <w:pPr>
              <w:overflowPunct w:val="0"/>
              <w:jc w:val="distribute"/>
              <w:rPr>
                <w:rFonts w:ascii="標楷體" w:eastAsia="標楷體" w:hAnsi="標楷體"/>
                <w:color w:val="000000"/>
                <w:sz w:val="28"/>
                <w:szCs w:val="28"/>
              </w:rPr>
            </w:pPr>
            <w:r w:rsidRPr="002364B8">
              <w:rPr>
                <w:rFonts w:ascii="標楷體" w:eastAsia="標楷體" w:hAnsi="標楷體" w:hint="eastAsia"/>
                <w:color w:val="000000"/>
                <w:sz w:val="28"/>
                <w:szCs w:val="28"/>
              </w:rPr>
              <w:t>到任</w:t>
            </w:r>
          </w:p>
        </w:tc>
        <w:tc>
          <w:tcPr>
            <w:tcW w:w="763" w:type="dxa"/>
            <w:tcBorders>
              <w:left w:val="single" w:sz="4" w:space="0" w:color="auto"/>
            </w:tcBorders>
            <w:vAlign w:val="center"/>
          </w:tcPr>
          <w:p w:rsidR="00D154F2" w:rsidRPr="002364B8" w:rsidRDefault="00D154F2" w:rsidP="00FC15B1">
            <w:pPr>
              <w:overflowPunct w:val="0"/>
              <w:jc w:val="distribute"/>
              <w:rPr>
                <w:rFonts w:ascii="標楷體" w:eastAsia="標楷體" w:hAnsi="標楷體"/>
                <w:color w:val="000000"/>
                <w:sz w:val="28"/>
                <w:szCs w:val="28"/>
              </w:rPr>
            </w:pPr>
            <w:r w:rsidRPr="002364B8">
              <w:rPr>
                <w:rFonts w:ascii="標楷體" w:eastAsia="標楷體" w:hAnsi="標楷體" w:hint="eastAsia"/>
                <w:color w:val="000000"/>
                <w:sz w:val="28"/>
                <w:szCs w:val="28"/>
              </w:rPr>
              <w:t>卸任</w:t>
            </w:r>
          </w:p>
        </w:tc>
        <w:tc>
          <w:tcPr>
            <w:tcW w:w="855" w:type="dxa"/>
            <w:vMerge/>
            <w:vAlign w:val="center"/>
          </w:tcPr>
          <w:p w:rsidR="00D154F2" w:rsidRPr="002364B8" w:rsidRDefault="00D154F2" w:rsidP="00FC15B1">
            <w:pPr>
              <w:overflowPunct w:val="0"/>
              <w:jc w:val="distribute"/>
              <w:rPr>
                <w:rFonts w:ascii="標楷體" w:eastAsia="標楷體" w:hAnsi="標楷體"/>
                <w:color w:val="000000"/>
                <w:sz w:val="28"/>
                <w:szCs w:val="28"/>
              </w:rPr>
            </w:pPr>
          </w:p>
        </w:tc>
        <w:tc>
          <w:tcPr>
            <w:tcW w:w="849" w:type="dxa"/>
            <w:vMerge/>
            <w:vAlign w:val="center"/>
          </w:tcPr>
          <w:p w:rsidR="00D154F2" w:rsidRPr="002364B8" w:rsidRDefault="00D154F2" w:rsidP="00FC15B1">
            <w:pPr>
              <w:overflowPunct w:val="0"/>
              <w:jc w:val="distribute"/>
              <w:rPr>
                <w:rFonts w:ascii="標楷體" w:eastAsia="標楷體" w:hAnsi="標楷體"/>
                <w:color w:val="000000"/>
                <w:sz w:val="28"/>
                <w:szCs w:val="28"/>
              </w:rPr>
            </w:pPr>
          </w:p>
        </w:tc>
        <w:tc>
          <w:tcPr>
            <w:tcW w:w="5614" w:type="dxa"/>
            <w:gridSpan w:val="2"/>
            <w:vMerge/>
            <w:vAlign w:val="center"/>
          </w:tcPr>
          <w:p w:rsidR="00D154F2" w:rsidRPr="002364B8" w:rsidRDefault="00D154F2" w:rsidP="00FC15B1">
            <w:pPr>
              <w:overflowPunct w:val="0"/>
              <w:jc w:val="distribute"/>
              <w:rPr>
                <w:rFonts w:ascii="標楷體" w:eastAsia="標楷體" w:hAnsi="標楷體"/>
                <w:color w:val="000000"/>
                <w:sz w:val="28"/>
                <w:szCs w:val="28"/>
              </w:rPr>
            </w:pPr>
          </w:p>
        </w:tc>
      </w:tr>
      <w:tr w:rsidR="00D154F2" w:rsidRPr="002364B8" w:rsidTr="002F4C3A">
        <w:trPr>
          <w:cantSplit/>
          <w:trHeight w:val="673"/>
          <w:jc w:val="center"/>
        </w:trPr>
        <w:tc>
          <w:tcPr>
            <w:tcW w:w="1088" w:type="dxa"/>
            <w:vMerge/>
            <w:tcBorders>
              <w:right w:val="single" w:sz="4" w:space="0" w:color="auto"/>
            </w:tcBorders>
          </w:tcPr>
          <w:p w:rsidR="00D154F2" w:rsidRPr="002364B8" w:rsidRDefault="00D154F2" w:rsidP="00FC15B1">
            <w:pPr>
              <w:overflowPunct w:val="0"/>
              <w:adjustRightInd w:val="0"/>
              <w:snapToGrid w:val="0"/>
              <w:spacing w:line="320" w:lineRule="exact"/>
              <w:rPr>
                <w:rFonts w:ascii="標楷體" w:eastAsia="標楷體" w:hAnsi="標楷體"/>
                <w:color w:val="000000"/>
                <w:sz w:val="28"/>
                <w:szCs w:val="28"/>
              </w:rPr>
            </w:pPr>
          </w:p>
        </w:tc>
        <w:tc>
          <w:tcPr>
            <w:tcW w:w="812" w:type="dxa"/>
            <w:tcBorders>
              <w:left w:val="single" w:sz="4" w:space="0" w:color="auto"/>
            </w:tcBorders>
          </w:tcPr>
          <w:p w:rsidR="00D154F2" w:rsidRPr="002364B8" w:rsidRDefault="00D154F2" w:rsidP="00FC15B1">
            <w:pPr>
              <w:overflowPunct w:val="0"/>
              <w:rPr>
                <w:rFonts w:ascii="標楷體" w:eastAsia="標楷體" w:hAnsi="標楷體"/>
                <w:color w:val="000000"/>
                <w:sz w:val="28"/>
                <w:szCs w:val="28"/>
              </w:rPr>
            </w:pPr>
          </w:p>
        </w:tc>
        <w:tc>
          <w:tcPr>
            <w:tcW w:w="763" w:type="dxa"/>
            <w:tcBorders>
              <w:left w:val="single" w:sz="4" w:space="0" w:color="auto"/>
            </w:tcBorders>
          </w:tcPr>
          <w:p w:rsidR="00D154F2" w:rsidRPr="002364B8" w:rsidRDefault="00D154F2" w:rsidP="00FC15B1">
            <w:pPr>
              <w:overflowPunct w:val="0"/>
              <w:rPr>
                <w:rFonts w:ascii="標楷體" w:eastAsia="標楷體" w:hAnsi="標楷體"/>
                <w:color w:val="000000"/>
                <w:sz w:val="28"/>
                <w:szCs w:val="28"/>
              </w:rPr>
            </w:pPr>
          </w:p>
        </w:tc>
        <w:tc>
          <w:tcPr>
            <w:tcW w:w="855" w:type="dxa"/>
          </w:tcPr>
          <w:p w:rsidR="00D154F2" w:rsidRPr="002364B8" w:rsidRDefault="00D154F2" w:rsidP="00FC15B1">
            <w:pPr>
              <w:overflowPunct w:val="0"/>
              <w:rPr>
                <w:rFonts w:ascii="標楷體" w:eastAsia="標楷體" w:hAnsi="標楷體"/>
                <w:color w:val="000000"/>
                <w:sz w:val="28"/>
                <w:szCs w:val="28"/>
              </w:rPr>
            </w:pPr>
          </w:p>
        </w:tc>
        <w:tc>
          <w:tcPr>
            <w:tcW w:w="849" w:type="dxa"/>
          </w:tcPr>
          <w:p w:rsidR="00D154F2" w:rsidRPr="002364B8" w:rsidRDefault="00D154F2" w:rsidP="00FC15B1">
            <w:pPr>
              <w:overflowPunct w:val="0"/>
              <w:rPr>
                <w:rFonts w:ascii="標楷體" w:eastAsia="標楷體" w:hAnsi="標楷體"/>
                <w:color w:val="000000"/>
                <w:sz w:val="28"/>
                <w:szCs w:val="28"/>
              </w:rPr>
            </w:pPr>
          </w:p>
        </w:tc>
        <w:tc>
          <w:tcPr>
            <w:tcW w:w="5614" w:type="dxa"/>
            <w:gridSpan w:val="2"/>
          </w:tcPr>
          <w:p w:rsidR="00D154F2" w:rsidRPr="002364B8" w:rsidRDefault="00D154F2" w:rsidP="00FC15B1">
            <w:pPr>
              <w:overflowPunct w:val="0"/>
              <w:rPr>
                <w:rFonts w:ascii="標楷體" w:eastAsia="標楷體" w:hAnsi="標楷體"/>
                <w:color w:val="000000"/>
                <w:sz w:val="28"/>
                <w:szCs w:val="28"/>
              </w:rPr>
            </w:pPr>
          </w:p>
        </w:tc>
      </w:tr>
      <w:tr w:rsidR="00D154F2" w:rsidRPr="002364B8" w:rsidTr="002F4C3A">
        <w:trPr>
          <w:cantSplit/>
          <w:trHeight w:val="719"/>
          <w:jc w:val="center"/>
        </w:trPr>
        <w:tc>
          <w:tcPr>
            <w:tcW w:w="1088" w:type="dxa"/>
            <w:vMerge/>
            <w:tcBorders>
              <w:right w:val="single" w:sz="4" w:space="0" w:color="auto"/>
            </w:tcBorders>
          </w:tcPr>
          <w:p w:rsidR="00D154F2" w:rsidRPr="002364B8" w:rsidRDefault="00D154F2" w:rsidP="00FC15B1">
            <w:pPr>
              <w:overflowPunct w:val="0"/>
              <w:adjustRightInd w:val="0"/>
              <w:snapToGrid w:val="0"/>
              <w:spacing w:line="320" w:lineRule="exact"/>
              <w:rPr>
                <w:rFonts w:ascii="標楷體" w:eastAsia="標楷體" w:hAnsi="標楷體"/>
                <w:color w:val="000000"/>
                <w:sz w:val="28"/>
                <w:szCs w:val="28"/>
              </w:rPr>
            </w:pPr>
          </w:p>
        </w:tc>
        <w:tc>
          <w:tcPr>
            <w:tcW w:w="812" w:type="dxa"/>
            <w:tcBorders>
              <w:left w:val="single" w:sz="4" w:space="0" w:color="auto"/>
            </w:tcBorders>
          </w:tcPr>
          <w:p w:rsidR="00D154F2" w:rsidRPr="002364B8" w:rsidRDefault="00D154F2" w:rsidP="00FC15B1">
            <w:pPr>
              <w:overflowPunct w:val="0"/>
              <w:rPr>
                <w:rFonts w:ascii="標楷體" w:eastAsia="標楷體" w:hAnsi="標楷體"/>
                <w:color w:val="000000"/>
                <w:sz w:val="28"/>
                <w:szCs w:val="28"/>
              </w:rPr>
            </w:pPr>
          </w:p>
        </w:tc>
        <w:tc>
          <w:tcPr>
            <w:tcW w:w="763" w:type="dxa"/>
            <w:tcBorders>
              <w:left w:val="single" w:sz="4" w:space="0" w:color="auto"/>
            </w:tcBorders>
          </w:tcPr>
          <w:p w:rsidR="00D154F2" w:rsidRPr="002364B8" w:rsidRDefault="00D154F2" w:rsidP="00FC15B1">
            <w:pPr>
              <w:overflowPunct w:val="0"/>
              <w:rPr>
                <w:rFonts w:ascii="標楷體" w:eastAsia="標楷體" w:hAnsi="標楷體"/>
                <w:color w:val="000000"/>
                <w:sz w:val="28"/>
                <w:szCs w:val="28"/>
              </w:rPr>
            </w:pPr>
          </w:p>
        </w:tc>
        <w:tc>
          <w:tcPr>
            <w:tcW w:w="855" w:type="dxa"/>
          </w:tcPr>
          <w:p w:rsidR="00D154F2" w:rsidRPr="002364B8" w:rsidRDefault="00D154F2" w:rsidP="00FC15B1">
            <w:pPr>
              <w:overflowPunct w:val="0"/>
              <w:rPr>
                <w:rFonts w:ascii="標楷體" w:eastAsia="標楷體" w:hAnsi="標楷體"/>
                <w:color w:val="000000"/>
                <w:sz w:val="28"/>
                <w:szCs w:val="28"/>
              </w:rPr>
            </w:pPr>
          </w:p>
        </w:tc>
        <w:tc>
          <w:tcPr>
            <w:tcW w:w="849" w:type="dxa"/>
          </w:tcPr>
          <w:p w:rsidR="00D154F2" w:rsidRPr="002364B8" w:rsidRDefault="00D154F2" w:rsidP="00FC15B1">
            <w:pPr>
              <w:overflowPunct w:val="0"/>
              <w:rPr>
                <w:rFonts w:ascii="標楷體" w:eastAsia="標楷體" w:hAnsi="標楷體"/>
                <w:color w:val="000000"/>
                <w:sz w:val="28"/>
                <w:szCs w:val="28"/>
              </w:rPr>
            </w:pPr>
          </w:p>
        </w:tc>
        <w:tc>
          <w:tcPr>
            <w:tcW w:w="5614" w:type="dxa"/>
            <w:gridSpan w:val="2"/>
          </w:tcPr>
          <w:p w:rsidR="00D154F2" w:rsidRPr="002364B8" w:rsidRDefault="00D154F2" w:rsidP="00FC15B1">
            <w:pPr>
              <w:overflowPunct w:val="0"/>
              <w:rPr>
                <w:rFonts w:ascii="標楷體" w:eastAsia="標楷體" w:hAnsi="標楷體"/>
                <w:color w:val="000000"/>
                <w:sz w:val="28"/>
                <w:szCs w:val="28"/>
              </w:rPr>
            </w:pPr>
          </w:p>
        </w:tc>
      </w:tr>
      <w:tr w:rsidR="00D154F2" w:rsidRPr="002364B8" w:rsidTr="002F4C3A">
        <w:trPr>
          <w:cantSplit/>
          <w:trHeight w:val="713"/>
          <w:jc w:val="center"/>
        </w:trPr>
        <w:tc>
          <w:tcPr>
            <w:tcW w:w="1088" w:type="dxa"/>
            <w:vMerge/>
            <w:tcBorders>
              <w:right w:val="single" w:sz="4" w:space="0" w:color="auto"/>
            </w:tcBorders>
          </w:tcPr>
          <w:p w:rsidR="00D154F2" w:rsidRPr="002364B8" w:rsidRDefault="00D154F2" w:rsidP="00FC15B1">
            <w:pPr>
              <w:overflowPunct w:val="0"/>
              <w:adjustRightInd w:val="0"/>
              <w:snapToGrid w:val="0"/>
              <w:spacing w:line="320" w:lineRule="exact"/>
              <w:rPr>
                <w:rFonts w:ascii="標楷體" w:eastAsia="標楷體" w:hAnsi="標楷體"/>
                <w:color w:val="000000"/>
                <w:sz w:val="28"/>
                <w:szCs w:val="28"/>
              </w:rPr>
            </w:pPr>
          </w:p>
        </w:tc>
        <w:tc>
          <w:tcPr>
            <w:tcW w:w="812" w:type="dxa"/>
            <w:tcBorders>
              <w:left w:val="single" w:sz="4" w:space="0" w:color="auto"/>
            </w:tcBorders>
          </w:tcPr>
          <w:p w:rsidR="00D154F2" w:rsidRPr="002364B8" w:rsidRDefault="00D154F2" w:rsidP="00FC15B1">
            <w:pPr>
              <w:overflowPunct w:val="0"/>
              <w:rPr>
                <w:rFonts w:ascii="標楷體" w:eastAsia="標楷體" w:hAnsi="標楷體"/>
                <w:color w:val="000000"/>
                <w:sz w:val="28"/>
                <w:szCs w:val="28"/>
              </w:rPr>
            </w:pPr>
          </w:p>
        </w:tc>
        <w:tc>
          <w:tcPr>
            <w:tcW w:w="763" w:type="dxa"/>
            <w:tcBorders>
              <w:left w:val="single" w:sz="4" w:space="0" w:color="auto"/>
            </w:tcBorders>
          </w:tcPr>
          <w:p w:rsidR="00D154F2" w:rsidRPr="002364B8" w:rsidRDefault="00D154F2" w:rsidP="00FC15B1">
            <w:pPr>
              <w:overflowPunct w:val="0"/>
              <w:rPr>
                <w:rFonts w:ascii="標楷體" w:eastAsia="標楷體" w:hAnsi="標楷體"/>
                <w:color w:val="000000"/>
                <w:sz w:val="28"/>
                <w:szCs w:val="28"/>
              </w:rPr>
            </w:pPr>
          </w:p>
        </w:tc>
        <w:tc>
          <w:tcPr>
            <w:tcW w:w="855" w:type="dxa"/>
          </w:tcPr>
          <w:p w:rsidR="00D154F2" w:rsidRPr="002364B8" w:rsidRDefault="00D154F2" w:rsidP="00FC15B1">
            <w:pPr>
              <w:overflowPunct w:val="0"/>
              <w:rPr>
                <w:rFonts w:ascii="標楷體" w:eastAsia="標楷體" w:hAnsi="標楷體"/>
                <w:color w:val="000000"/>
                <w:sz w:val="28"/>
                <w:szCs w:val="28"/>
              </w:rPr>
            </w:pPr>
          </w:p>
        </w:tc>
        <w:tc>
          <w:tcPr>
            <w:tcW w:w="849" w:type="dxa"/>
          </w:tcPr>
          <w:p w:rsidR="00D154F2" w:rsidRPr="002364B8" w:rsidRDefault="00D154F2" w:rsidP="00FC15B1">
            <w:pPr>
              <w:overflowPunct w:val="0"/>
              <w:rPr>
                <w:rFonts w:ascii="標楷體" w:eastAsia="標楷體" w:hAnsi="標楷體"/>
                <w:color w:val="000000"/>
                <w:sz w:val="28"/>
                <w:szCs w:val="28"/>
              </w:rPr>
            </w:pPr>
          </w:p>
        </w:tc>
        <w:tc>
          <w:tcPr>
            <w:tcW w:w="5614" w:type="dxa"/>
            <w:gridSpan w:val="2"/>
          </w:tcPr>
          <w:p w:rsidR="00D154F2" w:rsidRPr="002364B8" w:rsidRDefault="00D154F2" w:rsidP="00FC15B1">
            <w:pPr>
              <w:overflowPunct w:val="0"/>
              <w:rPr>
                <w:rFonts w:ascii="標楷體" w:eastAsia="標楷體" w:hAnsi="標楷體"/>
                <w:color w:val="000000"/>
                <w:sz w:val="28"/>
                <w:szCs w:val="28"/>
              </w:rPr>
            </w:pPr>
          </w:p>
        </w:tc>
      </w:tr>
      <w:tr w:rsidR="00D154F2" w:rsidRPr="002364B8" w:rsidTr="002F4C3A">
        <w:trPr>
          <w:cantSplit/>
          <w:trHeight w:val="2622"/>
          <w:jc w:val="center"/>
        </w:trPr>
        <w:tc>
          <w:tcPr>
            <w:tcW w:w="1088" w:type="dxa"/>
            <w:vMerge/>
            <w:tcBorders>
              <w:right w:val="single" w:sz="4" w:space="0" w:color="auto"/>
            </w:tcBorders>
          </w:tcPr>
          <w:p w:rsidR="00D154F2" w:rsidRPr="002364B8" w:rsidRDefault="00D154F2" w:rsidP="00FC15B1">
            <w:pPr>
              <w:overflowPunct w:val="0"/>
              <w:adjustRightInd w:val="0"/>
              <w:snapToGrid w:val="0"/>
              <w:spacing w:line="320" w:lineRule="exact"/>
              <w:rPr>
                <w:rFonts w:ascii="標楷體" w:eastAsia="標楷體" w:hAnsi="標楷體"/>
                <w:color w:val="000000"/>
                <w:sz w:val="28"/>
                <w:szCs w:val="28"/>
              </w:rPr>
            </w:pPr>
          </w:p>
        </w:tc>
        <w:tc>
          <w:tcPr>
            <w:tcW w:w="8893" w:type="dxa"/>
            <w:gridSpan w:val="6"/>
            <w:tcBorders>
              <w:left w:val="single" w:sz="4" w:space="0" w:color="auto"/>
            </w:tcBorders>
          </w:tcPr>
          <w:p w:rsidR="00D154F2" w:rsidRPr="002364B8" w:rsidRDefault="00D154F2" w:rsidP="00FC15B1">
            <w:pPr>
              <w:overflowPunct w:val="0"/>
              <w:adjustRightInd w:val="0"/>
              <w:snapToGrid w:val="0"/>
              <w:spacing w:line="460" w:lineRule="exact"/>
              <w:ind w:left="60"/>
              <w:rPr>
                <w:rFonts w:ascii="標楷體" w:eastAsia="標楷體" w:hAnsi="標楷體"/>
                <w:color w:val="000000"/>
                <w:sz w:val="28"/>
                <w:szCs w:val="28"/>
              </w:rPr>
            </w:pPr>
            <w:r w:rsidRPr="002364B8">
              <w:rPr>
                <w:rFonts w:ascii="標楷體" w:eastAsia="標楷體" w:hAnsi="標楷體" w:hint="eastAsia"/>
                <w:color w:val="000000"/>
                <w:sz w:val="28"/>
                <w:szCs w:val="28"/>
              </w:rPr>
              <w:t>證明機關</w:t>
            </w:r>
            <w:r w:rsidR="0080388C">
              <w:rPr>
                <w:rFonts w:ascii="標楷體" w:eastAsia="標楷體" w:hAnsi="標楷體" w:hint="eastAsia"/>
                <w:color w:val="000000"/>
                <w:sz w:val="28"/>
                <w:szCs w:val="28"/>
              </w:rPr>
              <w:t>（</w:t>
            </w:r>
            <w:r w:rsidR="0080388C" w:rsidRPr="002364B8">
              <w:rPr>
                <w:rFonts w:ascii="標楷體" w:eastAsia="標楷體" w:hAnsi="標楷體" w:hint="eastAsia"/>
                <w:color w:val="000000"/>
                <w:sz w:val="28"/>
                <w:szCs w:val="28"/>
              </w:rPr>
              <w:t>構</w:t>
            </w:r>
            <w:r w:rsidR="0080388C">
              <w:rPr>
                <w:rFonts w:ascii="標楷體" w:eastAsia="標楷體" w:hAnsi="標楷體" w:hint="eastAsia"/>
                <w:color w:val="000000"/>
                <w:sz w:val="28"/>
                <w:szCs w:val="28"/>
              </w:rPr>
              <w:t>）</w:t>
            </w:r>
            <w:r w:rsidRPr="002364B8">
              <w:rPr>
                <w:rFonts w:ascii="標楷體" w:eastAsia="標楷體" w:hAnsi="標楷體" w:hint="eastAsia"/>
                <w:color w:val="000000"/>
                <w:sz w:val="28"/>
                <w:szCs w:val="28"/>
              </w:rPr>
              <w:t xml:space="preserve">：                      </w:t>
            </w:r>
            <w:r w:rsidR="0080388C">
              <w:rPr>
                <w:rFonts w:ascii="標楷體" w:eastAsia="標楷體" w:hAnsi="標楷體" w:hint="eastAsia"/>
                <w:color w:val="000000"/>
                <w:sz w:val="28"/>
                <w:szCs w:val="28"/>
              </w:rPr>
              <w:t xml:space="preserve"> </w:t>
            </w:r>
            <w:r w:rsidRPr="002364B8">
              <w:rPr>
                <w:rFonts w:ascii="標楷體" w:eastAsia="標楷體" w:hAnsi="標楷體" w:hint="eastAsia"/>
                <w:color w:val="000000"/>
                <w:sz w:val="28"/>
                <w:szCs w:val="28"/>
              </w:rPr>
              <w:t>(請加蓋印信)</w:t>
            </w:r>
          </w:p>
          <w:p w:rsidR="00D154F2" w:rsidRPr="002364B8" w:rsidRDefault="00D154F2" w:rsidP="00FC15B1">
            <w:pPr>
              <w:overflowPunct w:val="0"/>
              <w:adjustRightInd w:val="0"/>
              <w:snapToGrid w:val="0"/>
              <w:spacing w:line="460" w:lineRule="exact"/>
              <w:ind w:left="60"/>
              <w:rPr>
                <w:rFonts w:ascii="標楷體" w:eastAsia="標楷體" w:hAnsi="標楷體"/>
                <w:color w:val="000000"/>
                <w:sz w:val="28"/>
                <w:szCs w:val="28"/>
              </w:rPr>
            </w:pPr>
            <w:r w:rsidRPr="002364B8">
              <w:rPr>
                <w:rFonts w:ascii="標楷體" w:eastAsia="標楷體" w:hAnsi="標楷體" w:hint="eastAsia"/>
                <w:color w:val="000000"/>
                <w:sz w:val="28"/>
                <w:szCs w:val="28"/>
              </w:rPr>
              <w:t xml:space="preserve">機關首長（或負責人）：              </w:t>
            </w:r>
            <w:r w:rsidR="0080388C">
              <w:rPr>
                <w:rFonts w:ascii="標楷體" w:eastAsia="標楷體" w:hAnsi="標楷體" w:hint="eastAsia"/>
                <w:color w:val="000000"/>
                <w:sz w:val="28"/>
                <w:szCs w:val="28"/>
              </w:rPr>
              <w:t xml:space="preserve"> </w:t>
            </w:r>
            <w:r w:rsidRPr="002364B8">
              <w:rPr>
                <w:rFonts w:ascii="標楷體" w:eastAsia="標楷體" w:hAnsi="標楷體" w:hint="eastAsia"/>
                <w:color w:val="000000"/>
                <w:sz w:val="28"/>
                <w:szCs w:val="28"/>
              </w:rPr>
              <w:t xml:space="preserve"> </w:t>
            </w:r>
            <w:r w:rsidR="0080388C">
              <w:rPr>
                <w:rFonts w:ascii="標楷體" w:eastAsia="標楷體" w:hAnsi="標楷體" w:hint="eastAsia"/>
                <w:color w:val="000000"/>
                <w:sz w:val="28"/>
                <w:szCs w:val="28"/>
              </w:rPr>
              <w:t>（</w:t>
            </w:r>
            <w:r w:rsidR="0080388C" w:rsidRPr="002364B8">
              <w:rPr>
                <w:rFonts w:ascii="標楷體" w:eastAsia="標楷體" w:hAnsi="標楷體" w:hint="eastAsia"/>
                <w:color w:val="000000"/>
                <w:sz w:val="28"/>
                <w:szCs w:val="28"/>
              </w:rPr>
              <w:t>請簽章</w:t>
            </w:r>
            <w:r w:rsidR="0080388C">
              <w:rPr>
                <w:rFonts w:ascii="標楷體" w:eastAsia="標楷體" w:hAnsi="標楷體" w:hint="eastAsia"/>
                <w:color w:val="000000"/>
                <w:sz w:val="28"/>
                <w:szCs w:val="28"/>
              </w:rPr>
              <w:t>）</w:t>
            </w:r>
          </w:p>
          <w:p w:rsidR="00D154F2" w:rsidRPr="002364B8" w:rsidRDefault="00D154F2" w:rsidP="00FC15B1">
            <w:pPr>
              <w:overflowPunct w:val="0"/>
              <w:adjustRightInd w:val="0"/>
              <w:snapToGrid w:val="0"/>
              <w:spacing w:line="460" w:lineRule="exact"/>
              <w:ind w:left="60"/>
              <w:rPr>
                <w:rFonts w:ascii="標楷體" w:eastAsia="標楷體" w:hAnsi="標楷體"/>
                <w:color w:val="000000"/>
                <w:sz w:val="28"/>
                <w:szCs w:val="28"/>
              </w:rPr>
            </w:pPr>
            <w:r w:rsidRPr="002364B8">
              <w:rPr>
                <w:rFonts w:ascii="標楷體" w:eastAsia="標楷體" w:hAnsi="標楷體" w:hint="eastAsia"/>
                <w:color w:val="000000"/>
                <w:sz w:val="28"/>
                <w:szCs w:val="28"/>
              </w:rPr>
              <w:t>公司登記字號：</w:t>
            </w:r>
          </w:p>
          <w:p w:rsidR="00D154F2" w:rsidRPr="002364B8" w:rsidRDefault="00D154F2" w:rsidP="00FC15B1">
            <w:pPr>
              <w:overflowPunct w:val="0"/>
              <w:adjustRightInd w:val="0"/>
              <w:snapToGrid w:val="0"/>
              <w:spacing w:line="460" w:lineRule="exact"/>
              <w:ind w:left="60"/>
              <w:rPr>
                <w:rFonts w:ascii="標楷體" w:eastAsia="標楷體" w:hAnsi="標楷體"/>
                <w:color w:val="000000"/>
                <w:sz w:val="28"/>
                <w:szCs w:val="28"/>
              </w:rPr>
            </w:pPr>
            <w:r w:rsidRPr="002364B8">
              <w:rPr>
                <w:rFonts w:ascii="標楷體" w:eastAsia="標楷體" w:hAnsi="標楷體" w:hint="eastAsia"/>
                <w:color w:val="000000"/>
                <w:sz w:val="28"/>
                <w:szCs w:val="28"/>
              </w:rPr>
              <w:t>地址：</w:t>
            </w:r>
          </w:p>
          <w:p w:rsidR="00D154F2" w:rsidRPr="00A13C87" w:rsidRDefault="00D154F2" w:rsidP="00FC15B1">
            <w:pPr>
              <w:pStyle w:val="a5"/>
              <w:overflowPunct w:val="0"/>
              <w:adjustRightInd w:val="0"/>
              <w:snapToGrid w:val="0"/>
              <w:spacing w:line="460" w:lineRule="exact"/>
              <w:ind w:leftChars="25" w:left="620" w:hanging="560"/>
              <w:rPr>
                <w:rFonts w:hAnsi="標楷體"/>
                <w:color w:val="000000"/>
                <w:sz w:val="28"/>
                <w:szCs w:val="28"/>
              </w:rPr>
            </w:pPr>
            <w:r w:rsidRPr="00A13C87">
              <w:rPr>
                <w:rFonts w:hAnsi="標楷體" w:hint="eastAsia"/>
                <w:color w:val="000000"/>
                <w:sz w:val="28"/>
                <w:szCs w:val="28"/>
              </w:rPr>
              <w:t xml:space="preserve">電話：                            </w:t>
            </w:r>
          </w:p>
          <w:p w:rsidR="00D154F2" w:rsidRPr="00A13C87" w:rsidRDefault="00D154F2" w:rsidP="00FC15B1">
            <w:pPr>
              <w:pStyle w:val="a5"/>
              <w:overflowPunct w:val="0"/>
              <w:adjustRightInd w:val="0"/>
              <w:snapToGrid w:val="0"/>
              <w:spacing w:line="400" w:lineRule="exact"/>
              <w:ind w:leftChars="25" w:left="620" w:hanging="560"/>
              <w:jc w:val="right"/>
              <w:rPr>
                <w:rFonts w:hAnsi="標楷體"/>
                <w:color w:val="000000"/>
                <w:sz w:val="28"/>
                <w:szCs w:val="28"/>
              </w:rPr>
            </w:pPr>
            <w:r w:rsidRPr="00A13C87">
              <w:rPr>
                <w:rFonts w:hAnsi="標楷體" w:hint="eastAsia"/>
                <w:color w:val="000000"/>
                <w:sz w:val="28"/>
                <w:szCs w:val="28"/>
              </w:rPr>
              <w:t xml:space="preserve">  日期：   年    月   日              </w:t>
            </w:r>
          </w:p>
        </w:tc>
      </w:tr>
      <w:tr w:rsidR="00D154F2" w:rsidRPr="002364B8" w:rsidTr="002F4C3A">
        <w:trPr>
          <w:cantSplit/>
          <w:trHeight w:val="1030"/>
          <w:jc w:val="center"/>
        </w:trPr>
        <w:tc>
          <w:tcPr>
            <w:tcW w:w="2663" w:type="dxa"/>
            <w:gridSpan w:val="3"/>
            <w:tcBorders>
              <w:right w:val="single" w:sz="4" w:space="0" w:color="auto"/>
            </w:tcBorders>
            <w:vAlign w:val="center"/>
          </w:tcPr>
          <w:p w:rsidR="00D154F2" w:rsidRPr="002364B8" w:rsidRDefault="00D154F2" w:rsidP="00FC15B1">
            <w:pPr>
              <w:overflowPunct w:val="0"/>
              <w:adjustRightInd w:val="0"/>
              <w:snapToGrid w:val="0"/>
              <w:spacing w:line="400" w:lineRule="exact"/>
              <w:jc w:val="center"/>
              <w:rPr>
                <w:rFonts w:eastAsia="標楷體"/>
                <w:color w:val="000000"/>
                <w:sz w:val="28"/>
                <w:szCs w:val="28"/>
              </w:rPr>
            </w:pPr>
            <w:r>
              <w:rPr>
                <w:rFonts w:eastAsia="標楷體" w:hint="eastAsia"/>
                <w:color w:val="000000"/>
                <w:sz w:val="28"/>
                <w:szCs w:val="28"/>
              </w:rPr>
              <w:t>申請</w:t>
            </w:r>
            <w:r w:rsidRPr="002364B8">
              <w:rPr>
                <w:rFonts w:eastAsia="標楷體" w:hint="eastAsia"/>
                <w:color w:val="000000"/>
                <w:sz w:val="28"/>
                <w:szCs w:val="28"/>
              </w:rPr>
              <w:t>人簽章</w:t>
            </w:r>
          </w:p>
        </w:tc>
        <w:tc>
          <w:tcPr>
            <w:tcW w:w="7318" w:type="dxa"/>
            <w:gridSpan w:val="4"/>
            <w:tcBorders>
              <w:left w:val="single" w:sz="4" w:space="0" w:color="auto"/>
            </w:tcBorders>
            <w:vAlign w:val="center"/>
          </w:tcPr>
          <w:p w:rsidR="00D154F2" w:rsidRPr="002364B8" w:rsidRDefault="00D154F2" w:rsidP="00FC15B1">
            <w:pPr>
              <w:overflowPunct w:val="0"/>
              <w:adjustRightInd w:val="0"/>
              <w:snapToGrid w:val="0"/>
              <w:spacing w:line="400" w:lineRule="exact"/>
              <w:jc w:val="center"/>
              <w:rPr>
                <w:rFonts w:eastAsia="標楷體"/>
                <w:color w:val="000000"/>
                <w:sz w:val="28"/>
                <w:szCs w:val="28"/>
              </w:rPr>
            </w:pPr>
          </w:p>
        </w:tc>
      </w:tr>
      <w:tr w:rsidR="00D154F2" w:rsidTr="000246C7">
        <w:trPr>
          <w:cantSplit/>
          <w:trHeight w:val="487"/>
          <w:jc w:val="center"/>
        </w:trPr>
        <w:tc>
          <w:tcPr>
            <w:tcW w:w="9981" w:type="dxa"/>
            <w:gridSpan w:val="7"/>
            <w:tcBorders>
              <w:top w:val="single" w:sz="4" w:space="0" w:color="auto"/>
            </w:tcBorders>
            <w:vAlign w:val="center"/>
          </w:tcPr>
          <w:p w:rsidR="00D154F2" w:rsidRPr="00A13C87" w:rsidRDefault="00D154F2" w:rsidP="00FC15B1">
            <w:pPr>
              <w:pStyle w:val="a5"/>
              <w:pBdr>
                <w:right w:val="single" w:sz="4" w:space="31" w:color="auto"/>
              </w:pBdr>
              <w:overflowPunct w:val="0"/>
              <w:adjustRightInd w:val="0"/>
              <w:snapToGrid w:val="0"/>
              <w:spacing w:line="400" w:lineRule="exact"/>
              <w:ind w:left="675" w:hangingChars="241" w:hanging="675"/>
              <w:rPr>
                <w:rFonts w:ascii="Times New Roman"/>
                <w:color w:val="000000"/>
                <w:sz w:val="28"/>
                <w:szCs w:val="28"/>
              </w:rPr>
            </w:pPr>
            <w:r w:rsidRPr="00A13C87">
              <w:rPr>
                <w:rFonts w:ascii="Times New Roman"/>
                <w:color w:val="000000"/>
                <w:sz w:val="28"/>
                <w:szCs w:val="28"/>
              </w:rPr>
              <w:t>註記：</w:t>
            </w:r>
          </w:p>
          <w:p w:rsidR="00D154F2" w:rsidRPr="00A13C87" w:rsidRDefault="00D154F2" w:rsidP="00FC15B1">
            <w:pPr>
              <w:pStyle w:val="a5"/>
              <w:numPr>
                <w:ilvl w:val="0"/>
                <w:numId w:val="27"/>
              </w:numPr>
              <w:pBdr>
                <w:right w:val="single" w:sz="4" w:space="31" w:color="auto"/>
              </w:pBdr>
              <w:overflowPunct w:val="0"/>
              <w:adjustRightInd w:val="0"/>
              <w:snapToGrid w:val="0"/>
              <w:spacing w:line="400" w:lineRule="exact"/>
              <w:ind w:left="284" w:firstLineChars="0" w:hanging="284"/>
              <w:jc w:val="both"/>
              <w:rPr>
                <w:rFonts w:ascii="Times New Roman"/>
                <w:color w:val="000000"/>
                <w:sz w:val="28"/>
                <w:szCs w:val="28"/>
              </w:rPr>
            </w:pPr>
            <w:r w:rsidRPr="00A13C87">
              <w:rPr>
                <w:rFonts w:ascii="Times New Roman"/>
                <w:color w:val="000000"/>
                <w:sz w:val="28"/>
                <w:szCs w:val="28"/>
              </w:rPr>
              <w:t>出具本證明之機關（構）可視申請人經歷及實際所任工作具體事實之多寡伸縮或複印使用，並可接用次頁（須加蓋騎縫章）並加蓋出證機關（構）印信。</w:t>
            </w:r>
          </w:p>
          <w:p w:rsidR="00D154F2" w:rsidRPr="00A13C87" w:rsidRDefault="00D154F2" w:rsidP="00FC15B1">
            <w:pPr>
              <w:pStyle w:val="a5"/>
              <w:numPr>
                <w:ilvl w:val="0"/>
                <w:numId w:val="27"/>
              </w:numPr>
              <w:pBdr>
                <w:right w:val="single" w:sz="4" w:space="31" w:color="auto"/>
              </w:pBdr>
              <w:overflowPunct w:val="0"/>
              <w:adjustRightInd w:val="0"/>
              <w:snapToGrid w:val="0"/>
              <w:spacing w:line="400" w:lineRule="exact"/>
              <w:ind w:left="284" w:firstLineChars="0" w:hanging="284"/>
              <w:jc w:val="both"/>
              <w:rPr>
                <w:rFonts w:ascii="Times New Roman"/>
                <w:color w:val="000000"/>
                <w:sz w:val="28"/>
                <w:szCs w:val="28"/>
              </w:rPr>
            </w:pPr>
            <w:r w:rsidRPr="00A13C87">
              <w:rPr>
                <w:rFonts w:ascii="Times New Roman"/>
                <w:color w:val="000000"/>
                <w:sz w:val="28"/>
                <w:szCs w:val="28"/>
              </w:rPr>
              <w:t>工作經驗年資</w:t>
            </w:r>
            <w:r w:rsidRPr="00A13C87">
              <w:rPr>
                <w:rFonts w:ascii="Times New Roman" w:hint="eastAsia"/>
                <w:color w:val="000000"/>
                <w:sz w:val="28"/>
                <w:szCs w:val="28"/>
              </w:rPr>
              <w:t>以</w:t>
            </w:r>
            <w:r w:rsidRPr="00A13C87">
              <w:rPr>
                <w:rFonts w:ascii="Times New Roman"/>
                <w:color w:val="000000"/>
                <w:sz w:val="28"/>
                <w:szCs w:val="28"/>
                <w:u w:val="single"/>
              </w:rPr>
              <w:t>專任</w:t>
            </w:r>
            <w:r w:rsidRPr="00A13C87">
              <w:rPr>
                <w:rFonts w:ascii="Times New Roman" w:hint="eastAsia"/>
                <w:color w:val="000000"/>
                <w:sz w:val="28"/>
                <w:szCs w:val="28"/>
                <w:u w:val="single"/>
              </w:rPr>
              <w:t>者並滿</w:t>
            </w:r>
            <w:r w:rsidRPr="00A13C87">
              <w:rPr>
                <w:rFonts w:ascii="Times New Roman" w:hint="eastAsia"/>
                <w:color w:val="000000"/>
                <w:sz w:val="28"/>
                <w:szCs w:val="28"/>
                <w:u w:val="single"/>
              </w:rPr>
              <w:t>2</w:t>
            </w:r>
            <w:r w:rsidRPr="00A13C87">
              <w:rPr>
                <w:rFonts w:ascii="Times New Roman" w:hint="eastAsia"/>
                <w:color w:val="000000"/>
                <w:sz w:val="28"/>
                <w:szCs w:val="28"/>
                <w:u w:val="single"/>
              </w:rPr>
              <w:t>年</w:t>
            </w:r>
            <w:r w:rsidRPr="00A13C87">
              <w:rPr>
                <w:rFonts w:ascii="Times New Roman"/>
                <w:color w:val="000000"/>
                <w:sz w:val="28"/>
                <w:szCs w:val="28"/>
              </w:rPr>
              <w:t>（</w:t>
            </w:r>
            <w:r w:rsidRPr="00A13C87">
              <w:rPr>
                <w:rFonts w:ascii="Times New Roman" w:hint="eastAsia"/>
                <w:color w:val="000000"/>
                <w:sz w:val="28"/>
                <w:szCs w:val="28"/>
              </w:rPr>
              <w:t>至</w:t>
            </w:r>
            <w:r w:rsidRPr="00A13C87">
              <w:rPr>
                <w:rFonts w:ascii="Times New Roman"/>
                <w:color w:val="000000"/>
                <w:sz w:val="28"/>
                <w:szCs w:val="28"/>
              </w:rPr>
              <w:t>10</w:t>
            </w:r>
            <w:r w:rsidR="00CB028B">
              <w:rPr>
                <w:rFonts w:ascii="Times New Roman" w:hint="eastAsia"/>
                <w:color w:val="000000"/>
                <w:sz w:val="28"/>
                <w:szCs w:val="28"/>
              </w:rPr>
              <w:t>6</w:t>
            </w:r>
            <w:r w:rsidRPr="00A13C87">
              <w:rPr>
                <w:rFonts w:ascii="Times New Roman"/>
                <w:color w:val="000000"/>
                <w:sz w:val="28"/>
                <w:szCs w:val="28"/>
              </w:rPr>
              <w:t>年</w:t>
            </w:r>
            <w:r w:rsidRPr="00A13C87">
              <w:rPr>
                <w:rFonts w:ascii="Times New Roman"/>
                <w:color w:val="000000"/>
                <w:sz w:val="28"/>
                <w:szCs w:val="28"/>
              </w:rPr>
              <w:t>7</w:t>
            </w:r>
            <w:r w:rsidRPr="00A13C87">
              <w:rPr>
                <w:rFonts w:ascii="Times New Roman"/>
                <w:color w:val="000000"/>
                <w:sz w:val="28"/>
                <w:szCs w:val="28"/>
              </w:rPr>
              <w:t>月</w:t>
            </w:r>
            <w:r w:rsidR="00CB028B">
              <w:rPr>
                <w:rFonts w:ascii="Times New Roman" w:hint="eastAsia"/>
                <w:color w:val="000000"/>
                <w:sz w:val="28"/>
                <w:szCs w:val="28"/>
              </w:rPr>
              <w:t>8</w:t>
            </w:r>
            <w:r w:rsidRPr="00A13C87">
              <w:rPr>
                <w:rFonts w:ascii="Times New Roman"/>
                <w:color w:val="000000"/>
                <w:sz w:val="28"/>
                <w:szCs w:val="28"/>
              </w:rPr>
              <w:t>日止）為限。</w:t>
            </w:r>
          </w:p>
          <w:p w:rsidR="00D154F2" w:rsidRPr="00A13C87" w:rsidRDefault="00D154F2" w:rsidP="00FC15B1">
            <w:pPr>
              <w:pStyle w:val="a5"/>
              <w:numPr>
                <w:ilvl w:val="0"/>
                <w:numId w:val="27"/>
              </w:numPr>
              <w:pBdr>
                <w:right w:val="single" w:sz="4" w:space="31" w:color="auto"/>
              </w:pBdr>
              <w:overflowPunct w:val="0"/>
              <w:adjustRightInd w:val="0"/>
              <w:snapToGrid w:val="0"/>
              <w:spacing w:line="400" w:lineRule="exact"/>
              <w:ind w:left="284" w:firstLineChars="0" w:hanging="284"/>
              <w:jc w:val="both"/>
              <w:rPr>
                <w:rFonts w:ascii="Times New Roman"/>
                <w:color w:val="000000"/>
                <w:sz w:val="28"/>
                <w:szCs w:val="28"/>
              </w:rPr>
            </w:pPr>
            <w:r w:rsidRPr="00A13C87">
              <w:rPr>
                <w:rFonts w:ascii="Times New Roman"/>
                <w:color w:val="000000"/>
                <w:sz w:val="28"/>
                <w:szCs w:val="28"/>
              </w:rPr>
              <w:t>本證明書必須依申請實際情形詳細查核填註，如有不實，出證機關之承辦人、主管人員及</w:t>
            </w:r>
            <w:r w:rsidRPr="00A13C87">
              <w:rPr>
                <w:rFonts w:ascii="Times New Roman" w:hint="eastAsia"/>
                <w:color w:val="000000"/>
                <w:sz w:val="28"/>
                <w:szCs w:val="28"/>
              </w:rPr>
              <w:t>申請</w:t>
            </w:r>
            <w:r w:rsidRPr="00A13C87">
              <w:rPr>
                <w:rFonts w:ascii="Times New Roman"/>
                <w:color w:val="000000"/>
                <w:sz w:val="28"/>
                <w:szCs w:val="28"/>
              </w:rPr>
              <w:t>人，均應負法律責任。</w:t>
            </w:r>
          </w:p>
          <w:p w:rsidR="00D154F2" w:rsidRPr="00A13C87" w:rsidRDefault="00D154F2" w:rsidP="00FC15B1">
            <w:pPr>
              <w:pStyle w:val="a5"/>
              <w:pBdr>
                <w:right w:val="single" w:sz="4" w:space="31" w:color="auto"/>
              </w:pBdr>
              <w:overflowPunct w:val="0"/>
              <w:adjustRightInd w:val="0"/>
              <w:snapToGrid w:val="0"/>
              <w:spacing w:line="400" w:lineRule="exact"/>
              <w:ind w:left="0" w:firstLineChars="0" w:firstLine="0"/>
              <w:rPr>
                <w:rFonts w:ascii="Times New Roman"/>
                <w:color w:val="000000"/>
                <w:sz w:val="22"/>
              </w:rPr>
            </w:pPr>
          </w:p>
        </w:tc>
      </w:tr>
    </w:tbl>
    <w:p w:rsidR="00D154F2" w:rsidRDefault="00D154F2" w:rsidP="00FC15B1">
      <w:pPr>
        <w:overflowPunct w:val="0"/>
        <w:rPr>
          <w:rFonts w:eastAsia="標楷體"/>
          <w:b/>
          <w:bCs/>
          <w:snapToGrid w:val="0"/>
          <w:kern w:val="0"/>
          <w:sz w:val="28"/>
        </w:rPr>
      </w:pPr>
    </w:p>
    <w:p w:rsidR="00F00937" w:rsidRDefault="00F00937" w:rsidP="00FC15B1">
      <w:pPr>
        <w:overflowPunct w:val="0"/>
        <w:rPr>
          <w:rFonts w:eastAsia="標楷體"/>
          <w:b/>
          <w:bCs/>
          <w:snapToGrid w:val="0"/>
          <w:kern w:val="0"/>
          <w:sz w:val="28"/>
        </w:rPr>
      </w:pPr>
    </w:p>
    <w:p w:rsidR="00F00937" w:rsidRDefault="00F00937" w:rsidP="00FC15B1">
      <w:pPr>
        <w:overflowPunct w:val="0"/>
        <w:rPr>
          <w:rFonts w:eastAsia="標楷體"/>
          <w:b/>
          <w:bCs/>
          <w:snapToGrid w:val="0"/>
          <w:kern w:val="0"/>
          <w:sz w:val="28"/>
        </w:rPr>
      </w:pPr>
    </w:p>
    <w:p w:rsidR="00F00937" w:rsidRDefault="00F00937" w:rsidP="00FC15B1">
      <w:pPr>
        <w:overflowPunct w:val="0"/>
        <w:rPr>
          <w:rFonts w:eastAsia="標楷體"/>
          <w:b/>
          <w:bCs/>
          <w:snapToGrid w:val="0"/>
          <w:kern w:val="0"/>
          <w:sz w:val="28"/>
        </w:rPr>
      </w:pPr>
    </w:p>
    <w:p w:rsidR="00F00937" w:rsidRDefault="00F00937" w:rsidP="00FC15B1">
      <w:pPr>
        <w:overflowPunct w:val="0"/>
        <w:rPr>
          <w:rFonts w:eastAsia="標楷體"/>
          <w:b/>
          <w:bCs/>
          <w:snapToGrid w:val="0"/>
          <w:kern w:val="0"/>
          <w:sz w:val="28"/>
        </w:rPr>
      </w:pPr>
    </w:p>
    <w:p w:rsidR="00F00937" w:rsidRDefault="00F00937" w:rsidP="00FC15B1">
      <w:pPr>
        <w:overflowPunct w:val="0"/>
        <w:rPr>
          <w:rFonts w:eastAsia="標楷體"/>
          <w:b/>
          <w:bCs/>
          <w:snapToGrid w:val="0"/>
          <w:kern w:val="0"/>
          <w:sz w:val="28"/>
        </w:rPr>
      </w:pPr>
    </w:p>
    <w:p w:rsidR="00F00937" w:rsidRDefault="00F00937" w:rsidP="00FC15B1">
      <w:pPr>
        <w:overflowPunct w:val="0"/>
        <w:rPr>
          <w:rFonts w:eastAsia="標楷體"/>
          <w:b/>
          <w:bCs/>
          <w:snapToGrid w:val="0"/>
          <w:kern w:val="0"/>
          <w:sz w:val="28"/>
        </w:rPr>
      </w:pPr>
    </w:p>
    <w:p w:rsidR="00F00937" w:rsidRDefault="00173489" w:rsidP="00FC15B1">
      <w:pPr>
        <w:overflowPunct w:val="0"/>
        <w:rPr>
          <w:rFonts w:eastAsia="標楷體"/>
          <w:b/>
          <w:bCs/>
          <w:snapToGrid w:val="0"/>
          <w:kern w:val="0"/>
          <w:sz w:val="28"/>
        </w:rPr>
      </w:pPr>
      <w:r w:rsidRPr="00173489">
        <w:rPr>
          <w:b/>
          <w:noProof/>
          <w:spacing w:val="-20"/>
          <w:sz w:val="32"/>
          <w:szCs w:val="32"/>
        </w:rPr>
        <w:lastRenderedPageBreak/>
        <w:pict>
          <v:shape id="_x0000_s1073" type="#_x0000_t202" style="position:absolute;margin-left:436pt;margin-top:-6.5pt;width:71.25pt;height:22pt;z-index:251666944" stroked="f">
            <v:textbox style="mso-next-textbox:#_x0000_s1073">
              <w:txbxContent>
                <w:p w:rsidR="00C9126D" w:rsidRDefault="00C9126D" w:rsidP="00F00937">
                  <w:r>
                    <w:rPr>
                      <w:rFonts w:eastAsia="標楷體" w:hint="eastAsia"/>
                    </w:rPr>
                    <w:t>附件十一</w:t>
                  </w:r>
                </w:p>
              </w:txbxContent>
            </v:textbox>
            <w10:wrap type="square"/>
          </v:shape>
        </w:pict>
      </w:r>
    </w:p>
    <w:p w:rsidR="008615A2" w:rsidRPr="003670E0" w:rsidRDefault="008615A2" w:rsidP="00F00937">
      <w:pPr>
        <w:pStyle w:val="1"/>
        <w:overflowPunct w:val="0"/>
        <w:ind w:leftChars="0" w:left="0" w:rightChars="-127" w:right="-305" w:firstLineChars="0" w:firstLine="0"/>
        <w:jc w:val="center"/>
        <w:rPr>
          <w:rFonts w:ascii="Times New Roman"/>
          <w:b/>
          <w:spacing w:val="-20"/>
          <w:sz w:val="32"/>
          <w:szCs w:val="32"/>
        </w:rPr>
      </w:pPr>
      <w:bookmarkStart w:id="108" w:name="_工程經驗證明（公職建築師類科適用）"/>
      <w:bookmarkStart w:id="109" w:name="_後備軍人轉任公職考試比敘條例及其施行細則有關考試優待之條文"/>
      <w:bookmarkStart w:id="110" w:name="附件11"/>
      <w:bookmarkStart w:id="111" w:name="_Toc381555378"/>
      <w:bookmarkStart w:id="112" w:name="_Toc445393033"/>
      <w:bookmarkEnd w:id="102"/>
      <w:bookmarkEnd w:id="103"/>
      <w:bookmarkEnd w:id="108"/>
      <w:bookmarkEnd w:id="109"/>
      <w:r w:rsidRPr="003670E0">
        <w:rPr>
          <w:rFonts w:ascii="Times New Roman"/>
          <w:b/>
          <w:spacing w:val="-20"/>
          <w:sz w:val="32"/>
          <w:szCs w:val="32"/>
        </w:rPr>
        <w:t>後備軍人轉任公職考試比敘條例及其施行細則有關考試優待之條</w:t>
      </w:r>
      <w:bookmarkEnd w:id="110"/>
      <w:r w:rsidRPr="003670E0">
        <w:rPr>
          <w:rFonts w:ascii="Times New Roman"/>
          <w:b/>
          <w:spacing w:val="-20"/>
          <w:sz w:val="32"/>
          <w:szCs w:val="32"/>
        </w:rPr>
        <w:t>文</w:t>
      </w:r>
      <w:bookmarkEnd w:id="111"/>
      <w:bookmarkEnd w:id="112"/>
    </w:p>
    <w:p w:rsidR="008615A2" w:rsidRPr="00921B90" w:rsidRDefault="008615A2" w:rsidP="00FC15B1">
      <w:pPr>
        <w:overflowPunct w:val="0"/>
        <w:spacing w:before="240" w:line="360" w:lineRule="exact"/>
        <w:rPr>
          <w:rFonts w:eastAsia="標楷體"/>
          <w:b/>
          <w:bCs/>
          <w:snapToGrid w:val="0"/>
          <w:kern w:val="0"/>
          <w:sz w:val="28"/>
        </w:rPr>
      </w:pPr>
      <w:r w:rsidRPr="00921B90">
        <w:rPr>
          <w:rFonts w:eastAsia="標楷體"/>
          <w:b/>
          <w:bCs/>
          <w:snapToGrid w:val="0"/>
          <w:kern w:val="0"/>
          <w:sz w:val="28"/>
        </w:rPr>
        <w:t>壹、後備軍人轉任公職考試比敘條例</w:t>
      </w:r>
    </w:p>
    <w:p w:rsidR="008615A2" w:rsidRPr="00921B90" w:rsidRDefault="008615A2" w:rsidP="00FC15B1">
      <w:pPr>
        <w:overflowPunct w:val="0"/>
        <w:spacing w:line="360" w:lineRule="exact"/>
        <w:ind w:leftChars="100" w:left="534" w:hangingChars="105" w:hanging="294"/>
        <w:jc w:val="both"/>
        <w:rPr>
          <w:rFonts w:eastAsia="標楷體"/>
          <w:snapToGrid w:val="0"/>
          <w:color w:val="000000"/>
          <w:kern w:val="0"/>
          <w:sz w:val="28"/>
        </w:rPr>
      </w:pPr>
      <w:r w:rsidRPr="00921B90">
        <w:rPr>
          <w:rFonts w:eastAsia="標楷體"/>
          <w:snapToGrid w:val="0"/>
          <w:color w:val="000000"/>
          <w:kern w:val="0"/>
          <w:sz w:val="28"/>
        </w:rPr>
        <w:t>第</w:t>
      </w:r>
      <w:r w:rsidRPr="00921B90">
        <w:rPr>
          <w:rFonts w:eastAsia="標楷體"/>
          <w:snapToGrid w:val="0"/>
          <w:color w:val="000000"/>
          <w:kern w:val="0"/>
          <w:sz w:val="28"/>
        </w:rPr>
        <w:t>3</w:t>
      </w:r>
      <w:r w:rsidRPr="00921B90">
        <w:rPr>
          <w:rFonts w:eastAsia="標楷體"/>
          <w:snapToGrid w:val="0"/>
          <w:color w:val="000000"/>
          <w:kern w:val="0"/>
          <w:sz w:val="28"/>
        </w:rPr>
        <w:t>條　　本條例所稱後備軍人，其對象如左：</w:t>
      </w:r>
    </w:p>
    <w:p w:rsidR="008615A2" w:rsidRPr="00921B90" w:rsidRDefault="008615A2" w:rsidP="00FC15B1">
      <w:pPr>
        <w:pStyle w:val="HTML"/>
        <w:overflowPunct w:val="0"/>
        <w:adjustRightInd w:val="0"/>
        <w:snapToGrid w:val="0"/>
        <w:spacing w:line="360" w:lineRule="exact"/>
        <w:ind w:leftChars="100" w:left="534" w:hangingChars="105" w:hanging="294"/>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 xml:space="preserve">          </w:t>
      </w:r>
      <w:r w:rsidRPr="00921B90">
        <w:rPr>
          <w:rFonts w:ascii="Times New Roman" w:eastAsia="標楷體" w:hAnsi="Times New Roman"/>
          <w:snapToGrid w:val="0"/>
          <w:color w:val="000000"/>
          <w:sz w:val="28"/>
        </w:rPr>
        <w:t>一、常備軍官及常備士官依法退伍者。</w:t>
      </w:r>
    </w:p>
    <w:p w:rsidR="008615A2" w:rsidRPr="00921B90" w:rsidRDefault="008615A2" w:rsidP="00FC15B1">
      <w:pPr>
        <w:overflowPunct w:val="0"/>
        <w:spacing w:line="360" w:lineRule="exact"/>
        <w:ind w:leftChars="100" w:left="534" w:hangingChars="105" w:hanging="294"/>
        <w:jc w:val="both"/>
        <w:rPr>
          <w:rFonts w:eastAsia="標楷體"/>
          <w:snapToGrid w:val="0"/>
          <w:color w:val="000000"/>
          <w:kern w:val="0"/>
          <w:sz w:val="28"/>
        </w:rPr>
      </w:pPr>
      <w:r w:rsidRPr="00921B90">
        <w:rPr>
          <w:rFonts w:eastAsia="標楷體"/>
          <w:snapToGrid w:val="0"/>
          <w:color w:val="000000"/>
          <w:kern w:val="0"/>
          <w:sz w:val="28"/>
        </w:rPr>
        <w:t xml:space="preserve">          </w:t>
      </w:r>
      <w:r w:rsidRPr="00921B90">
        <w:rPr>
          <w:rFonts w:eastAsia="標楷體"/>
          <w:snapToGrid w:val="0"/>
          <w:color w:val="000000"/>
          <w:kern w:val="0"/>
          <w:sz w:val="28"/>
        </w:rPr>
        <w:t>二、志願在營服役之預備軍官、預備士官及士兵依法退伍者。</w:t>
      </w:r>
    </w:p>
    <w:p w:rsidR="008615A2" w:rsidRPr="00921B90" w:rsidRDefault="008615A2" w:rsidP="00FC15B1">
      <w:pPr>
        <w:overflowPunct w:val="0"/>
        <w:spacing w:line="360" w:lineRule="exact"/>
        <w:ind w:leftChars="100" w:left="534" w:hangingChars="105" w:hanging="294"/>
        <w:jc w:val="both"/>
        <w:rPr>
          <w:rFonts w:eastAsia="標楷體"/>
          <w:snapToGrid w:val="0"/>
          <w:color w:val="000000"/>
          <w:kern w:val="0"/>
          <w:sz w:val="28"/>
        </w:rPr>
      </w:pPr>
      <w:r w:rsidRPr="00921B90">
        <w:rPr>
          <w:rFonts w:eastAsia="標楷體"/>
          <w:snapToGrid w:val="0"/>
          <w:color w:val="000000"/>
          <w:kern w:val="0"/>
          <w:sz w:val="28"/>
        </w:rPr>
        <w:t xml:space="preserve">          </w:t>
      </w:r>
      <w:r w:rsidRPr="00921B90">
        <w:rPr>
          <w:rFonts w:eastAsia="標楷體"/>
          <w:snapToGrid w:val="0"/>
          <w:color w:val="000000"/>
          <w:kern w:val="0"/>
          <w:sz w:val="28"/>
        </w:rPr>
        <w:t>三、作戰或因公負傷依法離營者。</w:t>
      </w:r>
    </w:p>
    <w:p w:rsidR="008615A2" w:rsidRPr="00921B90" w:rsidRDefault="008615A2" w:rsidP="00FC15B1">
      <w:pPr>
        <w:overflowPunct w:val="0"/>
        <w:spacing w:line="360" w:lineRule="exact"/>
        <w:ind w:leftChars="100" w:left="534" w:hangingChars="105" w:hanging="294"/>
        <w:jc w:val="both"/>
        <w:rPr>
          <w:rFonts w:eastAsia="標楷體"/>
          <w:snapToGrid w:val="0"/>
          <w:color w:val="000000"/>
          <w:kern w:val="0"/>
          <w:sz w:val="28"/>
        </w:rPr>
      </w:pPr>
      <w:r w:rsidRPr="00921B90">
        <w:rPr>
          <w:rFonts w:eastAsia="標楷體"/>
          <w:snapToGrid w:val="0"/>
          <w:color w:val="000000"/>
          <w:kern w:val="0"/>
          <w:sz w:val="28"/>
        </w:rPr>
        <w:t>第</w:t>
      </w:r>
      <w:r w:rsidRPr="00921B90">
        <w:rPr>
          <w:rFonts w:eastAsia="標楷體"/>
          <w:snapToGrid w:val="0"/>
          <w:color w:val="000000"/>
          <w:kern w:val="0"/>
          <w:sz w:val="28"/>
        </w:rPr>
        <w:t>4</w:t>
      </w:r>
      <w:r w:rsidRPr="00921B90">
        <w:rPr>
          <w:rFonts w:eastAsia="標楷體"/>
          <w:snapToGrid w:val="0"/>
          <w:color w:val="000000"/>
          <w:kern w:val="0"/>
          <w:sz w:val="28"/>
        </w:rPr>
        <w:t>條　　前條後備軍人參加公務人員考試時，得予左列優待：</w:t>
      </w:r>
    </w:p>
    <w:p w:rsidR="008615A2" w:rsidRPr="00921B90" w:rsidRDefault="008615A2" w:rsidP="00FC15B1">
      <w:pPr>
        <w:pStyle w:val="HTML"/>
        <w:tabs>
          <w:tab w:val="clear" w:pos="10076"/>
          <w:tab w:val="left" w:pos="10348"/>
        </w:tabs>
        <w:overflowPunct w:val="0"/>
        <w:spacing w:line="360" w:lineRule="exact"/>
        <w:ind w:leftChars="100" w:left="2214" w:rightChars="-75" w:right="-180" w:hangingChars="705" w:hanging="1974"/>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 xml:space="preserve">          </w:t>
      </w:r>
      <w:r w:rsidRPr="00921B90">
        <w:rPr>
          <w:rFonts w:ascii="Times New Roman" w:eastAsia="標楷體" w:hAnsi="Times New Roman"/>
          <w:snapToGrid w:val="0"/>
          <w:color w:val="000000"/>
          <w:sz w:val="28"/>
        </w:rPr>
        <w:t>一、</w:t>
      </w:r>
      <w:r w:rsidRPr="00921B90">
        <w:rPr>
          <w:rFonts w:ascii="Times New Roman" w:eastAsia="標楷體" w:hAnsi="Times New Roman"/>
          <w:snapToGrid w:val="0"/>
          <w:color w:val="000000"/>
          <w:spacing w:val="-18"/>
          <w:sz w:val="28"/>
        </w:rPr>
        <w:t>應考資格，除「特殊類科」外，得以軍階及軍職年資，應性質相近之考試。</w:t>
      </w:r>
    </w:p>
    <w:p w:rsidR="008615A2" w:rsidRPr="00921B90" w:rsidRDefault="008615A2" w:rsidP="00FC15B1">
      <w:pPr>
        <w:overflowPunct w:val="0"/>
        <w:spacing w:line="360" w:lineRule="exact"/>
        <w:ind w:leftChars="100" w:left="534" w:hangingChars="105" w:hanging="294"/>
        <w:jc w:val="both"/>
        <w:rPr>
          <w:rFonts w:eastAsia="標楷體"/>
          <w:snapToGrid w:val="0"/>
          <w:color w:val="000000"/>
          <w:kern w:val="0"/>
          <w:sz w:val="28"/>
        </w:rPr>
      </w:pPr>
      <w:r w:rsidRPr="00921B90">
        <w:rPr>
          <w:rFonts w:eastAsia="標楷體"/>
          <w:snapToGrid w:val="0"/>
          <w:color w:val="000000"/>
          <w:kern w:val="0"/>
          <w:sz w:val="28"/>
        </w:rPr>
        <w:t xml:space="preserve">          </w:t>
      </w:r>
      <w:r w:rsidRPr="00921B90">
        <w:rPr>
          <w:rFonts w:eastAsia="標楷體"/>
          <w:snapToGrid w:val="0"/>
          <w:color w:val="000000"/>
          <w:kern w:val="0"/>
          <w:sz w:val="28"/>
        </w:rPr>
        <w:t>二、考試成績，得酌予加分，以不超過總成績十分為限。</w:t>
      </w:r>
    </w:p>
    <w:p w:rsidR="008615A2" w:rsidRPr="00921B90" w:rsidRDefault="008615A2" w:rsidP="00FC15B1">
      <w:pPr>
        <w:overflowPunct w:val="0"/>
        <w:spacing w:line="360" w:lineRule="exact"/>
        <w:ind w:leftChars="100" w:left="534" w:hangingChars="105" w:hanging="294"/>
        <w:jc w:val="both"/>
        <w:rPr>
          <w:rFonts w:eastAsia="標楷體"/>
          <w:snapToGrid w:val="0"/>
          <w:color w:val="000000"/>
          <w:kern w:val="0"/>
          <w:sz w:val="28"/>
        </w:rPr>
      </w:pPr>
      <w:r w:rsidRPr="00921B90">
        <w:rPr>
          <w:rFonts w:eastAsia="標楷體"/>
          <w:snapToGrid w:val="0"/>
          <w:color w:val="000000"/>
          <w:kern w:val="0"/>
          <w:sz w:val="28"/>
        </w:rPr>
        <w:t xml:space="preserve">          </w:t>
      </w:r>
      <w:r w:rsidRPr="00921B90">
        <w:rPr>
          <w:rFonts w:eastAsia="標楷體"/>
          <w:snapToGrid w:val="0"/>
          <w:color w:val="000000"/>
          <w:kern w:val="0"/>
          <w:sz w:val="28"/>
        </w:rPr>
        <w:t>三、應考年齡，得酌予放寬。</w:t>
      </w:r>
    </w:p>
    <w:p w:rsidR="008615A2" w:rsidRPr="00921B90" w:rsidRDefault="008615A2" w:rsidP="00FC15B1">
      <w:pPr>
        <w:overflowPunct w:val="0"/>
        <w:spacing w:line="360" w:lineRule="exact"/>
        <w:ind w:leftChars="100" w:left="534" w:hangingChars="105" w:hanging="294"/>
        <w:jc w:val="both"/>
        <w:rPr>
          <w:rFonts w:eastAsia="標楷體"/>
          <w:snapToGrid w:val="0"/>
          <w:color w:val="000000"/>
          <w:kern w:val="0"/>
          <w:sz w:val="28"/>
        </w:rPr>
      </w:pPr>
      <w:r w:rsidRPr="00921B90">
        <w:rPr>
          <w:rFonts w:eastAsia="標楷體"/>
          <w:snapToGrid w:val="0"/>
          <w:color w:val="000000"/>
          <w:kern w:val="0"/>
          <w:sz w:val="28"/>
        </w:rPr>
        <w:t xml:space="preserve">          </w:t>
      </w:r>
      <w:r w:rsidRPr="00921B90">
        <w:rPr>
          <w:rFonts w:eastAsia="標楷體"/>
          <w:snapToGrid w:val="0"/>
          <w:color w:val="000000"/>
          <w:kern w:val="0"/>
          <w:sz w:val="28"/>
        </w:rPr>
        <w:t>四、體格檢驗，得寬定標準。</w:t>
      </w:r>
    </w:p>
    <w:p w:rsidR="008615A2" w:rsidRPr="00921B90" w:rsidRDefault="008615A2" w:rsidP="00FC15B1">
      <w:pPr>
        <w:overflowPunct w:val="0"/>
        <w:spacing w:line="360" w:lineRule="exact"/>
        <w:ind w:leftChars="100" w:left="534" w:hangingChars="105" w:hanging="294"/>
        <w:jc w:val="both"/>
        <w:rPr>
          <w:rFonts w:eastAsia="標楷體"/>
          <w:snapToGrid w:val="0"/>
          <w:color w:val="000000"/>
          <w:kern w:val="0"/>
          <w:sz w:val="28"/>
        </w:rPr>
      </w:pPr>
      <w:r w:rsidRPr="00921B90">
        <w:rPr>
          <w:rFonts w:eastAsia="標楷體"/>
          <w:snapToGrid w:val="0"/>
          <w:color w:val="000000"/>
          <w:kern w:val="0"/>
          <w:sz w:val="28"/>
        </w:rPr>
        <w:t xml:space="preserve">          </w:t>
      </w:r>
      <w:r w:rsidRPr="00921B90">
        <w:rPr>
          <w:rFonts w:eastAsia="標楷體"/>
          <w:snapToGrid w:val="0"/>
          <w:color w:val="000000"/>
          <w:kern w:val="0"/>
          <w:sz w:val="28"/>
        </w:rPr>
        <w:t>五、應繳規費，得予減少。</w:t>
      </w:r>
    </w:p>
    <w:p w:rsidR="008615A2" w:rsidRPr="00921B90" w:rsidRDefault="008615A2" w:rsidP="00FC15B1">
      <w:pPr>
        <w:overflowPunct w:val="0"/>
        <w:spacing w:before="120" w:line="360" w:lineRule="exact"/>
        <w:jc w:val="both"/>
        <w:rPr>
          <w:rFonts w:eastAsia="標楷體"/>
          <w:b/>
          <w:bCs/>
          <w:snapToGrid w:val="0"/>
          <w:color w:val="000000"/>
          <w:kern w:val="0"/>
          <w:sz w:val="28"/>
        </w:rPr>
      </w:pPr>
      <w:r w:rsidRPr="00921B90">
        <w:rPr>
          <w:rFonts w:eastAsia="標楷體"/>
          <w:b/>
          <w:bCs/>
          <w:snapToGrid w:val="0"/>
          <w:color w:val="000000"/>
          <w:kern w:val="0"/>
          <w:sz w:val="28"/>
        </w:rPr>
        <w:t>貳、後備軍人轉任公職考試比敘條例施行細則</w:t>
      </w:r>
    </w:p>
    <w:p w:rsidR="008615A2" w:rsidRPr="00921B90" w:rsidRDefault="008615A2" w:rsidP="00FC15B1">
      <w:pPr>
        <w:pStyle w:val="HTML"/>
        <w:overflowPunct w:val="0"/>
        <w:spacing w:line="360" w:lineRule="exact"/>
        <w:ind w:leftChars="100" w:left="1077" w:hangingChars="299" w:hanging="837"/>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第</w:t>
      </w:r>
      <w:r w:rsidRPr="00921B90">
        <w:rPr>
          <w:rFonts w:ascii="Times New Roman" w:eastAsia="標楷體" w:hAnsi="Times New Roman"/>
          <w:snapToGrid w:val="0"/>
          <w:color w:val="000000"/>
          <w:sz w:val="28"/>
        </w:rPr>
        <w:t>2</w:t>
      </w:r>
      <w:r w:rsidRPr="00921B90">
        <w:rPr>
          <w:rFonts w:ascii="Times New Roman" w:eastAsia="標楷體" w:hAnsi="Times New Roman"/>
          <w:snapToGrid w:val="0"/>
          <w:color w:val="000000"/>
          <w:sz w:val="28"/>
        </w:rPr>
        <w:t xml:space="preserve">條　</w:t>
      </w:r>
      <w:r w:rsidRPr="00921B90">
        <w:rPr>
          <w:rFonts w:ascii="Times New Roman" w:eastAsia="標楷體" w:hAnsi="Times New Roman"/>
          <w:snapToGrid w:val="0"/>
          <w:color w:val="000000"/>
          <w:sz w:val="28"/>
        </w:rPr>
        <w:t xml:space="preserve">  </w:t>
      </w:r>
      <w:r w:rsidRPr="00921B90">
        <w:rPr>
          <w:rFonts w:ascii="Times New Roman" w:eastAsia="標楷體" w:hAnsi="Times New Roman"/>
          <w:snapToGrid w:val="0"/>
          <w:color w:val="000000"/>
          <w:sz w:val="28"/>
        </w:rPr>
        <w:t>本條例第三條所稱依法退伍及依法離營者，指依兵役法、陸海空軍軍官士官服役條例或志願士兵服役條例辦理退伍、停役、解除召集、離營，並持有證明文件，及後備軍人管理機關於各該考試前所出具之列管證明書</w:t>
      </w:r>
      <w:r w:rsidRPr="00921B90">
        <w:rPr>
          <w:rFonts w:ascii="Times New Roman" w:eastAsia="標楷體" w:hAnsi="Times New Roman"/>
          <w:snapToGrid w:val="0"/>
          <w:color w:val="000000"/>
          <w:sz w:val="28"/>
        </w:rPr>
        <w:t xml:space="preserve">; </w:t>
      </w:r>
      <w:r w:rsidRPr="00921B90">
        <w:rPr>
          <w:rFonts w:ascii="Times New Roman" w:eastAsia="標楷體" w:hAnsi="Times New Roman"/>
          <w:snapToGrid w:val="0"/>
          <w:color w:val="000000"/>
          <w:sz w:val="28"/>
        </w:rPr>
        <w:t>所稱作戰或因公負傷，其認定依軍人撫</w:t>
      </w:r>
      <w:r w:rsidR="00243F93">
        <w:rPr>
          <w:rFonts w:ascii="Times New Roman" w:eastAsia="標楷體" w:hAnsi="Times New Roman"/>
          <w:snapToGrid w:val="0"/>
          <w:color w:val="000000"/>
          <w:sz w:val="28"/>
        </w:rPr>
        <w:t>恤</w:t>
      </w:r>
      <w:r w:rsidRPr="00921B90">
        <w:rPr>
          <w:rFonts w:ascii="Times New Roman" w:eastAsia="標楷體" w:hAnsi="Times New Roman"/>
          <w:snapToGrid w:val="0"/>
          <w:color w:val="000000"/>
          <w:sz w:val="28"/>
        </w:rPr>
        <w:t>條例第六條、第七條之規定辦理。</w:t>
      </w:r>
    </w:p>
    <w:p w:rsidR="008615A2" w:rsidRPr="00921B90" w:rsidRDefault="008615A2" w:rsidP="00FC15B1">
      <w:pPr>
        <w:pStyle w:val="HTML"/>
        <w:overflowPunct w:val="0"/>
        <w:spacing w:line="360" w:lineRule="exact"/>
        <w:ind w:leftChars="116" w:left="1118" w:hangingChars="300" w:hanging="840"/>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第</w:t>
      </w:r>
      <w:r w:rsidRPr="00921B90">
        <w:rPr>
          <w:rFonts w:ascii="Times New Roman" w:eastAsia="標楷體" w:hAnsi="Times New Roman"/>
          <w:snapToGrid w:val="0"/>
          <w:color w:val="000000"/>
          <w:sz w:val="28"/>
        </w:rPr>
        <w:t>3</w:t>
      </w:r>
      <w:r w:rsidRPr="00921B90">
        <w:rPr>
          <w:rFonts w:ascii="Times New Roman" w:eastAsia="標楷體" w:hAnsi="Times New Roman"/>
          <w:snapToGrid w:val="0"/>
          <w:color w:val="000000"/>
          <w:sz w:val="28"/>
        </w:rPr>
        <w:t>條</w:t>
      </w:r>
      <w:r w:rsidRPr="00921B90">
        <w:rPr>
          <w:rFonts w:ascii="Times New Roman" w:eastAsia="標楷體" w:hAnsi="Times New Roman"/>
          <w:snapToGrid w:val="0"/>
          <w:color w:val="000000"/>
          <w:sz w:val="28"/>
        </w:rPr>
        <w:t xml:space="preserve">    </w:t>
      </w:r>
      <w:r w:rsidRPr="00921B90">
        <w:rPr>
          <w:rFonts w:ascii="Times New Roman" w:eastAsia="標楷體" w:hAnsi="Times New Roman"/>
          <w:snapToGrid w:val="0"/>
          <w:color w:val="000000"/>
          <w:sz w:val="28"/>
        </w:rPr>
        <w:t>本條例第四條第一款所稱應考資格，除特殊類科外，得以軍階及軍職年資，應性質相近之考試，係指除考試機關認定之特殊考試類科，不得適用外，得以下列軍階及軍職年資，應性質相近之考試：</w:t>
      </w:r>
    </w:p>
    <w:p w:rsidR="008615A2" w:rsidRPr="00921B90" w:rsidRDefault="008615A2" w:rsidP="00FC15B1">
      <w:pPr>
        <w:pStyle w:val="HTML"/>
        <w:overflowPunct w:val="0"/>
        <w:spacing w:line="360" w:lineRule="exact"/>
        <w:ind w:leftChars="483" w:left="2136" w:hangingChars="349" w:hanging="977"/>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一、曾任中尉以上三年者，得應高等考試三級考試，或相當於高等考試三</w:t>
      </w:r>
    </w:p>
    <w:p w:rsidR="008615A2" w:rsidRPr="00921B90" w:rsidRDefault="008615A2" w:rsidP="00FC15B1">
      <w:pPr>
        <w:pStyle w:val="HTML"/>
        <w:overflowPunct w:val="0"/>
        <w:spacing w:line="360" w:lineRule="exact"/>
        <w:ind w:leftChars="483" w:left="2136" w:hangingChars="349" w:hanging="977"/>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 xml:space="preserve">    </w:t>
      </w:r>
      <w:r w:rsidRPr="00921B90">
        <w:rPr>
          <w:rFonts w:ascii="Times New Roman" w:eastAsia="標楷體" w:hAnsi="Times New Roman"/>
          <w:snapToGrid w:val="0"/>
          <w:color w:val="000000"/>
          <w:sz w:val="28"/>
        </w:rPr>
        <w:t>級考試之特種考試。</w:t>
      </w:r>
    </w:p>
    <w:p w:rsidR="008615A2" w:rsidRPr="00921B90" w:rsidRDefault="008615A2" w:rsidP="00FC15B1">
      <w:pPr>
        <w:pStyle w:val="HTML"/>
        <w:overflowPunct w:val="0"/>
        <w:spacing w:line="360" w:lineRule="exact"/>
        <w:ind w:leftChars="483" w:left="2136" w:hangingChars="349" w:hanging="977"/>
        <w:jc w:val="both"/>
        <w:rPr>
          <w:rFonts w:ascii="Times New Roman" w:eastAsia="標楷體" w:hAnsi="Times New Roman"/>
          <w:snapToGrid w:val="0"/>
          <w:color w:val="000000"/>
          <w:spacing w:val="-6"/>
          <w:sz w:val="28"/>
        </w:rPr>
      </w:pPr>
      <w:r w:rsidRPr="00921B90">
        <w:rPr>
          <w:rFonts w:ascii="Times New Roman" w:eastAsia="標楷體" w:hAnsi="Times New Roman"/>
          <w:snapToGrid w:val="0"/>
          <w:color w:val="000000"/>
          <w:sz w:val="28"/>
        </w:rPr>
        <w:t>二、</w:t>
      </w:r>
      <w:r w:rsidRPr="00921B90">
        <w:rPr>
          <w:rFonts w:ascii="Times New Roman" w:eastAsia="標楷體" w:hAnsi="Times New Roman"/>
          <w:snapToGrid w:val="0"/>
          <w:color w:val="000000"/>
          <w:spacing w:val="-14"/>
          <w:sz w:val="28"/>
        </w:rPr>
        <w:t>曾</w:t>
      </w:r>
      <w:r w:rsidRPr="00921B90">
        <w:rPr>
          <w:rFonts w:ascii="Times New Roman" w:eastAsia="標楷體" w:hAnsi="Times New Roman"/>
          <w:snapToGrid w:val="0"/>
          <w:color w:val="000000"/>
          <w:spacing w:val="-6"/>
          <w:sz w:val="28"/>
        </w:rPr>
        <w:t>任中士以上三年者，得應普通考試，或相當於普通考試之特種考試。</w:t>
      </w:r>
    </w:p>
    <w:p w:rsidR="008615A2" w:rsidRPr="00921B90" w:rsidRDefault="008615A2" w:rsidP="00FC15B1">
      <w:pPr>
        <w:pStyle w:val="HTML"/>
        <w:overflowPunct w:val="0"/>
        <w:spacing w:line="360" w:lineRule="exact"/>
        <w:ind w:leftChars="116" w:left="1118" w:hangingChars="300" w:hanging="840"/>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第</w:t>
      </w:r>
      <w:r w:rsidRPr="00921B90">
        <w:rPr>
          <w:rFonts w:ascii="Times New Roman" w:eastAsia="標楷體" w:hAnsi="Times New Roman"/>
          <w:snapToGrid w:val="0"/>
          <w:color w:val="000000"/>
          <w:sz w:val="28"/>
        </w:rPr>
        <w:t>4</w:t>
      </w:r>
      <w:r w:rsidRPr="00921B90">
        <w:rPr>
          <w:rFonts w:ascii="Times New Roman" w:eastAsia="標楷體" w:hAnsi="Times New Roman"/>
          <w:snapToGrid w:val="0"/>
          <w:color w:val="000000"/>
          <w:sz w:val="28"/>
        </w:rPr>
        <w:t>條　　本條例第四條第二款所稱考試成績，得酌予加分，以不超過總成績十分為限，依下列規定辦理：</w:t>
      </w:r>
    </w:p>
    <w:p w:rsidR="008615A2" w:rsidRPr="00921B90" w:rsidRDefault="008615A2" w:rsidP="00FC15B1">
      <w:pPr>
        <w:pStyle w:val="HTML"/>
        <w:overflowPunct w:val="0"/>
        <w:spacing w:line="360" w:lineRule="exact"/>
        <w:ind w:leftChars="680" w:left="2192" w:hangingChars="200" w:hanging="560"/>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一、具有本條例第三條第一、二兩款身分，並得有勳章乙座以上，或具有本條例第三條第三款身分，應公務人員考試者，得加總成績五分至七分。</w:t>
      </w:r>
    </w:p>
    <w:p w:rsidR="008615A2" w:rsidRPr="00921B90" w:rsidRDefault="008615A2" w:rsidP="00FC15B1">
      <w:pPr>
        <w:pStyle w:val="HTML"/>
        <w:overflowPunct w:val="0"/>
        <w:spacing w:line="360" w:lineRule="exact"/>
        <w:ind w:leftChars="680" w:left="2192" w:hangingChars="200" w:hanging="560"/>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二、具有本條例第三條第三款身分，並得有勳章乙座以上，應公務人員考試者，得加總成績七分至十分。</w:t>
      </w:r>
    </w:p>
    <w:p w:rsidR="008615A2" w:rsidRPr="00921B90" w:rsidRDefault="008615A2" w:rsidP="00FC15B1">
      <w:pPr>
        <w:pStyle w:val="HTML"/>
        <w:overflowPunct w:val="0"/>
        <w:spacing w:line="360" w:lineRule="exact"/>
        <w:ind w:leftChars="463" w:left="1111" w:firstLineChars="186" w:firstLine="521"/>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前項公務人員考試，以公務人員高等暨普通考試、特種考試退除役軍人轉任公務人員考試為限。勳章以獲頒國光、青天白日、寶鼎、忠勇、雲麾、大同勳章為限。其加分之決定，由各該考試之典試委員會為之。</w:t>
      </w:r>
    </w:p>
    <w:p w:rsidR="008615A2" w:rsidRPr="00921B90" w:rsidRDefault="008615A2" w:rsidP="00FC15B1">
      <w:pPr>
        <w:pStyle w:val="HTML"/>
        <w:overflowPunct w:val="0"/>
        <w:spacing w:line="360" w:lineRule="exact"/>
        <w:ind w:leftChars="463" w:left="1111" w:firstLineChars="186" w:firstLine="521"/>
        <w:jc w:val="both"/>
        <w:rPr>
          <w:rFonts w:ascii="Times New Roman" w:eastAsia="標楷體" w:hAnsi="Times New Roman"/>
          <w:snapToGrid w:val="0"/>
          <w:color w:val="000000"/>
          <w:sz w:val="28"/>
        </w:rPr>
      </w:pPr>
      <w:r w:rsidRPr="00921B90">
        <w:rPr>
          <w:rFonts w:ascii="Times New Roman" w:eastAsia="標楷體" w:hAnsi="Times New Roman"/>
          <w:snapToGrid w:val="0"/>
          <w:color w:val="000000"/>
          <w:sz w:val="28"/>
        </w:rPr>
        <w:t>應考之後備軍人，於報名時應填繳加分優待申請書，依第一項第一款報名之應考人並附繳退伍證明文件及勳章證書；作戰或因公負傷離營證明文件及傷殘通報令或撫</w:t>
      </w:r>
      <w:r w:rsidR="00243F93">
        <w:rPr>
          <w:rFonts w:ascii="Times New Roman" w:eastAsia="標楷體" w:hAnsi="Times New Roman"/>
          <w:snapToGrid w:val="0"/>
          <w:color w:val="000000"/>
          <w:sz w:val="28"/>
        </w:rPr>
        <w:t>恤</w:t>
      </w:r>
      <w:r w:rsidRPr="00921B90">
        <w:rPr>
          <w:rFonts w:ascii="Times New Roman" w:eastAsia="標楷體" w:hAnsi="Times New Roman"/>
          <w:snapToGrid w:val="0"/>
          <w:color w:val="000000"/>
          <w:sz w:val="28"/>
        </w:rPr>
        <w:t>令或撫</w:t>
      </w:r>
      <w:r w:rsidR="00243F93">
        <w:rPr>
          <w:rFonts w:ascii="Times New Roman" w:eastAsia="標楷體" w:hAnsi="Times New Roman"/>
          <w:snapToGrid w:val="0"/>
          <w:color w:val="000000"/>
          <w:sz w:val="28"/>
        </w:rPr>
        <w:t>恤</w:t>
      </w:r>
      <w:r w:rsidRPr="00921B90">
        <w:rPr>
          <w:rFonts w:ascii="Times New Roman" w:eastAsia="標楷體" w:hAnsi="Times New Roman"/>
          <w:snapToGrid w:val="0"/>
          <w:color w:val="000000"/>
          <w:sz w:val="28"/>
        </w:rPr>
        <w:t>金證明文件；依第一項第二款報名之應考人並附繳作戰或因公負傷離營證明文件及勳章證書、傷殘通報令或撫</w:t>
      </w:r>
      <w:r w:rsidR="00243F93">
        <w:rPr>
          <w:rFonts w:ascii="Times New Roman" w:eastAsia="標楷體" w:hAnsi="Times New Roman"/>
          <w:snapToGrid w:val="0"/>
          <w:color w:val="000000"/>
          <w:sz w:val="28"/>
        </w:rPr>
        <w:t>恤</w:t>
      </w:r>
      <w:r w:rsidRPr="00921B90">
        <w:rPr>
          <w:rFonts w:ascii="Times New Roman" w:eastAsia="標楷體" w:hAnsi="Times New Roman"/>
          <w:snapToGrid w:val="0"/>
          <w:color w:val="000000"/>
          <w:sz w:val="28"/>
        </w:rPr>
        <w:t>令或撫</w:t>
      </w:r>
      <w:r w:rsidR="00243F93">
        <w:rPr>
          <w:rFonts w:ascii="Times New Roman" w:eastAsia="標楷體" w:hAnsi="Times New Roman"/>
          <w:snapToGrid w:val="0"/>
          <w:color w:val="000000"/>
          <w:sz w:val="28"/>
        </w:rPr>
        <w:t>恤</w:t>
      </w:r>
      <w:r w:rsidRPr="00921B90">
        <w:rPr>
          <w:rFonts w:ascii="Times New Roman" w:eastAsia="標楷體" w:hAnsi="Times New Roman"/>
          <w:snapToGrid w:val="0"/>
          <w:color w:val="000000"/>
          <w:sz w:val="28"/>
        </w:rPr>
        <w:t>金證明文件。</w:t>
      </w:r>
    </w:p>
    <w:p w:rsidR="008615A2" w:rsidRPr="00921B90" w:rsidRDefault="008615A2" w:rsidP="00FC15B1">
      <w:pPr>
        <w:overflowPunct w:val="0"/>
        <w:adjustRightInd w:val="0"/>
        <w:snapToGrid w:val="0"/>
        <w:spacing w:line="360" w:lineRule="exact"/>
        <w:ind w:leftChars="116" w:left="1258" w:hangingChars="350" w:hanging="980"/>
        <w:jc w:val="both"/>
        <w:rPr>
          <w:rFonts w:eastAsia="標楷體"/>
          <w:snapToGrid w:val="0"/>
          <w:kern w:val="0"/>
          <w:sz w:val="28"/>
        </w:rPr>
      </w:pPr>
      <w:r w:rsidRPr="00921B90">
        <w:rPr>
          <w:rFonts w:eastAsia="標楷體"/>
          <w:snapToGrid w:val="0"/>
          <w:color w:val="000000"/>
          <w:sz w:val="28"/>
        </w:rPr>
        <w:t>第</w:t>
      </w:r>
      <w:r w:rsidRPr="00921B90">
        <w:rPr>
          <w:rFonts w:eastAsia="標楷體"/>
          <w:snapToGrid w:val="0"/>
          <w:color w:val="000000"/>
          <w:sz w:val="28"/>
        </w:rPr>
        <w:t>7</w:t>
      </w:r>
      <w:r w:rsidRPr="00921B90">
        <w:rPr>
          <w:rFonts w:eastAsia="標楷體"/>
          <w:snapToGrid w:val="0"/>
          <w:color w:val="000000"/>
          <w:sz w:val="28"/>
        </w:rPr>
        <w:t>條</w:t>
      </w:r>
      <w:r w:rsidRPr="00921B90">
        <w:rPr>
          <w:rFonts w:eastAsia="標楷體"/>
          <w:snapToGrid w:val="0"/>
          <w:color w:val="000000"/>
          <w:sz w:val="28"/>
        </w:rPr>
        <w:t xml:space="preserve">     </w:t>
      </w:r>
      <w:r w:rsidRPr="00921B90">
        <w:rPr>
          <w:rFonts w:eastAsia="標楷體"/>
          <w:snapToGrid w:val="0"/>
          <w:kern w:val="0"/>
          <w:sz w:val="28"/>
        </w:rPr>
        <w:t>本條例第四條第五款所稱應繳規費，得予減少，指應考之後備軍人應繳之報名費及證書費等，得按原定數額減半優待。</w:t>
      </w:r>
    </w:p>
    <w:p w:rsidR="00FB751E" w:rsidRPr="00F00937" w:rsidRDefault="00173489" w:rsidP="00F00937">
      <w:pPr>
        <w:pStyle w:val="1"/>
        <w:overflowPunct w:val="0"/>
        <w:ind w:leftChars="-58" w:left="1360" w:right="640" w:hangingChars="468" w:hanging="1499"/>
        <w:jc w:val="right"/>
        <w:rPr>
          <w:rFonts w:ascii="Times New Roman"/>
          <w:b/>
          <w:bCs/>
          <w:spacing w:val="-20"/>
          <w:sz w:val="32"/>
          <w:szCs w:val="32"/>
        </w:rPr>
      </w:pPr>
      <w:bookmarkStart w:id="113" w:name="_國家考試身心障礙應考人申請權益維護措施之醫院診斷證明書"/>
      <w:bookmarkStart w:id="114" w:name="_身心障礙應考人申請國家考試權益維護措施之醫院診斷證明書"/>
      <w:bookmarkStart w:id="115" w:name="附件12"/>
      <w:bookmarkEnd w:id="113"/>
      <w:bookmarkEnd w:id="114"/>
      <w:r w:rsidRPr="00173489">
        <w:rPr>
          <w:rFonts w:ascii="Times New Roman"/>
          <w:b/>
          <w:snapToGrid w:val="0"/>
          <w:spacing w:val="-20"/>
          <w:sz w:val="32"/>
        </w:rPr>
        <w:lastRenderedPageBreak/>
        <w:pict>
          <v:shape id="_x0000_s1033" type="#_x0000_t202" style="position:absolute;left:0;text-align:left;margin-left:-9.35pt;margin-top:-17.6pt;width:69.4pt;height:23.4pt;z-index:-251687424" wrapcoords="-245 0 -245 20903 21600 20903 21600 0 -245 0" o:allowoverlap="f" stroked="f">
            <v:textbox style="mso-next-textbox:#_x0000_s1033">
              <w:txbxContent>
                <w:p w:rsidR="00C9126D" w:rsidRDefault="00C9126D">
                  <w:r>
                    <w:rPr>
                      <w:rFonts w:eastAsia="標楷體" w:hint="eastAsia"/>
                    </w:rPr>
                    <w:t>附件十二</w:t>
                  </w:r>
                </w:p>
              </w:txbxContent>
            </v:textbox>
            <w10:wrap type="tight"/>
          </v:shape>
        </w:pict>
      </w:r>
      <w:bookmarkStart w:id="116" w:name="_Toc445393034"/>
      <w:r w:rsidR="00FB751E" w:rsidRPr="00F00937">
        <w:rPr>
          <w:rFonts w:ascii="Times New Roman"/>
          <w:b/>
          <w:snapToGrid w:val="0"/>
          <w:spacing w:val="-20"/>
          <w:sz w:val="32"/>
        </w:rPr>
        <w:t>國家考試身心障礙應考人申請權益維護措施之醫院診斷證明書</w:t>
      </w:r>
      <w:bookmarkEnd w:id="116"/>
    </w:p>
    <w:bookmarkEnd w:id="115"/>
    <w:p w:rsidR="00FB751E" w:rsidRPr="00921B90" w:rsidRDefault="00FB751E" w:rsidP="006607CE">
      <w:pPr>
        <w:overflowPunct w:val="0"/>
        <w:snapToGrid w:val="0"/>
        <w:spacing w:beforeLines="30"/>
        <w:rPr>
          <w:rFonts w:eastAsia="標楷體"/>
          <w:bCs/>
          <w:sz w:val="20"/>
        </w:rPr>
      </w:pPr>
      <w:r w:rsidRPr="00921B90">
        <w:rPr>
          <w:rFonts w:eastAsia="標楷體"/>
          <w:bCs/>
          <w:sz w:val="20"/>
        </w:rPr>
        <w:t>下列粗線框格由應考人填寫</w:t>
      </w:r>
      <w:r w:rsidRPr="00921B90">
        <w:rPr>
          <w:rFonts w:eastAsia="標楷體"/>
          <w:bCs/>
          <w:sz w:val="20"/>
        </w:rPr>
        <w:t xml:space="preserve">                                                                   </w:t>
      </w:r>
      <w:r w:rsidRPr="00921B90">
        <w:rPr>
          <w:rFonts w:eastAsia="標楷體"/>
          <w:bCs/>
          <w:sz w:val="20"/>
        </w:rPr>
        <w:t>考選部製表</w:t>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76"/>
        <w:gridCol w:w="1005"/>
        <w:gridCol w:w="458"/>
        <w:gridCol w:w="1819"/>
        <w:gridCol w:w="712"/>
        <w:gridCol w:w="1229"/>
        <w:gridCol w:w="1405"/>
        <w:gridCol w:w="194"/>
        <w:gridCol w:w="470"/>
        <w:gridCol w:w="241"/>
        <w:gridCol w:w="2293"/>
      </w:tblGrid>
      <w:tr w:rsidR="00FB751E" w:rsidRPr="00933B39" w:rsidTr="00B9054C">
        <w:trPr>
          <w:trHeight w:val="469"/>
        </w:trPr>
        <w:tc>
          <w:tcPr>
            <w:tcW w:w="576" w:type="dxa"/>
            <w:tcBorders>
              <w:top w:val="single" w:sz="18" w:space="0" w:color="auto"/>
              <w:left w:val="single" w:sz="18" w:space="0" w:color="auto"/>
            </w:tcBorders>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姓名</w:t>
            </w:r>
          </w:p>
        </w:tc>
        <w:tc>
          <w:tcPr>
            <w:tcW w:w="3282" w:type="dxa"/>
            <w:gridSpan w:val="3"/>
            <w:tcBorders>
              <w:top w:val="single" w:sz="18" w:space="0" w:color="auto"/>
            </w:tcBorders>
            <w:vAlign w:val="center"/>
          </w:tcPr>
          <w:p w:rsidR="00FB751E" w:rsidRPr="00933B39" w:rsidRDefault="00FB751E" w:rsidP="00FC15B1">
            <w:pPr>
              <w:overflowPunct w:val="0"/>
              <w:snapToGrid w:val="0"/>
              <w:ind w:leftChars="30" w:left="72"/>
              <w:rPr>
                <w:rFonts w:ascii="標楷體" w:eastAsia="標楷體" w:hAnsi="標楷體"/>
                <w:bCs/>
              </w:rPr>
            </w:pPr>
          </w:p>
        </w:tc>
        <w:tc>
          <w:tcPr>
            <w:tcW w:w="712" w:type="dxa"/>
            <w:tcBorders>
              <w:top w:val="single" w:sz="18" w:space="0" w:color="auto"/>
            </w:tcBorders>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生日</w:t>
            </w:r>
          </w:p>
        </w:tc>
        <w:tc>
          <w:tcPr>
            <w:tcW w:w="2828" w:type="dxa"/>
            <w:gridSpan w:val="3"/>
            <w:tcBorders>
              <w:top w:val="single" w:sz="18" w:space="0" w:color="auto"/>
            </w:tcBorders>
            <w:vAlign w:val="center"/>
          </w:tcPr>
          <w:p w:rsidR="00FB751E" w:rsidRPr="00933B39" w:rsidRDefault="00FB751E" w:rsidP="00FC15B1">
            <w:pPr>
              <w:overflowPunct w:val="0"/>
              <w:snapToGrid w:val="0"/>
              <w:ind w:leftChars="30" w:left="72"/>
              <w:rPr>
                <w:rFonts w:ascii="標楷體" w:eastAsia="標楷體" w:hAnsi="標楷體"/>
                <w:bCs/>
              </w:rPr>
            </w:pPr>
            <w:r w:rsidRPr="00933B39">
              <w:rPr>
                <w:rFonts w:ascii="標楷體" w:eastAsia="標楷體" w:hAnsi="標楷體"/>
                <w:bCs/>
              </w:rPr>
              <w:t>民國    年    月    日</w:t>
            </w:r>
          </w:p>
        </w:tc>
        <w:tc>
          <w:tcPr>
            <w:tcW w:w="711" w:type="dxa"/>
            <w:gridSpan w:val="2"/>
            <w:tcBorders>
              <w:top w:val="single" w:sz="18" w:space="0" w:color="auto"/>
            </w:tcBorders>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性別</w:t>
            </w:r>
          </w:p>
        </w:tc>
        <w:tc>
          <w:tcPr>
            <w:tcW w:w="2293" w:type="dxa"/>
            <w:tcBorders>
              <w:top w:val="single" w:sz="18" w:space="0" w:color="auto"/>
              <w:right w:val="single" w:sz="18" w:space="0" w:color="auto"/>
            </w:tcBorders>
            <w:vAlign w:val="center"/>
          </w:tcPr>
          <w:p w:rsidR="00FB751E" w:rsidRPr="00933B39" w:rsidRDefault="00FB751E" w:rsidP="00FC15B1">
            <w:pPr>
              <w:overflowPunct w:val="0"/>
              <w:snapToGrid w:val="0"/>
              <w:ind w:leftChars="30" w:left="72" w:firstLineChars="150" w:firstLine="360"/>
              <w:jc w:val="both"/>
              <w:rPr>
                <w:rFonts w:ascii="標楷體" w:eastAsia="標楷體" w:hAnsi="標楷體"/>
                <w:bCs/>
              </w:rPr>
            </w:pPr>
            <w:r w:rsidRPr="00933B39">
              <w:rPr>
                <w:rFonts w:ascii="標楷體" w:eastAsia="標楷體" w:hAnsi="標楷體"/>
                <w:bCs/>
              </w:rPr>
              <w:t>□男   □女</w:t>
            </w:r>
          </w:p>
        </w:tc>
      </w:tr>
      <w:tr w:rsidR="00FB751E" w:rsidRPr="00933B39" w:rsidTr="003856FA">
        <w:trPr>
          <w:cantSplit/>
          <w:trHeight w:val="469"/>
        </w:trPr>
        <w:tc>
          <w:tcPr>
            <w:tcW w:w="2039" w:type="dxa"/>
            <w:gridSpan w:val="3"/>
            <w:tcBorders>
              <w:left w:val="single" w:sz="18" w:space="0" w:color="auto"/>
            </w:tcBorders>
            <w:vAlign w:val="center"/>
          </w:tcPr>
          <w:p w:rsidR="00FB751E" w:rsidRPr="003856FA" w:rsidRDefault="003856FA" w:rsidP="00FC15B1">
            <w:pPr>
              <w:overflowPunct w:val="0"/>
              <w:snapToGrid w:val="0"/>
              <w:ind w:leftChars="30" w:left="72"/>
              <w:rPr>
                <w:rFonts w:ascii="標楷體" w:eastAsia="標楷體" w:hAnsi="標楷體"/>
                <w:bCs/>
                <w:spacing w:val="-20"/>
              </w:rPr>
            </w:pPr>
            <w:r w:rsidRPr="003856FA">
              <w:rPr>
                <w:rFonts w:ascii="標楷體" w:eastAsia="標楷體" w:hAnsi="標楷體" w:hint="eastAsia"/>
                <w:bCs/>
                <w:spacing w:val="-20"/>
              </w:rPr>
              <w:t>國民</w:t>
            </w:r>
            <w:r w:rsidR="00FB751E" w:rsidRPr="003856FA">
              <w:rPr>
                <w:rFonts w:ascii="標楷體" w:eastAsia="標楷體" w:hAnsi="標楷體"/>
                <w:bCs/>
                <w:spacing w:val="-20"/>
              </w:rPr>
              <w:t>身分證</w:t>
            </w:r>
            <w:r w:rsidR="002317BF" w:rsidRPr="003856FA">
              <w:rPr>
                <w:rFonts w:ascii="標楷體" w:eastAsia="標楷體" w:hAnsi="標楷體" w:hint="eastAsia"/>
                <w:bCs/>
                <w:spacing w:val="-20"/>
              </w:rPr>
              <w:t>統一編號</w:t>
            </w:r>
          </w:p>
        </w:tc>
        <w:tc>
          <w:tcPr>
            <w:tcW w:w="1819" w:type="dxa"/>
            <w:vAlign w:val="center"/>
          </w:tcPr>
          <w:p w:rsidR="00FB751E" w:rsidRPr="00933B39" w:rsidRDefault="00FB751E" w:rsidP="00FC15B1">
            <w:pPr>
              <w:overflowPunct w:val="0"/>
              <w:snapToGrid w:val="0"/>
              <w:ind w:leftChars="30" w:left="72"/>
              <w:rPr>
                <w:rFonts w:ascii="標楷體" w:eastAsia="標楷體" w:hAnsi="標楷體"/>
                <w:bCs/>
              </w:rPr>
            </w:pPr>
          </w:p>
        </w:tc>
        <w:tc>
          <w:tcPr>
            <w:tcW w:w="712" w:type="dxa"/>
            <w:vAlign w:val="center"/>
          </w:tcPr>
          <w:p w:rsidR="00FB751E" w:rsidRPr="00933B39" w:rsidRDefault="00FB751E" w:rsidP="00FC15B1">
            <w:pPr>
              <w:overflowPunct w:val="0"/>
              <w:snapToGrid w:val="0"/>
              <w:ind w:leftChars="30" w:left="72"/>
              <w:rPr>
                <w:rFonts w:ascii="標楷體" w:eastAsia="標楷體" w:hAnsi="標楷體"/>
                <w:bCs/>
              </w:rPr>
            </w:pPr>
            <w:r w:rsidRPr="00933B39">
              <w:rPr>
                <w:rFonts w:ascii="標楷體" w:eastAsia="標楷體" w:hAnsi="標楷體"/>
                <w:bCs/>
              </w:rPr>
              <w:t>電話</w:t>
            </w:r>
          </w:p>
        </w:tc>
        <w:tc>
          <w:tcPr>
            <w:tcW w:w="2634" w:type="dxa"/>
            <w:gridSpan w:val="2"/>
            <w:tcBorders>
              <w:right w:val="single" w:sz="4" w:space="0" w:color="auto"/>
            </w:tcBorders>
            <w:vAlign w:val="center"/>
          </w:tcPr>
          <w:p w:rsidR="00FB751E" w:rsidRPr="00933B39" w:rsidRDefault="00FB751E" w:rsidP="00FC15B1">
            <w:pPr>
              <w:overflowPunct w:val="0"/>
              <w:snapToGrid w:val="0"/>
              <w:ind w:leftChars="30" w:left="72"/>
              <w:rPr>
                <w:rFonts w:ascii="標楷體" w:eastAsia="標楷體" w:hAnsi="標楷體"/>
                <w:bCs/>
              </w:rPr>
            </w:pPr>
            <w:r w:rsidRPr="00933B39">
              <w:rPr>
                <w:rFonts w:ascii="標楷體" w:eastAsia="標楷體" w:hAnsi="標楷體"/>
                <w:bCs/>
              </w:rPr>
              <w:t>(   )</w:t>
            </w:r>
          </w:p>
        </w:tc>
        <w:tc>
          <w:tcPr>
            <w:tcW w:w="664" w:type="dxa"/>
            <w:gridSpan w:val="2"/>
            <w:tcBorders>
              <w:right w:val="single" w:sz="4" w:space="0" w:color="auto"/>
            </w:tcBorders>
            <w:vAlign w:val="center"/>
          </w:tcPr>
          <w:p w:rsidR="00FB751E" w:rsidRPr="00933B39" w:rsidRDefault="00FB751E" w:rsidP="00FC15B1">
            <w:pPr>
              <w:overflowPunct w:val="0"/>
              <w:snapToGrid w:val="0"/>
              <w:ind w:leftChars="30" w:left="72"/>
              <w:rPr>
                <w:rFonts w:ascii="標楷體" w:eastAsia="標楷體" w:hAnsi="標楷體"/>
                <w:bCs/>
              </w:rPr>
            </w:pPr>
            <w:r w:rsidRPr="00933B39">
              <w:rPr>
                <w:rFonts w:ascii="標楷體" w:eastAsia="標楷體" w:hAnsi="標楷體"/>
                <w:bCs/>
              </w:rPr>
              <w:t>手機</w:t>
            </w:r>
          </w:p>
        </w:tc>
        <w:tc>
          <w:tcPr>
            <w:tcW w:w="2534" w:type="dxa"/>
            <w:gridSpan w:val="2"/>
            <w:tcBorders>
              <w:left w:val="single" w:sz="4" w:space="0" w:color="auto"/>
              <w:right w:val="single" w:sz="18" w:space="0" w:color="auto"/>
            </w:tcBorders>
            <w:vAlign w:val="center"/>
          </w:tcPr>
          <w:p w:rsidR="00FB751E" w:rsidRPr="00933B39" w:rsidRDefault="00FB751E" w:rsidP="00FC15B1">
            <w:pPr>
              <w:overflowPunct w:val="0"/>
              <w:snapToGrid w:val="0"/>
              <w:ind w:leftChars="30" w:left="72"/>
              <w:rPr>
                <w:rFonts w:ascii="標楷體" w:eastAsia="標楷體" w:hAnsi="標楷體"/>
                <w:bCs/>
              </w:rPr>
            </w:pPr>
          </w:p>
        </w:tc>
      </w:tr>
      <w:tr w:rsidR="00FB751E" w:rsidRPr="00933B39" w:rsidTr="00B9054C">
        <w:trPr>
          <w:cantSplit/>
          <w:trHeight w:val="469"/>
        </w:trPr>
        <w:tc>
          <w:tcPr>
            <w:tcW w:w="576" w:type="dxa"/>
            <w:tcBorders>
              <w:left w:val="single" w:sz="18" w:space="0" w:color="auto"/>
            </w:tcBorders>
            <w:vAlign w:val="center"/>
          </w:tcPr>
          <w:p w:rsidR="00FB751E" w:rsidRPr="00933B39" w:rsidRDefault="00FB751E" w:rsidP="00FC15B1">
            <w:pPr>
              <w:overflowPunct w:val="0"/>
              <w:snapToGrid w:val="0"/>
              <w:ind w:leftChars="30" w:left="72"/>
              <w:rPr>
                <w:rFonts w:ascii="標楷體" w:eastAsia="標楷體" w:hAnsi="標楷體"/>
                <w:bCs/>
              </w:rPr>
            </w:pPr>
            <w:r w:rsidRPr="00933B39">
              <w:rPr>
                <w:rFonts w:ascii="標楷體" w:eastAsia="標楷體" w:hAnsi="標楷體"/>
                <w:bCs/>
              </w:rPr>
              <w:t>地址</w:t>
            </w:r>
          </w:p>
        </w:tc>
        <w:tc>
          <w:tcPr>
            <w:tcW w:w="9826" w:type="dxa"/>
            <w:gridSpan w:val="10"/>
            <w:tcBorders>
              <w:right w:val="single" w:sz="18" w:space="0" w:color="auto"/>
            </w:tcBorders>
            <w:vAlign w:val="center"/>
          </w:tcPr>
          <w:p w:rsidR="00FB751E" w:rsidRPr="00933B39" w:rsidRDefault="00FB751E" w:rsidP="00FC15B1">
            <w:pPr>
              <w:overflowPunct w:val="0"/>
              <w:snapToGrid w:val="0"/>
              <w:ind w:leftChars="30" w:left="72"/>
              <w:rPr>
                <w:rFonts w:ascii="標楷體" w:eastAsia="標楷體" w:hAnsi="標楷體"/>
                <w:bCs/>
              </w:rPr>
            </w:pPr>
          </w:p>
        </w:tc>
      </w:tr>
      <w:tr w:rsidR="00FB751E" w:rsidRPr="00933B39" w:rsidTr="00B9054C">
        <w:trPr>
          <w:trHeight w:val="469"/>
        </w:trPr>
        <w:tc>
          <w:tcPr>
            <w:tcW w:w="1581" w:type="dxa"/>
            <w:gridSpan w:val="2"/>
            <w:tcBorders>
              <w:left w:val="single" w:sz="18" w:space="0" w:color="auto"/>
              <w:bottom w:val="single" w:sz="18" w:space="0" w:color="auto"/>
            </w:tcBorders>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醫療機構名稱</w:t>
            </w:r>
          </w:p>
        </w:tc>
        <w:tc>
          <w:tcPr>
            <w:tcW w:w="4218" w:type="dxa"/>
            <w:gridSpan w:val="4"/>
            <w:tcBorders>
              <w:bottom w:val="single" w:sz="18" w:space="0" w:color="auto"/>
              <w:right w:val="single" w:sz="4" w:space="0" w:color="auto"/>
            </w:tcBorders>
            <w:vAlign w:val="center"/>
          </w:tcPr>
          <w:p w:rsidR="00FB751E" w:rsidRPr="00933B39" w:rsidRDefault="00FB751E" w:rsidP="00FC15B1">
            <w:pPr>
              <w:overflowPunct w:val="0"/>
              <w:snapToGrid w:val="0"/>
              <w:ind w:leftChars="30" w:left="72"/>
              <w:rPr>
                <w:rFonts w:ascii="標楷體" w:eastAsia="標楷體" w:hAnsi="標楷體"/>
                <w:bCs/>
              </w:rPr>
            </w:pPr>
          </w:p>
        </w:tc>
        <w:tc>
          <w:tcPr>
            <w:tcW w:w="1405" w:type="dxa"/>
            <w:tcBorders>
              <w:left w:val="single" w:sz="4" w:space="0" w:color="auto"/>
              <w:bottom w:val="single" w:sz="18" w:space="0" w:color="auto"/>
              <w:right w:val="single" w:sz="4" w:space="0" w:color="auto"/>
            </w:tcBorders>
            <w:vAlign w:val="center"/>
          </w:tcPr>
          <w:p w:rsidR="00FB751E" w:rsidRPr="00933B39" w:rsidRDefault="00FB751E" w:rsidP="00FC15B1">
            <w:pPr>
              <w:overflowPunct w:val="0"/>
              <w:snapToGrid w:val="0"/>
              <w:ind w:leftChars="30" w:left="72"/>
              <w:jc w:val="center"/>
              <w:rPr>
                <w:rFonts w:ascii="標楷體" w:eastAsia="標楷體" w:hAnsi="標楷體"/>
                <w:bCs/>
              </w:rPr>
            </w:pPr>
            <w:r w:rsidRPr="00933B39">
              <w:rPr>
                <w:rFonts w:ascii="標楷體" w:eastAsia="標楷體" w:hAnsi="標楷體"/>
                <w:bCs/>
              </w:rPr>
              <w:t>應診科別</w:t>
            </w:r>
          </w:p>
        </w:tc>
        <w:tc>
          <w:tcPr>
            <w:tcW w:w="3198" w:type="dxa"/>
            <w:gridSpan w:val="4"/>
            <w:tcBorders>
              <w:left w:val="single" w:sz="4" w:space="0" w:color="auto"/>
              <w:bottom w:val="single" w:sz="18" w:space="0" w:color="auto"/>
              <w:right w:val="single" w:sz="18" w:space="0" w:color="auto"/>
            </w:tcBorders>
            <w:vAlign w:val="center"/>
          </w:tcPr>
          <w:p w:rsidR="00FB751E" w:rsidRPr="00933B39" w:rsidRDefault="00FB751E" w:rsidP="00FC15B1">
            <w:pPr>
              <w:overflowPunct w:val="0"/>
              <w:snapToGrid w:val="0"/>
              <w:ind w:leftChars="30" w:left="72"/>
              <w:rPr>
                <w:rFonts w:ascii="標楷體" w:eastAsia="標楷體" w:hAnsi="標楷體"/>
                <w:bCs/>
              </w:rPr>
            </w:pPr>
          </w:p>
        </w:tc>
      </w:tr>
    </w:tbl>
    <w:p w:rsidR="00FB751E" w:rsidRPr="00933B39" w:rsidRDefault="00FB751E" w:rsidP="006607CE">
      <w:pPr>
        <w:overflowPunct w:val="0"/>
        <w:snapToGrid w:val="0"/>
        <w:spacing w:beforeLines="30"/>
        <w:rPr>
          <w:rFonts w:ascii="標楷體" w:eastAsia="標楷體" w:hAnsi="標楷體"/>
          <w:bCs/>
          <w:sz w:val="20"/>
        </w:rPr>
      </w:pPr>
      <w:r w:rsidRPr="00933B39">
        <w:rPr>
          <w:rFonts w:ascii="標楷體" w:eastAsia="標楷體" w:hAnsi="標楷體"/>
          <w:bCs/>
          <w:sz w:val="20"/>
        </w:rPr>
        <w:t>本診斷證明書須由</w:t>
      </w:r>
      <w:r w:rsidR="008615A2" w:rsidRPr="00933B39">
        <w:rPr>
          <w:rFonts w:ascii="標楷體" w:eastAsia="標楷體" w:hAnsi="標楷體"/>
          <w:bCs/>
          <w:sz w:val="20"/>
        </w:rPr>
        <w:t>衛生福利部</w:t>
      </w:r>
      <w:r w:rsidRPr="00933B39">
        <w:rPr>
          <w:rFonts w:ascii="標楷體" w:eastAsia="標楷體" w:hAnsi="標楷體"/>
          <w:bCs/>
          <w:sz w:val="20"/>
        </w:rPr>
        <w:t>認定之地區醫院以上醫院主治醫師開立，並於填寫或勾選註記部分逐項蓋章。</w:t>
      </w:r>
    </w:p>
    <w:tbl>
      <w:tblPr>
        <w:tblW w:w="10432"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164"/>
        <w:gridCol w:w="978"/>
        <w:gridCol w:w="360"/>
        <w:gridCol w:w="3801"/>
        <w:gridCol w:w="4129"/>
      </w:tblGrid>
      <w:tr w:rsidR="00FB751E" w:rsidRPr="00933B39" w:rsidTr="002E39CD">
        <w:trPr>
          <w:trHeight w:val="927"/>
        </w:trPr>
        <w:tc>
          <w:tcPr>
            <w:tcW w:w="1164" w:type="dxa"/>
            <w:tcBorders>
              <w:bottom w:val="single" w:sz="4" w:space="0" w:color="auto"/>
            </w:tcBorders>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診    斷</w:t>
            </w:r>
          </w:p>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說    明</w:t>
            </w:r>
          </w:p>
        </w:tc>
        <w:tc>
          <w:tcPr>
            <w:tcW w:w="9268" w:type="dxa"/>
            <w:gridSpan w:val="4"/>
          </w:tcPr>
          <w:p w:rsidR="00FB751E" w:rsidRPr="00933B39" w:rsidRDefault="00FB751E" w:rsidP="00FC15B1">
            <w:pPr>
              <w:overflowPunct w:val="0"/>
              <w:snapToGrid w:val="0"/>
              <w:rPr>
                <w:rFonts w:ascii="標楷體" w:eastAsia="標楷體" w:hAnsi="標楷體"/>
                <w:bCs/>
              </w:rPr>
            </w:pPr>
          </w:p>
          <w:p w:rsidR="00FB751E" w:rsidRPr="00933B39" w:rsidRDefault="00FB751E" w:rsidP="00FC15B1">
            <w:pPr>
              <w:overflowPunct w:val="0"/>
              <w:snapToGrid w:val="0"/>
              <w:rPr>
                <w:rFonts w:ascii="標楷體" w:eastAsia="標楷體" w:hAnsi="標楷體"/>
                <w:bCs/>
              </w:rPr>
            </w:pPr>
          </w:p>
        </w:tc>
      </w:tr>
      <w:tr w:rsidR="00FB751E" w:rsidRPr="00933B39" w:rsidTr="002E39CD">
        <w:trPr>
          <w:cantSplit/>
        </w:trPr>
        <w:tc>
          <w:tcPr>
            <w:tcW w:w="1164" w:type="dxa"/>
            <w:vMerge w:val="restart"/>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身心障礙</w:t>
            </w:r>
          </w:p>
        </w:tc>
        <w:tc>
          <w:tcPr>
            <w:tcW w:w="978" w:type="dxa"/>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發生時間</w:t>
            </w:r>
          </w:p>
        </w:tc>
        <w:tc>
          <w:tcPr>
            <w:tcW w:w="8290" w:type="dxa"/>
            <w:gridSpan w:val="3"/>
          </w:tcPr>
          <w:p w:rsidR="00FB751E" w:rsidRPr="00933B39" w:rsidRDefault="00FB751E" w:rsidP="006607CE">
            <w:pPr>
              <w:tabs>
                <w:tab w:val="left" w:pos="1992"/>
              </w:tabs>
              <w:overflowPunct w:val="0"/>
              <w:snapToGrid w:val="0"/>
              <w:spacing w:beforeLines="20"/>
              <w:ind w:leftChars="30" w:left="72"/>
              <w:rPr>
                <w:rFonts w:ascii="標楷體" w:eastAsia="標楷體" w:hAnsi="標楷體"/>
                <w:bCs/>
              </w:rPr>
            </w:pPr>
            <w:r w:rsidRPr="00933B39">
              <w:rPr>
                <w:rFonts w:ascii="標楷體" w:eastAsia="標楷體" w:hAnsi="標楷體"/>
                <w:bCs/>
              </w:rPr>
              <w:t>1.□出生</w:t>
            </w:r>
            <w:r w:rsidRPr="00933B39">
              <w:rPr>
                <w:rFonts w:ascii="標楷體" w:eastAsia="標楷體" w:hAnsi="標楷體"/>
                <w:bCs/>
              </w:rPr>
              <w:tab/>
              <w:t>2.□民國      年     月     日</w:t>
            </w:r>
          </w:p>
          <w:p w:rsidR="00FB751E" w:rsidRPr="00933B39" w:rsidRDefault="00FB751E" w:rsidP="006607CE">
            <w:pPr>
              <w:overflowPunct w:val="0"/>
              <w:snapToGrid w:val="0"/>
              <w:spacing w:beforeLines="20"/>
              <w:ind w:leftChars="30" w:left="72"/>
              <w:rPr>
                <w:rFonts w:ascii="標楷體" w:eastAsia="標楷體" w:hAnsi="標楷體"/>
                <w:bCs/>
              </w:rPr>
            </w:pPr>
            <w:r w:rsidRPr="00933B39">
              <w:rPr>
                <w:rFonts w:ascii="標楷體" w:eastAsia="標楷體" w:hAnsi="標楷體"/>
                <w:bCs/>
              </w:rPr>
              <w:t>3.□第一次診斷時間：民國      年     月     日</w:t>
            </w:r>
          </w:p>
        </w:tc>
      </w:tr>
      <w:tr w:rsidR="00FB751E" w:rsidRPr="00933B39" w:rsidTr="002E39CD">
        <w:trPr>
          <w:cantSplit/>
        </w:trPr>
        <w:tc>
          <w:tcPr>
            <w:tcW w:w="1164" w:type="dxa"/>
            <w:vMerge/>
            <w:vAlign w:val="center"/>
          </w:tcPr>
          <w:p w:rsidR="00FB751E" w:rsidRPr="00933B39" w:rsidRDefault="00FB751E" w:rsidP="00FC15B1">
            <w:pPr>
              <w:overflowPunct w:val="0"/>
              <w:snapToGrid w:val="0"/>
              <w:jc w:val="center"/>
              <w:rPr>
                <w:rFonts w:ascii="標楷體" w:eastAsia="標楷體" w:hAnsi="標楷體"/>
                <w:bCs/>
              </w:rPr>
            </w:pPr>
          </w:p>
        </w:tc>
        <w:tc>
          <w:tcPr>
            <w:tcW w:w="978" w:type="dxa"/>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部位</w:t>
            </w:r>
          </w:p>
        </w:tc>
        <w:tc>
          <w:tcPr>
            <w:tcW w:w="8290" w:type="dxa"/>
            <w:gridSpan w:val="3"/>
          </w:tcPr>
          <w:p w:rsidR="00FB751E" w:rsidRPr="00933B39" w:rsidRDefault="00FB751E" w:rsidP="00FC15B1">
            <w:pPr>
              <w:overflowPunct w:val="0"/>
              <w:snapToGrid w:val="0"/>
              <w:ind w:leftChars="30" w:left="72"/>
              <w:rPr>
                <w:rFonts w:ascii="標楷體" w:eastAsia="標楷體" w:hAnsi="標楷體"/>
                <w:bCs/>
              </w:rPr>
            </w:pPr>
          </w:p>
          <w:p w:rsidR="00FB751E" w:rsidRPr="00933B39" w:rsidRDefault="00FB751E" w:rsidP="00FC15B1">
            <w:pPr>
              <w:overflowPunct w:val="0"/>
              <w:snapToGrid w:val="0"/>
              <w:ind w:leftChars="30" w:left="72"/>
              <w:rPr>
                <w:rFonts w:ascii="標楷體" w:eastAsia="標楷體" w:hAnsi="標楷體"/>
                <w:bCs/>
              </w:rPr>
            </w:pPr>
          </w:p>
        </w:tc>
      </w:tr>
      <w:tr w:rsidR="00FB751E" w:rsidRPr="00933B39" w:rsidTr="002E39CD">
        <w:trPr>
          <w:cantSplit/>
        </w:trPr>
        <w:tc>
          <w:tcPr>
            <w:tcW w:w="1164" w:type="dxa"/>
            <w:vMerge/>
            <w:vAlign w:val="center"/>
          </w:tcPr>
          <w:p w:rsidR="00FB751E" w:rsidRPr="00933B39" w:rsidRDefault="00FB751E" w:rsidP="00FC15B1">
            <w:pPr>
              <w:overflowPunct w:val="0"/>
              <w:snapToGrid w:val="0"/>
              <w:jc w:val="center"/>
              <w:rPr>
                <w:rFonts w:ascii="標楷體" w:eastAsia="標楷體" w:hAnsi="標楷體"/>
                <w:bCs/>
              </w:rPr>
            </w:pPr>
          </w:p>
        </w:tc>
        <w:tc>
          <w:tcPr>
            <w:tcW w:w="978" w:type="dxa"/>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影響</w:t>
            </w:r>
          </w:p>
        </w:tc>
        <w:tc>
          <w:tcPr>
            <w:tcW w:w="8290" w:type="dxa"/>
            <w:gridSpan w:val="3"/>
          </w:tcPr>
          <w:p w:rsidR="00FB751E" w:rsidRPr="00933B39" w:rsidRDefault="00FB751E" w:rsidP="006607CE">
            <w:pPr>
              <w:overflowPunct w:val="0"/>
              <w:snapToGrid w:val="0"/>
              <w:spacing w:beforeLines="10" w:afterLines="10"/>
              <w:ind w:leftChars="30" w:left="72"/>
              <w:rPr>
                <w:rFonts w:ascii="標楷體" w:eastAsia="標楷體" w:hAnsi="標楷體"/>
                <w:bCs/>
              </w:rPr>
            </w:pPr>
            <w:r w:rsidRPr="00933B39">
              <w:rPr>
                <w:rFonts w:ascii="標楷體" w:eastAsia="標楷體" w:hAnsi="標楷體"/>
                <w:bCs/>
              </w:rPr>
              <w:t>1.□書寫  2.□閱讀  3.□坐姿/移位  4.□其他</w:t>
            </w:r>
          </w:p>
        </w:tc>
      </w:tr>
      <w:tr w:rsidR="00FB751E" w:rsidRPr="00933B39" w:rsidTr="002E39CD">
        <w:trPr>
          <w:cantSplit/>
        </w:trPr>
        <w:tc>
          <w:tcPr>
            <w:tcW w:w="1164" w:type="dxa"/>
            <w:vMerge/>
            <w:vAlign w:val="center"/>
          </w:tcPr>
          <w:p w:rsidR="00FB751E" w:rsidRPr="00933B39" w:rsidRDefault="00FB751E" w:rsidP="00FC15B1">
            <w:pPr>
              <w:overflowPunct w:val="0"/>
              <w:snapToGrid w:val="0"/>
              <w:jc w:val="center"/>
              <w:rPr>
                <w:rFonts w:ascii="標楷體" w:eastAsia="標楷體" w:hAnsi="標楷體"/>
                <w:bCs/>
              </w:rPr>
            </w:pPr>
          </w:p>
        </w:tc>
        <w:tc>
          <w:tcPr>
            <w:tcW w:w="978" w:type="dxa"/>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手冊</w:t>
            </w:r>
          </w:p>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（證明）</w:t>
            </w:r>
          </w:p>
        </w:tc>
        <w:tc>
          <w:tcPr>
            <w:tcW w:w="8290" w:type="dxa"/>
            <w:gridSpan w:val="3"/>
            <w:vAlign w:val="center"/>
          </w:tcPr>
          <w:p w:rsidR="00FB751E" w:rsidRPr="00933B39" w:rsidRDefault="00FB751E" w:rsidP="006607CE">
            <w:pPr>
              <w:overflowPunct w:val="0"/>
              <w:snapToGrid w:val="0"/>
              <w:spacing w:beforeLines="20"/>
              <w:ind w:leftChars="30" w:left="72"/>
              <w:jc w:val="both"/>
              <w:rPr>
                <w:rFonts w:ascii="標楷體" w:eastAsia="標楷體" w:hAnsi="標楷體"/>
                <w:bCs/>
              </w:rPr>
            </w:pPr>
            <w:r w:rsidRPr="00933B39">
              <w:rPr>
                <w:rFonts w:ascii="標楷體" w:eastAsia="標楷體" w:hAnsi="標楷體"/>
                <w:bCs/>
              </w:rPr>
              <w:t>1.□無  2.□有：</w:t>
            </w:r>
            <w:r w:rsidRPr="00933B39">
              <w:rPr>
                <w:rFonts w:ascii="標楷體" w:eastAsia="標楷體" w:hAnsi="標楷體"/>
                <w:bCs/>
                <w:u w:val="single"/>
              </w:rPr>
              <w:t xml:space="preserve">          </w:t>
            </w:r>
            <w:r w:rsidRPr="00933B39">
              <w:rPr>
                <w:rFonts w:ascii="標楷體" w:eastAsia="標楷體" w:hAnsi="標楷體"/>
                <w:bCs/>
              </w:rPr>
              <w:t xml:space="preserve">類 </w:t>
            </w:r>
            <w:r w:rsidRPr="00933B39">
              <w:rPr>
                <w:rFonts w:ascii="標楷體" w:eastAsia="標楷體" w:hAnsi="標楷體"/>
                <w:bCs/>
                <w:u w:val="single"/>
              </w:rPr>
              <w:t xml:space="preserve">          </w:t>
            </w:r>
            <w:r w:rsidRPr="00933B39">
              <w:rPr>
                <w:rFonts w:ascii="標楷體" w:eastAsia="標楷體" w:hAnsi="標楷體"/>
                <w:bCs/>
              </w:rPr>
              <w:t>度</w:t>
            </w:r>
          </w:p>
        </w:tc>
      </w:tr>
      <w:tr w:rsidR="00FB751E" w:rsidRPr="00933B39" w:rsidTr="002E39CD">
        <w:tc>
          <w:tcPr>
            <w:tcW w:w="1164" w:type="dxa"/>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視覺功能</w:t>
            </w:r>
          </w:p>
        </w:tc>
        <w:tc>
          <w:tcPr>
            <w:tcW w:w="9268" w:type="dxa"/>
            <w:gridSpan w:val="4"/>
          </w:tcPr>
          <w:p w:rsidR="00FB751E" w:rsidRPr="00933B39" w:rsidRDefault="00FB751E" w:rsidP="006607CE">
            <w:pPr>
              <w:overflowPunct w:val="0"/>
              <w:snapToGrid w:val="0"/>
              <w:spacing w:beforeLines="20"/>
              <w:ind w:leftChars="30" w:left="72"/>
              <w:rPr>
                <w:rFonts w:ascii="標楷體" w:eastAsia="標楷體" w:hAnsi="標楷體"/>
                <w:bCs/>
              </w:rPr>
            </w:pPr>
            <w:r w:rsidRPr="00933B39">
              <w:rPr>
                <w:rFonts w:ascii="標楷體" w:eastAsia="標楷體" w:hAnsi="標楷體"/>
                <w:bCs/>
              </w:rPr>
              <w:t>左眼視力(矯正後)</w:t>
            </w:r>
            <w:r w:rsidRPr="00933B39">
              <w:rPr>
                <w:rFonts w:ascii="標楷體" w:eastAsia="標楷體" w:hAnsi="標楷體"/>
                <w:bCs/>
                <w:u w:val="single"/>
              </w:rPr>
              <w:t xml:space="preserve">         </w:t>
            </w:r>
            <w:r w:rsidRPr="00933B39">
              <w:rPr>
                <w:rFonts w:ascii="標楷體" w:eastAsia="標楷體" w:hAnsi="標楷體"/>
                <w:bCs/>
              </w:rPr>
              <w:t>，右眼視力(矯正後)</w:t>
            </w:r>
            <w:r w:rsidRPr="00933B39">
              <w:rPr>
                <w:rFonts w:ascii="標楷體" w:eastAsia="標楷體" w:hAnsi="標楷體"/>
                <w:bCs/>
                <w:u w:val="single"/>
              </w:rPr>
              <w:t xml:space="preserve">         </w:t>
            </w:r>
            <w:r w:rsidRPr="00933B39">
              <w:rPr>
                <w:rFonts w:ascii="標楷體" w:eastAsia="標楷體" w:hAnsi="標楷體"/>
                <w:bCs/>
              </w:rPr>
              <w:t>；□左眼全盲，□右眼全盲；左眼視野</w:t>
            </w:r>
            <w:r w:rsidRPr="00933B39">
              <w:rPr>
                <w:rFonts w:ascii="標楷體" w:eastAsia="標楷體" w:hAnsi="標楷體"/>
                <w:bCs/>
                <w:u w:val="single"/>
              </w:rPr>
              <w:t xml:space="preserve">          </w:t>
            </w:r>
            <w:r w:rsidRPr="00933B39">
              <w:rPr>
                <w:rFonts w:ascii="標楷體" w:eastAsia="標楷體" w:hAnsi="標楷體"/>
                <w:bCs/>
              </w:rPr>
              <w:t>，右眼視野</w:t>
            </w:r>
            <w:r w:rsidRPr="00933B39">
              <w:rPr>
                <w:rFonts w:ascii="標楷體" w:eastAsia="標楷體" w:hAnsi="標楷體"/>
                <w:bCs/>
                <w:u w:val="single"/>
              </w:rPr>
              <w:t xml:space="preserve">          </w:t>
            </w:r>
            <w:r w:rsidRPr="00933B39">
              <w:rPr>
                <w:rFonts w:ascii="標楷體" w:eastAsia="標楷體" w:hAnsi="標楷體"/>
                <w:bCs/>
              </w:rPr>
              <w:t>；□眼球震顫</w:t>
            </w:r>
          </w:p>
          <w:p w:rsidR="00FB751E" w:rsidRPr="00933B39" w:rsidRDefault="00FB751E" w:rsidP="00FC15B1">
            <w:pPr>
              <w:tabs>
                <w:tab w:val="left" w:pos="8400"/>
              </w:tabs>
              <w:overflowPunct w:val="0"/>
              <w:snapToGrid w:val="0"/>
              <w:ind w:leftChars="30" w:left="72"/>
              <w:rPr>
                <w:rFonts w:ascii="標楷體" w:eastAsia="標楷體" w:hAnsi="標楷體"/>
                <w:bCs/>
                <w:u w:val="single"/>
              </w:rPr>
            </w:pPr>
            <w:r w:rsidRPr="00933B39">
              <w:rPr>
                <w:rFonts w:ascii="標楷體" w:eastAsia="標楷體" w:hAnsi="標楷體"/>
                <w:bCs/>
              </w:rPr>
              <w:t>□其他(請註明)</w:t>
            </w:r>
            <w:r w:rsidRPr="00933B39">
              <w:rPr>
                <w:rFonts w:ascii="標楷體" w:eastAsia="標楷體" w:hAnsi="標楷體"/>
                <w:bCs/>
                <w:u w:val="single"/>
              </w:rPr>
              <w:tab/>
            </w:r>
          </w:p>
        </w:tc>
      </w:tr>
      <w:tr w:rsidR="00FB751E" w:rsidRPr="00933B39" w:rsidTr="002E39CD">
        <w:trPr>
          <w:cantSplit/>
        </w:trPr>
        <w:tc>
          <w:tcPr>
            <w:tcW w:w="1164" w:type="dxa"/>
            <w:vMerge w:val="restart"/>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上肢功能</w:t>
            </w:r>
          </w:p>
        </w:tc>
        <w:tc>
          <w:tcPr>
            <w:tcW w:w="1338" w:type="dxa"/>
            <w:gridSpan w:val="2"/>
            <w:vAlign w:val="center"/>
          </w:tcPr>
          <w:p w:rsidR="00FB751E" w:rsidRPr="00933B39" w:rsidRDefault="00FB751E" w:rsidP="00FC15B1">
            <w:pPr>
              <w:overflowPunct w:val="0"/>
              <w:snapToGrid w:val="0"/>
              <w:ind w:leftChars="30" w:left="72"/>
              <w:jc w:val="both"/>
              <w:rPr>
                <w:rFonts w:ascii="標楷體" w:eastAsia="標楷體" w:hAnsi="標楷體"/>
                <w:bCs/>
              </w:rPr>
            </w:pPr>
            <w:r w:rsidRPr="00933B39">
              <w:rPr>
                <w:rFonts w:ascii="標楷體" w:eastAsia="標楷體" w:hAnsi="標楷體"/>
                <w:bCs/>
              </w:rPr>
              <w:t>慣用手</w:t>
            </w:r>
          </w:p>
        </w:tc>
        <w:tc>
          <w:tcPr>
            <w:tcW w:w="3801" w:type="dxa"/>
            <w:vAlign w:val="center"/>
          </w:tcPr>
          <w:p w:rsidR="00FB751E" w:rsidRPr="00933B39" w:rsidRDefault="00FB751E" w:rsidP="006607CE">
            <w:pPr>
              <w:overflowPunct w:val="0"/>
              <w:snapToGrid w:val="0"/>
              <w:spacing w:beforeLines="10" w:afterLines="10"/>
              <w:ind w:leftChars="30" w:left="72"/>
              <w:jc w:val="both"/>
              <w:rPr>
                <w:rFonts w:ascii="標楷體" w:eastAsia="標楷體" w:hAnsi="標楷體"/>
                <w:bCs/>
              </w:rPr>
            </w:pPr>
            <w:r w:rsidRPr="00933B39">
              <w:rPr>
                <w:rFonts w:ascii="標楷體" w:eastAsia="標楷體" w:hAnsi="標楷體"/>
                <w:bCs/>
              </w:rPr>
              <w:t>障礙發生前：□右手 □左手</w:t>
            </w:r>
          </w:p>
        </w:tc>
        <w:tc>
          <w:tcPr>
            <w:tcW w:w="4129" w:type="dxa"/>
            <w:vAlign w:val="center"/>
          </w:tcPr>
          <w:p w:rsidR="00FB751E" w:rsidRPr="00933B39" w:rsidRDefault="00FB751E" w:rsidP="00FC15B1">
            <w:pPr>
              <w:overflowPunct w:val="0"/>
              <w:snapToGrid w:val="0"/>
              <w:ind w:leftChars="30" w:left="72"/>
              <w:jc w:val="both"/>
              <w:rPr>
                <w:rFonts w:ascii="標楷體" w:eastAsia="標楷體" w:hAnsi="標楷體"/>
                <w:bCs/>
              </w:rPr>
            </w:pPr>
            <w:r w:rsidRPr="00933B39">
              <w:rPr>
                <w:rFonts w:ascii="標楷體" w:eastAsia="標楷體" w:hAnsi="標楷體"/>
                <w:bCs/>
              </w:rPr>
              <w:t>障礙發生後：□右手 □左手</w:t>
            </w:r>
          </w:p>
        </w:tc>
      </w:tr>
      <w:tr w:rsidR="00FB751E" w:rsidRPr="00933B39" w:rsidTr="002E39CD">
        <w:trPr>
          <w:cantSplit/>
        </w:trPr>
        <w:tc>
          <w:tcPr>
            <w:tcW w:w="1164" w:type="dxa"/>
            <w:vMerge/>
            <w:vAlign w:val="center"/>
          </w:tcPr>
          <w:p w:rsidR="00FB751E" w:rsidRPr="00933B39" w:rsidRDefault="00FB751E" w:rsidP="00FC15B1">
            <w:pPr>
              <w:overflowPunct w:val="0"/>
              <w:snapToGrid w:val="0"/>
              <w:jc w:val="center"/>
              <w:rPr>
                <w:rFonts w:ascii="標楷體" w:eastAsia="標楷體" w:hAnsi="標楷體"/>
                <w:bCs/>
              </w:rPr>
            </w:pPr>
          </w:p>
        </w:tc>
        <w:tc>
          <w:tcPr>
            <w:tcW w:w="9268" w:type="dxa"/>
            <w:gridSpan w:val="4"/>
            <w:vAlign w:val="center"/>
          </w:tcPr>
          <w:p w:rsidR="00FB751E" w:rsidRPr="00933B39" w:rsidRDefault="00FB751E" w:rsidP="006607CE">
            <w:pPr>
              <w:overflowPunct w:val="0"/>
              <w:snapToGrid w:val="0"/>
              <w:spacing w:beforeLines="10" w:afterLines="10"/>
              <w:ind w:leftChars="30" w:left="72"/>
              <w:jc w:val="both"/>
              <w:rPr>
                <w:rFonts w:ascii="標楷體" w:eastAsia="標楷體" w:hAnsi="標楷體"/>
                <w:bCs/>
                <w:u w:val="single"/>
              </w:rPr>
            </w:pPr>
            <w:r w:rsidRPr="00933B39">
              <w:rPr>
                <w:rFonts w:ascii="標楷體" w:eastAsia="標楷體" w:hAnsi="標楷體"/>
                <w:bCs/>
              </w:rPr>
              <w:t>□書寫困難：抄寫速度：</w:t>
            </w:r>
            <w:r w:rsidRPr="00933B39">
              <w:rPr>
                <w:rFonts w:ascii="標楷體" w:eastAsia="標楷體" w:hAnsi="標楷體"/>
                <w:bCs/>
                <w:u w:val="single"/>
              </w:rPr>
              <w:t xml:space="preserve">        </w:t>
            </w:r>
            <w:r w:rsidRPr="00933B39">
              <w:rPr>
                <w:rFonts w:ascii="標楷體" w:eastAsia="標楷體" w:hAnsi="標楷體"/>
                <w:bCs/>
              </w:rPr>
              <w:t>字/分</w:t>
            </w:r>
          </w:p>
        </w:tc>
      </w:tr>
      <w:tr w:rsidR="00FB751E" w:rsidRPr="00933B39" w:rsidTr="002E39CD">
        <w:trPr>
          <w:cantSplit/>
        </w:trPr>
        <w:tc>
          <w:tcPr>
            <w:tcW w:w="1164" w:type="dxa"/>
            <w:vMerge/>
            <w:vAlign w:val="center"/>
          </w:tcPr>
          <w:p w:rsidR="00FB751E" w:rsidRPr="00933B39" w:rsidRDefault="00FB751E" w:rsidP="00FC15B1">
            <w:pPr>
              <w:overflowPunct w:val="0"/>
              <w:snapToGrid w:val="0"/>
              <w:jc w:val="center"/>
              <w:rPr>
                <w:rFonts w:ascii="標楷體" w:eastAsia="標楷體" w:hAnsi="標楷體"/>
                <w:bCs/>
              </w:rPr>
            </w:pPr>
          </w:p>
        </w:tc>
        <w:tc>
          <w:tcPr>
            <w:tcW w:w="9268" w:type="dxa"/>
            <w:gridSpan w:val="4"/>
          </w:tcPr>
          <w:p w:rsidR="00FB751E" w:rsidRPr="00933B39" w:rsidRDefault="00FB751E" w:rsidP="00FC15B1">
            <w:pPr>
              <w:overflowPunct w:val="0"/>
              <w:snapToGrid w:val="0"/>
              <w:ind w:leftChars="30" w:left="72"/>
              <w:rPr>
                <w:rFonts w:ascii="標楷體" w:eastAsia="標楷體" w:hAnsi="標楷體"/>
                <w:bCs/>
              </w:rPr>
            </w:pPr>
            <w:r w:rsidRPr="00933B39">
              <w:rPr>
                <w:rFonts w:ascii="標楷體" w:eastAsia="標楷體" w:hAnsi="標楷體"/>
                <w:bCs/>
              </w:rPr>
              <w:t>□抓握力氣差  □雙手協調不佳  □上臂位移控制差</w:t>
            </w:r>
          </w:p>
          <w:p w:rsidR="00FB751E" w:rsidRPr="00933B39" w:rsidRDefault="00FB751E" w:rsidP="00FC15B1">
            <w:pPr>
              <w:overflowPunct w:val="0"/>
              <w:snapToGrid w:val="0"/>
              <w:ind w:leftChars="30" w:left="72"/>
              <w:rPr>
                <w:rFonts w:ascii="標楷體" w:eastAsia="標楷體" w:hAnsi="標楷體"/>
                <w:bCs/>
              </w:rPr>
            </w:pPr>
            <w:r w:rsidRPr="00933B39">
              <w:rPr>
                <w:rFonts w:ascii="標楷體" w:eastAsia="標楷體" w:hAnsi="標楷體"/>
                <w:bCs/>
              </w:rPr>
              <w:t>□右上肢缺失  □左上肢缺失</w:t>
            </w:r>
          </w:p>
          <w:p w:rsidR="00FB751E" w:rsidRPr="00933B39" w:rsidRDefault="00FB751E" w:rsidP="00FC15B1">
            <w:pPr>
              <w:tabs>
                <w:tab w:val="left" w:pos="8400"/>
              </w:tabs>
              <w:overflowPunct w:val="0"/>
              <w:snapToGrid w:val="0"/>
              <w:ind w:leftChars="30" w:left="72"/>
              <w:rPr>
                <w:rFonts w:ascii="標楷體" w:eastAsia="標楷體" w:hAnsi="標楷體"/>
                <w:bCs/>
                <w:u w:val="single"/>
              </w:rPr>
            </w:pPr>
            <w:r w:rsidRPr="00933B39">
              <w:rPr>
                <w:rFonts w:ascii="標楷體" w:eastAsia="標楷體" w:hAnsi="標楷體"/>
                <w:bCs/>
              </w:rPr>
              <w:t>□其他(請註明)</w:t>
            </w:r>
            <w:r w:rsidRPr="00933B39">
              <w:rPr>
                <w:rFonts w:ascii="標楷體" w:eastAsia="標楷體" w:hAnsi="標楷體"/>
                <w:bCs/>
                <w:u w:val="single"/>
              </w:rPr>
              <w:tab/>
            </w:r>
          </w:p>
        </w:tc>
      </w:tr>
      <w:tr w:rsidR="00FB751E" w:rsidRPr="00933B39" w:rsidTr="002E39CD">
        <w:tc>
          <w:tcPr>
            <w:tcW w:w="1164" w:type="dxa"/>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坐姿/移位</w:t>
            </w:r>
          </w:p>
        </w:tc>
        <w:tc>
          <w:tcPr>
            <w:tcW w:w="9268" w:type="dxa"/>
            <w:gridSpan w:val="4"/>
          </w:tcPr>
          <w:p w:rsidR="00FB751E" w:rsidRPr="00933B39" w:rsidRDefault="00FB751E" w:rsidP="00FC15B1">
            <w:pPr>
              <w:tabs>
                <w:tab w:val="left" w:pos="3840"/>
              </w:tabs>
              <w:overflowPunct w:val="0"/>
              <w:snapToGrid w:val="0"/>
              <w:ind w:leftChars="30" w:left="72"/>
              <w:rPr>
                <w:rFonts w:ascii="標楷體" w:eastAsia="標楷體" w:hAnsi="標楷體"/>
                <w:bCs/>
              </w:rPr>
            </w:pPr>
            <w:r w:rsidRPr="00933B39">
              <w:rPr>
                <w:rFonts w:ascii="標楷體" w:eastAsia="標楷體" w:hAnsi="標楷體"/>
                <w:bCs/>
              </w:rPr>
              <w:t>□不能坐，需改成其他擺位應考</w:t>
            </w:r>
            <w:r w:rsidRPr="00933B39">
              <w:rPr>
                <w:rFonts w:ascii="標楷體" w:eastAsia="標楷體" w:hAnsi="標楷體"/>
                <w:bCs/>
              </w:rPr>
              <w:tab/>
              <w:t>□需自備座椅/輪椅應考</w:t>
            </w:r>
          </w:p>
          <w:p w:rsidR="00FB751E" w:rsidRPr="00933B39" w:rsidRDefault="00FB751E" w:rsidP="00FC15B1">
            <w:pPr>
              <w:tabs>
                <w:tab w:val="left" w:pos="3840"/>
              </w:tabs>
              <w:overflowPunct w:val="0"/>
              <w:snapToGrid w:val="0"/>
              <w:ind w:leftChars="30" w:left="72"/>
              <w:rPr>
                <w:rFonts w:ascii="標楷體" w:eastAsia="標楷體" w:hAnsi="標楷體"/>
                <w:bCs/>
              </w:rPr>
            </w:pPr>
            <w:r w:rsidRPr="00933B39">
              <w:rPr>
                <w:rFonts w:ascii="標楷體" w:eastAsia="標楷體" w:hAnsi="標楷體"/>
                <w:bCs/>
              </w:rPr>
              <w:t>□無法久坐，需定時更換姿勢</w:t>
            </w:r>
            <w:r w:rsidRPr="00933B39">
              <w:rPr>
                <w:rFonts w:ascii="標楷體" w:eastAsia="標楷體" w:hAnsi="標楷體"/>
                <w:bCs/>
              </w:rPr>
              <w:tab/>
              <w:t>□需協助提早入考場座位</w:t>
            </w:r>
          </w:p>
          <w:p w:rsidR="00FB751E" w:rsidRPr="00933B39" w:rsidRDefault="00FB751E" w:rsidP="00FC15B1">
            <w:pPr>
              <w:tabs>
                <w:tab w:val="left" w:pos="8400"/>
              </w:tabs>
              <w:overflowPunct w:val="0"/>
              <w:snapToGrid w:val="0"/>
              <w:ind w:leftChars="30" w:left="72"/>
              <w:rPr>
                <w:rFonts w:ascii="標楷體" w:eastAsia="標楷體" w:hAnsi="標楷體"/>
                <w:bCs/>
              </w:rPr>
            </w:pPr>
            <w:r w:rsidRPr="00933B39">
              <w:rPr>
                <w:rFonts w:ascii="標楷體" w:eastAsia="標楷體" w:hAnsi="標楷體"/>
                <w:bCs/>
              </w:rPr>
              <w:t>□其他(請註明)</w:t>
            </w:r>
            <w:r w:rsidRPr="00933B39">
              <w:rPr>
                <w:rFonts w:ascii="標楷體" w:eastAsia="標楷體" w:hAnsi="標楷體"/>
                <w:bCs/>
                <w:u w:val="single"/>
              </w:rPr>
              <w:tab/>
            </w:r>
          </w:p>
        </w:tc>
      </w:tr>
      <w:tr w:rsidR="00FB751E" w:rsidRPr="00933B39" w:rsidTr="002E39CD">
        <w:tc>
          <w:tcPr>
            <w:tcW w:w="1164" w:type="dxa"/>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精神功能</w:t>
            </w:r>
          </w:p>
        </w:tc>
        <w:tc>
          <w:tcPr>
            <w:tcW w:w="9268" w:type="dxa"/>
            <w:gridSpan w:val="4"/>
            <w:vAlign w:val="center"/>
          </w:tcPr>
          <w:p w:rsidR="00FB751E" w:rsidRPr="00933B39" w:rsidRDefault="00FB751E" w:rsidP="00FC15B1">
            <w:pPr>
              <w:overflowPunct w:val="0"/>
              <w:snapToGrid w:val="0"/>
              <w:ind w:leftChars="30" w:left="72"/>
              <w:jc w:val="both"/>
              <w:rPr>
                <w:rFonts w:ascii="標楷體" w:eastAsia="標楷體" w:hAnsi="標楷體"/>
                <w:bCs/>
              </w:rPr>
            </w:pPr>
            <w:r w:rsidRPr="00933B39">
              <w:rPr>
                <w:rFonts w:ascii="標楷體" w:eastAsia="標楷體" w:hAnsi="標楷體"/>
                <w:bCs/>
              </w:rPr>
              <w:t>□有障礙(請註明)</w:t>
            </w:r>
            <w:r w:rsidRPr="00933B39">
              <w:rPr>
                <w:rFonts w:ascii="標楷體" w:eastAsia="標楷體" w:hAnsi="標楷體"/>
                <w:bCs/>
                <w:u w:val="single"/>
              </w:rPr>
              <w:tab/>
              <w:t xml:space="preserve">                                                  </w:t>
            </w:r>
          </w:p>
        </w:tc>
      </w:tr>
      <w:tr w:rsidR="00FB751E" w:rsidRPr="00933B39" w:rsidTr="002E39CD">
        <w:tc>
          <w:tcPr>
            <w:tcW w:w="1164" w:type="dxa"/>
            <w:vAlign w:val="center"/>
          </w:tcPr>
          <w:p w:rsidR="00FB751E" w:rsidRPr="00933B39" w:rsidRDefault="00FB751E" w:rsidP="00FC15B1">
            <w:pPr>
              <w:overflowPunct w:val="0"/>
              <w:snapToGrid w:val="0"/>
              <w:jc w:val="center"/>
              <w:rPr>
                <w:rFonts w:ascii="標楷體" w:eastAsia="標楷體" w:hAnsi="標楷體"/>
                <w:bCs/>
              </w:rPr>
            </w:pPr>
            <w:r w:rsidRPr="00933B39">
              <w:rPr>
                <w:rFonts w:ascii="標楷體" w:eastAsia="標楷體" w:hAnsi="標楷體"/>
                <w:bCs/>
              </w:rPr>
              <w:t>其    他</w:t>
            </w:r>
          </w:p>
        </w:tc>
        <w:tc>
          <w:tcPr>
            <w:tcW w:w="9268" w:type="dxa"/>
            <w:gridSpan w:val="4"/>
            <w:vAlign w:val="center"/>
          </w:tcPr>
          <w:p w:rsidR="00FB751E" w:rsidRPr="00933B39" w:rsidRDefault="00FB751E" w:rsidP="00FC15B1">
            <w:pPr>
              <w:overflowPunct w:val="0"/>
              <w:snapToGrid w:val="0"/>
              <w:ind w:leftChars="30" w:left="72"/>
              <w:jc w:val="both"/>
              <w:rPr>
                <w:rFonts w:ascii="標楷體" w:eastAsia="標楷體" w:hAnsi="標楷體"/>
                <w:bCs/>
              </w:rPr>
            </w:pPr>
          </w:p>
          <w:p w:rsidR="00FB751E" w:rsidRPr="00933B39" w:rsidRDefault="00FB751E" w:rsidP="00FC15B1">
            <w:pPr>
              <w:overflowPunct w:val="0"/>
              <w:snapToGrid w:val="0"/>
              <w:jc w:val="both"/>
              <w:rPr>
                <w:rFonts w:ascii="標楷體" w:eastAsia="標楷體" w:hAnsi="標楷體"/>
                <w:bCs/>
                <w:color w:val="FF0000"/>
              </w:rPr>
            </w:pPr>
          </w:p>
          <w:p w:rsidR="00FB751E" w:rsidRPr="00933B39" w:rsidRDefault="00FB751E" w:rsidP="00FC15B1">
            <w:pPr>
              <w:overflowPunct w:val="0"/>
              <w:snapToGrid w:val="0"/>
              <w:jc w:val="both"/>
              <w:rPr>
                <w:rFonts w:ascii="標楷體" w:eastAsia="標楷體" w:hAnsi="標楷體"/>
                <w:bCs/>
                <w:color w:val="FF0000"/>
              </w:rPr>
            </w:pPr>
          </w:p>
        </w:tc>
      </w:tr>
      <w:tr w:rsidR="00FB751E" w:rsidRPr="00921B90" w:rsidTr="002E39CD">
        <w:trPr>
          <w:trHeight w:val="2908"/>
        </w:trPr>
        <w:tc>
          <w:tcPr>
            <w:tcW w:w="10432" w:type="dxa"/>
            <w:gridSpan w:val="5"/>
          </w:tcPr>
          <w:p w:rsidR="00FB751E" w:rsidRPr="00921B90" w:rsidRDefault="00FB751E" w:rsidP="00FC15B1">
            <w:pPr>
              <w:overflowPunct w:val="0"/>
              <w:snapToGrid w:val="0"/>
              <w:ind w:leftChars="200" w:left="480"/>
              <w:rPr>
                <w:rFonts w:eastAsia="標楷體"/>
                <w:bCs/>
              </w:rPr>
            </w:pPr>
            <w:r w:rsidRPr="00921B90">
              <w:rPr>
                <w:rFonts w:eastAsia="標楷體"/>
                <w:bCs/>
              </w:rPr>
              <w:t>以上經本院醫師診斷屬實，特予證明</w:t>
            </w:r>
          </w:p>
          <w:p w:rsidR="00FB751E" w:rsidRPr="00921B90" w:rsidRDefault="00FB751E" w:rsidP="00FC15B1">
            <w:pPr>
              <w:overflowPunct w:val="0"/>
              <w:snapToGrid w:val="0"/>
              <w:ind w:leftChars="200" w:left="480"/>
              <w:rPr>
                <w:rFonts w:eastAsia="標楷體"/>
                <w:bCs/>
              </w:rPr>
            </w:pPr>
          </w:p>
          <w:p w:rsidR="00FB751E" w:rsidRPr="00921B90" w:rsidRDefault="00FB751E" w:rsidP="00FC15B1">
            <w:pPr>
              <w:overflowPunct w:val="0"/>
              <w:snapToGrid w:val="0"/>
              <w:ind w:leftChars="200" w:left="480"/>
              <w:rPr>
                <w:rFonts w:eastAsia="標楷體"/>
                <w:bCs/>
              </w:rPr>
            </w:pPr>
          </w:p>
          <w:p w:rsidR="00FB751E" w:rsidRPr="00921B90" w:rsidRDefault="00FB751E" w:rsidP="00FC15B1">
            <w:pPr>
              <w:overflowPunct w:val="0"/>
              <w:snapToGrid w:val="0"/>
              <w:ind w:leftChars="200" w:left="480"/>
              <w:rPr>
                <w:rFonts w:eastAsia="標楷體"/>
                <w:bCs/>
              </w:rPr>
            </w:pPr>
          </w:p>
          <w:p w:rsidR="00FB751E" w:rsidRPr="00921B90" w:rsidRDefault="00FB751E" w:rsidP="00FC15B1">
            <w:pPr>
              <w:overflowPunct w:val="0"/>
              <w:snapToGrid w:val="0"/>
              <w:ind w:leftChars="200" w:left="480"/>
              <w:rPr>
                <w:rFonts w:eastAsia="標楷體"/>
                <w:bCs/>
              </w:rPr>
            </w:pPr>
          </w:p>
          <w:p w:rsidR="00FB751E" w:rsidRPr="00921B90" w:rsidRDefault="00FB751E" w:rsidP="00FC15B1">
            <w:pPr>
              <w:overflowPunct w:val="0"/>
              <w:snapToGrid w:val="0"/>
              <w:ind w:leftChars="200" w:left="480"/>
              <w:rPr>
                <w:rFonts w:eastAsia="標楷體"/>
                <w:bCs/>
              </w:rPr>
            </w:pPr>
            <w:r w:rsidRPr="00921B90">
              <w:rPr>
                <w:rFonts w:eastAsia="標楷體"/>
                <w:bCs/>
              </w:rPr>
              <w:t>醫師：</w:t>
            </w:r>
            <w:r w:rsidRPr="00921B90">
              <w:rPr>
                <w:rFonts w:eastAsia="標楷體"/>
                <w:bCs/>
              </w:rPr>
              <w:t xml:space="preserve">                     </w:t>
            </w:r>
            <w:r w:rsidRPr="00921B90">
              <w:rPr>
                <w:rFonts w:eastAsia="標楷體"/>
                <w:bCs/>
              </w:rPr>
              <w:t>專科類別及專科醫師科別字號：</w:t>
            </w:r>
          </w:p>
          <w:p w:rsidR="00FB751E" w:rsidRPr="00921B90" w:rsidRDefault="00A370EB" w:rsidP="00FC15B1">
            <w:pPr>
              <w:overflowPunct w:val="0"/>
              <w:snapToGrid w:val="0"/>
              <w:rPr>
                <w:rFonts w:eastAsia="標楷體"/>
                <w:bCs/>
                <w:sz w:val="20"/>
              </w:rPr>
            </w:pPr>
            <w:r>
              <w:rPr>
                <w:rFonts w:eastAsia="標楷體" w:hint="eastAsia"/>
                <w:bCs/>
                <w:sz w:val="20"/>
              </w:rPr>
              <w:t>（</w:t>
            </w:r>
            <w:r w:rsidRPr="00921B90">
              <w:rPr>
                <w:rFonts w:eastAsia="標楷體"/>
                <w:bCs/>
                <w:sz w:val="20"/>
              </w:rPr>
              <w:t>簽名及蓋章</w:t>
            </w:r>
            <w:r>
              <w:rPr>
                <w:rFonts w:eastAsia="標楷體" w:hint="eastAsia"/>
                <w:bCs/>
                <w:sz w:val="20"/>
              </w:rPr>
              <w:t>）</w:t>
            </w:r>
          </w:p>
          <w:p w:rsidR="00FB751E" w:rsidRPr="00921B90" w:rsidRDefault="00FB751E" w:rsidP="006607CE">
            <w:pPr>
              <w:overflowPunct w:val="0"/>
              <w:snapToGrid w:val="0"/>
              <w:spacing w:beforeLines="100"/>
              <w:ind w:leftChars="200" w:left="480"/>
              <w:jc w:val="right"/>
              <w:rPr>
                <w:rFonts w:eastAsia="標楷體"/>
                <w:bCs/>
              </w:rPr>
            </w:pPr>
            <w:r w:rsidRPr="00921B90">
              <w:rPr>
                <w:rFonts w:eastAsia="標楷體"/>
                <w:bCs/>
              </w:rPr>
              <w:t>中華民國</w:t>
            </w:r>
            <w:r w:rsidRPr="00921B90">
              <w:rPr>
                <w:rFonts w:eastAsia="標楷體"/>
                <w:bCs/>
              </w:rPr>
              <w:t xml:space="preserve">     </w:t>
            </w:r>
            <w:r w:rsidRPr="00921B90">
              <w:rPr>
                <w:rFonts w:eastAsia="標楷體"/>
                <w:bCs/>
              </w:rPr>
              <w:t>年</w:t>
            </w:r>
            <w:r w:rsidRPr="00921B90">
              <w:rPr>
                <w:rFonts w:eastAsia="標楷體"/>
                <w:bCs/>
              </w:rPr>
              <w:t xml:space="preserve">    </w:t>
            </w:r>
            <w:r w:rsidRPr="00921B90">
              <w:rPr>
                <w:rFonts w:eastAsia="標楷體"/>
                <w:bCs/>
              </w:rPr>
              <w:t>月</w:t>
            </w:r>
            <w:r w:rsidRPr="00921B90">
              <w:rPr>
                <w:rFonts w:eastAsia="標楷體"/>
                <w:bCs/>
              </w:rPr>
              <w:t xml:space="preserve">    </w:t>
            </w:r>
            <w:r w:rsidRPr="00921B90">
              <w:rPr>
                <w:rFonts w:eastAsia="標楷體"/>
                <w:bCs/>
              </w:rPr>
              <w:t>日</w:t>
            </w:r>
            <w:r w:rsidR="00A370EB">
              <w:rPr>
                <w:rFonts w:eastAsia="標楷體" w:hint="eastAsia"/>
                <w:bCs/>
              </w:rPr>
              <w:t>（</w:t>
            </w:r>
            <w:r w:rsidR="00A370EB" w:rsidRPr="00921B90">
              <w:rPr>
                <w:rFonts w:eastAsia="標楷體"/>
                <w:bCs/>
              </w:rPr>
              <w:t>需加蓋醫院關防並加註日期後，方具效力</w:t>
            </w:r>
            <w:r w:rsidR="00A370EB">
              <w:rPr>
                <w:rFonts w:eastAsia="標楷體" w:hint="eastAsia"/>
                <w:bCs/>
              </w:rPr>
              <w:t>）</w:t>
            </w:r>
          </w:p>
        </w:tc>
      </w:tr>
    </w:tbl>
    <w:p w:rsidR="00EC6118" w:rsidRPr="00921B90" w:rsidRDefault="00EC6118" w:rsidP="00FC15B1">
      <w:pPr>
        <w:overflowPunct w:val="0"/>
        <w:spacing w:before="50" w:after="50" w:line="420" w:lineRule="exact"/>
        <w:ind w:left="1499" w:rightChars="150" w:right="360" w:hangingChars="468" w:hanging="1499"/>
        <w:jc w:val="both"/>
        <w:rPr>
          <w:rFonts w:eastAsia="標楷體"/>
          <w:b/>
          <w:bCs/>
          <w:snapToGrid w:val="0"/>
          <w:kern w:val="0"/>
          <w:sz w:val="32"/>
        </w:rPr>
        <w:sectPr w:rsidR="00EC6118" w:rsidRPr="00921B90">
          <w:footerReference w:type="even" r:id="rId76"/>
          <w:pgSz w:w="11907" w:h="16840" w:code="9"/>
          <w:pgMar w:top="647" w:right="731" w:bottom="567" w:left="851" w:header="567" w:footer="454" w:gutter="0"/>
          <w:cols w:space="425"/>
          <w:docGrid w:type="lines" w:linePitch="360"/>
        </w:sectPr>
      </w:pPr>
    </w:p>
    <w:tbl>
      <w:tblPr>
        <w:tblpPr w:leftFromText="180" w:rightFromText="180" w:vertAnchor="text" w:horzAnchor="margin" w:tblpXSpec="center" w:tblpY="-362"/>
        <w:tblW w:w="9555" w:type="dxa"/>
        <w:tblLayout w:type="fixed"/>
        <w:tblCellMar>
          <w:left w:w="0" w:type="dxa"/>
          <w:right w:w="0" w:type="dxa"/>
        </w:tblCellMar>
        <w:tblLook w:val="0000"/>
      </w:tblPr>
      <w:tblGrid>
        <w:gridCol w:w="1815"/>
        <w:gridCol w:w="3059"/>
        <w:gridCol w:w="1590"/>
        <w:gridCol w:w="497"/>
        <w:gridCol w:w="2594"/>
      </w:tblGrid>
      <w:tr w:rsidR="00EC6118" w:rsidRPr="00921B90" w:rsidTr="0091510C">
        <w:trPr>
          <w:trHeight w:val="704"/>
        </w:trPr>
        <w:tc>
          <w:tcPr>
            <w:tcW w:w="9555" w:type="dxa"/>
            <w:gridSpan w:val="5"/>
            <w:tcBorders>
              <w:top w:val="nil"/>
              <w:bottom w:val="single" w:sz="4" w:space="0" w:color="auto"/>
            </w:tcBorders>
            <w:noWrap/>
            <w:tcMar>
              <w:top w:w="15" w:type="dxa"/>
              <w:left w:w="15" w:type="dxa"/>
              <w:bottom w:w="0" w:type="dxa"/>
              <w:right w:w="15" w:type="dxa"/>
            </w:tcMar>
            <w:vAlign w:val="center"/>
          </w:tcPr>
          <w:p w:rsidR="00EC6118" w:rsidRPr="00C7188C" w:rsidRDefault="00173489" w:rsidP="00FC15B1">
            <w:pPr>
              <w:pStyle w:val="1"/>
              <w:overflowPunct w:val="0"/>
              <w:spacing w:line="420" w:lineRule="exact"/>
              <w:ind w:leftChars="-2" w:left="-5" w:firstLineChars="6" w:firstLine="12"/>
              <w:jc w:val="center"/>
              <w:rPr>
                <w:rFonts w:ascii="Times New Roman"/>
                <w:b/>
                <w:snapToGrid w:val="0"/>
                <w:sz w:val="32"/>
                <w:szCs w:val="30"/>
              </w:rPr>
            </w:pPr>
            <w:bookmarkStart w:id="117" w:name="_101年公務人員高等考試三級考試應考人變更地址或姓名申請表"/>
            <w:bookmarkStart w:id="118" w:name="_103年公務人員高等考試三級考試應考人變更地址或姓名申請表"/>
            <w:bookmarkStart w:id="119" w:name="_104年公務人員高等考試三級考試應考人變更地址或姓名申請表"/>
            <w:bookmarkStart w:id="120" w:name="附件13"/>
            <w:bookmarkEnd w:id="117"/>
            <w:bookmarkEnd w:id="118"/>
            <w:bookmarkEnd w:id="119"/>
            <w:r w:rsidRPr="00173489">
              <w:rPr>
                <w:rFonts w:ascii="Times New Roman"/>
                <w:b/>
                <w:noProof/>
                <w:sz w:val="20"/>
              </w:rPr>
              <w:lastRenderedPageBreak/>
              <w:pict>
                <v:shape id="_x0000_s1036" type="#_x0000_t202" style="position:absolute;left:0;text-align:left;margin-left:409.4pt;margin-top:-20.95pt;width:63.7pt;height:27.8pt;z-index:251632128" filled="f" stroked="f">
                  <v:textbox style="mso-next-textbox:#_x0000_s1036">
                    <w:txbxContent>
                      <w:p w:rsidR="00C9126D" w:rsidRDefault="00C9126D">
                        <w:pPr>
                          <w:pStyle w:val="a3"/>
                          <w:rPr>
                            <w:szCs w:val="24"/>
                          </w:rPr>
                        </w:pPr>
                        <w:r>
                          <w:rPr>
                            <w:rFonts w:hint="eastAsia"/>
                            <w:szCs w:val="24"/>
                          </w:rPr>
                          <w:t>附件十三</w:t>
                        </w:r>
                      </w:p>
                    </w:txbxContent>
                  </v:textbox>
                </v:shape>
              </w:pict>
            </w:r>
            <w:bookmarkStart w:id="121" w:name="_Toc445393035"/>
            <w:r w:rsidR="001173E1" w:rsidRPr="00C7188C">
              <w:rPr>
                <w:rFonts w:ascii="Times New Roman"/>
                <w:b/>
                <w:snapToGrid w:val="0"/>
                <w:sz w:val="32"/>
              </w:rPr>
              <w:t>10</w:t>
            </w:r>
            <w:r w:rsidR="00CB028B">
              <w:rPr>
                <w:rFonts w:ascii="Times New Roman" w:hint="eastAsia"/>
                <w:b/>
                <w:snapToGrid w:val="0"/>
                <w:sz w:val="32"/>
              </w:rPr>
              <w:t>6</w:t>
            </w:r>
            <w:r w:rsidR="00EC6118" w:rsidRPr="00C7188C">
              <w:rPr>
                <w:rFonts w:ascii="Times New Roman"/>
                <w:b/>
                <w:snapToGrid w:val="0"/>
                <w:sz w:val="32"/>
              </w:rPr>
              <w:t>年公務人員高等考試三級考試</w:t>
            </w:r>
            <w:r w:rsidR="00EC6118" w:rsidRPr="00C7188C">
              <w:rPr>
                <w:rFonts w:ascii="Times New Roman"/>
                <w:b/>
                <w:snapToGrid w:val="0"/>
                <w:sz w:val="32"/>
                <w:szCs w:val="30"/>
              </w:rPr>
              <w:t>應考人變更地址或姓名申請</w:t>
            </w:r>
            <w:bookmarkEnd w:id="120"/>
            <w:r w:rsidR="00EC6118" w:rsidRPr="00C7188C">
              <w:rPr>
                <w:rFonts w:ascii="Times New Roman"/>
                <w:b/>
                <w:snapToGrid w:val="0"/>
                <w:sz w:val="32"/>
                <w:szCs w:val="30"/>
              </w:rPr>
              <w:t>表</w:t>
            </w:r>
            <w:bookmarkEnd w:id="121"/>
          </w:p>
        </w:tc>
      </w:tr>
      <w:tr w:rsidR="00EC6118" w:rsidRPr="00921B90" w:rsidTr="003856FA">
        <w:trPr>
          <w:trHeight w:hRule="exact" w:val="624"/>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distribute"/>
              <w:rPr>
                <w:rFonts w:eastAsia="標楷體"/>
                <w:snapToGrid w:val="0"/>
                <w:kern w:val="0"/>
                <w:sz w:val="28"/>
                <w:szCs w:val="30"/>
              </w:rPr>
            </w:pPr>
            <w:r w:rsidRPr="00921B90">
              <w:rPr>
                <w:rFonts w:eastAsia="標楷體"/>
                <w:snapToGrid w:val="0"/>
                <w:kern w:val="0"/>
                <w:sz w:val="28"/>
                <w:szCs w:val="30"/>
              </w:rPr>
              <w:t>應</w:t>
            </w:r>
            <w:r w:rsidRPr="00921B90">
              <w:rPr>
                <w:rFonts w:eastAsia="標楷體"/>
                <w:snapToGrid w:val="0"/>
                <w:kern w:val="0"/>
                <w:sz w:val="28"/>
                <w:szCs w:val="30"/>
              </w:rPr>
              <w:t xml:space="preserve">  </w:t>
            </w:r>
            <w:r w:rsidRPr="00921B90">
              <w:rPr>
                <w:rFonts w:eastAsia="標楷體"/>
                <w:snapToGrid w:val="0"/>
                <w:kern w:val="0"/>
                <w:sz w:val="28"/>
                <w:szCs w:val="30"/>
              </w:rPr>
              <w:t>考</w:t>
            </w:r>
            <w:r w:rsidRPr="00921B90">
              <w:rPr>
                <w:rFonts w:eastAsia="標楷體"/>
                <w:snapToGrid w:val="0"/>
                <w:kern w:val="0"/>
                <w:sz w:val="28"/>
                <w:szCs w:val="30"/>
              </w:rPr>
              <w:t xml:space="preserve">  </w:t>
            </w:r>
            <w:r w:rsidRPr="00921B90">
              <w:rPr>
                <w:rFonts w:eastAsia="標楷體"/>
                <w:snapToGrid w:val="0"/>
                <w:kern w:val="0"/>
                <w:sz w:val="28"/>
                <w:szCs w:val="30"/>
              </w:rPr>
              <w:t>人</w:t>
            </w:r>
          </w:p>
        </w:tc>
        <w:tc>
          <w:tcPr>
            <w:tcW w:w="30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C6118" w:rsidRPr="00921B90" w:rsidRDefault="00EC6118" w:rsidP="00FC15B1">
            <w:pPr>
              <w:overflowPunct w:val="0"/>
              <w:spacing w:line="420" w:lineRule="exact"/>
              <w:jc w:val="center"/>
              <w:rPr>
                <w:rFonts w:eastAsia="標楷體"/>
                <w:snapToGrid w:val="0"/>
                <w:kern w:val="0"/>
                <w:sz w:val="28"/>
                <w:szCs w:val="30"/>
              </w:rPr>
            </w:pPr>
          </w:p>
        </w:tc>
        <w:tc>
          <w:tcPr>
            <w:tcW w:w="2087"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EC6118" w:rsidRPr="003856FA" w:rsidRDefault="00EC6118" w:rsidP="00FC15B1">
            <w:pPr>
              <w:overflowPunct w:val="0"/>
              <w:spacing w:line="420" w:lineRule="exact"/>
              <w:jc w:val="distribute"/>
              <w:rPr>
                <w:rFonts w:eastAsia="標楷體"/>
                <w:snapToGrid w:val="0"/>
                <w:spacing w:val="-20"/>
                <w:kern w:val="0"/>
                <w:sz w:val="28"/>
                <w:szCs w:val="30"/>
              </w:rPr>
            </w:pPr>
            <w:r w:rsidRPr="003856FA">
              <w:rPr>
                <w:rFonts w:eastAsia="標楷體"/>
                <w:snapToGrid w:val="0"/>
                <w:spacing w:val="-20"/>
                <w:kern w:val="0"/>
                <w:sz w:val="28"/>
                <w:szCs w:val="30"/>
              </w:rPr>
              <w:t>出生年月日</w:t>
            </w:r>
          </w:p>
        </w:tc>
        <w:tc>
          <w:tcPr>
            <w:tcW w:w="2594"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center"/>
              <w:rPr>
                <w:rFonts w:eastAsia="標楷體"/>
                <w:snapToGrid w:val="0"/>
                <w:kern w:val="0"/>
                <w:szCs w:val="30"/>
              </w:rPr>
            </w:pPr>
          </w:p>
        </w:tc>
      </w:tr>
      <w:tr w:rsidR="00EC6118" w:rsidRPr="00921B90" w:rsidTr="003856FA">
        <w:trPr>
          <w:trHeight w:hRule="exact" w:val="624"/>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distribute"/>
              <w:rPr>
                <w:rFonts w:eastAsia="標楷體"/>
                <w:snapToGrid w:val="0"/>
                <w:kern w:val="0"/>
                <w:sz w:val="28"/>
                <w:szCs w:val="30"/>
              </w:rPr>
            </w:pPr>
            <w:r w:rsidRPr="00921B90">
              <w:rPr>
                <w:rFonts w:eastAsia="標楷體"/>
                <w:snapToGrid w:val="0"/>
                <w:kern w:val="0"/>
                <w:sz w:val="28"/>
                <w:szCs w:val="30"/>
              </w:rPr>
              <w:t>入場證編號</w:t>
            </w:r>
          </w:p>
        </w:tc>
        <w:tc>
          <w:tcPr>
            <w:tcW w:w="305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C6118" w:rsidRPr="00921B90" w:rsidRDefault="00EC6118" w:rsidP="00FC15B1">
            <w:pPr>
              <w:overflowPunct w:val="0"/>
              <w:spacing w:line="420" w:lineRule="exact"/>
              <w:jc w:val="center"/>
              <w:rPr>
                <w:rFonts w:eastAsia="標楷體"/>
                <w:snapToGrid w:val="0"/>
                <w:kern w:val="0"/>
                <w:sz w:val="20"/>
                <w:szCs w:val="30"/>
              </w:rPr>
            </w:pPr>
            <w:r w:rsidRPr="00921B90">
              <w:rPr>
                <w:rFonts w:eastAsia="標楷體"/>
                <w:snapToGrid w:val="0"/>
                <w:kern w:val="0"/>
                <w:sz w:val="20"/>
                <w:szCs w:val="30"/>
              </w:rPr>
              <w:t>（尚不知入場證編號者免填）</w:t>
            </w:r>
          </w:p>
        </w:tc>
        <w:tc>
          <w:tcPr>
            <w:tcW w:w="2087"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rsidR="00EC6118" w:rsidRPr="003856FA" w:rsidRDefault="003856FA" w:rsidP="00FC15B1">
            <w:pPr>
              <w:overflowPunct w:val="0"/>
              <w:spacing w:line="420" w:lineRule="exact"/>
              <w:jc w:val="distribute"/>
              <w:rPr>
                <w:rFonts w:eastAsia="標楷體"/>
                <w:snapToGrid w:val="0"/>
                <w:spacing w:val="-20"/>
                <w:kern w:val="0"/>
                <w:sz w:val="26"/>
                <w:szCs w:val="26"/>
              </w:rPr>
            </w:pPr>
            <w:r w:rsidRPr="003856FA">
              <w:rPr>
                <w:rFonts w:eastAsia="標楷體" w:hint="eastAsia"/>
                <w:snapToGrid w:val="0"/>
                <w:spacing w:val="-20"/>
                <w:kern w:val="0"/>
                <w:sz w:val="26"/>
                <w:szCs w:val="26"/>
              </w:rPr>
              <w:t>國民</w:t>
            </w:r>
            <w:r w:rsidR="00EC6118" w:rsidRPr="003856FA">
              <w:rPr>
                <w:rFonts w:eastAsia="標楷體"/>
                <w:snapToGrid w:val="0"/>
                <w:spacing w:val="-20"/>
                <w:kern w:val="0"/>
                <w:sz w:val="26"/>
                <w:szCs w:val="26"/>
              </w:rPr>
              <w:t>身分證</w:t>
            </w:r>
            <w:r w:rsidR="00784D9F" w:rsidRPr="003856FA">
              <w:rPr>
                <w:rFonts w:eastAsia="標楷體"/>
                <w:snapToGrid w:val="0"/>
                <w:spacing w:val="-20"/>
                <w:sz w:val="26"/>
                <w:szCs w:val="26"/>
              </w:rPr>
              <w:t>統一編號</w:t>
            </w:r>
          </w:p>
        </w:tc>
        <w:tc>
          <w:tcPr>
            <w:tcW w:w="2594"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center"/>
              <w:rPr>
                <w:rFonts w:eastAsia="標楷體"/>
                <w:snapToGrid w:val="0"/>
                <w:kern w:val="0"/>
                <w:szCs w:val="30"/>
              </w:rPr>
            </w:pPr>
          </w:p>
        </w:tc>
      </w:tr>
      <w:tr w:rsidR="00EC6118" w:rsidRPr="00921B90" w:rsidTr="0091510C">
        <w:trPr>
          <w:trHeight w:hRule="exact" w:val="624"/>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distribute"/>
              <w:rPr>
                <w:rFonts w:eastAsia="標楷體"/>
                <w:snapToGrid w:val="0"/>
                <w:kern w:val="0"/>
                <w:sz w:val="28"/>
                <w:szCs w:val="30"/>
              </w:rPr>
            </w:pPr>
            <w:r w:rsidRPr="00921B90">
              <w:rPr>
                <w:rFonts w:eastAsia="標楷體"/>
                <w:snapToGrid w:val="0"/>
                <w:kern w:val="0"/>
                <w:sz w:val="28"/>
                <w:szCs w:val="30"/>
              </w:rPr>
              <w:t>考試類科</w:t>
            </w:r>
          </w:p>
        </w:tc>
        <w:tc>
          <w:tcPr>
            <w:tcW w:w="7740" w:type="dxa"/>
            <w:gridSpan w:val="4"/>
            <w:tcBorders>
              <w:top w:val="nil"/>
              <w:left w:val="nil"/>
              <w:bottom w:val="single" w:sz="4" w:space="0" w:color="auto"/>
              <w:right w:val="single" w:sz="8"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both"/>
              <w:rPr>
                <w:rFonts w:eastAsia="標楷體"/>
                <w:snapToGrid w:val="0"/>
                <w:kern w:val="0"/>
                <w:szCs w:val="30"/>
              </w:rPr>
            </w:pPr>
          </w:p>
        </w:tc>
      </w:tr>
      <w:tr w:rsidR="00EC6118" w:rsidRPr="00921B90" w:rsidTr="003856FA">
        <w:trPr>
          <w:trHeight w:hRule="exact" w:val="624"/>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distribute"/>
              <w:rPr>
                <w:rFonts w:eastAsia="標楷體"/>
                <w:snapToGrid w:val="0"/>
                <w:kern w:val="0"/>
                <w:sz w:val="28"/>
                <w:szCs w:val="30"/>
              </w:rPr>
            </w:pPr>
            <w:r w:rsidRPr="00921B90">
              <w:rPr>
                <w:rFonts w:eastAsia="標楷體"/>
                <w:snapToGrid w:val="0"/>
                <w:kern w:val="0"/>
                <w:sz w:val="28"/>
                <w:szCs w:val="30"/>
              </w:rPr>
              <w:t>應考人簽章</w:t>
            </w:r>
          </w:p>
        </w:tc>
        <w:tc>
          <w:tcPr>
            <w:tcW w:w="30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center"/>
              <w:rPr>
                <w:rFonts w:eastAsia="標楷體"/>
                <w:snapToGrid w:val="0"/>
                <w:kern w:val="0"/>
                <w:szCs w:val="30"/>
              </w:rPr>
            </w:pPr>
          </w:p>
        </w:tc>
        <w:tc>
          <w:tcPr>
            <w:tcW w:w="2087" w:type="dxa"/>
            <w:gridSpan w:val="2"/>
            <w:tcBorders>
              <w:top w:val="single" w:sz="4" w:space="0" w:color="auto"/>
              <w:left w:val="single" w:sz="4" w:space="0" w:color="auto"/>
              <w:bottom w:val="single" w:sz="4" w:space="0" w:color="auto"/>
              <w:right w:val="single" w:sz="4" w:space="0" w:color="auto"/>
            </w:tcBorders>
            <w:vAlign w:val="center"/>
          </w:tcPr>
          <w:p w:rsidR="00EC6118" w:rsidRPr="00921B90" w:rsidRDefault="00677588" w:rsidP="00FC15B1">
            <w:pPr>
              <w:overflowPunct w:val="0"/>
              <w:spacing w:line="420" w:lineRule="exact"/>
              <w:jc w:val="distribute"/>
              <w:rPr>
                <w:rFonts w:eastAsia="標楷體"/>
                <w:snapToGrid w:val="0"/>
                <w:kern w:val="0"/>
                <w:sz w:val="28"/>
                <w:szCs w:val="30"/>
              </w:rPr>
            </w:pPr>
            <w:r w:rsidRPr="00921B90">
              <w:rPr>
                <w:rFonts w:eastAsia="標楷體"/>
                <w:snapToGrid w:val="0"/>
                <w:kern w:val="0"/>
                <w:sz w:val="28"/>
                <w:szCs w:val="30"/>
              </w:rPr>
              <w:t>聯絡</w:t>
            </w:r>
            <w:r w:rsidR="00EC6118" w:rsidRPr="00921B90">
              <w:rPr>
                <w:rFonts w:eastAsia="標楷體"/>
                <w:snapToGrid w:val="0"/>
                <w:kern w:val="0"/>
                <w:sz w:val="28"/>
                <w:szCs w:val="30"/>
              </w:rPr>
              <w:t>電話</w:t>
            </w:r>
          </w:p>
        </w:tc>
        <w:tc>
          <w:tcPr>
            <w:tcW w:w="2594" w:type="dxa"/>
            <w:tcBorders>
              <w:top w:val="single" w:sz="4" w:space="0" w:color="auto"/>
              <w:left w:val="single" w:sz="4" w:space="0" w:color="auto"/>
              <w:bottom w:val="single" w:sz="4" w:space="0" w:color="auto"/>
              <w:right w:val="single" w:sz="8" w:space="0" w:color="000000"/>
            </w:tcBorders>
            <w:vAlign w:val="center"/>
          </w:tcPr>
          <w:p w:rsidR="00EC6118" w:rsidRPr="00921B90" w:rsidRDefault="00EC6118" w:rsidP="00FC15B1">
            <w:pPr>
              <w:overflowPunct w:val="0"/>
              <w:spacing w:line="420" w:lineRule="exact"/>
              <w:jc w:val="center"/>
              <w:rPr>
                <w:rFonts w:eastAsia="標楷體"/>
                <w:snapToGrid w:val="0"/>
                <w:kern w:val="0"/>
                <w:szCs w:val="30"/>
              </w:rPr>
            </w:pPr>
          </w:p>
        </w:tc>
      </w:tr>
      <w:tr w:rsidR="00EC6118" w:rsidRPr="00921B90" w:rsidTr="0091510C">
        <w:trPr>
          <w:trHeight w:hRule="exact" w:val="624"/>
        </w:trPr>
        <w:tc>
          <w:tcPr>
            <w:tcW w:w="1815" w:type="dxa"/>
            <w:tcBorders>
              <w:top w:val="single" w:sz="4" w:space="0" w:color="auto"/>
              <w:left w:val="single" w:sz="8" w:space="0" w:color="auto"/>
              <w:bottom w:val="double" w:sz="4" w:space="0" w:color="auto"/>
              <w:right w:val="single" w:sz="4"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distribute"/>
              <w:rPr>
                <w:rFonts w:eastAsia="標楷體"/>
                <w:snapToGrid w:val="0"/>
                <w:kern w:val="0"/>
                <w:sz w:val="28"/>
                <w:szCs w:val="30"/>
              </w:rPr>
            </w:pPr>
            <w:r w:rsidRPr="00921B90">
              <w:rPr>
                <w:rFonts w:eastAsia="標楷體"/>
                <w:snapToGrid w:val="0"/>
                <w:kern w:val="0"/>
                <w:sz w:val="28"/>
                <w:szCs w:val="30"/>
              </w:rPr>
              <w:t>申請日期</w:t>
            </w:r>
          </w:p>
        </w:tc>
        <w:tc>
          <w:tcPr>
            <w:tcW w:w="7740" w:type="dxa"/>
            <w:gridSpan w:val="4"/>
            <w:tcBorders>
              <w:top w:val="single" w:sz="4" w:space="0" w:color="auto"/>
              <w:left w:val="nil"/>
              <w:bottom w:val="double" w:sz="4" w:space="0" w:color="auto"/>
              <w:right w:val="single" w:sz="8" w:space="0" w:color="000000"/>
            </w:tcBorders>
            <w:noWrap/>
            <w:tcMar>
              <w:top w:w="15" w:type="dxa"/>
              <w:left w:w="15" w:type="dxa"/>
              <w:bottom w:w="0" w:type="dxa"/>
              <w:right w:w="15" w:type="dxa"/>
            </w:tcMar>
            <w:vAlign w:val="center"/>
          </w:tcPr>
          <w:p w:rsidR="00EC6118" w:rsidRPr="00921B90" w:rsidRDefault="001173E1" w:rsidP="00FC15B1">
            <w:pPr>
              <w:overflowPunct w:val="0"/>
              <w:spacing w:line="420" w:lineRule="exact"/>
              <w:ind w:firstLineChars="300" w:firstLine="840"/>
              <w:rPr>
                <w:rFonts w:eastAsia="標楷體"/>
                <w:snapToGrid w:val="0"/>
                <w:kern w:val="0"/>
                <w:sz w:val="28"/>
                <w:szCs w:val="30"/>
              </w:rPr>
            </w:pPr>
            <w:r w:rsidRPr="00921B90">
              <w:rPr>
                <w:rFonts w:eastAsia="標楷體"/>
                <w:snapToGrid w:val="0"/>
                <w:kern w:val="0"/>
                <w:sz w:val="28"/>
                <w:szCs w:val="30"/>
              </w:rPr>
              <w:t>10</w:t>
            </w:r>
            <w:r w:rsidR="00CB028B">
              <w:rPr>
                <w:rFonts w:eastAsia="標楷體" w:hint="eastAsia"/>
                <w:snapToGrid w:val="0"/>
                <w:kern w:val="0"/>
                <w:sz w:val="28"/>
                <w:szCs w:val="30"/>
              </w:rPr>
              <w:t>6</w:t>
            </w:r>
            <w:r w:rsidR="00EC6118" w:rsidRPr="00921B90">
              <w:rPr>
                <w:rFonts w:eastAsia="標楷體"/>
                <w:snapToGrid w:val="0"/>
                <w:kern w:val="0"/>
                <w:sz w:val="28"/>
                <w:szCs w:val="30"/>
              </w:rPr>
              <w:t xml:space="preserve">  </w:t>
            </w:r>
            <w:r w:rsidR="00EC6118" w:rsidRPr="00921B90">
              <w:rPr>
                <w:rFonts w:eastAsia="標楷體"/>
                <w:snapToGrid w:val="0"/>
                <w:kern w:val="0"/>
                <w:sz w:val="28"/>
                <w:szCs w:val="30"/>
              </w:rPr>
              <w:t>年</w:t>
            </w:r>
            <w:r w:rsidR="00EC6118" w:rsidRPr="00921B90">
              <w:rPr>
                <w:rFonts w:eastAsia="標楷體"/>
                <w:snapToGrid w:val="0"/>
                <w:kern w:val="0"/>
                <w:sz w:val="28"/>
                <w:szCs w:val="30"/>
              </w:rPr>
              <w:t xml:space="preserve">           </w:t>
            </w:r>
            <w:r w:rsidR="00EC6118" w:rsidRPr="00921B90">
              <w:rPr>
                <w:rFonts w:eastAsia="標楷體"/>
                <w:snapToGrid w:val="0"/>
                <w:kern w:val="0"/>
                <w:sz w:val="28"/>
                <w:szCs w:val="30"/>
              </w:rPr>
              <w:t>月</w:t>
            </w:r>
            <w:r w:rsidR="00EC6118" w:rsidRPr="00921B90">
              <w:rPr>
                <w:rFonts w:eastAsia="標楷體"/>
                <w:snapToGrid w:val="0"/>
                <w:kern w:val="0"/>
                <w:sz w:val="28"/>
                <w:szCs w:val="30"/>
              </w:rPr>
              <w:t xml:space="preserve">           </w:t>
            </w:r>
            <w:r w:rsidR="00EC6118" w:rsidRPr="00921B90">
              <w:rPr>
                <w:rFonts w:eastAsia="標楷體"/>
                <w:snapToGrid w:val="0"/>
                <w:kern w:val="0"/>
                <w:sz w:val="28"/>
                <w:szCs w:val="30"/>
              </w:rPr>
              <w:t>日</w:t>
            </w:r>
          </w:p>
        </w:tc>
      </w:tr>
      <w:tr w:rsidR="00EC6118" w:rsidRPr="00921B90" w:rsidTr="00FD0AE9">
        <w:trPr>
          <w:trHeight w:hRule="exact" w:val="571"/>
        </w:trPr>
        <w:tc>
          <w:tcPr>
            <w:tcW w:w="9555" w:type="dxa"/>
            <w:gridSpan w:val="5"/>
            <w:tcBorders>
              <w:top w:val="double" w:sz="4" w:space="0" w:color="auto"/>
              <w:left w:val="single" w:sz="8" w:space="0" w:color="auto"/>
              <w:bottom w:val="single" w:sz="4" w:space="0" w:color="auto"/>
              <w:right w:val="single" w:sz="8" w:space="0" w:color="000000"/>
            </w:tcBorders>
            <w:noWrap/>
            <w:tcMar>
              <w:top w:w="15" w:type="dxa"/>
              <w:left w:w="15" w:type="dxa"/>
              <w:bottom w:w="0" w:type="dxa"/>
              <w:right w:w="15" w:type="dxa"/>
            </w:tcMar>
            <w:vAlign w:val="center"/>
          </w:tcPr>
          <w:p w:rsidR="00EC6118" w:rsidRPr="00921B90" w:rsidRDefault="00EC6118" w:rsidP="00FC15B1">
            <w:pPr>
              <w:overflowPunct w:val="0"/>
              <w:spacing w:line="420" w:lineRule="exact"/>
              <w:jc w:val="center"/>
              <w:rPr>
                <w:rFonts w:eastAsia="標楷體"/>
                <w:snapToGrid w:val="0"/>
                <w:kern w:val="0"/>
                <w:sz w:val="28"/>
                <w:szCs w:val="30"/>
              </w:rPr>
            </w:pPr>
            <w:r w:rsidRPr="00921B90">
              <w:rPr>
                <w:rFonts w:eastAsia="標楷體"/>
                <w:snapToGrid w:val="0"/>
                <w:kern w:val="0"/>
                <w:sz w:val="28"/>
                <w:szCs w:val="30"/>
              </w:rPr>
              <w:t>申</w:t>
            </w:r>
            <w:r w:rsidRPr="00921B90">
              <w:rPr>
                <w:rFonts w:eastAsia="標楷體"/>
                <w:snapToGrid w:val="0"/>
                <w:kern w:val="0"/>
                <w:sz w:val="28"/>
                <w:szCs w:val="30"/>
              </w:rPr>
              <w:t xml:space="preserve">    </w:t>
            </w:r>
            <w:r w:rsidRPr="00921B90">
              <w:rPr>
                <w:rFonts w:eastAsia="標楷體"/>
                <w:snapToGrid w:val="0"/>
                <w:kern w:val="0"/>
                <w:sz w:val="28"/>
                <w:szCs w:val="30"/>
              </w:rPr>
              <w:t>請</w:t>
            </w:r>
            <w:r w:rsidRPr="00921B90">
              <w:rPr>
                <w:rFonts w:eastAsia="標楷體"/>
                <w:snapToGrid w:val="0"/>
                <w:kern w:val="0"/>
                <w:sz w:val="28"/>
                <w:szCs w:val="30"/>
              </w:rPr>
              <w:t xml:space="preserve">    </w:t>
            </w:r>
            <w:r w:rsidRPr="00921B90">
              <w:rPr>
                <w:rFonts w:eastAsia="標楷體"/>
                <w:snapToGrid w:val="0"/>
                <w:kern w:val="0"/>
                <w:sz w:val="28"/>
                <w:szCs w:val="30"/>
              </w:rPr>
              <w:t>變</w:t>
            </w:r>
            <w:r w:rsidRPr="00921B90">
              <w:rPr>
                <w:rFonts w:eastAsia="標楷體"/>
                <w:snapToGrid w:val="0"/>
                <w:kern w:val="0"/>
                <w:sz w:val="28"/>
                <w:szCs w:val="30"/>
              </w:rPr>
              <w:t xml:space="preserve">    </w:t>
            </w:r>
            <w:r w:rsidRPr="00921B90">
              <w:rPr>
                <w:rFonts w:eastAsia="標楷體"/>
                <w:snapToGrid w:val="0"/>
                <w:kern w:val="0"/>
                <w:sz w:val="28"/>
                <w:szCs w:val="30"/>
              </w:rPr>
              <w:t>更</w:t>
            </w:r>
            <w:r w:rsidRPr="00921B90">
              <w:rPr>
                <w:rFonts w:eastAsia="標楷體"/>
                <w:snapToGrid w:val="0"/>
                <w:kern w:val="0"/>
                <w:sz w:val="28"/>
                <w:szCs w:val="30"/>
              </w:rPr>
              <w:t xml:space="preserve">    </w:t>
            </w:r>
            <w:r w:rsidRPr="00921B90">
              <w:rPr>
                <w:rFonts w:eastAsia="標楷體"/>
                <w:snapToGrid w:val="0"/>
                <w:kern w:val="0"/>
                <w:sz w:val="28"/>
                <w:szCs w:val="30"/>
              </w:rPr>
              <w:t>通</w:t>
            </w:r>
            <w:r w:rsidRPr="00921B90">
              <w:rPr>
                <w:rFonts w:eastAsia="標楷體"/>
                <w:snapToGrid w:val="0"/>
                <w:kern w:val="0"/>
                <w:sz w:val="28"/>
                <w:szCs w:val="30"/>
              </w:rPr>
              <w:t xml:space="preserve">    </w:t>
            </w:r>
            <w:r w:rsidRPr="00921B90">
              <w:rPr>
                <w:rFonts w:eastAsia="標楷體"/>
                <w:snapToGrid w:val="0"/>
                <w:kern w:val="0"/>
                <w:sz w:val="28"/>
                <w:szCs w:val="30"/>
              </w:rPr>
              <w:t>訊</w:t>
            </w:r>
            <w:r w:rsidRPr="00921B90">
              <w:rPr>
                <w:rFonts w:eastAsia="標楷體"/>
                <w:snapToGrid w:val="0"/>
                <w:kern w:val="0"/>
                <w:sz w:val="28"/>
                <w:szCs w:val="30"/>
              </w:rPr>
              <w:t xml:space="preserve">    </w:t>
            </w:r>
            <w:r w:rsidRPr="00921B90">
              <w:rPr>
                <w:rFonts w:eastAsia="標楷體"/>
                <w:snapToGrid w:val="0"/>
                <w:kern w:val="0"/>
                <w:sz w:val="28"/>
                <w:szCs w:val="30"/>
              </w:rPr>
              <w:t>地</w:t>
            </w:r>
            <w:r w:rsidRPr="00921B90">
              <w:rPr>
                <w:rFonts w:eastAsia="標楷體"/>
                <w:snapToGrid w:val="0"/>
                <w:kern w:val="0"/>
                <w:sz w:val="28"/>
                <w:szCs w:val="30"/>
              </w:rPr>
              <w:t xml:space="preserve">    </w:t>
            </w:r>
            <w:r w:rsidRPr="00921B90">
              <w:rPr>
                <w:rFonts w:eastAsia="標楷體"/>
                <w:snapToGrid w:val="0"/>
                <w:kern w:val="0"/>
                <w:sz w:val="28"/>
                <w:szCs w:val="30"/>
              </w:rPr>
              <w:t>址</w:t>
            </w:r>
          </w:p>
        </w:tc>
      </w:tr>
      <w:tr w:rsidR="00EC6118" w:rsidRPr="00921B90" w:rsidTr="0091510C">
        <w:trPr>
          <w:trHeight w:hRule="exact" w:val="624"/>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distribute"/>
              <w:rPr>
                <w:rFonts w:eastAsia="標楷體"/>
                <w:snapToGrid w:val="0"/>
                <w:kern w:val="0"/>
                <w:sz w:val="28"/>
                <w:szCs w:val="28"/>
              </w:rPr>
            </w:pPr>
            <w:r w:rsidRPr="00921B90">
              <w:rPr>
                <w:rFonts w:eastAsia="標楷體"/>
                <w:snapToGrid w:val="0"/>
                <w:kern w:val="0"/>
                <w:sz w:val="28"/>
                <w:szCs w:val="28"/>
              </w:rPr>
              <w:t>原</w:t>
            </w:r>
            <w:r w:rsidRPr="00921B90">
              <w:rPr>
                <w:rFonts w:eastAsia="標楷體"/>
                <w:snapToGrid w:val="0"/>
                <w:kern w:val="0"/>
                <w:sz w:val="28"/>
                <w:szCs w:val="28"/>
              </w:rPr>
              <w:t xml:space="preserve">  </w:t>
            </w:r>
            <w:r w:rsidRPr="00921B90">
              <w:rPr>
                <w:rFonts w:eastAsia="標楷體"/>
                <w:snapToGrid w:val="0"/>
                <w:kern w:val="0"/>
                <w:sz w:val="28"/>
                <w:szCs w:val="28"/>
              </w:rPr>
              <w:t>地</w:t>
            </w:r>
            <w:r w:rsidRPr="00921B90">
              <w:rPr>
                <w:rFonts w:eastAsia="標楷體"/>
                <w:snapToGrid w:val="0"/>
                <w:kern w:val="0"/>
                <w:sz w:val="28"/>
                <w:szCs w:val="28"/>
              </w:rPr>
              <w:t xml:space="preserve">  </w:t>
            </w:r>
            <w:r w:rsidRPr="00921B90">
              <w:rPr>
                <w:rFonts w:eastAsia="標楷體"/>
                <w:snapToGrid w:val="0"/>
                <w:kern w:val="0"/>
                <w:sz w:val="28"/>
                <w:szCs w:val="28"/>
              </w:rPr>
              <w:t>址</w:t>
            </w:r>
          </w:p>
        </w:tc>
        <w:tc>
          <w:tcPr>
            <w:tcW w:w="7740" w:type="dxa"/>
            <w:gridSpan w:val="4"/>
            <w:tcBorders>
              <w:top w:val="single" w:sz="4" w:space="0" w:color="auto"/>
              <w:left w:val="nil"/>
              <w:bottom w:val="single" w:sz="4" w:space="0" w:color="auto"/>
              <w:right w:val="single" w:sz="8" w:space="0" w:color="000000"/>
            </w:tcBorders>
            <w:noWrap/>
            <w:tcMar>
              <w:top w:w="15" w:type="dxa"/>
              <w:left w:w="15" w:type="dxa"/>
              <w:bottom w:w="0" w:type="dxa"/>
              <w:right w:w="15" w:type="dxa"/>
            </w:tcMar>
            <w:vAlign w:val="center"/>
          </w:tcPr>
          <w:p w:rsidR="00EC6118" w:rsidRPr="00921B90" w:rsidRDefault="00EC6118" w:rsidP="00FC15B1">
            <w:pPr>
              <w:overflowPunct w:val="0"/>
              <w:spacing w:line="420" w:lineRule="exact"/>
              <w:jc w:val="center"/>
              <w:rPr>
                <w:rFonts w:eastAsia="標楷體"/>
                <w:snapToGrid w:val="0"/>
                <w:kern w:val="0"/>
                <w:sz w:val="28"/>
                <w:szCs w:val="30"/>
              </w:rPr>
            </w:pPr>
          </w:p>
        </w:tc>
      </w:tr>
      <w:tr w:rsidR="00EC6118" w:rsidRPr="00921B90" w:rsidTr="0091510C">
        <w:trPr>
          <w:trHeight w:hRule="exact" w:val="624"/>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EC6118" w:rsidRPr="00921B90" w:rsidRDefault="00EC6118" w:rsidP="00FC15B1">
            <w:pPr>
              <w:overflowPunct w:val="0"/>
              <w:spacing w:line="420" w:lineRule="exact"/>
              <w:jc w:val="distribute"/>
              <w:rPr>
                <w:rFonts w:eastAsia="標楷體"/>
                <w:snapToGrid w:val="0"/>
                <w:kern w:val="0"/>
                <w:sz w:val="28"/>
                <w:szCs w:val="28"/>
              </w:rPr>
            </w:pPr>
            <w:r w:rsidRPr="00921B90">
              <w:rPr>
                <w:rFonts w:eastAsia="標楷體"/>
                <w:snapToGrid w:val="0"/>
                <w:kern w:val="0"/>
                <w:sz w:val="28"/>
                <w:szCs w:val="28"/>
              </w:rPr>
              <w:t>變更後地址</w:t>
            </w:r>
          </w:p>
        </w:tc>
        <w:tc>
          <w:tcPr>
            <w:tcW w:w="7740" w:type="dxa"/>
            <w:gridSpan w:val="4"/>
            <w:tcBorders>
              <w:top w:val="single" w:sz="4" w:space="0" w:color="auto"/>
              <w:left w:val="nil"/>
              <w:bottom w:val="single" w:sz="4" w:space="0" w:color="auto"/>
              <w:right w:val="single" w:sz="8" w:space="0" w:color="000000"/>
            </w:tcBorders>
            <w:noWrap/>
            <w:tcMar>
              <w:top w:w="15" w:type="dxa"/>
              <w:left w:w="15" w:type="dxa"/>
              <w:bottom w:w="0" w:type="dxa"/>
              <w:right w:w="15" w:type="dxa"/>
            </w:tcMar>
            <w:vAlign w:val="center"/>
          </w:tcPr>
          <w:p w:rsidR="00EC6118" w:rsidRPr="00921B90" w:rsidRDefault="00EC6118" w:rsidP="00FC15B1">
            <w:pPr>
              <w:overflowPunct w:val="0"/>
              <w:spacing w:line="420" w:lineRule="exact"/>
              <w:jc w:val="center"/>
              <w:rPr>
                <w:rFonts w:eastAsia="標楷體"/>
                <w:snapToGrid w:val="0"/>
                <w:kern w:val="0"/>
                <w:sz w:val="28"/>
                <w:szCs w:val="30"/>
              </w:rPr>
            </w:pPr>
          </w:p>
        </w:tc>
      </w:tr>
      <w:tr w:rsidR="00BC1C58" w:rsidRPr="00921B90" w:rsidTr="002C2D95">
        <w:trPr>
          <w:trHeight w:val="702"/>
        </w:trPr>
        <w:tc>
          <w:tcPr>
            <w:tcW w:w="1815" w:type="dxa"/>
            <w:tcBorders>
              <w:top w:val="single" w:sz="4" w:space="0" w:color="auto"/>
              <w:left w:val="single" w:sz="8" w:space="0" w:color="auto"/>
              <w:bottom w:val="double" w:sz="4" w:space="0" w:color="auto"/>
              <w:right w:val="single" w:sz="4" w:space="0" w:color="auto"/>
            </w:tcBorders>
            <w:noWrap/>
            <w:tcMar>
              <w:top w:w="15" w:type="dxa"/>
              <w:left w:w="15" w:type="dxa"/>
              <w:bottom w:w="0" w:type="dxa"/>
              <w:right w:w="15" w:type="dxa"/>
            </w:tcMar>
          </w:tcPr>
          <w:p w:rsidR="00BC1C58" w:rsidRPr="00921B90" w:rsidRDefault="00BC1C58" w:rsidP="00FC15B1">
            <w:pPr>
              <w:pStyle w:val="Default"/>
              <w:overflowPunct w:val="0"/>
              <w:snapToGrid w:val="0"/>
              <w:jc w:val="distribute"/>
              <w:rPr>
                <w:rFonts w:ascii="Times New Roman"/>
                <w:sz w:val="28"/>
                <w:szCs w:val="28"/>
              </w:rPr>
            </w:pPr>
            <w:r w:rsidRPr="00921B90">
              <w:rPr>
                <w:rFonts w:ascii="Times New Roman"/>
                <w:sz w:val="28"/>
                <w:szCs w:val="28"/>
              </w:rPr>
              <w:t>配合事項</w:t>
            </w:r>
            <w:r w:rsidR="00141954">
              <w:rPr>
                <w:rFonts w:ascii="Times New Roman" w:hint="eastAsia"/>
                <w:sz w:val="28"/>
                <w:szCs w:val="28"/>
              </w:rPr>
              <w:t>（</w:t>
            </w:r>
            <w:r w:rsidR="00141954" w:rsidRPr="00921B90">
              <w:rPr>
                <w:rFonts w:ascii="Times New Roman"/>
                <w:sz w:val="28"/>
                <w:szCs w:val="28"/>
              </w:rPr>
              <w:t>請依需求勾選，可複選。</w:t>
            </w:r>
            <w:r w:rsidR="00141954">
              <w:rPr>
                <w:rFonts w:ascii="Times New Roman" w:hint="eastAsia"/>
                <w:sz w:val="28"/>
                <w:szCs w:val="28"/>
              </w:rPr>
              <w:t>）</w:t>
            </w:r>
            <w:r w:rsidRPr="00921B90">
              <w:rPr>
                <w:rFonts w:ascii="Times New Roman"/>
                <w:sz w:val="28"/>
                <w:szCs w:val="28"/>
              </w:rPr>
              <w:t xml:space="preserve"> </w:t>
            </w:r>
          </w:p>
        </w:tc>
        <w:tc>
          <w:tcPr>
            <w:tcW w:w="7740" w:type="dxa"/>
            <w:gridSpan w:val="4"/>
            <w:tcBorders>
              <w:top w:val="single" w:sz="4" w:space="0" w:color="auto"/>
              <w:left w:val="nil"/>
              <w:bottom w:val="double" w:sz="4" w:space="0" w:color="auto"/>
              <w:right w:val="single" w:sz="8" w:space="0" w:color="000000"/>
            </w:tcBorders>
            <w:noWrap/>
            <w:tcMar>
              <w:top w:w="15" w:type="dxa"/>
              <w:left w:w="15" w:type="dxa"/>
              <w:bottom w:w="0" w:type="dxa"/>
              <w:right w:w="15" w:type="dxa"/>
            </w:tcMar>
          </w:tcPr>
          <w:p w:rsidR="00BC1C58" w:rsidRPr="00921B90" w:rsidRDefault="00BC1C58" w:rsidP="00FC15B1">
            <w:pPr>
              <w:pStyle w:val="Default"/>
              <w:overflowPunct w:val="0"/>
              <w:snapToGrid w:val="0"/>
              <w:jc w:val="both"/>
              <w:rPr>
                <w:rFonts w:ascii="Times New Roman"/>
                <w:sz w:val="28"/>
                <w:szCs w:val="28"/>
              </w:rPr>
            </w:pPr>
            <w:r w:rsidRPr="00921B90">
              <w:rPr>
                <w:rFonts w:ascii="Times New Roman"/>
                <w:sz w:val="28"/>
                <w:szCs w:val="28"/>
              </w:rPr>
              <w:t>1.</w:t>
            </w:r>
            <w:r w:rsidRPr="00933B39">
              <w:rPr>
                <w:rFonts w:hAnsi="標楷體"/>
                <w:sz w:val="28"/>
                <w:szCs w:val="28"/>
              </w:rPr>
              <w:t>□</w:t>
            </w:r>
            <w:r w:rsidRPr="00921B90">
              <w:rPr>
                <w:rFonts w:ascii="Times New Roman"/>
                <w:sz w:val="28"/>
                <w:szCs w:val="28"/>
              </w:rPr>
              <w:t>寄發入場證地址變更</w:t>
            </w:r>
            <w:r w:rsidRPr="00921B90">
              <w:rPr>
                <w:rFonts w:ascii="Times New Roman"/>
                <w:sz w:val="28"/>
                <w:szCs w:val="28"/>
              </w:rPr>
              <w:t xml:space="preserve"> </w:t>
            </w:r>
          </w:p>
          <w:p w:rsidR="00BC1C58" w:rsidRPr="00921B90" w:rsidRDefault="00BC1C58" w:rsidP="00FC15B1">
            <w:pPr>
              <w:pStyle w:val="Default"/>
              <w:overflowPunct w:val="0"/>
              <w:snapToGrid w:val="0"/>
              <w:jc w:val="both"/>
              <w:rPr>
                <w:rFonts w:ascii="Times New Roman"/>
                <w:sz w:val="28"/>
                <w:szCs w:val="28"/>
              </w:rPr>
            </w:pPr>
            <w:r w:rsidRPr="00921B90">
              <w:rPr>
                <w:rFonts w:ascii="Times New Roman"/>
                <w:sz w:val="28"/>
                <w:szCs w:val="28"/>
              </w:rPr>
              <w:t>2.</w:t>
            </w:r>
            <w:r w:rsidRPr="00933B39">
              <w:rPr>
                <w:rFonts w:hAnsi="標楷體"/>
                <w:sz w:val="28"/>
                <w:szCs w:val="28"/>
              </w:rPr>
              <w:t>□</w:t>
            </w:r>
            <w:r w:rsidRPr="00921B90">
              <w:rPr>
                <w:rFonts w:ascii="Times New Roman"/>
                <w:sz w:val="28"/>
                <w:szCs w:val="28"/>
              </w:rPr>
              <w:t>寄發考試成績及結果通知書地址變更</w:t>
            </w:r>
            <w:r w:rsidRPr="00921B90">
              <w:rPr>
                <w:rFonts w:ascii="Times New Roman"/>
                <w:sz w:val="28"/>
                <w:szCs w:val="28"/>
              </w:rPr>
              <w:t xml:space="preserve"> </w:t>
            </w:r>
          </w:p>
          <w:p w:rsidR="00BC1C58" w:rsidRPr="00921B90" w:rsidRDefault="00BC1C58" w:rsidP="00FC15B1">
            <w:pPr>
              <w:pStyle w:val="Default"/>
              <w:overflowPunct w:val="0"/>
              <w:snapToGrid w:val="0"/>
              <w:jc w:val="both"/>
              <w:rPr>
                <w:rFonts w:ascii="Times New Roman"/>
                <w:sz w:val="28"/>
                <w:szCs w:val="28"/>
              </w:rPr>
            </w:pPr>
            <w:r w:rsidRPr="00921B90">
              <w:rPr>
                <w:rFonts w:ascii="Times New Roman"/>
                <w:sz w:val="28"/>
                <w:szCs w:val="28"/>
              </w:rPr>
              <w:t>3.</w:t>
            </w:r>
            <w:r w:rsidRPr="00933B39">
              <w:rPr>
                <w:rFonts w:hAnsi="標楷體"/>
                <w:sz w:val="28"/>
                <w:szCs w:val="28"/>
              </w:rPr>
              <w:t>□</w:t>
            </w:r>
            <w:r w:rsidRPr="00921B90">
              <w:rPr>
                <w:rFonts w:ascii="Times New Roman"/>
                <w:sz w:val="28"/>
                <w:szCs w:val="28"/>
              </w:rPr>
              <w:t>以上全部變更</w:t>
            </w:r>
            <w:r w:rsidRPr="00921B90">
              <w:rPr>
                <w:rFonts w:ascii="Times New Roman"/>
                <w:sz w:val="28"/>
                <w:szCs w:val="28"/>
              </w:rPr>
              <w:t xml:space="preserve"> </w:t>
            </w:r>
          </w:p>
        </w:tc>
      </w:tr>
      <w:tr w:rsidR="00BC1C58" w:rsidRPr="00921B90" w:rsidTr="00FD0AE9">
        <w:trPr>
          <w:trHeight w:val="523"/>
        </w:trPr>
        <w:tc>
          <w:tcPr>
            <w:tcW w:w="9555" w:type="dxa"/>
            <w:gridSpan w:val="5"/>
            <w:tcBorders>
              <w:top w:val="double" w:sz="4" w:space="0" w:color="auto"/>
              <w:left w:val="single" w:sz="8" w:space="0" w:color="auto"/>
              <w:bottom w:val="single" w:sz="4" w:space="0" w:color="auto"/>
              <w:right w:val="single" w:sz="8" w:space="0" w:color="000000"/>
            </w:tcBorders>
            <w:noWrap/>
            <w:tcMar>
              <w:top w:w="15" w:type="dxa"/>
              <w:left w:w="15" w:type="dxa"/>
              <w:bottom w:w="0" w:type="dxa"/>
              <w:right w:w="15" w:type="dxa"/>
            </w:tcMar>
            <w:vAlign w:val="center"/>
          </w:tcPr>
          <w:p w:rsidR="00BC1C58" w:rsidRPr="00921B90" w:rsidRDefault="00BC1C58" w:rsidP="00FC15B1">
            <w:pPr>
              <w:overflowPunct w:val="0"/>
              <w:spacing w:line="420" w:lineRule="exact"/>
              <w:jc w:val="center"/>
              <w:rPr>
                <w:rFonts w:eastAsia="標楷體"/>
                <w:snapToGrid w:val="0"/>
                <w:kern w:val="0"/>
                <w:sz w:val="28"/>
                <w:szCs w:val="30"/>
              </w:rPr>
            </w:pPr>
            <w:r w:rsidRPr="00921B90">
              <w:rPr>
                <w:rFonts w:eastAsia="標楷體"/>
                <w:snapToGrid w:val="0"/>
                <w:kern w:val="0"/>
                <w:sz w:val="28"/>
                <w:szCs w:val="30"/>
              </w:rPr>
              <w:t>申</w:t>
            </w:r>
            <w:r w:rsidRPr="00921B90">
              <w:rPr>
                <w:rFonts w:eastAsia="標楷體"/>
                <w:snapToGrid w:val="0"/>
                <w:kern w:val="0"/>
                <w:sz w:val="28"/>
                <w:szCs w:val="30"/>
              </w:rPr>
              <w:t xml:space="preserve">      </w:t>
            </w:r>
            <w:r w:rsidRPr="00921B90">
              <w:rPr>
                <w:rFonts w:eastAsia="標楷體"/>
                <w:snapToGrid w:val="0"/>
                <w:kern w:val="0"/>
                <w:sz w:val="28"/>
                <w:szCs w:val="30"/>
              </w:rPr>
              <w:t>請</w:t>
            </w:r>
            <w:r w:rsidRPr="00921B90">
              <w:rPr>
                <w:rFonts w:eastAsia="標楷體"/>
                <w:snapToGrid w:val="0"/>
                <w:kern w:val="0"/>
                <w:sz w:val="28"/>
                <w:szCs w:val="30"/>
              </w:rPr>
              <w:t xml:space="preserve">      </w:t>
            </w:r>
            <w:r w:rsidRPr="00921B90">
              <w:rPr>
                <w:rFonts w:eastAsia="標楷體"/>
                <w:snapToGrid w:val="0"/>
                <w:kern w:val="0"/>
                <w:sz w:val="28"/>
                <w:szCs w:val="30"/>
              </w:rPr>
              <w:t>變</w:t>
            </w:r>
            <w:r w:rsidRPr="00921B90">
              <w:rPr>
                <w:rFonts w:eastAsia="標楷體"/>
                <w:snapToGrid w:val="0"/>
                <w:kern w:val="0"/>
                <w:sz w:val="28"/>
                <w:szCs w:val="30"/>
              </w:rPr>
              <w:t xml:space="preserve">      </w:t>
            </w:r>
            <w:r w:rsidRPr="00921B90">
              <w:rPr>
                <w:rFonts w:eastAsia="標楷體"/>
                <w:snapToGrid w:val="0"/>
                <w:kern w:val="0"/>
                <w:sz w:val="28"/>
                <w:szCs w:val="30"/>
              </w:rPr>
              <w:t>更</w:t>
            </w:r>
            <w:r w:rsidRPr="00921B90">
              <w:rPr>
                <w:rFonts w:eastAsia="標楷體"/>
                <w:snapToGrid w:val="0"/>
                <w:kern w:val="0"/>
                <w:sz w:val="28"/>
                <w:szCs w:val="30"/>
              </w:rPr>
              <w:t xml:space="preserve">      </w:t>
            </w:r>
            <w:r w:rsidRPr="00921B90">
              <w:rPr>
                <w:rFonts w:eastAsia="標楷體"/>
                <w:snapToGrid w:val="0"/>
                <w:kern w:val="0"/>
                <w:sz w:val="28"/>
                <w:szCs w:val="30"/>
              </w:rPr>
              <w:t>姓</w:t>
            </w:r>
            <w:r w:rsidRPr="00921B90">
              <w:rPr>
                <w:rFonts w:eastAsia="標楷體"/>
                <w:snapToGrid w:val="0"/>
                <w:kern w:val="0"/>
                <w:sz w:val="28"/>
                <w:szCs w:val="30"/>
              </w:rPr>
              <w:t xml:space="preserve">      </w:t>
            </w:r>
            <w:r w:rsidRPr="00921B90">
              <w:rPr>
                <w:rFonts w:eastAsia="標楷體"/>
                <w:snapToGrid w:val="0"/>
                <w:kern w:val="0"/>
                <w:sz w:val="28"/>
                <w:szCs w:val="30"/>
              </w:rPr>
              <w:t>名</w:t>
            </w:r>
          </w:p>
        </w:tc>
      </w:tr>
      <w:tr w:rsidR="00BC1C58" w:rsidRPr="00921B90">
        <w:trPr>
          <w:trHeight w:val="482"/>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BC1C58" w:rsidRPr="00921B90" w:rsidRDefault="00BC1C58" w:rsidP="00FC15B1">
            <w:pPr>
              <w:overflowPunct w:val="0"/>
              <w:spacing w:line="420" w:lineRule="exact"/>
              <w:jc w:val="distribute"/>
              <w:rPr>
                <w:rFonts w:eastAsia="標楷體"/>
                <w:snapToGrid w:val="0"/>
                <w:kern w:val="0"/>
                <w:sz w:val="28"/>
                <w:szCs w:val="28"/>
              </w:rPr>
            </w:pPr>
            <w:r w:rsidRPr="00921B90">
              <w:rPr>
                <w:rFonts w:eastAsia="標楷體"/>
                <w:snapToGrid w:val="0"/>
                <w:kern w:val="0"/>
                <w:sz w:val="28"/>
                <w:szCs w:val="28"/>
              </w:rPr>
              <w:t>原</w:t>
            </w:r>
            <w:r w:rsidRPr="00921B90">
              <w:rPr>
                <w:rFonts w:eastAsia="標楷體"/>
                <w:snapToGrid w:val="0"/>
                <w:kern w:val="0"/>
                <w:sz w:val="28"/>
                <w:szCs w:val="28"/>
              </w:rPr>
              <w:t xml:space="preserve">  </w:t>
            </w:r>
            <w:r w:rsidRPr="00921B90">
              <w:rPr>
                <w:rFonts w:eastAsia="標楷體"/>
                <w:snapToGrid w:val="0"/>
                <w:kern w:val="0"/>
                <w:sz w:val="28"/>
                <w:szCs w:val="28"/>
              </w:rPr>
              <w:t>姓</w:t>
            </w:r>
            <w:r w:rsidRPr="00921B90">
              <w:rPr>
                <w:rFonts w:eastAsia="標楷體"/>
                <w:snapToGrid w:val="0"/>
                <w:kern w:val="0"/>
                <w:sz w:val="28"/>
                <w:szCs w:val="28"/>
              </w:rPr>
              <w:t xml:space="preserve">  </w:t>
            </w:r>
            <w:r w:rsidRPr="00921B90">
              <w:rPr>
                <w:rFonts w:eastAsia="標楷體"/>
                <w:snapToGrid w:val="0"/>
                <w:kern w:val="0"/>
                <w:sz w:val="28"/>
                <w:szCs w:val="28"/>
              </w:rPr>
              <w:t>名</w:t>
            </w:r>
          </w:p>
        </w:tc>
        <w:tc>
          <w:tcPr>
            <w:tcW w:w="3059"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BC1C58" w:rsidRPr="00921B90" w:rsidRDefault="00BC1C58" w:rsidP="00FC15B1">
            <w:pPr>
              <w:overflowPunct w:val="0"/>
              <w:spacing w:line="420" w:lineRule="exact"/>
              <w:jc w:val="center"/>
              <w:rPr>
                <w:rFonts w:eastAsia="標楷體"/>
                <w:snapToGrid w:val="0"/>
                <w:kern w:val="0"/>
                <w:sz w:val="28"/>
                <w:szCs w:val="28"/>
              </w:rPr>
            </w:pPr>
          </w:p>
        </w:tc>
        <w:tc>
          <w:tcPr>
            <w:tcW w:w="1590" w:type="dxa"/>
            <w:tcBorders>
              <w:top w:val="single" w:sz="4" w:space="0" w:color="auto"/>
              <w:left w:val="single" w:sz="8" w:space="0" w:color="auto"/>
              <w:bottom w:val="single" w:sz="4" w:space="0" w:color="auto"/>
              <w:right w:val="single" w:sz="8" w:space="0" w:color="000000"/>
            </w:tcBorders>
            <w:vAlign w:val="center"/>
          </w:tcPr>
          <w:p w:rsidR="00BC1C58" w:rsidRPr="00921B90" w:rsidRDefault="00BC1C58" w:rsidP="00FC15B1">
            <w:pPr>
              <w:overflowPunct w:val="0"/>
              <w:spacing w:line="420" w:lineRule="exact"/>
              <w:jc w:val="distribute"/>
              <w:rPr>
                <w:rFonts w:eastAsia="標楷體"/>
                <w:snapToGrid w:val="0"/>
                <w:kern w:val="0"/>
                <w:sz w:val="28"/>
                <w:szCs w:val="28"/>
              </w:rPr>
            </w:pPr>
            <w:r w:rsidRPr="00921B90">
              <w:rPr>
                <w:rFonts w:eastAsia="標楷體"/>
                <w:snapToGrid w:val="0"/>
                <w:kern w:val="0"/>
                <w:sz w:val="28"/>
                <w:szCs w:val="28"/>
              </w:rPr>
              <w:t>變更後姓名</w:t>
            </w:r>
          </w:p>
        </w:tc>
        <w:tc>
          <w:tcPr>
            <w:tcW w:w="3091" w:type="dxa"/>
            <w:gridSpan w:val="2"/>
            <w:tcBorders>
              <w:top w:val="single" w:sz="4" w:space="0" w:color="auto"/>
              <w:left w:val="single" w:sz="8" w:space="0" w:color="auto"/>
              <w:bottom w:val="single" w:sz="4" w:space="0" w:color="auto"/>
              <w:right w:val="single" w:sz="8" w:space="0" w:color="000000"/>
            </w:tcBorders>
            <w:vAlign w:val="center"/>
          </w:tcPr>
          <w:p w:rsidR="00BC1C58" w:rsidRPr="00921B90" w:rsidRDefault="00BC1C58" w:rsidP="00FC15B1">
            <w:pPr>
              <w:overflowPunct w:val="0"/>
              <w:spacing w:line="420" w:lineRule="exact"/>
              <w:jc w:val="center"/>
              <w:rPr>
                <w:rFonts w:eastAsia="標楷體"/>
                <w:snapToGrid w:val="0"/>
                <w:kern w:val="0"/>
                <w:sz w:val="28"/>
                <w:szCs w:val="30"/>
              </w:rPr>
            </w:pPr>
          </w:p>
        </w:tc>
      </w:tr>
      <w:tr w:rsidR="00BC1C58" w:rsidRPr="00921B90" w:rsidTr="002E3055">
        <w:trPr>
          <w:cantSplit/>
          <w:trHeight w:val="2790"/>
        </w:trPr>
        <w:tc>
          <w:tcPr>
            <w:tcW w:w="4874" w:type="dxa"/>
            <w:gridSpan w:val="2"/>
            <w:tcBorders>
              <w:top w:val="single" w:sz="4" w:space="0" w:color="auto"/>
              <w:left w:val="single" w:sz="8" w:space="0" w:color="auto"/>
              <w:bottom w:val="double" w:sz="4" w:space="0" w:color="auto"/>
              <w:right w:val="single" w:sz="8" w:space="0" w:color="000000"/>
            </w:tcBorders>
            <w:noWrap/>
            <w:tcMar>
              <w:top w:w="15" w:type="dxa"/>
              <w:left w:w="15" w:type="dxa"/>
              <w:bottom w:w="0" w:type="dxa"/>
              <w:right w:w="15" w:type="dxa"/>
            </w:tcMar>
            <w:vAlign w:val="center"/>
          </w:tcPr>
          <w:p w:rsidR="00BC1C58" w:rsidRPr="00921B90" w:rsidRDefault="00BC1C58" w:rsidP="00FC15B1">
            <w:pPr>
              <w:overflowPunct w:val="0"/>
              <w:spacing w:line="420" w:lineRule="exact"/>
              <w:jc w:val="center"/>
              <w:rPr>
                <w:rFonts w:eastAsia="標楷體"/>
                <w:snapToGrid w:val="0"/>
                <w:kern w:val="0"/>
                <w:sz w:val="28"/>
                <w:szCs w:val="30"/>
              </w:rPr>
            </w:pPr>
            <w:r w:rsidRPr="00921B90">
              <w:rPr>
                <w:rFonts w:eastAsia="標楷體"/>
                <w:snapToGrid w:val="0"/>
                <w:sz w:val="28"/>
                <w:szCs w:val="30"/>
              </w:rPr>
              <w:t>變更後國民身分證正面黏貼處</w:t>
            </w:r>
          </w:p>
        </w:tc>
        <w:tc>
          <w:tcPr>
            <w:tcW w:w="4681" w:type="dxa"/>
            <w:gridSpan w:val="3"/>
            <w:tcBorders>
              <w:top w:val="single" w:sz="4" w:space="0" w:color="auto"/>
              <w:left w:val="single" w:sz="8" w:space="0" w:color="auto"/>
              <w:bottom w:val="double" w:sz="4" w:space="0" w:color="auto"/>
              <w:right w:val="single" w:sz="8" w:space="0" w:color="000000"/>
            </w:tcBorders>
            <w:vAlign w:val="center"/>
          </w:tcPr>
          <w:p w:rsidR="00BC1C58" w:rsidRPr="00921B90" w:rsidRDefault="00BC1C58" w:rsidP="00FC15B1">
            <w:pPr>
              <w:overflowPunct w:val="0"/>
              <w:spacing w:line="420" w:lineRule="exact"/>
              <w:jc w:val="center"/>
              <w:rPr>
                <w:rFonts w:eastAsia="標楷體"/>
                <w:snapToGrid w:val="0"/>
                <w:kern w:val="0"/>
                <w:sz w:val="28"/>
                <w:szCs w:val="30"/>
              </w:rPr>
            </w:pPr>
            <w:r w:rsidRPr="00921B90">
              <w:rPr>
                <w:rFonts w:eastAsia="標楷體"/>
                <w:snapToGrid w:val="0"/>
                <w:sz w:val="28"/>
                <w:szCs w:val="30"/>
              </w:rPr>
              <w:t>變更後國民身分證背面黏貼處</w:t>
            </w:r>
          </w:p>
        </w:tc>
      </w:tr>
      <w:tr w:rsidR="00BC1C58" w:rsidRPr="00921B90" w:rsidTr="0068730A">
        <w:trPr>
          <w:trHeight w:val="3232"/>
        </w:trPr>
        <w:tc>
          <w:tcPr>
            <w:tcW w:w="9555" w:type="dxa"/>
            <w:gridSpan w:val="5"/>
            <w:tcBorders>
              <w:top w:val="double" w:sz="4" w:space="0" w:color="auto"/>
              <w:left w:val="single" w:sz="8" w:space="0" w:color="auto"/>
              <w:bottom w:val="single" w:sz="4" w:space="0" w:color="auto"/>
              <w:right w:val="single" w:sz="4" w:space="0" w:color="auto"/>
            </w:tcBorders>
            <w:noWrap/>
            <w:tcMar>
              <w:top w:w="15" w:type="dxa"/>
              <w:left w:w="15" w:type="dxa"/>
              <w:bottom w:w="0" w:type="dxa"/>
              <w:right w:w="15" w:type="dxa"/>
            </w:tcMar>
          </w:tcPr>
          <w:p w:rsidR="00BC1C58" w:rsidRPr="00921B90" w:rsidRDefault="00BC1C58" w:rsidP="00FC15B1">
            <w:pPr>
              <w:overflowPunct w:val="0"/>
              <w:spacing w:line="420" w:lineRule="exact"/>
              <w:jc w:val="both"/>
              <w:rPr>
                <w:rFonts w:eastAsia="標楷體"/>
                <w:snapToGrid w:val="0"/>
                <w:kern w:val="0"/>
                <w:sz w:val="28"/>
                <w:szCs w:val="26"/>
              </w:rPr>
            </w:pPr>
            <w:r w:rsidRPr="00921B90">
              <w:rPr>
                <w:rFonts w:eastAsia="標楷體"/>
                <w:snapToGrid w:val="0"/>
                <w:kern w:val="0"/>
                <w:sz w:val="28"/>
                <w:szCs w:val="26"/>
              </w:rPr>
              <w:t xml:space="preserve">注意事項：　</w:t>
            </w:r>
          </w:p>
          <w:p w:rsidR="00BC1C58" w:rsidRPr="00921B90" w:rsidRDefault="00BC1C58" w:rsidP="00FC15B1">
            <w:pPr>
              <w:overflowPunct w:val="0"/>
              <w:spacing w:line="320" w:lineRule="exact"/>
              <w:ind w:left="560" w:hangingChars="200" w:hanging="560"/>
              <w:jc w:val="both"/>
              <w:rPr>
                <w:rFonts w:eastAsia="標楷體"/>
                <w:snapToGrid w:val="0"/>
                <w:kern w:val="0"/>
                <w:sz w:val="28"/>
                <w:szCs w:val="26"/>
              </w:rPr>
            </w:pPr>
            <w:r w:rsidRPr="00921B90">
              <w:rPr>
                <w:rFonts w:eastAsia="標楷體"/>
                <w:snapToGrid w:val="0"/>
                <w:kern w:val="0"/>
                <w:sz w:val="28"/>
                <w:szCs w:val="26"/>
              </w:rPr>
              <w:t>一、本表請以傳真或掛號函知考選部高普考試司第一科，</w:t>
            </w:r>
            <w:r w:rsidRPr="00921B90">
              <w:rPr>
                <w:rFonts w:eastAsia="標楷體"/>
                <w:b/>
                <w:bCs/>
                <w:snapToGrid w:val="0"/>
                <w:kern w:val="0"/>
                <w:sz w:val="28"/>
                <w:szCs w:val="26"/>
              </w:rPr>
              <w:t>申請變更姓名者，請另附更名後之國民身分證影本及戶籍謄本</w:t>
            </w:r>
            <w:r w:rsidRPr="00921B90">
              <w:rPr>
                <w:rFonts w:eastAsia="標楷體"/>
                <w:snapToGrid w:val="0"/>
                <w:kern w:val="0"/>
                <w:sz w:val="28"/>
                <w:szCs w:val="26"/>
              </w:rPr>
              <w:t>，以便處理。</w:t>
            </w:r>
          </w:p>
          <w:p w:rsidR="00BC1C58" w:rsidRPr="00921B90" w:rsidRDefault="00BC1C58" w:rsidP="00FC15B1">
            <w:pPr>
              <w:overflowPunct w:val="0"/>
              <w:spacing w:line="320" w:lineRule="exact"/>
              <w:ind w:left="560" w:hangingChars="200" w:hanging="560"/>
              <w:jc w:val="both"/>
              <w:rPr>
                <w:rFonts w:eastAsia="標楷體"/>
                <w:snapToGrid w:val="0"/>
                <w:kern w:val="0"/>
                <w:sz w:val="28"/>
                <w:szCs w:val="26"/>
              </w:rPr>
            </w:pPr>
            <w:r w:rsidRPr="00921B90">
              <w:rPr>
                <w:rFonts w:eastAsia="標楷體"/>
                <w:snapToGrid w:val="0"/>
                <w:kern w:val="0"/>
                <w:sz w:val="28"/>
                <w:szCs w:val="26"/>
              </w:rPr>
              <w:t>二、請於預定寄發入場證或成績及結果通知書之日期</w:t>
            </w:r>
            <w:r w:rsidRPr="00141954">
              <w:rPr>
                <w:rFonts w:eastAsia="標楷體"/>
                <w:b/>
                <w:snapToGrid w:val="0"/>
                <w:kern w:val="0"/>
                <w:sz w:val="28"/>
                <w:szCs w:val="26"/>
              </w:rPr>
              <w:t>前</w:t>
            </w:r>
            <w:r w:rsidRPr="00141954">
              <w:rPr>
                <w:rFonts w:eastAsia="標楷體"/>
                <w:b/>
                <w:snapToGrid w:val="0"/>
                <w:kern w:val="0"/>
                <w:sz w:val="28"/>
                <w:szCs w:val="26"/>
              </w:rPr>
              <w:t>10</w:t>
            </w:r>
            <w:r w:rsidRPr="00141954">
              <w:rPr>
                <w:rFonts w:eastAsia="標楷體"/>
                <w:b/>
                <w:snapToGrid w:val="0"/>
                <w:kern w:val="0"/>
                <w:sz w:val="28"/>
                <w:szCs w:val="26"/>
              </w:rPr>
              <w:t>日傳真</w:t>
            </w:r>
            <w:r w:rsidRPr="00921B90">
              <w:rPr>
                <w:rFonts w:eastAsia="標楷體"/>
                <w:snapToGrid w:val="0"/>
                <w:kern w:val="0"/>
                <w:sz w:val="28"/>
                <w:szCs w:val="26"/>
              </w:rPr>
              <w:t>或</w:t>
            </w:r>
            <w:r w:rsidRPr="00141954">
              <w:rPr>
                <w:rFonts w:eastAsia="標楷體"/>
                <w:b/>
                <w:snapToGrid w:val="0"/>
                <w:kern w:val="0"/>
                <w:sz w:val="28"/>
                <w:szCs w:val="26"/>
              </w:rPr>
              <w:t>掛號</w:t>
            </w:r>
            <w:r w:rsidRPr="00921B90">
              <w:rPr>
                <w:rFonts w:eastAsia="標楷體"/>
                <w:snapToGrid w:val="0"/>
                <w:kern w:val="0"/>
                <w:sz w:val="28"/>
                <w:szCs w:val="26"/>
              </w:rPr>
              <w:t>函知更正，如有不符或逾期提出申請，致考試有關文件無法投遞或發生延誤情事，由應考人自行負責。</w:t>
            </w:r>
          </w:p>
          <w:p w:rsidR="00BC1C58" w:rsidRPr="00921B90" w:rsidRDefault="00BC1C58" w:rsidP="00FC15B1">
            <w:pPr>
              <w:overflowPunct w:val="0"/>
              <w:spacing w:line="320" w:lineRule="exact"/>
              <w:ind w:left="560" w:hangingChars="200" w:hanging="560"/>
              <w:jc w:val="both"/>
              <w:rPr>
                <w:rFonts w:eastAsia="標楷體"/>
                <w:snapToGrid w:val="0"/>
                <w:kern w:val="0"/>
                <w:sz w:val="28"/>
                <w:szCs w:val="26"/>
              </w:rPr>
            </w:pPr>
            <w:r w:rsidRPr="00921B90">
              <w:rPr>
                <w:rFonts w:eastAsia="標楷體"/>
                <w:snapToGrid w:val="0"/>
                <w:kern w:val="0"/>
                <w:sz w:val="28"/>
                <w:szCs w:val="26"/>
              </w:rPr>
              <w:t>三、</w:t>
            </w:r>
            <w:r w:rsidRPr="00672C02">
              <w:rPr>
                <w:rFonts w:eastAsia="標楷體"/>
                <w:snapToGrid w:val="0"/>
                <w:spacing w:val="-4"/>
                <w:kern w:val="0"/>
                <w:sz w:val="28"/>
                <w:szCs w:val="26"/>
              </w:rPr>
              <w:t>傳真電話：</w:t>
            </w:r>
            <w:r w:rsidRPr="00672C02">
              <w:rPr>
                <w:rFonts w:eastAsia="標楷體"/>
                <w:snapToGrid w:val="0"/>
                <w:spacing w:val="-4"/>
                <w:kern w:val="0"/>
                <w:sz w:val="28"/>
                <w:szCs w:val="26"/>
              </w:rPr>
              <w:t>02</w:t>
            </w:r>
            <w:r w:rsidR="00672C02" w:rsidRPr="00672C02">
              <w:rPr>
                <w:rFonts w:eastAsia="標楷體" w:hint="eastAsia"/>
                <w:snapToGrid w:val="0"/>
                <w:spacing w:val="-4"/>
                <w:kern w:val="0"/>
                <w:sz w:val="28"/>
                <w:szCs w:val="26"/>
              </w:rPr>
              <w:t>-</w:t>
            </w:r>
            <w:r w:rsidR="00290CEF" w:rsidRPr="00672C02">
              <w:rPr>
                <w:rFonts w:eastAsia="標楷體"/>
                <w:snapToGrid w:val="0"/>
                <w:spacing w:val="-4"/>
                <w:kern w:val="0"/>
                <w:sz w:val="28"/>
                <w:szCs w:val="26"/>
              </w:rPr>
              <w:t>22363220</w:t>
            </w:r>
            <w:r w:rsidR="00290CEF" w:rsidRPr="00672C02">
              <w:rPr>
                <w:rFonts w:eastAsia="標楷體" w:hint="eastAsia"/>
                <w:snapToGrid w:val="0"/>
                <w:spacing w:val="-4"/>
                <w:kern w:val="0"/>
                <w:sz w:val="28"/>
                <w:szCs w:val="26"/>
              </w:rPr>
              <w:t>，</w:t>
            </w:r>
            <w:r w:rsidRPr="00672C02">
              <w:rPr>
                <w:rFonts w:eastAsia="標楷體"/>
                <w:snapToGrid w:val="0"/>
                <w:spacing w:val="-4"/>
                <w:kern w:val="0"/>
                <w:sz w:val="28"/>
                <w:szCs w:val="26"/>
              </w:rPr>
              <w:t>傳真後請電話確認</w:t>
            </w:r>
            <w:r w:rsidRPr="00672C02">
              <w:rPr>
                <w:rFonts w:eastAsia="標楷體"/>
                <w:snapToGrid w:val="0"/>
                <w:spacing w:val="-4"/>
                <w:kern w:val="0"/>
                <w:sz w:val="28"/>
                <w:szCs w:val="26"/>
              </w:rPr>
              <w:t>02</w:t>
            </w:r>
            <w:r w:rsidR="00672C02" w:rsidRPr="00672C02">
              <w:rPr>
                <w:rFonts w:eastAsia="標楷體" w:hint="eastAsia"/>
                <w:snapToGrid w:val="0"/>
                <w:spacing w:val="-4"/>
                <w:kern w:val="0"/>
                <w:sz w:val="28"/>
                <w:szCs w:val="26"/>
              </w:rPr>
              <w:t>-</w:t>
            </w:r>
            <w:r w:rsidRPr="00672C02">
              <w:rPr>
                <w:rFonts w:eastAsia="標楷體"/>
                <w:snapToGrid w:val="0"/>
                <w:spacing w:val="-4"/>
                <w:kern w:val="0"/>
                <w:sz w:val="28"/>
                <w:szCs w:val="26"/>
              </w:rPr>
              <w:t>22369188</w:t>
            </w:r>
            <w:r w:rsidRPr="00672C02">
              <w:rPr>
                <w:rFonts w:eastAsia="標楷體"/>
                <w:snapToGrid w:val="0"/>
                <w:spacing w:val="-4"/>
                <w:kern w:val="0"/>
                <w:sz w:val="28"/>
                <w:szCs w:val="26"/>
              </w:rPr>
              <w:t>轉</w:t>
            </w:r>
            <w:r w:rsidRPr="00672C02">
              <w:rPr>
                <w:rFonts w:eastAsia="標楷體"/>
                <w:snapToGrid w:val="0"/>
                <w:spacing w:val="-4"/>
                <w:kern w:val="0"/>
                <w:sz w:val="28"/>
                <w:szCs w:val="26"/>
              </w:rPr>
              <w:t>3958</w:t>
            </w:r>
            <w:r w:rsidRPr="00672C02">
              <w:rPr>
                <w:rFonts w:eastAsia="標楷體"/>
                <w:snapToGrid w:val="0"/>
                <w:spacing w:val="-4"/>
                <w:kern w:val="0"/>
                <w:sz w:val="28"/>
                <w:szCs w:val="26"/>
              </w:rPr>
              <w:t>、</w:t>
            </w:r>
            <w:r w:rsidRPr="00672C02">
              <w:rPr>
                <w:rFonts w:eastAsia="標楷體"/>
                <w:snapToGrid w:val="0"/>
                <w:spacing w:val="-4"/>
                <w:kern w:val="0"/>
                <w:sz w:val="28"/>
                <w:szCs w:val="26"/>
              </w:rPr>
              <w:t>3959</w:t>
            </w:r>
            <w:r w:rsidRPr="00672C02">
              <w:rPr>
                <w:rFonts w:eastAsia="標楷體"/>
                <w:snapToGrid w:val="0"/>
                <w:spacing w:val="-4"/>
                <w:kern w:val="0"/>
                <w:sz w:val="28"/>
                <w:szCs w:val="26"/>
              </w:rPr>
              <w:t>。</w:t>
            </w:r>
          </w:p>
          <w:p w:rsidR="00BC1C58" w:rsidRPr="00921B90" w:rsidRDefault="00BC1C58" w:rsidP="00FC15B1">
            <w:pPr>
              <w:overflowPunct w:val="0"/>
              <w:spacing w:line="320" w:lineRule="exact"/>
              <w:ind w:left="560" w:hangingChars="200" w:hanging="560"/>
              <w:jc w:val="both"/>
              <w:rPr>
                <w:rFonts w:eastAsia="標楷體"/>
                <w:snapToGrid w:val="0"/>
                <w:kern w:val="0"/>
                <w:sz w:val="28"/>
                <w:szCs w:val="26"/>
              </w:rPr>
            </w:pPr>
            <w:r w:rsidRPr="00921B90">
              <w:rPr>
                <w:rFonts w:eastAsia="標楷體"/>
                <w:snapToGrid w:val="0"/>
                <w:kern w:val="0"/>
                <w:sz w:val="28"/>
                <w:szCs w:val="26"/>
              </w:rPr>
              <w:t>四、寄件地址：</w:t>
            </w:r>
            <w:r w:rsidRPr="00921B90">
              <w:rPr>
                <w:rFonts w:eastAsia="標楷體"/>
                <w:snapToGrid w:val="0"/>
                <w:kern w:val="0"/>
                <w:sz w:val="28"/>
                <w:szCs w:val="26"/>
              </w:rPr>
              <w:t>11602</w:t>
            </w:r>
            <w:r w:rsidRPr="00921B90">
              <w:rPr>
                <w:rFonts w:eastAsia="標楷體"/>
                <w:snapToGrid w:val="0"/>
                <w:kern w:val="0"/>
                <w:sz w:val="28"/>
                <w:szCs w:val="26"/>
              </w:rPr>
              <w:t>臺北市文山區試院路</w:t>
            </w:r>
            <w:r w:rsidRPr="00921B90">
              <w:rPr>
                <w:rFonts w:eastAsia="標楷體"/>
                <w:snapToGrid w:val="0"/>
                <w:kern w:val="0"/>
                <w:sz w:val="28"/>
                <w:szCs w:val="26"/>
              </w:rPr>
              <w:t>1</w:t>
            </w:r>
            <w:r w:rsidR="00594D90">
              <w:rPr>
                <w:rFonts w:eastAsia="標楷體" w:hint="eastAsia"/>
                <w:snapToGrid w:val="0"/>
                <w:kern w:val="0"/>
                <w:sz w:val="28"/>
                <w:szCs w:val="26"/>
              </w:rPr>
              <w:t>之</w:t>
            </w:r>
            <w:r w:rsidRPr="00921B90">
              <w:rPr>
                <w:rFonts w:eastAsia="標楷體"/>
                <w:snapToGrid w:val="0"/>
                <w:kern w:val="0"/>
                <w:sz w:val="28"/>
                <w:szCs w:val="26"/>
              </w:rPr>
              <w:t>1</w:t>
            </w:r>
            <w:r w:rsidRPr="00921B90">
              <w:rPr>
                <w:rFonts w:eastAsia="標楷體"/>
                <w:snapToGrid w:val="0"/>
                <w:kern w:val="0"/>
                <w:sz w:val="28"/>
                <w:szCs w:val="26"/>
              </w:rPr>
              <w:t>號</w:t>
            </w:r>
            <w:r w:rsidR="00141954">
              <w:rPr>
                <w:rFonts w:eastAsia="標楷體" w:hint="eastAsia"/>
                <w:snapToGrid w:val="0"/>
                <w:kern w:val="0"/>
                <w:sz w:val="28"/>
                <w:szCs w:val="26"/>
              </w:rPr>
              <w:t>（</w:t>
            </w:r>
            <w:r w:rsidR="002317BF">
              <w:rPr>
                <w:rFonts w:eastAsia="標楷體" w:hint="eastAsia"/>
                <w:snapToGrid w:val="0"/>
                <w:kern w:val="0"/>
                <w:sz w:val="28"/>
                <w:szCs w:val="26"/>
              </w:rPr>
              <w:t>考選部</w:t>
            </w:r>
            <w:r w:rsidR="00141954" w:rsidRPr="00921B90">
              <w:rPr>
                <w:rFonts w:eastAsia="標楷體"/>
                <w:snapToGrid w:val="0"/>
                <w:kern w:val="0"/>
                <w:sz w:val="28"/>
                <w:szCs w:val="26"/>
              </w:rPr>
              <w:t>高普考試司第一科收，並請於信封上註明「變更地址或姓名」</w:t>
            </w:r>
            <w:r w:rsidR="00141954">
              <w:rPr>
                <w:rFonts w:eastAsia="標楷體" w:hint="eastAsia"/>
                <w:snapToGrid w:val="0"/>
                <w:kern w:val="0"/>
                <w:sz w:val="28"/>
                <w:szCs w:val="26"/>
              </w:rPr>
              <w:t>）</w:t>
            </w:r>
          </w:p>
        </w:tc>
      </w:tr>
    </w:tbl>
    <w:p w:rsidR="00A60958" w:rsidRPr="00C57995" w:rsidRDefault="00173489" w:rsidP="00FC15B1">
      <w:pPr>
        <w:overflowPunct w:val="0"/>
        <w:spacing w:line="480" w:lineRule="auto"/>
        <w:jc w:val="center"/>
        <w:rPr>
          <w:rFonts w:ascii="Arial" w:eastAsia="標楷體" w:hAnsi="Arial" w:cs="Arial"/>
          <w:b/>
          <w:kern w:val="0"/>
          <w:sz w:val="40"/>
          <w:szCs w:val="40"/>
        </w:rPr>
      </w:pPr>
      <w:bookmarkStart w:id="122" w:name="_101年公務人員高等考試三級考試試題疑義申請表(申論式)"/>
      <w:bookmarkStart w:id="123" w:name="_103年公務人員高等考試三級考試試題疑義申請表(申論式)（正面）"/>
      <w:bookmarkStart w:id="124" w:name="_101年公務人員高等考試三級考試試題疑義申請表(測驗式)"/>
      <w:bookmarkStart w:id="125" w:name="_103年公務人員高等考試三級考試試題疑義申請表(測驗式)（正面）"/>
      <w:bookmarkStart w:id="126" w:name="_應考人申請複查成績申請書"/>
      <w:bookmarkEnd w:id="122"/>
      <w:bookmarkEnd w:id="123"/>
      <w:bookmarkEnd w:id="124"/>
      <w:bookmarkEnd w:id="125"/>
      <w:bookmarkEnd w:id="126"/>
      <w:r w:rsidRPr="00173489">
        <w:rPr>
          <w:rFonts w:ascii="Arial" w:eastAsia="標楷體" w:hAnsi="Arial" w:cs="Arial"/>
          <w:b/>
          <w:noProof/>
          <w:kern w:val="0"/>
          <w:sz w:val="72"/>
          <w:szCs w:val="72"/>
        </w:rPr>
        <w:lastRenderedPageBreak/>
        <w:pict>
          <v:shape id="_x0000_s1331" type="#_x0000_t202" style="position:absolute;left:0;text-align:left;margin-left:15.6pt;margin-top:6.4pt;width:63.7pt;height:28.35pt;z-index:251784704;mso-position-horizontal-relative:text;mso-position-vertical-relative:text" filled="f" stroked="f">
            <v:textbox style="mso-next-textbox:#_x0000_s1331">
              <w:txbxContent>
                <w:p w:rsidR="00C9126D" w:rsidRDefault="00C9126D" w:rsidP="003670E0">
                  <w:pPr>
                    <w:pStyle w:val="a3"/>
                    <w:rPr>
                      <w:szCs w:val="24"/>
                    </w:rPr>
                  </w:pPr>
                  <w:bookmarkStart w:id="127" w:name="附件14"/>
                  <w:r>
                    <w:rPr>
                      <w:rFonts w:hint="eastAsia"/>
                      <w:szCs w:val="24"/>
                    </w:rPr>
                    <w:t>附件十四</w:t>
                  </w:r>
                  <w:bookmarkEnd w:id="127"/>
                </w:p>
              </w:txbxContent>
            </v:textbox>
          </v:shape>
        </w:pict>
      </w:r>
      <w:r w:rsidR="00384F10">
        <w:rPr>
          <w:rFonts w:ascii="Arial" w:eastAsia="標楷體" w:hAnsi="Arial" w:cs="Arial"/>
          <w:b/>
          <w:noProof/>
          <w:kern w:val="0"/>
          <w:sz w:val="40"/>
          <w:szCs w:val="40"/>
        </w:rPr>
        <w:drawing>
          <wp:inline distT="0" distB="0" distL="0" distR="0">
            <wp:extent cx="1648460" cy="1648460"/>
            <wp:effectExtent l="19050" t="0" r="8890" b="0"/>
            <wp:docPr id="225" name="圖片 5" descr="logo_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130"/>
                    <pic:cNvPicPr>
                      <a:picLocks noChangeAspect="1" noChangeArrowheads="1"/>
                    </pic:cNvPicPr>
                  </pic:nvPicPr>
                  <pic:blipFill>
                    <a:blip r:embed="rId8" cstate="print"/>
                    <a:srcRect/>
                    <a:stretch>
                      <a:fillRect/>
                    </a:stretch>
                  </pic:blipFill>
                  <pic:spPr bwMode="auto">
                    <a:xfrm>
                      <a:off x="0" y="0"/>
                      <a:ext cx="1648460" cy="1648460"/>
                    </a:xfrm>
                    <a:prstGeom prst="rect">
                      <a:avLst/>
                    </a:prstGeom>
                    <a:noFill/>
                    <a:ln w="9525">
                      <a:noFill/>
                      <a:miter lim="800000"/>
                      <a:headEnd/>
                      <a:tailEnd/>
                    </a:ln>
                  </pic:spPr>
                </pic:pic>
              </a:graphicData>
            </a:graphic>
          </wp:inline>
        </w:drawing>
      </w:r>
    </w:p>
    <w:p w:rsidR="00A60958" w:rsidRPr="00C57995" w:rsidRDefault="00A60958" w:rsidP="00FC15B1">
      <w:pPr>
        <w:overflowPunct w:val="0"/>
        <w:spacing w:line="480" w:lineRule="auto"/>
        <w:jc w:val="center"/>
        <w:rPr>
          <w:rFonts w:ascii="Arial" w:eastAsia="標楷體" w:hAnsi="Arial" w:cs="Arial"/>
          <w:b/>
          <w:kern w:val="0"/>
          <w:sz w:val="72"/>
          <w:szCs w:val="72"/>
        </w:rPr>
      </w:pPr>
    </w:p>
    <w:p w:rsidR="00A60958" w:rsidRPr="00921408" w:rsidRDefault="00A60958" w:rsidP="006607CE">
      <w:pPr>
        <w:overflowPunct w:val="0"/>
        <w:spacing w:beforeLines="100" w:afterLines="100" w:line="720" w:lineRule="auto"/>
        <w:jc w:val="center"/>
        <w:rPr>
          <w:rFonts w:ascii="Arial" w:eastAsia="標楷體" w:hAnsi="Arial" w:cs="Arial"/>
          <w:b/>
          <w:kern w:val="0"/>
          <w:sz w:val="60"/>
          <w:szCs w:val="60"/>
        </w:rPr>
      </w:pPr>
      <w:bookmarkStart w:id="128" w:name="國家考試網路報名資訊系統調整相片操作說明"/>
      <w:r w:rsidRPr="00921408">
        <w:rPr>
          <w:rFonts w:ascii="Arial" w:eastAsia="標楷體" w:hAnsi="標楷體" w:cs="Arial"/>
          <w:b/>
          <w:kern w:val="0"/>
          <w:sz w:val="60"/>
          <w:szCs w:val="60"/>
        </w:rPr>
        <w:t>國家考試網路報名資訊系統</w:t>
      </w:r>
    </w:p>
    <w:p w:rsidR="00A60958" w:rsidRPr="00921408" w:rsidRDefault="00A60958" w:rsidP="006607CE">
      <w:pPr>
        <w:overflowPunct w:val="0"/>
        <w:spacing w:beforeLines="100" w:afterLines="100" w:line="720" w:lineRule="auto"/>
        <w:jc w:val="center"/>
        <w:rPr>
          <w:rFonts w:ascii="Arial" w:eastAsia="標楷體" w:hAnsi="Arial" w:cs="Arial"/>
          <w:b/>
          <w:kern w:val="0"/>
          <w:sz w:val="56"/>
          <w:szCs w:val="56"/>
        </w:rPr>
      </w:pPr>
      <w:r w:rsidRPr="00921408">
        <w:rPr>
          <w:rFonts w:ascii="Arial" w:eastAsia="標楷體" w:hAnsi="標楷體" w:cs="Arial"/>
          <w:b/>
          <w:kern w:val="0"/>
          <w:sz w:val="56"/>
          <w:szCs w:val="56"/>
        </w:rPr>
        <w:t>調整相片操作說明</w:t>
      </w:r>
    </w:p>
    <w:bookmarkEnd w:id="128"/>
    <w:p w:rsidR="00A60958" w:rsidRPr="00C57995" w:rsidRDefault="00A60958" w:rsidP="00FC15B1">
      <w:pPr>
        <w:overflowPunct w:val="0"/>
        <w:spacing w:line="480" w:lineRule="auto"/>
        <w:jc w:val="center"/>
        <w:rPr>
          <w:rFonts w:ascii="Arial" w:eastAsia="標楷體" w:hAnsi="Arial" w:cs="Arial"/>
          <w:b/>
          <w:kern w:val="0"/>
          <w:sz w:val="40"/>
          <w:szCs w:val="40"/>
        </w:rPr>
      </w:pPr>
      <w:r w:rsidRPr="00C57995">
        <w:rPr>
          <w:rFonts w:ascii="Arial" w:eastAsia="標楷體" w:hAnsi="Arial" w:cs="Arial"/>
          <w:b/>
          <w:kern w:val="0"/>
          <w:sz w:val="40"/>
          <w:szCs w:val="40"/>
        </w:rPr>
        <w:t>V</w:t>
      </w:r>
      <w:r w:rsidRPr="00622997">
        <w:rPr>
          <w:rFonts w:eastAsia="標楷體" w:cs="Arial"/>
          <w:b/>
          <w:kern w:val="0"/>
          <w:sz w:val="40"/>
          <w:szCs w:val="40"/>
        </w:rPr>
        <w:t>1</w:t>
      </w:r>
      <w:r w:rsidRPr="00C57995">
        <w:rPr>
          <w:rFonts w:ascii="Arial" w:eastAsia="標楷體" w:hAnsi="Arial" w:cs="Arial"/>
          <w:b/>
          <w:kern w:val="0"/>
          <w:sz w:val="40"/>
          <w:szCs w:val="40"/>
        </w:rPr>
        <w:t>.</w:t>
      </w:r>
      <w:r w:rsidR="00B24F2E">
        <w:rPr>
          <w:rFonts w:eastAsia="標楷體" w:cs="Arial" w:hint="eastAsia"/>
          <w:b/>
          <w:kern w:val="0"/>
          <w:sz w:val="40"/>
          <w:szCs w:val="40"/>
        </w:rPr>
        <w:t>5</w:t>
      </w:r>
    </w:p>
    <w:p w:rsidR="00A60958" w:rsidRPr="00C57995" w:rsidRDefault="00A60958" w:rsidP="00FC15B1">
      <w:pPr>
        <w:overflowPunct w:val="0"/>
        <w:spacing w:line="480" w:lineRule="auto"/>
        <w:jc w:val="center"/>
        <w:rPr>
          <w:rFonts w:ascii="Arial" w:eastAsia="標楷體" w:hAnsi="Arial" w:cs="Arial"/>
          <w:b/>
          <w:kern w:val="0"/>
          <w:sz w:val="40"/>
          <w:szCs w:val="40"/>
        </w:rPr>
      </w:pPr>
    </w:p>
    <w:p w:rsidR="00A60958" w:rsidRDefault="00A60958" w:rsidP="00FC15B1">
      <w:pPr>
        <w:overflowPunct w:val="0"/>
        <w:spacing w:line="480" w:lineRule="auto"/>
        <w:jc w:val="both"/>
        <w:rPr>
          <w:rFonts w:ascii="Arial" w:eastAsia="標楷體" w:hAnsi="標楷體" w:cs="Arial"/>
          <w:color w:val="FF0000"/>
          <w:sz w:val="28"/>
          <w:szCs w:val="28"/>
        </w:rPr>
      </w:pPr>
      <w:r>
        <w:rPr>
          <w:rFonts w:ascii="Arial" w:eastAsia="標楷體" w:hAnsi="標楷體" w:cs="Arial" w:hint="eastAsia"/>
          <w:color w:val="FF0000"/>
          <w:sz w:val="28"/>
          <w:szCs w:val="28"/>
        </w:rPr>
        <w:t>★★★★特別說明事項：國家考試網路報名資訊系統自</w:t>
      </w:r>
      <w:r w:rsidRPr="00622997">
        <w:rPr>
          <w:rFonts w:eastAsia="標楷體" w:cs="Arial"/>
          <w:color w:val="FF0000"/>
          <w:sz w:val="28"/>
          <w:szCs w:val="28"/>
        </w:rPr>
        <w:t>101</w:t>
      </w:r>
      <w:r>
        <w:rPr>
          <w:rFonts w:ascii="Arial" w:eastAsia="標楷體" w:hAnsi="標楷體" w:cs="Arial" w:hint="eastAsia"/>
          <w:color w:val="FF0000"/>
          <w:sz w:val="28"/>
          <w:szCs w:val="28"/>
        </w:rPr>
        <w:t>年</w:t>
      </w:r>
      <w:r w:rsidRPr="00622997">
        <w:rPr>
          <w:rFonts w:eastAsia="標楷體" w:cs="Arial"/>
          <w:color w:val="FF0000"/>
          <w:sz w:val="28"/>
          <w:szCs w:val="28"/>
        </w:rPr>
        <w:t>11</w:t>
      </w:r>
      <w:r>
        <w:rPr>
          <w:rFonts w:ascii="Arial" w:eastAsia="標楷體" w:hAnsi="標楷體" w:cs="Arial" w:hint="eastAsia"/>
          <w:color w:val="FF0000"/>
          <w:sz w:val="28"/>
          <w:szCs w:val="28"/>
        </w:rPr>
        <w:t>月起已提供擷圖功能，若照片檔案大小未超過</w:t>
      </w:r>
      <w:smartTag w:uri="urn:schemas-microsoft-com:office:smarttags" w:element="chmetcnv">
        <w:smartTagPr>
          <w:attr w:name="UnitName" w:val="m"/>
          <w:attr w:name="SourceValue" w:val="1"/>
          <w:attr w:name="HasSpace" w:val="False"/>
          <w:attr w:name="Negative" w:val="False"/>
          <w:attr w:name="NumberType" w:val="1"/>
          <w:attr w:name="TCSC" w:val="0"/>
        </w:smartTagPr>
        <w:r w:rsidRPr="00622997">
          <w:rPr>
            <w:rFonts w:eastAsia="標楷體" w:cs="Arial"/>
            <w:color w:val="FF0000"/>
            <w:sz w:val="28"/>
            <w:szCs w:val="28"/>
          </w:rPr>
          <w:t>1</w:t>
        </w:r>
        <w:r>
          <w:rPr>
            <w:rFonts w:ascii="Arial" w:eastAsia="標楷體" w:hAnsi="標楷體" w:cs="Arial"/>
            <w:color w:val="FF0000"/>
            <w:sz w:val="28"/>
            <w:szCs w:val="28"/>
          </w:rPr>
          <w:t>.</w:t>
        </w:r>
        <w:r w:rsidRPr="00622997">
          <w:rPr>
            <w:rFonts w:eastAsia="標楷體" w:cs="Arial"/>
            <w:color w:val="FF0000"/>
            <w:sz w:val="28"/>
            <w:szCs w:val="28"/>
          </w:rPr>
          <w:t>0</w:t>
        </w:r>
        <w:r>
          <w:rPr>
            <w:rFonts w:ascii="Arial" w:eastAsia="標楷體" w:hAnsi="標楷體" w:cs="Arial"/>
            <w:color w:val="FF0000"/>
            <w:sz w:val="28"/>
            <w:szCs w:val="28"/>
          </w:rPr>
          <w:t>M</w:t>
        </w:r>
      </w:smartTag>
      <w:r>
        <w:rPr>
          <w:rFonts w:ascii="Arial" w:eastAsia="標楷體" w:hAnsi="標楷體" w:cs="Arial"/>
          <w:color w:val="FF0000"/>
          <w:sz w:val="28"/>
          <w:szCs w:val="28"/>
        </w:rPr>
        <w:t>B(</w:t>
      </w:r>
      <w:r w:rsidRPr="00622997">
        <w:rPr>
          <w:rFonts w:eastAsia="標楷體" w:cs="Arial"/>
          <w:color w:val="FF0000"/>
          <w:sz w:val="28"/>
          <w:szCs w:val="28"/>
        </w:rPr>
        <w:t>1</w:t>
      </w:r>
      <w:r>
        <w:rPr>
          <w:rFonts w:ascii="Arial" w:eastAsia="標楷體" w:hAnsi="標楷體" w:cs="Arial"/>
          <w:color w:val="FF0000"/>
          <w:sz w:val="28"/>
          <w:szCs w:val="28"/>
        </w:rPr>
        <w:t>,</w:t>
      </w:r>
      <w:r w:rsidRPr="00622997">
        <w:rPr>
          <w:rFonts w:eastAsia="標楷體" w:cs="Arial"/>
          <w:color w:val="FF0000"/>
          <w:sz w:val="28"/>
          <w:szCs w:val="28"/>
        </w:rPr>
        <w:t>024</w:t>
      </w:r>
      <w:r>
        <w:rPr>
          <w:rFonts w:ascii="Arial" w:eastAsia="標楷體" w:hAnsi="標楷體" w:cs="Arial"/>
          <w:color w:val="FF0000"/>
          <w:sz w:val="28"/>
          <w:szCs w:val="28"/>
        </w:rPr>
        <w:t>KB)</w:t>
      </w:r>
      <w:r>
        <w:rPr>
          <w:rFonts w:ascii="Arial" w:eastAsia="標楷體" w:hAnsi="標楷體" w:cs="Arial" w:hint="eastAsia"/>
          <w:color w:val="FF0000"/>
          <w:sz w:val="28"/>
          <w:szCs w:val="28"/>
        </w:rPr>
        <w:t>，且照片畫素高於</w:t>
      </w:r>
      <w:r w:rsidRPr="00622997">
        <w:rPr>
          <w:rFonts w:eastAsia="標楷體" w:cs="Arial"/>
          <w:color w:val="FF0000"/>
          <w:sz w:val="28"/>
          <w:szCs w:val="28"/>
        </w:rPr>
        <w:t>600</w:t>
      </w:r>
      <w:r>
        <w:rPr>
          <w:rFonts w:ascii="Arial" w:eastAsia="標楷體" w:hAnsi="標楷體" w:cs="Arial"/>
          <w:color w:val="FF0000"/>
          <w:sz w:val="28"/>
          <w:szCs w:val="28"/>
        </w:rPr>
        <w:t xml:space="preserve">pixels X </w:t>
      </w:r>
      <w:r w:rsidRPr="00622997">
        <w:rPr>
          <w:rFonts w:eastAsia="標楷體" w:cs="Arial"/>
          <w:color w:val="FF0000"/>
          <w:sz w:val="28"/>
          <w:szCs w:val="28"/>
        </w:rPr>
        <w:t>400</w:t>
      </w:r>
      <w:r>
        <w:rPr>
          <w:rFonts w:ascii="Arial" w:eastAsia="標楷體" w:hAnsi="標楷體" w:cs="Arial"/>
          <w:color w:val="FF0000"/>
          <w:sz w:val="28"/>
          <w:szCs w:val="28"/>
        </w:rPr>
        <w:t>pixels(</w:t>
      </w:r>
      <w:r>
        <w:rPr>
          <w:rFonts w:ascii="Arial" w:eastAsia="標楷體" w:hAnsi="標楷體" w:cs="Arial" w:hint="eastAsia"/>
          <w:color w:val="FF0000"/>
          <w:sz w:val="28"/>
          <w:szCs w:val="28"/>
        </w:rPr>
        <w:t>高</w:t>
      </w:r>
      <w:r>
        <w:rPr>
          <w:rFonts w:ascii="Arial" w:eastAsia="標楷體" w:hAnsi="標楷體" w:cs="Arial"/>
          <w:color w:val="FF0000"/>
          <w:sz w:val="28"/>
          <w:szCs w:val="28"/>
        </w:rPr>
        <w:t>X</w:t>
      </w:r>
      <w:r>
        <w:rPr>
          <w:rFonts w:ascii="Arial" w:eastAsia="標楷體" w:hAnsi="標楷體" w:cs="Arial" w:hint="eastAsia"/>
          <w:color w:val="FF0000"/>
          <w:sz w:val="28"/>
          <w:szCs w:val="28"/>
        </w:rPr>
        <w:t>寬</w:t>
      </w:r>
      <w:r>
        <w:rPr>
          <w:rFonts w:ascii="Arial" w:eastAsia="標楷體" w:hAnsi="標楷體" w:cs="Arial"/>
          <w:color w:val="FF0000"/>
          <w:sz w:val="28"/>
          <w:szCs w:val="28"/>
        </w:rPr>
        <w:t>)</w:t>
      </w:r>
      <w:r>
        <w:rPr>
          <w:rFonts w:ascii="Arial" w:eastAsia="標楷體" w:hAnsi="標楷體" w:cs="Arial" w:hint="eastAsia"/>
          <w:color w:val="FF0000"/>
          <w:sz w:val="28"/>
          <w:szCs w:val="28"/>
        </w:rPr>
        <w:t>，應考人可以直接至系統上傳，無須操作下列步驟。若檔案太大或畫素過低者，請使用本手冊的三種說明方式，進行照片微調或剪裁後，再至系統上傳照片。★★★★</w:t>
      </w:r>
    </w:p>
    <w:p w:rsidR="00A60958" w:rsidRDefault="00A60958" w:rsidP="00FC15B1">
      <w:pPr>
        <w:overflowPunct w:val="0"/>
        <w:spacing w:line="480" w:lineRule="auto"/>
        <w:jc w:val="both"/>
        <w:rPr>
          <w:rFonts w:ascii="Arial" w:eastAsia="標楷體" w:hAnsi="標楷體" w:cs="Arial"/>
          <w:color w:val="FF0000"/>
          <w:sz w:val="28"/>
          <w:szCs w:val="28"/>
        </w:rPr>
      </w:pPr>
    </w:p>
    <w:p w:rsidR="00A60958" w:rsidRDefault="00A60958" w:rsidP="00FC15B1">
      <w:pPr>
        <w:overflowPunct w:val="0"/>
        <w:spacing w:line="480" w:lineRule="auto"/>
        <w:jc w:val="both"/>
        <w:rPr>
          <w:rFonts w:ascii="Arial" w:eastAsia="標楷體" w:hAnsi="標楷體" w:cs="Arial"/>
          <w:color w:val="FF0000"/>
          <w:sz w:val="28"/>
          <w:szCs w:val="28"/>
        </w:rPr>
      </w:pPr>
    </w:p>
    <w:p w:rsidR="00A60958" w:rsidRDefault="00A60958" w:rsidP="00FC15B1">
      <w:pPr>
        <w:overflowPunct w:val="0"/>
        <w:spacing w:line="480" w:lineRule="auto"/>
        <w:jc w:val="both"/>
        <w:rPr>
          <w:rFonts w:ascii="Arial" w:eastAsia="標楷體" w:hAnsi="標楷體" w:cs="Arial"/>
          <w:color w:val="FF0000"/>
          <w:sz w:val="28"/>
          <w:szCs w:val="28"/>
        </w:rPr>
      </w:pPr>
    </w:p>
    <w:p w:rsidR="00A60958" w:rsidRDefault="00A60958" w:rsidP="00FC15B1">
      <w:pPr>
        <w:overflowPunct w:val="0"/>
        <w:spacing w:line="480" w:lineRule="auto"/>
        <w:jc w:val="both"/>
        <w:rPr>
          <w:rFonts w:ascii="Arial" w:eastAsia="標楷體" w:hAnsi="標楷體" w:cs="Arial"/>
          <w:color w:val="FF0000"/>
          <w:sz w:val="28"/>
          <w:szCs w:val="28"/>
        </w:rPr>
      </w:pPr>
    </w:p>
    <w:p w:rsidR="00A60958" w:rsidRDefault="00A60958" w:rsidP="00FC15B1">
      <w:pPr>
        <w:overflowPunct w:val="0"/>
        <w:spacing w:line="480" w:lineRule="auto"/>
        <w:jc w:val="both"/>
        <w:rPr>
          <w:rFonts w:ascii="Arial" w:eastAsia="標楷體" w:hAnsi="Arial" w:cs="Arial"/>
          <w:b/>
          <w:kern w:val="0"/>
          <w:sz w:val="40"/>
          <w:szCs w:val="40"/>
        </w:rPr>
      </w:pPr>
    </w:p>
    <w:p w:rsidR="00A60958" w:rsidRPr="00AA31EC" w:rsidRDefault="00A60958" w:rsidP="00FC15B1">
      <w:pPr>
        <w:pStyle w:val="aff9"/>
        <w:overflowPunct w:val="0"/>
        <w:jc w:val="center"/>
        <w:rPr>
          <w:rFonts w:ascii="標楷體" w:eastAsia="標楷體" w:hAnsi="標楷體"/>
        </w:rPr>
      </w:pPr>
      <w:r w:rsidRPr="00AA31EC">
        <w:rPr>
          <w:rFonts w:ascii="標楷體" w:eastAsia="標楷體" w:hAnsi="標楷體"/>
          <w:lang w:val="zh-TW"/>
        </w:rPr>
        <w:t>目錄</w:t>
      </w:r>
    </w:p>
    <w:p w:rsidR="00A60958" w:rsidRDefault="00173489" w:rsidP="00FC15B1">
      <w:pPr>
        <w:pStyle w:val="12"/>
        <w:tabs>
          <w:tab w:val="left" w:pos="720"/>
          <w:tab w:val="right" w:leader="dot" w:pos="9016"/>
        </w:tabs>
        <w:overflowPunct w:val="0"/>
        <w:ind w:left="961" w:hanging="961"/>
      </w:pPr>
      <w:r w:rsidRPr="00173489">
        <w:rPr>
          <w:rFonts w:ascii="Arial" w:hAnsi="Arial" w:cs="Arial"/>
          <w:b/>
        </w:rPr>
        <w:fldChar w:fldCharType="begin"/>
      </w:r>
      <w:r w:rsidR="00A60958" w:rsidRPr="00921408">
        <w:rPr>
          <w:rFonts w:ascii="Arial" w:hAnsi="Arial" w:cs="Arial"/>
        </w:rPr>
        <w:instrText xml:space="preserve"> TOC \o "1-1" \h \z \u </w:instrText>
      </w:r>
      <w:r w:rsidRPr="00173489">
        <w:rPr>
          <w:rFonts w:ascii="Arial" w:hAnsi="Arial" w:cs="Arial"/>
          <w:b/>
        </w:rPr>
        <w:fldChar w:fldCharType="separate"/>
      </w:r>
      <w:hyperlink w:anchor="_Toc309395060" w:history="1">
        <w:r w:rsidR="00A60958" w:rsidRPr="00732957">
          <w:rPr>
            <w:rStyle w:val="ab"/>
            <w:rFonts w:ascii="Arial" w:hAnsi="Arial" w:cs="Arial" w:hint="eastAsia"/>
          </w:rPr>
          <w:t>(</w:t>
        </w:r>
        <w:r w:rsidR="00A60958" w:rsidRPr="00732957">
          <w:rPr>
            <w:rStyle w:val="ab"/>
            <w:rFonts w:ascii="Arial" w:hAnsi="Arial" w:cs="Arial" w:hint="eastAsia"/>
          </w:rPr>
          <w:t>一</w:t>
        </w:r>
        <w:r w:rsidR="00A60958" w:rsidRPr="00732957">
          <w:rPr>
            <w:rStyle w:val="ab"/>
            <w:rFonts w:ascii="Arial" w:hAnsi="Arial" w:cs="Arial" w:hint="eastAsia"/>
          </w:rPr>
          <w:t>).</w:t>
        </w:r>
        <w:r w:rsidR="00A60958">
          <w:tab/>
        </w:r>
        <w:r w:rsidR="00A60958" w:rsidRPr="00732957">
          <w:rPr>
            <w:rStyle w:val="ab"/>
            <w:rFonts w:ascii="Arial" w:cs="Arial" w:hint="eastAsia"/>
          </w:rPr>
          <w:t>使用小畫家微調相片檔案大小操作說明</w:t>
        </w:r>
        <w:r w:rsidR="00A60958">
          <w:rPr>
            <w:webHidden/>
          </w:rPr>
          <w:tab/>
        </w:r>
        <w:r>
          <w:rPr>
            <w:webHidden/>
          </w:rPr>
          <w:fldChar w:fldCharType="begin"/>
        </w:r>
        <w:r w:rsidR="00A60958">
          <w:rPr>
            <w:webHidden/>
          </w:rPr>
          <w:instrText xml:space="preserve"> PAGEREF _Toc309395060 \h </w:instrText>
        </w:r>
        <w:r>
          <w:rPr>
            <w:webHidden/>
          </w:rPr>
        </w:r>
        <w:r>
          <w:rPr>
            <w:webHidden/>
          </w:rPr>
          <w:fldChar w:fldCharType="separate"/>
        </w:r>
        <w:r w:rsidR="00157C17">
          <w:rPr>
            <w:webHidden/>
          </w:rPr>
          <w:t>83</w:t>
        </w:r>
        <w:r>
          <w:rPr>
            <w:webHidden/>
          </w:rPr>
          <w:fldChar w:fldCharType="end"/>
        </w:r>
      </w:hyperlink>
    </w:p>
    <w:p w:rsidR="00A60958" w:rsidRDefault="00173489" w:rsidP="00FC15B1">
      <w:pPr>
        <w:pStyle w:val="12"/>
        <w:tabs>
          <w:tab w:val="left" w:pos="720"/>
          <w:tab w:val="right" w:leader="dot" w:pos="9016"/>
        </w:tabs>
        <w:overflowPunct w:val="0"/>
        <w:ind w:left="960" w:hanging="960"/>
      </w:pPr>
      <w:hyperlink w:anchor="_Toc309395061" w:history="1">
        <w:r w:rsidR="00A60958" w:rsidRPr="00732957">
          <w:rPr>
            <w:rStyle w:val="ab"/>
            <w:rFonts w:ascii="Arial" w:hAnsi="Arial" w:cs="Arial" w:hint="eastAsia"/>
          </w:rPr>
          <w:t>(</w:t>
        </w:r>
        <w:r w:rsidR="00A60958" w:rsidRPr="00732957">
          <w:rPr>
            <w:rStyle w:val="ab"/>
            <w:rFonts w:ascii="Arial" w:hAnsi="Arial" w:cs="Arial" w:hint="eastAsia"/>
          </w:rPr>
          <w:t>二</w:t>
        </w:r>
        <w:r w:rsidR="00A60958" w:rsidRPr="00732957">
          <w:rPr>
            <w:rStyle w:val="ab"/>
            <w:rFonts w:ascii="Arial" w:hAnsi="Arial" w:cs="Arial" w:hint="eastAsia"/>
          </w:rPr>
          <w:t>).</w:t>
        </w:r>
        <w:r w:rsidR="00A60958">
          <w:tab/>
        </w:r>
        <w:r w:rsidR="00A60958" w:rsidRPr="00732957">
          <w:rPr>
            <w:rStyle w:val="ab"/>
            <w:rFonts w:ascii="Arial" w:cs="Arial" w:hint="eastAsia"/>
          </w:rPr>
          <w:t>使用</w:t>
        </w:r>
        <w:r w:rsidR="00A60958" w:rsidRPr="00732957">
          <w:rPr>
            <w:rStyle w:val="ab"/>
            <w:rFonts w:ascii="Arial" w:cs="Arial"/>
          </w:rPr>
          <w:t>Windows</w:t>
        </w:r>
        <w:r w:rsidR="00A60958" w:rsidRPr="00622997">
          <w:rPr>
            <w:rStyle w:val="ab"/>
            <w:rFonts w:cs="Arial"/>
          </w:rPr>
          <w:t>7</w:t>
        </w:r>
        <w:r w:rsidR="00A60958" w:rsidRPr="00732957">
          <w:rPr>
            <w:rStyle w:val="ab"/>
            <w:rFonts w:ascii="Arial" w:cs="Arial" w:hint="eastAsia"/>
          </w:rPr>
          <w:t>小畫家微調相片檔案大小操作說明</w:t>
        </w:r>
        <w:r w:rsidR="00A60958">
          <w:rPr>
            <w:webHidden/>
          </w:rPr>
          <w:tab/>
        </w:r>
        <w:r>
          <w:rPr>
            <w:webHidden/>
          </w:rPr>
          <w:fldChar w:fldCharType="begin"/>
        </w:r>
        <w:r w:rsidR="00A60958">
          <w:rPr>
            <w:webHidden/>
          </w:rPr>
          <w:instrText xml:space="preserve"> PAGEREF _Toc309395061 \h </w:instrText>
        </w:r>
        <w:r>
          <w:rPr>
            <w:webHidden/>
          </w:rPr>
        </w:r>
        <w:r>
          <w:rPr>
            <w:webHidden/>
          </w:rPr>
          <w:fldChar w:fldCharType="separate"/>
        </w:r>
        <w:r w:rsidR="00157C17">
          <w:rPr>
            <w:webHidden/>
          </w:rPr>
          <w:t>88</w:t>
        </w:r>
        <w:r>
          <w:rPr>
            <w:webHidden/>
          </w:rPr>
          <w:fldChar w:fldCharType="end"/>
        </w:r>
      </w:hyperlink>
    </w:p>
    <w:p w:rsidR="00A60958" w:rsidRDefault="00173489" w:rsidP="00FC15B1">
      <w:pPr>
        <w:pStyle w:val="12"/>
        <w:tabs>
          <w:tab w:val="left" w:pos="720"/>
          <w:tab w:val="right" w:leader="dot" w:pos="9016"/>
        </w:tabs>
        <w:overflowPunct w:val="0"/>
        <w:ind w:left="960" w:hanging="960"/>
      </w:pPr>
      <w:hyperlink w:anchor="_Toc309395062" w:history="1">
        <w:r w:rsidR="00A60958" w:rsidRPr="00732957">
          <w:rPr>
            <w:rStyle w:val="ab"/>
            <w:rFonts w:ascii="Arial" w:hAnsi="Arial" w:cs="Arial" w:hint="eastAsia"/>
          </w:rPr>
          <w:t>(</w:t>
        </w:r>
        <w:r w:rsidR="00A60958" w:rsidRPr="00732957">
          <w:rPr>
            <w:rStyle w:val="ab"/>
            <w:rFonts w:ascii="Arial" w:hAnsi="Arial" w:cs="Arial" w:hint="eastAsia"/>
          </w:rPr>
          <w:t>三</w:t>
        </w:r>
        <w:r w:rsidR="00A60958" w:rsidRPr="00732957">
          <w:rPr>
            <w:rStyle w:val="ab"/>
            <w:rFonts w:ascii="Arial" w:hAnsi="Arial" w:cs="Arial" w:hint="eastAsia"/>
          </w:rPr>
          <w:t>).</w:t>
        </w:r>
        <w:r w:rsidR="00A60958">
          <w:tab/>
        </w:r>
        <w:r w:rsidR="00A60958" w:rsidRPr="00732957">
          <w:rPr>
            <w:rStyle w:val="ab"/>
            <w:rFonts w:ascii="Arial" w:cs="Arial" w:hint="eastAsia"/>
          </w:rPr>
          <w:t>使用小畫家剪裁相片操作說明</w:t>
        </w:r>
        <w:r w:rsidR="00A60958">
          <w:rPr>
            <w:webHidden/>
          </w:rPr>
          <w:tab/>
        </w:r>
        <w:r>
          <w:rPr>
            <w:webHidden/>
          </w:rPr>
          <w:fldChar w:fldCharType="begin"/>
        </w:r>
        <w:r w:rsidR="00A60958">
          <w:rPr>
            <w:webHidden/>
          </w:rPr>
          <w:instrText xml:space="preserve"> PAGEREF _Toc309395062 \h </w:instrText>
        </w:r>
        <w:r>
          <w:rPr>
            <w:webHidden/>
          </w:rPr>
        </w:r>
        <w:r>
          <w:rPr>
            <w:webHidden/>
          </w:rPr>
          <w:fldChar w:fldCharType="separate"/>
        </w:r>
        <w:r w:rsidR="00157C17">
          <w:rPr>
            <w:webHidden/>
          </w:rPr>
          <w:t>92</w:t>
        </w:r>
        <w:r>
          <w:rPr>
            <w:webHidden/>
          </w:rPr>
          <w:fldChar w:fldCharType="end"/>
        </w:r>
      </w:hyperlink>
    </w:p>
    <w:p w:rsidR="00A60958" w:rsidRPr="0014307C" w:rsidRDefault="00173489" w:rsidP="00FC15B1">
      <w:pPr>
        <w:overflowPunct w:val="0"/>
        <w:spacing w:line="480" w:lineRule="auto"/>
        <w:rPr>
          <w:rFonts w:ascii="標楷體" w:eastAsia="標楷體" w:hAnsi="標楷體"/>
          <w:b/>
          <w:sz w:val="32"/>
          <w:szCs w:val="32"/>
        </w:rPr>
      </w:pPr>
      <w:r w:rsidRPr="00921408">
        <w:rPr>
          <w:rFonts w:ascii="Arial" w:eastAsia="標楷體" w:hAnsi="Arial" w:cs="Arial"/>
          <w:b/>
          <w:kern w:val="0"/>
        </w:rPr>
        <w:fldChar w:fldCharType="end"/>
      </w:r>
      <w:bookmarkStart w:id="129" w:name="_Toc309395060"/>
      <w:r w:rsidR="00A60958" w:rsidRPr="0014307C">
        <w:rPr>
          <w:rFonts w:ascii="標楷體" w:eastAsia="標楷體" w:hAnsi="標楷體" w:hint="eastAsia"/>
          <w:b/>
          <w:sz w:val="32"/>
          <w:szCs w:val="32"/>
        </w:rPr>
        <w:t>(一)</w:t>
      </w:r>
      <w:r w:rsidR="00A60958">
        <w:rPr>
          <w:rFonts w:ascii="標楷體" w:eastAsia="標楷體" w:hAnsi="標楷體" w:hint="eastAsia"/>
          <w:b/>
          <w:sz w:val="32"/>
          <w:szCs w:val="32"/>
        </w:rPr>
        <w:t>.</w:t>
      </w:r>
      <w:r w:rsidR="00A60958" w:rsidRPr="0014307C">
        <w:rPr>
          <w:rFonts w:ascii="標楷體" w:eastAsia="標楷體" w:hAnsi="標楷體" w:hint="eastAsia"/>
          <w:b/>
          <w:sz w:val="32"/>
          <w:szCs w:val="32"/>
        </w:rPr>
        <w:t xml:space="preserve"> </w:t>
      </w:r>
      <w:r w:rsidR="00A60958" w:rsidRPr="0014307C">
        <w:rPr>
          <w:rFonts w:ascii="標楷體" w:eastAsia="標楷體" w:hAnsi="標楷體"/>
          <w:b/>
          <w:sz w:val="32"/>
          <w:szCs w:val="32"/>
        </w:rPr>
        <w:t>使用小畫家微調相片檔案大小操作說明</w:t>
      </w:r>
      <w:bookmarkEnd w:id="129"/>
    </w:p>
    <w:p w:rsidR="00A60958" w:rsidRDefault="00A60958" w:rsidP="00FC15B1">
      <w:pPr>
        <w:overflowPunct w:val="0"/>
        <w:spacing w:line="400" w:lineRule="exact"/>
        <w:rPr>
          <w:rFonts w:ascii="Arial" w:eastAsia="標楷體" w:hAnsi="標楷體" w:cs="Arial"/>
          <w:sz w:val="28"/>
          <w:szCs w:val="28"/>
        </w:rPr>
      </w:pPr>
      <w:r w:rsidRPr="00C57995">
        <w:rPr>
          <w:rFonts w:ascii="Arial" w:eastAsia="標楷體" w:hAnsi="Arial" w:cs="Arial"/>
          <w:sz w:val="28"/>
          <w:szCs w:val="28"/>
        </w:rPr>
        <w:t>Step</w:t>
      </w:r>
      <w:r w:rsidRPr="00622997">
        <w:rPr>
          <w:rFonts w:eastAsia="標楷體" w:cs="Arial" w:hint="eastAsia"/>
          <w:sz w:val="28"/>
          <w:szCs w:val="28"/>
        </w:rPr>
        <w:t>1</w:t>
      </w:r>
      <w:r w:rsidRPr="00C57995">
        <w:rPr>
          <w:rFonts w:ascii="Arial" w:eastAsia="標楷體" w:hAnsi="Arial" w:cs="Arial"/>
          <w:sz w:val="28"/>
          <w:szCs w:val="28"/>
        </w:rPr>
        <w:t>.</w:t>
      </w:r>
      <w:r>
        <w:rPr>
          <w:rFonts w:ascii="Arial" w:eastAsia="標楷體" w:hAnsi="Arial" w:cs="Arial" w:hint="eastAsia"/>
          <w:sz w:val="28"/>
          <w:szCs w:val="28"/>
        </w:rPr>
        <w:t>確認</w:t>
      </w:r>
      <w:r w:rsidRPr="00C57995">
        <w:rPr>
          <w:rFonts w:ascii="Arial" w:eastAsia="標楷體" w:hAnsi="標楷體" w:cs="Arial"/>
          <w:sz w:val="28"/>
          <w:szCs w:val="28"/>
        </w:rPr>
        <w:t>照片電子檔</w:t>
      </w:r>
      <w:r>
        <w:rPr>
          <w:rFonts w:ascii="Arial" w:eastAsia="標楷體" w:hAnsi="標楷體" w:cs="Arial" w:hint="eastAsia"/>
          <w:sz w:val="28"/>
          <w:szCs w:val="28"/>
        </w:rPr>
        <w:t>大小</w:t>
      </w:r>
    </w:p>
    <w:p w:rsidR="00A60958" w:rsidRDefault="00A60958" w:rsidP="00FC15B1">
      <w:pPr>
        <w:overflowPunct w:val="0"/>
        <w:spacing w:line="400" w:lineRule="exact"/>
        <w:rPr>
          <w:rFonts w:ascii="Arial" w:eastAsia="標楷體" w:hAnsi="標楷體" w:cs="Arial"/>
          <w:sz w:val="28"/>
          <w:szCs w:val="28"/>
        </w:rPr>
      </w:pPr>
      <w:r>
        <w:rPr>
          <w:rFonts w:ascii="Arial" w:eastAsia="標楷體" w:hAnsi="標楷體" w:cs="Arial" w:hint="eastAsia"/>
          <w:sz w:val="28"/>
          <w:szCs w:val="28"/>
        </w:rPr>
        <w:t>請開啟</w:t>
      </w:r>
      <w:r>
        <w:rPr>
          <w:rFonts w:ascii="Arial" w:eastAsia="標楷體" w:hAnsi="標楷體" w:cs="Arial" w:hint="eastAsia"/>
          <w:sz w:val="28"/>
          <w:szCs w:val="28"/>
        </w:rPr>
        <w:t>[</w:t>
      </w:r>
      <w:r>
        <w:rPr>
          <w:rFonts w:ascii="Arial" w:eastAsia="標楷體" w:hAnsi="標楷體" w:cs="Arial" w:hint="eastAsia"/>
          <w:sz w:val="28"/>
          <w:szCs w:val="28"/>
        </w:rPr>
        <w:t>檔案總管</w:t>
      </w:r>
      <w:r>
        <w:rPr>
          <w:rFonts w:ascii="Arial" w:eastAsia="標楷體" w:hAnsi="標楷體" w:cs="Arial" w:hint="eastAsia"/>
          <w:sz w:val="28"/>
          <w:szCs w:val="28"/>
        </w:rPr>
        <w:t>]</w:t>
      </w:r>
      <w:r w:rsidRPr="00C57995">
        <w:rPr>
          <w:rFonts w:ascii="Arial" w:eastAsia="標楷體" w:hAnsi="標楷體" w:cs="Arial"/>
          <w:sz w:val="28"/>
          <w:szCs w:val="28"/>
        </w:rPr>
        <w:t>，</w:t>
      </w:r>
      <w:r>
        <w:rPr>
          <w:rFonts w:ascii="Arial" w:eastAsia="標楷體" w:hAnsi="標楷體" w:cs="Arial" w:hint="eastAsia"/>
          <w:sz w:val="28"/>
          <w:szCs w:val="28"/>
        </w:rPr>
        <w:t>將</w:t>
      </w:r>
      <w:r>
        <w:rPr>
          <w:rFonts w:ascii="Arial" w:eastAsia="標楷體" w:hAnsi="標楷體" w:cs="Arial"/>
          <w:sz w:val="28"/>
          <w:szCs w:val="28"/>
        </w:rPr>
        <w:t>滑鼠移至所儲存的照片電子檔</w:t>
      </w:r>
      <w:r w:rsidRPr="00C57995">
        <w:rPr>
          <w:rFonts w:ascii="Arial" w:eastAsia="標楷體" w:hAnsi="標楷體" w:cs="Arial"/>
          <w:sz w:val="28"/>
          <w:szCs w:val="28"/>
        </w:rPr>
        <w:t>。</w:t>
      </w:r>
      <w:r>
        <w:rPr>
          <w:rFonts w:ascii="Arial" w:eastAsia="標楷體" w:hAnsi="標楷體" w:cs="Arial" w:hint="eastAsia"/>
          <w:sz w:val="28"/>
          <w:szCs w:val="28"/>
        </w:rPr>
        <w:t>畫面</w:t>
      </w:r>
      <w:r>
        <w:rPr>
          <w:rFonts w:ascii="Arial" w:eastAsia="標楷體" w:hAnsi="標楷體" w:cs="Arial"/>
          <w:sz w:val="28"/>
          <w:szCs w:val="28"/>
        </w:rPr>
        <w:t>的</w:t>
      </w:r>
      <w:r>
        <w:rPr>
          <w:rFonts w:ascii="Arial" w:eastAsia="標楷體" w:hAnsi="標楷體" w:cs="Arial" w:hint="eastAsia"/>
          <w:sz w:val="28"/>
          <w:szCs w:val="28"/>
        </w:rPr>
        <w:t>左</w:t>
      </w:r>
      <w:r>
        <w:rPr>
          <w:rFonts w:ascii="Arial" w:eastAsia="標楷體" w:hAnsi="標楷體" w:cs="Arial"/>
          <w:sz w:val="28"/>
          <w:szCs w:val="28"/>
        </w:rPr>
        <w:t>下角，顯示檔案資</w:t>
      </w:r>
      <w:r>
        <w:rPr>
          <w:rFonts w:ascii="Arial" w:eastAsia="標楷體" w:hAnsi="標楷體" w:cs="Arial" w:hint="eastAsia"/>
          <w:sz w:val="28"/>
          <w:szCs w:val="28"/>
        </w:rPr>
        <w:t>訊</w:t>
      </w:r>
      <w:r>
        <w:rPr>
          <w:rFonts w:ascii="Arial" w:eastAsia="標楷體" w:hAnsi="標楷體" w:cs="Arial"/>
          <w:sz w:val="28"/>
          <w:szCs w:val="28"/>
        </w:rPr>
        <w:t>：</w:t>
      </w:r>
      <w:r>
        <w:rPr>
          <w:rFonts w:ascii="Arial" w:eastAsia="標楷體" w:hAnsi="標楷體" w:cs="Arial" w:hint="eastAsia"/>
          <w:sz w:val="28"/>
          <w:szCs w:val="28"/>
        </w:rPr>
        <w:t>檔案維度</w:t>
      </w:r>
      <w:r>
        <w:rPr>
          <w:rFonts w:ascii="Arial" w:eastAsia="標楷體" w:hAnsi="標楷體" w:cs="Arial" w:hint="eastAsia"/>
          <w:sz w:val="28"/>
          <w:szCs w:val="28"/>
        </w:rPr>
        <w:t>(</w:t>
      </w:r>
      <w:r>
        <w:rPr>
          <w:rFonts w:ascii="Arial" w:eastAsia="標楷體" w:hAnsi="標楷體" w:cs="Arial" w:hint="eastAsia"/>
          <w:sz w:val="28"/>
          <w:szCs w:val="28"/>
        </w:rPr>
        <w:t>像素</w:t>
      </w:r>
      <w:r>
        <w:rPr>
          <w:rFonts w:ascii="Arial" w:eastAsia="標楷體" w:hAnsi="標楷體" w:cs="Arial" w:hint="eastAsia"/>
          <w:sz w:val="28"/>
          <w:szCs w:val="28"/>
        </w:rPr>
        <w:t>)</w:t>
      </w:r>
      <w:r>
        <w:rPr>
          <w:rFonts w:ascii="Arial" w:eastAsia="標楷體" w:hAnsi="標楷體" w:cs="Arial" w:hint="eastAsia"/>
          <w:sz w:val="28"/>
          <w:szCs w:val="28"/>
        </w:rPr>
        <w:t>、大小</w:t>
      </w:r>
      <w:r w:rsidRPr="00C57995">
        <w:rPr>
          <w:rFonts w:ascii="Arial" w:eastAsia="標楷體" w:hAnsi="標楷體" w:cs="Arial"/>
          <w:sz w:val="28"/>
          <w:szCs w:val="28"/>
        </w:rPr>
        <w:t>。</w:t>
      </w:r>
    </w:p>
    <w:p w:rsidR="00A60958" w:rsidRPr="00EB0D8A" w:rsidRDefault="00A60958" w:rsidP="00FC15B1">
      <w:pPr>
        <w:overflowPunct w:val="0"/>
        <w:spacing w:line="500" w:lineRule="exact"/>
        <w:rPr>
          <w:rFonts w:ascii="Arial" w:eastAsia="標楷體" w:hAnsi="Arial" w:cs="Arial"/>
          <w:sz w:val="28"/>
          <w:szCs w:val="28"/>
        </w:rPr>
      </w:pPr>
      <w:r>
        <w:rPr>
          <w:noProof/>
        </w:rPr>
        <w:drawing>
          <wp:anchor distT="0" distB="0" distL="114300" distR="114300" simplePos="0" relativeHeight="251776512" behindDoc="0" locked="0" layoutInCell="1" allowOverlap="1">
            <wp:simplePos x="0" y="0"/>
            <wp:positionH relativeFrom="column">
              <wp:posOffset>2540</wp:posOffset>
            </wp:positionH>
            <wp:positionV relativeFrom="paragraph">
              <wp:posOffset>55880</wp:posOffset>
            </wp:positionV>
            <wp:extent cx="5724525" cy="3409950"/>
            <wp:effectExtent l="19050" t="0" r="9525" b="0"/>
            <wp:wrapSquare wrapText="bothSides"/>
            <wp:docPr id="226"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3"/>
                    <pic:cNvPicPr>
                      <a:picLocks noChangeAspect="1" noChangeArrowheads="1"/>
                    </pic:cNvPicPr>
                  </pic:nvPicPr>
                  <pic:blipFill>
                    <a:blip r:embed="rId77" cstate="print"/>
                    <a:srcRect/>
                    <a:stretch>
                      <a:fillRect/>
                    </a:stretch>
                  </pic:blipFill>
                  <pic:spPr bwMode="auto">
                    <a:xfrm>
                      <a:off x="0" y="0"/>
                      <a:ext cx="5724525" cy="3409950"/>
                    </a:xfrm>
                    <a:prstGeom prst="rect">
                      <a:avLst/>
                    </a:prstGeom>
                    <a:noFill/>
                    <a:ln w="9525">
                      <a:noFill/>
                      <a:miter lim="800000"/>
                      <a:headEnd/>
                      <a:tailEnd/>
                    </a:ln>
                  </pic:spPr>
                </pic:pic>
              </a:graphicData>
            </a:graphic>
          </wp:anchor>
        </w:drawing>
      </w: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Pr="00EB0D8A"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157C17" w:rsidRDefault="00157C17" w:rsidP="00FC15B1">
      <w:pPr>
        <w:overflowPunct w:val="0"/>
        <w:spacing w:line="500" w:lineRule="exact"/>
        <w:rPr>
          <w:rFonts w:ascii="Arial" w:eastAsia="標楷體" w:hAnsi="Arial" w:cs="Arial"/>
          <w:sz w:val="28"/>
          <w:szCs w:val="28"/>
        </w:rPr>
      </w:pPr>
    </w:p>
    <w:p w:rsidR="00157C17" w:rsidRDefault="00157C17" w:rsidP="00FC15B1">
      <w:pPr>
        <w:overflowPunct w:val="0"/>
        <w:spacing w:line="500" w:lineRule="exact"/>
        <w:rPr>
          <w:rFonts w:ascii="Arial" w:eastAsia="標楷體" w:hAnsi="Arial" w:cs="Arial"/>
          <w:sz w:val="28"/>
          <w:szCs w:val="28"/>
        </w:rPr>
      </w:pPr>
    </w:p>
    <w:p w:rsidR="00157C17" w:rsidRDefault="00157C17" w:rsidP="00FC15B1">
      <w:pPr>
        <w:overflowPunct w:val="0"/>
        <w:spacing w:line="500" w:lineRule="exact"/>
        <w:rPr>
          <w:rFonts w:ascii="Arial" w:eastAsia="標楷體" w:hAnsi="Arial" w:cs="Arial"/>
          <w:sz w:val="28"/>
          <w:szCs w:val="28"/>
        </w:rPr>
      </w:pPr>
    </w:p>
    <w:p w:rsidR="00157C17" w:rsidRDefault="00157C17" w:rsidP="00FC15B1">
      <w:pPr>
        <w:overflowPunct w:val="0"/>
        <w:spacing w:line="500" w:lineRule="exact"/>
        <w:rPr>
          <w:rFonts w:ascii="Arial" w:eastAsia="標楷體" w:hAnsi="Arial" w:cs="Arial"/>
          <w:sz w:val="28"/>
          <w:szCs w:val="28"/>
        </w:rPr>
      </w:pPr>
    </w:p>
    <w:p w:rsidR="00157C17" w:rsidRDefault="00157C17"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sidRPr="00622997">
        <w:rPr>
          <w:rFonts w:eastAsia="標楷體" w:cs="Arial" w:hint="eastAsia"/>
          <w:sz w:val="28"/>
          <w:szCs w:val="28"/>
        </w:rPr>
        <w:t>2</w:t>
      </w:r>
      <w:r w:rsidRPr="00C57995">
        <w:rPr>
          <w:rFonts w:ascii="Arial" w:eastAsia="標楷體" w:hAnsi="Arial" w:cs="Arial"/>
          <w:sz w:val="28"/>
          <w:szCs w:val="28"/>
        </w:rPr>
        <w:t>.</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A60958" w:rsidRPr="00C57995" w:rsidRDefault="00A60958" w:rsidP="00FC15B1">
      <w:pPr>
        <w:overflowPunct w:val="0"/>
        <w:rPr>
          <w:rFonts w:ascii="Arial" w:eastAsia="標楷體" w:hAnsi="Arial" w:cs="Arial"/>
          <w:sz w:val="28"/>
          <w:szCs w:val="28"/>
        </w:rPr>
      </w:pPr>
      <w:r>
        <w:rPr>
          <w:rFonts w:ascii="Arial" w:eastAsia="標楷體" w:hAnsi="Arial" w:cs="Arial"/>
          <w:noProof/>
          <w:sz w:val="28"/>
          <w:szCs w:val="28"/>
        </w:rPr>
        <w:drawing>
          <wp:inline distT="0" distB="0" distL="0" distR="0">
            <wp:extent cx="5549900" cy="2828925"/>
            <wp:effectExtent l="19050" t="19050" r="12700" b="28575"/>
            <wp:docPr id="227"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5"/>
                    <pic:cNvPicPr>
                      <a:picLocks noChangeAspect="1" noChangeArrowheads="1"/>
                    </pic:cNvPicPr>
                  </pic:nvPicPr>
                  <pic:blipFill>
                    <a:blip r:embed="rId78" cstate="print"/>
                    <a:srcRect/>
                    <a:stretch>
                      <a:fillRect/>
                    </a:stretch>
                  </pic:blipFill>
                  <pic:spPr bwMode="auto">
                    <a:xfrm>
                      <a:off x="0" y="0"/>
                      <a:ext cx="5549900" cy="2828925"/>
                    </a:xfrm>
                    <a:prstGeom prst="rect">
                      <a:avLst/>
                    </a:prstGeom>
                    <a:noFill/>
                    <a:ln w="6350" cmpd="sng">
                      <a:solidFill>
                        <a:srgbClr val="000000"/>
                      </a:solidFill>
                      <a:miter lim="800000"/>
                      <a:headEnd/>
                      <a:tailEnd/>
                    </a:ln>
                    <a:effectLst/>
                  </pic:spPr>
                </pic:pic>
              </a:graphicData>
            </a:graphic>
          </wp:inline>
        </w:drawing>
      </w:r>
    </w:p>
    <w:p w:rsidR="00A60958" w:rsidRPr="00C57995" w:rsidRDefault="00A60958" w:rsidP="00FC15B1">
      <w:pPr>
        <w:overflowPunct w:val="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hint="eastAsia"/>
          <w:sz w:val="28"/>
          <w:szCs w:val="28"/>
        </w:rPr>
        <w:t>3</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A60958" w:rsidRPr="00C57995" w:rsidRDefault="00A60958" w:rsidP="00FC15B1">
      <w:pPr>
        <w:overflowPunct w:val="0"/>
        <w:rPr>
          <w:rFonts w:ascii="Arial" w:eastAsia="標楷體" w:hAnsi="Arial" w:cs="Arial"/>
          <w:sz w:val="28"/>
          <w:szCs w:val="28"/>
        </w:rPr>
      </w:pPr>
      <w:r>
        <w:rPr>
          <w:rFonts w:ascii="Arial" w:eastAsia="標楷體" w:hAnsi="Arial" w:cs="Arial"/>
          <w:noProof/>
          <w:sz w:val="28"/>
          <w:szCs w:val="28"/>
        </w:rPr>
        <w:drawing>
          <wp:inline distT="0" distB="0" distL="0" distR="0">
            <wp:extent cx="5384800" cy="3187700"/>
            <wp:effectExtent l="19050" t="19050" r="25400" b="12700"/>
            <wp:docPr id="232"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
                    <pic:cNvPicPr>
                      <a:picLocks noChangeAspect="1" noChangeArrowheads="1"/>
                    </pic:cNvPicPr>
                  </pic:nvPicPr>
                  <pic:blipFill>
                    <a:blip r:embed="rId79" cstate="print"/>
                    <a:srcRect r="41690" b="56891"/>
                    <a:stretch>
                      <a:fillRect/>
                    </a:stretch>
                  </pic:blipFill>
                  <pic:spPr bwMode="auto">
                    <a:xfrm>
                      <a:off x="0" y="0"/>
                      <a:ext cx="5384800" cy="3187700"/>
                    </a:xfrm>
                    <a:prstGeom prst="rect">
                      <a:avLst/>
                    </a:prstGeom>
                    <a:noFill/>
                    <a:ln w="6350" cmpd="sng">
                      <a:solidFill>
                        <a:srgbClr val="000000"/>
                      </a:solidFill>
                      <a:miter lim="800000"/>
                      <a:headEnd/>
                      <a:tailEnd/>
                    </a:ln>
                    <a:effectLst/>
                  </pic:spPr>
                </pic:pic>
              </a:graphicData>
            </a:graphic>
          </wp:inline>
        </w:drawing>
      </w:r>
    </w:p>
    <w:p w:rsidR="000465B6" w:rsidRDefault="000465B6" w:rsidP="00FC15B1">
      <w:pPr>
        <w:overflowPunct w:val="0"/>
        <w:spacing w:line="500" w:lineRule="exact"/>
        <w:rPr>
          <w:rFonts w:ascii="Arial" w:eastAsia="標楷體" w:hAnsi="Arial" w:cs="Arial"/>
          <w:sz w:val="28"/>
          <w:szCs w:val="28"/>
        </w:rPr>
      </w:pPr>
    </w:p>
    <w:p w:rsidR="000465B6" w:rsidRDefault="000465B6" w:rsidP="00FC15B1">
      <w:pPr>
        <w:overflowPunct w:val="0"/>
        <w:spacing w:line="500" w:lineRule="exact"/>
        <w:rPr>
          <w:rFonts w:ascii="Arial" w:eastAsia="標楷體" w:hAnsi="Arial" w:cs="Arial"/>
          <w:sz w:val="28"/>
          <w:szCs w:val="28"/>
        </w:rPr>
      </w:pPr>
    </w:p>
    <w:p w:rsidR="000465B6" w:rsidRDefault="000465B6" w:rsidP="00FC15B1">
      <w:pPr>
        <w:overflowPunct w:val="0"/>
        <w:spacing w:line="500" w:lineRule="exact"/>
        <w:rPr>
          <w:rFonts w:ascii="Arial" w:eastAsia="標楷體" w:hAnsi="Arial" w:cs="Arial"/>
          <w:sz w:val="28"/>
          <w:szCs w:val="28"/>
        </w:rPr>
      </w:pPr>
    </w:p>
    <w:p w:rsidR="000465B6" w:rsidRDefault="000465B6" w:rsidP="00FC15B1">
      <w:pPr>
        <w:overflowPunct w:val="0"/>
        <w:spacing w:line="500" w:lineRule="exact"/>
        <w:rPr>
          <w:rFonts w:ascii="Arial" w:eastAsia="標楷體" w:hAnsi="Arial" w:cs="Arial"/>
          <w:sz w:val="28"/>
          <w:szCs w:val="28"/>
        </w:rPr>
      </w:pPr>
    </w:p>
    <w:p w:rsidR="000465B6" w:rsidRDefault="000465B6"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sidRPr="00622997">
        <w:rPr>
          <w:rFonts w:eastAsia="標楷體" w:cs="Arial" w:hint="eastAsia"/>
          <w:sz w:val="28"/>
          <w:szCs w:val="28"/>
        </w:rPr>
        <w:t>4</w:t>
      </w:r>
      <w:r w:rsidRPr="00C57995">
        <w:rPr>
          <w:rFonts w:ascii="Arial" w:eastAsia="標楷體" w:hAnsi="Arial" w:cs="Arial"/>
          <w:sz w:val="28"/>
          <w:szCs w:val="28"/>
        </w:rPr>
        <w:t>.</w:t>
      </w:r>
      <w:r w:rsidRPr="00C57995">
        <w:rPr>
          <w:rFonts w:ascii="Arial" w:eastAsia="標楷體" w:hAnsi="標楷體" w:cs="Arial"/>
          <w:sz w:val="28"/>
          <w:szCs w:val="28"/>
        </w:rPr>
        <w:t>選擇欲編輯的照片影像檔在電腦中的位置，選擇後按下「開啟」按鈕，將圖片帶入編輯視窗中</w:t>
      </w:r>
    </w:p>
    <w:p w:rsidR="00A60958" w:rsidRPr="00C57995" w:rsidRDefault="00A60958" w:rsidP="00FC15B1">
      <w:pPr>
        <w:overflowPunct w:val="0"/>
        <w:rPr>
          <w:rFonts w:ascii="Arial" w:eastAsia="標楷體" w:hAnsi="Arial" w:cs="Arial"/>
          <w:sz w:val="28"/>
          <w:szCs w:val="28"/>
        </w:rPr>
      </w:pPr>
      <w:r>
        <w:rPr>
          <w:rFonts w:ascii="Arial" w:eastAsia="標楷體" w:hAnsi="Arial" w:cs="Arial"/>
          <w:noProof/>
          <w:sz w:val="28"/>
          <w:szCs w:val="28"/>
        </w:rPr>
        <w:drawing>
          <wp:inline distT="0" distB="0" distL="0" distR="0">
            <wp:extent cx="3987800" cy="3759200"/>
            <wp:effectExtent l="19050" t="19050" r="12700" b="12700"/>
            <wp:docPr id="233"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7"/>
                    <pic:cNvPicPr>
                      <a:picLocks noChangeAspect="1" noChangeArrowheads="1"/>
                    </pic:cNvPicPr>
                  </pic:nvPicPr>
                  <pic:blipFill>
                    <a:blip r:embed="rId80" cstate="print"/>
                    <a:srcRect r="38824" b="25830"/>
                    <a:stretch>
                      <a:fillRect/>
                    </a:stretch>
                  </pic:blipFill>
                  <pic:spPr bwMode="auto">
                    <a:xfrm>
                      <a:off x="0" y="0"/>
                      <a:ext cx="3987800" cy="3759200"/>
                    </a:xfrm>
                    <a:prstGeom prst="rect">
                      <a:avLst/>
                    </a:prstGeom>
                    <a:noFill/>
                    <a:ln w="6350" cmpd="sng">
                      <a:solidFill>
                        <a:srgbClr val="000000"/>
                      </a:solidFill>
                      <a:miter lim="800000"/>
                      <a:headEnd/>
                      <a:tailEnd/>
                    </a:ln>
                    <a:effectLst/>
                  </pic:spPr>
                </pic:pic>
              </a:graphicData>
            </a:graphic>
          </wp:inline>
        </w:drawing>
      </w:r>
    </w:p>
    <w:p w:rsidR="00A60958" w:rsidRDefault="00A60958" w:rsidP="00FC15B1">
      <w:pPr>
        <w:overflowPunct w:val="0"/>
        <w:rPr>
          <w:rFonts w:ascii="Arial" w:eastAsia="標楷體" w:hAnsi="Arial" w:cs="Arial"/>
          <w:sz w:val="28"/>
          <w:szCs w:val="28"/>
        </w:rPr>
      </w:pPr>
    </w:p>
    <w:p w:rsidR="00A60958" w:rsidRPr="00C57995" w:rsidRDefault="00A60958" w:rsidP="00FC15B1">
      <w:pPr>
        <w:overflowPunct w:val="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hint="eastAsia"/>
          <w:sz w:val="28"/>
          <w:szCs w:val="28"/>
        </w:rPr>
        <w:t>5</w:t>
      </w:r>
      <w:r w:rsidRPr="00C57995">
        <w:rPr>
          <w:rFonts w:ascii="Arial" w:eastAsia="標楷體" w:hAnsi="Arial" w:cs="Arial"/>
          <w:sz w:val="28"/>
          <w:szCs w:val="28"/>
        </w:rPr>
        <w:t>.</w:t>
      </w:r>
      <w:r w:rsidRPr="00C57995">
        <w:rPr>
          <w:rFonts w:ascii="Arial" w:eastAsia="標楷體" w:hAnsi="標楷體" w:cs="Arial"/>
          <w:sz w:val="28"/>
          <w:szCs w:val="28"/>
        </w:rPr>
        <w:t>點選上方工具列的「延展</w:t>
      </w:r>
      <w:r w:rsidRPr="00C57995">
        <w:rPr>
          <w:rFonts w:ascii="Arial" w:eastAsia="標楷體" w:hAnsi="Arial" w:cs="Arial"/>
          <w:sz w:val="28"/>
          <w:szCs w:val="28"/>
        </w:rPr>
        <w:t>/</w:t>
      </w:r>
      <w:r w:rsidRPr="00C57995">
        <w:rPr>
          <w:rFonts w:ascii="Arial" w:eastAsia="標楷體" w:hAnsi="標楷體" w:cs="Arial"/>
          <w:sz w:val="28"/>
          <w:szCs w:val="28"/>
        </w:rPr>
        <w:t>扭曲」工具。</w:t>
      </w:r>
    </w:p>
    <w:p w:rsidR="00A60958" w:rsidRPr="00C57995" w:rsidRDefault="00A60958" w:rsidP="00FC15B1">
      <w:pPr>
        <w:overflowPunct w:val="0"/>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761152" behindDoc="0" locked="0" layoutInCell="1" allowOverlap="1">
            <wp:simplePos x="0" y="0"/>
            <wp:positionH relativeFrom="column">
              <wp:posOffset>68580</wp:posOffset>
            </wp:positionH>
            <wp:positionV relativeFrom="paragraph">
              <wp:posOffset>244475</wp:posOffset>
            </wp:positionV>
            <wp:extent cx="5086350" cy="3086100"/>
            <wp:effectExtent l="19050" t="19050" r="19050" b="19050"/>
            <wp:wrapSquare wrapText="bothSides"/>
            <wp:docPr id="234"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8"/>
                    <pic:cNvPicPr>
                      <a:picLocks noChangeAspect="1" noChangeArrowheads="1"/>
                    </pic:cNvPicPr>
                  </pic:nvPicPr>
                  <pic:blipFill>
                    <a:blip r:embed="rId81" cstate="print"/>
                    <a:srcRect/>
                    <a:stretch>
                      <a:fillRect/>
                    </a:stretch>
                  </pic:blipFill>
                  <pic:spPr bwMode="auto">
                    <a:xfrm>
                      <a:off x="0" y="0"/>
                      <a:ext cx="5086350" cy="3086100"/>
                    </a:xfrm>
                    <a:prstGeom prst="rect">
                      <a:avLst/>
                    </a:prstGeom>
                    <a:noFill/>
                    <a:ln w="9525">
                      <a:solidFill>
                        <a:srgbClr val="000000"/>
                      </a:solidFill>
                      <a:miter lim="800000"/>
                      <a:headEnd/>
                      <a:tailEnd/>
                    </a:ln>
                  </pic:spPr>
                </pic:pic>
              </a:graphicData>
            </a:graphic>
          </wp:anchor>
        </w:drawing>
      </w: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sidRPr="00622997">
        <w:rPr>
          <w:rFonts w:eastAsia="標楷體" w:cs="Arial" w:hint="eastAsia"/>
          <w:sz w:val="28"/>
          <w:szCs w:val="28"/>
        </w:rPr>
        <w:t>6</w:t>
      </w:r>
      <w:r w:rsidRPr="00C57995">
        <w:rPr>
          <w:rFonts w:ascii="Arial" w:eastAsia="標楷體" w:hAnsi="Arial" w:cs="Arial"/>
          <w:sz w:val="28"/>
          <w:szCs w:val="28"/>
        </w:rPr>
        <w:t>.</w:t>
      </w:r>
      <w:r w:rsidRPr="00C57995">
        <w:rPr>
          <w:rFonts w:ascii="Arial" w:eastAsia="標楷體" w:hAnsi="標楷體" w:cs="Arial"/>
          <w:sz w:val="28"/>
          <w:szCs w:val="28"/>
        </w:rPr>
        <w:t>微調延展功能的水平與垂直百分比</w:t>
      </w:r>
      <w:r>
        <w:rPr>
          <w:rFonts w:ascii="Arial" w:eastAsia="標楷體" w:hAnsi="標楷體" w:cs="Arial" w:hint="eastAsia"/>
          <w:sz w:val="28"/>
          <w:szCs w:val="28"/>
        </w:rPr>
        <w:t>(</w:t>
      </w:r>
      <w:r>
        <w:rPr>
          <w:rFonts w:ascii="Arial" w:eastAsia="標楷體" w:hAnsi="標楷體" w:cs="Arial" w:hint="eastAsia"/>
          <w:sz w:val="28"/>
          <w:szCs w:val="28"/>
        </w:rPr>
        <w:t>請依實際計算之比例填入</w:t>
      </w:r>
      <w:r>
        <w:rPr>
          <w:rFonts w:ascii="Arial" w:eastAsia="標楷體" w:hAnsi="標楷體" w:cs="Arial" w:hint="eastAsia"/>
          <w:sz w:val="28"/>
          <w:szCs w:val="28"/>
        </w:rPr>
        <w:t>)</w:t>
      </w:r>
      <w:r w:rsidRPr="00C57995">
        <w:rPr>
          <w:rFonts w:ascii="Arial" w:eastAsia="標楷體" w:hAnsi="標楷體" w:cs="Arial"/>
          <w:sz w:val="28"/>
          <w:szCs w:val="28"/>
        </w:rPr>
        <w:t>，點選「確定」。</w:t>
      </w:r>
    </w:p>
    <w:p w:rsidR="00A60958" w:rsidRPr="00C57995" w:rsidRDefault="00A60958" w:rsidP="00FC15B1">
      <w:pPr>
        <w:overflowPunct w:val="0"/>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762176" behindDoc="0" locked="0" layoutInCell="1" allowOverlap="1">
            <wp:simplePos x="0" y="0"/>
            <wp:positionH relativeFrom="column">
              <wp:posOffset>0</wp:posOffset>
            </wp:positionH>
            <wp:positionV relativeFrom="paragraph">
              <wp:posOffset>191135</wp:posOffset>
            </wp:positionV>
            <wp:extent cx="3371850" cy="2428875"/>
            <wp:effectExtent l="19050" t="19050" r="19050" b="28575"/>
            <wp:wrapSquare wrapText="bothSides"/>
            <wp:docPr id="235"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9"/>
                    <pic:cNvPicPr>
                      <a:picLocks noChangeAspect="1" noChangeArrowheads="1"/>
                    </pic:cNvPicPr>
                  </pic:nvPicPr>
                  <pic:blipFill>
                    <a:blip r:embed="rId82" cstate="print"/>
                    <a:srcRect/>
                    <a:stretch>
                      <a:fillRect/>
                    </a:stretch>
                  </pic:blipFill>
                  <pic:spPr bwMode="auto">
                    <a:xfrm>
                      <a:off x="0" y="0"/>
                      <a:ext cx="3371850" cy="2428875"/>
                    </a:xfrm>
                    <a:prstGeom prst="rect">
                      <a:avLst/>
                    </a:prstGeom>
                    <a:noFill/>
                    <a:ln w="9525">
                      <a:solidFill>
                        <a:srgbClr val="000000"/>
                      </a:solidFill>
                      <a:miter lim="800000"/>
                      <a:headEnd/>
                      <a:tailEnd/>
                    </a:ln>
                  </pic:spPr>
                </pic:pic>
              </a:graphicData>
            </a:graphic>
          </wp:anchor>
        </w:drawing>
      </w: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173489" w:rsidP="00FC15B1">
      <w:pPr>
        <w:overflowPunct w:val="0"/>
        <w:spacing w:line="500" w:lineRule="exact"/>
        <w:rPr>
          <w:rFonts w:ascii="Arial" w:eastAsia="標楷體" w:hAnsi="Arial" w:cs="Arial"/>
          <w:sz w:val="28"/>
          <w:szCs w:val="28"/>
        </w:rPr>
      </w:pPr>
      <w:r w:rsidRPr="00173489">
        <w:rPr>
          <w:rFonts w:ascii="Arial" w:eastAsia="標楷體" w:hAnsi="Arial" w:cs="Arial"/>
          <w:noProof/>
        </w:rPr>
        <w:pict>
          <v:rect id="_x0000_s1314" style="position:absolute;margin-left:-245.25pt;margin-top:1pt;width:2in;height:70.5pt;z-index:251763200" filled="f" strokecolor="red" strokeweight="3pt"/>
        </w:pict>
      </w: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921408"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9D3E05" w:rsidRDefault="00A60958" w:rsidP="00FC15B1">
      <w:pPr>
        <w:overflowPunct w:val="0"/>
        <w:spacing w:line="400" w:lineRule="exact"/>
        <w:rPr>
          <w:rFonts w:ascii="Arial" w:eastAsia="標楷體" w:hAnsi="標楷體" w:cs="Arial"/>
          <w:sz w:val="28"/>
          <w:szCs w:val="28"/>
        </w:rPr>
      </w:pPr>
      <w:r w:rsidRPr="009D3E05">
        <w:rPr>
          <w:rFonts w:ascii="Arial" w:eastAsia="標楷體" w:hAnsi="Arial" w:cs="Arial" w:hint="eastAsia"/>
          <w:sz w:val="28"/>
          <w:szCs w:val="28"/>
        </w:rPr>
        <w:t>※</w:t>
      </w:r>
      <w:r w:rsidRPr="009D3E05">
        <w:rPr>
          <w:rFonts w:ascii="Arial" w:eastAsia="標楷體" w:hAnsi="標楷體" w:cs="Arial"/>
          <w:sz w:val="28"/>
          <w:szCs w:val="28"/>
        </w:rPr>
        <w:t>延展</w:t>
      </w:r>
      <w:r w:rsidRPr="009D3E05">
        <w:rPr>
          <w:rFonts w:ascii="Arial" w:eastAsia="標楷體" w:hAnsi="標楷體" w:cs="Arial" w:hint="eastAsia"/>
          <w:sz w:val="28"/>
          <w:szCs w:val="28"/>
        </w:rPr>
        <w:t>比例計算方式為以</w:t>
      </w:r>
      <w:r w:rsidRPr="00622997">
        <w:rPr>
          <w:rFonts w:eastAsia="標楷體" w:cs="Arial" w:hint="eastAsia"/>
          <w:sz w:val="28"/>
          <w:szCs w:val="28"/>
        </w:rPr>
        <w:t>400</w:t>
      </w:r>
      <w:r w:rsidRPr="009D3E05">
        <w:rPr>
          <w:rFonts w:ascii="Arial" w:eastAsia="標楷體" w:hAnsi="標楷體" w:cs="Arial" w:hint="eastAsia"/>
          <w:sz w:val="28"/>
          <w:szCs w:val="28"/>
        </w:rPr>
        <w:t>X</w:t>
      </w:r>
      <w:r w:rsidRPr="00622997">
        <w:rPr>
          <w:rFonts w:eastAsia="標楷體" w:cs="Arial" w:hint="eastAsia"/>
          <w:sz w:val="28"/>
          <w:szCs w:val="28"/>
        </w:rPr>
        <w:t>600</w:t>
      </w:r>
      <w:r w:rsidRPr="009D3E05">
        <w:rPr>
          <w:rFonts w:ascii="Arial" w:eastAsia="標楷體" w:hAnsi="標楷體" w:cs="Arial" w:hint="eastAsia"/>
          <w:sz w:val="28"/>
          <w:szCs w:val="28"/>
        </w:rPr>
        <w:t>像素為基準</w:t>
      </w:r>
    </w:p>
    <w:p w:rsidR="00A60958" w:rsidRPr="001B33D4" w:rsidRDefault="00A60958" w:rsidP="00FC15B1">
      <w:pPr>
        <w:numPr>
          <w:ilvl w:val="0"/>
          <w:numId w:val="39"/>
        </w:numPr>
        <w:overflowPunct w:val="0"/>
        <w:spacing w:line="400" w:lineRule="exact"/>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w:t>
      </w:r>
      <w:r w:rsidRPr="00622997">
        <w:rPr>
          <w:rFonts w:eastAsia="標楷體" w:cs="Arial" w:hint="eastAsia"/>
          <w:sz w:val="28"/>
          <w:szCs w:val="28"/>
        </w:rPr>
        <w:t>400</w:t>
      </w:r>
      <w:r>
        <w:rPr>
          <w:rFonts w:ascii="Arial" w:eastAsia="標楷體" w:hAnsi="標楷體" w:cs="Arial" w:hint="eastAsia"/>
          <w:sz w:val="28"/>
          <w:szCs w:val="28"/>
        </w:rPr>
        <w:t>/[</w:t>
      </w:r>
      <w:r>
        <w:rPr>
          <w:rFonts w:ascii="Arial" w:eastAsia="標楷體" w:hAnsi="標楷體" w:cs="Arial" w:hint="eastAsia"/>
          <w:sz w:val="28"/>
          <w:szCs w:val="28"/>
        </w:rPr>
        <w:t>原始照片寬度像素</w:t>
      </w:r>
      <w:r>
        <w:rPr>
          <w:rFonts w:ascii="Arial" w:eastAsia="標楷體" w:hAnsi="標楷體" w:cs="Arial" w:hint="eastAsia"/>
          <w:sz w:val="28"/>
          <w:szCs w:val="28"/>
        </w:rPr>
        <w:t>] x</w:t>
      </w:r>
      <w:r w:rsidRPr="00622997">
        <w:rPr>
          <w:rFonts w:eastAsia="標楷體" w:cs="Arial" w:hint="eastAsia"/>
          <w:sz w:val="28"/>
          <w:szCs w:val="28"/>
        </w:rPr>
        <w:t>100</w:t>
      </w:r>
    </w:p>
    <w:p w:rsidR="00A60958" w:rsidRPr="00CD5DCF" w:rsidRDefault="00A60958" w:rsidP="00FC15B1">
      <w:pPr>
        <w:numPr>
          <w:ilvl w:val="0"/>
          <w:numId w:val="39"/>
        </w:numPr>
        <w:overflowPunct w:val="0"/>
        <w:spacing w:line="400" w:lineRule="exact"/>
        <w:rPr>
          <w:rFonts w:ascii="Arial" w:eastAsia="標楷體" w:hAnsi="Arial" w:cs="Arial"/>
          <w:sz w:val="28"/>
          <w:szCs w:val="28"/>
        </w:rPr>
      </w:pPr>
      <w:r>
        <w:rPr>
          <w:rFonts w:ascii="Arial" w:eastAsia="標楷體" w:hAnsi="標楷體" w:cs="Arial" w:hint="eastAsia"/>
          <w:sz w:val="28"/>
          <w:szCs w:val="28"/>
        </w:rPr>
        <w:t>垂</w:t>
      </w:r>
      <w:r w:rsidR="00B64689">
        <w:rPr>
          <w:rFonts w:ascii="Arial" w:eastAsia="標楷體" w:hAnsi="標楷體" w:cs="Arial" w:hint="eastAsia"/>
          <w:sz w:val="28"/>
          <w:szCs w:val="28"/>
        </w:rPr>
        <w:t>直</w:t>
      </w:r>
      <w:r>
        <w:rPr>
          <w:rFonts w:ascii="Arial" w:eastAsia="標楷體" w:hAnsi="標楷體" w:cs="Arial" w:hint="eastAsia"/>
          <w:sz w:val="28"/>
          <w:szCs w:val="28"/>
        </w:rPr>
        <w:t>延展比例</w:t>
      </w:r>
      <w:r>
        <w:rPr>
          <w:rFonts w:ascii="Arial" w:eastAsia="標楷體" w:hAnsi="標楷體" w:cs="Arial" w:hint="eastAsia"/>
          <w:sz w:val="28"/>
          <w:szCs w:val="28"/>
        </w:rPr>
        <w:t>=</w:t>
      </w:r>
      <w:r w:rsidRPr="00622997">
        <w:rPr>
          <w:rFonts w:eastAsia="標楷體" w:cs="Arial" w:hint="eastAsia"/>
          <w:sz w:val="28"/>
          <w:szCs w:val="28"/>
        </w:rPr>
        <w:t>600</w:t>
      </w:r>
      <w:r>
        <w:rPr>
          <w:rFonts w:ascii="Arial" w:eastAsia="標楷體" w:hAnsi="標楷體" w:cs="Arial" w:hint="eastAsia"/>
          <w:sz w:val="28"/>
          <w:szCs w:val="28"/>
        </w:rPr>
        <w:t>/[</w:t>
      </w:r>
      <w:r>
        <w:rPr>
          <w:rFonts w:ascii="Arial" w:eastAsia="標楷體" w:hAnsi="標楷體" w:cs="Arial" w:hint="eastAsia"/>
          <w:sz w:val="28"/>
          <w:szCs w:val="28"/>
        </w:rPr>
        <w:t>原始照片長度像素</w:t>
      </w:r>
      <w:r>
        <w:rPr>
          <w:rFonts w:ascii="Arial" w:eastAsia="標楷體" w:hAnsi="標楷體" w:cs="Arial" w:hint="eastAsia"/>
          <w:sz w:val="28"/>
          <w:szCs w:val="28"/>
        </w:rPr>
        <w:t>]</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w:t>
      </w:r>
      <w:r w:rsidRPr="00622997">
        <w:rPr>
          <w:rFonts w:eastAsia="標楷體" w:cs="Arial" w:hint="eastAsia"/>
          <w:sz w:val="28"/>
          <w:szCs w:val="28"/>
        </w:rPr>
        <w:t>100</w:t>
      </w:r>
    </w:p>
    <w:p w:rsidR="00A60958" w:rsidRDefault="00A60958" w:rsidP="00FC15B1">
      <w:pPr>
        <w:overflowPunct w:val="0"/>
        <w:spacing w:line="400" w:lineRule="exact"/>
        <w:rPr>
          <w:rFonts w:ascii="Arial" w:eastAsia="標楷體" w:hAnsi="標楷體" w:cs="Arial"/>
          <w:sz w:val="28"/>
          <w:szCs w:val="28"/>
        </w:rPr>
      </w:pPr>
      <w:r>
        <w:rPr>
          <w:rFonts w:ascii="Arial" w:eastAsia="標楷體" w:hAnsi="Arial" w:cs="Arial" w:hint="eastAsia"/>
          <w:sz w:val="28"/>
          <w:szCs w:val="28"/>
        </w:rPr>
        <w:t>如</w:t>
      </w:r>
      <w:r>
        <w:rPr>
          <w:rFonts w:ascii="Arial" w:eastAsia="標楷體" w:hAnsi="Arial" w:cs="Arial" w:hint="eastAsia"/>
          <w:sz w:val="28"/>
          <w:szCs w:val="28"/>
        </w:rPr>
        <w:t>:</w:t>
      </w:r>
      <w:r>
        <w:rPr>
          <w:rFonts w:ascii="Arial" w:eastAsia="標楷體" w:hAnsi="Arial" w:cs="Arial" w:hint="eastAsia"/>
          <w:sz w:val="28"/>
          <w:szCs w:val="28"/>
        </w:rPr>
        <w:t>原始</w:t>
      </w:r>
      <w:r>
        <w:rPr>
          <w:rFonts w:ascii="Arial" w:eastAsia="標楷體" w:hAnsi="標楷體" w:cs="Arial" w:hint="eastAsia"/>
          <w:sz w:val="28"/>
          <w:szCs w:val="28"/>
        </w:rPr>
        <w:t>照片像素</w:t>
      </w:r>
      <w:r>
        <w:rPr>
          <w:rFonts w:ascii="Arial" w:eastAsia="標楷體" w:hAnsi="標楷體" w:cs="Arial" w:hint="eastAsia"/>
          <w:sz w:val="28"/>
          <w:szCs w:val="28"/>
        </w:rPr>
        <w:t>:</w:t>
      </w:r>
      <w:r w:rsidRPr="00622997">
        <w:rPr>
          <w:rFonts w:eastAsia="標楷體" w:cs="Arial" w:hint="eastAsia"/>
          <w:sz w:val="28"/>
          <w:szCs w:val="28"/>
        </w:rPr>
        <w:t>2700</w:t>
      </w:r>
      <w:r>
        <w:rPr>
          <w:rFonts w:ascii="Arial" w:eastAsia="標楷體" w:hAnsi="標楷體" w:cs="Arial" w:hint="eastAsia"/>
          <w:sz w:val="28"/>
          <w:szCs w:val="28"/>
        </w:rPr>
        <w:t>X</w:t>
      </w:r>
      <w:r w:rsidRPr="00622997">
        <w:rPr>
          <w:rFonts w:eastAsia="標楷體" w:cs="Arial" w:hint="eastAsia"/>
          <w:sz w:val="28"/>
          <w:szCs w:val="28"/>
        </w:rPr>
        <w:t>3600</w:t>
      </w:r>
    </w:p>
    <w:p w:rsidR="00A60958" w:rsidRPr="00C57995" w:rsidRDefault="00A60958" w:rsidP="00FC15B1">
      <w:pPr>
        <w:overflowPunct w:val="0"/>
        <w:spacing w:line="400" w:lineRule="exact"/>
        <w:ind w:firstLine="480"/>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w:t>
      </w:r>
      <w:r w:rsidRPr="00622997">
        <w:rPr>
          <w:rFonts w:eastAsia="標楷體" w:cs="Arial" w:hint="eastAsia"/>
          <w:sz w:val="28"/>
          <w:szCs w:val="28"/>
        </w:rPr>
        <w:t>400</w:t>
      </w:r>
      <w:r>
        <w:rPr>
          <w:rFonts w:ascii="Arial" w:eastAsia="標楷體" w:hAnsi="標楷體" w:cs="Arial" w:hint="eastAsia"/>
          <w:sz w:val="28"/>
          <w:szCs w:val="28"/>
        </w:rPr>
        <w:t>/</w:t>
      </w:r>
      <w:r w:rsidRPr="00622997">
        <w:rPr>
          <w:rFonts w:eastAsia="標楷體" w:cs="Arial" w:hint="eastAsia"/>
          <w:sz w:val="28"/>
          <w:szCs w:val="28"/>
        </w:rPr>
        <w:t>2700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w:t>
      </w:r>
      <w:r w:rsidRPr="00622997">
        <w:rPr>
          <w:rFonts w:eastAsia="標楷體" w:cs="Arial" w:hint="eastAsia"/>
          <w:sz w:val="28"/>
          <w:szCs w:val="28"/>
        </w:rPr>
        <w:t>100</w:t>
      </w:r>
      <w:r>
        <w:rPr>
          <w:rFonts w:ascii="Arial" w:eastAsia="標楷體" w:hAnsi="標楷體" w:cs="Arial" w:hint="eastAsia"/>
          <w:sz w:val="28"/>
          <w:szCs w:val="28"/>
        </w:rPr>
        <w:t xml:space="preserve"> </w:t>
      </w:r>
      <w:r>
        <w:rPr>
          <w:rFonts w:ascii="Arial" w:eastAsia="標楷體" w:hAnsi="標楷體" w:cs="Arial" w:hint="eastAsia"/>
          <w:sz w:val="28"/>
          <w:szCs w:val="28"/>
        </w:rPr>
        <w:t>約為</w:t>
      </w:r>
      <w:r w:rsidRPr="00622997">
        <w:rPr>
          <w:rFonts w:eastAsia="標楷體" w:cs="Arial" w:hint="eastAsia"/>
          <w:sz w:val="28"/>
          <w:szCs w:val="28"/>
        </w:rPr>
        <w:t>15</w:t>
      </w:r>
      <w:r>
        <w:rPr>
          <w:rFonts w:ascii="Arial" w:eastAsia="標楷體" w:hAnsi="標楷體" w:cs="Arial" w:hint="eastAsia"/>
          <w:sz w:val="28"/>
          <w:szCs w:val="28"/>
        </w:rPr>
        <w:t>%</w:t>
      </w:r>
    </w:p>
    <w:p w:rsidR="00A60958" w:rsidRDefault="00A60958" w:rsidP="00FC15B1">
      <w:pPr>
        <w:overflowPunct w:val="0"/>
        <w:spacing w:line="400" w:lineRule="exact"/>
        <w:ind w:firstLine="480"/>
        <w:rPr>
          <w:rFonts w:ascii="Arial" w:eastAsia="標楷體" w:hAnsi="標楷體" w:cs="Arial"/>
          <w:sz w:val="28"/>
          <w:szCs w:val="28"/>
        </w:rPr>
      </w:pPr>
      <w:r>
        <w:rPr>
          <w:rFonts w:ascii="Arial" w:eastAsia="標楷體" w:hAnsi="標楷體" w:cs="Arial" w:hint="eastAsia"/>
          <w:sz w:val="28"/>
          <w:szCs w:val="28"/>
        </w:rPr>
        <w:t>垂直延展比例</w:t>
      </w:r>
      <w:r>
        <w:rPr>
          <w:rFonts w:ascii="Arial" w:eastAsia="標楷體" w:hAnsi="標楷體" w:cs="Arial" w:hint="eastAsia"/>
          <w:sz w:val="28"/>
          <w:szCs w:val="28"/>
        </w:rPr>
        <w:t>=</w:t>
      </w:r>
      <w:r w:rsidRPr="00622997">
        <w:rPr>
          <w:rFonts w:eastAsia="標楷體" w:cs="Arial" w:hint="eastAsia"/>
          <w:sz w:val="28"/>
          <w:szCs w:val="28"/>
        </w:rPr>
        <w:t>600</w:t>
      </w:r>
      <w:r>
        <w:rPr>
          <w:rFonts w:ascii="Arial" w:eastAsia="標楷體" w:hAnsi="標楷體" w:cs="Arial" w:hint="eastAsia"/>
          <w:sz w:val="28"/>
          <w:szCs w:val="28"/>
        </w:rPr>
        <w:t>/</w:t>
      </w:r>
      <w:r w:rsidRPr="00622997">
        <w:rPr>
          <w:rFonts w:eastAsia="標楷體" w:cs="Arial" w:hint="eastAsia"/>
          <w:sz w:val="28"/>
          <w:szCs w:val="28"/>
        </w:rPr>
        <w:t>3600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w:t>
      </w:r>
      <w:r w:rsidRPr="00622997">
        <w:rPr>
          <w:rFonts w:eastAsia="標楷體" w:cs="Arial" w:hint="eastAsia"/>
          <w:sz w:val="28"/>
          <w:szCs w:val="28"/>
        </w:rPr>
        <w:t>100</w:t>
      </w:r>
      <w:r>
        <w:rPr>
          <w:rFonts w:ascii="Arial" w:eastAsia="標楷體" w:hAnsi="標楷體" w:cs="Arial" w:hint="eastAsia"/>
          <w:sz w:val="28"/>
          <w:szCs w:val="28"/>
        </w:rPr>
        <w:t>約為</w:t>
      </w:r>
      <w:r>
        <w:rPr>
          <w:rFonts w:ascii="Arial" w:eastAsia="標楷體" w:hAnsi="標楷體" w:cs="Arial" w:hint="eastAsia"/>
          <w:sz w:val="28"/>
          <w:szCs w:val="28"/>
        </w:rPr>
        <w:t xml:space="preserve"> </w:t>
      </w:r>
      <w:r w:rsidRPr="00622997">
        <w:rPr>
          <w:rFonts w:eastAsia="標楷體" w:cs="Arial" w:hint="eastAsia"/>
          <w:sz w:val="28"/>
          <w:szCs w:val="28"/>
        </w:rPr>
        <w:t>17</w:t>
      </w:r>
      <w:r>
        <w:rPr>
          <w:rFonts w:ascii="Arial" w:eastAsia="標楷體" w:hAnsi="標楷體" w:cs="Arial" w:hint="eastAsia"/>
          <w:sz w:val="28"/>
          <w:szCs w:val="28"/>
        </w:rPr>
        <w:t>%</w:t>
      </w:r>
    </w:p>
    <w:p w:rsidR="00A60958" w:rsidRDefault="00A60958" w:rsidP="00FC15B1">
      <w:pPr>
        <w:numPr>
          <w:ilvl w:val="0"/>
          <w:numId w:val="40"/>
        </w:numPr>
        <w:overflowPunct w:val="0"/>
        <w:spacing w:line="400" w:lineRule="exact"/>
        <w:rPr>
          <w:rFonts w:ascii="Arial" w:eastAsia="標楷體" w:hAnsi="標楷體" w:cs="Arial"/>
          <w:sz w:val="28"/>
          <w:szCs w:val="28"/>
        </w:rPr>
      </w:pPr>
      <w:r>
        <w:rPr>
          <w:rFonts w:ascii="Arial" w:eastAsia="標楷體" w:hAnsi="標楷體" w:cs="Arial" w:hint="eastAsia"/>
          <w:sz w:val="28"/>
          <w:szCs w:val="28"/>
        </w:rPr>
        <w:t>取二者之最大值</w:t>
      </w:r>
      <w:r w:rsidRPr="00622997">
        <w:rPr>
          <w:rFonts w:eastAsia="標楷體" w:cs="Arial" w:hint="eastAsia"/>
          <w:sz w:val="28"/>
          <w:szCs w:val="28"/>
        </w:rPr>
        <w:t>17</w:t>
      </w:r>
      <w:r>
        <w:rPr>
          <w:rFonts w:ascii="Arial" w:eastAsia="標楷體" w:hAnsi="標楷體" w:cs="Arial" w:hint="eastAsia"/>
          <w:sz w:val="28"/>
          <w:szCs w:val="28"/>
        </w:rPr>
        <w:t>％為共同之延展比例，以符合寬、高之像素需大於</w:t>
      </w:r>
      <w:r w:rsidRPr="00622997">
        <w:rPr>
          <w:rFonts w:eastAsia="標楷體" w:cs="Arial" w:hint="eastAsia"/>
          <w:sz w:val="28"/>
          <w:szCs w:val="28"/>
        </w:rPr>
        <w:t>400</w:t>
      </w:r>
      <w:r w:rsidRPr="009D3E05">
        <w:rPr>
          <w:rFonts w:ascii="Arial" w:eastAsia="標楷體" w:hAnsi="標楷體" w:cs="Arial" w:hint="eastAsia"/>
          <w:sz w:val="28"/>
          <w:szCs w:val="28"/>
        </w:rPr>
        <w:t>X</w:t>
      </w:r>
      <w:r w:rsidRPr="00622997">
        <w:rPr>
          <w:rFonts w:eastAsia="標楷體" w:cs="Arial" w:hint="eastAsia"/>
          <w:sz w:val="28"/>
          <w:szCs w:val="28"/>
        </w:rPr>
        <w:t>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p>
    <w:p w:rsidR="00A60958" w:rsidRDefault="00173489" w:rsidP="00FC15B1">
      <w:pPr>
        <w:overflowPunct w:val="0"/>
        <w:spacing w:line="500" w:lineRule="exact"/>
        <w:ind w:left="480"/>
        <w:rPr>
          <w:rFonts w:ascii="Arial" w:eastAsia="標楷體" w:hAnsi="Arial" w:cs="Arial"/>
          <w:sz w:val="28"/>
          <w:szCs w:val="28"/>
        </w:rPr>
      </w:pPr>
      <w:r>
        <w:rPr>
          <w:rFonts w:ascii="Arial" w:eastAsia="標楷體" w:hAnsi="Arial" w:cs="Arial"/>
          <w:noProof/>
          <w:sz w:val="28"/>
          <w:szCs w:val="28"/>
        </w:rPr>
        <w:pict>
          <v:rect id="_x0000_s1324" style="position:absolute;left:0;text-align:left;margin-left:-144.9pt;margin-top:8pt;width:108pt;height:54pt;z-index:251775488" filled="f" strokecolor="red" strokeweight="3pt"/>
        </w:pict>
      </w:r>
    </w:p>
    <w:p w:rsidR="00A60958" w:rsidRDefault="00A60958" w:rsidP="00FC15B1">
      <w:pPr>
        <w:overflowPunct w:val="0"/>
        <w:spacing w:line="500" w:lineRule="exact"/>
        <w:ind w:left="48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Pr>
          <w:noProof/>
        </w:rPr>
        <w:drawing>
          <wp:anchor distT="0" distB="0" distL="114300" distR="114300" simplePos="0" relativeHeight="251752960" behindDoc="0" locked="0" layoutInCell="1" allowOverlap="0">
            <wp:simplePos x="0" y="0"/>
            <wp:positionH relativeFrom="column">
              <wp:posOffset>306070</wp:posOffset>
            </wp:positionH>
            <wp:positionV relativeFrom="paragraph">
              <wp:posOffset>-777875</wp:posOffset>
            </wp:positionV>
            <wp:extent cx="2333625" cy="1038225"/>
            <wp:effectExtent l="19050" t="0" r="9525" b="0"/>
            <wp:wrapSquare wrapText="bothSides"/>
            <wp:docPr id="236"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0"/>
                    <pic:cNvPicPr>
                      <a:picLocks noChangeAspect="1" noChangeArrowheads="1"/>
                    </pic:cNvPicPr>
                  </pic:nvPicPr>
                  <pic:blipFill>
                    <a:blip r:embed="rId83" cstate="print"/>
                    <a:srcRect/>
                    <a:stretch>
                      <a:fillRect/>
                    </a:stretch>
                  </pic:blipFill>
                  <pic:spPr bwMode="auto">
                    <a:xfrm>
                      <a:off x="0" y="0"/>
                      <a:ext cx="2333625" cy="1038225"/>
                    </a:xfrm>
                    <a:prstGeom prst="rect">
                      <a:avLst/>
                    </a:prstGeom>
                    <a:noFill/>
                    <a:ln w="9525">
                      <a:noFill/>
                      <a:miter lim="800000"/>
                      <a:headEnd/>
                      <a:tailEnd/>
                    </a:ln>
                  </pic:spPr>
                </pic:pic>
              </a:graphicData>
            </a:graphic>
          </wp:anchor>
        </w:drawing>
      </w:r>
      <w:r>
        <w:rPr>
          <w:rFonts w:ascii="Arial" w:eastAsia="標楷體" w:hAnsi="Arial" w:cs="Arial"/>
          <w:sz w:val="28"/>
          <w:szCs w:val="28"/>
        </w:rPr>
        <w:br w:type="page"/>
      </w:r>
      <w:r w:rsidRPr="00C57995">
        <w:rPr>
          <w:rFonts w:ascii="Arial" w:eastAsia="標楷體" w:hAnsi="Arial" w:cs="Arial"/>
          <w:sz w:val="28"/>
          <w:szCs w:val="28"/>
        </w:rPr>
        <w:lastRenderedPageBreak/>
        <w:t>Step</w:t>
      </w:r>
      <w:r w:rsidRPr="00622997">
        <w:rPr>
          <w:rFonts w:eastAsia="標楷體" w:cs="Arial" w:hint="eastAsia"/>
          <w:sz w:val="28"/>
          <w:szCs w:val="28"/>
        </w:rPr>
        <w:t>7</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A60958" w:rsidRPr="00CD537C" w:rsidRDefault="00A60958" w:rsidP="00FC15B1">
      <w:pPr>
        <w:overflowPunct w:val="0"/>
        <w:spacing w:line="500" w:lineRule="exact"/>
        <w:rPr>
          <w:rFonts w:ascii="Arial" w:eastAsia="標楷體" w:hAnsi="Arial" w:cs="Arial"/>
          <w:sz w:val="28"/>
          <w:szCs w:val="28"/>
        </w:rPr>
      </w:pPr>
      <w:r>
        <w:rPr>
          <w:rFonts w:ascii="Arial" w:eastAsia="標楷體" w:hAnsi="Arial" w:cs="Arial"/>
          <w:noProof/>
          <w:sz w:val="28"/>
          <w:szCs w:val="28"/>
        </w:rPr>
        <w:drawing>
          <wp:anchor distT="0" distB="0" distL="114300" distR="114300" simplePos="0" relativeHeight="251765248" behindDoc="0" locked="0" layoutInCell="1" allowOverlap="1">
            <wp:simplePos x="0" y="0"/>
            <wp:positionH relativeFrom="column">
              <wp:posOffset>0</wp:posOffset>
            </wp:positionH>
            <wp:positionV relativeFrom="paragraph">
              <wp:posOffset>55880</wp:posOffset>
            </wp:positionV>
            <wp:extent cx="2743200" cy="2805430"/>
            <wp:effectExtent l="19050" t="0" r="0" b="0"/>
            <wp:wrapSquare wrapText="bothSides"/>
            <wp:docPr id="237"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2"/>
                    <pic:cNvPicPr>
                      <a:picLocks noChangeAspect="1" noChangeArrowheads="1"/>
                    </pic:cNvPicPr>
                  </pic:nvPicPr>
                  <pic:blipFill>
                    <a:blip r:embed="rId84" cstate="print"/>
                    <a:srcRect/>
                    <a:stretch>
                      <a:fillRect/>
                    </a:stretch>
                  </pic:blipFill>
                  <pic:spPr bwMode="auto">
                    <a:xfrm>
                      <a:off x="0" y="0"/>
                      <a:ext cx="2743200" cy="2805430"/>
                    </a:xfrm>
                    <a:prstGeom prst="rect">
                      <a:avLst/>
                    </a:prstGeom>
                    <a:noFill/>
                    <a:ln w="9525">
                      <a:noFill/>
                      <a:miter lim="800000"/>
                      <a:headEnd/>
                      <a:tailEnd/>
                    </a:ln>
                  </pic:spPr>
                </pic:pic>
              </a:graphicData>
            </a:graphic>
          </wp:anchor>
        </w:drawing>
      </w: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hint="eastAsia"/>
          <w:sz w:val="28"/>
          <w:szCs w:val="28"/>
        </w:rPr>
        <w:t>8</w:t>
      </w:r>
      <w:r w:rsidRPr="00C57995">
        <w:rPr>
          <w:rFonts w:ascii="Arial" w:eastAsia="標楷體" w:hAnsi="Arial" w:cs="Arial"/>
          <w:sz w:val="28"/>
          <w:szCs w:val="28"/>
        </w:rPr>
        <w:t>.</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A60958" w:rsidRPr="00C57995" w:rsidRDefault="00173489" w:rsidP="00FC15B1">
      <w:pPr>
        <w:overflowPunct w:val="0"/>
        <w:rPr>
          <w:rFonts w:ascii="Arial" w:eastAsia="標楷體" w:hAnsi="Arial" w:cs="Arial"/>
          <w:sz w:val="28"/>
          <w:szCs w:val="28"/>
        </w:rPr>
      </w:pPr>
      <w:r>
        <w:rPr>
          <w:rFonts w:ascii="Arial" w:eastAsia="標楷體" w:hAnsi="Arial" w:cs="Arial"/>
          <w:noProof/>
          <w:sz w:val="28"/>
          <w:szCs w:val="28"/>
        </w:rPr>
        <w:pict>
          <v:rect id="_x0000_s1315" style="position:absolute;margin-left:137.25pt;margin-top:236.05pt;width:213pt;height:48.75pt;z-index:251764224" filled="f" strokecolor="red" strokeweight="3pt"/>
        </w:pict>
      </w:r>
      <w:r w:rsidR="00A60958">
        <w:rPr>
          <w:rFonts w:ascii="Arial" w:eastAsia="標楷體" w:hAnsi="Arial" w:cs="Arial"/>
          <w:noProof/>
          <w:sz w:val="28"/>
          <w:szCs w:val="28"/>
        </w:rPr>
        <w:drawing>
          <wp:inline distT="0" distB="0" distL="0" distR="0">
            <wp:extent cx="5219700" cy="3606800"/>
            <wp:effectExtent l="19050" t="0" r="0" b="0"/>
            <wp:docPr id="23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8"/>
                    <pic:cNvPicPr>
                      <a:picLocks noChangeAspect="1" noChangeArrowheads="1"/>
                    </pic:cNvPicPr>
                  </pic:nvPicPr>
                  <pic:blipFill>
                    <a:blip r:embed="rId85" cstate="print"/>
                    <a:srcRect/>
                    <a:stretch>
                      <a:fillRect/>
                    </a:stretch>
                  </pic:blipFill>
                  <pic:spPr bwMode="auto">
                    <a:xfrm>
                      <a:off x="0" y="0"/>
                      <a:ext cx="5219700" cy="3606800"/>
                    </a:xfrm>
                    <a:prstGeom prst="rect">
                      <a:avLst/>
                    </a:prstGeom>
                    <a:noFill/>
                    <a:ln w="9525">
                      <a:noFill/>
                      <a:miter lim="800000"/>
                      <a:headEnd/>
                      <a:tailEnd/>
                    </a:ln>
                  </pic:spPr>
                </pic:pic>
              </a:graphicData>
            </a:graphic>
          </wp:inline>
        </w:drawing>
      </w:r>
    </w:p>
    <w:p w:rsidR="00A60958" w:rsidRDefault="00A60958" w:rsidP="00FC15B1">
      <w:pPr>
        <w:overflowPunct w:val="0"/>
        <w:spacing w:line="400" w:lineRule="exact"/>
        <w:rPr>
          <w:rFonts w:ascii="Arial" w:eastAsia="標楷體" w:hAnsi="標楷體" w:cs="Arial"/>
          <w:sz w:val="28"/>
          <w:szCs w:val="28"/>
        </w:rPr>
      </w:pPr>
      <w:r>
        <w:rPr>
          <w:rFonts w:ascii="Arial" w:eastAsia="標楷體" w:hAnsi="Arial" w:cs="Arial"/>
          <w:sz w:val="28"/>
          <w:szCs w:val="28"/>
        </w:rPr>
        <w:br w:type="page"/>
      </w:r>
      <w:r w:rsidRPr="00C57995">
        <w:rPr>
          <w:rFonts w:ascii="Arial" w:eastAsia="標楷體" w:hAnsi="Arial" w:cs="Arial"/>
          <w:sz w:val="28"/>
          <w:szCs w:val="28"/>
        </w:rPr>
        <w:lastRenderedPageBreak/>
        <w:t>Step</w:t>
      </w:r>
      <w:r w:rsidRPr="00622997">
        <w:rPr>
          <w:rFonts w:eastAsia="標楷體" w:cs="Arial" w:hint="eastAsia"/>
          <w:sz w:val="28"/>
          <w:szCs w:val="28"/>
        </w:rPr>
        <w:t>9</w:t>
      </w:r>
      <w:r w:rsidRPr="00C57995">
        <w:rPr>
          <w:rFonts w:ascii="Arial" w:eastAsia="標楷體" w:hAnsi="Arial" w:cs="Arial"/>
          <w:sz w:val="28"/>
          <w:szCs w:val="28"/>
        </w:rPr>
        <w:t>.</w:t>
      </w:r>
      <w:r w:rsidRPr="00C57995">
        <w:rPr>
          <w:rFonts w:ascii="Arial" w:eastAsia="標楷體" w:hAnsi="標楷體" w:cs="Arial"/>
          <w:sz w:val="28"/>
          <w:szCs w:val="28"/>
        </w:rPr>
        <w:t>滑鼠移至所儲存的照片電子檔的</w:t>
      </w:r>
      <w:r>
        <w:rPr>
          <w:rFonts w:ascii="Arial" w:eastAsia="標楷體" w:hAnsi="標楷體" w:cs="Arial" w:hint="eastAsia"/>
          <w:sz w:val="28"/>
          <w:szCs w:val="28"/>
        </w:rPr>
        <w:t>左</w:t>
      </w:r>
      <w:r w:rsidRPr="00C57995">
        <w:rPr>
          <w:rFonts w:ascii="Arial" w:eastAsia="標楷體" w:hAnsi="標楷體" w:cs="Arial"/>
          <w:sz w:val="28"/>
          <w:szCs w:val="28"/>
        </w:rPr>
        <w:t>下角，顯示檔案資料，請確認檔案維度</w:t>
      </w:r>
      <w:r>
        <w:rPr>
          <w:rFonts w:ascii="Arial" w:eastAsia="標楷體" w:hAnsi="標楷體" w:cs="Arial" w:hint="eastAsia"/>
          <w:sz w:val="28"/>
          <w:szCs w:val="28"/>
        </w:rPr>
        <w:t>大於</w:t>
      </w:r>
      <w:r w:rsidRPr="00622997">
        <w:rPr>
          <w:rFonts w:eastAsia="標楷體" w:cs="Arial"/>
          <w:sz w:val="28"/>
          <w:szCs w:val="28"/>
        </w:rPr>
        <w:t>400</w:t>
      </w:r>
      <w:r w:rsidRPr="00C57995">
        <w:rPr>
          <w:rFonts w:ascii="Arial" w:eastAsia="標楷體" w:hAnsi="Arial" w:cs="Arial"/>
          <w:sz w:val="28"/>
          <w:szCs w:val="28"/>
        </w:rPr>
        <w:t>x</w:t>
      </w:r>
      <w:r w:rsidRPr="00622997">
        <w:rPr>
          <w:rFonts w:eastAsia="標楷體" w:cs="Arial"/>
          <w:sz w:val="28"/>
          <w:szCs w:val="28"/>
        </w:rPr>
        <w:t>600</w:t>
      </w:r>
      <w:r w:rsidRPr="00C57995">
        <w:rPr>
          <w:rFonts w:ascii="Arial" w:eastAsia="標楷體" w:hAnsi="Arial" w:cs="Arial"/>
          <w:sz w:val="28"/>
          <w:szCs w:val="28"/>
        </w:rPr>
        <w:t xml:space="preserve"> </w:t>
      </w:r>
      <w:r>
        <w:rPr>
          <w:rFonts w:ascii="Arial" w:eastAsia="標楷體" w:hAnsi="Arial" w:cs="Arial" w:hint="eastAsia"/>
          <w:sz w:val="28"/>
          <w:szCs w:val="28"/>
        </w:rPr>
        <w:t>，</w:t>
      </w:r>
      <w:r w:rsidRPr="00C57995">
        <w:rPr>
          <w:rFonts w:ascii="Arial" w:eastAsia="標楷體" w:hAnsi="標楷體" w:cs="Arial"/>
          <w:sz w:val="28"/>
          <w:szCs w:val="28"/>
        </w:rPr>
        <w:t>且檔案大小是小於</w:t>
      </w:r>
      <w:r w:rsidRPr="00622997">
        <w:rPr>
          <w:rFonts w:eastAsia="標楷體" w:cs="Arial" w:hint="eastAsia"/>
          <w:sz w:val="28"/>
          <w:szCs w:val="28"/>
        </w:rPr>
        <w:t>1</w:t>
      </w:r>
      <w:r>
        <w:rPr>
          <w:rFonts w:ascii="Arial" w:eastAsia="標楷體" w:hAnsi="Arial" w:cs="Arial" w:hint="eastAsia"/>
          <w:sz w:val="28"/>
          <w:szCs w:val="28"/>
        </w:rPr>
        <w:t>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A60958" w:rsidRDefault="00A60958" w:rsidP="00FC15B1">
      <w:pPr>
        <w:overflowPunct w:val="0"/>
        <w:spacing w:line="400" w:lineRule="exact"/>
        <w:rPr>
          <w:rFonts w:ascii="Arial" w:eastAsia="標楷體" w:hAnsi="Arial" w:cs="Arial"/>
          <w:b/>
          <w:kern w:val="0"/>
          <w:sz w:val="40"/>
          <w:szCs w:val="40"/>
        </w:rPr>
      </w:pPr>
      <w:r>
        <w:rPr>
          <w:rFonts w:ascii="Arial" w:eastAsia="標楷體" w:hAnsi="Arial" w:cs="Arial"/>
          <w:noProof/>
          <w:sz w:val="28"/>
          <w:szCs w:val="28"/>
        </w:rPr>
        <w:drawing>
          <wp:anchor distT="0" distB="0" distL="114300" distR="114300" simplePos="0" relativeHeight="251749888" behindDoc="0" locked="0" layoutInCell="1" allowOverlap="1">
            <wp:simplePos x="0" y="0"/>
            <wp:positionH relativeFrom="column">
              <wp:posOffset>2540</wp:posOffset>
            </wp:positionH>
            <wp:positionV relativeFrom="paragraph">
              <wp:posOffset>81280</wp:posOffset>
            </wp:positionV>
            <wp:extent cx="5724525" cy="3419475"/>
            <wp:effectExtent l="19050" t="0" r="9525" b="0"/>
            <wp:wrapSquare wrapText="bothSides"/>
            <wp:docPr id="240"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7"/>
                    <pic:cNvPicPr>
                      <a:picLocks noChangeAspect="1" noChangeArrowheads="1"/>
                    </pic:cNvPicPr>
                  </pic:nvPicPr>
                  <pic:blipFill>
                    <a:blip r:embed="rId86" cstate="print"/>
                    <a:srcRect/>
                    <a:stretch>
                      <a:fillRect/>
                    </a:stretch>
                  </pic:blipFill>
                  <pic:spPr bwMode="auto">
                    <a:xfrm>
                      <a:off x="0" y="0"/>
                      <a:ext cx="5724525" cy="3419475"/>
                    </a:xfrm>
                    <a:prstGeom prst="rect">
                      <a:avLst/>
                    </a:prstGeom>
                    <a:noFill/>
                    <a:ln w="9525">
                      <a:noFill/>
                      <a:miter lim="800000"/>
                      <a:headEnd/>
                      <a:tailEnd/>
                    </a:ln>
                  </pic:spPr>
                </pic:pic>
              </a:graphicData>
            </a:graphic>
          </wp:anchor>
        </w:drawing>
      </w:r>
      <w:r w:rsidR="00173489" w:rsidRPr="00173489">
        <w:rPr>
          <w:rFonts w:ascii="Arial" w:eastAsia="標楷體" w:hAnsi="Arial" w:cs="Arial"/>
          <w:noProof/>
        </w:rPr>
        <w:pict>
          <v:rect id="_x0000_s1316" style="position:absolute;margin-left:-453.75pt;margin-top:229.3pt;width:96pt;height:45pt;z-index:251766272;mso-position-horizontal-relative:text;mso-position-vertical-relative:text" filled="f" strokecolor="red" strokeweight="3pt"/>
        </w:pict>
      </w:r>
      <w:bookmarkStart w:id="130" w:name="_Toc309395061"/>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Default="00A60958" w:rsidP="00FC15B1">
      <w:pPr>
        <w:overflowPunct w:val="0"/>
        <w:spacing w:line="400" w:lineRule="exact"/>
        <w:rPr>
          <w:rFonts w:ascii="Arial" w:eastAsia="標楷體" w:hAnsi="Arial" w:cs="Arial"/>
          <w:b/>
          <w:kern w:val="0"/>
          <w:sz w:val="40"/>
          <w:szCs w:val="40"/>
        </w:rPr>
      </w:pPr>
    </w:p>
    <w:p w:rsidR="00A60958" w:rsidRPr="00535D24" w:rsidRDefault="00A60958" w:rsidP="00FC15B1">
      <w:pPr>
        <w:overflowPunct w:val="0"/>
        <w:spacing w:line="400" w:lineRule="exact"/>
        <w:rPr>
          <w:rFonts w:ascii="標楷體" w:eastAsia="標楷體" w:hAnsi="標楷體"/>
          <w:b/>
          <w:sz w:val="32"/>
          <w:szCs w:val="32"/>
        </w:rPr>
      </w:pPr>
      <w:r w:rsidRPr="00535D24">
        <w:rPr>
          <w:rFonts w:ascii="標楷體" w:eastAsia="標楷體" w:hAnsi="標楷體" w:cs="Arial" w:hint="eastAsia"/>
          <w:b/>
          <w:kern w:val="0"/>
          <w:sz w:val="32"/>
          <w:szCs w:val="32"/>
        </w:rPr>
        <w:t xml:space="preserve">(二). </w:t>
      </w:r>
      <w:r w:rsidRPr="00535D24">
        <w:rPr>
          <w:rFonts w:ascii="標楷體" w:eastAsia="標楷體" w:hAnsi="標楷體"/>
          <w:b/>
          <w:sz w:val="32"/>
          <w:szCs w:val="32"/>
        </w:rPr>
        <w:t>使用</w:t>
      </w:r>
      <w:r w:rsidRPr="00535D24">
        <w:rPr>
          <w:rFonts w:ascii="標楷體" w:eastAsia="標楷體" w:hAnsi="標楷體" w:hint="eastAsia"/>
          <w:b/>
          <w:sz w:val="32"/>
          <w:szCs w:val="32"/>
        </w:rPr>
        <w:t>Windows</w:t>
      </w:r>
      <w:r w:rsidRPr="00622997">
        <w:rPr>
          <w:rFonts w:eastAsia="標楷體" w:hint="eastAsia"/>
          <w:b/>
          <w:sz w:val="32"/>
          <w:szCs w:val="32"/>
        </w:rPr>
        <w:t>7</w:t>
      </w:r>
      <w:r w:rsidRPr="00535D24">
        <w:rPr>
          <w:rFonts w:ascii="標楷體" w:eastAsia="標楷體" w:hAnsi="標楷體"/>
          <w:b/>
          <w:sz w:val="32"/>
          <w:szCs w:val="32"/>
        </w:rPr>
        <w:t>小畫家微調相片檔案大小操作說明</w:t>
      </w:r>
      <w:bookmarkEnd w:id="130"/>
    </w:p>
    <w:p w:rsidR="00A60958" w:rsidRPr="00C57995" w:rsidRDefault="00A60958" w:rsidP="00FC15B1">
      <w:pPr>
        <w:overflowPunct w:val="0"/>
        <w:spacing w:line="400" w:lineRule="exact"/>
        <w:ind w:left="480"/>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sz w:val="28"/>
          <w:szCs w:val="28"/>
        </w:rPr>
        <w:t>1</w:t>
      </w:r>
      <w:r w:rsidRPr="00C57995">
        <w:rPr>
          <w:rFonts w:ascii="Arial" w:eastAsia="標楷體" w:hAnsi="Arial" w:cs="Arial"/>
          <w:sz w:val="28"/>
          <w:szCs w:val="28"/>
        </w:rPr>
        <w:t>.</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A60958" w:rsidRPr="00C57995" w:rsidRDefault="00A60958" w:rsidP="00FC15B1">
      <w:pPr>
        <w:overflowPunct w:val="0"/>
        <w:ind w:left="480"/>
        <w:rPr>
          <w:rFonts w:ascii="Arial" w:eastAsia="標楷體" w:hAnsi="Arial" w:cs="Arial"/>
          <w:sz w:val="28"/>
          <w:szCs w:val="28"/>
        </w:rPr>
      </w:pPr>
      <w:r>
        <w:rPr>
          <w:rFonts w:ascii="Arial" w:eastAsia="標楷體" w:hAnsi="Arial" w:cs="Arial"/>
          <w:noProof/>
          <w:sz w:val="28"/>
          <w:szCs w:val="28"/>
        </w:rPr>
        <w:drawing>
          <wp:inline distT="0" distB="0" distL="0" distR="0">
            <wp:extent cx="5621067" cy="4257675"/>
            <wp:effectExtent l="19050" t="19050" r="17733" b="28575"/>
            <wp:docPr id="242"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9"/>
                    <pic:cNvPicPr>
                      <a:picLocks noChangeAspect="1" noChangeArrowheads="1"/>
                    </pic:cNvPicPr>
                  </pic:nvPicPr>
                  <pic:blipFill>
                    <a:blip r:embed="rId87" cstate="print"/>
                    <a:srcRect/>
                    <a:stretch>
                      <a:fillRect/>
                    </a:stretch>
                  </pic:blipFill>
                  <pic:spPr bwMode="auto">
                    <a:xfrm>
                      <a:off x="0" y="0"/>
                      <a:ext cx="5621067" cy="4257675"/>
                    </a:xfrm>
                    <a:prstGeom prst="rect">
                      <a:avLst/>
                    </a:prstGeom>
                    <a:noFill/>
                    <a:ln w="6350" cmpd="sng">
                      <a:solidFill>
                        <a:srgbClr val="000000"/>
                      </a:solidFill>
                      <a:miter lim="800000"/>
                      <a:headEnd/>
                      <a:tailEnd/>
                    </a:ln>
                    <a:effectLst/>
                  </pic:spPr>
                </pic:pic>
              </a:graphicData>
            </a:graphic>
          </wp:inline>
        </w:drawing>
      </w:r>
    </w:p>
    <w:p w:rsidR="00A60958" w:rsidRDefault="00A60958" w:rsidP="00FC15B1">
      <w:pPr>
        <w:overflowPunct w:val="0"/>
        <w:spacing w:line="500" w:lineRule="exact"/>
        <w:rPr>
          <w:rFonts w:ascii="Arial" w:eastAsia="標楷體" w:hAnsi="標楷體" w:cs="Arial"/>
          <w:sz w:val="28"/>
          <w:szCs w:val="28"/>
        </w:rPr>
      </w:pPr>
      <w:r w:rsidRPr="00C57995">
        <w:rPr>
          <w:rFonts w:ascii="Arial" w:eastAsia="標楷體" w:hAnsi="Arial" w:cs="Arial"/>
          <w:sz w:val="28"/>
          <w:szCs w:val="28"/>
        </w:rPr>
        <w:lastRenderedPageBreak/>
        <w:t>Step</w:t>
      </w:r>
      <w:r w:rsidRPr="00622997">
        <w:rPr>
          <w:rFonts w:eastAsia="標楷體" w:cs="Arial"/>
          <w:sz w:val="28"/>
          <w:szCs w:val="28"/>
        </w:rPr>
        <w:t>2</w:t>
      </w:r>
      <w:r w:rsidRPr="00C57995">
        <w:rPr>
          <w:rFonts w:ascii="Arial" w:eastAsia="標楷體" w:hAnsi="Arial" w:cs="Arial"/>
          <w:sz w:val="28"/>
          <w:szCs w:val="28"/>
        </w:rPr>
        <w:t>.</w:t>
      </w:r>
      <w:r w:rsidRPr="00C57995">
        <w:rPr>
          <w:rFonts w:ascii="Arial" w:eastAsia="標楷體" w:hAnsi="標楷體" w:cs="Arial"/>
          <w:sz w:val="28"/>
          <w:szCs w:val="28"/>
        </w:rPr>
        <w:t>點選</w:t>
      </w:r>
      <w:r>
        <w:rPr>
          <w:rFonts w:ascii="Arial" w:eastAsia="標楷體" w:hAnsi="標楷體" w:cs="Arial"/>
          <w:noProof/>
          <w:sz w:val="28"/>
          <w:szCs w:val="28"/>
        </w:rPr>
        <w:drawing>
          <wp:inline distT="0" distB="0" distL="0" distR="0">
            <wp:extent cx="520700" cy="254000"/>
            <wp:effectExtent l="19050" t="0" r="0" b="0"/>
            <wp:docPr id="243"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0"/>
                    <pic:cNvPicPr>
                      <a:picLocks noChangeAspect="1" noChangeArrowheads="1"/>
                    </pic:cNvPicPr>
                  </pic:nvPicPr>
                  <pic:blipFill>
                    <a:blip r:embed="rId88" cstate="print"/>
                    <a:srcRect/>
                    <a:stretch>
                      <a:fillRect/>
                    </a:stretch>
                  </pic:blipFill>
                  <pic:spPr bwMode="auto">
                    <a:xfrm>
                      <a:off x="0" y="0"/>
                      <a:ext cx="520700" cy="254000"/>
                    </a:xfrm>
                    <a:prstGeom prst="rect">
                      <a:avLst/>
                    </a:prstGeom>
                    <a:noFill/>
                    <a:ln w="9525">
                      <a:noFill/>
                      <a:miter lim="800000"/>
                      <a:headEnd/>
                      <a:tailEnd/>
                    </a:ln>
                  </pic:spPr>
                </pic:pic>
              </a:graphicData>
            </a:graphic>
          </wp:inline>
        </w:drawing>
      </w:r>
      <w:r>
        <w:rPr>
          <w:rFonts w:ascii="Arial" w:eastAsia="標楷體" w:hAnsi="標楷體" w:cs="Arial" w:hint="eastAsia"/>
          <w:sz w:val="28"/>
          <w:szCs w:val="28"/>
        </w:rPr>
        <w:t>[</w:t>
      </w:r>
      <w:r w:rsidRPr="00C57995">
        <w:rPr>
          <w:rFonts w:ascii="Arial" w:eastAsia="標楷體" w:hAnsi="標楷體" w:cs="Arial"/>
          <w:sz w:val="28"/>
          <w:szCs w:val="28"/>
        </w:rPr>
        <w:t>檔</w:t>
      </w:r>
      <w:r>
        <w:rPr>
          <w:rFonts w:ascii="Arial" w:eastAsia="標楷體" w:hAnsi="標楷體" w:cs="Arial" w:hint="eastAsia"/>
          <w:sz w:val="28"/>
          <w:szCs w:val="28"/>
        </w:rPr>
        <w:t>案</w:t>
      </w:r>
      <w:r>
        <w:rPr>
          <w:rFonts w:ascii="Arial" w:eastAsia="標楷體" w:hAnsi="標楷體" w:cs="Arial" w:hint="eastAsia"/>
          <w:sz w:val="28"/>
          <w:szCs w:val="28"/>
        </w:rPr>
        <w:t>]</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Pr>
          <w:rFonts w:ascii="Arial" w:eastAsia="標楷體" w:hAnsi="標楷體" w:cs="Arial"/>
          <w:sz w:val="28"/>
          <w:szCs w:val="28"/>
        </w:rPr>
        <w:t>開啟欲編輯的照片影像檔</w:t>
      </w:r>
    </w:p>
    <w:p w:rsidR="00A60958" w:rsidRDefault="00173489" w:rsidP="00FC15B1">
      <w:pPr>
        <w:overflowPunct w:val="0"/>
        <w:rPr>
          <w:rFonts w:ascii="Arial" w:eastAsia="標楷體" w:hAnsi="Arial" w:cs="Arial"/>
          <w:sz w:val="28"/>
          <w:szCs w:val="28"/>
        </w:rPr>
      </w:pPr>
      <w:r>
        <w:rPr>
          <w:rFonts w:ascii="Arial" w:eastAsia="標楷體" w:hAnsi="Arial" w:cs="Arial"/>
          <w:noProof/>
          <w:sz w:val="28"/>
          <w:szCs w:val="28"/>
        </w:rPr>
        <w:pict>
          <v:oval id="_x0000_s1317" style="position:absolute;margin-left:-4.5pt;margin-top:45.95pt;width:78.75pt;height:21.75pt;z-index:251767296" filled="f" strokecolor="red" strokeweight="2.25pt"/>
        </w:pict>
      </w:r>
      <w:r w:rsidR="00A60958">
        <w:rPr>
          <w:rFonts w:ascii="Arial" w:eastAsia="標楷體" w:hAnsi="Arial" w:cs="Arial"/>
          <w:noProof/>
          <w:sz w:val="28"/>
          <w:szCs w:val="28"/>
        </w:rPr>
        <w:drawing>
          <wp:inline distT="0" distB="0" distL="0" distR="0">
            <wp:extent cx="5918200" cy="3721100"/>
            <wp:effectExtent l="19050" t="19050" r="25400" b="12700"/>
            <wp:docPr id="244"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1"/>
                    <pic:cNvPicPr>
                      <a:picLocks noChangeAspect="1" noChangeArrowheads="1"/>
                    </pic:cNvPicPr>
                  </pic:nvPicPr>
                  <pic:blipFill>
                    <a:blip r:embed="rId89" cstate="print"/>
                    <a:srcRect/>
                    <a:stretch>
                      <a:fillRect/>
                    </a:stretch>
                  </pic:blipFill>
                  <pic:spPr bwMode="auto">
                    <a:xfrm>
                      <a:off x="0" y="0"/>
                      <a:ext cx="5918200" cy="3721100"/>
                    </a:xfrm>
                    <a:prstGeom prst="rect">
                      <a:avLst/>
                    </a:prstGeom>
                    <a:noFill/>
                    <a:ln w="6350" cmpd="sng">
                      <a:solidFill>
                        <a:srgbClr val="000000"/>
                      </a:solidFill>
                      <a:miter lim="800000"/>
                      <a:headEnd/>
                      <a:tailEnd/>
                    </a:ln>
                    <a:effectLst/>
                  </pic:spPr>
                </pic:pic>
              </a:graphicData>
            </a:graphic>
          </wp:inline>
        </w:drawing>
      </w:r>
    </w:p>
    <w:p w:rsidR="00A60958" w:rsidRDefault="00A60958" w:rsidP="00FC15B1">
      <w:pPr>
        <w:overflowPunct w:val="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sz w:val="28"/>
          <w:szCs w:val="28"/>
        </w:rPr>
        <w:t>3</w:t>
      </w:r>
      <w:r w:rsidRPr="00C57995">
        <w:rPr>
          <w:rFonts w:ascii="Arial" w:eastAsia="標楷體" w:hAnsi="Arial" w:cs="Arial"/>
          <w:sz w:val="28"/>
          <w:szCs w:val="28"/>
        </w:rPr>
        <w:t>.</w:t>
      </w:r>
      <w:r w:rsidRPr="00C57995">
        <w:rPr>
          <w:rFonts w:ascii="Arial" w:eastAsia="標楷體" w:hAnsi="標楷體" w:cs="Arial"/>
          <w:sz w:val="28"/>
          <w:szCs w:val="28"/>
        </w:rPr>
        <w:t>選擇欲編輯的照片影像檔在電腦中的位置，選擇後按下「開啟」按鈕，將圖片帶入編輯視窗中</w:t>
      </w:r>
    </w:p>
    <w:p w:rsidR="00A60958" w:rsidRDefault="00A60958" w:rsidP="00FC15B1">
      <w:pPr>
        <w:overflowPunct w:val="0"/>
      </w:pPr>
      <w:r>
        <w:rPr>
          <w:noProof/>
        </w:rPr>
        <w:drawing>
          <wp:inline distT="0" distB="0" distL="0" distR="0">
            <wp:extent cx="5537200" cy="3810000"/>
            <wp:effectExtent l="19050" t="19050" r="25400" b="19050"/>
            <wp:docPr id="245"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2"/>
                    <pic:cNvPicPr>
                      <a:picLocks noChangeAspect="1" noChangeArrowheads="1"/>
                    </pic:cNvPicPr>
                  </pic:nvPicPr>
                  <pic:blipFill>
                    <a:blip r:embed="rId90" cstate="print"/>
                    <a:srcRect/>
                    <a:stretch>
                      <a:fillRect/>
                    </a:stretch>
                  </pic:blipFill>
                  <pic:spPr bwMode="auto">
                    <a:xfrm>
                      <a:off x="0" y="0"/>
                      <a:ext cx="5537200" cy="3810000"/>
                    </a:xfrm>
                    <a:prstGeom prst="rect">
                      <a:avLst/>
                    </a:prstGeom>
                    <a:noFill/>
                    <a:ln w="6350" cmpd="sng">
                      <a:solidFill>
                        <a:srgbClr val="000000"/>
                      </a:solidFill>
                      <a:miter lim="800000"/>
                      <a:headEnd/>
                      <a:tailEnd/>
                    </a:ln>
                    <a:effectLst/>
                  </pic:spPr>
                </pic:pic>
              </a:graphicData>
            </a:graphic>
          </wp:inline>
        </w:drawing>
      </w:r>
    </w:p>
    <w:p w:rsidR="00A60958" w:rsidRDefault="00A60958" w:rsidP="00FC15B1">
      <w:pPr>
        <w:overflowPunct w:val="0"/>
        <w:spacing w:line="500" w:lineRule="exact"/>
        <w:rPr>
          <w:rFonts w:ascii="Arial" w:eastAsia="標楷體" w:hAnsi="標楷體" w:cs="Arial"/>
          <w:sz w:val="28"/>
          <w:szCs w:val="28"/>
        </w:rPr>
      </w:pPr>
      <w:r>
        <w:rPr>
          <w:noProof/>
        </w:rPr>
        <w:lastRenderedPageBreak/>
        <w:drawing>
          <wp:anchor distT="0" distB="0" distL="114300" distR="114300" simplePos="0" relativeHeight="251768320" behindDoc="1" locked="0" layoutInCell="1" allowOverlap="1">
            <wp:simplePos x="0" y="0"/>
            <wp:positionH relativeFrom="column">
              <wp:posOffset>-85090</wp:posOffset>
            </wp:positionH>
            <wp:positionV relativeFrom="paragraph">
              <wp:posOffset>414655</wp:posOffset>
            </wp:positionV>
            <wp:extent cx="5724525" cy="3933825"/>
            <wp:effectExtent l="19050" t="19050" r="28575" b="28575"/>
            <wp:wrapTight wrapText="bothSides">
              <wp:wrapPolygon edited="0">
                <wp:start x="-72" y="-105"/>
                <wp:lineTo x="-72" y="21757"/>
                <wp:lineTo x="21708" y="21757"/>
                <wp:lineTo x="21708" y="-105"/>
                <wp:lineTo x="-72" y="-105"/>
              </wp:wrapPolygon>
            </wp:wrapTight>
            <wp:docPr id="246"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5"/>
                    <pic:cNvPicPr>
                      <a:picLocks noChangeAspect="1" noChangeArrowheads="1"/>
                    </pic:cNvPicPr>
                  </pic:nvPicPr>
                  <pic:blipFill>
                    <a:blip r:embed="rId90" cstate="print"/>
                    <a:srcRect/>
                    <a:stretch>
                      <a:fillRect/>
                    </a:stretch>
                  </pic:blipFill>
                  <pic:spPr bwMode="auto">
                    <a:xfrm>
                      <a:off x="0" y="0"/>
                      <a:ext cx="5724525" cy="3933825"/>
                    </a:xfrm>
                    <a:prstGeom prst="rect">
                      <a:avLst/>
                    </a:prstGeom>
                    <a:noFill/>
                    <a:ln w="6350">
                      <a:solidFill>
                        <a:srgbClr val="000000"/>
                      </a:solidFill>
                      <a:miter lim="800000"/>
                      <a:headEnd/>
                      <a:tailEnd/>
                    </a:ln>
                  </pic:spPr>
                </pic:pic>
              </a:graphicData>
            </a:graphic>
          </wp:anchor>
        </w:drawing>
      </w:r>
      <w:r w:rsidRPr="00C57995">
        <w:rPr>
          <w:rFonts w:ascii="Arial" w:eastAsia="標楷體" w:hAnsi="Arial" w:cs="Arial"/>
          <w:sz w:val="28"/>
          <w:szCs w:val="28"/>
        </w:rPr>
        <w:t>Step</w:t>
      </w:r>
      <w:r w:rsidRPr="00622997">
        <w:rPr>
          <w:rFonts w:eastAsia="標楷體" w:cs="Arial"/>
          <w:sz w:val="28"/>
          <w:szCs w:val="28"/>
        </w:rPr>
        <w:t>4</w:t>
      </w:r>
      <w:r w:rsidRPr="00C57995">
        <w:rPr>
          <w:rFonts w:ascii="Arial" w:eastAsia="標楷體" w:hAnsi="Arial" w:cs="Arial"/>
          <w:sz w:val="28"/>
          <w:szCs w:val="28"/>
        </w:rPr>
        <w:t>.</w:t>
      </w:r>
      <w:r w:rsidRPr="00C57995">
        <w:rPr>
          <w:rFonts w:ascii="Arial" w:eastAsia="標楷體" w:hAnsi="標楷體" w:cs="Arial"/>
          <w:sz w:val="28"/>
          <w:szCs w:val="28"/>
        </w:rPr>
        <w:t>點選上方工具列的「</w:t>
      </w:r>
      <w:r>
        <w:rPr>
          <w:rFonts w:ascii="Arial" w:eastAsia="標楷體" w:hAnsi="標楷體" w:cs="Arial" w:hint="eastAsia"/>
          <w:sz w:val="28"/>
          <w:szCs w:val="28"/>
        </w:rPr>
        <w:t>調整大小</w:t>
      </w:r>
      <w:r w:rsidRPr="00C57995">
        <w:rPr>
          <w:rFonts w:ascii="Arial" w:eastAsia="標楷體" w:hAnsi="標楷體" w:cs="Arial"/>
          <w:sz w:val="28"/>
          <w:szCs w:val="28"/>
        </w:rPr>
        <w:t>」工具。</w:t>
      </w:r>
    </w:p>
    <w:p w:rsidR="00A60958" w:rsidRDefault="00173489" w:rsidP="00FC15B1">
      <w:pPr>
        <w:overflowPunct w:val="0"/>
        <w:rPr>
          <w:rFonts w:ascii="Arial" w:eastAsia="標楷體" w:hAnsi="Arial" w:cs="Arial"/>
          <w:sz w:val="28"/>
          <w:szCs w:val="28"/>
        </w:rPr>
      </w:pPr>
      <w:r w:rsidRPr="00173489">
        <w:rPr>
          <w:noProof/>
        </w:rPr>
        <w:pict>
          <v:oval id="_x0000_s1318" style="position:absolute;margin-left:-400.5pt;margin-top:34.95pt;width:40.5pt;height:16.85pt;z-index:251769344" filled="f" strokecolor="red" strokeweight="2.25pt"/>
        </w:pict>
      </w: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標楷體" w:cs="Arial"/>
          <w:sz w:val="28"/>
          <w:szCs w:val="28"/>
        </w:rPr>
      </w:pPr>
      <w:r w:rsidRPr="00C57995">
        <w:rPr>
          <w:rFonts w:ascii="Arial" w:eastAsia="標楷體" w:hAnsi="Arial" w:cs="Arial"/>
          <w:sz w:val="28"/>
          <w:szCs w:val="28"/>
        </w:rPr>
        <w:t>Step</w:t>
      </w:r>
      <w:r w:rsidRPr="00622997">
        <w:rPr>
          <w:rFonts w:eastAsia="標楷體" w:cs="Arial"/>
          <w:sz w:val="28"/>
          <w:szCs w:val="28"/>
        </w:rPr>
        <w:t>5</w:t>
      </w:r>
      <w:r w:rsidRPr="00C57995">
        <w:rPr>
          <w:rFonts w:ascii="Arial" w:eastAsia="標楷體" w:hAnsi="Arial" w:cs="Arial"/>
          <w:sz w:val="28"/>
          <w:szCs w:val="28"/>
        </w:rPr>
        <w:t>.</w:t>
      </w:r>
      <w:r>
        <w:rPr>
          <w:rFonts w:ascii="Arial" w:eastAsia="標楷體" w:hAnsi="標楷體" w:cs="Arial" w:hint="eastAsia"/>
          <w:sz w:val="28"/>
          <w:szCs w:val="28"/>
        </w:rPr>
        <w:t>將</w:t>
      </w:r>
      <w:r>
        <w:rPr>
          <w:rFonts w:ascii="Arial" w:eastAsia="標楷體" w:hAnsi="標楷體" w:cs="Arial" w:hint="eastAsia"/>
          <w:sz w:val="28"/>
          <w:szCs w:val="28"/>
        </w:rPr>
        <w:t xml:space="preserve"> [</w:t>
      </w:r>
      <w:r>
        <w:rPr>
          <w:rFonts w:ascii="Arial" w:eastAsia="標楷體" w:hAnsi="標楷體" w:cs="Arial" w:hint="eastAsia"/>
          <w:sz w:val="28"/>
          <w:szCs w:val="28"/>
        </w:rPr>
        <w:t>依照</w:t>
      </w:r>
      <w:r>
        <w:rPr>
          <w:rFonts w:ascii="Arial" w:eastAsia="標楷體" w:hAnsi="標楷體" w:cs="Arial" w:hint="eastAsia"/>
          <w:sz w:val="28"/>
          <w:szCs w:val="28"/>
        </w:rPr>
        <w:t>]</w:t>
      </w:r>
      <w:r>
        <w:rPr>
          <w:rFonts w:ascii="Arial" w:eastAsia="標楷體" w:hAnsi="標楷體" w:cs="Arial" w:hint="eastAsia"/>
          <w:sz w:val="28"/>
          <w:szCs w:val="28"/>
        </w:rPr>
        <w:t>設定為</w:t>
      </w:r>
      <w:r w:rsidRPr="00CD5DCF">
        <w:rPr>
          <w:rFonts w:ascii="Arial" w:eastAsia="標楷體" w:hAnsi="標楷體" w:cs="Arial" w:hint="eastAsia"/>
          <w:b/>
          <w:sz w:val="28"/>
          <w:szCs w:val="28"/>
          <w:shd w:val="pct15" w:color="auto" w:fill="FFFFFF"/>
        </w:rPr>
        <w:t>像素</w:t>
      </w:r>
      <w:r w:rsidRPr="00C57995">
        <w:rPr>
          <w:rFonts w:ascii="Arial" w:eastAsia="標楷體" w:hAnsi="標楷體" w:cs="Arial"/>
          <w:sz w:val="28"/>
          <w:szCs w:val="28"/>
        </w:rPr>
        <w:t>，</w:t>
      </w:r>
      <w:r>
        <w:rPr>
          <w:rFonts w:ascii="Arial" w:eastAsia="標楷體" w:hAnsi="標楷體" w:cs="Arial" w:hint="eastAsia"/>
          <w:sz w:val="28"/>
          <w:szCs w:val="28"/>
        </w:rPr>
        <w:t>勾選</w:t>
      </w:r>
      <w:r>
        <w:rPr>
          <w:rFonts w:ascii="Arial" w:eastAsia="標楷體" w:hAnsi="標楷體" w:cs="Arial" w:hint="eastAsia"/>
          <w:sz w:val="28"/>
          <w:szCs w:val="28"/>
        </w:rPr>
        <w:t>[</w:t>
      </w:r>
      <w:r>
        <w:rPr>
          <w:rFonts w:ascii="Arial" w:eastAsia="標楷體" w:hAnsi="標楷體" w:cs="Arial" w:hint="eastAsia"/>
          <w:sz w:val="28"/>
          <w:szCs w:val="28"/>
        </w:rPr>
        <w:t>維持外觀比例</w:t>
      </w:r>
      <w:r>
        <w:rPr>
          <w:rFonts w:ascii="Arial" w:eastAsia="標楷體" w:hAnsi="標楷體" w:cs="Arial" w:hint="eastAsia"/>
          <w:sz w:val="28"/>
          <w:szCs w:val="28"/>
        </w:rPr>
        <w:t>]</w:t>
      </w:r>
      <w:r w:rsidRPr="00CD5DCF">
        <w:rPr>
          <w:rFonts w:ascii="Arial" w:eastAsia="標楷體" w:hAnsi="標楷體" w:cs="Arial"/>
          <w:sz w:val="28"/>
          <w:szCs w:val="28"/>
        </w:rPr>
        <w:t xml:space="preserve"> </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水平</w:t>
      </w:r>
      <w:r>
        <w:rPr>
          <w:rFonts w:ascii="Arial" w:eastAsia="標楷體" w:hAnsi="標楷體" w:cs="Arial" w:hint="eastAsia"/>
          <w:sz w:val="28"/>
          <w:szCs w:val="28"/>
        </w:rPr>
        <w:t>]</w:t>
      </w:r>
      <w:r>
        <w:rPr>
          <w:rFonts w:ascii="Arial" w:eastAsia="標楷體" w:hAnsi="標楷體" w:cs="Arial" w:hint="eastAsia"/>
          <w:sz w:val="28"/>
          <w:szCs w:val="28"/>
        </w:rPr>
        <w:t>設定大於</w:t>
      </w:r>
      <w:r w:rsidRPr="00622997">
        <w:rPr>
          <w:rFonts w:eastAsia="標楷體" w:cs="Arial" w:hint="eastAsia"/>
          <w:sz w:val="28"/>
          <w:szCs w:val="28"/>
        </w:rPr>
        <w:t>400</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垂直</w:t>
      </w:r>
      <w:r>
        <w:rPr>
          <w:rFonts w:ascii="Arial" w:eastAsia="標楷體" w:hAnsi="標楷體" w:cs="Arial" w:hint="eastAsia"/>
          <w:sz w:val="28"/>
          <w:szCs w:val="28"/>
        </w:rPr>
        <w:t>]</w:t>
      </w:r>
      <w:r>
        <w:rPr>
          <w:rFonts w:ascii="Arial" w:eastAsia="標楷體" w:hAnsi="標楷體" w:cs="Arial" w:hint="eastAsia"/>
          <w:sz w:val="28"/>
          <w:szCs w:val="28"/>
        </w:rPr>
        <w:t>設定大於</w:t>
      </w:r>
      <w:r w:rsidRPr="00622997">
        <w:rPr>
          <w:rFonts w:eastAsia="標楷體" w:cs="Arial" w:hint="eastAsia"/>
          <w:sz w:val="28"/>
          <w:szCs w:val="28"/>
        </w:rPr>
        <w:t>600</w:t>
      </w:r>
      <w:r>
        <w:rPr>
          <w:rFonts w:ascii="Arial" w:eastAsia="標楷體" w:hAnsi="標楷體" w:cs="Arial" w:hint="eastAsia"/>
          <w:sz w:val="28"/>
          <w:szCs w:val="28"/>
        </w:rPr>
        <w:t>（以符合寬、高之像素需大於</w:t>
      </w:r>
      <w:r w:rsidRPr="00622997">
        <w:rPr>
          <w:rFonts w:eastAsia="標楷體" w:cs="Arial" w:hint="eastAsia"/>
          <w:sz w:val="28"/>
          <w:szCs w:val="28"/>
        </w:rPr>
        <w:t>400</w:t>
      </w:r>
      <w:r w:rsidRPr="009D3E05">
        <w:rPr>
          <w:rFonts w:ascii="Arial" w:eastAsia="標楷體" w:hAnsi="標楷體" w:cs="Arial" w:hint="eastAsia"/>
          <w:sz w:val="28"/>
          <w:szCs w:val="28"/>
        </w:rPr>
        <w:t>X</w:t>
      </w:r>
      <w:r w:rsidRPr="00622997">
        <w:rPr>
          <w:rFonts w:eastAsia="標楷體" w:cs="Arial" w:hint="eastAsia"/>
          <w:sz w:val="28"/>
          <w:szCs w:val="28"/>
        </w:rPr>
        <w:t>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r w:rsidRPr="00C57995">
        <w:rPr>
          <w:rFonts w:ascii="Arial" w:eastAsia="標楷體" w:hAnsi="標楷體" w:cs="Arial"/>
          <w:sz w:val="28"/>
          <w:szCs w:val="28"/>
        </w:rPr>
        <w:t>，點選「確定」。</w:t>
      </w:r>
    </w:p>
    <w:p w:rsidR="00A60958" w:rsidRPr="00C57995" w:rsidRDefault="00A60958" w:rsidP="00FC15B1">
      <w:pPr>
        <w:overflowPunct w:val="0"/>
        <w:spacing w:line="500" w:lineRule="exact"/>
        <w:rPr>
          <w:rFonts w:ascii="Arial" w:eastAsia="標楷體" w:hAnsi="Arial" w:cs="Arial"/>
          <w:sz w:val="28"/>
          <w:szCs w:val="28"/>
        </w:rPr>
      </w:pPr>
      <w:r>
        <w:rPr>
          <w:noProof/>
        </w:rPr>
        <w:drawing>
          <wp:anchor distT="0" distB="0" distL="114300" distR="114300" simplePos="0" relativeHeight="251751936" behindDoc="0" locked="0" layoutInCell="1" allowOverlap="1">
            <wp:simplePos x="0" y="0"/>
            <wp:positionH relativeFrom="column">
              <wp:posOffset>152400</wp:posOffset>
            </wp:positionH>
            <wp:positionV relativeFrom="paragraph">
              <wp:posOffset>50800</wp:posOffset>
            </wp:positionV>
            <wp:extent cx="2686050" cy="4114800"/>
            <wp:effectExtent l="19050" t="0" r="0" b="0"/>
            <wp:wrapSquare wrapText="bothSides"/>
            <wp:docPr id="247"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9"/>
                    <pic:cNvPicPr>
                      <a:picLocks noChangeAspect="1" noChangeArrowheads="1"/>
                    </pic:cNvPicPr>
                  </pic:nvPicPr>
                  <pic:blipFill>
                    <a:blip r:embed="rId91" cstate="print"/>
                    <a:srcRect/>
                    <a:stretch>
                      <a:fillRect/>
                    </a:stretch>
                  </pic:blipFill>
                  <pic:spPr bwMode="auto">
                    <a:xfrm>
                      <a:off x="0" y="0"/>
                      <a:ext cx="2686050" cy="4114800"/>
                    </a:xfrm>
                    <a:prstGeom prst="rect">
                      <a:avLst/>
                    </a:prstGeom>
                    <a:noFill/>
                    <a:ln w="9525">
                      <a:noFill/>
                      <a:miter lim="800000"/>
                      <a:headEnd/>
                      <a:tailEnd/>
                    </a:ln>
                  </pic:spPr>
                </pic:pic>
              </a:graphicData>
            </a:graphic>
          </wp:anchor>
        </w:drawing>
      </w:r>
    </w:p>
    <w:p w:rsidR="00A60958" w:rsidRPr="00CD5DCF" w:rsidRDefault="00173489" w:rsidP="00FC15B1">
      <w:pPr>
        <w:overflowPunct w:val="0"/>
        <w:spacing w:line="500" w:lineRule="exact"/>
        <w:rPr>
          <w:rFonts w:ascii="Arial" w:eastAsia="標楷體" w:hAnsi="Arial" w:cs="Arial"/>
          <w:sz w:val="28"/>
          <w:szCs w:val="28"/>
        </w:rPr>
      </w:pPr>
      <w:r w:rsidRPr="00173489">
        <w:rPr>
          <w:noProof/>
        </w:rPr>
        <w:pict>
          <v:oval id="_x0000_s1319" style="position:absolute;margin-left:-106.5pt;margin-top:24pt;width:69.75pt;height:29pt;z-index:251770368" filled="f" strokecolor="red" strokeweight="2.25pt"/>
        </w:pict>
      </w:r>
    </w:p>
    <w:p w:rsidR="00A60958" w:rsidRDefault="00A60958" w:rsidP="00FC15B1">
      <w:pPr>
        <w:overflowPunct w:val="0"/>
      </w:pPr>
    </w:p>
    <w:p w:rsidR="00A60958" w:rsidRPr="00014637" w:rsidRDefault="00A60958" w:rsidP="00FC15B1">
      <w:pPr>
        <w:overflowPunct w:val="0"/>
      </w:pPr>
    </w:p>
    <w:p w:rsidR="00A60958" w:rsidRDefault="00A60958" w:rsidP="00FC15B1">
      <w:pPr>
        <w:overflowPunct w:val="0"/>
      </w:pPr>
    </w:p>
    <w:p w:rsidR="00A60958" w:rsidRDefault="00A60958" w:rsidP="00FC15B1">
      <w:pPr>
        <w:overflowPunct w:val="0"/>
      </w:pPr>
    </w:p>
    <w:p w:rsidR="00A60958" w:rsidRDefault="00173489" w:rsidP="00FC15B1">
      <w:pPr>
        <w:overflowPunct w:val="0"/>
      </w:pPr>
      <w:r>
        <w:rPr>
          <w:noProof/>
        </w:rPr>
        <w:pict>
          <v:oval id="_x0000_s1320" style="position:absolute;margin-left:-208.5pt;margin-top:17pt;width:114.75pt;height:27pt;z-index:251771392" filled="f" strokecolor="red" strokeweight="2.25pt"/>
        </w:pict>
      </w:r>
    </w:p>
    <w:p w:rsidR="00A60958" w:rsidRDefault="00A60958" w:rsidP="00FC15B1">
      <w:pPr>
        <w:overflowPunct w:val="0"/>
      </w:pPr>
    </w:p>
    <w:p w:rsidR="00A60958" w:rsidRDefault="00A60958" w:rsidP="00FC15B1">
      <w:pPr>
        <w:overflowPunct w:val="0"/>
      </w:pPr>
    </w:p>
    <w:p w:rsidR="00A60958" w:rsidRDefault="00A60958" w:rsidP="00FC15B1">
      <w:pPr>
        <w:overflowPunct w:val="0"/>
      </w:pPr>
    </w:p>
    <w:p w:rsidR="00A60958" w:rsidRDefault="00A60958" w:rsidP="00FC15B1">
      <w:pPr>
        <w:overflowPunct w:val="0"/>
      </w:pPr>
    </w:p>
    <w:p w:rsidR="00A60958" w:rsidRDefault="00A60958" w:rsidP="00FC15B1">
      <w:pPr>
        <w:overflowPunct w:val="0"/>
      </w:pPr>
    </w:p>
    <w:p w:rsidR="00A60958" w:rsidRDefault="00A60958" w:rsidP="00FC15B1">
      <w:pPr>
        <w:overflowPunct w:val="0"/>
      </w:pPr>
    </w:p>
    <w:p w:rsidR="00A60958" w:rsidRDefault="00173489" w:rsidP="00FC15B1">
      <w:pPr>
        <w:overflowPunct w:val="0"/>
        <w:spacing w:line="500" w:lineRule="exact"/>
        <w:rPr>
          <w:rFonts w:ascii="Arial" w:eastAsia="標楷體" w:hAnsi="標楷體" w:cs="Arial"/>
          <w:sz w:val="28"/>
          <w:szCs w:val="28"/>
        </w:rPr>
      </w:pPr>
      <w:r w:rsidRPr="00173489">
        <w:rPr>
          <w:noProof/>
        </w:rPr>
        <w:lastRenderedPageBreak/>
        <w:pict>
          <v:oval id="_x0000_s1321" style="position:absolute;margin-left:54pt;margin-top:82pt;width:99pt;height:45.75pt;z-index:251772416" filled="f" strokecolor="red" strokeweight="2.25pt"/>
        </w:pict>
      </w:r>
      <w:r w:rsidR="00A60958">
        <w:rPr>
          <w:noProof/>
        </w:rPr>
        <w:drawing>
          <wp:anchor distT="0" distB="0" distL="114300" distR="114300" simplePos="0" relativeHeight="251748864" behindDoc="0" locked="0" layoutInCell="1" allowOverlap="1">
            <wp:simplePos x="0" y="0"/>
            <wp:positionH relativeFrom="column">
              <wp:posOffset>0</wp:posOffset>
            </wp:positionH>
            <wp:positionV relativeFrom="paragraph">
              <wp:posOffset>698500</wp:posOffset>
            </wp:positionV>
            <wp:extent cx="5867400" cy="3107055"/>
            <wp:effectExtent l="19050" t="0" r="0" b="0"/>
            <wp:wrapSquare wrapText="bothSides"/>
            <wp:docPr id="248"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6"/>
                    <pic:cNvPicPr>
                      <a:picLocks noChangeAspect="1" noChangeArrowheads="1"/>
                    </pic:cNvPicPr>
                  </pic:nvPicPr>
                  <pic:blipFill>
                    <a:blip r:embed="rId92" cstate="print"/>
                    <a:srcRect/>
                    <a:stretch>
                      <a:fillRect/>
                    </a:stretch>
                  </pic:blipFill>
                  <pic:spPr bwMode="auto">
                    <a:xfrm>
                      <a:off x="0" y="0"/>
                      <a:ext cx="5867400" cy="3107055"/>
                    </a:xfrm>
                    <a:prstGeom prst="rect">
                      <a:avLst/>
                    </a:prstGeom>
                    <a:noFill/>
                    <a:ln w="9525">
                      <a:noFill/>
                      <a:miter lim="800000"/>
                      <a:headEnd/>
                      <a:tailEnd/>
                    </a:ln>
                  </pic:spPr>
                </pic:pic>
              </a:graphicData>
            </a:graphic>
          </wp:anchor>
        </w:drawing>
      </w:r>
      <w:r w:rsidR="00A60958" w:rsidRPr="00C57995">
        <w:rPr>
          <w:rFonts w:ascii="Arial" w:eastAsia="標楷體" w:hAnsi="Arial" w:cs="Arial"/>
          <w:sz w:val="28"/>
          <w:szCs w:val="28"/>
        </w:rPr>
        <w:t>Step</w:t>
      </w:r>
      <w:r w:rsidR="00A60958" w:rsidRPr="00622997">
        <w:rPr>
          <w:rFonts w:eastAsia="標楷體" w:cs="Arial" w:hint="eastAsia"/>
          <w:sz w:val="28"/>
          <w:szCs w:val="28"/>
        </w:rPr>
        <w:t>6</w:t>
      </w:r>
      <w:r w:rsidR="00A60958" w:rsidRPr="00C57995">
        <w:rPr>
          <w:rFonts w:ascii="Arial" w:eastAsia="標楷體" w:hAnsi="Arial" w:cs="Arial"/>
          <w:sz w:val="28"/>
          <w:szCs w:val="28"/>
        </w:rPr>
        <w:t>.</w:t>
      </w:r>
      <w:r w:rsidR="00A60958" w:rsidRPr="00C57995">
        <w:rPr>
          <w:rFonts w:ascii="Arial" w:eastAsia="標楷體" w:hAnsi="標楷體" w:cs="Arial"/>
          <w:sz w:val="28"/>
          <w:szCs w:val="28"/>
        </w:rPr>
        <w:t>點選</w:t>
      </w:r>
      <w:r w:rsidR="00A60958">
        <w:rPr>
          <w:rFonts w:ascii="Arial" w:eastAsia="標楷體" w:hAnsi="標楷體" w:cs="Arial"/>
          <w:noProof/>
          <w:sz w:val="28"/>
          <w:szCs w:val="28"/>
        </w:rPr>
        <w:drawing>
          <wp:inline distT="0" distB="0" distL="0" distR="0">
            <wp:extent cx="520700" cy="254000"/>
            <wp:effectExtent l="19050" t="0" r="0" b="0"/>
            <wp:docPr id="249"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3"/>
                    <pic:cNvPicPr>
                      <a:picLocks noChangeAspect="1" noChangeArrowheads="1"/>
                    </pic:cNvPicPr>
                  </pic:nvPicPr>
                  <pic:blipFill>
                    <a:blip r:embed="rId88" cstate="print"/>
                    <a:srcRect/>
                    <a:stretch>
                      <a:fillRect/>
                    </a:stretch>
                  </pic:blipFill>
                  <pic:spPr bwMode="auto">
                    <a:xfrm>
                      <a:off x="0" y="0"/>
                      <a:ext cx="520700" cy="254000"/>
                    </a:xfrm>
                    <a:prstGeom prst="rect">
                      <a:avLst/>
                    </a:prstGeom>
                    <a:noFill/>
                    <a:ln w="9525">
                      <a:noFill/>
                      <a:miter lim="800000"/>
                      <a:headEnd/>
                      <a:tailEnd/>
                    </a:ln>
                  </pic:spPr>
                </pic:pic>
              </a:graphicData>
            </a:graphic>
          </wp:inline>
        </w:drawing>
      </w:r>
      <w:r w:rsidR="00A60958" w:rsidRPr="00EF60C4">
        <w:rPr>
          <w:rFonts w:ascii="Arial" w:eastAsia="標楷體" w:hAnsi="標楷體" w:cs="Arial"/>
          <w:sz w:val="28"/>
          <w:szCs w:val="28"/>
        </w:rPr>
        <w:t>「檔案」</w:t>
      </w:r>
      <w:r w:rsidR="00A60958" w:rsidRPr="00C57995">
        <w:rPr>
          <w:rFonts w:ascii="Arial" w:eastAsia="標楷體" w:hAnsi="Arial" w:cs="Arial"/>
          <w:sz w:val="28"/>
          <w:szCs w:val="28"/>
        </w:rPr>
        <w:sym w:font="Wingdings" w:char="F0E0"/>
      </w:r>
      <w:r w:rsidR="00A60958" w:rsidRPr="00C57995">
        <w:rPr>
          <w:rFonts w:ascii="Arial" w:eastAsia="標楷體" w:hAnsi="標楷體" w:cs="Arial"/>
          <w:sz w:val="28"/>
          <w:szCs w:val="28"/>
        </w:rPr>
        <w:t>「</w:t>
      </w:r>
      <w:r w:rsidR="00A60958">
        <w:rPr>
          <w:rFonts w:ascii="Arial" w:eastAsia="標楷體" w:hAnsi="標楷體" w:cs="Arial" w:hint="eastAsia"/>
          <w:sz w:val="28"/>
          <w:szCs w:val="28"/>
        </w:rPr>
        <w:t>另存新</w:t>
      </w:r>
      <w:r w:rsidR="00A60958" w:rsidRPr="00C57995">
        <w:rPr>
          <w:rFonts w:ascii="Arial" w:eastAsia="標楷體" w:hAnsi="標楷體" w:cs="Arial"/>
          <w:sz w:val="28"/>
          <w:szCs w:val="28"/>
        </w:rPr>
        <w:t>檔」。選擇檔案類型為</w:t>
      </w:r>
      <w:r w:rsidR="00A60958">
        <w:rPr>
          <w:rFonts w:ascii="Arial" w:eastAsia="標楷體" w:hAnsi="Arial" w:cs="Arial"/>
          <w:sz w:val="28"/>
          <w:szCs w:val="28"/>
        </w:rPr>
        <w:t>JP</w:t>
      </w:r>
      <w:r w:rsidR="00A60958" w:rsidRPr="00C57995">
        <w:rPr>
          <w:rFonts w:ascii="Arial" w:eastAsia="標楷體" w:hAnsi="Arial" w:cs="Arial"/>
          <w:sz w:val="28"/>
          <w:szCs w:val="28"/>
        </w:rPr>
        <w:t xml:space="preserve">G </w:t>
      </w:r>
      <w:r w:rsidR="00A60958">
        <w:rPr>
          <w:rFonts w:ascii="Arial" w:eastAsia="標楷體" w:hAnsi="Arial" w:cs="Arial" w:hint="eastAsia"/>
          <w:sz w:val="28"/>
          <w:szCs w:val="28"/>
        </w:rPr>
        <w:t>圖</w:t>
      </w:r>
      <w:r w:rsidR="00A60958" w:rsidRPr="00C57995">
        <w:rPr>
          <w:rFonts w:ascii="Arial" w:eastAsia="標楷體" w:hAnsi="標楷體" w:cs="Arial"/>
          <w:sz w:val="28"/>
          <w:szCs w:val="28"/>
        </w:rPr>
        <w:t>，設定自訂檔名後，按下「儲存」。</w:t>
      </w: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Pr="00C57995" w:rsidRDefault="00173489" w:rsidP="00FC15B1">
      <w:pPr>
        <w:overflowPunct w:val="0"/>
        <w:rPr>
          <w:rFonts w:ascii="Arial" w:eastAsia="標楷體" w:hAnsi="Arial" w:cs="Arial"/>
          <w:sz w:val="28"/>
          <w:szCs w:val="28"/>
        </w:rPr>
      </w:pPr>
      <w:r w:rsidRPr="00173489">
        <w:rPr>
          <w:noProof/>
        </w:rPr>
        <w:pict>
          <v:oval id="_x0000_s1325" style="position:absolute;margin-left:120pt;margin-top:153pt;width:99pt;height:45.75pt;z-index:251777536" filled="f" strokecolor="red" strokeweight="2.25pt"/>
        </w:pict>
      </w:r>
      <w:r w:rsidRPr="00173489">
        <w:rPr>
          <w:noProof/>
        </w:rPr>
        <w:pict>
          <v:oval id="_x0000_s1323" style="position:absolute;margin-left:-392.2pt;margin-top:15.05pt;width:143.25pt;height:45.75pt;z-index:251774464" filled="f" strokecolor="red" strokeweight="2.25pt"/>
        </w:pict>
      </w:r>
      <w:r w:rsidR="00A60958" w:rsidRPr="00C57995">
        <w:rPr>
          <w:rFonts w:ascii="Arial" w:eastAsia="標楷體" w:hAnsi="Arial" w:cs="Arial"/>
          <w:sz w:val="28"/>
          <w:szCs w:val="28"/>
        </w:rPr>
        <w:t>Step</w:t>
      </w:r>
      <w:r w:rsidR="00A60958" w:rsidRPr="00622997">
        <w:rPr>
          <w:rFonts w:eastAsia="標楷體" w:cs="Arial" w:hint="eastAsia"/>
          <w:sz w:val="28"/>
          <w:szCs w:val="28"/>
        </w:rPr>
        <w:t>7</w:t>
      </w:r>
      <w:r w:rsidR="00A60958" w:rsidRPr="00C57995">
        <w:rPr>
          <w:rFonts w:ascii="Arial" w:eastAsia="標楷體" w:hAnsi="Arial" w:cs="Arial"/>
          <w:sz w:val="28"/>
          <w:szCs w:val="28"/>
        </w:rPr>
        <w:t>.</w:t>
      </w:r>
      <w:r w:rsidR="00A60958" w:rsidRPr="00C57995">
        <w:rPr>
          <w:rFonts w:ascii="Arial" w:eastAsia="標楷體" w:hAnsi="標楷體" w:cs="Arial"/>
          <w:sz w:val="28"/>
          <w:szCs w:val="28"/>
        </w:rPr>
        <w:t>滑鼠移至所儲存的照片電子檔的右下角，顯示檔案資料，請確認檔案維度</w:t>
      </w:r>
      <w:r w:rsidR="00A60958">
        <w:rPr>
          <w:rFonts w:ascii="Arial" w:eastAsia="標楷體" w:hAnsi="標楷體" w:cs="Arial" w:hint="eastAsia"/>
          <w:sz w:val="28"/>
          <w:szCs w:val="28"/>
        </w:rPr>
        <w:t>尺寸大於</w:t>
      </w:r>
      <w:r w:rsidR="00A60958" w:rsidRPr="00622997">
        <w:rPr>
          <w:rFonts w:eastAsia="標楷體" w:cs="Arial"/>
          <w:sz w:val="28"/>
          <w:szCs w:val="28"/>
        </w:rPr>
        <w:t>400</w:t>
      </w:r>
      <w:r w:rsidR="00A60958" w:rsidRPr="00C57995">
        <w:rPr>
          <w:rFonts w:ascii="Arial" w:eastAsia="標楷體" w:hAnsi="Arial" w:cs="Arial"/>
          <w:sz w:val="28"/>
          <w:szCs w:val="28"/>
        </w:rPr>
        <w:t>x</w:t>
      </w:r>
      <w:r w:rsidR="00A60958" w:rsidRPr="00622997">
        <w:rPr>
          <w:rFonts w:eastAsia="標楷體" w:cs="Arial"/>
          <w:sz w:val="28"/>
          <w:szCs w:val="28"/>
        </w:rPr>
        <w:t>600</w:t>
      </w:r>
      <w:r w:rsidR="00A60958" w:rsidRPr="00C57995">
        <w:rPr>
          <w:rFonts w:ascii="Arial" w:eastAsia="標楷體" w:hAnsi="Arial" w:cs="Arial"/>
          <w:sz w:val="28"/>
          <w:szCs w:val="28"/>
        </w:rPr>
        <w:t xml:space="preserve"> </w:t>
      </w:r>
      <w:r w:rsidR="00A60958">
        <w:rPr>
          <w:rFonts w:ascii="Arial" w:eastAsia="標楷體" w:hAnsi="Arial" w:cs="Arial" w:hint="eastAsia"/>
          <w:sz w:val="28"/>
          <w:szCs w:val="28"/>
        </w:rPr>
        <w:t>，</w:t>
      </w:r>
      <w:r w:rsidR="00A60958" w:rsidRPr="00C57995">
        <w:rPr>
          <w:rFonts w:ascii="Arial" w:eastAsia="標楷體" w:hAnsi="標楷體" w:cs="Arial"/>
          <w:sz w:val="28"/>
          <w:szCs w:val="28"/>
        </w:rPr>
        <w:t>且檔案大小是小於</w:t>
      </w:r>
      <w:r w:rsidR="00A60958" w:rsidRPr="00622997">
        <w:rPr>
          <w:rFonts w:eastAsia="標楷體" w:cs="Arial" w:hint="eastAsia"/>
          <w:sz w:val="28"/>
          <w:szCs w:val="28"/>
        </w:rPr>
        <w:t>1</w:t>
      </w:r>
      <w:r w:rsidR="00A60958">
        <w:rPr>
          <w:rFonts w:ascii="Arial" w:eastAsia="標楷體" w:hAnsi="Arial" w:cs="Arial" w:hint="eastAsia"/>
          <w:sz w:val="28"/>
          <w:szCs w:val="28"/>
        </w:rPr>
        <w:t>M</w:t>
      </w:r>
      <w:r w:rsidR="00A60958" w:rsidRPr="00C57995">
        <w:rPr>
          <w:rFonts w:ascii="Arial" w:eastAsia="標楷體" w:hAnsi="Arial" w:cs="Arial"/>
          <w:sz w:val="28"/>
          <w:szCs w:val="28"/>
        </w:rPr>
        <w:t xml:space="preserve">B </w:t>
      </w:r>
      <w:r w:rsidR="00A60958" w:rsidRPr="00C57995">
        <w:rPr>
          <w:rFonts w:ascii="Arial" w:eastAsia="標楷體" w:hAnsi="標楷體" w:cs="Arial"/>
          <w:sz w:val="28"/>
          <w:szCs w:val="28"/>
        </w:rPr>
        <w:t>的</w:t>
      </w:r>
      <w:r w:rsidR="00A60958" w:rsidRPr="00C57995">
        <w:rPr>
          <w:rFonts w:ascii="Arial" w:eastAsia="標楷體" w:hAnsi="Arial" w:cs="Arial"/>
          <w:sz w:val="28"/>
          <w:szCs w:val="28"/>
        </w:rPr>
        <w:t xml:space="preserve">JPEG </w:t>
      </w:r>
      <w:r w:rsidR="00A60958" w:rsidRPr="00C57995">
        <w:rPr>
          <w:rFonts w:ascii="Arial" w:eastAsia="標楷體" w:hAnsi="標楷體" w:cs="Arial"/>
          <w:sz w:val="28"/>
          <w:szCs w:val="28"/>
        </w:rPr>
        <w:t>影像檔。</w:t>
      </w:r>
    </w:p>
    <w:p w:rsidR="00A60958" w:rsidRPr="00EF60C4" w:rsidRDefault="00173489" w:rsidP="00FC15B1">
      <w:pPr>
        <w:overflowPunct w:val="0"/>
        <w:spacing w:line="500" w:lineRule="exact"/>
        <w:rPr>
          <w:rFonts w:ascii="Arial" w:eastAsia="標楷體" w:hAnsi="Arial" w:cs="Arial"/>
          <w:sz w:val="28"/>
          <w:szCs w:val="28"/>
        </w:rPr>
      </w:pPr>
      <w:r w:rsidRPr="00173489">
        <w:rPr>
          <w:noProof/>
        </w:rPr>
        <w:pict>
          <v:oval id="_x0000_s1322" style="position:absolute;margin-left:84pt;margin-top:229pt;width:134.25pt;height:45.75pt;z-index:251773440" filled="f" strokecolor="red" strokeweight="2.25pt"/>
        </w:pict>
      </w:r>
      <w:r w:rsidR="00A60958">
        <w:rPr>
          <w:noProof/>
        </w:rPr>
        <w:drawing>
          <wp:anchor distT="0" distB="0" distL="114300" distR="114300" simplePos="0" relativeHeight="251750912" behindDoc="0" locked="0" layoutInCell="1" allowOverlap="1">
            <wp:simplePos x="0" y="0"/>
            <wp:positionH relativeFrom="column">
              <wp:posOffset>0</wp:posOffset>
            </wp:positionH>
            <wp:positionV relativeFrom="paragraph">
              <wp:posOffset>165100</wp:posOffset>
            </wp:positionV>
            <wp:extent cx="5734050" cy="3438525"/>
            <wp:effectExtent l="19050" t="0" r="0" b="0"/>
            <wp:wrapSquare wrapText="bothSides"/>
            <wp:docPr id="250"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8"/>
                    <pic:cNvPicPr>
                      <a:picLocks noChangeAspect="1" noChangeArrowheads="1"/>
                    </pic:cNvPicPr>
                  </pic:nvPicPr>
                  <pic:blipFill>
                    <a:blip r:embed="rId93" cstate="print"/>
                    <a:srcRect/>
                    <a:stretch>
                      <a:fillRect/>
                    </a:stretch>
                  </pic:blipFill>
                  <pic:spPr bwMode="auto">
                    <a:xfrm>
                      <a:off x="0" y="0"/>
                      <a:ext cx="5734050" cy="3438525"/>
                    </a:xfrm>
                    <a:prstGeom prst="rect">
                      <a:avLst/>
                    </a:prstGeom>
                    <a:noFill/>
                    <a:ln w="9525">
                      <a:noFill/>
                      <a:miter lim="800000"/>
                      <a:headEnd/>
                      <a:tailEnd/>
                    </a:ln>
                  </pic:spPr>
                </pic:pic>
              </a:graphicData>
            </a:graphic>
          </wp:anchor>
        </w:drawing>
      </w: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Default="00A60958" w:rsidP="00FC15B1">
      <w:pPr>
        <w:overflowPunct w:val="0"/>
        <w:spacing w:line="500" w:lineRule="exact"/>
        <w:rPr>
          <w:rFonts w:ascii="Arial" w:eastAsia="標楷體" w:hAnsi="Arial" w:cs="Arial"/>
          <w:sz w:val="28"/>
          <w:szCs w:val="28"/>
        </w:rPr>
      </w:pPr>
    </w:p>
    <w:p w:rsidR="00A60958" w:rsidRPr="00C553B1" w:rsidRDefault="00173489" w:rsidP="00FC15B1">
      <w:pPr>
        <w:overflowPunct w:val="0"/>
        <w:rPr>
          <w:rFonts w:ascii="標楷體" w:eastAsia="標楷體" w:hAnsi="標楷體"/>
          <w:b/>
          <w:sz w:val="32"/>
          <w:szCs w:val="32"/>
        </w:rPr>
      </w:pPr>
      <w:r w:rsidRPr="00173489">
        <w:rPr>
          <w:noProof/>
        </w:rPr>
        <w:pict>
          <v:oval id="_x0000_s1329" style="position:absolute;margin-left:-390pt;margin-top:11pt;width:165.15pt;height:45.75pt;z-index:251782656" filled="f" strokecolor="red" strokeweight="2.25pt"/>
        </w:pict>
      </w:r>
      <w:r w:rsidR="00A60958">
        <w:br w:type="page"/>
      </w:r>
      <w:r w:rsidR="00A60958" w:rsidRPr="00C553B1">
        <w:rPr>
          <w:rFonts w:ascii="標楷體" w:eastAsia="標楷體" w:hAnsi="標楷體" w:hint="eastAsia"/>
          <w:b/>
          <w:sz w:val="32"/>
          <w:szCs w:val="32"/>
        </w:rPr>
        <w:lastRenderedPageBreak/>
        <w:t>(三).</w:t>
      </w:r>
      <w:bookmarkStart w:id="131" w:name="_Toc309395062"/>
      <w:r w:rsidR="00A60958" w:rsidRPr="00C553B1">
        <w:rPr>
          <w:rFonts w:ascii="標楷體" w:eastAsia="標楷體" w:hAnsi="標楷體" w:hint="eastAsia"/>
          <w:b/>
          <w:sz w:val="32"/>
          <w:szCs w:val="32"/>
        </w:rPr>
        <w:t xml:space="preserve"> </w:t>
      </w:r>
      <w:r w:rsidR="00A60958" w:rsidRPr="00C553B1">
        <w:rPr>
          <w:rFonts w:ascii="標楷體" w:eastAsia="標楷體" w:hAnsi="標楷體"/>
          <w:b/>
          <w:sz w:val="32"/>
          <w:szCs w:val="32"/>
        </w:rPr>
        <w:t>使用小畫家剪裁相片操作說明</w:t>
      </w:r>
      <w:bookmarkEnd w:id="131"/>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sz w:val="28"/>
          <w:szCs w:val="28"/>
        </w:rPr>
        <w:t>1</w:t>
      </w:r>
      <w:r w:rsidRPr="00C57995">
        <w:rPr>
          <w:rFonts w:ascii="Arial" w:eastAsia="標楷體" w:hAnsi="Arial" w:cs="Arial"/>
          <w:sz w:val="28"/>
          <w:szCs w:val="28"/>
        </w:rPr>
        <w:t>.</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A60958" w:rsidRPr="00C57995" w:rsidRDefault="00A60958" w:rsidP="00FC15B1">
      <w:pPr>
        <w:overflowPunct w:val="0"/>
        <w:rPr>
          <w:rFonts w:ascii="Arial" w:eastAsia="標楷體" w:hAnsi="Arial" w:cs="Arial"/>
          <w:sz w:val="28"/>
          <w:szCs w:val="28"/>
        </w:rPr>
      </w:pPr>
      <w:r>
        <w:rPr>
          <w:rFonts w:ascii="Arial" w:eastAsia="標楷體" w:hAnsi="Arial" w:cs="Arial"/>
          <w:noProof/>
          <w:sz w:val="28"/>
          <w:szCs w:val="28"/>
        </w:rPr>
        <w:drawing>
          <wp:inline distT="0" distB="0" distL="0" distR="0">
            <wp:extent cx="5384800" cy="2870200"/>
            <wp:effectExtent l="19050" t="19050" r="25400" b="25400"/>
            <wp:docPr id="251"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4"/>
                    <pic:cNvPicPr>
                      <a:picLocks noChangeAspect="1" noChangeArrowheads="1"/>
                    </pic:cNvPicPr>
                  </pic:nvPicPr>
                  <pic:blipFill>
                    <a:blip r:embed="rId94" cstate="print"/>
                    <a:srcRect r="41899" b="60197"/>
                    <a:stretch>
                      <a:fillRect/>
                    </a:stretch>
                  </pic:blipFill>
                  <pic:spPr bwMode="auto">
                    <a:xfrm>
                      <a:off x="0" y="0"/>
                      <a:ext cx="5384800" cy="2870200"/>
                    </a:xfrm>
                    <a:prstGeom prst="rect">
                      <a:avLst/>
                    </a:prstGeom>
                    <a:noFill/>
                    <a:ln w="6350" cmpd="sng">
                      <a:solidFill>
                        <a:srgbClr val="000000"/>
                      </a:solidFill>
                      <a:miter lim="800000"/>
                      <a:headEnd/>
                      <a:tailEnd/>
                    </a:ln>
                    <a:effectLst/>
                  </pic:spPr>
                </pic:pic>
              </a:graphicData>
            </a:graphic>
          </wp:inline>
        </w:drawing>
      </w:r>
    </w:p>
    <w:p w:rsidR="00A60958" w:rsidRPr="00C57995" w:rsidRDefault="00A60958" w:rsidP="00FC15B1">
      <w:pPr>
        <w:overflowPunct w:val="0"/>
        <w:rPr>
          <w:rFonts w:ascii="Arial" w:eastAsia="標楷體" w:hAnsi="Arial" w:cs="Arial"/>
          <w:sz w:val="28"/>
          <w:szCs w:val="28"/>
        </w:rPr>
      </w:pPr>
    </w:p>
    <w:p w:rsidR="00A60958" w:rsidRPr="00C57995" w:rsidRDefault="00A60958" w:rsidP="00FC15B1">
      <w:pPr>
        <w:overflowPunct w:val="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sz w:val="28"/>
          <w:szCs w:val="28"/>
        </w:rPr>
        <w:t>2</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A60958" w:rsidRDefault="00A60958" w:rsidP="00FC15B1">
      <w:pPr>
        <w:overflowPunct w:val="0"/>
        <w:rPr>
          <w:rFonts w:ascii="Arial" w:eastAsia="標楷體" w:hAnsi="Arial" w:cs="Arial"/>
          <w:sz w:val="28"/>
          <w:szCs w:val="28"/>
        </w:rPr>
      </w:pPr>
      <w:r>
        <w:rPr>
          <w:rFonts w:ascii="Arial" w:eastAsia="標楷體" w:hAnsi="Arial" w:cs="Arial"/>
          <w:noProof/>
          <w:sz w:val="28"/>
          <w:szCs w:val="28"/>
        </w:rPr>
        <w:drawing>
          <wp:inline distT="0" distB="0" distL="0" distR="0">
            <wp:extent cx="5384800" cy="3187700"/>
            <wp:effectExtent l="19050" t="19050" r="25400" b="12700"/>
            <wp:docPr id="252"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5"/>
                    <pic:cNvPicPr>
                      <a:picLocks noChangeAspect="1" noChangeArrowheads="1"/>
                    </pic:cNvPicPr>
                  </pic:nvPicPr>
                  <pic:blipFill>
                    <a:blip r:embed="rId79" cstate="print"/>
                    <a:srcRect r="41690" b="56891"/>
                    <a:stretch>
                      <a:fillRect/>
                    </a:stretch>
                  </pic:blipFill>
                  <pic:spPr bwMode="auto">
                    <a:xfrm>
                      <a:off x="0" y="0"/>
                      <a:ext cx="5384800" cy="3187700"/>
                    </a:xfrm>
                    <a:prstGeom prst="rect">
                      <a:avLst/>
                    </a:prstGeom>
                    <a:noFill/>
                    <a:ln w="6350" cmpd="sng">
                      <a:solidFill>
                        <a:srgbClr val="000000"/>
                      </a:solidFill>
                      <a:miter lim="800000"/>
                      <a:headEnd/>
                      <a:tailEnd/>
                    </a:ln>
                    <a:effectLst/>
                  </pic:spPr>
                </pic:pic>
              </a:graphicData>
            </a:graphic>
          </wp:inline>
        </w:drawing>
      </w: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sidRPr="00622997">
        <w:rPr>
          <w:rFonts w:eastAsia="標楷體" w:cs="Arial"/>
          <w:sz w:val="28"/>
          <w:szCs w:val="28"/>
        </w:rPr>
        <w:t>3</w:t>
      </w:r>
      <w:r w:rsidRPr="00C57995">
        <w:rPr>
          <w:rFonts w:ascii="Arial" w:eastAsia="標楷體" w:hAnsi="Arial" w:cs="Arial"/>
          <w:sz w:val="28"/>
          <w:szCs w:val="28"/>
        </w:rPr>
        <w:t>.</w:t>
      </w:r>
      <w:r w:rsidRPr="00C57995">
        <w:rPr>
          <w:rFonts w:ascii="Arial" w:eastAsia="標楷體" w:hAnsi="標楷體" w:cs="Arial"/>
          <w:sz w:val="28"/>
          <w:szCs w:val="28"/>
        </w:rPr>
        <w:t>選擇欲編輯的照片影像檔在電腦中的位置，選擇後按下「開啟」按鈕，將圖片帶入編輯視窗中</w:t>
      </w:r>
    </w:p>
    <w:p w:rsidR="00A60958" w:rsidRPr="00C57995" w:rsidRDefault="00A60958" w:rsidP="00FC15B1">
      <w:pPr>
        <w:overflowPunct w:val="0"/>
        <w:rPr>
          <w:rFonts w:ascii="Arial" w:eastAsia="標楷體" w:hAnsi="Arial" w:cs="Arial"/>
          <w:sz w:val="28"/>
          <w:szCs w:val="28"/>
        </w:rPr>
      </w:pPr>
      <w:r>
        <w:rPr>
          <w:rFonts w:ascii="Arial" w:eastAsia="標楷體" w:hAnsi="Arial" w:cs="Arial"/>
          <w:noProof/>
          <w:sz w:val="28"/>
          <w:szCs w:val="28"/>
        </w:rPr>
        <w:drawing>
          <wp:inline distT="0" distB="0" distL="0" distR="0">
            <wp:extent cx="3987800" cy="3759200"/>
            <wp:effectExtent l="19050" t="19050" r="12700" b="12700"/>
            <wp:docPr id="253"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6"/>
                    <pic:cNvPicPr>
                      <a:picLocks noChangeAspect="1" noChangeArrowheads="1"/>
                    </pic:cNvPicPr>
                  </pic:nvPicPr>
                  <pic:blipFill>
                    <a:blip r:embed="rId80" cstate="print"/>
                    <a:srcRect r="38824" b="25830"/>
                    <a:stretch>
                      <a:fillRect/>
                    </a:stretch>
                  </pic:blipFill>
                  <pic:spPr bwMode="auto">
                    <a:xfrm>
                      <a:off x="0" y="0"/>
                      <a:ext cx="3987800" cy="3759200"/>
                    </a:xfrm>
                    <a:prstGeom prst="rect">
                      <a:avLst/>
                    </a:prstGeom>
                    <a:noFill/>
                    <a:ln w="6350" cmpd="sng">
                      <a:solidFill>
                        <a:srgbClr val="000000"/>
                      </a:solidFill>
                      <a:miter lim="800000"/>
                      <a:headEnd/>
                      <a:tailEnd/>
                    </a:ln>
                    <a:effectLst/>
                  </pic:spPr>
                </pic:pic>
              </a:graphicData>
            </a:graphic>
          </wp:inline>
        </w:drawing>
      </w:r>
    </w:p>
    <w:p w:rsidR="00A60958" w:rsidRPr="00C57995" w:rsidRDefault="00A60958" w:rsidP="00FC15B1">
      <w:pPr>
        <w:overflowPunct w:val="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sz w:val="28"/>
          <w:szCs w:val="28"/>
        </w:rPr>
        <w:t>4</w:t>
      </w:r>
      <w:r w:rsidRPr="00C57995">
        <w:rPr>
          <w:rFonts w:ascii="Arial" w:eastAsia="標楷體" w:hAnsi="Arial" w:cs="Arial"/>
          <w:sz w:val="28"/>
          <w:szCs w:val="28"/>
        </w:rPr>
        <w:t>.</w:t>
      </w:r>
      <w:r w:rsidRPr="00C57995">
        <w:rPr>
          <w:rFonts w:ascii="Arial" w:eastAsia="標楷體" w:hAnsi="標楷體" w:cs="Arial"/>
          <w:sz w:val="28"/>
          <w:szCs w:val="28"/>
        </w:rPr>
        <w:t>點選左方圖示的「選擇」工具，進行照片裁剪。</w:t>
      </w:r>
    </w:p>
    <w:p w:rsidR="00A60958" w:rsidRPr="00C57995" w:rsidRDefault="00173489" w:rsidP="00FC15B1">
      <w:pPr>
        <w:overflowPunct w:val="0"/>
        <w:rPr>
          <w:rFonts w:ascii="Arial" w:eastAsia="標楷體" w:hAnsi="Arial" w:cs="Arial"/>
          <w:sz w:val="28"/>
          <w:szCs w:val="28"/>
        </w:rPr>
      </w:pPr>
      <w:r>
        <w:rPr>
          <w:rFonts w:ascii="Arial" w:eastAsia="標楷體" w:hAnsi="Arial" w:cs="Arial"/>
          <w:noProof/>
          <w:sz w:val="28"/>
          <w:szCs w:val="28"/>
        </w:rPr>
        <w:pict>
          <v:rect id="_x0000_s1307" style="position:absolute;margin-left:7.5pt;margin-top:16.8pt;width:27pt;height:21pt;z-index:251753984" filled="f" strokecolor="red" strokeweight="3pt"/>
        </w:pict>
      </w:r>
      <w:r w:rsidR="00A60958">
        <w:rPr>
          <w:rFonts w:ascii="Arial" w:eastAsia="標楷體" w:hAnsi="Arial" w:cs="Arial"/>
          <w:noProof/>
          <w:sz w:val="28"/>
          <w:szCs w:val="28"/>
        </w:rPr>
        <w:drawing>
          <wp:inline distT="0" distB="0" distL="0" distR="0">
            <wp:extent cx="3987800" cy="3581400"/>
            <wp:effectExtent l="19050" t="19050" r="12700" b="19050"/>
            <wp:docPr id="254"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7"/>
                    <pic:cNvPicPr>
                      <a:picLocks noChangeAspect="1" noChangeArrowheads="1"/>
                    </pic:cNvPicPr>
                  </pic:nvPicPr>
                  <pic:blipFill>
                    <a:blip r:embed="rId95" cstate="print"/>
                    <a:srcRect r="38252" b="28494"/>
                    <a:stretch>
                      <a:fillRect/>
                    </a:stretch>
                  </pic:blipFill>
                  <pic:spPr bwMode="auto">
                    <a:xfrm>
                      <a:off x="0" y="0"/>
                      <a:ext cx="3987800" cy="3581400"/>
                    </a:xfrm>
                    <a:prstGeom prst="rect">
                      <a:avLst/>
                    </a:prstGeom>
                    <a:noFill/>
                    <a:ln w="6350" cmpd="sng">
                      <a:solidFill>
                        <a:srgbClr val="000000"/>
                      </a:solidFill>
                      <a:miter lim="800000"/>
                      <a:headEnd/>
                      <a:tailEnd/>
                    </a:ln>
                    <a:effectLst/>
                  </pic:spPr>
                </pic:pic>
              </a:graphicData>
            </a:graphic>
          </wp:inline>
        </w:drawing>
      </w:r>
    </w:p>
    <w:p w:rsidR="00A60958" w:rsidRPr="00C57995" w:rsidRDefault="00A60958" w:rsidP="00FC15B1">
      <w:pPr>
        <w:overflowPunct w:val="0"/>
        <w:spacing w:line="4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w:t>
      </w:r>
      <w:r w:rsidRPr="00622997">
        <w:rPr>
          <w:rFonts w:eastAsia="標楷體" w:cs="Arial"/>
          <w:sz w:val="28"/>
          <w:szCs w:val="28"/>
        </w:rPr>
        <w:t>5</w:t>
      </w:r>
      <w:r w:rsidRPr="00C57995">
        <w:rPr>
          <w:rFonts w:ascii="Arial" w:eastAsia="標楷體" w:hAnsi="Arial" w:cs="Arial"/>
          <w:sz w:val="28"/>
          <w:szCs w:val="28"/>
        </w:rPr>
        <w:t>.</w:t>
      </w:r>
      <w:r w:rsidRPr="00C57995">
        <w:rPr>
          <w:rFonts w:ascii="Arial" w:eastAsia="標楷體" w:hAnsi="標楷體" w:cs="Arial"/>
          <w:sz w:val="28"/>
          <w:szCs w:val="28"/>
        </w:rPr>
        <w:t>將滑鼠在圖片上按住左鍵從左上至右下拖曳適當範圍</w:t>
      </w:r>
      <w:r w:rsidRPr="00C57995">
        <w:rPr>
          <w:rFonts w:ascii="Arial" w:eastAsia="標楷體" w:hAnsi="Arial" w:cs="Arial"/>
          <w:sz w:val="28"/>
          <w:szCs w:val="28"/>
        </w:rPr>
        <w:t>(</w:t>
      </w:r>
      <w:r w:rsidRPr="00C57995">
        <w:rPr>
          <w:rFonts w:ascii="Arial" w:eastAsia="標楷體" w:hAnsi="標楷體" w:cs="Arial"/>
          <w:sz w:val="28"/>
          <w:szCs w:val="28"/>
        </w:rPr>
        <w:t>以頭部及肩膀頂端近拍，使臉部佔據整個選取範圍內約為三分之二</w:t>
      </w:r>
      <w:r w:rsidRPr="00C57995">
        <w:rPr>
          <w:rFonts w:ascii="Arial" w:eastAsia="標楷體" w:hAnsi="Arial" w:cs="Arial"/>
          <w:sz w:val="28"/>
          <w:szCs w:val="28"/>
        </w:rPr>
        <w:t>)</w:t>
      </w:r>
      <w:r w:rsidRPr="00C57995">
        <w:rPr>
          <w:rFonts w:ascii="Arial" w:eastAsia="標楷體" w:hAnsi="標楷體" w:cs="Arial"/>
          <w:sz w:val="28"/>
          <w:szCs w:val="28"/>
        </w:rPr>
        <w:t>至右下座標位置為</w:t>
      </w:r>
      <w:r w:rsidRPr="00622997">
        <w:rPr>
          <w:rFonts w:eastAsia="標楷體" w:cs="Arial"/>
          <w:sz w:val="28"/>
          <w:szCs w:val="28"/>
        </w:rPr>
        <w:t>400</w:t>
      </w:r>
      <w:r w:rsidRPr="00C57995">
        <w:rPr>
          <w:rFonts w:ascii="Arial" w:eastAsia="標楷體" w:hAnsi="Arial" w:cs="Arial"/>
          <w:sz w:val="28"/>
          <w:szCs w:val="28"/>
        </w:rPr>
        <w:t>x</w:t>
      </w:r>
      <w:r w:rsidRPr="00622997">
        <w:rPr>
          <w:rFonts w:eastAsia="標楷體" w:cs="Arial"/>
          <w:sz w:val="28"/>
          <w:szCs w:val="28"/>
        </w:rPr>
        <w:t>600</w:t>
      </w:r>
      <w:r w:rsidRPr="00C57995">
        <w:rPr>
          <w:rFonts w:ascii="Arial" w:eastAsia="標楷體" w:hAnsi="標楷體" w:cs="Arial"/>
          <w:sz w:val="28"/>
          <w:szCs w:val="28"/>
        </w:rPr>
        <w:t>後，放開滑鼠左鍵，並按下</w:t>
      </w:r>
      <w:r w:rsidRPr="00C57995">
        <w:rPr>
          <w:rFonts w:ascii="Arial" w:eastAsia="標楷體" w:hAnsi="Arial" w:cs="Arial"/>
          <w:sz w:val="28"/>
          <w:szCs w:val="28"/>
        </w:rPr>
        <w:t>Ctrl+C</w:t>
      </w:r>
      <w:r w:rsidRPr="00C57995">
        <w:rPr>
          <w:rFonts w:ascii="Arial" w:eastAsia="標楷體" w:hAnsi="標楷體" w:cs="Arial"/>
          <w:sz w:val="28"/>
          <w:szCs w:val="28"/>
        </w:rPr>
        <w:t>按鈕或滑鼠右鍵「複製」將選取範圍複製起來。</w:t>
      </w:r>
    </w:p>
    <w:p w:rsidR="00A60958" w:rsidRPr="00C57995" w:rsidRDefault="00173489" w:rsidP="00FC15B1">
      <w:pPr>
        <w:overflowPunct w:val="0"/>
        <w:rPr>
          <w:rFonts w:ascii="Arial" w:eastAsia="標楷體" w:hAnsi="Arial" w:cs="Arial"/>
          <w:sz w:val="28"/>
          <w:szCs w:val="28"/>
        </w:rPr>
      </w:pPr>
      <w:r>
        <w:rPr>
          <w:rFonts w:ascii="Arial" w:eastAsia="標楷體" w:hAnsi="Arial" w:cs="Arial"/>
          <w:noProof/>
          <w:sz w:val="28"/>
          <w:szCs w:val="28"/>
        </w:rPr>
        <w:pict>
          <v:rect id="_x0000_s1308" style="position:absolute;margin-left:387.75pt;margin-top:336.8pt;width:58.5pt;height:20.25pt;z-index:251755008" filled="f" strokecolor="red" strokeweight="3pt"/>
        </w:pict>
      </w:r>
      <w:r w:rsidR="00A60958">
        <w:rPr>
          <w:rFonts w:ascii="Arial" w:eastAsia="標楷體" w:hAnsi="Arial" w:cs="Arial"/>
          <w:noProof/>
          <w:sz w:val="28"/>
          <w:szCs w:val="28"/>
        </w:rPr>
        <w:drawing>
          <wp:inline distT="0" distB="0" distL="0" distR="0">
            <wp:extent cx="5715000" cy="4445000"/>
            <wp:effectExtent l="19050" t="0" r="0" b="0"/>
            <wp:docPr id="255"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8"/>
                    <pic:cNvPicPr>
                      <a:picLocks noChangeAspect="1" noChangeArrowheads="1"/>
                    </pic:cNvPicPr>
                  </pic:nvPicPr>
                  <pic:blipFill>
                    <a:blip r:embed="rId96" cstate="print"/>
                    <a:srcRect/>
                    <a:stretch>
                      <a:fillRect/>
                    </a:stretch>
                  </pic:blipFill>
                  <pic:spPr bwMode="auto">
                    <a:xfrm>
                      <a:off x="0" y="0"/>
                      <a:ext cx="5715000" cy="4445000"/>
                    </a:xfrm>
                    <a:prstGeom prst="rect">
                      <a:avLst/>
                    </a:prstGeom>
                    <a:noFill/>
                    <a:ln w="9525">
                      <a:noFill/>
                      <a:miter lim="800000"/>
                      <a:headEnd/>
                      <a:tailEnd/>
                    </a:ln>
                  </pic:spPr>
                </pic:pic>
              </a:graphicData>
            </a:graphic>
          </wp:inline>
        </w:drawing>
      </w:r>
    </w:p>
    <w:p w:rsidR="00A60958" w:rsidRPr="00C57995" w:rsidRDefault="00A60958" w:rsidP="006607CE">
      <w:pPr>
        <w:overflowPunct w:val="0"/>
        <w:spacing w:afterLines="50" w:line="240" w:lineRule="exact"/>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sz w:val="28"/>
          <w:szCs w:val="28"/>
        </w:rPr>
        <w:t>6</w:t>
      </w:r>
      <w:r w:rsidRPr="00C57995">
        <w:rPr>
          <w:rFonts w:ascii="Arial" w:eastAsia="標楷體" w:hAnsi="Arial" w:cs="Arial"/>
          <w:sz w:val="28"/>
          <w:szCs w:val="28"/>
        </w:rPr>
        <w:t>.</w:t>
      </w:r>
      <w:r w:rsidRPr="00C57995">
        <w:rPr>
          <w:rFonts w:ascii="Arial" w:eastAsia="標楷體" w:hAnsi="標楷體" w:cs="Arial"/>
          <w:sz w:val="28"/>
          <w:szCs w:val="28"/>
        </w:rPr>
        <w:t>確認所裁剪的範圍無誤後，選擇「檔案」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「開新檔案」。</w:t>
      </w:r>
    </w:p>
    <w:p w:rsidR="00A60958" w:rsidRPr="00C57995" w:rsidRDefault="00A60958" w:rsidP="00FC15B1">
      <w:pPr>
        <w:overflowPunct w:val="0"/>
        <w:rPr>
          <w:rFonts w:ascii="Arial" w:eastAsia="標楷體" w:hAnsi="Arial" w:cs="Arial"/>
          <w:sz w:val="28"/>
          <w:szCs w:val="28"/>
        </w:rPr>
      </w:pPr>
      <w:r>
        <w:rPr>
          <w:rFonts w:ascii="Arial" w:eastAsia="標楷體" w:hAnsi="Arial" w:cs="Arial"/>
          <w:noProof/>
          <w:sz w:val="28"/>
          <w:szCs w:val="28"/>
        </w:rPr>
        <w:drawing>
          <wp:inline distT="0" distB="0" distL="0" distR="0">
            <wp:extent cx="3376093" cy="3389169"/>
            <wp:effectExtent l="38100" t="19050" r="14807" b="20781"/>
            <wp:docPr id="128"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pic:cNvPicPr>
                      <a:picLocks noChangeAspect="1" noChangeArrowheads="1"/>
                    </pic:cNvPicPr>
                  </pic:nvPicPr>
                  <pic:blipFill>
                    <a:blip r:embed="rId97" cstate="print"/>
                    <a:srcRect r="49141" b="30824"/>
                    <a:stretch>
                      <a:fillRect/>
                    </a:stretch>
                  </pic:blipFill>
                  <pic:spPr bwMode="auto">
                    <a:xfrm>
                      <a:off x="0" y="0"/>
                      <a:ext cx="3378200" cy="3391284"/>
                    </a:xfrm>
                    <a:prstGeom prst="rect">
                      <a:avLst/>
                    </a:prstGeom>
                    <a:noFill/>
                    <a:ln w="6350" cmpd="sng">
                      <a:solidFill>
                        <a:srgbClr val="000000"/>
                      </a:solidFill>
                      <a:miter lim="800000"/>
                      <a:headEnd/>
                      <a:tailEnd/>
                    </a:ln>
                    <a:effectLst/>
                  </pic:spPr>
                </pic:pic>
              </a:graphicData>
            </a:graphic>
          </wp:inline>
        </w:drawing>
      </w: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sidRPr="00622997">
        <w:rPr>
          <w:rFonts w:eastAsia="標楷體" w:cs="Arial"/>
          <w:sz w:val="28"/>
          <w:szCs w:val="28"/>
        </w:rPr>
        <w:t>7</w:t>
      </w:r>
      <w:r w:rsidRPr="00C57995">
        <w:rPr>
          <w:rFonts w:ascii="Arial" w:eastAsia="標楷體" w:hAnsi="Arial" w:cs="Arial"/>
          <w:sz w:val="28"/>
          <w:szCs w:val="28"/>
        </w:rPr>
        <w:t xml:space="preserve">. </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「屬性」，重設編輯大小為</w:t>
      </w:r>
      <w:r w:rsidRPr="00622997">
        <w:rPr>
          <w:rFonts w:eastAsia="標楷體" w:cs="Arial"/>
          <w:sz w:val="28"/>
          <w:szCs w:val="28"/>
        </w:rPr>
        <w:t>400</w:t>
      </w:r>
      <w:r w:rsidRPr="00C57995">
        <w:rPr>
          <w:rFonts w:ascii="Arial" w:eastAsia="標楷體" w:hAnsi="Arial" w:cs="Arial"/>
          <w:sz w:val="28"/>
          <w:szCs w:val="28"/>
        </w:rPr>
        <w:t>x</w:t>
      </w:r>
      <w:r w:rsidRPr="00622997">
        <w:rPr>
          <w:rFonts w:eastAsia="標楷體" w:cs="Arial"/>
          <w:sz w:val="28"/>
          <w:szCs w:val="28"/>
        </w:rPr>
        <w:t>600</w:t>
      </w:r>
      <w:r w:rsidRPr="00C57995">
        <w:rPr>
          <w:rFonts w:ascii="Arial" w:eastAsia="標楷體" w:hAnsi="標楷體" w:cs="Arial"/>
          <w:sz w:val="28"/>
          <w:szCs w:val="28"/>
        </w:rPr>
        <w:t>像素後，圖片單位為像素，點選「確定」。</w:t>
      </w:r>
    </w:p>
    <w:p w:rsidR="00A60958" w:rsidRPr="00C57995" w:rsidRDefault="00173489" w:rsidP="00FC15B1">
      <w:pPr>
        <w:overflowPunct w:val="0"/>
        <w:rPr>
          <w:rFonts w:ascii="Arial" w:eastAsia="標楷體" w:hAnsi="Arial" w:cs="Arial"/>
          <w:sz w:val="28"/>
          <w:szCs w:val="28"/>
        </w:rPr>
      </w:pPr>
      <w:r>
        <w:rPr>
          <w:rFonts w:ascii="Arial" w:eastAsia="標楷體" w:hAnsi="Arial" w:cs="Arial"/>
          <w:noProof/>
          <w:sz w:val="28"/>
          <w:szCs w:val="28"/>
        </w:rPr>
        <w:pict>
          <v:rect id="_x0000_s1313" style="position:absolute;margin-left:276pt;margin-top:161.05pt;width:47.25pt;height:17.25pt;z-index:251760128" filled="f" strokecolor="red" strokeweight="3pt"/>
        </w:pict>
      </w:r>
      <w:r>
        <w:rPr>
          <w:rFonts w:ascii="Arial" w:eastAsia="標楷體" w:hAnsi="Arial" w:cs="Arial"/>
          <w:noProof/>
          <w:sz w:val="28"/>
          <w:szCs w:val="28"/>
        </w:rPr>
        <w:pict>
          <v:rect id="_x0000_s1312" style="position:absolute;margin-left:190.5pt;margin-top:136.05pt;width:140.25pt;height:17.25pt;z-index:251759104" filled="f" strokecolor="red" strokeweight="3pt"/>
        </w:pict>
      </w:r>
      <w:r w:rsidR="00A60958">
        <w:rPr>
          <w:rFonts w:ascii="Arial" w:eastAsia="標楷體" w:hAnsi="Arial" w:cs="Arial"/>
          <w:noProof/>
          <w:sz w:val="28"/>
          <w:szCs w:val="28"/>
        </w:rPr>
        <w:drawing>
          <wp:inline distT="0" distB="0" distL="0" distR="0">
            <wp:extent cx="5727700" cy="3746500"/>
            <wp:effectExtent l="19050" t="19050" r="25400" b="25400"/>
            <wp:docPr id="129"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0"/>
                    <pic:cNvPicPr>
                      <a:picLocks noChangeAspect="1" noChangeArrowheads="1"/>
                    </pic:cNvPicPr>
                  </pic:nvPicPr>
                  <pic:blipFill>
                    <a:blip r:embed="rId98" cstate="print"/>
                    <a:srcRect/>
                    <a:stretch>
                      <a:fillRect/>
                    </a:stretch>
                  </pic:blipFill>
                  <pic:spPr bwMode="auto">
                    <a:xfrm>
                      <a:off x="0" y="0"/>
                      <a:ext cx="5727700" cy="3746500"/>
                    </a:xfrm>
                    <a:prstGeom prst="rect">
                      <a:avLst/>
                    </a:prstGeom>
                    <a:noFill/>
                    <a:ln w="6350" cmpd="sng">
                      <a:solidFill>
                        <a:srgbClr val="000000"/>
                      </a:solidFill>
                      <a:miter lim="800000"/>
                      <a:headEnd/>
                      <a:tailEnd/>
                    </a:ln>
                    <a:effectLst/>
                  </pic:spPr>
                </pic:pic>
              </a:graphicData>
            </a:graphic>
          </wp:inline>
        </w:drawing>
      </w:r>
    </w:p>
    <w:p w:rsidR="00A60958" w:rsidRDefault="00A60958" w:rsidP="00FC15B1">
      <w:pPr>
        <w:overflowPunct w:val="0"/>
        <w:rPr>
          <w:rFonts w:ascii="Arial" w:eastAsia="標楷體" w:hAnsi="Arial" w:cs="Arial"/>
          <w:sz w:val="28"/>
          <w:szCs w:val="28"/>
        </w:rPr>
      </w:pPr>
    </w:p>
    <w:p w:rsidR="00A60958" w:rsidRDefault="00A60958" w:rsidP="00FC15B1">
      <w:pPr>
        <w:overflowPunct w:val="0"/>
        <w:rPr>
          <w:rFonts w:ascii="Arial" w:eastAsia="標楷體" w:hAnsi="Arial" w:cs="Arial"/>
          <w:sz w:val="28"/>
          <w:szCs w:val="28"/>
        </w:rPr>
      </w:pPr>
    </w:p>
    <w:p w:rsidR="00A60958" w:rsidRPr="00C57995" w:rsidRDefault="00A60958" w:rsidP="00FC15B1">
      <w:pPr>
        <w:overflowPunct w:val="0"/>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sz w:val="28"/>
          <w:szCs w:val="28"/>
        </w:rPr>
        <w:t>8</w:t>
      </w:r>
      <w:r w:rsidRPr="00C57995">
        <w:rPr>
          <w:rFonts w:ascii="Arial" w:eastAsia="標楷體" w:hAnsi="Arial" w:cs="Arial"/>
          <w:sz w:val="28"/>
          <w:szCs w:val="28"/>
        </w:rPr>
        <w:t>.</w:t>
      </w:r>
      <w:r w:rsidRPr="00C57995">
        <w:rPr>
          <w:rFonts w:ascii="Arial" w:eastAsia="標楷體" w:hAnsi="標楷體" w:cs="Arial"/>
          <w:sz w:val="28"/>
          <w:szCs w:val="28"/>
        </w:rPr>
        <w:t>按下</w:t>
      </w:r>
      <w:r w:rsidRPr="00C57995">
        <w:rPr>
          <w:rFonts w:ascii="Arial" w:eastAsia="標楷體" w:hAnsi="Arial" w:cs="Arial"/>
          <w:sz w:val="28"/>
          <w:szCs w:val="28"/>
        </w:rPr>
        <w:t>Ctrl+V</w:t>
      </w:r>
      <w:r w:rsidRPr="00C57995">
        <w:rPr>
          <w:rFonts w:ascii="Arial" w:eastAsia="標楷體" w:hAnsi="標楷體" w:cs="Arial"/>
          <w:sz w:val="28"/>
          <w:szCs w:val="28"/>
        </w:rPr>
        <w:t>按鈕或滑鼠右鍵「貼上」，將圖貼上編輯視窗中</w:t>
      </w:r>
    </w:p>
    <w:p w:rsidR="00A60958" w:rsidRPr="00C57995" w:rsidRDefault="00A60958" w:rsidP="00FC15B1">
      <w:pPr>
        <w:overflowPunct w:val="0"/>
        <w:rPr>
          <w:rFonts w:ascii="Arial" w:eastAsia="標楷體" w:hAnsi="Arial" w:cs="Arial"/>
          <w:sz w:val="28"/>
          <w:szCs w:val="28"/>
        </w:rPr>
      </w:pPr>
      <w:r>
        <w:rPr>
          <w:rFonts w:ascii="Arial" w:eastAsia="標楷體" w:hAnsi="Arial" w:cs="Arial"/>
          <w:noProof/>
          <w:sz w:val="28"/>
          <w:szCs w:val="28"/>
        </w:rPr>
        <w:drawing>
          <wp:inline distT="0" distB="0" distL="0" distR="0">
            <wp:extent cx="3467100" cy="3505200"/>
            <wp:effectExtent l="38100" t="19050" r="19050" b="19050"/>
            <wp:docPr id="130"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1"/>
                    <pic:cNvPicPr>
                      <a:picLocks noChangeAspect="1" noChangeArrowheads="1"/>
                    </pic:cNvPicPr>
                  </pic:nvPicPr>
                  <pic:blipFill>
                    <a:blip r:embed="rId99" cstate="print"/>
                    <a:srcRect r="47995" b="33871"/>
                    <a:stretch>
                      <a:fillRect/>
                    </a:stretch>
                  </pic:blipFill>
                  <pic:spPr bwMode="auto">
                    <a:xfrm>
                      <a:off x="0" y="0"/>
                      <a:ext cx="3467100" cy="3505200"/>
                    </a:xfrm>
                    <a:prstGeom prst="rect">
                      <a:avLst/>
                    </a:prstGeom>
                    <a:noFill/>
                    <a:ln w="6350" cmpd="sng">
                      <a:solidFill>
                        <a:srgbClr val="000000"/>
                      </a:solidFill>
                      <a:miter lim="800000"/>
                      <a:headEnd/>
                      <a:tailEnd/>
                    </a:ln>
                    <a:effectLst/>
                  </pic:spPr>
                </pic:pic>
              </a:graphicData>
            </a:graphic>
          </wp:inline>
        </w:drawing>
      </w: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sidRPr="00622997">
        <w:rPr>
          <w:rFonts w:eastAsia="標楷體" w:cs="Arial"/>
          <w:sz w:val="28"/>
          <w:szCs w:val="28"/>
        </w:rPr>
        <w:t>9</w:t>
      </w:r>
      <w:r w:rsidRPr="00C57995">
        <w:rPr>
          <w:rFonts w:ascii="Arial" w:eastAsia="標楷體" w:hAnsi="Arial" w:cs="Arial"/>
          <w:sz w:val="28"/>
          <w:szCs w:val="28"/>
        </w:rPr>
        <w:t>.</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「屬性」，確認圖片大小為</w:t>
      </w:r>
      <w:r w:rsidRPr="00622997">
        <w:rPr>
          <w:rFonts w:eastAsia="標楷體" w:cs="Arial"/>
          <w:sz w:val="28"/>
          <w:szCs w:val="28"/>
        </w:rPr>
        <w:t>400</w:t>
      </w:r>
      <w:r w:rsidRPr="00C57995">
        <w:rPr>
          <w:rFonts w:ascii="Arial" w:eastAsia="標楷體" w:hAnsi="Arial" w:cs="Arial"/>
          <w:sz w:val="28"/>
          <w:szCs w:val="28"/>
        </w:rPr>
        <w:t>x</w:t>
      </w:r>
      <w:r w:rsidRPr="00622997">
        <w:rPr>
          <w:rFonts w:eastAsia="標楷體" w:cs="Arial"/>
          <w:sz w:val="28"/>
          <w:szCs w:val="28"/>
        </w:rPr>
        <w:t>600</w:t>
      </w:r>
      <w:r w:rsidRPr="00C57995">
        <w:rPr>
          <w:rFonts w:ascii="Arial" w:eastAsia="標楷體" w:hAnsi="標楷體" w:cs="Arial"/>
          <w:sz w:val="28"/>
          <w:szCs w:val="28"/>
        </w:rPr>
        <w:t>像素後，圖片單位為像素，點選「確定」。</w:t>
      </w:r>
    </w:p>
    <w:p w:rsidR="00A60958" w:rsidRPr="00C57995" w:rsidRDefault="00173489" w:rsidP="00FC15B1">
      <w:pPr>
        <w:overflowPunct w:val="0"/>
        <w:rPr>
          <w:rFonts w:ascii="Arial" w:eastAsia="標楷體" w:hAnsi="Arial" w:cs="Arial"/>
          <w:sz w:val="28"/>
          <w:szCs w:val="28"/>
        </w:rPr>
      </w:pPr>
      <w:r>
        <w:rPr>
          <w:rFonts w:ascii="Arial" w:eastAsia="標楷體" w:hAnsi="Arial" w:cs="Arial"/>
          <w:noProof/>
          <w:sz w:val="28"/>
          <w:szCs w:val="28"/>
        </w:rPr>
        <w:pict>
          <v:rect id="_x0000_s1310" style="position:absolute;margin-left:117.75pt;margin-top:99pt;width:49.5pt;height:17.25pt;z-index:251757056" filled="f" strokecolor="red" strokeweight="3pt"/>
        </w:pict>
      </w:r>
      <w:r>
        <w:rPr>
          <w:rFonts w:ascii="Arial" w:eastAsia="標楷體" w:hAnsi="Arial" w:cs="Arial"/>
          <w:noProof/>
          <w:sz w:val="28"/>
          <w:szCs w:val="28"/>
        </w:rPr>
        <w:pict>
          <v:rect id="_x0000_s1309" style="position:absolute;margin-left:12.75pt;margin-top:66pt;width:174pt;height:17.25pt;z-index:251756032" filled="f" strokecolor="red" strokeweight="3pt"/>
        </w:pict>
      </w:r>
      <w:r w:rsidR="00A60958">
        <w:rPr>
          <w:rFonts w:ascii="Arial" w:eastAsia="標楷體" w:hAnsi="Arial" w:cs="Arial"/>
          <w:noProof/>
          <w:sz w:val="28"/>
          <w:szCs w:val="28"/>
        </w:rPr>
        <w:drawing>
          <wp:inline distT="0" distB="0" distL="0" distR="0">
            <wp:extent cx="3403600" cy="2044700"/>
            <wp:effectExtent l="19050" t="0" r="6350" b="0"/>
            <wp:docPr id="15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pic:cNvPicPr>
                      <a:picLocks noChangeAspect="1" noChangeArrowheads="1"/>
                    </pic:cNvPicPr>
                  </pic:nvPicPr>
                  <pic:blipFill>
                    <a:blip r:embed="rId100" cstate="print"/>
                    <a:srcRect/>
                    <a:stretch>
                      <a:fillRect/>
                    </a:stretch>
                  </pic:blipFill>
                  <pic:spPr bwMode="auto">
                    <a:xfrm>
                      <a:off x="0" y="0"/>
                      <a:ext cx="3403600" cy="2044700"/>
                    </a:xfrm>
                    <a:prstGeom prst="rect">
                      <a:avLst/>
                    </a:prstGeom>
                    <a:noFill/>
                    <a:ln w="9525">
                      <a:noFill/>
                      <a:miter lim="800000"/>
                      <a:headEnd/>
                      <a:tailEnd/>
                    </a:ln>
                  </pic:spPr>
                </pic:pic>
              </a:graphicData>
            </a:graphic>
          </wp:inline>
        </w:drawing>
      </w:r>
    </w:p>
    <w:p w:rsidR="00A60958" w:rsidRPr="00C57995" w:rsidRDefault="00A60958" w:rsidP="00FC15B1">
      <w:pPr>
        <w:overflowPunct w:val="0"/>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sz w:val="28"/>
          <w:szCs w:val="28"/>
        </w:rPr>
        <w:t>10</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A60958" w:rsidRPr="00C57995" w:rsidRDefault="00A60958" w:rsidP="00FC15B1">
      <w:pPr>
        <w:overflowPunct w:val="0"/>
        <w:rPr>
          <w:rFonts w:ascii="Arial" w:eastAsia="標楷體" w:hAnsi="Arial" w:cs="Arial"/>
          <w:sz w:val="28"/>
          <w:szCs w:val="28"/>
        </w:rPr>
      </w:pPr>
      <w:r>
        <w:rPr>
          <w:rFonts w:ascii="Arial" w:eastAsia="標楷體" w:hAnsi="Arial" w:cs="Arial"/>
          <w:noProof/>
          <w:sz w:val="28"/>
          <w:szCs w:val="28"/>
        </w:rPr>
        <w:drawing>
          <wp:inline distT="0" distB="0" distL="0" distR="0">
            <wp:extent cx="4102100" cy="4356100"/>
            <wp:effectExtent l="38100" t="19050" r="12700" b="25400"/>
            <wp:docPr id="15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3"/>
                    <pic:cNvPicPr>
                      <a:picLocks noChangeAspect="1" noChangeArrowheads="1"/>
                    </pic:cNvPicPr>
                  </pic:nvPicPr>
                  <pic:blipFill>
                    <a:blip r:embed="rId101" cstate="print"/>
                    <a:srcRect r="50574" b="34050"/>
                    <a:stretch>
                      <a:fillRect/>
                    </a:stretch>
                  </pic:blipFill>
                  <pic:spPr bwMode="auto">
                    <a:xfrm>
                      <a:off x="0" y="0"/>
                      <a:ext cx="4102100" cy="4356100"/>
                    </a:xfrm>
                    <a:prstGeom prst="rect">
                      <a:avLst/>
                    </a:prstGeom>
                    <a:noFill/>
                    <a:ln w="6350" cmpd="sng">
                      <a:solidFill>
                        <a:srgbClr val="000000"/>
                      </a:solidFill>
                      <a:miter lim="800000"/>
                      <a:headEnd/>
                      <a:tailEnd/>
                    </a:ln>
                    <a:effectLst/>
                  </pic:spPr>
                </pic:pic>
              </a:graphicData>
            </a:graphic>
          </wp:inline>
        </w:drawing>
      </w: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w:t>
      </w:r>
      <w:r w:rsidRPr="00622997">
        <w:rPr>
          <w:rFonts w:eastAsia="標楷體" w:cs="Arial"/>
          <w:sz w:val="28"/>
          <w:szCs w:val="28"/>
        </w:rPr>
        <w:t>11</w:t>
      </w:r>
      <w:r w:rsidRPr="00C57995">
        <w:rPr>
          <w:rFonts w:ascii="Arial" w:eastAsia="標楷體" w:hAnsi="Arial" w:cs="Arial"/>
          <w:sz w:val="28"/>
          <w:szCs w:val="28"/>
        </w:rPr>
        <w:t>.</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A60958" w:rsidRPr="00C57995" w:rsidRDefault="00173489" w:rsidP="00FC15B1">
      <w:pPr>
        <w:overflowPunct w:val="0"/>
        <w:rPr>
          <w:rFonts w:ascii="Arial" w:eastAsia="標楷體" w:hAnsi="Arial" w:cs="Arial"/>
          <w:sz w:val="28"/>
          <w:szCs w:val="28"/>
        </w:rPr>
      </w:pPr>
      <w:r>
        <w:rPr>
          <w:rFonts w:ascii="Arial" w:eastAsia="標楷體" w:hAnsi="Arial" w:cs="Arial"/>
          <w:noProof/>
          <w:sz w:val="28"/>
          <w:szCs w:val="28"/>
        </w:rPr>
        <w:pict>
          <v:rect id="_x0000_s1311" style="position:absolute;margin-left:137.25pt;margin-top:236.05pt;width:213pt;height:48.75pt;z-index:251758080" filled="f" strokecolor="red" strokeweight="3pt"/>
        </w:pict>
      </w:r>
      <w:r w:rsidR="00A60958">
        <w:rPr>
          <w:rFonts w:ascii="Arial" w:eastAsia="標楷體" w:hAnsi="Arial" w:cs="Arial"/>
          <w:noProof/>
          <w:sz w:val="28"/>
          <w:szCs w:val="28"/>
        </w:rPr>
        <w:drawing>
          <wp:inline distT="0" distB="0" distL="0" distR="0">
            <wp:extent cx="5219700" cy="3606800"/>
            <wp:effectExtent l="19050" t="0" r="0" b="0"/>
            <wp:docPr id="15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4"/>
                    <pic:cNvPicPr>
                      <a:picLocks noChangeAspect="1" noChangeArrowheads="1"/>
                    </pic:cNvPicPr>
                  </pic:nvPicPr>
                  <pic:blipFill>
                    <a:blip r:embed="rId85" cstate="print"/>
                    <a:srcRect/>
                    <a:stretch>
                      <a:fillRect/>
                    </a:stretch>
                  </pic:blipFill>
                  <pic:spPr bwMode="auto">
                    <a:xfrm>
                      <a:off x="0" y="0"/>
                      <a:ext cx="5219700" cy="3606800"/>
                    </a:xfrm>
                    <a:prstGeom prst="rect">
                      <a:avLst/>
                    </a:prstGeom>
                    <a:noFill/>
                    <a:ln w="9525">
                      <a:noFill/>
                      <a:miter lim="800000"/>
                      <a:headEnd/>
                      <a:tailEnd/>
                    </a:ln>
                  </pic:spPr>
                </pic:pic>
              </a:graphicData>
            </a:graphic>
          </wp:inline>
        </w:drawing>
      </w:r>
    </w:p>
    <w:p w:rsidR="00A60958" w:rsidRPr="00C57995" w:rsidRDefault="00A60958" w:rsidP="00FC15B1">
      <w:pPr>
        <w:overflowPunct w:val="0"/>
        <w:rPr>
          <w:rFonts w:ascii="Arial" w:eastAsia="標楷體" w:hAnsi="Arial" w:cs="Arial"/>
          <w:sz w:val="28"/>
          <w:szCs w:val="28"/>
        </w:rPr>
      </w:pPr>
    </w:p>
    <w:p w:rsidR="00A60958" w:rsidRPr="00C57995" w:rsidRDefault="00A60958" w:rsidP="00FC15B1">
      <w:pPr>
        <w:overflowPunct w:val="0"/>
        <w:rPr>
          <w:rFonts w:ascii="Arial" w:eastAsia="標楷體" w:hAnsi="Arial" w:cs="Arial"/>
          <w:sz w:val="28"/>
          <w:szCs w:val="28"/>
        </w:rPr>
      </w:pPr>
    </w:p>
    <w:p w:rsidR="00A60958" w:rsidRPr="00C57995" w:rsidRDefault="00A60958" w:rsidP="00FC15B1">
      <w:pPr>
        <w:overflowPunct w:val="0"/>
        <w:spacing w:line="500" w:lineRule="exact"/>
        <w:rPr>
          <w:rFonts w:ascii="Arial" w:eastAsia="標楷體" w:hAnsi="Arial" w:cs="Arial"/>
          <w:sz w:val="28"/>
          <w:szCs w:val="28"/>
        </w:rPr>
      </w:pPr>
      <w:r w:rsidRPr="00C57995">
        <w:rPr>
          <w:rFonts w:ascii="Arial" w:eastAsia="標楷體" w:hAnsi="Arial" w:cs="Arial"/>
          <w:sz w:val="28"/>
          <w:szCs w:val="28"/>
        </w:rPr>
        <w:t>Step</w:t>
      </w:r>
      <w:r w:rsidRPr="00622997">
        <w:rPr>
          <w:rFonts w:eastAsia="標楷體" w:cs="Arial"/>
          <w:sz w:val="28"/>
          <w:szCs w:val="28"/>
        </w:rPr>
        <w:t>12</w:t>
      </w:r>
      <w:r w:rsidRPr="00C57995">
        <w:rPr>
          <w:rFonts w:ascii="Arial" w:eastAsia="標楷體" w:hAnsi="Arial" w:cs="Arial"/>
          <w:sz w:val="28"/>
          <w:szCs w:val="28"/>
        </w:rPr>
        <w:t>.</w:t>
      </w:r>
      <w:r w:rsidRPr="00C57995">
        <w:rPr>
          <w:rFonts w:ascii="Arial" w:eastAsia="標楷體" w:hAnsi="標楷體" w:cs="Arial"/>
          <w:sz w:val="28"/>
          <w:szCs w:val="28"/>
        </w:rPr>
        <w:t>滑鼠移至所儲存的照片電子檔的右下角，顯示檔案資料，請確認檔案維度為</w:t>
      </w:r>
      <w:r w:rsidRPr="00622997">
        <w:rPr>
          <w:rFonts w:eastAsia="標楷體" w:cs="Arial"/>
          <w:sz w:val="28"/>
          <w:szCs w:val="28"/>
        </w:rPr>
        <w:t>400</w:t>
      </w:r>
      <w:r w:rsidRPr="00C57995">
        <w:rPr>
          <w:rFonts w:ascii="Arial" w:eastAsia="標楷體" w:hAnsi="Arial" w:cs="Arial"/>
          <w:sz w:val="28"/>
          <w:szCs w:val="28"/>
        </w:rPr>
        <w:t>x</w:t>
      </w:r>
      <w:r w:rsidRPr="00622997">
        <w:rPr>
          <w:rFonts w:eastAsia="標楷體" w:cs="Arial"/>
          <w:sz w:val="28"/>
          <w:szCs w:val="28"/>
        </w:rPr>
        <w:t>600</w:t>
      </w:r>
      <w:r w:rsidRPr="00C57995">
        <w:rPr>
          <w:rFonts w:ascii="Arial" w:eastAsia="標楷體" w:hAnsi="Arial" w:cs="Arial"/>
          <w:sz w:val="28"/>
          <w:szCs w:val="28"/>
        </w:rPr>
        <w:t xml:space="preserve"> </w:t>
      </w:r>
      <w:r w:rsidRPr="00C57995">
        <w:rPr>
          <w:rFonts w:ascii="Arial" w:eastAsia="標楷體" w:hAnsi="標楷體" w:cs="Arial"/>
          <w:sz w:val="28"/>
          <w:szCs w:val="28"/>
        </w:rPr>
        <w:t>且檔案大小是小於</w:t>
      </w:r>
      <w:r w:rsidRPr="00622997">
        <w:rPr>
          <w:rFonts w:eastAsia="標楷體" w:cs="Arial" w:hint="eastAsia"/>
          <w:sz w:val="28"/>
          <w:szCs w:val="28"/>
        </w:rPr>
        <w:t>1</w:t>
      </w:r>
      <w:r>
        <w:rPr>
          <w:rFonts w:ascii="Arial" w:eastAsia="標楷體" w:hAnsi="Arial" w:cs="Arial" w:hint="eastAsia"/>
          <w:sz w:val="28"/>
          <w:szCs w:val="28"/>
        </w:rPr>
        <w:t>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A60958" w:rsidRPr="00157E11" w:rsidRDefault="00A60958" w:rsidP="00FC15B1">
      <w:pPr>
        <w:tabs>
          <w:tab w:val="left" w:pos="960"/>
        </w:tabs>
        <w:overflowPunct w:val="0"/>
        <w:adjustRightInd w:val="0"/>
        <w:snapToGrid w:val="0"/>
        <w:spacing w:after="50" w:line="420" w:lineRule="exact"/>
        <w:ind w:left="560" w:hangingChars="200" w:hanging="560"/>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778560" behindDoc="1" locked="0" layoutInCell="1" allowOverlap="1">
            <wp:simplePos x="0" y="0"/>
            <wp:positionH relativeFrom="column">
              <wp:posOffset>64770</wp:posOffset>
            </wp:positionH>
            <wp:positionV relativeFrom="paragraph">
              <wp:posOffset>246380</wp:posOffset>
            </wp:positionV>
            <wp:extent cx="5727700" cy="2846705"/>
            <wp:effectExtent l="19050" t="19050" r="25400" b="10795"/>
            <wp:wrapNone/>
            <wp:docPr id="155"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2" cstate="print"/>
                    <a:srcRect/>
                    <a:stretch>
                      <a:fillRect/>
                    </a:stretch>
                  </pic:blipFill>
                  <pic:spPr bwMode="auto">
                    <a:xfrm>
                      <a:off x="0" y="0"/>
                      <a:ext cx="5727700" cy="2846705"/>
                    </a:xfrm>
                    <a:prstGeom prst="rect">
                      <a:avLst/>
                    </a:prstGeom>
                    <a:noFill/>
                    <a:ln w="6350">
                      <a:solidFill>
                        <a:srgbClr val="000000"/>
                      </a:solidFill>
                      <a:miter lim="800000"/>
                      <a:headEnd/>
                      <a:tailEnd/>
                    </a:ln>
                    <a:effectLst/>
                  </pic:spPr>
                </pic:pic>
              </a:graphicData>
            </a:graphic>
          </wp:anchor>
        </w:drawing>
      </w:r>
    </w:p>
    <w:p w:rsidR="00A60958" w:rsidRPr="00CC28F7" w:rsidRDefault="00A60958" w:rsidP="00FC15B1">
      <w:pPr>
        <w:overflowPunct w:val="0"/>
        <w:adjustRightInd w:val="0"/>
        <w:snapToGrid w:val="0"/>
        <w:spacing w:line="320" w:lineRule="exact"/>
        <w:jc w:val="both"/>
        <w:rPr>
          <w:rFonts w:ascii="標楷體" w:eastAsia="標楷體" w:hAnsi="標楷體"/>
          <w:b/>
          <w:snapToGrid w:val="0"/>
          <w:kern w:val="0"/>
          <w:sz w:val="28"/>
          <w:szCs w:val="28"/>
        </w:rPr>
      </w:pPr>
    </w:p>
    <w:p w:rsidR="00EC6118" w:rsidRPr="000465B6" w:rsidRDefault="00173489" w:rsidP="00FC15B1">
      <w:pPr>
        <w:widowControl/>
        <w:overflowPunct w:val="0"/>
        <w:rPr>
          <w:rFonts w:eastAsia="標楷體"/>
          <w:b/>
          <w:bCs/>
          <w:sz w:val="28"/>
        </w:rPr>
      </w:pPr>
      <w:r w:rsidRPr="00173489">
        <w:rPr>
          <w:noProof/>
        </w:rPr>
        <w:pict>
          <v:rect id="_x0000_s1326" style="position:absolute;margin-left:181.05pt;margin-top:87.9pt;width:143.25pt;height:66.75pt;z-index:251779584" filled="f" strokecolor="red" strokeweight="3pt"/>
        </w:pict>
      </w:r>
    </w:p>
    <w:sectPr w:rsidR="00EC6118" w:rsidRPr="000465B6" w:rsidSect="000B185A">
      <w:footerReference w:type="even" r:id="rId103"/>
      <w:pgSz w:w="11906" w:h="16838" w:code="9"/>
      <w:pgMar w:top="839" w:right="833" w:bottom="1440" w:left="1094" w:header="907"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A9E" w:rsidRDefault="00CE2A9E">
      <w:r>
        <w:separator/>
      </w:r>
    </w:p>
  </w:endnote>
  <w:endnote w:type="continuationSeparator" w:id="0">
    <w:p w:rsidR="00CE2A9E" w:rsidRDefault="00CE2A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ө">
    <w:altName w:val="Times New Roman"/>
    <w:panose1 w:val="00000000000000000000"/>
    <w:charset w:val="00"/>
    <w:family w:val="roman"/>
    <w:notTrueType/>
    <w:pitch w:val="default"/>
    <w:sig w:usb0="00000000" w:usb1="00000000" w:usb2="00000000" w:usb3="00000000" w:csb0="00000000" w:csb1="00000000"/>
  </w:font>
  <w:font w:name="文鼎中特圓">
    <w:altName w:val="Arial Unicode MS"/>
    <w:charset w:val="88"/>
    <w:family w:val="modern"/>
    <w:pitch w:val="fixed"/>
    <w:sig w:usb0="00000003" w:usb1="288800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楷書體W5外字集">
    <w:altName w:val="Arial Unicode MS"/>
    <w:charset w:val="88"/>
    <w:family w:val="modern"/>
    <w:pitch w:val="fixed"/>
    <w:sig w:usb0="80000001" w:usb1="28091800" w:usb2="00000016" w:usb3="00000000" w:csb0="00100000" w:csb1="00000000"/>
  </w:font>
  <w:font w:name="文鼎中楷">
    <w:altName w:val="Arial Unicode MS"/>
    <w:charset w:val="88"/>
    <w:family w:val="modern"/>
    <w:pitch w:val="fixed"/>
    <w:sig w:usb0="800002A3" w:usb1="38CF7C70" w:usb2="00000016" w:usb3="00000000" w:csb0="00100000" w:csb1="00000000"/>
  </w:font>
  <w:font w:name="華康細圓體">
    <w:altName w:val="Arial Unicode MS"/>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173489">
    <w:pPr>
      <w:pStyle w:val="a7"/>
      <w:framePr w:wrap="around" w:vAnchor="text" w:hAnchor="margin" w:xAlign="center" w:y="1"/>
      <w:rPr>
        <w:rStyle w:val="a9"/>
      </w:rPr>
    </w:pPr>
    <w:r>
      <w:rPr>
        <w:rStyle w:val="a9"/>
      </w:rPr>
      <w:fldChar w:fldCharType="begin"/>
    </w:r>
    <w:r w:rsidR="00C9126D">
      <w:rPr>
        <w:rStyle w:val="a9"/>
      </w:rPr>
      <w:instrText xml:space="preserve">PAGE  </w:instrText>
    </w:r>
    <w:r>
      <w:rPr>
        <w:rStyle w:val="a9"/>
      </w:rPr>
      <w:fldChar w:fldCharType="separate"/>
    </w:r>
    <w:r w:rsidR="00C9126D">
      <w:rPr>
        <w:rStyle w:val="a9"/>
        <w:noProof/>
      </w:rPr>
      <w:t>90</w:t>
    </w:r>
    <w:r>
      <w:rPr>
        <w:rStyle w:val="a9"/>
      </w:rPr>
      <w:fldChar w:fldCharType="end"/>
    </w:r>
  </w:p>
  <w:p w:rsidR="00C9126D" w:rsidRDefault="00C9126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C9126D">
    <w:pPr>
      <w:pStyle w:val="a7"/>
      <w:framePr w:wrap="around" w:vAnchor="text" w:hAnchor="margin" w:xAlign="center" w:y="1"/>
      <w:rPr>
        <w:rStyle w:val="a9"/>
      </w:rPr>
    </w:pPr>
  </w:p>
  <w:p w:rsidR="00C9126D" w:rsidRDefault="00C9126D">
    <w:pPr>
      <w:pStyle w:val="a7"/>
      <w:jc w:val="center"/>
    </w:pPr>
    <w:r>
      <w:rPr>
        <w:kern w:val="0"/>
      </w:rPr>
      <w:tab/>
    </w:r>
    <w:r>
      <w:rPr>
        <w:kern w:val="0"/>
      </w:rPr>
      <w:tab/>
    </w:r>
    <w:r>
      <w:rPr>
        <w:kern w:val="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C9126D">
    <w:pPr>
      <w:pStyle w:val="a7"/>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C9126D">
    <w:pPr>
      <w:pStyle w:val="a7"/>
      <w:framePr w:wrap="around" w:vAnchor="text" w:hAnchor="margin" w:xAlign="center" w:y="1"/>
      <w:rPr>
        <w:rStyle w:val="a9"/>
      </w:rPr>
    </w:pPr>
  </w:p>
  <w:p w:rsidR="00C9126D" w:rsidRDefault="00C9126D">
    <w:pPr>
      <w:pStyle w:val="a7"/>
      <w:jc w:val="center"/>
    </w:pPr>
    <w:r>
      <w:rPr>
        <w:kern w:val="0"/>
      </w:rPr>
      <w:tab/>
    </w:r>
    <w:r>
      <w:rPr>
        <w:kern w:val="0"/>
      </w:rPr>
      <w:tab/>
    </w:r>
    <w:r>
      <w:rPr>
        <w:kern w:val="0"/>
      </w:rPr>
      <w:tab/>
    </w:r>
    <w:r>
      <w:rPr>
        <w:kern w:val="0"/>
      </w:rPr>
      <w:tab/>
    </w:r>
    <w:r>
      <w:tab/>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C9126D">
    <w:pPr>
      <w:pStyle w:val="a7"/>
      <w:jc w:val="center"/>
    </w:pPr>
    <w:r>
      <w:rPr>
        <w:kern w:val="0"/>
      </w:rPr>
      <w:tab/>
    </w:r>
    <w:r>
      <w:rPr>
        <w:kern w:val="0"/>
      </w:rPr>
      <w:tab/>
    </w:r>
    <w:r>
      <w:rPr>
        <w:kern w:val="0"/>
      </w:rPr>
      <w:tab/>
    </w:r>
    <w:r>
      <w:rPr>
        <w:kern w:val="0"/>
      </w:rPr>
      <w:tab/>
    </w:r>
    <w:r>
      <w:tab/>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173489">
    <w:pPr>
      <w:pStyle w:val="a7"/>
      <w:framePr w:wrap="around" w:vAnchor="text" w:hAnchor="margin" w:xAlign="center" w:y="1"/>
      <w:rPr>
        <w:rStyle w:val="a9"/>
      </w:rPr>
    </w:pPr>
    <w:r>
      <w:rPr>
        <w:rStyle w:val="a9"/>
      </w:rPr>
      <w:fldChar w:fldCharType="begin"/>
    </w:r>
    <w:r w:rsidR="00C9126D">
      <w:rPr>
        <w:rStyle w:val="a9"/>
      </w:rPr>
      <w:instrText xml:space="preserve">PAGE  </w:instrText>
    </w:r>
    <w:r>
      <w:rPr>
        <w:rStyle w:val="a9"/>
      </w:rPr>
      <w:fldChar w:fldCharType="separate"/>
    </w:r>
    <w:r w:rsidR="006607CE">
      <w:rPr>
        <w:rStyle w:val="a9"/>
        <w:noProof/>
      </w:rPr>
      <w:t>22</w:t>
    </w:r>
    <w:r>
      <w:rPr>
        <w:rStyle w:val="a9"/>
      </w:rPr>
      <w:fldChar w:fldCharType="end"/>
    </w:r>
  </w:p>
  <w:p w:rsidR="00C9126D" w:rsidRDefault="00C9126D">
    <w:pPr>
      <w:pStyle w:val="a7"/>
      <w:jc w:val="center"/>
    </w:pPr>
    <w:r>
      <w:rPr>
        <w:kern w:val="0"/>
      </w:rPr>
      <w:tab/>
    </w:r>
    <w:r>
      <w:rPr>
        <w:kern w:val="0"/>
      </w:rPr>
      <w:tab/>
    </w:r>
    <w:r>
      <w:rPr>
        <w:kern w:val="0"/>
      </w:rPr>
      <w:tab/>
    </w:r>
    <w:r>
      <w:rPr>
        <w:kern w:val="0"/>
      </w:rPr>
      <w:tab/>
    </w:r>
    <w:r>
      <w:tab/>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173489">
    <w:pPr>
      <w:pStyle w:val="a7"/>
      <w:framePr w:wrap="around" w:vAnchor="text" w:hAnchor="margin" w:xAlign="center" w:y="1"/>
      <w:textDirection w:val="btLr"/>
      <w:rPr>
        <w:rStyle w:val="a9"/>
      </w:rPr>
    </w:pPr>
    <w:r>
      <w:rPr>
        <w:rStyle w:val="a9"/>
      </w:rPr>
      <w:fldChar w:fldCharType="begin"/>
    </w:r>
    <w:r w:rsidR="00C9126D">
      <w:rPr>
        <w:rStyle w:val="a9"/>
      </w:rPr>
      <w:instrText xml:space="preserve">PAGE  </w:instrText>
    </w:r>
    <w:r>
      <w:rPr>
        <w:rStyle w:val="a9"/>
      </w:rPr>
      <w:fldChar w:fldCharType="separate"/>
    </w:r>
    <w:r w:rsidR="00C9126D">
      <w:rPr>
        <w:rStyle w:val="a9"/>
        <w:noProof/>
      </w:rPr>
      <w:t>90</w:t>
    </w:r>
    <w:r>
      <w:rPr>
        <w:rStyle w:val="a9"/>
      </w:rPr>
      <w:fldChar w:fldCharType="end"/>
    </w:r>
  </w:p>
  <w:p w:rsidR="00C9126D" w:rsidRDefault="00C9126D">
    <w:pPr>
      <w:pStyle w:val="a7"/>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173489">
    <w:pPr>
      <w:pStyle w:val="a7"/>
      <w:framePr w:wrap="around" w:vAnchor="text" w:hAnchor="margin" w:xAlign="center" w:y="1"/>
      <w:textDirection w:val="btLr"/>
      <w:rPr>
        <w:rStyle w:val="a9"/>
      </w:rPr>
    </w:pPr>
    <w:r>
      <w:rPr>
        <w:rStyle w:val="a9"/>
      </w:rPr>
      <w:fldChar w:fldCharType="begin"/>
    </w:r>
    <w:r w:rsidR="00C9126D">
      <w:rPr>
        <w:rStyle w:val="a9"/>
      </w:rPr>
      <w:instrText xml:space="preserve">PAGE  </w:instrText>
    </w:r>
    <w:r>
      <w:rPr>
        <w:rStyle w:val="a9"/>
      </w:rPr>
      <w:fldChar w:fldCharType="separate"/>
    </w:r>
    <w:r w:rsidR="00C9126D">
      <w:rPr>
        <w:rStyle w:val="a9"/>
        <w:noProof/>
      </w:rPr>
      <w:t>90</w:t>
    </w:r>
    <w:r>
      <w:rPr>
        <w:rStyle w:val="a9"/>
      </w:rPr>
      <w:fldChar w:fldCharType="end"/>
    </w:r>
  </w:p>
  <w:p w:rsidR="00C9126D" w:rsidRDefault="00C9126D">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A9E" w:rsidRDefault="00CE2A9E">
      <w:r>
        <w:separator/>
      </w:r>
    </w:p>
  </w:footnote>
  <w:footnote w:type="continuationSeparator" w:id="0">
    <w:p w:rsidR="00CE2A9E" w:rsidRDefault="00CE2A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C9126D">
    <w:pPr>
      <w:pStyle w:val="af5"/>
    </w:pPr>
    <w:r>
      <w:rPr>
        <w:rFonts w:hint="eastAsia"/>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26D" w:rsidRDefault="00C9126D">
    <w:pPr>
      <w:pStyle w:val="af5"/>
    </w:pP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0F2D"/>
    <w:multiLevelType w:val="hybridMultilevel"/>
    <w:tmpl w:val="1F648A24"/>
    <w:lvl w:ilvl="0" w:tplc="7C8EC80E">
      <w:start w:val="1"/>
      <w:numFmt w:val="decimal"/>
      <w:lvlText w:val="%1."/>
      <w:lvlJc w:val="left"/>
      <w:pPr>
        <w:ind w:left="360" w:hanging="360"/>
      </w:pPr>
      <w:rPr>
        <w:rFonts w:eastAsia="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C9158D"/>
    <w:multiLevelType w:val="hybridMultilevel"/>
    <w:tmpl w:val="325EA8EC"/>
    <w:lvl w:ilvl="0" w:tplc="DABE5B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B846F5"/>
    <w:multiLevelType w:val="hybridMultilevel"/>
    <w:tmpl w:val="B538C1DA"/>
    <w:lvl w:ilvl="0" w:tplc="1FBCCD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FD64FE"/>
    <w:multiLevelType w:val="hybridMultilevel"/>
    <w:tmpl w:val="C5F4C2F6"/>
    <w:lvl w:ilvl="0" w:tplc="53DCB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FE321C"/>
    <w:multiLevelType w:val="hybridMultilevel"/>
    <w:tmpl w:val="72A4732E"/>
    <w:lvl w:ilvl="0" w:tplc="E124AF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D6E6A25"/>
    <w:multiLevelType w:val="hybridMultilevel"/>
    <w:tmpl w:val="5BD45090"/>
    <w:lvl w:ilvl="0" w:tplc="FF585F32">
      <w:start w:val="1"/>
      <w:numFmt w:val="taiwaneseCountingThousand"/>
      <w:lvlText w:val="%1、"/>
      <w:lvlJc w:val="left"/>
      <w:pPr>
        <w:ind w:left="679" w:hanging="720"/>
      </w:pPr>
      <w:rPr>
        <w:rFonts w:hint="eastAsia"/>
        <w:color w:val="000000"/>
      </w:rPr>
    </w:lvl>
    <w:lvl w:ilvl="1" w:tplc="04090019" w:tentative="1">
      <w:start w:val="1"/>
      <w:numFmt w:val="ideographTraditional"/>
      <w:lvlText w:val="%2、"/>
      <w:lvlJc w:val="left"/>
      <w:pPr>
        <w:ind w:left="919" w:hanging="480"/>
      </w:pPr>
    </w:lvl>
    <w:lvl w:ilvl="2" w:tplc="0409001B" w:tentative="1">
      <w:start w:val="1"/>
      <w:numFmt w:val="lowerRoman"/>
      <w:lvlText w:val="%3."/>
      <w:lvlJc w:val="right"/>
      <w:pPr>
        <w:ind w:left="1399" w:hanging="480"/>
      </w:pPr>
    </w:lvl>
    <w:lvl w:ilvl="3" w:tplc="0409000F" w:tentative="1">
      <w:start w:val="1"/>
      <w:numFmt w:val="decimal"/>
      <w:lvlText w:val="%4."/>
      <w:lvlJc w:val="left"/>
      <w:pPr>
        <w:ind w:left="1879" w:hanging="480"/>
      </w:pPr>
    </w:lvl>
    <w:lvl w:ilvl="4" w:tplc="04090019" w:tentative="1">
      <w:start w:val="1"/>
      <w:numFmt w:val="ideographTraditional"/>
      <w:lvlText w:val="%5、"/>
      <w:lvlJc w:val="left"/>
      <w:pPr>
        <w:ind w:left="2359" w:hanging="480"/>
      </w:pPr>
    </w:lvl>
    <w:lvl w:ilvl="5" w:tplc="0409001B" w:tentative="1">
      <w:start w:val="1"/>
      <w:numFmt w:val="lowerRoman"/>
      <w:lvlText w:val="%6."/>
      <w:lvlJc w:val="right"/>
      <w:pPr>
        <w:ind w:left="2839" w:hanging="480"/>
      </w:pPr>
    </w:lvl>
    <w:lvl w:ilvl="6" w:tplc="0409000F" w:tentative="1">
      <w:start w:val="1"/>
      <w:numFmt w:val="decimal"/>
      <w:lvlText w:val="%7."/>
      <w:lvlJc w:val="left"/>
      <w:pPr>
        <w:ind w:left="3319" w:hanging="480"/>
      </w:pPr>
    </w:lvl>
    <w:lvl w:ilvl="7" w:tplc="04090019" w:tentative="1">
      <w:start w:val="1"/>
      <w:numFmt w:val="ideographTraditional"/>
      <w:lvlText w:val="%8、"/>
      <w:lvlJc w:val="left"/>
      <w:pPr>
        <w:ind w:left="3799" w:hanging="480"/>
      </w:pPr>
    </w:lvl>
    <w:lvl w:ilvl="8" w:tplc="0409001B" w:tentative="1">
      <w:start w:val="1"/>
      <w:numFmt w:val="lowerRoman"/>
      <w:lvlText w:val="%9."/>
      <w:lvlJc w:val="right"/>
      <w:pPr>
        <w:ind w:left="4279" w:hanging="480"/>
      </w:pPr>
    </w:lvl>
  </w:abstractNum>
  <w:abstractNum w:abstractNumId="6">
    <w:nsid w:val="10A236FD"/>
    <w:multiLevelType w:val="hybridMultilevel"/>
    <w:tmpl w:val="1AB8599E"/>
    <w:lvl w:ilvl="0" w:tplc="788AEA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222766"/>
    <w:multiLevelType w:val="hybridMultilevel"/>
    <w:tmpl w:val="9BFCBD68"/>
    <w:lvl w:ilvl="0" w:tplc="BBF42F2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8">
    <w:nsid w:val="135D0B25"/>
    <w:multiLevelType w:val="hybridMultilevel"/>
    <w:tmpl w:val="8DBABECA"/>
    <w:lvl w:ilvl="0" w:tplc="1D3AB678">
      <w:start w:val="7"/>
      <w:numFmt w:val="bullet"/>
      <w:lvlText w:val="□"/>
      <w:lvlJc w:val="left"/>
      <w:pPr>
        <w:tabs>
          <w:tab w:val="num" w:pos="348"/>
        </w:tabs>
        <w:ind w:left="348" w:hanging="360"/>
      </w:pPr>
      <w:rPr>
        <w:rFonts w:ascii="標楷體" w:eastAsia="標楷體" w:hAnsi="標楷體" w:cs="Times New Roman" w:hint="eastAsia"/>
      </w:rPr>
    </w:lvl>
    <w:lvl w:ilvl="1" w:tplc="04090003" w:tentative="1">
      <w:start w:val="1"/>
      <w:numFmt w:val="bullet"/>
      <w:lvlText w:val=""/>
      <w:lvlJc w:val="left"/>
      <w:pPr>
        <w:tabs>
          <w:tab w:val="num" w:pos="948"/>
        </w:tabs>
        <w:ind w:left="948" w:hanging="480"/>
      </w:pPr>
      <w:rPr>
        <w:rFonts w:ascii="Wingdings" w:hAnsi="Wingdings" w:hint="default"/>
      </w:rPr>
    </w:lvl>
    <w:lvl w:ilvl="2" w:tplc="04090005" w:tentative="1">
      <w:start w:val="1"/>
      <w:numFmt w:val="bullet"/>
      <w:lvlText w:val=""/>
      <w:lvlJc w:val="left"/>
      <w:pPr>
        <w:tabs>
          <w:tab w:val="num" w:pos="1428"/>
        </w:tabs>
        <w:ind w:left="1428" w:hanging="480"/>
      </w:pPr>
      <w:rPr>
        <w:rFonts w:ascii="Wingdings" w:hAnsi="Wingdings" w:hint="default"/>
      </w:rPr>
    </w:lvl>
    <w:lvl w:ilvl="3" w:tplc="04090001" w:tentative="1">
      <w:start w:val="1"/>
      <w:numFmt w:val="bullet"/>
      <w:lvlText w:val=""/>
      <w:lvlJc w:val="left"/>
      <w:pPr>
        <w:tabs>
          <w:tab w:val="num" w:pos="1908"/>
        </w:tabs>
        <w:ind w:left="1908" w:hanging="480"/>
      </w:pPr>
      <w:rPr>
        <w:rFonts w:ascii="Wingdings" w:hAnsi="Wingdings" w:hint="default"/>
      </w:rPr>
    </w:lvl>
    <w:lvl w:ilvl="4" w:tplc="04090003" w:tentative="1">
      <w:start w:val="1"/>
      <w:numFmt w:val="bullet"/>
      <w:lvlText w:val=""/>
      <w:lvlJc w:val="left"/>
      <w:pPr>
        <w:tabs>
          <w:tab w:val="num" w:pos="2388"/>
        </w:tabs>
        <w:ind w:left="2388" w:hanging="480"/>
      </w:pPr>
      <w:rPr>
        <w:rFonts w:ascii="Wingdings" w:hAnsi="Wingdings" w:hint="default"/>
      </w:rPr>
    </w:lvl>
    <w:lvl w:ilvl="5" w:tplc="04090005" w:tentative="1">
      <w:start w:val="1"/>
      <w:numFmt w:val="bullet"/>
      <w:lvlText w:val=""/>
      <w:lvlJc w:val="left"/>
      <w:pPr>
        <w:tabs>
          <w:tab w:val="num" w:pos="2868"/>
        </w:tabs>
        <w:ind w:left="2868" w:hanging="480"/>
      </w:pPr>
      <w:rPr>
        <w:rFonts w:ascii="Wingdings" w:hAnsi="Wingdings" w:hint="default"/>
      </w:rPr>
    </w:lvl>
    <w:lvl w:ilvl="6" w:tplc="04090001" w:tentative="1">
      <w:start w:val="1"/>
      <w:numFmt w:val="bullet"/>
      <w:lvlText w:val=""/>
      <w:lvlJc w:val="left"/>
      <w:pPr>
        <w:tabs>
          <w:tab w:val="num" w:pos="3348"/>
        </w:tabs>
        <w:ind w:left="3348" w:hanging="480"/>
      </w:pPr>
      <w:rPr>
        <w:rFonts w:ascii="Wingdings" w:hAnsi="Wingdings" w:hint="default"/>
      </w:rPr>
    </w:lvl>
    <w:lvl w:ilvl="7" w:tplc="04090003" w:tentative="1">
      <w:start w:val="1"/>
      <w:numFmt w:val="bullet"/>
      <w:lvlText w:val=""/>
      <w:lvlJc w:val="left"/>
      <w:pPr>
        <w:tabs>
          <w:tab w:val="num" w:pos="3828"/>
        </w:tabs>
        <w:ind w:left="3828" w:hanging="480"/>
      </w:pPr>
      <w:rPr>
        <w:rFonts w:ascii="Wingdings" w:hAnsi="Wingdings" w:hint="default"/>
      </w:rPr>
    </w:lvl>
    <w:lvl w:ilvl="8" w:tplc="04090005" w:tentative="1">
      <w:start w:val="1"/>
      <w:numFmt w:val="bullet"/>
      <w:lvlText w:val=""/>
      <w:lvlJc w:val="left"/>
      <w:pPr>
        <w:tabs>
          <w:tab w:val="num" w:pos="4308"/>
        </w:tabs>
        <w:ind w:left="4308" w:hanging="480"/>
      </w:pPr>
      <w:rPr>
        <w:rFonts w:ascii="Wingdings" w:hAnsi="Wingdings" w:hint="default"/>
      </w:rPr>
    </w:lvl>
  </w:abstractNum>
  <w:abstractNum w:abstractNumId="9">
    <w:nsid w:val="14C50E88"/>
    <w:multiLevelType w:val="hybridMultilevel"/>
    <w:tmpl w:val="462EA55E"/>
    <w:lvl w:ilvl="0" w:tplc="38FA4D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D63F8D"/>
    <w:multiLevelType w:val="hybridMultilevel"/>
    <w:tmpl w:val="9E362F5A"/>
    <w:lvl w:ilvl="0" w:tplc="07F006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C383C4F"/>
    <w:multiLevelType w:val="hybridMultilevel"/>
    <w:tmpl w:val="1662F098"/>
    <w:lvl w:ilvl="0" w:tplc="E8300B76">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CCC684B"/>
    <w:multiLevelType w:val="hybridMultilevel"/>
    <w:tmpl w:val="BDFCE88C"/>
    <w:lvl w:ilvl="0" w:tplc="544C7C72">
      <w:start w:val="1"/>
      <w:numFmt w:val="bullet"/>
      <w:lvlText w:val="‧"/>
      <w:lvlJc w:val="left"/>
      <w:pPr>
        <w:ind w:left="1189" w:hanging="480"/>
      </w:pPr>
      <w:rPr>
        <w:rFonts w:ascii="Times New Roman" w:eastAsia="標楷體" w:hAnsi="Times New Roman" w:cs="Times New Roman"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3">
    <w:nsid w:val="1F33305E"/>
    <w:multiLevelType w:val="hybridMultilevel"/>
    <w:tmpl w:val="A98E2DCA"/>
    <w:lvl w:ilvl="0" w:tplc="53DCB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527762B"/>
    <w:multiLevelType w:val="hybridMultilevel"/>
    <w:tmpl w:val="5CA6B796"/>
    <w:lvl w:ilvl="0" w:tplc="063A507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6524C95"/>
    <w:multiLevelType w:val="hybridMultilevel"/>
    <w:tmpl w:val="E124B052"/>
    <w:lvl w:ilvl="0" w:tplc="9E1C05A4">
      <w:start w:val="1"/>
      <w:numFmt w:val="taiwaneseCountingThousand"/>
      <w:lvlText w:val="（%1）"/>
      <w:lvlJc w:val="left"/>
      <w:pPr>
        <w:ind w:left="720" w:hanging="720"/>
      </w:pPr>
      <w:rPr>
        <w:rFonts w:hint="default"/>
      </w:rPr>
    </w:lvl>
    <w:lvl w:ilvl="1" w:tplc="7B108A4A">
      <w:start w:val="1"/>
      <w:numFmt w:val="decimal"/>
      <w:lvlText w:val="(%2)"/>
      <w:lvlJc w:val="left"/>
      <w:pPr>
        <w:ind w:left="840" w:hanging="36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AE124D4"/>
    <w:multiLevelType w:val="hybridMultilevel"/>
    <w:tmpl w:val="4E28DF9C"/>
    <w:lvl w:ilvl="0" w:tplc="ACDE5D7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B353C30"/>
    <w:multiLevelType w:val="hybridMultilevel"/>
    <w:tmpl w:val="7BBAEBD8"/>
    <w:lvl w:ilvl="0" w:tplc="7C8EC80E">
      <w:start w:val="1"/>
      <w:numFmt w:val="decimal"/>
      <w:lvlText w:val="%1."/>
      <w:lvlJc w:val="left"/>
      <w:pPr>
        <w:ind w:left="360" w:hanging="360"/>
      </w:pPr>
      <w:rPr>
        <w:rFonts w:eastAsia="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E702AA3"/>
    <w:multiLevelType w:val="hybridMultilevel"/>
    <w:tmpl w:val="C5387CC6"/>
    <w:lvl w:ilvl="0" w:tplc="19508E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10517E5"/>
    <w:multiLevelType w:val="hybridMultilevel"/>
    <w:tmpl w:val="93825EEE"/>
    <w:lvl w:ilvl="0" w:tplc="53DCB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1441DF4"/>
    <w:multiLevelType w:val="hybridMultilevel"/>
    <w:tmpl w:val="B3DA5D32"/>
    <w:lvl w:ilvl="0" w:tplc="11A41520">
      <w:start w:val="1"/>
      <w:numFmt w:val="decimal"/>
      <w:lvlText w:val="%1."/>
      <w:lvlJc w:val="left"/>
      <w:pPr>
        <w:ind w:left="360" w:hanging="360"/>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36C579D"/>
    <w:multiLevelType w:val="hybridMultilevel"/>
    <w:tmpl w:val="C83ACF8A"/>
    <w:lvl w:ilvl="0" w:tplc="4650C2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4CC792D"/>
    <w:multiLevelType w:val="hybridMultilevel"/>
    <w:tmpl w:val="5F6C0AAA"/>
    <w:lvl w:ilvl="0" w:tplc="030A058E">
      <w:start w:val="1"/>
      <w:numFmt w:val="taiwaneseCountingThousand"/>
      <w:lvlText w:val="%1、"/>
      <w:lvlJc w:val="left"/>
      <w:pPr>
        <w:ind w:left="1125" w:hanging="720"/>
      </w:pPr>
      <w:rPr>
        <w:rFonts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23">
    <w:nsid w:val="45D4202F"/>
    <w:multiLevelType w:val="hybridMultilevel"/>
    <w:tmpl w:val="23DAEE5C"/>
    <w:lvl w:ilvl="0" w:tplc="B7BC3B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9EA5129"/>
    <w:multiLevelType w:val="hybridMultilevel"/>
    <w:tmpl w:val="705E6332"/>
    <w:lvl w:ilvl="0" w:tplc="7040EA42">
      <w:start w:val="5"/>
      <w:numFmt w:val="bullet"/>
      <w:lvlText w:val="□"/>
      <w:lvlJc w:val="left"/>
      <w:pPr>
        <w:tabs>
          <w:tab w:val="num" w:pos="348"/>
        </w:tabs>
        <w:ind w:left="348" w:hanging="360"/>
      </w:pPr>
      <w:rPr>
        <w:rFonts w:ascii="標楷體" w:eastAsia="標楷體" w:hAnsi="標楷體" w:cs="Times New Roman" w:hint="eastAsia"/>
      </w:rPr>
    </w:lvl>
    <w:lvl w:ilvl="1" w:tplc="04090003" w:tentative="1">
      <w:start w:val="1"/>
      <w:numFmt w:val="bullet"/>
      <w:lvlText w:val=""/>
      <w:lvlJc w:val="left"/>
      <w:pPr>
        <w:tabs>
          <w:tab w:val="num" w:pos="948"/>
        </w:tabs>
        <w:ind w:left="948" w:hanging="480"/>
      </w:pPr>
      <w:rPr>
        <w:rFonts w:ascii="Wingdings" w:hAnsi="Wingdings" w:hint="default"/>
      </w:rPr>
    </w:lvl>
    <w:lvl w:ilvl="2" w:tplc="04090005" w:tentative="1">
      <w:start w:val="1"/>
      <w:numFmt w:val="bullet"/>
      <w:lvlText w:val=""/>
      <w:lvlJc w:val="left"/>
      <w:pPr>
        <w:tabs>
          <w:tab w:val="num" w:pos="1428"/>
        </w:tabs>
        <w:ind w:left="1428" w:hanging="480"/>
      </w:pPr>
      <w:rPr>
        <w:rFonts w:ascii="Wingdings" w:hAnsi="Wingdings" w:hint="default"/>
      </w:rPr>
    </w:lvl>
    <w:lvl w:ilvl="3" w:tplc="04090001" w:tentative="1">
      <w:start w:val="1"/>
      <w:numFmt w:val="bullet"/>
      <w:lvlText w:val=""/>
      <w:lvlJc w:val="left"/>
      <w:pPr>
        <w:tabs>
          <w:tab w:val="num" w:pos="1908"/>
        </w:tabs>
        <w:ind w:left="1908" w:hanging="480"/>
      </w:pPr>
      <w:rPr>
        <w:rFonts w:ascii="Wingdings" w:hAnsi="Wingdings" w:hint="default"/>
      </w:rPr>
    </w:lvl>
    <w:lvl w:ilvl="4" w:tplc="04090003" w:tentative="1">
      <w:start w:val="1"/>
      <w:numFmt w:val="bullet"/>
      <w:lvlText w:val=""/>
      <w:lvlJc w:val="left"/>
      <w:pPr>
        <w:tabs>
          <w:tab w:val="num" w:pos="2388"/>
        </w:tabs>
        <w:ind w:left="2388" w:hanging="480"/>
      </w:pPr>
      <w:rPr>
        <w:rFonts w:ascii="Wingdings" w:hAnsi="Wingdings" w:hint="default"/>
      </w:rPr>
    </w:lvl>
    <w:lvl w:ilvl="5" w:tplc="04090005" w:tentative="1">
      <w:start w:val="1"/>
      <w:numFmt w:val="bullet"/>
      <w:lvlText w:val=""/>
      <w:lvlJc w:val="left"/>
      <w:pPr>
        <w:tabs>
          <w:tab w:val="num" w:pos="2868"/>
        </w:tabs>
        <w:ind w:left="2868" w:hanging="480"/>
      </w:pPr>
      <w:rPr>
        <w:rFonts w:ascii="Wingdings" w:hAnsi="Wingdings" w:hint="default"/>
      </w:rPr>
    </w:lvl>
    <w:lvl w:ilvl="6" w:tplc="04090001" w:tentative="1">
      <w:start w:val="1"/>
      <w:numFmt w:val="bullet"/>
      <w:lvlText w:val=""/>
      <w:lvlJc w:val="left"/>
      <w:pPr>
        <w:tabs>
          <w:tab w:val="num" w:pos="3348"/>
        </w:tabs>
        <w:ind w:left="3348" w:hanging="480"/>
      </w:pPr>
      <w:rPr>
        <w:rFonts w:ascii="Wingdings" w:hAnsi="Wingdings" w:hint="default"/>
      </w:rPr>
    </w:lvl>
    <w:lvl w:ilvl="7" w:tplc="04090003" w:tentative="1">
      <w:start w:val="1"/>
      <w:numFmt w:val="bullet"/>
      <w:lvlText w:val=""/>
      <w:lvlJc w:val="left"/>
      <w:pPr>
        <w:tabs>
          <w:tab w:val="num" w:pos="3828"/>
        </w:tabs>
        <w:ind w:left="3828" w:hanging="480"/>
      </w:pPr>
      <w:rPr>
        <w:rFonts w:ascii="Wingdings" w:hAnsi="Wingdings" w:hint="default"/>
      </w:rPr>
    </w:lvl>
    <w:lvl w:ilvl="8" w:tplc="04090005" w:tentative="1">
      <w:start w:val="1"/>
      <w:numFmt w:val="bullet"/>
      <w:lvlText w:val=""/>
      <w:lvlJc w:val="left"/>
      <w:pPr>
        <w:tabs>
          <w:tab w:val="num" w:pos="4308"/>
        </w:tabs>
        <w:ind w:left="4308" w:hanging="480"/>
      </w:pPr>
      <w:rPr>
        <w:rFonts w:ascii="Wingdings" w:hAnsi="Wingdings" w:hint="default"/>
      </w:rPr>
    </w:lvl>
  </w:abstractNum>
  <w:abstractNum w:abstractNumId="25">
    <w:nsid w:val="4C3B41EE"/>
    <w:multiLevelType w:val="hybridMultilevel"/>
    <w:tmpl w:val="7A548A42"/>
    <w:lvl w:ilvl="0" w:tplc="8D0A64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F4E27D4"/>
    <w:multiLevelType w:val="hybridMultilevel"/>
    <w:tmpl w:val="5CDAA58E"/>
    <w:lvl w:ilvl="0" w:tplc="8D0A640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1E33E58"/>
    <w:multiLevelType w:val="hybridMultilevel"/>
    <w:tmpl w:val="E4A08628"/>
    <w:lvl w:ilvl="0" w:tplc="AF40D3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2997150"/>
    <w:multiLevelType w:val="hybridMultilevel"/>
    <w:tmpl w:val="7A661548"/>
    <w:lvl w:ilvl="0" w:tplc="53DCB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3F234D2"/>
    <w:multiLevelType w:val="multilevel"/>
    <w:tmpl w:val="E21A7C88"/>
    <w:lvl w:ilvl="0">
      <w:start w:val="1"/>
      <w:numFmt w:val="taiwaneseCountingThousand"/>
      <w:suff w:val="nothing"/>
      <w:lvlText w:val="%1、"/>
      <w:lvlJc w:val="left"/>
      <w:pPr>
        <w:ind w:left="567" w:hanging="567"/>
      </w:pPr>
      <w:rPr>
        <w:rFonts w:hint="eastAsia"/>
      </w:rPr>
    </w:lvl>
    <w:lvl w:ilvl="1">
      <w:start w:val="1"/>
      <w:numFmt w:val="taiwaneseCountingThousand"/>
      <w:suff w:val="nothing"/>
      <w:lvlText w:val="（%2）"/>
      <w:lvlJc w:val="left"/>
      <w:pPr>
        <w:ind w:left="794" w:hanging="454"/>
      </w:pPr>
      <w:rPr>
        <w:rFonts w:ascii="Times New Roman" w:eastAsia="標楷體" w:hAnsi="Times New Roman" w:cs="Times New Roman"/>
        <w:b w:val="0"/>
      </w:rPr>
    </w:lvl>
    <w:lvl w:ilvl="2">
      <w:start w:val="1"/>
      <w:numFmt w:val="decimal"/>
      <w:suff w:val="nothing"/>
      <w:lvlText w:val="%3."/>
      <w:lvlJc w:val="left"/>
      <w:pPr>
        <w:ind w:left="946" w:hanging="226"/>
      </w:pPr>
      <w:rPr>
        <w:rFonts w:ascii="Times New Roman" w:hAnsi="Times New Roman" w:cs="Times New Roman" w:hint="default"/>
      </w:rPr>
    </w:lvl>
    <w:lvl w:ilvl="3">
      <w:start w:val="1"/>
      <w:numFmt w:val="decimal"/>
      <w:suff w:val="nothing"/>
      <w:lvlText w:val="(%4)"/>
      <w:lvlJc w:val="left"/>
      <w:pPr>
        <w:ind w:left="1418" w:hanging="284"/>
      </w:pPr>
      <w:rPr>
        <w:rFonts w:hint="eastAsia"/>
      </w:rPr>
    </w:lvl>
    <w:lvl w:ilvl="4">
      <w:start w:val="1"/>
      <w:numFmt w:val="upperRoman"/>
      <w:lvlText w:val="%5."/>
      <w:lvlJc w:val="left"/>
      <w:pPr>
        <w:tabs>
          <w:tab w:val="num" w:pos="1701"/>
        </w:tabs>
        <w:ind w:left="1701" w:hanging="68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0">
    <w:nsid w:val="59DF0C07"/>
    <w:multiLevelType w:val="hybridMultilevel"/>
    <w:tmpl w:val="E7F67D8C"/>
    <w:lvl w:ilvl="0" w:tplc="563CA07E">
      <w:start w:val="1"/>
      <w:numFmt w:val="decimal"/>
      <w:lvlText w:val="(%1)"/>
      <w:lvlJc w:val="left"/>
      <w:pPr>
        <w:ind w:left="480" w:hanging="48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D0E38B8"/>
    <w:multiLevelType w:val="hybridMultilevel"/>
    <w:tmpl w:val="59C2F1FC"/>
    <w:lvl w:ilvl="0" w:tplc="ED684F7A">
      <w:start w:val="1"/>
      <w:numFmt w:val="taiwaneseCountingThousand"/>
      <w:lvlText w:val="%1、"/>
      <w:lvlJc w:val="left"/>
      <w:pPr>
        <w:ind w:left="2657" w:hanging="720"/>
      </w:pPr>
      <w:rPr>
        <w:rFonts w:hint="default"/>
      </w:rPr>
    </w:lvl>
    <w:lvl w:ilvl="1" w:tplc="04090019" w:tentative="1">
      <w:start w:val="1"/>
      <w:numFmt w:val="ideographTraditional"/>
      <w:lvlText w:val="%2、"/>
      <w:lvlJc w:val="left"/>
      <w:pPr>
        <w:ind w:left="2897" w:hanging="480"/>
      </w:pPr>
    </w:lvl>
    <w:lvl w:ilvl="2" w:tplc="0409001B" w:tentative="1">
      <w:start w:val="1"/>
      <w:numFmt w:val="lowerRoman"/>
      <w:lvlText w:val="%3."/>
      <w:lvlJc w:val="right"/>
      <w:pPr>
        <w:ind w:left="3377" w:hanging="480"/>
      </w:pPr>
    </w:lvl>
    <w:lvl w:ilvl="3" w:tplc="0409000F" w:tentative="1">
      <w:start w:val="1"/>
      <w:numFmt w:val="decimal"/>
      <w:lvlText w:val="%4."/>
      <w:lvlJc w:val="left"/>
      <w:pPr>
        <w:ind w:left="3857" w:hanging="480"/>
      </w:pPr>
    </w:lvl>
    <w:lvl w:ilvl="4" w:tplc="04090019" w:tentative="1">
      <w:start w:val="1"/>
      <w:numFmt w:val="ideographTraditional"/>
      <w:lvlText w:val="%5、"/>
      <w:lvlJc w:val="left"/>
      <w:pPr>
        <w:ind w:left="4337" w:hanging="480"/>
      </w:pPr>
    </w:lvl>
    <w:lvl w:ilvl="5" w:tplc="0409001B" w:tentative="1">
      <w:start w:val="1"/>
      <w:numFmt w:val="lowerRoman"/>
      <w:lvlText w:val="%6."/>
      <w:lvlJc w:val="right"/>
      <w:pPr>
        <w:ind w:left="4817" w:hanging="480"/>
      </w:pPr>
    </w:lvl>
    <w:lvl w:ilvl="6" w:tplc="0409000F" w:tentative="1">
      <w:start w:val="1"/>
      <w:numFmt w:val="decimal"/>
      <w:lvlText w:val="%7."/>
      <w:lvlJc w:val="left"/>
      <w:pPr>
        <w:ind w:left="5297" w:hanging="480"/>
      </w:pPr>
    </w:lvl>
    <w:lvl w:ilvl="7" w:tplc="04090019" w:tentative="1">
      <w:start w:val="1"/>
      <w:numFmt w:val="ideographTraditional"/>
      <w:lvlText w:val="%8、"/>
      <w:lvlJc w:val="left"/>
      <w:pPr>
        <w:ind w:left="5777" w:hanging="480"/>
      </w:pPr>
    </w:lvl>
    <w:lvl w:ilvl="8" w:tplc="0409001B" w:tentative="1">
      <w:start w:val="1"/>
      <w:numFmt w:val="lowerRoman"/>
      <w:lvlText w:val="%9."/>
      <w:lvlJc w:val="right"/>
      <w:pPr>
        <w:ind w:left="6257" w:hanging="480"/>
      </w:pPr>
    </w:lvl>
  </w:abstractNum>
  <w:abstractNum w:abstractNumId="32">
    <w:nsid w:val="5EF82628"/>
    <w:multiLevelType w:val="hybridMultilevel"/>
    <w:tmpl w:val="93825EEE"/>
    <w:lvl w:ilvl="0" w:tplc="53DCB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14023F7"/>
    <w:multiLevelType w:val="hybridMultilevel"/>
    <w:tmpl w:val="CB80AB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4060AAB"/>
    <w:multiLevelType w:val="hybridMultilevel"/>
    <w:tmpl w:val="A2B8F3B6"/>
    <w:lvl w:ilvl="0" w:tplc="8CDC45FE">
      <w:start w:val="1"/>
      <w:numFmt w:val="decimal"/>
      <w:lvlText w:val="%1."/>
      <w:lvlJc w:val="left"/>
      <w:pPr>
        <w:tabs>
          <w:tab w:val="num" w:pos="348"/>
        </w:tabs>
        <w:ind w:left="348" w:hanging="360"/>
      </w:pPr>
      <w:rPr>
        <w:rFonts w:hint="eastAsia"/>
      </w:rPr>
    </w:lvl>
    <w:lvl w:ilvl="1" w:tplc="04090019" w:tentative="1">
      <w:start w:val="1"/>
      <w:numFmt w:val="ideographTraditional"/>
      <w:lvlText w:val="%2、"/>
      <w:lvlJc w:val="left"/>
      <w:pPr>
        <w:tabs>
          <w:tab w:val="num" w:pos="948"/>
        </w:tabs>
        <w:ind w:left="948" w:hanging="480"/>
      </w:pPr>
    </w:lvl>
    <w:lvl w:ilvl="2" w:tplc="0409001B" w:tentative="1">
      <w:start w:val="1"/>
      <w:numFmt w:val="lowerRoman"/>
      <w:lvlText w:val="%3."/>
      <w:lvlJc w:val="right"/>
      <w:pPr>
        <w:tabs>
          <w:tab w:val="num" w:pos="1428"/>
        </w:tabs>
        <w:ind w:left="1428" w:hanging="480"/>
      </w:pPr>
    </w:lvl>
    <w:lvl w:ilvl="3" w:tplc="0409000F" w:tentative="1">
      <w:start w:val="1"/>
      <w:numFmt w:val="decimal"/>
      <w:lvlText w:val="%4."/>
      <w:lvlJc w:val="left"/>
      <w:pPr>
        <w:tabs>
          <w:tab w:val="num" w:pos="1908"/>
        </w:tabs>
        <w:ind w:left="1908" w:hanging="480"/>
      </w:pPr>
    </w:lvl>
    <w:lvl w:ilvl="4" w:tplc="04090019" w:tentative="1">
      <w:start w:val="1"/>
      <w:numFmt w:val="ideographTraditional"/>
      <w:lvlText w:val="%5、"/>
      <w:lvlJc w:val="left"/>
      <w:pPr>
        <w:tabs>
          <w:tab w:val="num" w:pos="2388"/>
        </w:tabs>
        <w:ind w:left="2388" w:hanging="480"/>
      </w:pPr>
    </w:lvl>
    <w:lvl w:ilvl="5" w:tplc="0409001B" w:tentative="1">
      <w:start w:val="1"/>
      <w:numFmt w:val="lowerRoman"/>
      <w:lvlText w:val="%6."/>
      <w:lvlJc w:val="right"/>
      <w:pPr>
        <w:tabs>
          <w:tab w:val="num" w:pos="2868"/>
        </w:tabs>
        <w:ind w:left="2868" w:hanging="480"/>
      </w:pPr>
    </w:lvl>
    <w:lvl w:ilvl="6" w:tplc="0409000F" w:tentative="1">
      <w:start w:val="1"/>
      <w:numFmt w:val="decimal"/>
      <w:lvlText w:val="%7."/>
      <w:lvlJc w:val="left"/>
      <w:pPr>
        <w:tabs>
          <w:tab w:val="num" w:pos="3348"/>
        </w:tabs>
        <w:ind w:left="3348" w:hanging="480"/>
      </w:pPr>
    </w:lvl>
    <w:lvl w:ilvl="7" w:tplc="04090019" w:tentative="1">
      <w:start w:val="1"/>
      <w:numFmt w:val="ideographTraditional"/>
      <w:lvlText w:val="%8、"/>
      <w:lvlJc w:val="left"/>
      <w:pPr>
        <w:tabs>
          <w:tab w:val="num" w:pos="3828"/>
        </w:tabs>
        <w:ind w:left="3828" w:hanging="480"/>
      </w:pPr>
    </w:lvl>
    <w:lvl w:ilvl="8" w:tplc="0409001B" w:tentative="1">
      <w:start w:val="1"/>
      <w:numFmt w:val="lowerRoman"/>
      <w:lvlText w:val="%9."/>
      <w:lvlJc w:val="right"/>
      <w:pPr>
        <w:tabs>
          <w:tab w:val="num" w:pos="4308"/>
        </w:tabs>
        <w:ind w:left="4308" w:hanging="480"/>
      </w:pPr>
    </w:lvl>
  </w:abstractNum>
  <w:abstractNum w:abstractNumId="35">
    <w:nsid w:val="689E3D4B"/>
    <w:multiLevelType w:val="hybridMultilevel"/>
    <w:tmpl w:val="53DEEDC8"/>
    <w:lvl w:ilvl="0" w:tplc="53DCB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9827593"/>
    <w:multiLevelType w:val="hybridMultilevel"/>
    <w:tmpl w:val="203CF5EE"/>
    <w:lvl w:ilvl="0" w:tplc="050CFF48">
      <w:start w:val="7"/>
      <w:numFmt w:val="bullet"/>
      <w:lvlText w:val="□"/>
      <w:lvlJc w:val="left"/>
      <w:pPr>
        <w:tabs>
          <w:tab w:val="num" w:pos="348"/>
        </w:tabs>
        <w:ind w:left="348" w:hanging="360"/>
      </w:pPr>
      <w:rPr>
        <w:rFonts w:ascii="標楷體" w:eastAsia="標楷體" w:hAnsi="標楷體" w:cs="Times New Roman" w:hint="eastAsia"/>
      </w:rPr>
    </w:lvl>
    <w:lvl w:ilvl="1" w:tplc="04090003" w:tentative="1">
      <w:start w:val="1"/>
      <w:numFmt w:val="bullet"/>
      <w:lvlText w:val=""/>
      <w:lvlJc w:val="left"/>
      <w:pPr>
        <w:tabs>
          <w:tab w:val="num" w:pos="948"/>
        </w:tabs>
        <w:ind w:left="948" w:hanging="480"/>
      </w:pPr>
      <w:rPr>
        <w:rFonts w:ascii="Wingdings" w:hAnsi="Wingdings" w:hint="default"/>
      </w:rPr>
    </w:lvl>
    <w:lvl w:ilvl="2" w:tplc="04090005" w:tentative="1">
      <w:start w:val="1"/>
      <w:numFmt w:val="bullet"/>
      <w:lvlText w:val=""/>
      <w:lvlJc w:val="left"/>
      <w:pPr>
        <w:tabs>
          <w:tab w:val="num" w:pos="1428"/>
        </w:tabs>
        <w:ind w:left="1428" w:hanging="480"/>
      </w:pPr>
      <w:rPr>
        <w:rFonts w:ascii="Wingdings" w:hAnsi="Wingdings" w:hint="default"/>
      </w:rPr>
    </w:lvl>
    <w:lvl w:ilvl="3" w:tplc="04090001" w:tentative="1">
      <w:start w:val="1"/>
      <w:numFmt w:val="bullet"/>
      <w:lvlText w:val=""/>
      <w:lvlJc w:val="left"/>
      <w:pPr>
        <w:tabs>
          <w:tab w:val="num" w:pos="1908"/>
        </w:tabs>
        <w:ind w:left="1908" w:hanging="480"/>
      </w:pPr>
      <w:rPr>
        <w:rFonts w:ascii="Wingdings" w:hAnsi="Wingdings" w:hint="default"/>
      </w:rPr>
    </w:lvl>
    <w:lvl w:ilvl="4" w:tplc="04090003" w:tentative="1">
      <w:start w:val="1"/>
      <w:numFmt w:val="bullet"/>
      <w:lvlText w:val=""/>
      <w:lvlJc w:val="left"/>
      <w:pPr>
        <w:tabs>
          <w:tab w:val="num" w:pos="2388"/>
        </w:tabs>
        <w:ind w:left="2388" w:hanging="480"/>
      </w:pPr>
      <w:rPr>
        <w:rFonts w:ascii="Wingdings" w:hAnsi="Wingdings" w:hint="default"/>
      </w:rPr>
    </w:lvl>
    <w:lvl w:ilvl="5" w:tplc="04090005" w:tentative="1">
      <w:start w:val="1"/>
      <w:numFmt w:val="bullet"/>
      <w:lvlText w:val=""/>
      <w:lvlJc w:val="left"/>
      <w:pPr>
        <w:tabs>
          <w:tab w:val="num" w:pos="2868"/>
        </w:tabs>
        <w:ind w:left="2868" w:hanging="480"/>
      </w:pPr>
      <w:rPr>
        <w:rFonts w:ascii="Wingdings" w:hAnsi="Wingdings" w:hint="default"/>
      </w:rPr>
    </w:lvl>
    <w:lvl w:ilvl="6" w:tplc="04090001" w:tentative="1">
      <w:start w:val="1"/>
      <w:numFmt w:val="bullet"/>
      <w:lvlText w:val=""/>
      <w:lvlJc w:val="left"/>
      <w:pPr>
        <w:tabs>
          <w:tab w:val="num" w:pos="3348"/>
        </w:tabs>
        <w:ind w:left="3348" w:hanging="480"/>
      </w:pPr>
      <w:rPr>
        <w:rFonts w:ascii="Wingdings" w:hAnsi="Wingdings" w:hint="default"/>
      </w:rPr>
    </w:lvl>
    <w:lvl w:ilvl="7" w:tplc="04090003" w:tentative="1">
      <w:start w:val="1"/>
      <w:numFmt w:val="bullet"/>
      <w:lvlText w:val=""/>
      <w:lvlJc w:val="left"/>
      <w:pPr>
        <w:tabs>
          <w:tab w:val="num" w:pos="3828"/>
        </w:tabs>
        <w:ind w:left="3828" w:hanging="480"/>
      </w:pPr>
      <w:rPr>
        <w:rFonts w:ascii="Wingdings" w:hAnsi="Wingdings" w:hint="default"/>
      </w:rPr>
    </w:lvl>
    <w:lvl w:ilvl="8" w:tplc="04090005" w:tentative="1">
      <w:start w:val="1"/>
      <w:numFmt w:val="bullet"/>
      <w:lvlText w:val=""/>
      <w:lvlJc w:val="left"/>
      <w:pPr>
        <w:tabs>
          <w:tab w:val="num" w:pos="4308"/>
        </w:tabs>
        <w:ind w:left="4308" w:hanging="480"/>
      </w:pPr>
      <w:rPr>
        <w:rFonts w:ascii="Wingdings" w:hAnsi="Wingdings" w:hint="default"/>
      </w:rPr>
    </w:lvl>
  </w:abstractNum>
  <w:abstractNum w:abstractNumId="37">
    <w:nsid w:val="6A1608D8"/>
    <w:multiLevelType w:val="hybridMultilevel"/>
    <w:tmpl w:val="13785CD8"/>
    <w:lvl w:ilvl="0" w:tplc="01020BC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D081D58"/>
    <w:multiLevelType w:val="multilevel"/>
    <w:tmpl w:val="E21A7C88"/>
    <w:lvl w:ilvl="0">
      <w:start w:val="1"/>
      <w:numFmt w:val="taiwaneseCountingThousand"/>
      <w:suff w:val="nothing"/>
      <w:lvlText w:val="%1、"/>
      <w:lvlJc w:val="left"/>
      <w:pPr>
        <w:ind w:left="567" w:hanging="567"/>
      </w:pPr>
      <w:rPr>
        <w:rFonts w:hint="eastAsia"/>
      </w:rPr>
    </w:lvl>
    <w:lvl w:ilvl="1">
      <w:start w:val="1"/>
      <w:numFmt w:val="taiwaneseCountingThousand"/>
      <w:suff w:val="nothing"/>
      <w:lvlText w:val="（%2）"/>
      <w:lvlJc w:val="left"/>
      <w:pPr>
        <w:ind w:left="1163" w:hanging="454"/>
      </w:pPr>
      <w:rPr>
        <w:rFonts w:ascii="Times New Roman" w:eastAsia="標楷體" w:hAnsi="Times New Roman" w:cs="Times New Roman"/>
        <w:b w:val="0"/>
      </w:rPr>
    </w:lvl>
    <w:lvl w:ilvl="2">
      <w:start w:val="1"/>
      <w:numFmt w:val="decimal"/>
      <w:suff w:val="nothing"/>
      <w:lvlText w:val="%3."/>
      <w:lvlJc w:val="left"/>
      <w:pPr>
        <w:ind w:left="946" w:hanging="226"/>
      </w:pPr>
      <w:rPr>
        <w:rFonts w:ascii="Times New Roman" w:hAnsi="Times New Roman" w:cs="Times New Roman" w:hint="default"/>
      </w:rPr>
    </w:lvl>
    <w:lvl w:ilvl="3">
      <w:start w:val="1"/>
      <w:numFmt w:val="decimal"/>
      <w:suff w:val="nothing"/>
      <w:lvlText w:val="(%4)"/>
      <w:lvlJc w:val="left"/>
      <w:pPr>
        <w:ind w:left="1418" w:hanging="284"/>
      </w:pPr>
      <w:rPr>
        <w:rFonts w:hint="eastAsia"/>
      </w:rPr>
    </w:lvl>
    <w:lvl w:ilvl="4">
      <w:start w:val="1"/>
      <w:numFmt w:val="upperRoman"/>
      <w:lvlText w:val="%5."/>
      <w:lvlJc w:val="left"/>
      <w:pPr>
        <w:tabs>
          <w:tab w:val="num" w:pos="1701"/>
        </w:tabs>
        <w:ind w:left="1701" w:hanging="68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9">
    <w:nsid w:val="70BA66EF"/>
    <w:multiLevelType w:val="hybridMultilevel"/>
    <w:tmpl w:val="40F41B04"/>
    <w:lvl w:ilvl="0" w:tplc="53DCB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23E07C2"/>
    <w:multiLevelType w:val="hybridMultilevel"/>
    <w:tmpl w:val="0F9AD76A"/>
    <w:lvl w:ilvl="0" w:tplc="53DCB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24223E2"/>
    <w:multiLevelType w:val="hybridMultilevel"/>
    <w:tmpl w:val="1226AC4E"/>
    <w:lvl w:ilvl="0" w:tplc="7B7A81E0">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nsid w:val="724511D0"/>
    <w:multiLevelType w:val="hybridMultilevel"/>
    <w:tmpl w:val="F6CEF78A"/>
    <w:lvl w:ilvl="0" w:tplc="5220297C">
      <w:start w:val="1"/>
      <w:numFmt w:val="decimal"/>
      <w:lvlText w:val="%1."/>
      <w:lvlJc w:val="left"/>
      <w:pPr>
        <w:ind w:left="360" w:hanging="360"/>
      </w:pPr>
      <w:rPr>
        <w:rFonts w:ascii="Times New Roman" w:hAnsi="Times New Roman" w:hint="default"/>
        <w:color w:val="auto"/>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4716AF2"/>
    <w:multiLevelType w:val="hybridMultilevel"/>
    <w:tmpl w:val="6D501624"/>
    <w:lvl w:ilvl="0" w:tplc="8F60BD12">
      <w:start w:val="1"/>
      <w:numFmt w:val="decimal"/>
      <w:lvlText w:val="%1."/>
      <w:lvlJc w:val="left"/>
      <w:pPr>
        <w:tabs>
          <w:tab w:val="num" w:pos="1440"/>
        </w:tabs>
        <w:ind w:left="1440" w:hanging="360"/>
      </w:pPr>
      <w:rPr>
        <w:rFonts w:hint="eastAsia"/>
      </w:rPr>
    </w:lvl>
    <w:lvl w:ilvl="1" w:tplc="B548FB62">
      <w:start w:val="3"/>
      <w:numFmt w:val="bullet"/>
      <w:lvlText w:val="＊"/>
      <w:lvlJc w:val="left"/>
      <w:pPr>
        <w:tabs>
          <w:tab w:val="num" w:pos="840"/>
        </w:tabs>
        <w:ind w:left="840" w:hanging="360"/>
      </w:pPr>
      <w:rPr>
        <w:rFonts w:ascii="標楷體" w:eastAsia="標楷體" w:hAnsi="標楷體" w:cs="Times New Roman" w:hint="eastAsia"/>
      </w:rPr>
    </w:lvl>
    <w:lvl w:ilvl="2" w:tplc="EC6477D8">
      <w:start w:val="3"/>
      <w:numFmt w:val="bullet"/>
      <w:lvlText w:val="※"/>
      <w:lvlJc w:val="left"/>
      <w:pPr>
        <w:tabs>
          <w:tab w:val="num" w:pos="1320"/>
        </w:tabs>
        <w:ind w:left="1320" w:hanging="360"/>
      </w:pPr>
      <w:rPr>
        <w:rFonts w:ascii="新細明體" w:eastAsia="新細明體" w:hAnsi="新細明體" w:cs="Times New Roman" w:hint="eastAsia"/>
        <w:b/>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D1F719C"/>
    <w:multiLevelType w:val="hybridMultilevel"/>
    <w:tmpl w:val="A8A8D40C"/>
    <w:lvl w:ilvl="0" w:tplc="7FE4CE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43"/>
  </w:num>
  <w:num w:numId="3">
    <w:abstractNumId w:val="24"/>
  </w:num>
  <w:num w:numId="4">
    <w:abstractNumId w:val="8"/>
  </w:num>
  <w:num w:numId="5">
    <w:abstractNumId w:val="36"/>
  </w:num>
  <w:num w:numId="6">
    <w:abstractNumId w:val="14"/>
  </w:num>
  <w:num w:numId="7">
    <w:abstractNumId w:val="13"/>
  </w:num>
  <w:num w:numId="8">
    <w:abstractNumId w:val="39"/>
  </w:num>
  <w:num w:numId="9">
    <w:abstractNumId w:val="40"/>
  </w:num>
  <w:num w:numId="10">
    <w:abstractNumId w:val="3"/>
  </w:num>
  <w:num w:numId="11">
    <w:abstractNumId w:val="28"/>
  </w:num>
  <w:num w:numId="12">
    <w:abstractNumId w:val="32"/>
  </w:num>
  <w:num w:numId="13">
    <w:abstractNumId w:val="35"/>
  </w:num>
  <w:num w:numId="14">
    <w:abstractNumId w:val="25"/>
  </w:num>
  <w:num w:numId="15">
    <w:abstractNumId w:val="26"/>
  </w:num>
  <w:num w:numId="16">
    <w:abstractNumId w:val="9"/>
  </w:num>
  <w:num w:numId="17">
    <w:abstractNumId w:val="37"/>
  </w:num>
  <w:num w:numId="18">
    <w:abstractNumId w:val="34"/>
  </w:num>
  <w:num w:numId="19">
    <w:abstractNumId w:val="1"/>
  </w:num>
  <w:num w:numId="20">
    <w:abstractNumId w:val="23"/>
  </w:num>
  <w:num w:numId="21">
    <w:abstractNumId w:val="21"/>
  </w:num>
  <w:num w:numId="22">
    <w:abstractNumId w:val="10"/>
  </w:num>
  <w:num w:numId="23">
    <w:abstractNumId w:val="27"/>
  </w:num>
  <w:num w:numId="24">
    <w:abstractNumId w:val="2"/>
  </w:num>
  <w:num w:numId="25">
    <w:abstractNumId w:val="4"/>
  </w:num>
  <w:num w:numId="26">
    <w:abstractNumId w:val="20"/>
  </w:num>
  <w:num w:numId="27">
    <w:abstractNumId w:val="33"/>
  </w:num>
  <w:num w:numId="28">
    <w:abstractNumId w:val="11"/>
  </w:num>
  <w:num w:numId="29">
    <w:abstractNumId w:val="15"/>
  </w:num>
  <w:num w:numId="30">
    <w:abstractNumId w:val="5"/>
  </w:num>
  <w:num w:numId="31">
    <w:abstractNumId w:val="7"/>
  </w:num>
  <w:num w:numId="32">
    <w:abstractNumId w:val="12"/>
  </w:num>
  <w:num w:numId="33">
    <w:abstractNumId w:val="38"/>
  </w:num>
  <w:num w:numId="34">
    <w:abstractNumId w:val="19"/>
  </w:num>
  <w:num w:numId="35">
    <w:abstractNumId w:val="42"/>
  </w:num>
  <w:num w:numId="36">
    <w:abstractNumId w:val="17"/>
  </w:num>
  <w:num w:numId="37">
    <w:abstractNumId w:val="0"/>
  </w:num>
  <w:num w:numId="38">
    <w:abstractNumId w:val="16"/>
  </w:num>
  <w:num w:numId="39">
    <w:abstractNumId w:val="30"/>
  </w:num>
  <w:num w:numId="40">
    <w:abstractNumId w:val="41"/>
  </w:num>
  <w:num w:numId="41">
    <w:abstractNumId w:val="44"/>
  </w:num>
  <w:num w:numId="42">
    <w:abstractNumId w:val="6"/>
  </w:num>
  <w:num w:numId="43">
    <w:abstractNumId w:val="22"/>
  </w:num>
  <w:num w:numId="44">
    <w:abstractNumId w:val="29"/>
  </w:num>
  <w:num w:numId="45">
    <w:abstractNumId w:val="3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embedSystemFonts/>
  <w:mirrorMargins/>
  <w:bordersDoNotSurroundHeader/>
  <w:bordersDoNotSurroundFooter/>
  <w:hideSpellingErrors/>
  <w:hideGrammaticalErrors/>
  <w:proofState w:grammar="clean"/>
  <w:stylePaneFormatFilter w:val="3F01"/>
  <w:defaultTabStop w:val="480"/>
  <w:drawingGridHorizontalSpacing w:val="120"/>
  <w:displayHorizontalDrawingGridEvery w:val="0"/>
  <w:displayVerticalDrawingGridEvery w:val="2"/>
  <w:characterSpacingControl w:val="doNotCompress"/>
  <w:noLineBreaksAfter w:lang="zh-TW" w:val="([{£¥‘“‵〈《「『【〔〝︵︷︹︻︽︿﹁﹃﹙﹛﹝（｛"/>
  <w:noLineBreaksBefore w:lang="zh-TW" w:val="!),.:;?]}¢·–—’”•‥…‧′╴、。〉》」』】〕〞︰︱︳︴︶︸︺︼︾﹀﹂﹄﹏﹐﹑﹒﹔﹕﹖﹗﹚﹜﹞！），．：；？］｜｝､"/>
  <w:hdrShapeDefaults>
    <o:shapedefaults v:ext="edit" spidmax="1259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C6118"/>
    <w:rsid w:val="00002ECF"/>
    <w:rsid w:val="00003D3E"/>
    <w:rsid w:val="0000444F"/>
    <w:rsid w:val="00004C62"/>
    <w:rsid w:val="000062CA"/>
    <w:rsid w:val="00006AEB"/>
    <w:rsid w:val="00006CBA"/>
    <w:rsid w:val="0000749F"/>
    <w:rsid w:val="000075E8"/>
    <w:rsid w:val="000105D2"/>
    <w:rsid w:val="0001130E"/>
    <w:rsid w:val="00012003"/>
    <w:rsid w:val="000130D9"/>
    <w:rsid w:val="00014A6A"/>
    <w:rsid w:val="00014CEB"/>
    <w:rsid w:val="00015F88"/>
    <w:rsid w:val="00021346"/>
    <w:rsid w:val="000235C4"/>
    <w:rsid w:val="0002467F"/>
    <w:rsid w:val="000246C7"/>
    <w:rsid w:val="00024CA9"/>
    <w:rsid w:val="00025414"/>
    <w:rsid w:val="000265F7"/>
    <w:rsid w:val="00026B46"/>
    <w:rsid w:val="00026E0B"/>
    <w:rsid w:val="000270D4"/>
    <w:rsid w:val="00027B73"/>
    <w:rsid w:val="000305EF"/>
    <w:rsid w:val="00030A4E"/>
    <w:rsid w:val="00030B5A"/>
    <w:rsid w:val="00030B6B"/>
    <w:rsid w:val="00031551"/>
    <w:rsid w:val="000333D9"/>
    <w:rsid w:val="00035185"/>
    <w:rsid w:val="0003582F"/>
    <w:rsid w:val="00035BEE"/>
    <w:rsid w:val="00035D7D"/>
    <w:rsid w:val="00036C66"/>
    <w:rsid w:val="00036FBF"/>
    <w:rsid w:val="00037314"/>
    <w:rsid w:val="0003791B"/>
    <w:rsid w:val="0004025F"/>
    <w:rsid w:val="00040B6F"/>
    <w:rsid w:val="00041E7A"/>
    <w:rsid w:val="00042FD7"/>
    <w:rsid w:val="000439D7"/>
    <w:rsid w:val="00044D32"/>
    <w:rsid w:val="00045654"/>
    <w:rsid w:val="000465B6"/>
    <w:rsid w:val="000473FD"/>
    <w:rsid w:val="00047935"/>
    <w:rsid w:val="00047E92"/>
    <w:rsid w:val="000504BC"/>
    <w:rsid w:val="000522E2"/>
    <w:rsid w:val="00052441"/>
    <w:rsid w:val="000528EC"/>
    <w:rsid w:val="00054019"/>
    <w:rsid w:val="00055BFE"/>
    <w:rsid w:val="00057DB1"/>
    <w:rsid w:val="0006090D"/>
    <w:rsid w:val="0006093B"/>
    <w:rsid w:val="00061758"/>
    <w:rsid w:val="000619E0"/>
    <w:rsid w:val="00062920"/>
    <w:rsid w:val="00062DD1"/>
    <w:rsid w:val="00063765"/>
    <w:rsid w:val="00063A64"/>
    <w:rsid w:val="00065384"/>
    <w:rsid w:val="00065907"/>
    <w:rsid w:val="00065BAC"/>
    <w:rsid w:val="00065DCA"/>
    <w:rsid w:val="000665BC"/>
    <w:rsid w:val="0006690A"/>
    <w:rsid w:val="00067A11"/>
    <w:rsid w:val="00070565"/>
    <w:rsid w:val="00072BD2"/>
    <w:rsid w:val="00073077"/>
    <w:rsid w:val="000749A2"/>
    <w:rsid w:val="00074C4A"/>
    <w:rsid w:val="0007586A"/>
    <w:rsid w:val="0007641C"/>
    <w:rsid w:val="00076613"/>
    <w:rsid w:val="000801B6"/>
    <w:rsid w:val="0008090C"/>
    <w:rsid w:val="00082731"/>
    <w:rsid w:val="000837B4"/>
    <w:rsid w:val="0008467B"/>
    <w:rsid w:val="0008584D"/>
    <w:rsid w:val="00085B88"/>
    <w:rsid w:val="0009079D"/>
    <w:rsid w:val="0009147F"/>
    <w:rsid w:val="000914DA"/>
    <w:rsid w:val="00092635"/>
    <w:rsid w:val="000935B5"/>
    <w:rsid w:val="000936B4"/>
    <w:rsid w:val="00093DEC"/>
    <w:rsid w:val="000947E4"/>
    <w:rsid w:val="0009494A"/>
    <w:rsid w:val="00094F31"/>
    <w:rsid w:val="00095E11"/>
    <w:rsid w:val="00095F0B"/>
    <w:rsid w:val="0009634C"/>
    <w:rsid w:val="000969E2"/>
    <w:rsid w:val="00096B84"/>
    <w:rsid w:val="00097882"/>
    <w:rsid w:val="000A0A3C"/>
    <w:rsid w:val="000A0B6B"/>
    <w:rsid w:val="000A401C"/>
    <w:rsid w:val="000A4836"/>
    <w:rsid w:val="000A4CCD"/>
    <w:rsid w:val="000A5724"/>
    <w:rsid w:val="000A6B31"/>
    <w:rsid w:val="000A718E"/>
    <w:rsid w:val="000A7A90"/>
    <w:rsid w:val="000B0897"/>
    <w:rsid w:val="000B185A"/>
    <w:rsid w:val="000B1CDF"/>
    <w:rsid w:val="000B282B"/>
    <w:rsid w:val="000B37F1"/>
    <w:rsid w:val="000B3F03"/>
    <w:rsid w:val="000B53E3"/>
    <w:rsid w:val="000B563B"/>
    <w:rsid w:val="000B5F7A"/>
    <w:rsid w:val="000B790F"/>
    <w:rsid w:val="000C04AC"/>
    <w:rsid w:val="000C05E5"/>
    <w:rsid w:val="000C0A82"/>
    <w:rsid w:val="000C0A86"/>
    <w:rsid w:val="000C231B"/>
    <w:rsid w:val="000C2CCA"/>
    <w:rsid w:val="000C34E6"/>
    <w:rsid w:val="000C3CC2"/>
    <w:rsid w:val="000C431D"/>
    <w:rsid w:val="000C499C"/>
    <w:rsid w:val="000C4C8B"/>
    <w:rsid w:val="000C556F"/>
    <w:rsid w:val="000C585F"/>
    <w:rsid w:val="000C5EEB"/>
    <w:rsid w:val="000C63A4"/>
    <w:rsid w:val="000C664E"/>
    <w:rsid w:val="000C69DD"/>
    <w:rsid w:val="000C7480"/>
    <w:rsid w:val="000C77AC"/>
    <w:rsid w:val="000D0778"/>
    <w:rsid w:val="000D07AA"/>
    <w:rsid w:val="000D0A73"/>
    <w:rsid w:val="000D0A9A"/>
    <w:rsid w:val="000D0D58"/>
    <w:rsid w:val="000D17D3"/>
    <w:rsid w:val="000D2501"/>
    <w:rsid w:val="000D2AE3"/>
    <w:rsid w:val="000D2C38"/>
    <w:rsid w:val="000D305D"/>
    <w:rsid w:val="000D759C"/>
    <w:rsid w:val="000E0ABF"/>
    <w:rsid w:val="000E0DE2"/>
    <w:rsid w:val="000E0EB9"/>
    <w:rsid w:val="000E18EB"/>
    <w:rsid w:val="000E26EA"/>
    <w:rsid w:val="000E2F3D"/>
    <w:rsid w:val="000E4554"/>
    <w:rsid w:val="000E4C0B"/>
    <w:rsid w:val="000E7DE0"/>
    <w:rsid w:val="000F0ACF"/>
    <w:rsid w:val="000F2C08"/>
    <w:rsid w:val="000F53F0"/>
    <w:rsid w:val="000F5B79"/>
    <w:rsid w:val="000F5FA1"/>
    <w:rsid w:val="000F68AD"/>
    <w:rsid w:val="00100C07"/>
    <w:rsid w:val="00100D47"/>
    <w:rsid w:val="00100D96"/>
    <w:rsid w:val="00101B4A"/>
    <w:rsid w:val="001022F0"/>
    <w:rsid w:val="00103416"/>
    <w:rsid w:val="0010475B"/>
    <w:rsid w:val="00105732"/>
    <w:rsid w:val="001058FE"/>
    <w:rsid w:val="00107D0A"/>
    <w:rsid w:val="001114F1"/>
    <w:rsid w:val="00112EDA"/>
    <w:rsid w:val="001134C7"/>
    <w:rsid w:val="00114916"/>
    <w:rsid w:val="00116C00"/>
    <w:rsid w:val="00116D44"/>
    <w:rsid w:val="001173E1"/>
    <w:rsid w:val="00120167"/>
    <w:rsid w:val="001208AD"/>
    <w:rsid w:val="00122492"/>
    <w:rsid w:val="00122652"/>
    <w:rsid w:val="00123101"/>
    <w:rsid w:val="001245A1"/>
    <w:rsid w:val="00124BD8"/>
    <w:rsid w:val="0012551D"/>
    <w:rsid w:val="0012640E"/>
    <w:rsid w:val="001268BC"/>
    <w:rsid w:val="00130007"/>
    <w:rsid w:val="001308AE"/>
    <w:rsid w:val="00132DEB"/>
    <w:rsid w:val="001337C1"/>
    <w:rsid w:val="0013462F"/>
    <w:rsid w:val="00134E97"/>
    <w:rsid w:val="0013556A"/>
    <w:rsid w:val="00137DE4"/>
    <w:rsid w:val="00140E05"/>
    <w:rsid w:val="00141534"/>
    <w:rsid w:val="00141954"/>
    <w:rsid w:val="001422F9"/>
    <w:rsid w:val="00144B0D"/>
    <w:rsid w:val="001500DD"/>
    <w:rsid w:val="00150256"/>
    <w:rsid w:val="0015051D"/>
    <w:rsid w:val="00151CAD"/>
    <w:rsid w:val="001545E4"/>
    <w:rsid w:val="00156DDB"/>
    <w:rsid w:val="00157C17"/>
    <w:rsid w:val="00157D1D"/>
    <w:rsid w:val="00160CF2"/>
    <w:rsid w:val="001618BD"/>
    <w:rsid w:val="0016203F"/>
    <w:rsid w:val="001629F9"/>
    <w:rsid w:val="001654C0"/>
    <w:rsid w:val="00165897"/>
    <w:rsid w:val="001661C8"/>
    <w:rsid w:val="00170086"/>
    <w:rsid w:val="00171DB5"/>
    <w:rsid w:val="00171DC7"/>
    <w:rsid w:val="00171E55"/>
    <w:rsid w:val="00172799"/>
    <w:rsid w:val="001729FF"/>
    <w:rsid w:val="00172F32"/>
    <w:rsid w:val="00173489"/>
    <w:rsid w:val="001734B3"/>
    <w:rsid w:val="00174046"/>
    <w:rsid w:val="001744D8"/>
    <w:rsid w:val="00174A68"/>
    <w:rsid w:val="001827FE"/>
    <w:rsid w:val="00182F4D"/>
    <w:rsid w:val="001830E3"/>
    <w:rsid w:val="00184CFB"/>
    <w:rsid w:val="00185AD5"/>
    <w:rsid w:val="001864D6"/>
    <w:rsid w:val="001866E0"/>
    <w:rsid w:val="001868E6"/>
    <w:rsid w:val="00186B27"/>
    <w:rsid w:val="00186C9A"/>
    <w:rsid w:val="00186D2E"/>
    <w:rsid w:val="00186FAE"/>
    <w:rsid w:val="00190AD7"/>
    <w:rsid w:val="00190AEB"/>
    <w:rsid w:val="00190B1A"/>
    <w:rsid w:val="0019136A"/>
    <w:rsid w:val="0019161B"/>
    <w:rsid w:val="00191764"/>
    <w:rsid w:val="00191BBE"/>
    <w:rsid w:val="001921BE"/>
    <w:rsid w:val="001921CA"/>
    <w:rsid w:val="001923D9"/>
    <w:rsid w:val="00192F67"/>
    <w:rsid w:val="001936DB"/>
    <w:rsid w:val="00195210"/>
    <w:rsid w:val="001952F7"/>
    <w:rsid w:val="001958DE"/>
    <w:rsid w:val="00195FBD"/>
    <w:rsid w:val="00196174"/>
    <w:rsid w:val="0019677D"/>
    <w:rsid w:val="00196DE1"/>
    <w:rsid w:val="00197CA3"/>
    <w:rsid w:val="001A0091"/>
    <w:rsid w:val="001A173C"/>
    <w:rsid w:val="001A19AC"/>
    <w:rsid w:val="001A22AE"/>
    <w:rsid w:val="001A2B59"/>
    <w:rsid w:val="001A4B2B"/>
    <w:rsid w:val="001A5A1F"/>
    <w:rsid w:val="001A707C"/>
    <w:rsid w:val="001A7154"/>
    <w:rsid w:val="001A78EB"/>
    <w:rsid w:val="001A7AAB"/>
    <w:rsid w:val="001A7F27"/>
    <w:rsid w:val="001B0B1B"/>
    <w:rsid w:val="001B0D32"/>
    <w:rsid w:val="001B1F0D"/>
    <w:rsid w:val="001B2092"/>
    <w:rsid w:val="001B6305"/>
    <w:rsid w:val="001B6380"/>
    <w:rsid w:val="001C071C"/>
    <w:rsid w:val="001C0E76"/>
    <w:rsid w:val="001C1EE9"/>
    <w:rsid w:val="001C3781"/>
    <w:rsid w:val="001C37BF"/>
    <w:rsid w:val="001C3829"/>
    <w:rsid w:val="001C4679"/>
    <w:rsid w:val="001C4922"/>
    <w:rsid w:val="001C55EF"/>
    <w:rsid w:val="001C5773"/>
    <w:rsid w:val="001C6232"/>
    <w:rsid w:val="001C66B5"/>
    <w:rsid w:val="001C6A1D"/>
    <w:rsid w:val="001D1522"/>
    <w:rsid w:val="001D1CAB"/>
    <w:rsid w:val="001D5D94"/>
    <w:rsid w:val="001D5FED"/>
    <w:rsid w:val="001D6918"/>
    <w:rsid w:val="001E02B9"/>
    <w:rsid w:val="001E05A3"/>
    <w:rsid w:val="001E0801"/>
    <w:rsid w:val="001E0A93"/>
    <w:rsid w:val="001E0B51"/>
    <w:rsid w:val="001E13D4"/>
    <w:rsid w:val="001E1EFD"/>
    <w:rsid w:val="001E2641"/>
    <w:rsid w:val="001E2AAB"/>
    <w:rsid w:val="001E314D"/>
    <w:rsid w:val="001E4696"/>
    <w:rsid w:val="001E4ACD"/>
    <w:rsid w:val="001E51B9"/>
    <w:rsid w:val="001E5A69"/>
    <w:rsid w:val="001E5CF0"/>
    <w:rsid w:val="001E7183"/>
    <w:rsid w:val="001E7FAD"/>
    <w:rsid w:val="001F020B"/>
    <w:rsid w:val="001F09BA"/>
    <w:rsid w:val="001F10D4"/>
    <w:rsid w:val="001F1A1C"/>
    <w:rsid w:val="001F2B0F"/>
    <w:rsid w:val="001F2B48"/>
    <w:rsid w:val="001F4B5F"/>
    <w:rsid w:val="001F559D"/>
    <w:rsid w:val="001F62FC"/>
    <w:rsid w:val="001F6E29"/>
    <w:rsid w:val="00201486"/>
    <w:rsid w:val="00202C1A"/>
    <w:rsid w:val="002034C1"/>
    <w:rsid w:val="002048E0"/>
    <w:rsid w:val="002074F3"/>
    <w:rsid w:val="00207959"/>
    <w:rsid w:val="00207A48"/>
    <w:rsid w:val="00207E65"/>
    <w:rsid w:val="002122C6"/>
    <w:rsid w:val="0021289D"/>
    <w:rsid w:val="00214555"/>
    <w:rsid w:val="002155E2"/>
    <w:rsid w:val="0021568B"/>
    <w:rsid w:val="00215C00"/>
    <w:rsid w:val="00215C75"/>
    <w:rsid w:val="00215D71"/>
    <w:rsid w:val="00220180"/>
    <w:rsid w:val="00220F86"/>
    <w:rsid w:val="00222152"/>
    <w:rsid w:val="00222561"/>
    <w:rsid w:val="0022281B"/>
    <w:rsid w:val="00222A30"/>
    <w:rsid w:val="00222EF7"/>
    <w:rsid w:val="00223533"/>
    <w:rsid w:val="002242B5"/>
    <w:rsid w:val="0022497C"/>
    <w:rsid w:val="002257CE"/>
    <w:rsid w:val="00225847"/>
    <w:rsid w:val="0022614D"/>
    <w:rsid w:val="00226EFC"/>
    <w:rsid w:val="00227A92"/>
    <w:rsid w:val="00230E51"/>
    <w:rsid w:val="002317BF"/>
    <w:rsid w:val="00231F32"/>
    <w:rsid w:val="00231FB2"/>
    <w:rsid w:val="00233852"/>
    <w:rsid w:val="00234E5A"/>
    <w:rsid w:val="002350B9"/>
    <w:rsid w:val="00235D14"/>
    <w:rsid w:val="00236A80"/>
    <w:rsid w:val="00236E1E"/>
    <w:rsid w:val="00240C41"/>
    <w:rsid w:val="00241949"/>
    <w:rsid w:val="002421E0"/>
    <w:rsid w:val="0024256B"/>
    <w:rsid w:val="0024390C"/>
    <w:rsid w:val="00243B3E"/>
    <w:rsid w:val="00243F93"/>
    <w:rsid w:val="00246A1F"/>
    <w:rsid w:val="0024760C"/>
    <w:rsid w:val="00247DE9"/>
    <w:rsid w:val="0025025A"/>
    <w:rsid w:val="00250865"/>
    <w:rsid w:val="00250992"/>
    <w:rsid w:val="0025207A"/>
    <w:rsid w:val="002522AD"/>
    <w:rsid w:val="00252D3F"/>
    <w:rsid w:val="002544D8"/>
    <w:rsid w:val="002554EB"/>
    <w:rsid w:val="002556AD"/>
    <w:rsid w:val="00255880"/>
    <w:rsid w:val="00255B64"/>
    <w:rsid w:val="002566E9"/>
    <w:rsid w:val="0025749E"/>
    <w:rsid w:val="002609D1"/>
    <w:rsid w:val="00262683"/>
    <w:rsid w:val="0026347C"/>
    <w:rsid w:val="002638AF"/>
    <w:rsid w:val="00264BEE"/>
    <w:rsid w:val="0026519A"/>
    <w:rsid w:val="00265FE5"/>
    <w:rsid w:val="002660C3"/>
    <w:rsid w:val="00266DA9"/>
    <w:rsid w:val="00267B3D"/>
    <w:rsid w:val="00271C41"/>
    <w:rsid w:val="00272167"/>
    <w:rsid w:val="002726F7"/>
    <w:rsid w:val="00273132"/>
    <w:rsid w:val="0027463B"/>
    <w:rsid w:val="00274F0B"/>
    <w:rsid w:val="0027579B"/>
    <w:rsid w:val="002778A1"/>
    <w:rsid w:val="00277E98"/>
    <w:rsid w:val="002824C8"/>
    <w:rsid w:val="00282769"/>
    <w:rsid w:val="00282D00"/>
    <w:rsid w:val="002830F2"/>
    <w:rsid w:val="00284CAB"/>
    <w:rsid w:val="002853F6"/>
    <w:rsid w:val="00285CE5"/>
    <w:rsid w:val="0028648A"/>
    <w:rsid w:val="00287941"/>
    <w:rsid w:val="00290CEF"/>
    <w:rsid w:val="00290DEA"/>
    <w:rsid w:val="00294CAF"/>
    <w:rsid w:val="002954AC"/>
    <w:rsid w:val="0029720D"/>
    <w:rsid w:val="00297646"/>
    <w:rsid w:val="002A071A"/>
    <w:rsid w:val="002A0F73"/>
    <w:rsid w:val="002A1416"/>
    <w:rsid w:val="002A3070"/>
    <w:rsid w:val="002A3948"/>
    <w:rsid w:val="002A5469"/>
    <w:rsid w:val="002A69F8"/>
    <w:rsid w:val="002B0582"/>
    <w:rsid w:val="002B0D76"/>
    <w:rsid w:val="002B2072"/>
    <w:rsid w:val="002B2E25"/>
    <w:rsid w:val="002B2EFC"/>
    <w:rsid w:val="002B4E64"/>
    <w:rsid w:val="002B7219"/>
    <w:rsid w:val="002B7704"/>
    <w:rsid w:val="002B7D57"/>
    <w:rsid w:val="002C098C"/>
    <w:rsid w:val="002C0CAA"/>
    <w:rsid w:val="002C0EF4"/>
    <w:rsid w:val="002C0F75"/>
    <w:rsid w:val="002C1147"/>
    <w:rsid w:val="002C1446"/>
    <w:rsid w:val="002C2341"/>
    <w:rsid w:val="002C2D95"/>
    <w:rsid w:val="002C431B"/>
    <w:rsid w:val="002C4E8E"/>
    <w:rsid w:val="002C54CE"/>
    <w:rsid w:val="002C55C4"/>
    <w:rsid w:val="002C7F83"/>
    <w:rsid w:val="002D196B"/>
    <w:rsid w:val="002D1D21"/>
    <w:rsid w:val="002D225E"/>
    <w:rsid w:val="002D22AD"/>
    <w:rsid w:val="002D27E6"/>
    <w:rsid w:val="002D3343"/>
    <w:rsid w:val="002D5198"/>
    <w:rsid w:val="002D52DA"/>
    <w:rsid w:val="002D572A"/>
    <w:rsid w:val="002D65D3"/>
    <w:rsid w:val="002D69BE"/>
    <w:rsid w:val="002E1F63"/>
    <w:rsid w:val="002E3055"/>
    <w:rsid w:val="002E38B2"/>
    <w:rsid w:val="002E39CD"/>
    <w:rsid w:val="002E466B"/>
    <w:rsid w:val="002E5D36"/>
    <w:rsid w:val="002E5E43"/>
    <w:rsid w:val="002E60A3"/>
    <w:rsid w:val="002E62CD"/>
    <w:rsid w:val="002E7D4B"/>
    <w:rsid w:val="002F0635"/>
    <w:rsid w:val="002F07DD"/>
    <w:rsid w:val="002F0885"/>
    <w:rsid w:val="002F1240"/>
    <w:rsid w:val="002F1A8D"/>
    <w:rsid w:val="002F1FC2"/>
    <w:rsid w:val="002F4C3A"/>
    <w:rsid w:val="002F4E99"/>
    <w:rsid w:val="002F5024"/>
    <w:rsid w:val="002F5263"/>
    <w:rsid w:val="002F53FF"/>
    <w:rsid w:val="002F6632"/>
    <w:rsid w:val="002F67AE"/>
    <w:rsid w:val="002F71CD"/>
    <w:rsid w:val="00301845"/>
    <w:rsid w:val="00301D64"/>
    <w:rsid w:val="00301E88"/>
    <w:rsid w:val="003041DC"/>
    <w:rsid w:val="003044B5"/>
    <w:rsid w:val="00305F8A"/>
    <w:rsid w:val="00306666"/>
    <w:rsid w:val="00306CF0"/>
    <w:rsid w:val="00307E4B"/>
    <w:rsid w:val="00310A5B"/>
    <w:rsid w:val="00311D02"/>
    <w:rsid w:val="00312586"/>
    <w:rsid w:val="003130F8"/>
    <w:rsid w:val="0031368C"/>
    <w:rsid w:val="00315750"/>
    <w:rsid w:val="00316219"/>
    <w:rsid w:val="00317285"/>
    <w:rsid w:val="00320041"/>
    <w:rsid w:val="00320582"/>
    <w:rsid w:val="00320B2E"/>
    <w:rsid w:val="00320F4B"/>
    <w:rsid w:val="00322F35"/>
    <w:rsid w:val="00323AEC"/>
    <w:rsid w:val="0032406E"/>
    <w:rsid w:val="00325215"/>
    <w:rsid w:val="003264C0"/>
    <w:rsid w:val="003317DC"/>
    <w:rsid w:val="00331C95"/>
    <w:rsid w:val="00331F2E"/>
    <w:rsid w:val="00332D07"/>
    <w:rsid w:val="003334E4"/>
    <w:rsid w:val="0033781D"/>
    <w:rsid w:val="00337A6D"/>
    <w:rsid w:val="00340780"/>
    <w:rsid w:val="003414B9"/>
    <w:rsid w:val="0034158C"/>
    <w:rsid w:val="00341613"/>
    <w:rsid w:val="00342F84"/>
    <w:rsid w:val="00343556"/>
    <w:rsid w:val="0034429D"/>
    <w:rsid w:val="00344D69"/>
    <w:rsid w:val="00346EF5"/>
    <w:rsid w:val="0034709E"/>
    <w:rsid w:val="0034796E"/>
    <w:rsid w:val="003479D4"/>
    <w:rsid w:val="00347C7D"/>
    <w:rsid w:val="0035023C"/>
    <w:rsid w:val="0035097E"/>
    <w:rsid w:val="00350CA0"/>
    <w:rsid w:val="00351F8B"/>
    <w:rsid w:val="00353452"/>
    <w:rsid w:val="00354366"/>
    <w:rsid w:val="00354C41"/>
    <w:rsid w:val="00354C94"/>
    <w:rsid w:val="00355502"/>
    <w:rsid w:val="0035580F"/>
    <w:rsid w:val="00355CFD"/>
    <w:rsid w:val="00357043"/>
    <w:rsid w:val="003575EF"/>
    <w:rsid w:val="00362451"/>
    <w:rsid w:val="0036446D"/>
    <w:rsid w:val="00364999"/>
    <w:rsid w:val="00365008"/>
    <w:rsid w:val="003658CC"/>
    <w:rsid w:val="00365923"/>
    <w:rsid w:val="00366E19"/>
    <w:rsid w:val="003670E0"/>
    <w:rsid w:val="00367221"/>
    <w:rsid w:val="0036742A"/>
    <w:rsid w:val="00367997"/>
    <w:rsid w:val="003708FF"/>
    <w:rsid w:val="003711E0"/>
    <w:rsid w:val="00371BD3"/>
    <w:rsid w:val="00373749"/>
    <w:rsid w:val="00373884"/>
    <w:rsid w:val="003740CB"/>
    <w:rsid w:val="00374FD0"/>
    <w:rsid w:val="00376610"/>
    <w:rsid w:val="00376DCB"/>
    <w:rsid w:val="003772A2"/>
    <w:rsid w:val="00382DAA"/>
    <w:rsid w:val="00383F5A"/>
    <w:rsid w:val="003840DB"/>
    <w:rsid w:val="00384F10"/>
    <w:rsid w:val="003855F5"/>
    <w:rsid w:val="003856FA"/>
    <w:rsid w:val="0038649C"/>
    <w:rsid w:val="00387624"/>
    <w:rsid w:val="0039198D"/>
    <w:rsid w:val="00394382"/>
    <w:rsid w:val="0039571C"/>
    <w:rsid w:val="00397DDB"/>
    <w:rsid w:val="003A0C22"/>
    <w:rsid w:val="003A152B"/>
    <w:rsid w:val="003A1575"/>
    <w:rsid w:val="003A18FE"/>
    <w:rsid w:val="003A2D97"/>
    <w:rsid w:val="003A517E"/>
    <w:rsid w:val="003A5310"/>
    <w:rsid w:val="003A61EF"/>
    <w:rsid w:val="003A6770"/>
    <w:rsid w:val="003A6B09"/>
    <w:rsid w:val="003A6E44"/>
    <w:rsid w:val="003A6EFD"/>
    <w:rsid w:val="003A6F09"/>
    <w:rsid w:val="003B0834"/>
    <w:rsid w:val="003B2730"/>
    <w:rsid w:val="003B2D1C"/>
    <w:rsid w:val="003B3574"/>
    <w:rsid w:val="003B3587"/>
    <w:rsid w:val="003B4466"/>
    <w:rsid w:val="003B4C00"/>
    <w:rsid w:val="003B4CE1"/>
    <w:rsid w:val="003B5789"/>
    <w:rsid w:val="003B6088"/>
    <w:rsid w:val="003B61F2"/>
    <w:rsid w:val="003B7876"/>
    <w:rsid w:val="003B799A"/>
    <w:rsid w:val="003C3323"/>
    <w:rsid w:val="003C629F"/>
    <w:rsid w:val="003C6579"/>
    <w:rsid w:val="003C668A"/>
    <w:rsid w:val="003D07F3"/>
    <w:rsid w:val="003D4123"/>
    <w:rsid w:val="003D499D"/>
    <w:rsid w:val="003D4A5B"/>
    <w:rsid w:val="003D6A2C"/>
    <w:rsid w:val="003D6DA3"/>
    <w:rsid w:val="003D7963"/>
    <w:rsid w:val="003E08D2"/>
    <w:rsid w:val="003E26A8"/>
    <w:rsid w:val="003E28CC"/>
    <w:rsid w:val="003E37BF"/>
    <w:rsid w:val="003E4958"/>
    <w:rsid w:val="003E4AC8"/>
    <w:rsid w:val="003E5212"/>
    <w:rsid w:val="003E5572"/>
    <w:rsid w:val="003E6ACF"/>
    <w:rsid w:val="003F14DA"/>
    <w:rsid w:val="003F1827"/>
    <w:rsid w:val="003F204C"/>
    <w:rsid w:val="003F3869"/>
    <w:rsid w:val="003F3F10"/>
    <w:rsid w:val="003F4B97"/>
    <w:rsid w:val="003F4BE9"/>
    <w:rsid w:val="003F6ED3"/>
    <w:rsid w:val="004002F6"/>
    <w:rsid w:val="00400533"/>
    <w:rsid w:val="0040111E"/>
    <w:rsid w:val="00401171"/>
    <w:rsid w:val="00401AD5"/>
    <w:rsid w:val="004020B3"/>
    <w:rsid w:val="0040262D"/>
    <w:rsid w:val="00402B12"/>
    <w:rsid w:val="00403482"/>
    <w:rsid w:val="004035E7"/>
    <w:rsid w:val="00403CF9"/>
    <w:rsid w:val="00403FBC"/>
    <w:rsid w:val="0040426C"/>
    <w:rsid w:val="00405A8D"/>
    <w:rsid w:val="00405FCF"/>
    <w:rsid w:val="00410041"/>
    <w:rsid w:val="004112D6"/>
    <w:rsid w:val="00411800"/>
    <w:rsid w:val="00411E65"/>
    <w:rsid w:val="00411EAA"/>
    <w:rsid w:val="00413E67"/>
    <w:rsid w:val="004150BC"/>
    <w:rsid w:val="0041681B"/>
    <w:rsid w:val="00416AD9"/>
    <w:rsid w:val="0042028A"/>
    <w:rsid w:val="00420B8D"/>
    <w:rsid w:val="00421A59"/>
    <w:rsid w:val="00424280"/>
    <w:rsid w:val="00424879"/>
    <w:rsid w:val="00425C95"/>
    <w:rsid w:val="00427E9C"/>
    <w:rsid w:val="00430626"/>
    <w:rsid w:val="0043121B"/>
    <w:rsid w:val="00431D1B"/>
    <w:rsid w:val="004333E7"/>
    <w:rsid w:val="004335EA"/>
    <w:rsid w:val="00435C3D"/>
    <w:rsid w:val="004364CC"/>
    <w:rsid w:val="004372E1"/>
    <w:rsid w:val="004404D0"/>
    <w:rsid w:val="004412B5"/>
    <w:rsid w:val="004417C7"/>
    <w:rsid w:val="00441881"/>
    <w:rsid w:val="00441B19"/>
    <w:rsid w:val="00442A14"/>
    <w:rsid w:val="00443B5D"/>
    <w:rsid w:val="00444313"/>
    <w:rsid w:val="00445262"/>
    <w:rsid w:val="004455E8"/>
    <w:rsid w:val="0044604F"/>
    <w:rsid w:val="00446157"/>
    <w:rsid w:val="00446BF5"/>
    <w:rsid w:val="00446CF9"/>
    <w:rsid w:val="00451480"/>
    <w:rsid w:val="00452DD1"/>
    <w:rsid w:val="004532E5"/>
    <w:rsid w:val="00453AA5"/>
    <w:rsid w:val="00453C17"/>
    <w:rsid w:val="00454995"/>
    <w:rsid w:val="00456109"/>
    <w:rsid w:val="00456710"/>
    <w:rsid w:val="00456B6E"/>
    <w:rsid w:val="00460656"/>
    <w:rsid w:val="00460F2A"/>
    <w:rsid w:val="00461B17"/>
    <w:rsid w:val="00463EC7"/>
    <w:rsid w:val="00467133"/>
    <w:rsid w:val="004700D5"/>
    <w:rsid w:val="0047037E"/>
    <w:rsid w:val="00474A3A"/>
    <w:rsid w:val="004770DB"/>
    <w:rsid w:val="0047744E"/>
    <w:rsid w:val="00477875"/>
    <w:rsid w:val="00480BB3"/>
    <w:rsid w:val="0048123A"/>
    <w:rsid w:val="00482349"/>
    <w:rsid w:val="004844BD"/>
    <w:rsid w:val="00485E59"/>
    <w:rsid w:val="0048611C"/>
    <w:rsid w:val="004869F0"/>
    <w:rsid w:val="00491313"/>
    <w:rsid w:val="004915BB"/>
    <w:rsid w:val="0049502A"/>
    <w:rsid w:val="00495AC0"/>
    <w:rsid w:val="004962D2"/>
    <w:rsid w:val="004967E9"/>
    <w:rsid w:val="00496AB8"/>
    <w:rsid w:val="004978D9"/>
    <w:rsid w:val="00497A52"/>
    <w:rsid w:val="004A0472"/>
    <w:rsid w:val="004A077F"/>
    <w:rsid w:val="004A4388"/>
    <w:rsid w:val="004A5735"/>
    <w:rsid w:val="004A5F0B"/>
    <w:rsid w:val="004A6432"/>
    <w:rsid w:val="004B008C"/>
    <w:rsid w:val="004B0CBB"/>
    <w:rsid w:val="004B14C6"/>
    <w:rsid w:val="004B1A60"/>
    <w:rsid w:val="004B272F"/>
    <w:rsid w:val="004B37DF"/>
    <w:rsid w:val="004B38E5"/>
    <w:rsid w:val="004B43CF"/>
    <w:rsid w:val="004B4DCA"/>
    <w:rsid w:val="004B4EA1"/>
    <w:rsid w:val="004B5BBC"/>
    <w:rsid w:val="004B6D2C"/>
    <w:rsid w:val="004B7342"/>
    <w:rsid w:val="004B7493"/>
    <w:rsid w:val="004C0848"/>
    <w:rsid w:val="004C0AE6"/>
    <w:rsid w:val="004C416D"/>
    <w:rsid w:val="004C4F86"/>
    <w:rsid w:val="004C5420"/>
    <w:rsid w:val="004C5612"/>
    <w:rsid w:val="004C5727"/>
    <w:rsid w:val="004C5B6B"/>
    <w:rsid w:val="004C6299"/>
    <w:rsid w:val="004C7F48"/>
    <w:rsid w:val="004D3470"/>
    <w:rsid w:val="004D3545"/>
    <w:rsid w:val="004D35CE"/>
    <w:rsid w:val="004D3B2C"/>
    <w:rsid w:val="004D4122"/>
    <w:rsid w:val="004D5234"/>
    <w:rsid w:val="004D60D3"/>
    <w:rsid w:val="004D6113"/>
    <w:rsid w:val="004D7575"/>
    <w:rsid w:val="004E0031"/>
    <w:rsid w:val="004E19B4"/>
    <w:rsid w:val="004E1B48"/>
    <w:rsid w:val="004E5373"/>
    <w:rsid w:val="004E63FD"/>
    <w:rsid w:val="004E655E"/>
    <w:rsid w:val="004E6728"/>
    <w:rsid w:val="004E74E9"/>
    <w:rsid w:val="004E7549"/>
    <w:rsid w:val="004E78AA"/>
    <w:rsid w:val="004F1BD1"/>
    <w:rsid w:val="004F2FB1"/>
    <w:rsid w:val="004F30EE"/>
    <w:rsid w:val="004F3488"/>
    <w:rsid w:val="004F3728"/>
    <w:rsid w:val="004F4329"/>
    <w:rsid w:val="004F44ED"/>
    <w:rsid w:val="004F6123"/>
    <w:rsid w:val="004F755D"/>
    <w:rsid w:val="004F7921"/>
    <w:rsid w:val="0050182A"/>
    <w:rsid w:val="005028E0"/>
    <w:rsid w:val="0050295B"/>
    <w:rsid w:val="00504255"/>
    <w:rsid w:val="00504678"/>
    <w:rsid w:val="00504B2B"/>
    <w:rsid w:val="00505762"/>
    <w:rsid w:val="00506ED5"/>
    <w:rsid w:val="00507CC6"/>
    <w:rsid w:val="00507EB3"/>
    <w:rsid w:val="00510214"/>
    <w:rsid w:val="005105FC"/>
    <w:rsid w:val="00511541"/>
    <w:rsid w:val="00514365"/>
    <w:rsid w:val="00514B10"/>
    <w:rsid w:val="00514B34"/>
    <w:rsid w:val="00515E82"/>
    <w:rsid w:val="0051604F"/>
    <w:rsid w:val="00516130"/>
    <w:rsid w:val="00516D3F"/>
    <w:rsid w:val="0051730E"/>
    <w:rsid w:val="00517881"/>
    <w:rsid w:val="00517C4B"/>
    <w:rsid w:val="00520B45"/>
    <w:rsid w:val="00521BD3"/>
    <w:rsid w:val="00522948"/>
    <w:rsid w:val="005230C1"/>
    <w:rsid w:val="00527F54"/>
    <w:rsid w:val="00531881"/>
    <w:rsid w:val="005323B0"/>
    <w:rsid w:val="00532BA2"/>
    <w:rsid w:val="005344F2"/>
    <w:rsid w:val="005351D2"/>
    <w:rsid w:val="005356A5"/>
    <w:rsid w:val="005372EF"/>
    <w:rsid w:val="005375C0"/>
    <w:rsid w:val="00537C3A"/>
    <w:rsid w:val="00540C05"/>
    <w:rsid w:val="00541063"/>
    <w:rsid w:val="00541C39"/>
    <w:rsid w:val="00541FBD"/>
    <w:rsid w:val="0054421C"/>
    <w:rsid w:val="00545188"/>
    <w:rsid w:val="0054543C"/>
    <w:rsid w:val="00545B2E"/>
    <w:rsid w:val="005461C2"/>
    <w:rsid w:val="0054675D"/>
    <w:rsid w:val="005468B0"/>
    <w:rsid w:val="005470A2"/>
    <w:rsid w:val="00547556"/>
    <w:rsid w:val="0054782E"/>
    <w:rsid w:val="00550872"/>
    <w:rsid w:val="00551FDD"/>
    <w:rsid w:val="00552D3D"/>
    <w:rsid w:val="00552F4C"/>
    <w:rsid w:val="00553011"/>
    <w:rsid w:val="0055314A"/>
    <w:rsid w:val="0055505A"/>
    <w:rsid w:val="0055605B"/>
    <w:rsid w:val="00556218"/>
    <w:rsid w:val="00556925"/>
    <w:rsid w:val="005613B3"/>
    <w:rsid w:val="0056155A"/>
    <w:rsid w:val="00562F97"/>
    <w:rsid w:val="00563000"/>
    <w:rsid w:val="00563622"/>
    <w:rsid w:val="005639D5"/>
    <w:rsid w:val="0056411D"/>
    <w:rsid w:val="00564207"/>
    <w:rsid w:val="005656AB"/>
    <w:rsid w:val="00565A32"/>
    <w:rsid w:val="00565FAD"/>
    <w:rsid w:val="005665AF"/>
    <w:rsid w:val="00570ED3"/>
    <w:rsid w:val="005717CB"/>
    <w:rsid w:val="005739A3"/>
    <w:rsid w:val="00573B20"/>
    <w:rsid w:val="00574F53"/>
    <w:rsid w:val="005758E8"/>
    <w:rsid w:val="00575D5E"/>
    <w:rsid w:val="00575ECA"/>
    <w:rsid w:val="005768F9"/>
    <w:rsid w:val="00577042"/>
    <w:rsid w:val="0058193D"/>
    <w:rsid w:val="0058393A"/>
    <w:rsid w:val="00585058"/>
    <w:rsid w:val="0058530C"/>
    <w:rsid w:val="00585A47"/>
    <w:rsid w:val="00586B0E"/>
    <w:rsid w:val="00590E75"/>
    <w:rsid w:val="00591AB0"/>
    <w:rsid w:val="00592552"/>
    <w:rsid w:val="00592A54"/>
    <w:rsid w:val="00594D90"/>
    <w:rsid w:val="00595067"/>
    <w:rsid w:val="00596BE5"/>
    <w:rsid w:val="005973FB"/>
    <w:rsid w:val="005974E8"/>
    <w:rsid w:val="005A050C"/>
    <w:rsid w:val="005A1443"/>
    <w:rsid w:val="005A3C1F"/>
    <w:rsid w:val="005A47B2"/>
    <w:rsid w:val="005A4803"/>
    <w:rsid w:val="005A585C"/>
    <w:rsid w:val="005A5EF6"/>
    <w:rsid w:val="005A7852"/>
    <w:rsid w:val="005A7B06"/>
    <w:rsid w:val="005A7BA0"/>
    <w:rsid w:val="005B050D"/>
    <w:rsid w:val="005B2467"/>
    <w:rsid w:val="005B2485"/>
    <w:rsid w:val="005B49ED"/>
    <w:rsid w:val="005B4C7A"/>
    <w:rsid w:val="005B4DF6"/>
    <w:rsid w:val="005B5CBA"/>
    <w:rsid w:val="005B66A5"/>
    <w:rsid w:val="005B7137"/>
    <w:rsid w:val="005C01BA"/>
    <w:rsid w:val="005C06EE"/>
    <w:rsid w:val="005C1F94"/>
    <w:rsid w:val="005C415F"/>
    <w:rsid w:val="005C4A25"/>
    <w:rsid w:val="005C7B94"/>
    <w:rsid w:val="005D0BEA"/>
    <w:rsid w:val="005D0ECD"/>
    <w:rsid w:val="005D121B"/>
    <w:rsid w:val="005D1D55"/>
    <w:rsid w:val="005D2618"/>
    <w:rsid w:val="005D3E72"/>
    <w:rsid w:val="005D4B8F"/>
    <w:rsid w:val="005D5559"/>
    <w:rsid w:val="005D5CA7"/>
    <w:rsid w:val="005D63DE"/>
    <w:rsid w:val="005D6624"/>
    <w:rsid w:val="005D6EC3"/>
    <w:rsid w:val="005E07B4"/>
    <w:rsid w:val="005E07B9"/>
    <w:rsid w:val="005E0BD3"/>
    <w:rsid w:val="005E1006"/>
    <w:rsid w:val="005E2564"/>
    <w:rsid w:val="005E2B49"/>
    <w:rsid w:val="005E3567"/>
    <w:rsid w:val="005E3E90"/>
    <w:rsid w:val="005E48B5"/>
    <w:rsid w:val="005E5B67"/>
    <w:rsid w:val="005E6D91"/>
    <w:rsid w:val="005F072B"/>
    <w:rsid w:val="005F3ED3"/>
    <w:rsid w:val="005F4289"/>
    <w:rsid w:val="005F4E89"/>
    <w:rsid w:val="005F5D40"/>
    <w:rsid w:val="005F7461"/>
    <w:rsid w:val="005F7D4F"/>
    <w:rsid w:val="00601511"/>
    <w:rsid w:val="006017F5"/>
    <w:rsid w:val="006034C9"/>
    <w:rsid w:val="00612ED5"/>
    <w:rsid w:val="0061482C"/>
    <w:rsid w:val="006151B3"/>
    <w:rsid w:val="006152CE"/>
    <w:rsid w:val="00615AF7"/>
    <w:rsid w:val="00615F81"/>
    <w:rsid w:val="00616EF8"/>
    <w:rsid w:val="006201E3"/>
    <w:rsid w:val="006205DF"/>
    <w:rsid w:val="00621EC1"/>
    <w:rsid w:val="006228B9"/>
    <w:rsid w:val="00622EA1"/>
    <w:rsid w:val="00623066"/>
    <w:rsid w:val="00623185"/>
    <w:rsid w:val="006250FA"/>
    <w:rsid w:val="0062725C"/>
    <w:rsid w:val="006276B8"/>
    <w:rsid w:val="00630A18"/>
    <w:rsid w:val="00630F56"/>
    <w:rsid w:val="0063160B"/>
    <w:rsid w:val="00632842"/>
    <w:rsid w:val="006335D9"/>
    <w:rsid w:val="00633B04"/>
    <w:rsid w:val="006351FD"/>
    <w:rsid w:val="00636673"/>
    <w:rsid w:val="00636B6A"/>
    <w:rsid w:val="00636C4D"/>
    <w:rsid w:val="00637418"/>
    <w:rsid w:val="0063766B"/>
    <w:rsid w:val="00637698"/>
    <w:rsid w:val="00637FF4"/>
    <w:rsid w:val="006411D5"/>
    <w:rsid w:val="00641A3B"/>
    <w:rsid w:val="00644373"/>
    <w:rsid w:val="00644B54"/>
    <w:rsid w:val="006458E4"/>
    <w:rsid w:val="00645CFB"/>
    <w:rsid w:val="006460E9"/>
    <w:rsid w:val="006462CE"/>
    <w:rsid w:val="006466A2"/>
    <w:rsid w:val="0064714E"/>
    <w:rsid w:val="00647C80"/>
    <w:rsid w:val="00650452"/>
    <w:rsid w:val="00650F03"/>
    <w:rsid w:val="0065199A"/>
    <w:rsid w:val="006534B8"/>
    <w:rsid w:val="00654F94"/>
    <w:rsid w:val="0066059C"/>
    <w:rsid w:val="006607CE"/>
    <w:rsid w:val="006616C0"/>
    <w:rsid w:val="0066215E"/>
    <w:rsid w:val="00662D69"/>
    <w:rsid w:val="00662FB3"/>
    <w:rsid w:val="00663681"/>
    <w:rsid w:val="00664ED3"/>
    <w:rsid w:val="00664F2A"/>
    <w:rsid w:val="00665B85"/>
    <w:rsid w:val="00665F46"/>
    <w:rsid w:val="0066767E"/>
    <w:rsid w:val="00667827"/>
    <w:rsid w:val="00667C2B"/>
    <w:rsid w:val="00670628"/>
    <w:rsid w:val="00671BA9"/>
    <w:rsid w:val="00671E0E"/>
    <w:rsid w:val="0067234D"/>
    <w:rsid w:val="00672C02"/>
    <w:rsid w:val="00675988"/>
    <w:rsid w:val="00676A05"/>
    <w:rsid w:val="00677588"/>
    <w:rsid w:val="00677ACC"/>
    <w:rsid w:val="00677C2A"/>
    <w:rsid w:val="00680135"/>
    <w:rsid w:val="006804B9"/>
    <w:rsid w:val="00683778"/>
    <w:rsid w:val="00683C05"/>
    <w:rsid w:val="00684A06"/>
    <w:rsid w:val="006851E2"/>
    <w:rsid w:val="00685863"/>
    <w:rsid w:val="0068696F"/>
    <w:rsid w:val="00686CE7"/>
    <w:rsid w:val="0068701B"/>
    <w:rsid w:val="0068730A"/>
    <w:rsid w:val="00687FF2"/>
    <w:rsid w:val="00692AE4"/>
    <w:rsid w:val="00692FED"/>
    <w:rsid w:val="0069345F"/>
    <w:rsid w:val="0069425C"/>
    <w:rsid w:val="00695813"/>
    <w:rsid w:val="00695A46"/>
    <w:rsid w:val="00697794"/>
    <w:rsid w:val="00697F0D"/>
    <w:rsid w:val="006A0260"/>
    <w:rsid w:val="006A1460"/>
    <w:rsid w:val="006A3DA9"/>
    <w:rsid w:val="006A5AC6"/>
    <w:rsid w:val="006A5E4B"/>
    <w:rsid w:val="006A7461"/>
    <w:rsid w:val="006A79BB"/>
    <w:rsid w:val="006B0737"/>
    <w:rsid w:val="006B09C3"/>
    <w:rsid w:val="006B0F0E"/>
    <w:rsid w:val="006B13E2"/>
    <w:rsid w:val="006B41F0"/>
    <w:rsid w:val="006B4F3B"/>
    <w:rsid w:val="006B5F8D"/>
    <w:rsid w:val="006B7165"/>
    <w:rsid w:val="006B76D0"/>
    <w:rsid w:val="006C0406"/>
    <w:rsid w:val="006C2219"/>
    <w:rsid w:val="006C2E5A"/>
    <w:rsid w:val="006C601E"/>
    <w:rsid w:val="006C6310"/>
    <w:rsid w:val="006C7FE5"/>
    <w:rsid w:val="006D1A5A"/>
    <w:rsid w:val="006D47E2"/>
    <w:rsid w:val="006D548D"/>
    <w:rsid w:val="006D7C4F"/>
    <w:rsid w:val="006D7DF3"/>
    <w:rsid w:val="006E09F3"/>
    <w:rsid w:val="006E0C88"/>
    <w:rsid w:val="006E19D4"/>
    <w:rsid w:val="006E39ED"/>
    <w:rsid w:val="006E4337"/>
    <w:rsid w:val="006E4454"/>
    <w:rsid w:val="006E5914"/>
    <w:rsid w:val="006E622B"/>
    <w:rsid w:val="006E641E"/>
    <w:rsid w:val="006E6D7E"/>
    <w:rsid w:val="006F27D5"/>
    <w:rsid w:val="006F2E1F"/>
    <w:rsid w:val="006F392B"/>
    <w:rsid w:val="006F43AF"/>
    <w:rsid w:val="006F49B6"/>
    <w:rsid w:val="006F6492"/>
    <w:rsid w:val="00701433"/>
    <w:rsid w:val="007025F9"/>
    <w:rsid w:val="007052DD"/>
    <w:rsid w:val="0070589E"/>
    <w:rsid w:val="00705935"/>
    <w:rsid w:val="00706278"/>
    <w:rsid w:val="00706816"/>
    <w:rsid w:val="0070785D"/>
    <w:rsid w:val="00707D46"/>
    <w:rsid w:val="00710D9C"/>
    <w:rsid w:val="00711F60"/>
    <w:rsid w:val="0071377D"/>
    <w:rsid w:val="00720C07"/>
    <w:rsid w:val="007212A1"/>
    <w:rsid w:val="007213C4"/>
    <w:rsid w:val="00721B2E"/>
    <w:rsid w:val="00721DFA"/>
    <w:rsid w:val="007233D1"/>
    <w:rsid w:val="0072340C"/>
    <w:rsid w:val="00724E3F"/>
    <w:rsid w:val="00724E5B"/>
    <w:rsid w:val="00725415"/>
    <w:rsid w:val="00725807"/>
    <w:rsid w:val="00725838"/>
    <w:rsid w:val="00726B87"/>
    <w:rsid w:val="00726D5B"/>
    <w:rsid w:val="007271B6"/>
    <w:rsid w:val="0072754C"/>
    <w:rsid w:val="007302DB"/>
    <w:rsid w:val="0073062D"/>
    <w:rsid w:val="0073079D"/>
    <w:rsid w:val="00733F38"/>
    <w:rsid w:val="00734828"/>
    <w:rsid w:val="00734A63"/>
    <w:rsid w:val="00737615"/>
    <w:rsid w:val="00737B9D"/>
    <w:rsid w:val="00740538"/>
    <w:rsid w:val="00742AD1"/>
    <w:rsid w:val="00742B7D"/>
    <w:rsid w:val="00743153"/>
    <w:rsid w:val="00743352"/>
    <w:rsid w:val="0074397D"/>
    <w:rsid w:val="0074421B"/>
    <w:rsid w:val="00744675"/>
    <w:rsid w:val="00744807"/>
    <w:rsid w:val="00745C20"/>
    <w:rsid w:val="00745EF8"/>
    <w:rsid w:val="007471A1"/>
    <w:rsid w:val="007501C9"/>
    <w:rsid w:val="0075127E"/>
    <w:rsid w:val="007522F6"/>
    <w:rsid w:val="00752D2E"/>
    <w:rsid w:val="007548D3"/>
    <w:rsid w:val="0075596A"/>
    <w:rsid w:val="007566DB"/>
    <w:rsid w:val="00757718"/>
    <w:rsid w:val="00760B79"/>
    <w:rsid w:val="0076139B"/>
    <w:rsid w:val="00762134"/>
    <w:rsid w:val="007622E2"/>
    <w:rsid w:val="00762343"/>
    <w:rsid w:val="00762BDD"/>
    <w:rsid w:val="00762F39"/>
    <w:rsid w:val="00763678"/>
    <w:rsid w:val="007649F5"/>
    <w:rsid w:val="00765291"/>
    <w:rsid w:val="007660FA"/>
    <w:rsid w:val="007662B5"/>
    <w:rsid w:val="00773FC8"/>
    <w:rsid w:val="0077487C"/>
    <w:rsid w:val="00774BDD"/>
    <w:rsid w:val="00774E2F"/>
    <w:rsid w:val="00775938"/>
    <w:rsid w:val="007770D3"/>
    <w:rsid w:val="0078062A"/>
    <w:rsid w:val="00780732"/>
    <w:rsid w:val="007812E5"/>
    <w:rsid w:val="007828F8"/>
    <w:rsid w:val="0078489E"/>
    <w:rsid w:val="00784A11"/>
    <w:rsid w:val="00784D9F"/>
    <w:rsid w:val="00785AF9"/>
    <w:rsid w:val="00787508"/>
    <w:rsid w:val="00787681"/>
    <w:rsid w:val="00787A87"/>
    <w:rsid w:val="00787DF2"/>
    <w:rsid w:val="00790EA7"/>
    <w:rsid w:val="00792848"/>
    <w:rsid w:val="007933C8"/>
    <w:rsid w:val="00793ED2"/>
    <w:rsid w:val="007941C6"/>
    <w:rsid w:val="007945E7"/>
    <w:rsid w:val="00794C77"/>
    <w:rsid w:val="00794DAA"/>
    <w:rsid w:val="0079527D"/>
    <w:rsid w:val="0079603F"/>
    <w:rsid w:val="00797481"/>
    <w:rsid w:val="00797661"/>
    <w:rsid w:val="007976AC"/>
    <w:rsid w:val="007A04D2"/>
    <w:rsid w:val="007A26E3"/>
    <w:rsid w:val="007A31D4"/>
    <w:rsid w:val="007A361E"/>
    <w:rsid w:val="007A522E"/>
    <w:rsid w:val="007A59A5"/>
    <w:rsid w:val="007A606C"/>
    <w:rsid w:val="007A6DB1"/>
    <w:rsid w:val="007A6E0A"/>
    <w:rsid w:val="007A73C3"/>
    <w:rsid w:val="007B0DFD"/>
    <w:rsid w:val="007B427D"/>
    <w:rsid w:val="007B4B0D"/>
    <w:rsid w:val="007B4C91"/>
    <w:rsid w:val="007B5827"/>
    <w:rsid w:val="007B6128"/>
    <w:rsid w:val="007B74A6"/>
    <w:rsid w:val="007B7B3C"/>
    <w:rsid w:val="007C0216"/>
    <w:rsid w:val="007C0DE9"/>
    <w:rsid w:val="007C2321"/>
    <w:rsid w:val="007C24CD"/>
    <w:rsid w:val="007C2D87"/>
    <w:rsid w:val="007C31C3"/>
    <w:rsid w:val="007C3354"/>
    <w:rsid w:val="007C41FE"/>
    <w:rsid w:val="007C4BD4"/>
    <w:rsid w:val="007C6087"/>
    <w:rsid w:val="007C7B60"/>
    <w:rsid w:val="007D0969"/>
    <w:rsid w:val="007D098E"/>
    <w:rsid w:val="007D0AE0"/>
    <w:rsid w:val="007D2D98"/>
    <w:rsid w:val="007D327B"/>
    <w:rsid w:val="007D33AC"/>
    <w:rsid w:val="007D34CE"/>
    <w:rsid w:val="007D45BB"/>
    <w:rsid w:val="007D51F2"/>
    <w:rsid w:val="007D576C"/>
    <w:rsid w:val="007D687B"/>
    <w:rsid w:val="007D710F"/>
    <w:rsid w:val="007D7C20"/>
    <w:rsid w:val="007E0021"/>
    <w:rsid w:val="007E13CC"/>
    <w:rsid w:val="007E14EE"/>
    <w:rsid w:val="007E20A1"/>
    <w:rsid w:val="007E3A7E"/>
    <w:rsid w:val="007E3BD6"/>
    <w:rsid w:val="007E5656"/>
    <w:rsid w:val="007E676B"/>
    <w:rsid w:val="007F1112"/>
    <w:rsid w:val="007F1951"/>
    <w:rsid w:val="007F1C77"/>
    <w:rsid w:val="007F240E"/>
    <w:rsid w:val="007F2E24"/>
    <w:rsid w:val="007F4F79"/>
    <w:rsid w:val="007F5503"/>
    <w:rsid w:val="007F5F2D"/>
    <w:rsid w:val="007F5F68"/>
    <w:rsid w:val="008002F2"/>
    <w:rsid w:val="00802994"/>
    <w:rsid w:val="00802E44"/>
    <w:rsid w:val="0080388C"/>
    <w:rsid w:val="00804571"/>
    <w:rsid w:val="00804EAC"/>
    <w:rsid w:val="008079DA"/>
    <w:rsid w:val="00807D03"/>
    <w:rsid w:val="00811338"/>
    <w:rsid w:val="0081176E"/>
    <w:rsid w:val="00812904"/>
    <w:rsid w:val="0081400B"/>
    <w:rsid w:val="008149E8"/>
    <w:rsid w:val="00814A3E"/>
    <w:rsid w:val="00815898"/>
    <w:rsid w:val="008163BF"/>
    <w:rsid w:val="008164AF"/>
    <w:rsid w:val="00823260"/>
    <w:rsid w:val="0082372A"/>
    <w:rsid w:val="00823B97"/>
    <w:rsid w:val="00824454"/>
    <w:rsid w:val="008247FF"/>
    <w:rsid w:val="00824D9B"/>
    <w:rsid w:val="00824EE5"/>
    <w:rsid w:val="00825698"/>
    <w:rsid w:val="0082692D"/>
    <w:rsid w:val="00826960"/>
    <w:rsid w:val="00826FA7"/>
    <w:rsid w:val="00827246"/>
    <w:rsid w:val="008276C6"/>
    <w:rsid w:val="00827A61"/>
    <w:rsid w:val="008301FD"/>
    <w:rsid w:val="00830C91"/>
    <w:rsid w:val="00830D8A"/>
    <w:rsid w:val="00831F8D"/>
    <w:rsid w:val="00834A7B"/>
    <w:rsid w:val="00834F22"/>
    <w:rsid w:val="008403EF"/>
    <w:rsid w:val="00840791"/>
    <w:rsid w:val="008408CD"/>
    <w:rsid w:val="00840F64"/>
    <w:rsid w:val="008415EB"/>
    <w:rsid w:val="0084175A"/>
    <w:rsid w:val="00842DC3"/>
    <w:rsid w:val="00842EA0"/>
    <w:rsid w:val="0084323C"/>
    <w:rsid w:val="00843CEB"/>
    <w:rsid w:val="00847EB8"/>
    <w:rsid w:val="00850A8C"/>
    <w:rsid w:val="00850E68"/>
    <w:rsid w:val="0085110C"/>
    <w:rsid w:val="008517D0"/>
    <w:rsid w:val="00851889"/>
    <w:rsid w:val="00853585"/>
    <w:rsid w:val="008545A6"/>
    <w:rsid w:val="00854904"/>
    <w:rsid w:val="00854D5E"/>
    <w:rsid w:val="00855F85"/>
    <w:rsid w:val="0085614F"/>
    <w:rsid w:val="00856C21"/>
    <w:rsid w:val="00856D45"/>
    <w:rsid w:val="0086096C"/>
    <w:rsid w:val="0086147C"/>
    <w:rsid w:val="008615A2"/>
    <w:rsid w:val="008618BB"/>
    <w:rsid w:val="00861A85"/>
    <w:rsid w:val="0086208E"/>
    <w:rsid w:val="0086390E"/>
    <w:rsid w:val="00865F31"/>
    <w:rsid w:val="008660D8"/>
    <w:rsid w:val="00866ACC"/>
    <w:rsid w:val="008702D9"/>
    <w:rsid w:val="00871B19"/>
    <w:rsid w:val="00871C8D"/>
    <w:rsid w:val="0087257A"/>
    <w:rsid w:val="00872D3B"/>
    <w:rsid w:val="00873BBB"/>
    <w:rsid w:val="0087466A"/>
    <w:rsid w:val="00875B1D"/>
    <w:rsid w:val="00876991"/>
    <w:rsid w:val="008778C0"/>
    <w:rsid w:val="008808FD"/>
    <w:rsid w:val="00881819"/>
    <w:rsid w:val="008823A1"/>
    <w:rsid w:val="00882F3D"/>
    <w:rsid w:val="008864CC"/>
    <w:rsid w:val="00890F42"/>
    <w:rsid w:val="008910F6"/>
    <w:rsid w:val="008914B8"/>
    <w:rsid w:val="00891944"/>
    <w:rsid w:val="008928D5"/>
    <w:rsid w:val="00893790"/>
    <w:rsid w:val="0089414E"/>
    <w:rsid w:val="00894551"/>
    <w:rsid w:val="00894EBF"/>
    <w:rsid w:val="00894F38"/>
    <w:rsid w:val="00895534"/>
    <w:rsid w:val="00895A29"/>
    <w:rsid w:val="00896A9A"/>
    <w:rsid w:val="008971DB"/>
    <w:rsid w:val="0089763D"/>
    <w:rsid w:val="00897645"/>
    <w:rsid w:val="00897917"/>
    <w:rsid w:val="008A01BC"/>
    <w:rsid w:val="008A1E62"/>
    <w:rsid w:val="008A23BB"/>
    <w:rsid w:val="008A2916"/>
    <w:rsid w:val="008A2C25"/>
    <w:rsid w:val="008A3E31"/>
    <w:rsid w:val="008A649B"/>
    <w:rsid w:val="008A6812"/>
    <w:rsid w:val="008A69D0"/>
    <w:rsid w:val="008A6FBE"/>
    <w:rsid w:val="008B0ECC"/>
    <w:rsid w:val="008B1A6C"/>
    <w:rsid w:val="008B2959"/>
    <w:rsid w:val="008B3500"/>
    <w:rsid w:val="008B725B"/>
    <w:rsid w:val="008B757F"/>
    <w:rsid w:val="008C0945"/>
    <w:rsid w:val="008C0AA2"/>
    <w:rsid w:val="008C16C5"/>
    <w:rsid w:val="008C2193"/>
    <w:rsid w:val="008C573D"/>
    <w:rsid w:val="008C5C21"/>
    <w:rsid w:val="008C6E8B"/>
    <w:rsid w:val="008C6EA1"/>
    <w:rsid w:val="008C7870"/>
    <w:rsid w:val="008C7A99"/>
    <w:rsid w:val="008D00D6"/>
    <w:rsid w:val="008D18AD"/>
    <w:rsid w:val="008D2300"/>
    <w:rsid w:val="008D2B26"/>
    <w:rsid w:val="008D493A"/>
    <w:rsid w:val="008D5100"/>
    <w:rsid w:val="008D520B"/>
    <w:rsid w:val="008D533C"/>
    <w:rsid w:val="008D53CD"/>
    <w:rsid w:val="008D56EB"/>
    <w:rsid w:val="008D5B80"/>
    <w:rsid w:val="008D61E6"/>
    <w:rsid w:val="008D6A69"/>
    <w:rsid w:val="008D6F1F"/>
    <w:rsid w:val="008D7D30"/>
    <w:rsid w:val="008D7D5C"/>
    <w:rsid w:val="008E18E8"/>
    <w:rsid w:val="008E1D15"/>
    <w:rsid w:val="008E26A3"/>
    <w:rsid w:val="008E2862"/>
    <w:rsid w:val="008E3BB3"/>
    <w:rsid w:val="008F00B7"/>
    <w:rsid w:val="008F23CD"/>
    <w:rsid w:val="008F3710"/>
    <w:rsid w:val="008F40AE"/>
    <w:rsid w:val="008F457E"/>
    <w:rsid w:val="008F5C6A"/>
    <w:rsid w:val="008F7C60"/>
    <w:rsid w:val="00901F94"/>
    <w:rsid w:val="00903258"/>
    <w:rsid w:val="0090411C"/>
    <w:rsid w:val="00904973"/>
    <w:rsid w:val="00905C5A"/>
    <w:rsid w:val="009067B0"/>
    <w:rsid w:val="0090745E"/>
    <w:rsid w:val="00907B2D"/>
    <w:rsid w:val="00910DD4"/>
    <w:rsid w:val="0091126E"/>
    <w:rsid w:val="00911433"/>
    <w:rsid w:val="00911F62"/>
    <w:rsid w:val="00913014"/>
    <w:rsid w:val="009134A9"/>
    <w:rsid w:val="0091462C"/>
    <w:rsid w:val="00914DE8"/>
    <w:rsid w:val="0091510C"/>
    <w:rsid w:val="0092087F"/>
    <w:rsid w:val="00920BB2"/>
    <w:rsid w:val="00921B90"/>
    <w:rsid w:val="00921CE4"/>
    <w:rsid w:val="0092262B"/>
    <w:rsid w:val="009229A6"/>
    <w:rsid w:val="00924457"/>
    <w:rsid w:val="00924B0A"/>
    <w:rsid w:val="00924CCD"/>
    <w:rsid w:val="0092530C"/>
    <w:rsid w:val="00926B24"/>
    <w:rsid w:val="00927F4E"/>
    <w:rsid w:val="00930107"/>
    <w:rsid w:val="00931385"/>
    <w:rsid w:val="00931594"/>
    <w:rsid w:val="009320A4"/>
    <w:rsid w:val="00932D90"/>
    <w:rsid w:val="00933B39"/>
    <w:rsid w:val="00934D08"/>
    <w:rsid w:val="009360DA"/>
    <w:rsid w:val="00936A03"/>
    <w:rsid w:val="009370A7"/>
    <w:rsid w:val="009373AE"/>
    <w:rsid w:val="00940AAF"/>
    <w:rsid w:val="00943FA3"/>
    <w:rsid w:val="00945418"/>
    <w:rsid w:val="009469D4"/>
    <w:rsid w:val="00946C23"/>
    <w:rsid w:val="00951E9D"/>
    <w:rsid w:val="00952B66"/>
    <w:rsid w:val="009533A9"/>
    <w:rsid w:val="009553DB"/>
    <w:rsid w:val="00957463"/>
    <w:rsid w:val="00960060"/>
    <w:rsid w:val="00961692"/>
    <w:rsid w:val="0096248A"/>
    <w:rsid w:val="0096284B"/>
    <w:rsid w:val="009631DE"/>
    <w:rsid w:val="00963412"/>
    <w:rsid w:val="009635AA"/>
    <w:rsid w:val="009640DB"/>
    <w:rsid w:val="009654C6"/>
    <w:rsid w:val="00965A37"/>
    <w:rsid w:val="00965E96"/>
    <w:rsid w:val="00966CF6"/>
    <w:rsid w:val="009674BE"/>
    <w:rsid w:val="0096783B"/>
    <w:rsid w:val="00970C71"/>
    <w:rsid w:val="00971B67"/>
    <w:rsid w:val="0097255E"/>
    <w:rsid w:val="009726DD"/>
    <w:rsid w:val="00974477"/>
    <w:rsid w:val="00974C68"/>
    <w:rsid w:val="00974F7F"/>
    <w:rsid w:val="00980B31"/>
    <w:rsid w:val="00982378"/>
    <w:rsid w:val="009841AE"/>
    <w:rsid w:val="009843BC"/>
    <w:rsid w:val="009847A7"/>
    <w:rsid w:val="00987C41"/>
    <w:rsid w:val="009901C0"/>
    <w:rsid w:val="009907C4"/>
    <w:rsid w:val="00991279"/>
    <w:rsid w:val="009918C3"/>
    <w:rsid w:val="00991C73"/>
    <w:rsid w:val="00992E9D"/>
    <w:rsid w:val="0099392C"/>
    <w:rsid w:val="00994F16"/>
    <w:rsid w:val="00995754"/>
    <w:rsid w:val="00995964"/>
    <w:rsid w:val="009A018B"/>
    <w:rsid w:val="009A1BDA"/>
    <w:rsid w:val="009A34FF"/>
    <w:rsid w:val="009A36B4"/>
    <w:rsid w:val="009A4AED"/>
    <w:rsid w:val="009A5F93"/>
    <w:rsid w:val="009A62EA"/>
    <w:rsid w:val="009A6737"/>
    <w:rsid w:val="009A6846"/>
    <w:rsid w:val="009B1A74"/>
    <w:rsid w:val="009B2141"/>
    <w:rsid w:val="009B4910"/>
    <w:rsid w:val="009B4D65"/>
    <w:rsid w:val="009B6630"/>
    <w:rsid w:val="009C06BD"/>
    <w:rsid w:val="009C124F"/>
    <w:rsid w:val="009C192F"/>
    <w:rsid w:val="009C242F"/>
    <w:rsid w:val="009C2567"/>
    <w:rsid w:val="009C2C45"/>
    <w:rsid w:val="009C3848"/>
    <w:rsid w:val="009C647B"/>
    <w:rsid w:val="009C6575"/>
    <w:rsid w:val="009C6EFE"/>
    <w:rsid w:val="009C7E9D"/>
    <w:rsid w:val="009D0829"/>
    <w:rsid w:val="009D0D8B"/>
    <w:rsid w:val="009D1189"/>
    <w:rsid w:val="009D1F89"/>
    <w:rsid w:val="009D28BC"/>
    <w:rsid w:val="009D3BB2"/>
    <w:rsid w:val="009D4EF5"/>
    <w:rsid w:val="009D4FB2"/>
    <w:rsid w:val="009D58E2"/>
    <w:rsid w:val="009D5B0C"/>
    <w:rsid w:val="009E0B41"/>
    <w:rsid w:val="009E0E74"/>
    <w:rsid w:val="009E10B8"/>
    <w:rsid w:val="009E249F"/>
    <w:rsid w:val="009E36A5"/>
    <w:rsid w:val="009E3A05"/>
    <w:rsid w:val="009E3CEA"/>
    <w:rsid w:val="009E4092"/>
    <w:rsid w:val="009E6562"/>
    <w:rsid w:val="009E6D4C"/>
    <w:rsid w:val="009F0225"/>
    <w:rsid w:val="009F0DE5"/>
    <w:rsid w:val="009F14D6"/>
    <w:rsid w:val="009F17A3"/>
    <w:rsid w:val="009F2130"/>
    <w:rsid w:val="009F2F46"/>
    <w:rsid w:val="009F2FB9"/>
    <w:rsid w:val="009F45D9"/>
    <w:rsid w:val="009F58AF"/>
    <w:rsid w:val="009F5DDF"/>
    <w:rsid w:val="009F5F22"/>
    <w:rsid w:val="009F606E"/>
    <w:rsid w:val="009F73C1"/>
    <w:rsid w:val="00A00AC5"/>
    <w:rsid w:val="00A01B8C"/>
    <w:rsid w:val="00A01DF8"/>
    <w:rsid w:val="00A02272"/>
    <w:rsid w:val="00A02B99"/>
    <w:rsid w:val="00A0306A"/>
    <w:rsid w:val="00A0398B"/>
    <w:rsid w:val="00A03E93"/>
    <w:rsid w:val="00A04B08"/>
    <w:rsid w:val="00A04CE8"/>
    <w:rsid w:val="00A04CF5"/>
    <w:rsid w:val="00A07932"/>
    <w:rsid w:val="00A1058A"/>
    <w:rsid w:val="00A112DB"/>
    <w:rsid w:val="00A115F3"/>
    <w:rsid w:val="00A120CB"/>
    <w:rsid w:val="00A126E1"/>
    <w:rsid w:val="00A12A0A"/>
    <w:rsid w:val="00A134E8"/>
    <w:rsid w:val="00A1363A"/>
    <w:rsid w:val="00A13845"/>
    <w:rsid w:val="00A13C87"/>
    <w:rsid w:val="00A141FB"/>
    <w:rsid w:val="00A142CD"/>
    <w:rsid w:val="00A144F6"/>
    <w:rsid w:val="00A148A0"/>
    <w:rsid w:val="00A14CF4"/>
    <w:rsid w:val="00A15104"/>
    <w:rsid w:val="00A1723A"/>
    <w:rsid w:val="00A17EFE"/>
    <w:rsid w:val="00A21262"/>
    <w:rsid w:val="00A22BFB"/>
    <w:rsid w:val="00A23562"/>
    <w:rsid w:val="00A24DD1"/>
    <w:rsid w:val="00A26190"/>
    <w:rsid w:val="00A26B45"/>
    <w:rsid w:val="00A270E4"/>
    <w:rsid w:val="00A27161"/>
    <w:rsid w:val="00A277A8"/>
    <w:rsid w:val="00A27AAA"/>
    <w:rsid w:val="00A30B8C"/>
    <w:rsid w:val="00A3170A"/>
    <w:rsid w:val="00A3268C"/>
    <w:rsid w:val="00A336D6"/>
    <w:rsid w:val="00A340DC"/>
    <w:rsid w:val="00A359E9"/>
    <w:rsid w:val="00A370EB"/>
    <w:rsid w:val="00A40339"/>
    <w:rsid w:val="00A40FB7"/>
    <w:rsid w:val="00A416F7"/>
    <w:rsid w:val="00A417C6"/>
    <w:rsid w:val="00A427FE"/>
    <w:rsid w:val="00A43CB7"/>
    <w:rsid w:val="00A4442C"/>
    <w:rsid w:val="00A45D92"/>
    <w:rsid w:val="00A47092"/>
    <w:rsid w:val="00A4739A"/>
    <w:rsid w:val="00A476AD"/>
    <w:rsid w:val="00A47B9B"/>
    <w:rsid w:val="00A47EED"/>
    <w:rsid w:val="00A52E83"/>
    <w:rsid w:val="00A53F2D"/>
    <w:rsid w:val="00A541B4"/>
    <w:rsid w:val="00A550FC"/>
    <w:rsid w:val="00A564DE"/>
    <w:rsid w:val="00A567A1"/>
    <w:rsid w:val="00A56B43"/>
    <w:rsid w:val="00A57874"/>
    <w:rsid w:val="00A60958"/>
    <w:rsid w:val="00A60F77"/>
    <w:rsid w:val="00A623C3"/>
    <w:rsid w:val="00A6240B"/>
    <w:rsid w:val="00A63060"/>
    <w:rsid w:val="00A63B36"/>
    <w:rsid w:val="00A657EA"/>
    <w:rsid w:val="00A66772"/>
    <w:rsid w:val="00A675D0"/>
    <w:rsid w:val="00A67772"/>
    <w:rsid w:val="00A7012F"/>
    <w:rsid w:val="00A70376"/>
    <w:rsid w:val="00A719E3"/>
    <w:rsid w:val="00A72609"/>
    <w:rsid w:val="00A726E6"/>
    <w:rsid w:val="00A7270F"/>
    <w:rsid w:val="00A72B3E"/>
    <w:rsid w:val="00A74471"/>
    <w:rsid w:val="00A74758"/>
    <w:rsid w:val="00A75A8F"/>
    <w:rsid w:val="00A76083"/>
    <w:rsid w:val="00A768B0"/>
    <w:rsid w:val="00A772BE"/>
    <w:rsid w:val="00A80233"/>
    <w:rsid w:val="00A80A0B"/>
    <w:rsid w:val="00A830C2"/>
    <w:rsid w:val="00A833C6"/>
    <w:rsid w:val="00A8391A"/>
    <w:rsid w:val="00A83E4A"/>
    <w:rsid w:val="00A856F0"/>
    <w:rsid w:val="00A86B1D"/>
    <w:rsid w:val="00A86ECD"/>
    <w:rsid w:val="00A877B9"/>
    <w:rsid w:val="00A87CF1"/>
    <w:rsid w:val="00A87DFD"/>
    <w:rsid w:val="00A909F5"/>
    <w:rsid w:val="00A90FBD"/>
    <w:rsid w:val="00A918B2"/>
    <w:rsid w:val="00A919B7"/>
    <w:rsid w:val="00A93532"/>
    <w:rsid w:val="00A949BA"/>
    <w:rsid w:val="00A96191"/>
    <w:rsid w:val="00A9670C"/>
    <w:rsid w:val="00A967EC"/>
    <w:rsid w:val="00A976B8"/>
    <w:rsid w:val="00AA08CE"/>
    <w:rsid w:val="00AA0A39"/>
    <w:rsid w:val="00AA3715"/>
    <w:rsid w:val="00AA3A61"/>
    <w:rsid w:val="00AA5A7E"/>
    <w:rsid w:val="00AA5BE3"/>
    <w:rsid w:val="00AA6C0D"/>
    <w:rsid w:val="00AA7423"/>
    <w:rsid w:val="00AA75FF"/>
    <w:rsid w:val="00AA7BF3"/>
    <w:rsid w:val="00AB0578"/>
    <w:rsid w:val="00AB0647"/>
    <w:rsid w:val="00AB1EB9"/>
    <w:rsid w:val="00AB341C"/>
    <w:rsid w:val="00AB46DF"/>
    <w:rsid w:val="00AB5D59"/>
    <w:rsid w:val="00AB6202"/>
    <w:rsid w:val="00AB6895"/>
    <w:rsid w:val="00AB75B5"/>
    <w:rsid w:val="00AC0875"/>
    <w:rsid w:val="00AC1090"/>
    <w:rsid w:val="00AC1271"/>
    <w:rsid w:val="00AC20B2"/>
    <w:rsid w:val="00AC2BEC"/>
    <w:rsid w:val="00AC3371"/>
    <w:rsid w:val="00AC3BA9"/>
    <w:rsid w:val="00AC455E"/>
    <w:rsid w:val="00AC5B1C"/>
    <w:rsid w:val="00AC6F76"/>
    <w:rsid w:val="00AC703B"/>
    <w:rsid w:val="00AC7823"/>
    <w:rsid w:val="00AC7BED"/>
    <w:rsid w:val="00AC7C23"/>
    <w:rsid w:val="00AD0B49"/>
    <w:rsid w:val="00AD34A4"/>
    <w:rsid w:val="00AD521C"/>
    <w:rsid w:val="00AD5580"/>
    <w:rsid w:val="00AD6F86"/>
    <w:rsid w:val="00AD7001"/>
    <w:rsid w:val="00AD71B2"/>
    <w:rsid w:val="00AD748F"/>
    <w:rsid w:val="00AE1E86"/>
    <w:rsid w:val="00AE300B"/>
    <w:rsid w:val="00AE3B4A"/>
    <w:rsid w:val="00AE46FE"/>
    <w:rsid w:val="00AE49A7"/>
    <w:rsid w:val="00AE548A"/>
    <w:rsid w:val="00AE680E"/>
    <w:rsid w:val="00AE6DEC"/>
    <w:rsid w:val="00AF031A"/>
    <w:rsid w:val="00AF2102"/>
    <w:rsid w:val="00AF3E94"/>
    <w:rsid w:val="00AF3EE3"/>
    <w:rsid w:val="00AF4305"/>
    <w:rsid w:val="00AF4C8F"/>
    <w:rsid w:val="00AF5A9B"/>
    <w:rsid w:val="00AF6764"/>
    <w:rsid w:val="00AF7193"/>
    <w:rsid w:val="00B003C6"/>
    <w:rsid w:val="00B01ED5"/>
    <w:rsid w:val="00B02FDF"/>
    <w:rsid w:val="00B0360D"/>
    <w:rsid w:val="00B03B41"/>
    <w:rsid w:val="00B03BBC"/>
    <w:rsid w:val="00B05D76"/>
    <w:rsid w:val="00B07629"/>
    <w:rsid w:val="00B079CC"/>
    <w:rsid w:val="00B07C6F"/>
    <w:rsid w:val="00B07F6B"/>
    <w:rsid w:val="00B1046E"/>
    <w:rsid w:val="00B106EC"/>
    <w:rsid w:val="00B1227D"/>
    <w:rsid w:val="00B12613"/>
    <w:rsid w:val="00B13CD9"/>
    <w:rsid w:val="00B150F8"/>
    <w:rsid w:val="00B15267"/>
    <w:rsid w:val="00B15AF5"/>
    <w:rsid w:val="00B22675"/>
    <w:rsid w:val="00B23D68"/>
    <w:rsid w:val="00B24A94"/>
    <w:rsid w:val="00B24F2E"/>
    <w:rsid w:val="00B2503B"/>
    <w:rsid w:val="00B26482"/>
    <w:rsid w:val="00B278B7"/>
    <w:rsid w:val="00B27B0E"/>
    <w:rsid w:val="00B31AFF"/>
    <w:rsid w:val="00B3240D"/>
    <w:rsid w:val="00B33EAD"/>
    <w:rsid w:val="00B35E13"/>
    <w:rsid w:val="00B35EB9"/>
    <w:rsid w:val="00B36500"/>
    <w:rsid w:val="00B368D9"/>
    <w:rsid w:val="00B37181"/>
    <w:rsid w:val="00B376C3"/>
    <w:rsid w:val="00B37E51"/>
    <w:rsid w:val="00B37F47"/>
    <w:rsid w:val="00B4018C"/>
    <w:rsid w:val="00B40747"/>
    <w:rsid w:val="00B40C03"/>
    <w:rsid w:val="00B422C7"/>
    <w:rsid w:val="00B43C70"/>
    <w:rsid w:val="00B444C2"/>
    <w:rsid w:val="00B4482D"/>
    <w:rsid w:val="00B44BE6"/>
    <w:rsid w:val="00B45158"/>
    <w:rsid w:val="00B45266"/>
    <w:rsid w:val="00B4572C"/>
    <w:rsid w:val="00B46230"/>
    <w:rsid w:val="00B46E94"/>
    <w:rsid w:val="00B476D9"/>
    <w:rsid w:val="00B47893"/>
    <w:rsid w:val="00B47CDD"/>
    <w:rsid w:val="00B5048C"/>
    <w:rsid w:val="00B5153E"/>
    <w:rsid w:val="00B53721"/>
    <w:rsid w:val="00B53DF7"/>
    <w:rsid w:val="00B54DC1"/>
    <w:rsid w:val="00B5526F"/>
    <w:rsid w:val="00B5558A"/>
    <w:rsid w:val="00B55BAE"/>
    <w:rsid w:val="00B565D9"/>
    <w:rsid w:val="00B616F9"/>
    <w:rsid w:val="00B61784"/>
    <w:rsid w:val="00B61C3E"/>
    <w:rsid w:val="00B629FD"/>
    <w:rsid w:val="00B64501"/>
    <w:rsid w:val="00B64689"/>
    <w:rsid w:val="00B64A9F"/>
    <w:rsid w:val="00B66D19"/>
    <w:rsid w:val="00B703C1"/>
    <w:rsid w:val="00B70757"/>
    <w:rsid w:val="00B70849"/>
    <w:rsid w:val="00B71025"/>
    <w:rsid w:val="00B71416"/>
    <w:rsid w:val="00B73567"/>
    <w:rsid w:val="00B7356B"/>
    <w:rsid w:val="00B73961"/>
    <w:rsid w:val="00B7552E"/>
    <w:rsid w:val="00B7617D"/>
    <w:rsid w:val="00B76A46"/>
    <w:rsid w:val="00B8126C"/>
    <w:rsid w:val="00B82455"/>
    <w:rsid w:val="00B82EC5"/>
    <w:rsid w:val="00B82F18"/>
    <w:rsid w:val="00B83448"/>
    <w:rsid w:val="00B83B83"/>
    <w:rsid w:val="00B83E36"/>
    <w:rsid w:val="00B84216"/>
    <w:rsid w:val="00B85587"/>
    <w:rsid w:val="00B8578C"/>
    <w:rsid w:val="00B858C1"/>
    <w:rsid w:val="00B87D83"/>
    <w:rsid w:val="00B9054C"/>
    <w:rsid w:val="00B9207F"/>
    <w:rsid w:val="00B93260"/>
    <w:rsid w:val="00B95613"/>
    <w:rsid w:val="00B95B51"/>
    <w:rsid w:val="00BA0607"/>
    <w:rsid w:val="00BA1910"/>
    <w:rsid w:val="00BA1EA4"/>
    <w:rsid w:val="00BA2784"/>
    <w:rsid w:val="00BA2813"/>
    <w:rsid w:val="00BA2B8C"/>
    <w:rsid w:val="00BA3922"/>
    <w:rsid w:val="00BA3AF3"/>
    <w:rsid w:val="00BA5F43"/>
    <w:rsid w:val="00BA5F83"/>
    <w:rsid w:val="00BB02D4"/>
    <w:rsid w:val="00BB0FB9"/>
    <w:rsid w:val="00BB12A8"/>
    <w:rsid w:val="00BB1440"/>
    <w:rsid w:val="00BB2860"/>
    <w:rsid w:val="00BB2B72"/>
    <w:rsid w:val="00BB3094"/>
    <w:rsid w:val="00BB3D7A"/>
    <w:rsid w:val="00BB440D"/>
    <w:rsid w:val="00BB44C6"/>
    <w:rsid w:val="00BB4A30"/>
    <w:rsid w:val="00BB53F4"/>
    <w:rsid w:val="00BB68FF"/>
    <w:rsid w:val="00BB75CA"/>
    <w:rsid w:val="00BB7617"/>
    <w:rsid w:val="00BB7BD9"/>
    <w:rsid w:val="00BC0477"/>
    <w:rsid w:val="00BC166F"/>
    <w:rsid w:val="00BC1A22"/>
    <w:rsid w:val="00BC1C58"/>
    <w:rsid w:val="00BC211E"/>
    <w:rsid w:val="00BC2F9B"/>
    <w:rsid w:val="00BC32E7"/>
    <w:rsid w:val="00BC3C98"/>
    <w:rsid w:val="00BC523B"/>
    <w:rsid w:val="00BC5878"/>
    <w:rsid w:val="00BC5E7A"/>
    <w:rsid w:val="00BC683F"/>
    <w:rsid w:val="00BC751E"/>
    <w:rsid w:val="00BD01F0"/>
    <w:rsid w:val="00BD036F"/>
    <w:rsid w:val="00BD03BB"/>
    <w:rsid w:val="00BD04C7"/>
    <w:rsid w:val="00BD1B5D"/>
    <w:rsid w:val="00BD238E"/>
    <w:rsid w:val="00BD29F7"/>
    <w:rsid w:val="00BD351E"/>
    <w:rsid w:val="00BD377F"/>
    <w:rsid w:val="00BD3BE0"/>
    <w:rsid w:val="00BD4C27"/>
    <w:rsid w:val="00BD5B1D"/>
    <w:rsid w:val="00BD6C16"/>
    <w:rsid w:val="00BD7D9A"/>
    <w:rsid w:val="00BE0F9D"/>
    <w:rsid w:val="00BE29C6"/>
    <w:rsid w:val="00BE2CA9"/>
    <w:rsid w:val="00BE2E1D"/>
    <w:rsid w:val="00BE4D72"/>
    <w:rsid w:val="00BE60CB"/>
    <w:rsid w:val="00BE63C3"/>
    <w:rsid w:val="00BE7288"/>
    <w:rsid w:val="00BE75C2"/>
    <w:rsid w:val="00BF3F8E"/>
    <w:rsid w:val="00BF4394"/>
    <w:rsid w:val="00BF4F4A"/>
    <w:rsid w:val="00BF748A"/>
    <w:rsid w:val="00C0092F"/>
    <w:rsid w:val="00C035D5"/>
    <w:rsid w:val="00C04E46"/>
    <w:rsid w:val="00C05609"/>
    <w:rsid w:val="00C0779C"/>
    <w:rsid w:val="00C0794F"/>
    <w:rsid w:val="00C10E57"/>
    <w:rsid w:val="00C12011"/>
    <w:rsid w:val="00C15044"/>
    <w:rsid w:val="00C158CC"/>
    <w:rsid w:val="00C164DE"/>
    <w:rsid w:val="00C1670A"/>
    <w:rsid w:val="00C16AB7"/>
    <w:rsid w:val="00C17090"/>
    <w:rsid w:val="00C202FF"/>
    <w:rsid w:val="00C207C3"/>
    <w:rsid w:val="00C209C1"/>
    <w:rsid w:val="00C211B6"/>
    <w:rsid w:val="00C21A97"/>
    <w:rsid w:val="00C21AFE"/>
    <w:rsid w:val="00C2254E"/>
    <w:rsid w:val="00C24629"/>
    <w:rsid w:val="00C24633"/>
    <w:rsid w:val="00C24F59"/>
    <w:rsid w:val="00C25D6E"/>
    <w:rsid w:val="00C304F6"/>
    <w:rsid w:val="00C31655"/>
    <w:rsid w:val="00C31BCF"/>
    <w:rsid w:val="00C329CA"/>
    <w:rsid w:val="00C33A35"/>
    <w:rsid w:val="00C34C9C"/>
    <w:rsid w:val="00C35164"/>
    <w:rsid w:val="00C3563C"/>
    <w:rsid w:val="00C36667"/>
    <w:rsid w:val="00C36920"/>
    <w:rsid w:val="00C37CB9"/>
    <w:rsid w:val="00C40912"/>
    <w:rsid w:val="00C40A8F"/>
    <w:rsid w:val="00C424C6"/>
    <w:rsid w:val="00C4360B"/>
    <w:rsid w:val="00C43B8E"/>
    <w:rsid w:val="00C44318"/>
    <w:rsid w:val="00C4438E"/>
    <w:rsid w:val="00C448B7"/>
    <w:rsid w:val="00C45058"/>
    <w:rsid w:val="00C45115"/>
    <w:rsid w:val="00C472CF"/>
    <w:rsid w:val="00C47463"/>
    <w:rsid w:val="00C5070A"/>
    <w:rsid w:val="00C50A11"/>
    <w:rsid w:val="00C51286"/>
    <w:rsid w:val="00C52551"/>
    <w:rsid w:val="00C52BB3"/>
    <w:rsid w:val="00C53D94"/>
    <w:rsid w:val="00C54F5F"/>
    <w:rsid w:val="00C54FD5"/>
    <w:rsid w:val="00C55658"/>
    <w:rsid w:val="00C60125"/>
    <w:rsid w:val="00C613E6"/>
    <w:rsid w:val="00C619AB"/>
    <w:rsid w:val="00C62C76"/>
    <w:rsid w:val="00C64D93"/>
    <w:rsid w:val="00C64FDA"/>
    <w:rsid w:val="00C66646"/>
    <w:rsid w:val="00C66920"/>
    <w:rsid w:val="00C67BFA"/>
    <w:rsid w:val="00C7188C"/>
    <w:rsid w:val="00C71E8F"/>
    <w:rsid w:val="00C73141"/>
    <w:rsid w:val="00C73AA4"/>
    <w:rsid w:val="00C74278"/>
    <w:rsid w:val="00C75629"/>
    <w:rsid w:val="00C771EE"/>
    <w:rsid w:val="00C77496"/>
    <w:rsid w:val="00C77CB7"/>
    <w:rsid w:val="00C81C56"/>
    <w:rsid w:val="00C848D7"/>
    <w:rsid w:val="00C84920"/>
    <w:rsid w:val="00C84EB3"/>
    <w:rsid w:val="00C85414"/>
    <w:rsid w:val="00C85929"/>
    <w:rsid w:val="00C85A7D"/>
    <w:rsid w:val="00C900EE"/>
    <w:rsid w:val="00C90709"/>
    <w:rsid w:val="00C90B80"/>
    <w:rsid w:val="00C9126D"/>
    <w:rsid w:val="00C919C6"/>
    <w:rsid w:val="00C92500"/>
    <w:rsid w:val="00C92DCB"/>
    <w:rsid w:val="00C93371"/>
    <w:rsid w:val="00C93E36"/>
    <w:rsid w:val="00C9430B"/>
    <w:rsid w:val="00C9481A"/>
    <w:rsid w:val="00C952F2"/>
    <w:rsid w:val="00C95C84"/>
    <w:rsid w:val="00C97834"/>
    <w:rsid w:val="00C97F15"/>
    <w:rsid w:val="00CA12F0"/>
    <w:rsid w:val="00CA1C2C"/>
    <w:rsid w:val="00CA45CE"/>
    <w:rsid w:val="00CA5422"/>
    <w:rsid w:val="00CA5845"/>
    <w:rsid w:val="00CA6088"/>
    <w:rsid w:val="00CA6F30"/>
    <w:rsid w:val="00CB028B"/>
    <w:rsid w:val="00CB1CE5"/>
    <w:rsid w:val="00CB1F61"/>
    <w:rsid w:val="00CB225F"/>
    <w:rsid w:val="00CB2C82"/>
    <w:rsid w:val="00CB300A"/>
    <w:rsid w:val="00CB4767"/>
    <w:rsid w:val="00CB54D8"/>
    <w:rsid w:val="00CB698B"/>
    <w:rsid w:val="00CB7D8C"/>
    <w:rsid w:val="00CC15C4"/>
    <w:rsid w:val="00CC17B2"/>
    <w:rsid w:val="00CC1E7B"/>
    <w:rsid w:val="00CC311C"/>
    <w:rsid w:val="00CC32F7"/>
    <w:rsid w:val="00CC53AE"/>
    <w:rsid w:val="00CC5CD6"/>
    <w:rsid w:val="00CC5F75"/>
    <w:rsid w:val="00CC6A1A"/>
    <w:rsid w:val="00CC6AFB"/>
    <w:rsid w:val="00CC716A"/>
    <w:rsid w:val="00CC7A18"/>
    <w:rsid w:val="00CD1D8B"/>
    <w:rsid w:val="00CD1FFE"/>
    <w:rsid w:val="00CD3566"/>
    <w:rsid w:val="00CD370A"/>
    <w:rsid w:val="00CD4B84"/>
    <w:rsid w:val="00CD5685"/>
    <w:rsid w:val="00CE0720"/>
    <w:rsid w:val="00CE079D"/>
    <w:rsid w:val="00CE0CA2"/>
    <w:rsid w:val="00CE0ED1"/>
    <w:rsid w:val="00CE21E6"/>
    <w:rsid w:val="00CE2A9E"/>
    <w:rsid w:val="00CE2F3F"/>
    <w:rsid w:val="00CE5EBC"/>
    <w:rsid w:val="00CE7292"/>
    <w:rsid w:val="00CE7787"/>
    <w:rsid w:val="00CF0719"/>
    <w:rsid w:val="00CF0C09"/>
    <w:rsid w:val="00CF2F74"/>
    <w:rsid w:val="00CF3893"/>
    <w:rsid w:val="00CF3F17"/>
    <w:rsid w:val="00CF4346"/>
    <w:rsid w:val="00CF5235"/>
    <w:rsid w:val="00CF5762"/>
    <w:rsid w:val="00D00CEF"/>
    <w:rsid w:val="00D00FA9"/>
    <w:rsid w:val="00D016B5"/>
    <w:rsid w:val="00D0323A"/>
    <w:rsid w:val="00D03E5B"/>
    <w:rsid w:val="00D03F08"/>
    <w:rsid w:val="00D041D4"/>
    <w:rsid w:val="00D063AD"/>
    <w:rsid w:val="00D07921"/>
    <w:rsid w:val="00D103F8"/>
    <w:rsid w:val="00D11041"/>
    <w:rsid w:val="00D1222A"/>
    <w:rsid w:val="00D12443"/>
    <w:rsid w:val="00D12717"/>
    <w:rsid w:val="00D1376F"/>
    <w:rsid w:val="00D1377A"/>
    <w:rsid w:val="00D14AAC"/>
    <w:rsid w:val="00D154F2"/>
    <w:rsid w:val="00D157C0"/>
    <w:rsid w:val="00D16F7E"/>
    <w:rsid w:val="00D178B1"/>
    <w:rsid w:val="00D17B13"/>
    <w:rsid w:val="00D20144"/>
    <w:rsid w:val="00D210D7"/>
    <w:rsid w:val="00D2117D"/>
    <w:rsid w:val="00D2200C"/>
    <w:rsid w:val="00D2214C"/>
    <w:rsid w:val="00D23D8C"/>
    <w:rsid w:val="00D24E2A"/>
    <w:rsid w:val="00D27C55"/>
    <w:rsid w:val="00D309A1"/>
    <w:rsid w:val="00D322D7"/>
    <w:rsid w:val="00D3561A"/>
    <w:rsid w:val="00D3571E"/>
    <w:rsid w:val="00D36569"/>
    <w:rsid w:val="00D36ADE"/>
    <w:rsid w:val="00D40371"/>
    <w:rsid w:val="00D43543"/>
    <w:rsid w:val="00D4658A"/>
    <w:rsid w:val="00D47062"/>
    <w:rsid w:val="00D50392"/>
    <w:rsid w:val="00D52691"/>
    <w:rsid w:val="00D540F5"/>
    <w:rsid w:val="00D54788"/>
    <w:rsid w:val="00D556CE"/>
    <w:rsid w:val="00D6210A"/>
    <w:rsid w:val="00D638CF"/>
    <w:rsid w:val="00D64DD9"/>
    <w:rsid w:val="00D64FDF"/>
    <w:rsid w:val="00D65EF1"/>
    <w:rsid w:val="00D72D6F"/>
    <w:rsid w:val="00D730E2"/>
    <w:rsid w:val="00D7353E"/>
    <w:rsid w:val="00D736CA"/>
    <w:rsid w:val="00D74B48"/>
    <w:rsid w:val="00D75846"/>
    <w:rsid w:val="00D761B4"/>
    <w:rsid w:val="00D76DA7"/>
    <w:rsid w:val="00D8064C"/>
    <w:rsid w:val="00D83ED5"/>
    <w:rsid w:val="00D8449A"/>
    <w:rsid w:val="00D8613B"/>
    <w:rsid w:val="00D86A13"/>
    <w:rsid w:val="00D90BA2"/>
    <w:rsid w:val="00D91E51"/>
    <w:rsid w:val="00D927D4"/>
    <w:rsid w:val="00D93436"/>
    <w:rsid w:val="00D9560C"/>
    <w:rsid w:val="00D96976"/>
    <w:rsid w:val="00DA0057"/>
    <w:rsid w:val="00DA0638"/>
    <w:rsid w:val="00DA1DC7"/>
    <w:rsid w:val="00DA22FC"/>
    <w:rsid w:val="00DA30CE"/>
    <w:rsid w:val="00DA3912"/>
    <w:rsid w:val="00DA5199"/>
    <w:rsid w:val="00DA5381"/>
    <w:rsid w:val="00DA7038"/>
    <w:rsid w:val="00DA727F"/>
    <w:rsid w:val="00DB0A2A"/>
    <w:rsid w:val="00DB0EAA"/>
    <w:rsid w:val="00DB17ED"/>
    <w:rsid w:val="00DB2069"/>
    <w:rsid w:val="00DB3111"/>
    <w:rsid w:val="00DB31D0"/>
    <w:rsid w:val="00DB6823"/>
    <w:rsid w:val="00DB6955"/>
    <w:rsid w:val="00DB7B3D"/>
    <w:rsid w:val="00DB7DE3"/>
    <w:rsid w:val="00DB7F0D"/>
    <w:rsid w:val="00DC040D"/>
    <w:rsid w:val="00DC14C0"/>
    <w:rsid w:val="00DC1EA2"/>
    <w:rsid w:val="00DC201C"/>
    <w:rsid w:val="00DC24AB"/>
    <w:rsid w:val="00DC3232"/>
    <w:rsid w:val="00DC41AE"/>
    <w:rsid w:val="00DC4802"/>
    <w:rsid w:val="00DC4BEA"/>
    <w:rsid w:val="00DC5068"/>
    <w:rsid w:val="00DC51DA"/>
    <w:rsid w:val="00DC5539"/>
    <w:rsid w:val="00DC5992"/>
    <w:rsid w:val="00DC5F26"/>
    <w:rsid w:val="00DC663B"/>
    <w:rsid w:val="00DC6DCC"/>
    <w:rsid w:val="00DD160E"/>
    <w:rsid w:val="00DD21D6"/>
    <w:rsid w:val="00DD32FD"/>
    <w:rsid w:val="00DD3E05"/>
    <w:rsid w:val="00DD6CFA"/>
    <w:rsid w:val="00DD7480"/>
    <w:rsid w:val="00DD783C"/>
    <w:rsid w:val="00DE01FD"/>
    <w:rsid w:val="00DE0820"/>
    <w:rsid w:val="00DE1937"/>
    <w:rsid w:val="00DE2706"/>
    <w:rsid w:val="00DE2DCB"/>
    <w:rsid w:val="00DE4AD0"/>
    <w:rsid w:val="00DE6B80"/>
    <w:rsid w:val="00DF2147"/>
    <w:rsid w:val="00DF291E"/>
    <w:rsid w:val="00DF2C72"/>
    <w:rsid w:val="00DF3450"/>
    <w:rsid w:val="00DF6803"/>
    <w:rsid w:val="00DF7E96"/>
    <w:rsid w:val="00E00559"/>
    <w:rsid w:val="00E0150C"/>
    <w:rsid w:val="00E02868"/>
    <w:rsid w:val="00E058BC"/>
    <w:rsid w:val="00E0636E"/>
    <w:rsid w:val="00E067DF"/>
    <w:rsid w:val="00E06B6F"/>
    <w:rsid w:val="00E070C7"/>
    <w:rsid w:val="00E07F77"/>
    <w:rsid w:val="00E10B62"/>
    <w:rsid w:val="00E1127E"/>
    <w:rsid w:val="00E11868"/>
    <w:rsid w:val="00E118AB"/>
    <w:rsid w:val="00E1207D"/>
    <w:rsid w:val="00E15A05"/>
    <w:rsid w:val="00E16262"/>
    <w:rsid w:val="00E16F31"/>
    <w:rsid w:val="00E2079E"/>
    <w:rsid w:val="00E207F0"/>
    <w:rsid w:val="00E20A08"/>
    <w:rsid w:val="00E211EE"/>
    <w:rsid w:val="00E21A5F"/>
    <w:rsid w:val="00E223EA"/>
    <w:rsid w:val="00E30B8E"/>
    <w:rsid w:val="00E311F9"/>
    <w:rsid w:val="00E334DE"/>
    <w:rsid w:val="00E34A2C"/>
    <w:rsid w:val="00E34E99"/>
    <w:rsid w:val="00E36441"/>
    <w:rsid w:val="00E3644E"/>
    <w:rsid w:val="00E36547"/>
    <w:rsid w:val="00E37FC9"/>
    <w:rsid w:val="00E4084B"/>
    <w:rsid w:val="00E40B42"/>
    <w:rsid w:val="00E411DE"/>
    <w:rsid w:val="00E41515"/>
    <w:rsid w:val="00E42929"/>
    <w:rsid w:val="00E441E3"/>
    <w:rsid w:val="00E4462C"/>
    <w:rsid w:val="00E44641"/>
    <w:rsid w:val="00E47430"/>
    <w:rsid w:val="00E474EE"/>
    <w:rsid w:val="00E502B2"/>
    <w:rsid w:val="00E50D5F"/>
    <w:rsid w:val="00E519BE"/>
    <w:rsid w:val="00E532E4"/>
    <w:rsid w:val="00E53970"/>
    <w:rsid w:val="00E5458E"/>
    <w:rsid w:val="00E5607A"/>
    <w:rsid w:val="00E56A43"/>
    <w:rsid w:val="00E56CD5"/>
    <w:rsid w:val="00E57087"/>
    <w:rsid w:val="00E57C97"/>
    <w:rsid w:val="00E57D07"/>
    <w:rsid w:val="00E609BC"/>
    <w:rsid w:val="00E60A4F"/>
    <w:rsid w:val="00E60B16"/>
    <w:rsid w:val="00E60C09"/>
    <w:rsid w:val="00E61134"/>
    <w:rsid w:val="00E61575"/>
    <w:rsid w:val="00E616A0"/>
    <w:rsid w:val="00E61D42"/>
    <w:rsid w:val="00E61D54"/>
    <w:rsid w:val="00E6253F"/>
    <w:rsid w:val="00E625BC"/>
    <w:rsid w:val="00E6376D"/>
    <w:rsid w:val="00E64553"/>
    <w:rsid w:val="00E6472F"/>
    <w:rsid w:val="00E64FDE"/>
    <w:rsid w:val="00E663FA"/>
    <w:rsid w:val="00E67055"/>
    <w:rsid w:val="00E6737D"/>
    <w:rsid w:val="00E67A61"/>
    <w:rsid w:val="00E70809"/>
    <w:rsid w:val="00E711D9"/>
    <w:rsid w:val="00E71433"/>
    <w:rsid w:val="00E71F47"/>
    <w:rsid w:val="00E7318E"/>
    <w:rsid w:val="00E74149"/>
    <w:rsid w:val="00E75925"/>
    <w:rsid w:val="00E75AB9"/>
    <w:rsid w:val="00E77309"/>
    <w:rsid w:val="00E775E4"/>
    <w:rsid w:val="00E77949"/>
    <w:rsid w:val="00E80608"/>
    <w:rsid w:val="00E80C5D"/>
    <w:rsid w:val="00E811AE"/>
    <w:rsid w:val="00E817E7"/>
    <w:rsid w:val="00E82CC6"/>
    <w:rsid w:val="00E82F14"/>
    <w:rsid w:val="00E8582A"/>
    <w:rsid w:val="00E8670E"/>
    <w:rsid w:val="00E9160E"/>
    <w:rsid w:val="00E957E8"/>
    <w:rsid w:val="00E95E5C"/>
    <w:rsid w:val="00E95F82"/>
    <w:rsid w:val="00E977F8"/>
    <w:rsid w:val="00E97AEB"/>
    <w:rsid w:val="00EA11CD"/>
    <w:rsid w:val="00EA1962"/>
    <w:rsid w:val="00EA34EC"/>
    <w:rsid w:val="00EA468A"/>
    <w:rsid w:val="00EA474F"/>
    <w:rsid w:val="00EA657A"/>
    <w:rsid w:val="00EA76CD"/>
    <w:rsid w:val="00EB0B07"/>
    <w:rsid w:val="00EB1327"/>
    <w:rsid w:val="00EB2F0C"/>
    <w:rsid w:val="00EB49C0"/>
    <w:rsid w:val="00EB528B"/>
    <w:rsid w:val="00EB648A"/>
    <w:rsid w:val="00EB6CD3"/>
    <w:rsid w:val="00EC039E"/>
    <w:rsid w:val="00EC2C00"/>
    <w:rsid w:val="00EC2C37"/>
    <w:rsid w:val="00EC2C3D"/>
    <w:rsid w:val="00EC3FC3"/>
    <w:rsid w:val="00EC41AA"/>
    <w:rsid w:val="00EC44BC"/>
    <w:rsid w:val="00EC531A"/>
    <w:rsid w:val="00EC5AA2"/>
    <w:rsid w:val="00EC6118"/>
    <w:rsid w:val="00EC6CF0"/>
    <w:rsid w:val="00EC7786"/>
    <w:rsid w:val="00EC77E2"/>
    <w:rsid w:val="00EC7813"/>
    <w:rsid w:val="00EC79AC"/>
    <w:rsid w:val="00EC7B32"/>
    <w:rsid w:val="00EC7B98"/>
    <w:rsid w:val="00EC7DCF"/>
    <w:rsid w:val="00ED271E"/>
    <w:rsid w:val="00ED4169"/>
    <w:rsid w:val="00ED5578"/>
    <w:rsid w:val="00ED6958"/>
    <w:rsid w:val="00ED7EA5"/>
    <w:rsid w:val="00EE0368"/>
    <w:rsid w:val="00EE3365"/>
    <w:rsid w:val="00EE51BB"/>
    <w:rsid w:val="00EE5C30"/>
    <w:rsid w:val="00EE5C31"/>
    <w:rsid w:val="00EE65BB"/>
    <w:rsid w:val="00EE6786"/>
    <w:rsid w:val="00EE6EDF"/>
    <w:rsid w:val="00EE76D6"/>
    <w:rsid w:val="00EF1030"/>
    <w:rsid w:val="00EF263C"/>
    <w:rsid w:val="00EF3088"/>
    <w:rsid w:val="00EF7972"/>
    <w:rsid w:val="00F001B9"/>
    <w:rsid w:val="00F00558"/>
    <w:rsid w:val="00F00937"/>
    <w:rsid w:val="00F00A6E"/>
    <w:rsid w:val="00F01AAC"/>
    <w:rsid w:val="00F02B40"/>
    <w:rsid w:val="00F02F58"/>
    <w:rsid w:val="00F055BA"/>
    <w:rsid w:val="00F0580B"/>
    <w:rsid w:val="00F059FC"/>
    <w:rsid w:val="00F06EF9"/>
    <w:rsid w:val="00F07F6F"/>
    <w:rsid w:val="00F100F3"/>
    <w:rsid w:val="00F10CF5"/>
    <w:rsid w:val="00F10DE9"/>
    <w:rsid w:val="00F1126C"/>
    <w:rsid w:val="00F11458"/>
    <w:rsid w:val="00F12A4F"/>
    <w:rsid w:val="00F13592"/>
    <w:rsid w:val="00F13E04"/>
    <w:rsid w:val="00F15C80"/>
    <w:rsid w:val="00F17060"/>
    <w:rsid w:val="00F170F7"/>
    <w:rsid w:val="00F1786D"/>
    <w:rsid w:val="00F20071"/>
    <w:rsid w:val="00F20FF5"/>
    <w:rsid w:val="00F2115E"/>
    <w:rsid w:val="00F2293D"/>
    <w:rsid w:val="00F23C64"/>
    <w:rsid w:val="00F24577"/>
    <w:rsid w:val="00F24A4B"/>
    <w:rsid w:val="00F24CFA"/>
    <w:rsid w:val="00F24E47"/>
    <w:rsid w:val="00F25E86"/>
    <w:rsid w:val="00F27020"/>
    <w:rsid w:val="00F2704A"/>
    <w:rsid w:val="00F2764C"/>
    <w:rsid w:val="00F3023F"/>
    <w:rsid w:val="00F306BF"/>
    <w:rsid w:val="00F30C70"/>
    <w:rsid w:val="00F30D6A"/>
    <w:rsid w:val="00F30EF1"/>
    <w:rsid w:val="00F30F4D"/>
    <w:rsid w:val="00F31B7D"/>
    <w:rsid w:val="00F3203B"/>
    <w:rsid w:val="00F33DAE"/>
    <w:rsid w:val="00F368D2"/>
    <w:rsid w:val="00F371D0"/>
    <w:rsid w:val="00F40BD6"/>
    <w:rsid w:val="00F40E67"/>
    <w:rsid w:val="00F41209"/>
    <w:rsid w:val="00F417A1"/>
    <w:rsid w:val="00F42241"/>
    <w:rsid w:val="00F42EFA"/>
    <w:rsid w:val="00F43184"/>
    <w:rsid w:val="00F43374"/>
    <w:rsid w:val="00F44467"/>
    <w:rsid w:val="00F46889"/>
    <w:rsid w:val="00F47FEC"/>
    <w:rsid w:val="00F502F5"/>
    <w:rsid w:val="00F50D3A"/>
    <w:rsid w:val="00F51049"/>
    <w:rsid w:val="00F51B10"/>
    <w:rsid w:val="00F51FD9"/>
    <w:rsid w:val="00F52980"/>
    <w:rsid w:val="00F532C8"/>
    <w:rsid w:val="00F53760"/>
    <w:rsid w:val="00F544AD"/>
    <w:rsid w:val="00F54CDC"/>
    <w:rsid w:val="00F54D37"/>
    <w:rsid w:val="00F554F6"/>
    <w:rsid w:val="00F558DE"/>
    <w:rsid w:val="00F57F3F"/>
    <w:rsid w:val="00F60077"/>
    <w:rsid w:val="00F60B3C"/>
    <w:rsid w:val="00F617FA"/>
    <w:rsid w:val="00F61AE8"/>
    <w:rsid w:val="00F61C7D"/>
    <w:rsid w:val="00F61FE4"/>
    <w:rsid w:val="00F6258F"/>
    <w:rsid w:val="00F63723"/>
    <w:rsid w:val="00F65F0F"/>
    <w:rsid w:val="00F65FDD"/>
    <w:rsid w:val="00F6641D"/>
    <w:rsid w:val="00F66588"/>
    <w:rsid w:val="00F677E1"/>
    <w:rsid w:val="00F712E0"/>
    <w:rsid w:val="00F73BD4"/>
    <w:rsid w:val="00F741D7"/>
    <w:rsid w:val="00F74392"/>
    <w:rsid w:val="00F75437"/>
    <w:rsid w:val="00F76361"/>
    <w:rsid w:val="00F77A56"/>
    <w:rsid w:val="00F802A4"/>
    <w:rsid w:val="00F808F6"/>
    <w:rsid w:val="00F80E04"/>
    <w:rsid w:val="00F8266F"/>
    <w:rsid w:val="00F830A9"/>
    <w:rsid w:val="00F838A0"/>
    <w:rsid w:val="00F83CEF"/>
    <w:rsid w:val="00F8426B"/>
    <w:rsid w:val="00F846A3"/>
    <w:rsid w:val="00F858B9"/>
    <w:rsid w:val="00F86AF3"/>
    <w:rsid w:val="00F875BC"/>
    <w:rsid w:val="00F87A72"/>
    <w:rsid w:val="00F87F00"/>
    <w:rsid w:val="00F90018"/>
    <w:rsid w:val="00F905E2"/>
    <w:rsid w:val="00F913BC"/>
    <w:rsid w:val="00F9175D"/>
    <w:rsid w:val="00F91C88"/>
    <w:rsid w:val="00F9226B"/>
    <w:rsid w:val="00F92A78"/>
    <w:rsid w:val="00F92E69"/>
    <w:rsid w:val="00F941EA"/>
    <w:rsid w:val="00F94D14"/>
    <w:rsid w:val="00F95426"/>
    <w:rsid w:val="00F96F59"/>
    <w:rsid w:val="00F97AEF"/>
    <w:rsid w:val="00FA0FF2"/>
    <w:rsid w:val="00FA10FC"/>
    <w:rsid w:val="00FA2704"/>
    <w:rsid w:val="00FA3C92"/>
    <w:rsid w:val="00FA4E40"/>
    <w:rsid w:val="00FA5356"/>
    <w:rsid w:val="00FA5C4D"/>
    <w:rsid w:val="00FA711B"/>
    <w:rsid w:val="00FB0EE3"/>
    <w:rsid w:val="00FB17FC"/>
    <w:rsid w:val="00FB239F"/>
    <w:rsid w:val="00FB2A8C"/>
    <w:rsid w:val="00FB2F5C"/>
    <w:rsid w:val="00FB3660"/>
    <w:rsid w:val="00FB3965"/>
    <w:rsid w:val="00FB3C81"/>
    <w:rsid w:val="00FB4070"/>
    <w:rsid w:val="00FB4D72"/>
    <w:rsid w:val="00FB59E0"/>
    <w:rsid w:val="00FB71FC"/>
    <w:rsid w:val="00FB747D"/>
    <w:rsid w:val="00FB751E"/>
    <w:rsid w:val="00FC008C"/>
    <w:rsid w:val="00FC0FA3"/>
    <w:rsid w:val="00FC15B1"/>
    <w:rsid w:val="00FC1693"/>
    <w:rsid w:val="00FC19F3"/>
    <w:rsid w:val="00FC24BE"/>
    <w:rsid w:val="00FC2713"/>
    <w:rsid w:val="00FC2F29"/>
    <w:rsid w:val="00FC306B"/>
    <w:rsid w:val="00FC4B3B"/>
    <w:rsid w:val="00FC6AE6"/>
    <w:rsid w:val="00FC775C"/>
    <w:rsid w:val="00FD0AE9"/>
    <w:rsid w:val="00FD28F0"/>
    <w:rsid w:val="00FD3DD9"/>
    <w:rsid w:val="00FD45DA"/>
    <w:rsid w:val="00FD5079"/>
    <w:rsid w:val="00FD5269"/>
    <w:rsid w:val="00FD580F"/>
    <w:rsid w:val="00FD5E10"/>
    <w:rsid w:val="00FD6018"/>
    <w:rsid w:val="00FE06BD"/>
    <w:rsid w:val="00FE12BB"/>
    <w:rsid w:val="00FE1561"/>
    <w:rsid w:val="00FE2340"/>
    <w:rsid w:val="00FE2698"/>
    <w:rsid w:val="00FE409B"/>
    <w:rsid w:val="00FE40CD"/>
    <w:rsid w:val="00FE4267"/>
    <w:rsid w:val="00FE4D00"/>
    <w:rsid w:val="00FE6B5F"/>
    <w:rsid w:val="00FE73F3"/>
    <w:rsid w:val="00FE76D3"/>
    <w:rsid w:val="00FE77F7"/>
    <w:rsid w:val="00FF1233"/>
    <w:rsid w:val="00FF1831"/>
    <w:rsid w:val="00FF1E6A"/>
    <w:rsid w:val="00FF2CFA"/>
    <w:rsid w:val="00FF2EA4"/>
    <w:rsid w:val="00FF33B5"/>
    <w:rsid w:val="00FF3656"/>
    <w:rsid w:val="00FF49F5"/>
    <w:rsid w:val="00FF5C5C"/>
    <w:rsid w:val="00FF6EA2"/>
    <w:rsid w:val="00FF76AD"/>
    <w:rsid w:val="00FF78A5"/>
    <w:rsid w:val="00FF7CA0"/>
    <w:rsid w:val="00FF7CB8"/>
    <w:rsid w:val="00FF7EC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185A"/>
    <w:pPr>
      <w:widowControl w:val="0"/>
    </w:pPr>
    <w:rPr>
      <w:kern w:val="2"/>
      <w:sz w:val="24"/>
      <w:szCs w:val="24"/>
    </w:rPr>
  </w:style>
  <w:style w:type="paragraph" w:styleId="1">
    <w:name w:val="heading 1"/>
    <w:basedOn w:val="a"/>
    <w:next w:val="a"/>
    <w:link w:val="10"/>
    <w:qFormat/>
    <w:rsid w:val="000B185A"/>
    <w:pPr>
      <w:keepNext/>
      <w:suppressAutoHyphens/>
      <w:adjustRightInd w:val="0"/>
      <w:snapToGrid w:val="0"/>
      <w:spacing w:before="50" w:line="440" w:lineRule="exact"/>
      <w:ind w:leftChars="565" w:left="1356" w:firstLineChars="500" w:firstLine="1400"/>
      <w:jc w:val="both"/>
      <w:outlineLvl w:val="0"/>
    </w:pPr>
    <w:rPr>
      <w:rFonts w:ascii="標楷體" w:eastAsia="標楷體"/>
      <w:kern w:val="0"/>
      <w:sz w:val="36"/>
    </w:rPr>
  </w:style>
  <w:style w:type="paragraph" w:styleId="2">
    <w:name w:val="heading 2"/>
    <w:basedOn w:val="a"/>
    <w:next w:val="a"/>
    <w:link w:val="20"/>
    <w:qFormat/>
    <w:rsid w:val="000B185A"/>
    <w:pPr>
      <w:keepNext/>
      <w:spacing w:line="720" w:lineRule="auto"/>
      <w:outlineLvl w:val="1"/>
    </w:pPr>
    <w:rPr>
      <w:rFonts w:ascii="Arial" w:hAnsi="Arial"/>
      <w:b/>
      <w:bCs/>
      <w:sz w:val="48"/>
      <w:szCs w:val="48"/>
    </w:rPr>
  </w:style>
  <w:style w:type="paragraph" w:styleId="3">
    <w:name w:val="heading 3"/>
    <w:basedOn w:val="a"/>
    <w:next w:val="a"/>
    <w:link w:val="30"/>
    <w:uiPriority w:val="9"/>
    <w:semiHidden/>
    <w:unhideWhenUsed/>
    <w:qFormat/>
    <w:rsid w:val="008660D8"/>
    <w:pPr>
      <w:keepNext/>
      <w:spacing w:line="720" w:lineRule="auto"/>
      <w:outlineLvl w:val="2"/>
    </w:pPr>
    <w:rPr>
      <w:rFonts w:ascii="Cambria" w:hAnsi="Cambria"/>
      <w:b/>
      <w:bCs/>
      <w:sz w:val="36"/>
      <w:szCs w:val="36"/>
    </w:rPr>
  </w:style>
  <w:style w:type="paragraph" w:styleId="5">
    <w:name w:val="heading 5"/>
    <w:basedOn w:val="a"/>
    <w:next w:val="a"/>
    <w:link w:val="50"/>
    <w:qFormat/>
    <w:rsid w:val="000B185A"/>
    <w:pPr>
      <w:keepNext/>
      <w:spacing w:line="720" w:lineRule="auto"/>
      <w:ind w:left="425"/>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0B185A"/>
    <w:rPr>
      <w:rFonts w:eastAsia="標楷體"/>
      <w:szCs w:val="20"/>
    </w:rPr>
  </w:style>
  <w:style w:type="paragraph" w:styleId="a5">
    <w:name w:val="Body Text Indent"/>
    <w:basedOn w:val="a"/>
    <w:link w:val="a6"/>
    <w:rsid w:val="000B185A"/>
    <w:pPr>
      <w:suppressAutoHyphens/>
      <w:ind w:left="480" w:hangingChars="200" w:hanging="480"/>
    </w:pPr>
    <w:rPr>
      <w:rFonts w:ascii="標楷體" w:eastAsia="標楷體"/>
      <w:szCs w:val="20"/>
    </w:rPr>
  </w:style>
  <w:style w:type="paragraph" w:styleId="a7">
    <w:name w:val="footer"/>
    <w:basedOn w:val="a"/>
    <w:link w:val="a8"/>
    <w:uiPriority w:val="99"/>
    <w:rsid w:val="000B185A"/>
    <w:pPr>
      <w:tabs>
        <w:tab w:val="center" w:pos="4153"/>
        <w:tab w:val="right" w:pos="8306"/>
      </w:tabs>
      <w:snapToGrid w:val="0"/>
    </w:pPr>
    <w:rPr>
      <w:sz w:val="20"/>
      <w:szCs w:val="20"/>
    </w:rPr>
  </w:style>
  <w:style w:type="character" w:customStyle="1" w:styleId="a8">
    <w:name w:val="頁尾 字元"/>
    <w:link w:val="a7"/>
    <w:uiPriority w:val="99"/>
    <w:rsid w:val="00E817E7"/>
    <w:rPr>
      <w:rFonts w:eastAsia="新細明體"/>
      <w:kern w:val="2"/>
      <w:lang w:val="en-US" w:eastAsia="zh-TW" w:bidi="ar-SA"/>
    </w:rPr>
  </w:style>
  <w:style w:type="character" w:styleId="a9">
    <w:name w:val="page number"/>
    <w:basedOn w:val="a0"/>
    <w:rsid w:val="000B185A"/>
  </w:style>
  <w:style w:type="paragraph" w:customStyle="1" w:styleId="aa">
    <w:name w:val="ͬ"/>
    <w:basedOn w:val="a"/>
    <w:rsid w:val="000B185A"/>
    <w:pPr>
      <w:widowControl/>
      <w:spacing w:before="100" w:line="288" w:lineRule="auto"/>
      <w:ind w:left="480" w:hanging="480"/>
    </w:pPr>
    <w:rPr>
      <w:rFonts w:ascii="Arial Unicode MS" w:hAnsi="Arial Unicode MS"/>
      <w:kern w:val="0"/>
    </w:rPr>
  </w:style>
  <w:style w:type="character" w:styleId="ab">
    <w:name w:val="Hyperlink"/>
    <w:uiPriority w:val="99"/>
    <w:rsid w:val="000B185A"/>
    <w:rPr>
      <w:color w:val="0000FF"/>
      <w:u w:val="single"/>
    </w:rPr>
  </w:style>
  <w:style w:type="paragraph" w:styleId="31">
    <w:name w:val="Body Text Indent 3"/>
    <w:basedOn w:val="a"/>
    <w:link w:val="32"/>
    <w:rsid w:val="000B185A"/>
    <w:pPr>
      <w:suppressAutoHyphens/>
      <w:ind w:left="871" w:hangingChars="363" w:hanging="871"/>
    </w:pPr>
    <w:rPr>
      <w:rFonts w:ascii="標楷體" w:eastAsia="標楷體"/>
      <w:szCs w:val="20"/>
    </w:rPr>
  </w:style>
  <w:style w:type="paragraph" w:styleId="HTML">
    <w:name w:val="HTML Preformatted"/>
    <w:basedOn w:val="a"/>
    <w:link w:val="HTML0"/>
    <w:uiPriority w:val="99"/>
    <w:rsid w:val="000B18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paragraph" w:styleId="21">
    <w:name w:val="Body Text Indent 2"/>
    <w:basedOn w:val="a"/>
    <w:link w:val="22"/>
    <w:rsid w:val="000B185A"/>
    <w:pPr>
      <w:snapToGrid w:val="0"/>
      <w:ind w:firstLineChars="200" w:firstLine="480"/>
    </w:pPr>
    <w:rPr>
      <w:rFonts w:ascii="標楷體" w:eastAsia="標楷體"/>
    </w:rPr>
  </w:style>
  <w:style w:type="paragraph" w:styleId="ac">
    <w:name w:val="Plain Text"/>
    <w:basedOn w:val="a"/>
    <w:link w:val="ad"/>
    <w:rsid w:val="000B185A"/>
    <w:rPr>
      <w:rFonts w:ascii="細明體" w:eastAsia="細明體" w:hAnsi="Courier New"/>
      <w:szCs w:val="20"/>
    </w:rPr>
  </w:style>
  <w:style w:type="paragraph" w:styleId="Web">
    <w:name w:val="Normal (Web)"/>
    <w:basedOn w:val="a"/>
    <w:rsid w:val="000B185A"/>
    <w:pPr>
      <w:widowControl/>
      <w:spacing w:before="100" w:beforeAutospacing="1" w:after="100" w:afterAutospacing="1"/>
    </w:pPr>
    <w:rPr>
      <w:rFonts w:ascii="Arial Unicode MS" w:eastAsia="Times New Roman" w:hAnsi="Arial Unicode MS"/>
      <w:color w:val="FFFF00"/>
      <w:kern w:val="0"/>
    </w:rPr>
  </w:style>
  <w:style w:type="paragraph" w:styleId="23">
    <w:name w:val="Body Text 2"/>
    <w:basedOn w:val="a"/>
    <w:link w:val="24"/>
    <w:rsid w:val="000B185A"/>
    <w:pPr>
      <w:adjustRightInd w:val="0"/>
      <w:spacing w:line="360" w:lineRule="atLeast"/>
      <w:textAlignment w:val="baseline"/>
    </w:pPr>
    <w:rPr>
      <w:rFonts w:ascii="標楷體" w:eastAsia="標楷體"/>
      <w:kern w:val="0"/>
      <w:sz w:val="32"/>
      <w:szCs w:val="20"/>
    </w:rPr>
  </w:style>
  <w:style w:type="paragraph" w:styleId="ae">
    <w:name w:val="Body Text"/>
    <w:basedOn w:val="a"/>
    <w:link w:val="af"/>
    <w:rsid w:val="000B185A"/>
    <w:pPr>
      <w:jc w:val="distribute"/>
    </w:pPr>
    <w:rPr>
      <w:rFonts w:ascii="標楷體" w:eastAsia="標楷體" w:hAnsi="細明體"/>
      <w:szCs w:val="20"/>
    </w:rPr>
  </w:style>
  <w:style w:type="paragraph" w:styleId="af0">
    <w:name w:val="Block Text"/>
    <w:basedOn w:val="a"/>
    <w:rsid w:val="000B185A"/>
    <w:pPr>
      <w:spacing w:line="320" w:lineRule="exact"/>
      <w:ind w:leftChars="200" w:left="720" w:rightChars="20" w:right="48" w:hangingChars="100" w:hanging="240"/>
    </w:pPr>
    <w:rPr>
      <w:rFonts w:ascii="細明體" w:eastAsia="標楷體" w:hAnsi="Courier New"/>
    </w:rPr>
  </w:style>
  <w:style w:type="paragraph" w:customStyle="1" w:styleId="af1">
    <w:name w:val="項"/>
    <w:basedOn w:val="a"/>
    <w:rsid w:val="000B185A"/>
    <w:pPr>
      <w:widowControl/>
      <w:spacing w:before="100" w:beforeAutospacing="1" w:after="100" w:afterAutospacing="1"/>
    </w:pPr>
    <w:rPr>
      <w:rFonts w:ascii="Arial Unicode MS" w:eastAsia="Arial Unicode MS" w:hAnsi="Arial Unicode MS"/>
      <w:kern w:val="0"/>
    </w:rPr>
  </w:style>
  <w:style w:type="paragraph" w:customStyle="1" w:styleId="af2">
    <w:name w:val="條"/>
    <w:basedOn w:val="a"/>
    <w:rsid w:val="000B185A"/>
    <w:pPr>
      <w:widowControl/>
      <w:spacing w:before="100" w:beforeAutospacing="1" w:after="100" w:afterAutospacing="1"/>
    </w:pPr>
    <w:rPr>
      <w:rFonts w:ascii="Arial Unicode MS" w:eastAsia="Arial Unicode MS" w:hAnsi="Arial Unicode MS"/>
      <w:kern w:val="0"/>
    </w:rPr>
  </w:style>
  <w:style w:type="paragraph" w:customStyle="1" w:styleId="af3">
    <w:name w:val="款"/>
    <w:basedOn w:val="a"/>
    <w:rsid w:val="000B185A"/>
    <w:pPr>
      <w:widowControl/>
      <w:spacing w:before="100" w:beforeAutospacing="1" w:after="100" w:afterAutospacing="1"/>
    </w:pPr>
    <w:rPr>
      <w:rFonts w:ascii="Arial Unicode MS" w:hAnsi="Arial Unicode MS"/>
      <w:kern w:val="0"/>
    </w:rPr>
  </w:style>
  <w:style w:type="character" w:customStyle="1" w:styleId="11">
    <w:name w:val="標題1"/>
    <w:basedOn w:val="a0"/>
    <w:rsid w:val="000B185A"/>
  </w:style>
  <w:style w:type="character" w:styleId="af4">
    <w:name w:val="FollowedHyperlink"/>
    <w:rsid w:val="000B185A"/>
    <w:rPr>
      <w:color w:val="800080"/>
      <w:u w:val="single"/>
    </w:rPr>
  </w:style>
  <w:style w:type="paragraph" w:styleId="af5">
    <w:name w:val="header"/>
    <w:basedOn w:val="a"/>
    <w:link w:val="af6"/>
    <w:rsid w:val="000B185A"/>
    <w:pPr>
      <w:tabs>
        <w:tab w:val="center" w:pos="4153"/>
        <w:tab w:val="right" w:pos="8306"/>
      </w:tabs>
      <w:snapToGrid w:val="0"/>
    </w:pPr>
    <w:rPr>
      <w:sz w:val="20"/>
      <w:szCs w:val="20"/>
    </w:rPr>
  </w:style>
  <w:style w:type="character" w:customStyle="1" w:styleId="af6">
    <w:name w:val="頁首 字元"/>
    <w:link w:val="af5"/>
    <w:rsid w:val="00E817E7"/>
    <w:rPr>
      <w:rFonts w:eastAsia="新細明體"/>
      <w:kern w:val="2"/>
      <w:lang w:val="en-US" w:eastAsia="zh-TW" w:bidi="ar-SA"/>
    </w:rPr>
  </w:style>
  <w:style w:type="paragraph" w:styleId="33">
    <w:name w:val="Body Text 3"/>
    <w:basedOn w:val="a"/>
    <w:link w:val="34"/>
    <w:rsid w:val="000B185A"/>
    <w:pPr>
      <w:suppressAutoHyphens/>
      <w:spacing w:line="440" w:lineRule="exact"/>
      <w:ind w:right="-55"/>
      <w:jc w:val="both"/>
    </w:pPr>
    <w:rPr>
      <w:rFonts w:ascii="標楷體" w:eastAsia="標楷體"/>
      <w:sz w:val="28"/>
    </w:rPr>
  </w:style>
  <w:style w:type="paragraph" w:customStyle="1" w:styleId="110">
    <w:name w:val="1:1"/>
    <w:basedOn w:val="a"/>
    <w:rsid w:val="000B185A"/>
    <w:pPr>
      <w:spacing w:line="260" w:lineRule="exact"/>
      <w:jc w:val="center"/>
    </w:pPr>
    <w:rPr>
      <w:rFonts w:ascii="標楷體" w:eastAsia="標楷體"/>
      <w:b/>
      <w:spacing w:val="-30"/>
      <w:sz w:val="20"/>
      <w:szCs w:val="20"/>
    </w:rPr>
  </w:style>
  <w:style w:type="paragraph" w:customStyle="1" w:styleId="af7">
    <w:name w:val="包括"/>
    <w:basedOn w:val="a"/>
    <w:rsid w:val="000B185A"/>
    <w:pPr>
      <w:spacing w:line="200" w:lineRule="exact"/>
      <w:ind w:rightChars="20" w:right="48"/>
      <w:jc w:val="both"/>
    </w:pPr>
    <w:rPr>
      <w:rFonts w:ascii="標楷體" w:eastAsia="標楷體"/>
      <w:spacing w:val="-20"/>
      <w:sz w:val="20"/>
      <w:szCs w:val="20"/>
    </w:rPr>
  </w:style>
  <w:style w:type="paragraph" w:styleId="12">
    <w:name w:val="toc 1"/>
    <w:basedOn w:val="a"/>
    <w:next w:val="a"/>
    <w:autoRedefine/>
    <w:uiPriority w:val="39"/>
    <w:rsid w:val="00B37E51"/>
    <w:pPr>
      <w:tabs>
        <w:tab w:val="right" w:leader="dot" w:pos="9702"/>
      </w:tabs>
      <w:spacing w:line="420" w:lineRule="exact"/>
      <w:ind w:left="1120" w:rightChars="75" w:right="180" w:hangingChars="400" w:hanging="1120"/>
    </w:pPr>
    <w:rPr>
      <w:rFonts w:ascii="標楷體" w:eastAsia="標楷體" w:hAnsi="標楷體"/>
      <w:noProof/>
      <w:szCs w:val="28"/>
    </w:rPr>
  </w:style>
  <w:style w:type="paragraph" w:styleId="25">
    <w:name w:val="toc 2"/>
    <w:basedOn w:val="a"/>
    <w:next w:val="a"/>
    <w:autoRedefine/>
    <w:semiHidden/>
    <w:rsid w:val="000B185A"/>
    <w:pPr>
      <w:ind w:leftChars="200" w:left="480"/>
    </w:pPr>
  </w:style>
  <w:style w:type="paragraph" w:styleId="35">
    <w:name w:val="toc 3"/>
    <w:basedOn w:val="a"/>
    <w:next w:val="a"/>
    <w:autoRedefine/>
    <w:semiHidden/>
    <w:rsid w:val="000B185A"/>
    <w:pPr>
      <w:ind w:leftChars="400" w:left="960"/>
    </w:pPr>
  </w:style>
  <w:style w:type="paragraph" w:styleId="4">
    <w:name w:val="toc 4"/>
    <w:basedOn w:val="a"/>
    <w:next w:val="a"/>
    <w:autoRedefine/>
    <w:semiHidden/>
    <w:rsid w:val="000B185A"/>
    <w:pPr>
      <w:ind w:leftChars="600" w:left="1440"/>
    </w:pPr>
  </w:style>
  <w:style w:type="paragraph" w:styleId="51">
    <w:name w:val="toc 5"/>
    <w:basedOn w:val="a"/>
    <w:next w:val="a"/>
    <w:autoRedefine/>
    <w:semiHidden/>
    <w:rsid w:val="000B185A"/>
    <w:pPr>
      <w:ind w:leftChars="800" w:left="1920"/>
    </w:pPr>
  </w:style>
  <w:style w:type="paragraph" w:styleId="6">
    <w:name w:val="toc 6"/>
    <w:basedOn w:val="a"/>
    <w:next w:val="a"/>
    <w:autoRedefine/>
    <w:semiHidden/>
    <w:rsid w:val="000B185A"/>
    <w:pPr>
      <w:ind w:leftChars="1000" w:left="2400"/>
    </w:pPr>
  </w:style>
  <w:style w:type="paragraph" w:styleId="7">
    <w:name w:val="toc 7"/>
    <w:basedOn w:val="a"/>
    <w:next w:val="a"/>
    <w:autoRedefine/>
    <w:semiHidden/>
    <w:rsid w:val="000B185A"/>
    <w:pPr>
      <w:ind w:leftChars="1200" w:left="2880"/>
    </w:pPr>
  </w:style>
  <w:style w:type="paragraph" w:styleId="8">
    <w:name w:val="toc 8"/>
    <w:basedOn w:val="a"/>
    <w:next w:val="a"/>
    <w:autoRedefine/>
    <w:semiHidden/>
    <w:rsid w:val="000B185A"/>
    <w:pPr>
      <w:ind w:leftChars="1400" w:left="3360"/>
    </w:pPr>
  </w:style>
  <w:style w:type="paragraph" w:styleId="9">
    <w:name w:val="toc 9"/>
    <w:basedOn w:val="a"/>
    <w:next w:val="a"/>
    <w:autoRedefine/>
    <w:semiHidden/>
    <w:rsid w:val="000B185A"/>
    <w:pPr>
      <w:ind w:leftChars="1600" w:left="3840"/>
    </w:pPr>
  </w:style>
  <w:style w:type="paragraph" w:styleId="af8">
    <w:name w:val="Date"/>
    <w:basedOn w:val="a"/>
    <w:next w:val="a"/>
    <w:link w:val="af9"/>
    <w:rsid w:val="000B185A"/>
    <w:pPr>
      <w:jc w:val="right"/>
    </w:pPr>
  </w:style>
  <w:style w:type="character" w:styleId="afa">
    <w:name w:val="line number"/>
    <w:basedOn w:val="a0"/>
    <w:rsid w:val="000B185A"/>
  </w:style>
  <w:style w:type="paragraph" w:customStyle="1" w:styleId="font5">
    <w:name w:val="font5"/>
    <w:basedOn w:val="a"/>
    <w:rsid w:val="000B185A"/>
    <w:pPr>
      <w:widowControl/>
      <w:spacing w:before="100" w:beforeAutospacing="1" w:after="100" w:afterAutospacing="1"/>
    </w:pPr>
    <w:rPr>
      <w:rFonts w:ascii="新細明體" w:hAnsi="新細明體" w:cs="Arial Unicode MS" w:hint="eastAsia"/>
      <w:kern w:val="0"/>
      <w:sz w:val="20"/>
      <w:szCs w:val="20"/>
    </w:rPr>
  </w:style>
  <w:style w:type="paragraph" w:customStyle="1" w:styleId="font6">
    <w:name w:val="font6"/>
    <w:basedOn w:val="a"/>
    <w:rsid w:val="000B185A"/>
    <w:pPr>
      <w:widowControl/>
      <w:spacing w:before="100" w:beforeAutospacing="1" w:after="100" w:afterAutospacing="1"/>
    </w:pPr>
    <w:rPr>
      <w:rFonts w:ascii="標楷體" w:eastAsia="標楷體" w:hAnsi="標楷體" w:cs="Arial Unicode MS" w:hint="eastAsia"/>
      <w:kern w:val="0"/>
    </w:rPr>
  </w:style>
  <w:style w:type="paragraph" w:customStyle="1" w:styleId="font7">
    <w:name w:val="font7"/>
    <w:basedOn w:val="a"/>
    <w:rsid w:val="000B185A"/>
    <w:pPr>
      <w:widowControl/>
      <w:spacing w:before="100" w:beforeAutospacing="1" w:after="100" w:afterAutospacing="1"/>
    </w:pPr>
    <w:rPr>
      <w:rFonts w:eastAsia="Arial Unicode MS"/>
      <w:b/>
      <w:bCs/>
      <w:kern w:val="0"/>
    </w:rPr>
  </w:style>
  <w:style w:type="paragraph" w:customStyle="1" w:styleId="font8">
    <w:name w:val="font8"/>
    <w:basedOn w:val="a"/>
    <w:rsid w:val="000B185A"/>
    <w:pPr>
      <w:widowControl/>
      <w:spacing w:before="100" w:beforeAutospacing="1" w:after="100" w:afterAutospacing="1"/>
    </w:pPr>
    <w:rPr>
      <w:rFonts w:ascii="標楷體" w:eastAsia="標楷體" w:hAnsi="標楷體" w:cs="Arial Unicode MS" w:hint="eastAsia"/>
      <w:b/>
      <w:bCs/>
      <w:kern w:val="0"/>
    </w:rPr>
  </w:style>
  <w:style w:type="paragraph" w:customStyle="1" w:styleId="xl24">
    <w:name w:val="xl24"/>
    <w:basedOn w:val="a"/>
    <w:rsid w:val="000B185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rPr>
  </w:style>
  <w:style w:type="paragraph" w:customStyle="1" w:styleId="xl25">
    <w:name w:val="xl25"/>
    <w:basedOn w:val="a"/>
    <w:rsid w:val="000B185A"/>
    <w:pPr>
      <w:widowControl/>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rPr>
  </w:style>
  <w:style w:type="paragraph" w:customStyle="1" w:styleId="xl26">
    <w:name w:val="xl26"/>
    <w:basedOn w:val="a"/>
    <w:rsid w:val="000B185A"/>
    <w:pPr>
      <w:widowControl/>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rPr>
  </w:style>
  <w:style w:type="paragraph" w:customStyle="1" w:styleId="xl27">
    <w:name w:val="xl27"/>
    <w:basedOn w:val="a"/>
    <w:rsid w:val="000B185A"/>
    <w:pPr>
      <w:widowControl/>
      <w:pBdr>
        <w:top w:val="single" w:sz="4" w:space="0" w:color="auto"/>
        <w:left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28">
    <w:name w:val="xl28"/>
    <w:basedOn w:val="a"/>
    <w:rsid w:val="000B185A"/>
    <w:pPr>
      <w:widowControl/>
      <w:pBdr>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29">
    <w:name w:val="xl29"/>
    <w:basedOn w:val="a"/>
    <w:rsid w:val="000B185A"/>
    <w:pPr>
      <w:widowControl/>
      <w:pBdr>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30">
    <w:name w:val="xl30"/>
    <w:basedOn w:val="a"/>
    <w:rsid w:val="000B185A"/>
    <w:pPr>
      <w:widowControl/>
      <w:pBdr>
        <w:left w:val="single" w:sz="4" w:space="0" w:color="auto"/>
        <w:bottom w:val="single" w:sz="4" w:space="0" w:color="auto"/>
      </w:pBdr>
      <w:spacing w:before="100" w:beforeAutospacing="1" w:after="100" w:afterAutospacing="1"/>
      <w:jc w:val="center"/>
      <w:textAlignment w:val="center"/>
    </w:pPr>
    <w:rPr>
      <w:rFonts w:ascii="標楷體" w:eastAsia="標楷體" w:hAnsi="標楷體" w:cs="Arial Unicode MS" w:hint="eastAsia"/>
      <w:b/>
      <w:bCs/>
      <w:kern w:val="0"/>
    </w:rPr>
  </w:style>
  <w:style w:type="paragraph" w:customStyle="1" w:styleId="xl31">
    <w:name w:val="xl31"/>
    <w:basedOn w:val="a"/>
    <w:rsid w:val="000B185A"/>
    <w:pPr>
      <w:widowControl/>
      <w:pBdr>
        <w:bottom w:val="single" w:sz="4" w:space="0" w:color="auto"/>
      </w:pBdr>
      <w:spacing w:before="100" w:beforeAutospacing="1" w:after="100" w:afterAutospacing="1"/>
      <w:jc w:val="center"/>
      <w:textAlignment w:val="center"/>
    </w:pPr>
    <w:rPr>
      <w:rFonts w:ascii="標楷體" w:eastAsia="標楷體" w:hAnsi="標楷體" w:cs="Arial Unicode MS" w:hint="eastAsia"/>
      <w:b/>
      <w:bCs/>
      <w:kern w:val="0"/>
    </w:rPr>
  </w:style>
  <w:style w:type="paragraph" w:customStyle="1" w:styleId="xl32">
    <w:name w:val="xl32"/>
    <w:basedOn w:val="a"/>
    <w:rsid w:val="000B185A"/>
    <w:pPr>
      <w:widowControl/>
      <w:pBdr>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b/>
      <w:bCs/>
      <w:kern w:val="0"/>
    </w:rPr>
  </w:style>
  <w:style w:type="paragraph" w:customStyle="1" w:styleId="xl33">
    <w:name w:val="xl33"/>
    <w:basedOn w:val="a"/>
    <w:rsid w:val="000B185A"/>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4">
    <w:name w:val="xl34"/>
    <w:basedOn w:val="a"/>
    <w:rsid w:val="000B185A"/>
    <w:pPr>
      <w:widowControl/>
      <w:pBdr>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5">
    <w:name w:val="xl35"/>
    <w:basedOn w:val="a"/>
    <w:rsid w:val="000B185A"/>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6">
    <w:name w:val="xl36"/>
    <w:basedOn w:val="a"/>
    <w:rsid w:val="000B185A"/>
    <w:pPr>
      <w:widowControl/>
      <w:pBdr>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7">
    <w:name w:val="xl37"/>
    <w:basedOn w:val="a"/>
    <w:rsid w:val="000B185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38">
    <w:name w:val="xl38"/>
    <w:basedOn w:val="a"/>
    <w:rsid w:val="000B185A"/>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39">
    <w:name w:val="xl39"/>
    <w:basedOn w:val="a"/>
    <w:rsid w:val="000B185A"/>
    <w:pPr>
      <w:widowControl/>
      <w:pBdr>
        <w:bottom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0">
    <w:name w:val="xl40"/>
    <w:basedOn w:val="a"/>
    <w:rsid w:val="000B185A"/>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41">
    <w:name w:val="xl41"/>
    <w:basedOn w:val="a"/>
    <w:rsid w:val="000B185A"/>
    <w:pPr>
      <w:widowControl/>
      <w:pBdr>
        <w:top w:val="single" w:sz="8" w:space="0" w:color="auto"/>
        <w:left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42">
    <w:name w:val="xl42"/>
    <w:basedOn w:val="a"/>
    <w:rsid w:val="000B185A"/>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43">
    <w:name w:val="xl43"/>
    <w:basedOn w:val="a"/>
    <w:rsid w:val="000B185A"/>
    <w:pPr>
      <w:widowControl/>
      <w:pBdr>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44">
    <w:name w:val="xl44"/>
    <w:basedOn w:val="a"/>
    <w:rsid w:val="000B185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5">
    <w:name w:val="xl45"/>
    <w:basedOn w:val="a"/>
    <w:rsid w:val="000B185A"/>
    <w:pPr>
      <w:widowControl/>
      <w:pBdr>
        <w:bottom w:val="single" w:sz="8" w:space="0" w:color="auto"/>
        <w:right w:val="single" w:sz="4" w:space="0" w:color="auto"/>
      </w:pBdr>
      <w:spacing w:before="100" w:beforeAutospacing="1" w:after="100" w:afterAutospacing="1"/>
      <w:textAlignment w:val="center"/>
    </w:pPr>
    <w:rPr>
      <w:rFonts w:eastAsia="Arial Unicode MS"/>
      <w:kern w:val="0"/>
    </w:rPr>
  </w:style>
  <w:style w:type="paragraph" w:customStyle="1" w:styleId="xl46">
    <w:name w:val="xl46"/>
    <w:basedOn w:val="a"/>
    <w:rsid w:val="000B185A"/>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47">
    <w:name w:val="xl47"/>
    <w:basedOn w:val="a"/>
    <w:rsid w:val="000B185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8">
    <w:name w:val="xl48"/>
    <w:basedOn w:val="a"/>
    <w:rsid w:val="000B185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49">
    <w:name w:val="xl49"/>
    <w:basedOn w:val="a"/>
    <w:rsid w:val="000B185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50">
    <w:name w:val="xl50"/>
    <w:basedOn w:val="a"/>
    <w:rsid w:val="000B185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kern w:val="0"/>
    </w:rPr>
  </w:style>
  <w:style w:type="paragraph" w:customStyle="1" w:styleId="font1">
    <w:name w:val="font1"/>
    <w:basedOn w:val="a"/>
    <w:rsid w:val="000B185A"/>
    <w:pPr>
      <w:widowControl/>
      <w:spacing w:before="100" w:beforeAutospacing="1" w:after="100" w:afterAutospacing="1"/>
    </w:pPr>
    <w:rPr>
      <w:rFonts w:ascii="新細明體" w:hAnsi="新細明體" w:cs="Arial Unicode MS" w:hint="eastAsia"/>
      <w:kern w:val="0"/>
    </w:rPr>
  </w:style>
  <w:style w:type="paragraph" w:customStyle="1" w:styleId="xl51">
    <w:name w:val="xl51"/>
    <w:basedOn w:val="a"/>
    <w:rsid w:val="000B185A"/>
    <w:pPr>
      <w:widowControl/>
      <w:pBdr>
        <w:top w:val="single" w:sz="4" w:space="0" w:color="auto"/>
        <w:left w:val="single" w:sz="4" w:space="0" w:color="auto"/>
        <w:right w:val="single" w:sz="4" w:space="0" w:color="auto"/>
      </w:pBdr>
      <w:shd w:val="clear" w:color="auto" w:fill="CCFFCC"/>
      <w:spacing w:before="100" w:beforeAutospacing="1" w:after="100" w:afterAutospacing="1"/>
      <w:textAlignment w:val="center"/>
    </w:pPr>
    <w:rPr>
      <w:rFonts w:ascii="標楷體" w:eastAsia="標楷體" w:hAnsi="標楷體" w:cs="Arial Unicode MS" w:hint="eastAsia"/>
      <w:kern w:val="0"/>
    </w:rPr>
  </w:style>
  <w:style w:type="paragraph" w:customStyle="1" w:styleId="xl52">
    <w:name w:val="xl52"/>
    <w:basedOn w:val="a"/>
    <w:rsid w:val="000B185A"/>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rPr>
  </w:style>
  <w:style w:type="paragraph" w:customStyle="1" w:styleId="xl53">
    <w:name w:val="xl53"/>
    <w:basedOn w:val="a"/>
    <w:rsid w:val="000B185A"/>
    <w:pPr>
      <w:widowControl/>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54">
    <w:name w:val="xl54"/>
    <w:basedOn w:val="a"/>
    <w:rsid w:val="000B185A"/>
    <w:pPr>
      <w:widowControl/>
      <w:pBdr>
        <w:top w:val="single" w:sz="4" w:space="0" w:color="auto"/>
        <w:bottom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55">
    <w:name w:val="xl55"/>
    <w:basedOn w:val="a"/>
    <w:rsid w:val="000B185A"/>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Default">
    <w:name w:val="Default"/>
    <w:rsid w:val="000B185A"/>
    <w:pPr>
      <w:widowControl w:val="0"/>
      <w:autoSpaceDE w:val="0"/>
      <w:autoSpaceDN w:val="0"/>
      <w:adjustRightInd w:val="0"/>
    </w:pPr>
    <w:rPr>
      <w:rFonts w:ascii="標楷體" w:eastAsia="標楷體"/>
      <w:color w:val="000000"/>
      <w:sz w:val="24"/>
      <w:szCs w:val="24"/>
    </w:rPr>
  </w:style>
  <w:style w:type="paragraph" w:customStyle="1" w:styleId="afb">
    <w:name w:val="表科"/>
    <w:basedOn w:val="Default"/>
    <w:next w:val="Default"/>
    <w:rsid w:val="000B185A"/>
    <w:pPr>
      <w:spacing w:before="100" w:after="100"/>
    </w:pPr>
    <w:rPr>
      <w:color w:val="auto"/>
    </w:rPr>
  </w:style>
  <w:style w:type="paragraph" w:customStyle="1" w:styleId="font9">
    <w:name w:val="font9"/>
    <w:basedOn w:val="a"/>
    <w:rsid w:val="000B185A"/>
    <w:pPr>
      <w:widowControl/>
      <w:spacing w:before="100" w:beforeAutospacing="1" w:after="100" w:afterAutospacing="1"/>
    </w:pPr>
    <w:rPr>
      <w:rFonts w:eastAsia="Arial Unicode MS"/>
      <w:kern w:val="0"/>
      <w:sz w:val="22"/>
      <w:szCs w:val="22"/>
    </w:rPr>
  </w:style>
  <w:style w:type="paragraph" w:customStyle="1" w:styleId="xl56">
    <w:name w:val="xl56"/>
    <w:basedOn w:val="a"/>
    <w:rsid w:val="000B185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kern w:val="0"/>
      <w:sz w:val="22"/>
      <w:szCs w:val="22"/>
    </w:rPr>
  </w:style>
  <w:style w:type="paragraph" w:customStyle="1" w:styleId="xl57">
    <w:name w:val="xl57"/>
    <w:basedOn w:val="a"/>
    <w:rsid w:val="000B185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Arial Unicode MS" w:hint="eastAsia"/>
      <w:color w:val="000000"/>
      <w:kern w:val="0"/>
      <w:sz w:val="22"/>
      <w:szCs w:val="22"/>
    </w:rPr>
  </w:style>
  <w:style w:type="paragraph" w:customStyle="1" w:styleId="xl58">
    <w:name w:val="xl58"/>
    <w:basedOn w:val="a"/>
    <w:rsid w:val="000B185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color w:val="000000"/>
      <w:kern w:val="0"/>
      <w:sz w:val="22"/>
      <w:szCs w:val="22"/>
    </w:rPr>
  </w:style>
  <w:style w:type="paragraph" w:customStyle="1" w:styleId="xl59">
    <w:name w:val="xl59"/>
    <w:basedOn w:val="a"/>
    <w:rsid w:val="000B185A"/>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標楷體" w:eastAsia="標楷體" w:hAnsi="標楷體" w:cs="Arial Unicode MS" w:hint="eastAsia"/>
      <w:color w:val="FF0000"/>
      <w:kern w:val="0"/>
      <w:sz w:val="22"/>
      <w:szCs w:val="22"/>
    </w:rPr>
  </w:style>
  <w:style w:type="paragraph" w:customStyle="1" w:styleId="xl60">
    <w:name w:val="xl60"/>
    <w:basedOn w:val="a"/>
    <w:rsid w:val="000B185A"/>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標楷體" w:eastAsia="標楷體" w:hAnsi="標楷體" w:cs="Arial Unicode MS" w:hint="eastAsia"/>
      <w:color w:val="000000"/>
      <w:kern w:val="0"/>
      <w:sz w:val="22"/>
      <w:szCs w:val="22"/>
    </w:rPr>
  </w:style>
  <w:style w:type="paragraph" w:customStyle="1" w:styleId="xl61">
    <w:name w:val="xl61"/>
    <w:basedOn w:val="a"/>
    <w:rsid w:val="000B185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items1">
    <w:name w:val="items1"/>
    <w:basedOn w:val="a"/>
    <w:rsid w:val="000B185A"/>
    <w:pPr>
      <w:widowControl/>
      <w:spacing w:before="100" w:beforeAutospacing="1" w:after="100" w:afterAutospacing="1"/>
    </w:pPr>
    <w:rPr>
      <w:rFonts w:ascii="Arial Unicode MS" w:eastAsia="Arial Unicode MS" w:hAnsi="Arial Unicode MS" w:cs="Arial Unicode MS"/>
      <w:kern w:val="0"/>
    </w:rPr>
  </w:style>
  <w:style w:type="paragraph" w:customStyle="1" w:styleId="votedetail">
    <w:name w:val="votedetail"/>
    <w:basedOn w:val="a"/>
    <w:rsid w:val="000B185A"/>
    <w:pPr>
      <w:widowControl/>
      <w:spacing w:line="309" w:lineRule="atLeast"/>
    </w:pPr>
    <w:rPr>
      <w:rFonts w:ascii="Arial" w:hAnsi="Arial" w:cs="Arial"/>
      <w:color w:val="666666"/>
      <w:kern w:val="0"/>
      <w:sz w:val="21"/>
      <w:szCs w:val="21"/>
    </w:rPr>
  </w:style>
  <w:style w:type="paragraph" w:customStyle="1" w:styleId="today">
    <w:name w:val="today"/>
    <w:basedOn w:val="a"/>
    <w:rsid w:val="000B185A"/>
    <w:pPr>
      <w:widowControl/>
      <w:shd w:val="clear" w:color="auto" w:fill="C9E1AA"/>
      <w:spacing w:before="100" w:beforeAutospacing="1" w:after="100" w:afterAutospacing="1"/>
    </w:pPr>
    <w:rPr>
      <w:rFonts w:ascii="新細明體" w:hAnsi="新細明體"/>
      <w:color w:val="0066CC"/>
      <w:kern w:val="0"/>
    </w:rPr>
  </w:style>
  <w:style w:type="paragraph" w:styleId="afc">
    <w:name w:val="List Bullet"/>
    <w:basedOn w:val="a"/>
    <w:autoRedefine/>
    <w:rsid w:val="000B185A"/>
    <w:pPr>
      <w:tabs>
        <w:tab w:val="num" w:pos="361"/>
      </w:tabs>
      <w:ind w:leftChars="200" w:left="200" w:hangingChars="200" w:hanging="360"/>
    </w:pPr>
  </w:style>
  <w:style w:type="paragraph" w:styleId="afd">
    <w:name w:val="List Number"/>
    <w:basedOn w:val="a"/>
    <w:rsid w:val="000B185A"/>
    <w:pPr>
      <w:tabs>
        <w:tab w:val="num" w:pos="361"/>
      </w:tabs>
      <w:ind w:leftChars="200" w:left="200" w:hangingChars="200" w:hanging="360"/>
    </w:pPr>
  </w:style>
  <w:style w:type="paragraph" w:styleId="26">
    <w:name w:val="List Bullet 2"/>
    <w:basedOn w:val="a"/>
    <w:autoRedefine/>
    <w:rsid w:val="000B185A"/>
    <w:pPr>
      <w:tabs>
        <w:tab w:val="num" w:pos="841"/>
      </w:tabs>
      <w:ind w:leftChars="400" w:left="400" w:hangingChars="200" w:hanging="360"/>
    </w:pPr>
  </w:style>
  <w:style w:type="paragraph" w:styleId="36">
    <w:name w:val="List Bullet 3"/>
    <w:basedOn w:val="a"/>
    <w:autoRedefine/>
    <w:rsid w:val="000B185A"/>
    <w:pPr>
      <w:tabs>
        <w:tab w:val="num" w:pos="1321"/>
      </w:tabs>
      <w:ind w:leftChars="600" w:left="600" w:hangingChars="200" w:hanging="360"/>
    </w:pPr>
  </w:style>
  <w:style w:type="paragraph" w:styleId="40">
    <w:name w:val="List Bullet 4"/>
    <w:basedOn w:val="a"/>
    <w:autoRedefine/>
    <w:rsid w:val="000B185A"/>
    <w:pPr>
      <w:tabs>
        <w:tab w:val="num" w:pos="1801"/>
      </w:tabs>
      <w:ind w:leftChars="800" w:left="800" w:hangingChars="200" w:hanging="360"/>
    </w:pPr>
  </w:style>
  <w:style w:type="paragraph" w:styleId="52">
    <w:name w:val="List Bullet 5"/>
    <w:basedOn w:val="a"/>
    <w:autoRedefine/>
    <w:rsid w:val="000B185A"/>
    <w:pPr>
      <w:tabs>
        <w:tab w:val="num" w:pos="2281"/>
      </w:tabs>
      <w:ind w:leftChars="1000" w:left="1000" w:hangingChars="200" w:hanging="360"/>
    </w:pPr>
  </w:style>
  <w:style w:type="paragraph" w:styleId="27">
    <w:name w:val="List Number 2"/>
    <w:basedOn w:val="a"/>
    <w:rsid w:val="000B185A"/>
    <w:pPr>
      <w:tabs>
        <w:tab w:val="num" w:pos="841"/>
      </w:tabs>
      <w:ind w:leftChars="400" w:left="400" w:hangingChars="200" w:hanging="360"/>
    </w:pPr>
  </w:style>
  <w:style w:type="paragraph" w:styleId="37">
    <w:name w:val="List Number 3"/>
    <w:basedOn w:val="a"/>
    <w:rsid w:val="000B185A"/>
    <w:pPr>
      <w:tabs>
        <w:tab w:val="num" w:pos="1321"/>
      </w:tabs>
      <w:ind w:leftChars="600" w:left="600" w:hangingChars="200" w:hanging="360"/>
    </w:pPr>
  </w:style>
  <w:style w:type="paragraph" w:styleId="41">
    <w:name w:val="List Number 4"/>
    <w:basedOn w:val="a"/>
    <w:rsid w:val="000B185A"/>
    <w:pPr>
      <w:tabs>
        <w:tab w:val="num" w:pos="1801"/>
      </w:tabs>
      <w:ind w:leftChars="800" w:left="800" w:hangingChars="200" w:hanging="360"/>
    </w:pPr>
  </w:style>
  <w:style w:type="paragraph" w:styleId="53">
    <w:name w:val="List Number 5"/>
    <w:basedOn w:val="a"/>
    <w:rsid w:val="000B185A"/>
    <w:pPr>
      <w:tabs>
        <w:tab w:val="num" w:pos="2281"/>
      </w:tabs>
      <w:ind w:leftChars="1000" w:left="1000" w:hangingChars="200" w:hanging="360"/>
    </w:pPr>
  </w:style>
  <w:style w:type="paragraph" w:customStyle="1" w:styleId="13">
    <w:name w:val="內文1"/>
    <w:rsid w:val="000B185A"/>
    <w:pPr>
      <w:widowControl w:val="0"/>
      <w:adjustRightInd w:val="0"/>
      <w:spacing w:line="360" w:lineRule="atLeast"/>
      <w:textAlignment w:val="baseline"/>
    </w:pPr>
    <w:rPr>
      <w:rFonts w:ascii="細明體" w:eastAsia="細明體"/>
      <w:sz w:val="24"/>
    </w:rPr>
  </w:style>
  <w:style w:type="character" w:customStyle="1" w:styleId="url2">
    <w:name w:val="url2"/>
    <w:basedOn w:val="a0"/>
    <w:rsid w:val="000B185A"/>
  </w:style>
  <w:style w:type="paragraph" w:styleId="afe">
    <w:name w:val="Note Heading"/>
    <w:basedOn w:val="a"/>
    <w:next w:val="a"/>
    <w:link w:val="aff"/>
    <w:rsid w:val="000B185A"/>
    <w:pPr>
      <w:jc w:val="center"/>
    </w:pPr>
    <w:rPr>
      <w:rFonts w:ascii="標楷體" w:eastAsia="標楷體"/>
    </w:rPr>
  </w:style>
  <w:style w:type="paragraph" w:styleId="aff0">
    <w:name w:val="Balloon Text"/>
    <w:basedOn w:val="a"/>
    <w:link w:val="aff1"/>
    <w:semiHidden/>
    <w:rsid w:val="000B185A"/>
    <w:rPr>
      <w:rFonts w:ascii="Arial" w:hAnsi="Arial"/>
      <w:sz w:val="18"/>
      <w:szCs w:val="18"/>
    </w:rPr>
  </w:style>
  <w:style w:type="paragraph" w:customStyle="1" w:styleId="aff2">
    <w:name w:val="答"/>
    <w:basedOn w:val="af2"/>
    <w:rsid w:val="000B185A"/>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Times New Roman"/>
      <w:kern w:val="2"/>
      <w:sz w:val="28"/>
      <w:szCs w:val="26"/>
    </w:rPr>
  </w:style>
  <w:style w:type="character" w:customStyle="1" w:styleId="highlight">
    <w:name w:val="highlight"/>
    <w:basedOn w:val="a0"/>
    <w:rsid w:val="000B185A"/>
  </w:style>
  <w:style w:type="table" w:styleId="aff3">
    <w:name w:val="Table Grid"/>
    <w:basedOn w:val="a1"/>
    <w:rsid w:val="00006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a"/>
    <w:basedOn w:val="a"/>
    <w:rsid w:val="00EB6CD3"/>
    <w:pPr>
      <w:widowControl/>
      <w:spacing w:before="100" w:beforeAutospacing="1" w:after="100" w:afterAutospacing="1"/>
    </w:pPr>
    <w:rPr>
      <w:rFonts w:ascii="新細明體" w:hAnsi="新細明體" w:cs="新細明體"/>
      <w:kern w:val="0"/>
    </w:rPr>
  </w:style>
  <w:style w:type="paragraph" w:customStyle="1" w:styleId="a00">
    <w:name w:val="a0"/>
    <w:basedOn w:val="a"/>
    <w:rsid w:val="00EB6CD3"/>
    <w:pPr>
      <w:widowControl/>
      <w:spacing w:before="100" w:beforeAutospacing="1" w:after="100" w:afterAutospacing="1"/>
    </w:pPr>
    <w:rPr>
      <w:rFonts w:ascii="新細明體" w:hAnsi="新細明體" w:cs="新細明體"/>
      <w:kern w:val="0"/>
    </w:rPr>
  </w:style>
  <w:style w:type="character" w:customStyle="1" w:styleId="HTML0">
    <w:name w:val="HTML 預設格式 字元"/>
    <w:link w:val="HTML"/>
    <w:uiPriority w:val="99"/>
    <w:rsid w:val="000D0A73"/>
    <w:rPr>
      <w:rFonts w:ascii="Arial Unicode MS" w:eastAsia="Arial Unicode MS" w:hAnsi="Arial Unicode MS"/>
    </w:rPr>
  </w:style>
  <w:style w:type="paragraph" w:customStyle="1" w:styleId="14">
    <w:name w:val="字元1"/>
    <w:basedOn w:val="a"/>
    <w:rsid w:val="00D20144"/>
    <w:pPr>
      <w:widowControl/>
      <w:spacing w:after="160" w:line="240" w:lineRule="exact"/>
    </w:pPr>
    <w:rPr>
      <w:rFonts w:ascii="Tahoma" w:eastAsia="Times New Roman" w:hAnsi="Tahoma" w:cs="Tahoma"/>
      <w:kern w:val="0"/>
      <w:sz w:val="20"/>
      <w:szCs w:val="20"/>
      <w:lang w:eastAsia="en-US"/>
    </w:rPr>
  </w:style>
  <w:style w:type="character" w:customStyle="1" w:styleId="a4">
    <w:name w:val="註解文字 字元"/>
    <w:link w:val="a3"/>
    <w:semiHidden/>
    <w:rsid w:val="006B13E2"/>
    <w:rPr>
      <w:rFonts w:eastAsia="標楷體"/>
      <w:kern w:val="2"/>
      <w:sz w:val="24"/>
    </w:rPr>
  </w:style>
  <w:style w:type="character" w:customStyle="1" w:styleId="comshowdata">
    <w:name w:val="com_show_data"/>
    <w:basedOn w:val="a0"/>
    <w:rsid w:val="00BA3AF3"/>
  </w:style>
  <w:style w:type="character" w:customStyle="1" w:styleId="a6">
    <w:name w:val="本文縮排 字元"/>
    <w:link w:val="a5"/>
    <w:rsid w:val="00CE2F3F"/>
    <w:rPr>
      <w:rFonts w:ascii="標楷體" w:eastAsia="標楷體"/>
      <w:kern w:val="2"/>
      <w:sz w:val="24"/>
    </w:rPr>
  </w:style>
  <w:style w:type="paragraph" w:customStyle="1" w:styleId="aff5">
    <w:name w:val="（一）"/>
    <w:basedOn w:val="a"/>
    <w:rsid w:val="00C51286"/>
    <w:pPr>
      <w:suppressAutoHyphens/>
      <w:spacing w:before="40" w:line="340" w:lineRule="exact"/>
      <w:ind w:leftChars="410" w:left="1460" w:rightChars="50" w:right="120" w:hangingChars="170" w:hanging="476"/>
      <w:jc w:val="both"/>
    </w:pPr>
    <w:rPr>
      <w:rFonts w:eastAsia="標楷體"/>
      <w:sz w:val="28"/>
      <w:szCs w:val="26"/>
    </w:rPr>
  </w:style>
  <w:style w:type="character" w:customStyle="1" w:styleId="10">
    <w:name w:val="標題 1 字元"/>
    <w:link w:val="1"/>
    <w:rsid w:val="00EA76CD"/>
    <w:rPr>
      <w:rFonts w:ascii="標楷體" w:eastAsia="標楷體"/>
      <w:sz w:val="36"/>
      <w:szCs w:val="24"/>
    </w:rPr>
  </w:style>
  <w:style w:type="character" w:customStyle="1" w:styleId="20">
    <w:name w:val="標題 2 字元"/>
    <w:link w:val="2"/>
    <w:rsid w:val="00EA76CD"/>
    <w:rPr>
      <w:rFonts w:ascii="Arial" w:hAnsi="Arial"/>
      <w:b/>
      <w:bCs/>
      <w:kern w:val="2"/>
      <w:sz w:val="48"/>
      <w:szCs w:val="48"/>
    </w:rPr>
  </w:style>
  <w:style w:type="character" w:customStyle="1" w:styleId="50">
    <w:name w:val="標題 5 字元"/>
    <w:link w:val="5"/>
    <w:rsid w:val="00EA76CD"/>
    <w:rPr>
      <w:rFonts w:ascii="Arial" w:hAnsi="Arial"/>
      <w:b/>
      <w:bCs/>
      <w:kern w:val="2"/>
      <w:sz w:val="36"/>
      <w:szCs w:val="36"/>
    </w:rPr>
  </w:style>
  <w:style w:type="character" w:customStyle="1" w:styleId="32">
    <w:name w:val="本文縮排 3 字元"/>
    <w:link w:val="31"/>
    <w:rsid w:val="00EA76CD"/>
    <w:rPr>
      <w:rFonts w:ascii="標楷體" w:eastAsia="標楷體"/>
      <w:kern w:val="2"/>
      <w:sz w:val="24"/>
    </w:rPr>
  </w:style>
  <w:style w:type="character" w:customStyle="1" w:styleId="22">
    <w:name w:val="本文縮排 2 字元"/>
    <w:link w:val="21"/>
    <w:rsid w:val="00EA76CD"/>
    <w:rPr>
      <w:rFonts w:ascii="標楷體" w:eastAsia="標楷體"/>
      <w:kern w:val="2"/>
      <w:sz w:val="24"/>
      <w:szCs w:val="24"/>
    </w:rPr>
  </w:style>
  <w:style w:type="character" w:customStyle="1" w:styleId="ad">
    <w:name w:val="純文字 字元"/>
    <w:link w:val="ac"/>
    <w:rsid w:val="00EA76CD"/>
    <w:rPr>
      <w:rFonts w:ascii="細明體" w:eastAsia="細明體" w:hAnsi="Courier New"/>
      <w:kern w:val="2"/>
      <w:sz w:val="24"/>
    </w:rPr>
  </w:style>
  <w:style w:type="character" w:customStyle="1" w:styleId="24">
    <w:name w:val="本文 2 字元"/>
    <w:link w:val="23"/>
    <w:rsid w:val="00EA76CD"/>
    <w:rPr>
      <w:rFonts w:ascii="標楷體" w:eastAsia="標楷體"/>
      <w:sz w:val="32"/>
    </w:rPr>
  </w:style>
  <w:style w:type="character" w:customStyle="1" w:styleId="af">
    <w:name w:val="本文 字元"/>
    <w:link w:val="ae"/>
    <w:rsid w:val="00EA76CD"/>
    <w:rPr>
      <w:rFonts w:ascii="標楷體" w:eastAsia="標楷體" w:hAnsi="細明體"/>
      <w:kern w:val="2"/>
      <w:sz w:val="24"/>
    </w:rPr>
  </w:style>
  <w:style w:type="character" w:customStyle="1" w:styleId="34">
    <w:name w:val="本文 3 字元"/>
    <w:link w:val="33"/>
    <w:rsid w:val="00EA76CD"/>
    <w:rPr>
      <w:rFonts w:ascii="標楷體" w:eastAsia="標楷體"/>
      <w:kern w:val="2"/>
      <w:sz w:val="28"/>
      <w:szCs w:val="24"/>
    </w:rPr>
  </w:style>
  <w:style w:type="character" w:customStyle="1" w:styleId="af9">
    <w:name w:val="日期 字元"/>
    <w:link w:val="af8"/>
    <w:rsid w:val="00EA76CD"/>
    <w:rPr>
      <w:kern w:val="2"/>
      <w:sz w:val="24"/>
      <w:szCs w:val="24"/>
    </w:rPr>
  </w:style>
  <w:style w:type="character" w:customStyle="1" w:styleId="aff">
    <w:name w:val="註釋標題 字元"/>
    <w:link w:val="afe"/>
    <w:rsid w:val="00EA76CD"/>
    <w:rPr>
      <w:rFonts w:ascii="標楷體" w:eastAsia="標楷體"/>
      <w:kern w:val="2"/>
      <w:sz w:val="24"/>
      <w:szCs w:val="24"/>
    </w:rPr>
  </w:style>
  <w:style w:type="character" w:customStyle="1" w:styleId="aff1">
    <w:name w:val="註解方塊文字 字元"/>
    <w:link w:val="aff0"/>
    <w:semiHidden/>
    <w:rsid w:val="00EA76CD"/>
    <w:rPr>
      <w:rFonts w:ascii="Arial" w:hAnsi="Arial"/>
      <w:kern w:val="2"/>
      <w:sz w:val="18"/>
      <w:szCs w:val="18"/>
    </w:rPr>
  </w:style>
  <w:style w:type="character" w:customStyle="1" w:styleId="30">
    <w:name w:val="標題 3 字元"/>
    <w:basedOn w:val="a0"/>
    <w:link w:val="3"/>
    <w:uiPriority w:val="9"/>
    <w:semiHidden/>
    <w:rsid w:val="008660D8"/>
    <w:rPr>
      <w:rFonts w:ascii="Cambria" w:hAnsi="Cambria"/>
      <w:b/>
      <w:bCs/>
      <w:kern w:val="2"/>
      <w:sz w:val="36"/>
      <w:szCs w:val="36"/>
    </w:rPr>
  </w:style>
  <w:style w:type="character" w:customStyle="1" w:styleId="font11">
    <w:name w:val="font11"/>
    <w:basedOn w:val="a0"/>
    <w:rsid w:val="008660D8"/>
    <w:rPr>
      <w:rFonts w:ascii="sө" w:hAnsi="sө" w:hint="default"/>
      <w:b/>
      <w:bCs/>
      <w:color w:val="800000"/>
      <w:sz w:val="30"/>
      <w:szCs w:val="30"/>
      <w:shd w:val="clear" w:color="auto" w:fill="FFF2F2"/>
    </w:rPr>
  </w:style>
  <w:style w:type="paragraph" w:styleId="aff6">
    <w:name w:val="List Paragraph"/>
    <w:basedOn w:val="a"/>
    <w:uiPriority w:val="34"/>
    <w:qFormat/>
    <w:rsid w:val="000D2AE3"/>
    <w:pPr>
      <w:ind w:leftChars="200" w:left="480"/>
    </w:pPr>
  </w:style>
  <w:style w:type="paragraph" w:customStyle="1" w:styleId="aff7">
    <w:name w:val="內文附件連結"/>
    <w:basedOn w:val="a"/>
    <w:link w:val="aff8"/>
    <w:rsid w:val="009469D4"/>
    <w:pPr>
      <w:tabs>
        <w:tab w:val="right" w:leader="middleDot" w:pos="9000"/>
      </w:tabs>
      <w:spacing w:beforeLines="40" w:line="380" w:lineRule="exact"/>
      <w:ind w:leftChars="149" w:left="933" w:right="170" w:hangingChars="197" w:hanging="575"/>
      <w:jc w:val="both"/>
    </w:pPr>
    <w:rPr>
      <w:rFonts w:eastAsia="標楷體"/>
      <w:color w:val="0000FF"/>
      <w:sz w:val="28"/>
      <w:u w:val="single" w:color="0000FF"/>
    </w:rPr>
  </w:style>
  <w:style w:type="character" w:customStyle="1" w:styleId="aff8">
    <w:name w:val="內文附件連結 字元"/>
    <w:basedOn w:val="a0"/>
    <w:link w:val="aff7"/>
    <w:rsid w:val="009469D4"/>
    <w:rPr>
      <w:rFonts w:eastAsia="標楷體"/>
      <w:color w:val="0000FF"/>
      <w:kern w:val="2"/>
      <w:sz w:val="28"/>
      <w:szCs w:val="24"/>
      <w:u w:val="single" w:color="0000FF"/>
    </w:rPr>
  </w:style>
  <w:style w:type="paragraph" w:styleId="aff9">
    <w:name w:val="TOC Heading"/>
    <w:basedOn w:val="1"/>
    <w:next w:val="a"/>
    <w:uiPriority w:val="39"/>
    <w:semiHidden/>
    <w:unhideWhenUsed/>
    <w:qFormat/>
    <w:rsid w:val="002F0635"/>
    <w:pPr>
      <w:suppressAutoHyphens w:val="0"/>
      <w:adjustRightInd/>
      <w:snapToGrid/>
      <w:spacing w:before="180" w:after="180" w:line="720" w:lineRule="auto"/>
      <w:ind w:leftChars="0" w:left="0" w:firstLineChars="0" w:firstLine="0"/>
      <w:jc w:val="left"/>
      <w:outlineLvl w:val="9"/>
    </w:pPr>
    <w:rPr>
      <w:rFonts w:asciiTheme="majorHAnsi" w:eastAsiaTheme="majorEastAsia" w:hAnsiTheme="majorHAnsi" w:cstheme="majorBidi"/>
      <w:b/>
      <w:bCs/>
      <w:kern w:val="52"/>
      <w:sz w:val="52"/>
      <w:szCs w:val="52"/>
    </w:rPr>
  </w:style>
  <w:style w:type="paragraph" w:customStyle="1" w:styleId="28">
    <w:name w:val="內文2"/>
    <w:rsid w:val="00EC531A"/>
    <w:pPr>
      <w:widowControl w:val="0"/>
      <w:adjustRightInd w:val="0"/>
      <w:spacing w:line="360" w:lineRule="atLeast"/>
      <w:textAlignment w:val="baseline"/>
    </w:pPr>
    <w:rPr>
      <w:rFonts w:ascii="細明體" w:eastAsia="細明體"/>
      <w:sz w:val="24"/>
    </w:rPr>
  </w:style>
  <w:style w:type="paragraph" w:customStyle="1" w:styleId="15">
    <w:name w:val="字元1"/>
    <w:basedOn w:val="a"/>
    <w:rsid w:val="00EC531A"/>
    <w:pPr>
      <w:widowControl/>
      <w:spacing w:after="160" w:line="240" w:lineRule="exact"/>
    </w:pPr>
    <w:rPr>
      <w:rFonts w:ascii="Tahoma" w:eastAsia="Times New Roman" w:hAnsi="Tahoma" w:cs="Tahoma"/>
      <w:kern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439183678">
      <w:bodyDiv w:val="1"/>
      <w:marLeft w:val="0"/>
      <w:marRight w:val="0"/>
      <w:marTop w:val="0"/>
      <w:marBottom w:val="0"/>
      <w:divBdr>
        <w:top w:val="none" w:sz="0" w:space="0" w:color="auto"/>
        <w:left w:val="none" w:sz="0" w:space="0" w:color="auto"/>
        <w:bottom w:val="none" w:sz="0" w:space="0" w:color="auto"/>
        <w:right w:val="none" w:sz="0" w:space="0" w:color="auto"/>
      </w:divBdr>
      <w:divsChild>
        <w:div w:id="1164853924">
          <w:marLeft w:val="0"/>
          <w:marRight w:val="0"/>
          <w:marTop w:val="0"/>
          <w:marBottom w:val="0"/>
          <w:divBdr>
            <w:top w:val="none" w:sz="0" w:space="0" w:color="auto"/>
            <w:left w:val="none" w:sz="0" w:space="0" w:color="auto"/>
            <w:bottom w:val="none" w:sz="0" w:space="0" w:color="auto"/>
            <w:right w:val="none" w:sz="0" w:space="0" w:color="auto"/>
          </w:divBdr>
          <w:divsChild>
            <w:div w:id="334038985">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447893694">
      <w:bodyDiv w:val="1"/>
      <w:marLeft w:val="0"/>
      <w:marRight w:val="0"/>
      <w:marTop w:val="0"/>
      <w:marBottom w:val="0"/>
      <w:divBdr>
        <w:top w:val="none" w:sz="0" w:space="0" w:color="auto"/>
        <w:left w:val="none" w:sz="0" w:space="0" w:color="auto"/>
        <w:bottom w:val="none" w:sz="0" w:space="0" w:color="auto"/>
        <w:right w:val="none" w:sz="0" w:space="0" w:color="auto"/>
      </w:divBdr>
      <w:divsChild>
        <w:div w:id="224949297">
          <w:marLeft w:val="0"/>
          <w:marRight w:val="0"/>
          <w:marTop w:val="0"/>
          <w:marBottom w:val="0"/>
          <w:divBdr>
            <w:top w:val="none" w:sz="0" w:space="0" w:color="auto"/>
            <w:left w:val="none" w:sz="0" w:space="0" w:color="auto"/>
            <w:bottom w:val="none" w:sz="0" w:space="0" w:color="auto"/>
            <w:right w:val="none" w:sz="0" w:space="0" w:color="auto"/>
          </w:divBdr>
          <w:divsChild>
            <w:div w:id="1347561739">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710836914">
      <w:bodyDiv w:val="1"/>
      <w:marLeft w:val="0"/>
      <w:marRight w:val="0"/>
      <w:marTop w:val="0"/>
      <w:marBottom w:val="0"/>
      <w:divBdr>
        <w:top w:val="none" w:sz="0" w:space="0" w:color="auto"/>
        <w:left w:val="none" w:sz="0" w:space="0" w:color="auto"/>
        <w:bottom w:val="none" w:sz="0" w:space="0" w:color="auto"/>
        <w:right w:val="none" w:sz="0" w:space="0" w:color="auto"/>
      </w:divBdr>
    </w:div>
    <w:div w:id="1791242366">
      <w:bodyDiv w:val="1"/>
      <w:marLeft w:val="0"/>
      <w:marRight w:val="0"/>
      <w:marTop w:val="0"/>
      <w:marBottom w:val="0"/>
      <w:divBdr>
        <w:top w:val="none" w:sz="0" w:space="0" w:color="auto"/>
        <w:left w:val="none" w:sz="0" w:space="0" w:color="auto"/>
        <w:bottom w:val="none" w:sz="0" w:space="0" w:color="auto"/>
        <w:right w:val="none" w:sz="0" w:space="0" w:color="auto"/>
      </w:divBdr>
    </w:div>
    <w:div w:id="1921133513">
      <w:bodyDiv w:val="1"/>
      <w:marLeft w:val="0"/>
      <w:marRight w:val="0"/>
      <w:marTop w:val="0"/>
      <w:marBottom w:val="0"/>
      <w:divBdr>
        <w:top w:val="none" w:sz="0" w:space="0" w:color="auto"/>
        <w:left w:val="none" w:sz="0" w:space="0" w:color="auto"/>
        <w:bottom w:val="none" w:sz="0" w:space="0" w:color="auto"/>
        <w:right w:val="none" w:sz="0" w:space="0" w:color="auto"/>
      </w:divBdr>
    </w:div>
    <w:div w:id="2096586495">
      <w:bodyDiv w:val="1"/>
      <w:marLeft w:val="0"/>
      <w:marRight w:val="0"/>
      <w:marTop w:val="0"/>
      <w:marBottom w:val="0"/>
      <w:divBdr>
        <w:top w:val="none" w:sz="0" w:space="0" w:color="auto"/>
        <w:left w:val="none" w:sz="0" w:space="0" w:color="auto"/>
        <w:bottom w:val="none" w:sz="0" w:space="0" w:color="auto"/>
        <w:right w:val="none" w:sz="0" w:space="0" w:color="auto"/>
      </w:divBdr>
      <w:divsChild>
        <w:div w:id="464087217">
          <w:marLeft w:val="0"/>
          <w:marRight w:val="0"/>
          <w:marTop w:val="0"/>
          <w:marBottom w:val="0"/>
          <w:divBdr>
            <w:top w:val="none" w:sz="0" w:space="0" w:color="auto"/>
            <w:left w:val="none" w:sz="0" w:space="0" w:color="auto"/>
            <w:bottom w:val="none" w:sz="0" w:space="0" w:color="auto"/>
            <w:right w:val="none" w:sz="0" w:space="0" w:color="auto"/>
          </w:divBdr>
          <w:divsChild>
            <w:div w:id="1894274328">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register.moex.gov.tw/" TargetMode="External"/><Relationship Id="rId42" Type="http://schemas.openxmlformats.org/officeDocument/2006/relationships/hyperlink" Target="mailto:moex3958@mail.moex.gov.tw" TargetMode="External"/><Relationship Id="rId47" Type="http://schemas.openxmlformats.org/officeDocument/2006/relationships/image" Target="media/image8.jpeg"/><Relationship Id="rId63" Type="http://schemas.openxmlformats.org/officeDocument/2006/relationships/oleObject" Target="embeddings/oleObject1.bin"/><Relationship Id="rId68" Type="http://schemas.openxmlformats.org/officeDocument/2006/relationships/hyperlink" Target="https://register.moex2.nat.gov.tw/" TargetMode="External"/><Relationship Id="rId84" Type="http://schemas.openxmlformats.org/officeDocument/2006/relationships/image" Target="media/image22.png"/><Relationship Id="rId89"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register.moex.gov.tw/" TargetMode="External"/><Relationship Id="rId29" Type="http://schemas.openxmlformats.org/officeDocument/2006/relationships/hyperlink" Target="http://wwwc.moex.gov.tw/main/exam/wFrmPropertyDetail.aspx?m=3375&amp;c=106090" TargetMode="Externa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yperlink" Target="mailto:moex3958@mail.moex.gov.tw" TargetMode="External"/><Relationship Id="rId37" Type="http://schemas.openxmlformats.org/officeDocument/2006/relationships/image" Target="media/image4.emf"/><Relationship Id="rId40" Type="http://schemas.openxmlformats.org/officeDocument/2006/relationships/hyperlink" Target="http://register.moex.gov.tw/" TargetMode="External"/><Relationship Id="rId45" Type="http://schemas.openxmlformats.org/officeDocument/2006/relationships/image" Target="media/image7.jpeg"/><Relationship Id="rId53" Type="http://schemas.openxmlformats.org/officeDocument/2006/relationships/hyperlink" Target="http://www1c.moex.gov.tw/main/content/wfrmContent.aspx?menu_id=151" TargetMode="External"/><Relationship Id="rId58" Type="http://schemas.openxmlformats.org/officeDocument/2006/relationships/hyperlink" Target="http://www.moex.gov.tw" TargetMode="External"/><Relationship Id="rId66" Type="http://schemas.openxmlformats.org/officeDocument/2006/relationships/hyperlink" Target="http://www.moex.gov.tw" TargetMode="External"/><Relationship Id="rId74" Type="http://schemas.openxmlformats.org/officeDocument/2006/relationships/oleObject" Target="embeddings/oleObject4.bin"/><Relationship Id="rId79" Type="http://schemas.openxmlformats.org/officeDocument/2006/relationships/image" Target="media/image17.png"/><Relationship Id="rId87" Type="http://schemas.openxmlformats.org/officeDocument/2006/relationships/image" Target="media/image25.png"/><Relationship Id="rId102"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yperlink" Target="http://java.sun.com/j2se/1.4.2/download.html%20" TargetMode="External"/><Relationship Id="rId82" Type="http://schemas.openxmlformats.org/officeDocument/2006/relationships/image" Target="media/image20.png"/><Relationship Id="rId90" Type="http://schemas.openxmlformats.org/officeDocument/2006/relationships/image" Target="media/image28.png"/><Relationship Id="rId95" Type="http://schemas.openxmlformats.org/officeDocument/2006/relationships/image" Target="media/image33.png"/><Relationship Id="rId19" Type="http://schemas.openxmlformats.org/officeDocument/2006/relationships/hyperlink" Target="http://wwwc.moex.gov.tw/main/exam/wFrmExamQandASearch.aspx?menu_id=156&amp;sub_menu_id=171" TargetMode="External"/><Relationship Id="rId14" Type="http://schemas.openxmlformats.org/officeDocument/2006/relationships/hyperlink" Target="http://register.moex.gov.tw/" TargetMode="External"/><Relationship Id="rId22" Type="http://schemas.openxmlformats.org/officeDocument/2006/relationships/hyperlink" Target="http://register.moex.gov.tw/" TargetMode="External"/><Relationship Id="rId27" Type="http://schemas.openxmlformats.org/officeDocument/2006/relationships/footer" Target="footer5.xml"/><Relationship Id="rId30" Type="http://schemas.openxmlformats.org/officeDocument/2006/relationships/hyperlink" Target="http://wwwc.moex.gov.tw/main/content/wfrmContentLink4.aspx?inc_url=1&amp;menu_id=154&amp;sub_menu_id=611" TargetMode="External"/><Relationship Id="rId35" Type="http://schemas.openxmlformats.org/officeDocument/2006/relationships/hyperlink" Target="http://www.dgpa.gov.tw" TargetMode="External"/><Relationship Id="rId43" Type="http://schemas.openxmlformats.org/officeDocument/2006/relationships/hyperlink" Target="http://wwwc.moex.gov.tw/main/content/wfrmContentLink.aspx?menu_id=162" TargetMode="External"/><Relationship Id="rId48" Type="http://schemas.openxmlformats.org/officeDocument/2006/relationships/hyperlink" Target="http://wwwc.moex.gov.tw/main/ExamLaws/wfrmExamLaws.aspx?kind=1&amp;menu_id=318&amp;laws_id=225" TargetMode="External"/><Relationship Id="rId56" Type="http://schemas.openxmlformats.org/officeDocument/2006/relationships/footer" Target="footer6.xml"/><Relationship Id="rId64" Type="http://schemas.openxmlformats.org/officeDocument/2006/relationships/image" Target="media/image11.png"/><Relationship Id="rId69" Type="http://schemas.openxmlformats.org/officeDocument/2006/relationships/hyperlink" Target="https://ebill.ba.org.tw/CPP/DesktopDefault.aspx" TargetMode="External"/><Relationship Id="rId77" Type="http://schemas.openxmlformats.org/officeDocument/2006/relationships/image" Target="media/image15.png"/><Relationship Id="rId100" Type="http://schemas.openxmlformats.org/officeDocument/2006/relationships/image" Target="media/image38.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1c.moex.gov.tw/main/content/SubMenu.aspx?menu_id=51" TargetMode="External"/><Relationship Id="rId72" Type="http://schemas.openxmlformats.org/officeDocument/2006/relationships/oleObject" Target="embeddings/oleObject3.bin"/><Relationship Id="rId80" Type="http://schemas.openxmlformats.org/officeDocument/2006/relationships/image" Target="media/image18.png"/><Relationship Id="rId85" Type="http://schemas.openxmlformats.org/officeDocument/2006/relationships/image" Target="media/image23.png"/><Relationship Id="rId93" Type="http://schemas.openxmlformats.org/officeDocument/2006/relationships/image" Target="media/image31.png"/><Relationship Id="rId98"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register.moex.gov.tw/" TargetMode="External"/><Relationship Id="rId25" Type="http://schemas.openxmlformats.org/officeDocument/2006/relationships/header" Target="header1.xml"/><Relationship Id="rId33" Type="http://schemas.openxmlformats.org/officeDocument/2006/relationships/hyperlink" Target="http://www.moex.gov.tw/" TargetMode="External"/><Relationship Id="rId38" Type="http://schemas.openxmlformats.org/officeDocument/2006/relationships/image" Target="media/image5.jpeg"/><Relationship Id="rId46" Type="http://schemas.openxmlformats.org/officeDocument/2006/relationships/hyperlink" Target="http://www.moex.gov.tw/" TargetMode="External"/><Relationship Id="rId59" Type="http://schemas.openxmlformats.org/officeDocument/2006/relationships/hyperlink" Target="http://register.moex.gov.tw/" TargetMode="External"/><Relationship Id="rId67" Type="http://schemas.openxmlformats.org/officeDocument/2006/relationships/hyperlink" Target="https://register.moex.gov.tw/" TargetMode="External"/><Relationship Id="rId103" Type="http://schemas.openxmlformats.org/officeDocument/2006/relationships/footer" Target="footer8.xml"/><Relationship Id="rId20" Type="http://schemas.openxmlformats.org/officeDocument/2006/relationships/hyperlink" Target="http://wwwc.moex.gov.tw/main/exam/wFrmExamQandASearch.aspx?menu_id=156&amp;sub_menu_id=171" TargetMode="External"/><Relationship Id="rId41" Type="http://schemas.openxmlformats.org/officeDocument/2006/relationships/hyperlink" Target="http://register.moex2.nat.gov.tw/" TargetMode="External"/><Relationship Id="rId54" Type="http://schemas.openxmlformats.org/officeDocument/2006/relationships/hyperlink" Target="mailto:moex3958@mail.moex.gov.tw" TargetMode="External"/><Relationship Id="rId62" Type="http://schemas.openxmlformats.org/officeDocument/2006/relationships/image" Target="media/image10.png"/><Relationship Id="rId70" Type="http://schemas.openxmlformats.org/officeDocument/2006/relationships/image" Target="media/image12.png"/><Relationship Id="rId75" Type="http://schemas.openxmlformats.org/officeDocument/2006/relationships/hyperlink" Target="http://wwwc.moex.gov.tw/main/content/wfrmContentLink3.aspx?menu_id=161" TargetMode="External"/><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moex.gov.tw/main/exam/wFrmPropertyDetail.aspx?m=3375&amp;c=106090" TargetMode="External"/><Relationship Id="rId23" Type="http://schemas.openxmlformats.org/officeDocument/2006/relationships/hyperlink" Target="http://register.moex.gov.tw/" TargetMode="External"/><Relationship Id="rId28" Type="http://schemas.openxmlformats.org/officeDocument/2006/relationships/hyperlink" Target="http://wwwc.moex.gov.tw/main/exam/wFrmExamQandASearch.aspx?menu_id=156" TargetMode="External"/><Relationship Id="rId36" Type="http://schemas.openxmlformats.org/officeDocument/2006/relationships/hyperlink" Target="http://www.csptc.gov.tw" TargetMode="External"/><Relationship Id="rId49" Type="http://schemas.openxmlformats.org/officeDocument/2006/relationships/hyperlink" Target="http://wwwc.moex.gov.tw/main/ExamLaws/wfrmExamLaws.aspx?kind=1&amp;menu_id=318&amp;laws_id=272" TargetMode="External"/><Relationship Id="rId57" Type="http://schemas.openxmlformats.org/officeDocument/2006/relationships/image" Target="media/image9.jpeg"/><Relationship Id="rId10" Type="http://schemas.openxmlformats.org/officeDocument/2006/relationships/hyperlink" Target="http://www.moex.gov.tw" TargetMode="External"/><Relationship Id="rId31" Type="http://schemas.openxmlformats.org/officeDocument/2006/relationships/hyperlink" Target="http://register.moex.gov.tw/" TargetMode="External"/><Relationship Id="rId44" Type="http://schemas.openxmlformats.org/officeDocument/2006/relationships/image" Target="media/image6.jpeg"/><Relationship Id="rId52" Type="http://schemas.openxmlformats.org/officeDocument/2006/relationships/hyperlink" Target="http://www1c.moex.gov.tw/main/content/SubMenu.aspx?menu_id=146" TargetMode="External"/><Relationship Id="rId60" Type="http://schemas.openxmlformats.org/officeDocument/2006/relationships/hyperlink" Target="http://register.moex2.nat.gov.tw" TargetMode="External"/><Relationship Id="rId65" Type="http://schemas.openxmlformats.org/officeDocument/2006/relationships/oleObject" Target="embeddings/oleObject2.bin"/><Relationship Id="rId73" Type="http://schemas.openxmlformats.org/officeDocument/2006/relationships/image" Target="media/image14.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yperlink" Target="http://register.moex.gov.tw/" TargetMode="External"/><Relationship Id="rId39" Type="http://schemas.openxmlformats.org/officeDocument/2006/relationships/hyperlink" Target="http://www.moex.gov.tw" TargetMode="External"/><Relationship Id="rId34" Type="http://schemas.openxmlformats.org/officeDocument/2006/relationships/hyperlink" Target="http://www.mocs.gov.tw" TargetMode="External"/><Relationship Id="rId50" Type="http://schemas.openxmlformats.org/officeDocument/2006/relationships/hyperlink" Target="http://www.csptc.gov.tw" TargetMode="External"/><Relationship Id="rId55" Type="http://schemas.openxmlformats.org/officeDocument/2006/relationships/header" Target="header2.xml"/><Relationship Id="rId76" Type="http://schemas.openxmlformats.org/officeDocument/2006/relationships/footer" Target="footer7.xml"/><Relationship Id="rId97" Type="http://schemas.openxmlformats.org/officeDocument/2006/relationships/image" Target="media/image35.png"/><Relationship Id="rId10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81137-D97C-423C-B3EE-97F361255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107</Pages>
  <Words>14316</Words>
  <Characters>81602</Characters>
  <Application>Microsoft Office Word</Application>
  <DocSecurity>0</DocSecurity>
  <Lines>680</Lines>
  <Paragraphs>191</Paragraphs>
  <ScaleCrop>false</ScaleCrop>
  <Company>moex</Company>
  <LinksUpToDate>false</LinksUpToDate>
  <CharactersWithSpaces>95727</CharactersWithSpaces>
  <SharedDoc>false</SharedDoc>
  <HLinks>
    <vt:vector size="864" baseType="variant">
      <vt:variant>
        <vt:i4>3080306</vt:i4>
      </vt:variant>
      <vt:variant>
        <vt:i4>540</vt:i4>
      </vt:variant>
      <vt:variant>
        <vt:i4>0</vt:i4>
      </vt:variant>
      <vt:variant>
        <vt:i4>5</vt:i4>
      </vt:variant>
      <vt:variant>
        <vt:lpwstr>https://ebill.ba.org.tw/CPP/DesktopDefault.aspx</vt:lpwstr>
      </vt:variant>
      <vt:variant>
        <vt:lpwstr/>
      </vt:variant>
      <vt:variant>
        <vt:i4>7405613</vt:i4>
      </vt:variant>
      <vt:variant>
        <vt:i4>537</vt:i4>
      </vt:variant>
      <vt:variant>
        <vt:i4>0</vt:i4>
      </vt:variant>
      <vt:variant>
        <vt:i4>5</vt:i4>
      </vt:variant>
      <vt:variant>
        <vt:lpwstr>https://register.moex2.nat.gov.tw/</vt:lpwstr>
      </vt:variant>
      <vt:variant>
        <vt:lpwstr/>
      </vt:variant>
      <vt:variant>
        <vt:i4>720927</vt:i4>
      </vt:variant>
      <vt:variant>
        <vt:i4>534</vt:i4>
      </vt:variant>
      <vt:variant>
        <vt:i4>0</vt:i4>
      </vt:variant>
      <vt:variant>
        <vt:i4>5</vt:i4>
      </vt:variant>
      <vt:variant>
        <vt:lpwstr>https://register.moex.gov.tw/</vt:lpwstr>
      </vt:variant>
      <vt:variant>
        <vt:lpwstr/>
      </vt:variant>
      <vt:variant>
        <vt:i4>3866658</vt:i4>
      </vt:variant>
      <vt:variant>
        <vt:i4>531</vt:i4>
      </vt:variant>
      <vt:variant>
        <vt:i4>0</vt:i4>
      </vt:variant>
      <vt:variant>
        <vt:i4>5</vt:i4>
      </vt:variant>
      <vt:variant>
        <vt:lpwstr>http://www.moex.gov.tw/</vt:lpwstr>
      </vt:variant>
      <vt:variant>
        <vt:lpwstr/>
      </vt:variant>
      <vt:variant>
        <vt:i4>4849676</vt:i4>
      </vt:variant>
      <vt:variant>
        <vt:i4>522</vt:i4>
      </vt:variant>
      <vt:variant>
        <vt:i4>0</vt:i4>
      </vt:variant>
      <vt:variant>
        <vt:i4>5</vt:i4>
      </vt:variant>
      <vt:variant>
        <vt:lpwstr>http://java.sun.com/j2se/1.4.2/download.html</vt:lpwstr>
      </vt:variant>
      <vt:variant>
        <vt:lpwstr/>
      </vt:variant>
      <vt:variant>
        <vt:i4>4587590</vt:i4>
      </vt:variant>
      <vt:variant>
        <vt:i4>519</vt:i4>
      </vt:variant>
      <vt:variant>
        <vt:i4>0</vt:i4>
      </vt:variant>
      <vt:variant>
        <vt:i4>5</vt:i4>
      </vt:variant>
      <vt:variant>
        <vt:lpwstr>http://register.moex2.nat.gov.tw/</vt:lpwstr>
      </vt:variant>
      <vt:variant>
        <vt:lpwstr/>
      </vt:variant>
      <vt:variant>
        <vt:i4>5963795</vt:i4>
      </vt:variant>
      <vt:variant>
        <vt:i4>516</vt:i4>
      </vt:variant>
      <vt:variant>
        <vt:i4>0</vt:i4>
      </vt:variant>
      <vt:variant>
        <vt:i4>5</vt:i4>
      </vt:variant>
      <vt:variant>
        <vt:lpwstr>http://register.moex.gov.tw/</vt:lpwstr>
      </vt:variant>
      <vt:variant>
        <vt:lpwstr/>
      </vt:variant>
      <vt:variant>
        <vt:i4>3866658</vt:i4>
      </vt:variant>
      <vt:variant>
        <vt:i4>513</vt:i4>
      </vt:variant>
      <vt:variant>
        <vt:i4>0</vt:i4>
      </vt:variant>
      <vt:variant>
        <vt:i4>5</vt:i4>
      </vt:variant>
      <vt:variant>
        <vt:lpwstr>http://www.moex.gov.tw/</vt:lpwstr>
      </vt:variant>
      <vt:variant>
        <vt:lpwstr/>
      </vt:variant>
      <vt:variant>
        <vt:i4>1900592665</vt:i4>
      </vt:variant>
      <vt:variant>
        <vt:i4>510</vt:i4>
      </vt:variant>
      <vt:variant>
        <vt:i4>0</vt:i4>
      </vt:variant>
      <vt:variant>
        <vt:i4>5</vt:i4>
      </vt:variant>
      <vt:variant>
        <vt:lpwstr/>
      </vt:variant>
      <vt:variant>
        <vt:lpwstr>_101年公務人員高等考試三級考試應考人變更地址或姓名申請表</vt:lpwstr>
      </vt:variant>
      <vt:variant>
        <vt:i4>83403027</vt:i4>
      </vt:variant>
      <vt:variant>
        <vt:i4>507</vt:i4>
      </vt:variant>
      <vt:variant>
        <vt:i4>0</vt:i4>
      </vt:variant>
      <vt:variant>
        <vt:i4>5</vt:i4>
      </vt:variant>
      <vt:variant>
        <vt:lpwstr/>
      </vt:variant>
      <vt:variant>
        <vt:lpwstr>_考選部各項考試退費申請書</vt:lpwstr>
      </vt:variant>
      <vt:variant>
        <vt:i4>5666172</vt:i4>
      </vt:variant>
      <vt:variant>
        <vt:i4>504</vt:i4>
      </vt:variant>
      <vt:variant>
        <vt:i4>0</vt:i4>
      </vt:variant>
      <vt:variant>
        <vt:i4>5</vt:i4>
      </vt:variant>
      <vt:variant>
        <vt:lpwstr/>
      </vt:variant>
      <vt:variant>
        <vt:lpwstr>_考選部各項考試報名費退費作業規定</vt:lpwstr>
      </vt:variant>
      <vt:variant>
        <vt:i4>-438909056</vt:i4>
      </vt:variant>
      <vt:variant>
        <vt:i4>501</vt:i4>
      </vt:variant>
      <vt:variant>
        <vt:i4>0</vt:i4>
      </vt:variant>
      <vt:variant>
        <vt:i4>5</vt:i4>
      </vt:variant>
      <vt:variant>
        <vt:lpwstr/>
      </vt:variant>
      <vt:variant>
        <vt:lpwstr>補費作業</vt:lpwstr>
      </vt:variant>
      <vt:variant>
        <vt:i4>3211268</vt:i4>
      </vt:variant>
      <vt:variant>
        <vt:i4>498</vt:i4>
      </vt:variant>
      <vt:variant>
        <vt:i4>0</vt:i4>
      </vt:variant>
      <vt:variant>
        <vt:i4>5</vt:i4>
      </vt:variant>
      <vt:variant>
        <vt:lpwstr>mailto:moex3958@mail.moex.gov.tw</vt:lpwstr>
      </vt:variant>
      <vt:variant>
        <vt:lpwstr/>
      </vt:variant>
      <vt:variant>
        <vt:i4>4849769</vt:i4>
      </vt:variant>
      <vt:variant>
        <vt:i4>495</vt:i4>
      </vt:variant>
      <vt:variant>
        <vt:i4>0</vt:i4>
      </vt:variant>
      <vt:variant>
        <vt:i4>5</vt:i4>
      </vt:variant>
      <vt:variant>
        <vt:lpwstr>http://www1c.moex.gov.tw/main/content/wfrmContent.aspx?menu_id=151</vt:lpwstr>
      </vt:variant>
      <vt:variant>
        <vt:lpwstr/>
      </vt:variant>
      <vt:variant>
        <vt:i4>4522096</vt:i4>
      </vt:variant>
      <vt:variant>
        <vt:i4>492</vt:i4>
      </vt:variant>
      <vt:variant>
        <vt:i4>0</vt:i4>
      </vt:variant>
      <vt:variant>
        <vt:i4>5</vt:i4>
      </vt:variant>
      <vt:variant>
        <vt:lpwstr>http://www1c.moex.gov.tw/main/content/SubMenu.aspx?menu_id=146</vt:lpwstr>
      </vt:variant>
      <vt:variant>
        <vt:lpwstr/>
      </vt:variant>
      <vt:variant>
        <vt:i4>7798852</vt:i4>
      </vt:variant>
      <vt:variant>
        <vt:i4>489</vt:i4>
      </vt:variant>
      <vt:variant>
        <vt:i4>0</vt:i4>
      </vt:variant>
      <vt:variant>
        <vt:i4>5</vt:i4>
      </vt:variant>
      <vt:variant>
        <vt:lpwstr>http://www1c.moex.gov.tw/main/content/SubMenu.aspx?menu_id=51</vt:lpwstr>
      </vt:variant>
      <vt:variant>
        <vt:lpwstr/>
      </vt:variant>
      <vt:variant>
        <vt:i4>3866658</vt:i4>
      </vt:variant>
      <vt:variant>
        <vt:i4>486</vt:i4>
      </vt:variant>
      <vt:variant>
        <vt:i4>0</vt:i4>
      </vt:variant>
      <vt:variant>
        <vt:i4>5</vt:i4>
      </vt:variant>
      <vt:variant>
        <vt:lpwstr>http://www.moex.gov.tw/</vt:lpwstr>
      </vt:variant>
      <vt:variant>
        <vt:lpwstr/>
      </vt:variant>
      <vt:variant>
        <vt:i4>1114191</vt:i4>
      </vt:variant>
      <vt:variant>
        <vt:i4>483</vt:i4>
      </vt:variant>
      <vt:variant>
        <vt:i4>0</vt:i4>
      </vt:variant>
      <vt:variant>
        <vt:i4>5</vt:i4>
      </vt:variant>
      <vt:variant>
        <vt:lpwstr>http://www.csptc.gov.tw/</vt:lpwstr>
      </vt:variant>
      <vt:variant>
        <vt:lpwstr/>
      </vt:variant>
      <vt:variant>
        <vt:i4>4587590</vt:i4>
      </vt:variant>
      <vt:variant>
        <vt:i4>480</vt:i4>
      </vt:variant>
      <vt:variant>
        <vt:i4>0</vt:i4>
      </vt:variant>
      <vt:variant>
        <vt:i4>5</vt:i4>
      </vt:variant>
      <vt:variant>
        <vt:lpwstr>http://register.moex2.nat.gov.tw/</vt:lpwstr>
      </vt:variant>
      <vt:variant>
        <vt:lpwstr/>
      </vt:variant>
      <vt:variant>
        <vt:i4>5963795</vt:i4>
      </vt:variant>
      <vt:variant>
        <vt:i4>477</vt:i4>
      </vt:variant>
      <vt:variant>
        <vt:i4>0</vt:i4>
      </vt:variant>
      <vt:variant>
        <vt:i4>5</vt:i4>
      </vt:variant>
      <vt:variant>
        <vt:lpwstr>http://register.moex.gov.tw/</vt:lpwstr>
      </vt:variant>
      <vt:variant>
        <vt:lpwstr/>
      </vt:variant>
      <vt:variant>
        <vt:i4>4587590</vt:i4>
      </vt:variant>
      <vt:variant>
        <vt:i4>474</vt:i4>
      </vt:variant>
      <vt:variant>
        <vt:i4>0</vt:i4>
      </vt:variant>
      <vt:variant>
        <vt:i4>5</vt:i4>
      </vt:variant>
      <vt:variant>
        <vt:lpwstr>http://register.moex2.nat.gov.tw/</vt:lpwstr>
      </vt:variant>
      <vt:variant>
        <vt:lpwstr/>
      </vt:variant>
      <vt:variant>
        <vt:i4>5963795</vt:i4>
      </vt:variant>
      <vt:variant>
        <vt:i4>471</vt:i4>
      </vt:variant>
      <vt:variant>
        <vt:i4>0</vt:i4>
      </vt:variant>
      <vt:variant>
        <vt:i4>5</vt:i4>
      </vt:variant>
      <vt:variant>
        <vt:lpwstr>http://register.moex.gov.tw/</vt:lpwstr>
      </vt:variant>
      <vt:variant>
        <vt:lpwstr/>
      </vt:variant>
      <vt:variant>
        <vt:i4>3866658</vt:i4>
      </vt:variant>
      <vt:variant>
        <vt:i4>468</vt:i4>
      </vt:variant>
      <vt:variant>
        <vt:i4>0</vt:i4>
      </vt:variant>
      <vt:variant>
        <vt:i4>5</vt:i4>
      </vt:variant>
      <vt:variant>
        <vt:lpwstr>http://www.moex.gov.tw/</vt:lpwstr>
      </vt:variant>
      <vt:variant>
        <vt:lpwstr/>
      </vt:variant>
      <vt:variant>
        <vt:i4>5570624</vt:i4>
      </vt:variant>
      <vt:variant>
        <vt:i4>465</vt:i4>
      </vt:variant>
      <vt:variant>
        <vt:i4>0</vt:i4>
      </vt:variant>
      <vt:variant>
        <vt:i4>5</vt:i4>
      </vt:variant>
      <vt:variant>
        <vt:lpwstr/>
      </vt:variant>
      <vt:variant>
        <vt:lpwstr>PA04</vt:lpwstr>
      </vt:variant>
      <vt:variant>
        <vt:i4>5898324</vt:i4>
      </vt:variant>
      <vt:variant>
        <vt:i4>462</vt:i4>
      </vt:variant>
      <vt:variant>
        <vt:i4>0</vt:i4>
      </vt:variant>
      <vt:variant>
        <vt:i4>5</vt:i4>
      </vt:variant>
      <vt:variant>
        <vt:lpwstr/>
      </vt:variant>
      <vt:variant>
        <vt:lpwstr>EM17</vt:lpwstr>
      </vt:variant>
      <vt:variant>
        <vt:i4>786476</vt:i4>
      </vt:variant>
      <vt:variant>
        <vt:i4>459</vt:i4>
      </vt:variant>
      <vt:variant>
        <vt:i4>0</vt:i4>
      </vt:variant>
      <vt:variant>
        <vt:i4>5</vt:i4>
      </vt:variant>
      <vt:variant>
        <vt:lpwstr>http://wwwc.moex.gov.tw/main/content/wfrmContentLink.aspx?menu_id=162</vt:lpwstr>
      </vt:variant>
      <vt:variant>
        <vt:lpwstr/>
      </vt:variant>
      <vt:variant>
        <vt:i4>3866658</vt:i4>
      </vt:variant>
      <vt:variant>
        <vt:i4>456</vt:i4>
      </vt:variant>
      <vt:variant>
        <vt:i4>0</vt:i4>
      </vt:variant>
      <vt:variant>
        <vt:i4>5</vt:i4>
      </vt:variant>
      <vt:variant>
        <vt:lpwstr>http://www.moex.gov.tw/</vt:lpwstr>
      </vt:variant>
      <vt:variant>
        <vt:lpwstr/>
      </vt:variant>
      <vt:variant>
        <vt:i4>1900920345</vt:i4>
      </vt:variant>
      <vt:variant>
        <vt:i4>453</vt:i4>
      </vt:variant>
      <vt:variant>
        <vt:i4>0</vt:i4>
      </vt:variant>
      <vt:variant>
        <vt:i4>5</vt:i4>
      </vt:variant>
      <vt:variant>
        <vt:lpwstr/>
      </vt:variant>
      <vt:variant>
        <vt:lpwstr>_104年公務人員高等考試三級考試應考人變更地址或姓名申請表</vt:lpwstr>
      </vt:variant>
      <vt:variant>
        <vt:i4>3211268</vt:i4>
      </vt:variant>
      <vt:variant>
        <vt:i4>450</vt:i4>
      </vt:variant>
      <vt:variant>
        <vt:i4>0</vt:i4>
      </vt:variant>
      <vt:variant>
        <vt:i4>5</vt:i4>
      </vt:variant>
      <vt:variant>
        <vt:lpwstr>mailto:moex3958@mail.moex.gov.tw</vt:lpwstr>
      </vt:variant>
      <vt:variant>
        <vt:lpwstr/>
      </vt:variant>
      <vt:variant>
        <vt:i4>78097656</vt:i4>
      </vt:variant>
      <vt:variant>
        <vt:i4>447</vt:i4>
      </vt:variant>
      <vt:variant>
        <vt:i4>0</vt:i4>
      </vt:variant>
      <vt:variant>
        <vt:i4>5</vt:i4>
      </vt:variant>
      <vt:variant>
        <vt:lpwstr/>
      </vt:variant>
      <vt:variant>
        <vt:lpwstr>_國家考試身心障礙應考人申請權益維護措施之醫院診斷證明書</vt:lpwstr>
      </vt:variant>
      <vt:variant>
        <vt:i4>78097656</vt:i4>
      </vt:variant>
      <vt:variant>
        <vt:i4>444</vt:i4>
      </vt:variant>
      <vt:variant>
        <vt:i4>0</vt:i4>
      </vt:variant>
      <vt:variant>
        <vt:i4>5</vt:i4>
      </vt:variant>
      <vt:variant>
        <vt:lpwstr/>
      </vt:variant>
      <vt:variant>
        <vt:lpwstr>_國家考試身心障礙應考人申請權益維護措施之醫院診斷證明書</vt:lpwstr>
      </vt:variant>
      <vt:variant>
        <vt:i4>1891256094</vt:i4>
      </vt:variant>
      <vt:variant>
        <vt:i4>441</vt:i4>
      </vt:variant>
      <vt:variant>
        <vt:i4>0</vt:i4>
      </vt:variant>
      <vt:variant>
        <vt:i4>5</vt:i4>
      </vt:variant>
      <vt:variant>
        <vt:lpwstr/>
      </vt:variant>
      <vt:variant>
        <vt:lpwstr>_103年公務人員高等考試三級考試應試科目及考試日程表</vt:lpwstr>
      </vt:variant>
      <vt:variant>
        <vt:i4>78097656</vt:i4>
      </vt:variant>
      <vt:variant>
        <vt:i4>438</vt:i4>
      </vt:variant>
      <vt:variant>
        <vt:i4>0</vt:i4>
      </vt:variant>
      <vt:variant>
        <vt:i4>5</vt:i4>
      </vt:variant>
      <vt:variant>
        <vt:lpwstr/>
      </vt:variant>
      <vt:variant>
        <vt:lpwstr>_國家考試身心障礙應考人申請權益維護措施之醫院診斷證明書</vt:lpwstr>
      </vt:variant>
      <vt:variant>
        <vt:i4>1518719898</vt:i4>
      </vt:variant>
      <vt:variant>
        <vt:i4>435</vt:i4>
      </vt:variant>
      <vt:variant>
        <vt:i4>0</vt:i4>
      </vt:variant>
      <vt:variant>
        <vt:i4>5</vt:i4>
      </vt:variant>
      <vt:variant>
        <vt:lpwstr/>
      </vt:variant>
      <vt:variant>
        <vt:lpwstr>_後備軍人轉任公職考試比敘條例及其施行細則有關考試優待之條文</vt:lpwstr>
      </vt:variant>
      <vt:variant>
        <vt:i4>5439510</vt:i4>
      </vt:variant>
      <vt:variant>
        <vt:i4>432</vt:i4>
      </vt:variant>
      <vt:variant>
        <vt:i4>0</vt:i4>
      </vt:variant>
      <vt:variant>
        <vt:i4>5</vt:i4>
      </vt:variant>
      <vt:variant>
        <vt:lpwstr>http://wwwc.moex.gov.tw/main/exam/wFrmPropertyDetail.aspx?m=3079&amp;c=105080</vt:lpwstr>
      </vt:variant>
      <vt:variant>
        <vt:lpwstr/>
      </vt:variant>
      <vt:variant>
        <vt:i4>-1419725990</vt:i4>
      </vt:variant>
      <vt:variant>
        <vt:i4>429</vt:i4>
      </vt:variant>
      <vt:variant>
        <vt:i4>0</vt:i4>
      </vt:variant>
      <vt:variant>
        <vt:i4>5</vt:i4>
      </vt:variant>
      <vt:variant>
        <vt:lpwstr/>
      </vt:variant>
      <vt:variant>
        <vt:lpwstr>_工作經驗證明_1</vt:lpwstr>
      </vt:variant>
      <vt:variant>
        <vt:i4>5439510</vt:i4>
      </vt:variant>
      <vt:variant>
        <vt:i4>426</vt:i4>
      </vt:variant>
      <vt:variant>
        <vt:i4>0</vt:i4>
      </vt:variant>
      <vt:variant>
        <vt:i4>5</vt:i4>
      </vt:variant>
      <vt:variant>
        <vt:lpwstr>http://wwwc.moex.gov.tw/main/exam/wFrmPropertyDetail.aspx?m=3079&amp;c=105080</vt:lpwstr>
      </vt:variant>
      <vt:variant>
        <vt:lpwstr/>
      </vt:variant>
      <vt:variant>
        <vt:i4>-1419725990</vt:i4>
      </vt:variant>
      <vt:variant>
        <vt:i4>423</vt:i4>
      </vt:variant>
      <vt:variant>
        <vt:i4>0</vt:i4>
      </vt:variant>
      <vt:variant>
        <vt:i4>5</vt:i4>
      </vt:variant>
      <vt:variant>
        <vt:lpwstr/>
      </vt:variant>
      <vt:variant>
        <vt:lpwstr>_工作經驗證明_1</vt:lpwstr>
      </vt:variant>
      <vt:variant>
        <vt:i4>-795130371</vt:i4>
      </vt:variant>
      <vt:variant>
        <vt:i4>420</vt:i4>
      </vt:variant>
      <vt:variant>
        <vt:i4>0</vt:i4>
      </vt:variant>
      <vt:variant>
        <vt:i4>5</vt:i4>
      </vt:variant>
      <vt:variant>
        <vt:lpwstr/>
      </vt:variant>
      <vt:variant>
        <vt:lpwstr>_工作經驗證明（公職土木工程技師、公職醫事檢驗師、公職測量技師、公職藥師</vt:lpwstr>
      </vt:variant>
      <vt:variant>
        <vt:i4>-1419725990</vt:i4>
      </vt:variant>
      <vt:variant>
        <vt:i4>417</vt:i4>
      </vt:variant>
      <vt:variant>
        <vt:i4>0</vt:i4>
      </vt:variant>
      <vt:variant>
        <vt:i4>5</vt:i4>
      </vt:variant>
      <vt:variant>
        <vt:lpwstr/>
      </vt:variant>
      <vt:variant>
        <vt:lpwstr>_工作經驗證明_1</vt:lpwstr>
      </vt:variant>
      <vt:variant>
        <vt:i4>-1419725990</vt:i4>
      </vt:variant>
      <vt:variant>
        <vt:i4>414</vt:i4>
      </vt:variant>
      <vt:variant>
        <vt:i4>0</vt:i4>
      </vt:variant>
      <vt:variant>
        <vt:i4>5</vt:i4>
      </vt:variant>
      <vt:variant>
        <vt:lpwstr/>
      </vt:variant>
      <vt:variant>
        <vt:lpwstr>_工作經驗證明_1</vt:lpwstr>
      </vt:variant>
      <vt:variant>
        <vt:i4>-795130371</vt:i4>
      </vt:variant>
      <vt:variant>
        <vt:i4>411</vt:i4>
      </vt:variant>
      <vt:variant>
        <vt:i4>0</vt:i4>
      </vt:variant>
      <vt:variant>
        <vt:i4>5</vt:i4>
      </vt:variant>
      <vt:variant>
        <vt:lpwstr/>
      </vt:variant>
      <vt:variant>
        <vt:lpwstr>_工作經驗證明（公職土木工程技師、公職醫事檢驗師、公職測量技師、公職藥師</vt:lpwstr>
      </vt:variant>
      <vt:variant>
        <vt:i4>83403027</vt:i4>
      </vt:variant>
      <vt:variant>
        <vt:i4>408</vt:i4>
      </vt:variant>
      <vt:variant>
        <vt:i4>0</vt:i4>
      </vt:variant>
      <vt:variant>
        <vt:i4>5</vt:i4>
      </vt:variant>
      <vt:variant>
        <vt:lpwstr/>
      </vt:variant>
      <vt:variant>
        <vt:lpwstr>_考選部各項考試退費申請書</vt:lpwstr>
      </vt:variant>
      <vt:variant>
        <vt:i4>5666172</vt:i4>
      </vt:variant>
      <vt:variant>
        <vt:i4>405</vt:i4>
      </vt:variant>
      <vt:variant>
        <vt:i4>0</vt:i4>
      </vt:variant>
      <vt:variant>
        <vt:i4>5</vt:i4>
      </vt:variant>
      <vt:variant>
        <vt:lpwstr/>
      </vt:variant>
      <vt:variant>
        <vt:lpwstr>_考選部各項考試報名費退費作業規定</vt:lpwstr>
      </vt:variant>
      <vt:variant>
        <vt:i4>-1740817327</vt:i4>
      </vt:variant>
      <vt:variant>
        <vt:i4>402</vt:i4>
      </vt:variant>
      <vt:variant>
        <vt:i4>0</vt:i4>
      </vt:variant>
      <vt:variant>
        <vt:i4>5</vt:i4>
      </vt:variant>
      <vt:variant>
        <vt:lpwstr/>
      </vt:variant>
      <vt:variant>
        <vt:lpwstr>_國家考試報名費多元繳款方式說明及應注意事項</vt:lpwstr>
      </vt:variant>
      <vt:variant>
        <vt:i4>-503844109</vt:i4>
      </vt:variant>
      <vt:variant>
        <vt:i4>399</vt:i4>
      </vt:variant>
      <vt:variant>
        <vt:i4>0</vt:i4>
      </vt:variant>
      <vt:variant>
        <vt:i4>5</vt:i4>
      </vt:variant>
      <vt:variant>
        <vt:lpwstr/>
      </vt:variant>
      <vt:variant>
        <vt:lpwstr>申請報名費減半優待</vt:lpwstr>
      </vt:variant>
      <vt:variant>
        <vt:i4>1602804157</vt:i4>
      </vt:variant>
      <vt:variant>
        <vt:i4>396</vt:i4>
      </vt:variant>
      <vt:variant>
        <vt:i4>0</vt:i4>
      </vt:variant>
      <vt:variant>
        <vt:i4>5</vt:i4>
      </vt:variant>
      <vt:variant>
        <vt:lpwstr/>
      </vt:variant>
      <vt:variant>
        <vt:lpwstr>_網路報名程序</vt:lpwstr>
      </vt:variant>
      <vt:variant>
        <vt:i4>7405613</vt:i4>
      </vt:variant>
      <vt:variant>
        <vt:i4>393</vt:i4>
      </vt:variant>
      <vt:variant>
        <vt:i4>0</vt:i4>
      </vt:variant>
      <vt:variant>
        <vt:i4>5</vt:i4>
      </vt:variant>
      <vt:variant>
        <vt:lpwstr>https://register.moex2.nat.gov.tw/</vt:lpwstr>
      </vt:variant>
      <vt:variant>
        <vt:lpwstr/>
      </vt:variant>
      <vt:variant>
        <vt:i4>5963795</vt:i4>
      </vt:variant>
      <vt:variant>
        <vt:i4>390</vt:i4>
      </vt:variant>
      <vt:variant>
        <vt:i4>0</vt:i4>
      </vt:variant>
      <vt:variant>
        <vt:i4>5</vt:i4>
      </vt:variant>
      <vt:variant>
        <vt:lpwstr>http://register.moex.gov.tw/</vt:lpwstr>
      </vt:variant>
      <vt:variant>
        <vt:lpwstr/>
      </vt:variant>
      <vt:variant>
        <vt:i4>3866658</vt:i4>
      </vt:variant>
      <vt:variant>
        <vt:i4>387</vt:i4>
      </vt:variant>
      <vt:variant>
        <vt:i4>0</vt:i4>
      </vt:variant>
      <vt:variant>
        <vt:i4>5</vt:i4>
      </vt:variant>
      <vt:variant>
        <vt:lpwstr>http://www.moex.gov.tw/</vt:lpwstr>
      </vt:variant>
      <vt:variant>
        <vt:lpwstr/>
      </vt:variant>
      <vt:variant>
        <vt:i4>1114191</vt:i4>
      </vt:variant>
      <vt:variant>
        <vt:i4>384</vt:i4>
      </vt:variant>
      <vt:variant>
        <vt:i4>0</vt:i4>
      </vt:variant>
      <vt:variant>
        <vt:i4>5</vt:i4>
      </vt:variant>
      <vt:variant>
        <vt:lpwstr>http://www.csptc.gov.tw/</vt:lpwstr>
      </vt:variant>
      <vt:variant>
        <vt:lpwstr/>
      </vt:variant>
      <vt:variant>
        <vt:i4>2555955</vt:i4>
      </vt:variant>
      <vt:variant>
        <vt:i4>381</vt:i4>
      </vt:variant>
      <vt:variant>
        <vt:i4>0</vt:i4>
      </vt:variant>
      <vt:variant>
        <vt:i4>5</vt:i4>
      </vt:variant>
      <vt:variant>
        <vt:lpwstr>http://www.dgpa.gov.tw/</vt:lpwstr>
      </vt:variant>
      <vt:variant>
        <vt:lpwstr/>
      </vt:variant>
      <vt:variant>
        <vt:i4>3997737</vt:i4>
      </vt:variant>
      <vt:variant>
        <vt:i4>378</vt:i4>
      </vt:variant>
      <vt:variant>
        <vt:i4>0</vt:i4>
      </vt:variant>
      <vt:variant>
        <vt:i4>5</vt:i4>
      </vt:variant>
      <vt:variant>
        <vt:lpwstr>http://www.mocs.gov.tw/</vt:lpwstr>
      </vt:variant>
      <vt:variant>
        <vt:lpwstr/>
      </vt:variant>
      <vt:variant>
        <vt:i4>3866658</vt:i4>
      </vt:variant>
      <vt:variant>
        <vt:i4>375</vt:i4>
      </vt:variant>
      <vt:variant>
        <vt:i4>0</vt:i4>
      </vt:variant>
      <vt:variant>
        <vt:i4>5</vt:i4>
      </vt:variant>
      <vt:variant>
        <vt:lpwstr>http://www.moex.gov.tw/</vt:lpwstr>
      </vt:variant>
      <vt:variant>
        <vt:lpwstr/>
      </vt:variant>
      <vt:variant>
        <vt:i4>3211268</vt:i4>
      </vt:variant>
      <vt:variant>
        <vt:i4>372</vt:i4>
      </vt:variant>
      <vt:variant>
        <vt:i4>0</vt:i4>
      </vt:variant>
      <vt:variant>
        <vt:i4>5</vt:i4>
      </vt:variant>
      <vt:variant>
        <vt:lpwstr>mailto:moex3958@mail.moex.gov.tw</vt:lpwstr>
      </vt:variant>
      <vt:variant>
        <vt:lpwstr/>
      </vt:variant>
      <vt:variant>
        <vt:i4>5963795</vt:i4>
      </vt:variant>
      <vt:variant>
        <vt:i4>369</vt:i4>
      </vt:variant>
      <vt:variant>
        <vt:i4>0</vt:i4>
      </vt:variant>
      <vt:variant>
        <vt:i4>5</vt:i4>
      </vt:variant>
      <vt:variant>
        <vt:lpwstr>http://register.moex.gov.tw/</vt:lpwstr>
      </vt:variant>
      <vt:variant>
        <vt:lpwstr/>
      </vt:variant>
      <vt:variant>
        <vt:i4>1015104171</vt:i4>
      </vt:variant>
      <vt:variant>
        <vt:i4>366</vt:i4>
      </vt:variant>
      <vt:variant>
        <vt:i4>0</vt:i4>
      </vt:variant>
      <vt:variant>
        <vt:i4>5</vt:i4>
      </vt:variant>
      <vt:variant>
        <vt:lpwstr/>
      </vt:variant>
      <vt:variant>
        <vt:lpwstr>_公務人員高等考試三級考試未研訂命題大綱科目一覽表</vt:lpwstr>
      </vt:variant>
      <vt:variant>
        <vt:i4>4456522</vt:i4>
      </vt:variant>
      <vt:variant>
        <vt:i4>363</vt:i4>
      </vt:variant>
      <vt:variant>
        <vt:i4>0</vt:i4>
      </vt:variant>
      <vt:variant>
        <vt:i4>5</vt:i4>
      </vt:variant>
      <vt:variant>
        <vt:lpwstr>http://wwwc.moex.gov.tw/main/content/wfrmContentLink4.aspx?inc_url=1&amp;menu_id=154&amp;sub_menu_id=611</vt:lpwstr>
      </vt:variant>
      <vt:variant>
        <vt:lpwstr/>
      </vt:variant>
      <vt:variant>
        <vt:i4>3866658</vt:i4>
      </vt:variant>
      <vt:variant>
        <vt:i4>360</vt:i4>
      </vt:variant>
      <vt:variant>
        <vt:i4>0</vt:i4>
      </vt:variant>
      <vt:variant>
        <vt:i4>5</vt:i4>
      </vt:variant>
      <vt:variant>
        <vt:lpwstr>http://www.moex.gov.tw/</vt:lpwstr>
      </vt:variant>
      <vt:variant>
        <vt:lpwstr/>
      </vt:variant>
      <vt:variant>
        <vt:i4>-1064237908</vt:i4>
      </vt:variant>
      <vt:variant>
        <vt:i4>357</vt:i4>
      </vt:variant>
      <vt:variant>
        <vt:i4>0</vt:i4>
      </vt:variant>
      <vt:variant>
        <vt:i4>5</vt:i4>
      </vt:variant>
      <vt:variant>
        <vt:lpwstr/>
      </vt:variant>
      <vt:variant>
        <vt:lpwstr>_拾壹、測驗式試卷（卡）作答注意事項</vt:lpwstr>
      </vt:variant>
      <vt:variant>
        <vt:i4>1891256094</vt:i4>
      </vt:variant>
      <vt:variant>
        <vt:i4>354</vt:i4>
      </vt:variant>
      <vt:variant>
        <vt:i4>0</vt:i4>
      </vt:variant>
      <vt:variant>
        <vt:i4>5</vt:i4>
      </vt:variant>
      <vt:variant>
        <vt:lpwstr/>
      </vt:variant>
      <vt:variant>
        <vt:lpwstr>_103年公務人員高等考試三級考試應試科目及考試日程表</vt:lpwstr>
      </vt:variant>
      <vt:variant>
        <vt:i4>-1369328049</vt:i4>
      </vt:variant>
      <vt:variant>
        <vt:i4>351</vt:i4>
      </vt:variant>
      <vt:variant>
        <vt:i4>0</vt:i4>
      </vt:variant>
      <vt:variant>
        <vt:i4>5</vt:i4>
      </vt:variant>
      <vt:variant>
        <vt:lpwstr/>
      </vt:variant>
      <vt:variant>
        <vt:lpwstr>_101年公務人員高等考試三級考試應考資格表</vt:lpwstr>
      </vt:variant>
      <vt:variant>
        <vt:i4>-1369065905</vt:i4>
      </vt:variant>
      <vt:variant>
        <vt:i4>348</vt:i4>
      </vt:variant>
      <vt:variant>
        <vt:i4>0</vt:i4>
      </vt:variant>
      <vt:variant>
        <vt:i4>5</vt:i4>
      </vt:variant>
      <vt:variant>
        <vt:lpwstr/>
      </vt:variant>
      <vt:variant>
        <vt:lpwstr>_105年公務人員高等考試三級考試應考資格表</vt:lpwstr>
      </vt:variant>
      <vt:variant>
        <vt:i4>-1369328049</vt:i4>
      </vt:variant>
      <vt:variant>
        <vt:i4>345</vt:i4>
      </vt:variant>
      <vt:variant>
        <vt:i4>0</vt:i4>
      </vt:variant>
      <vt:variant>
        <vt:i4>5</vt:i4>
      </vt:variant>
      <vt:variant>
        <vt:lpwstr/>
      </vt:variant>
      <vt:variant>
        <vt:lpwstr>_101年公務人員高等考試三級考試應考資格表</vt:lpwstr>
      </vt:variant>
      <vt:variant>
        <vt:i4>-1369196977</vt:i4>
      </vt:variant>
      <vt:variant>
        <vt:i4>342</vt:i4>
      </vt:variant>
      <vt:variant>
        <vt:i4>0</vt:i4>
      </vt:variant>
      <vt:variant>
        <vt:i4>5</vt:i4>
      </vt:variant>
      <vt:variant>
        <vt:lpwstr/>
      </vt:variant>
      <vt:variant>
        <vt:lpwstr>_103年公務人員高等考試三級考試應考資格表</vt:lpwstr>
      </vt:variant>
      <vt:variant>
        <vt:i4>3866658</vt:i4>
      </vt:variant>
      <vt:variant>
        <vt:i4>339</vt:i4>
      </vt:variant>
      <vt:variant>
        <vt:i4>0</vt:i4>
      </vt:variant>
      <vt:variant>
        <vt:i4>5</vt:i4>
      </vt:variant>
      <vt:variant>
        <vt:lpwstr>http://www.moex.gov.tw/</vt:lpwstr>
      </vt:variant>
      <vt:variant>
        <vt:lpwstr/>
      </vt:variant>
      <vt:variant>
        <vt:i4>5439510</vt:i4>
      </vt:variant>
      <vt:variant>
        <vt:i4>336</vt:i4>
      </vt:variant>
      <vt:variant>
        <vt:i4>0</vt:i4>
      </vt:variant>
      <vt:variant>
        <vt:i4>5</vt:i4>
      </vt:variant>
      <vt:variant>
        <vt:lpwstr>http://wwwc.moex.gov.tw/main/exam/wFrmPropertyDetail.aspx?m=3079&amp;c=105080</vt:lpwstr>
      </vt:variant>
      <vt:variant>
        <vt:lpwstr/>
      </vt:variant>
      <vt:variant>
        <vt:i4>-634970375</vt:i4>
      </vt:variant>
      <vt:variant>
        <vt:i4>333</vt:i4>
      </vt:variant>
      <vt:variant>
        <vt:i4>0</vt:i4>
      </vt:variant>
      <vt:variant>
        <vt:i4>5</vt:i4>
      </vt:variant>
      <vt:variant>
        <vt:lpwstr/>
      </vt:variant>
      <vt:variant>
        <vt:lpwstr>_103年公務人員高等考試三級考試各類科暫定需用名額統計表</vt:lpwstr>
      </vt:variant>
      <vt:variant>
        <vt:i4>-1059922582</vt:i4>
      </vt:variant>
      <vt:variant>
        <vt:i4>330</vt:i4>
      </vt:variant>
      <vt:variant>
        <vt:i4>0</vt:i4>
      </vt:variant>
      <vt:variant>
        <vt:i4>5</vt:i4>
      </vt:variant>
      <vt:variant>
        <vt:lpwstr/>
      </vt:variant>
      <vt:variant>
        <vt:lpwstr>_拾肆、榜示及複查成績</vt:lpwstr>
      </vt:variant>
      <vt:variant>
        <vt:i4>-1256544431</vt:i4>
      </vt:variant>
      <vt:variant>
        <vt:i4>327</vt:i4>
      </vt:variant>
      <vt:variant>
        <vt:i4>0</vt:i4>
      </vt:variant>
      <vt:variant>
        <vt:i4>5</vt:i4>
      </vt:variant>
      <vt:variant>
        <vt:lpwstr/>
      </vt:variant>
      <vt:variant>
        <vt:lpwstr>_拾壹、試題疑義</vt:lpwstr>
      </vt:variant>
      <vt:variant>
        <vt:i4>3866658</vt:i4>
      </vt:variant>
      <vt:variant>
        <vt:i4>324</vt:i4>
      </vt:variant>
      <vt:variant>
        <vt:i4>0</vt:i4>
      </vt:variant>
      <vt:variant>
        <vt:i4>5</vt:i4>
      </vt:variant>
      <vt:variant>
        <vt:lpwstr>http://www.moex.gov.tw/</vt:lpwstr>
      </vt:variant>
      <vt:variant>
        <vt:lpwstr/>
      </vt:variant>
      <vt:variant>
        <vt:i4>1891256094</vt:i4>
      </vt:variant>
      <vt:variant>
        <vt:i4>321</vt:i4>
      </vt:variant>
      <vt:variant>
        <vt:i4>0</vt:i4>
      </vt:variant>
      <vt:variant>
        <vt:i4>5</vt:i4>
      </vt:variant>
      <vt:variant>
        <vt:lpwstr/>
      </vt:variant>
      <vt:variant>
        <vt:lpwstr>_103年公務人員高等考試三級考試應試科目及考試日程表</vt:lpwstr>
      </vt:variant>
      <vt:variant>
        <vt:i4>1602804157</vt:i4>
      </vt:variant>
      <vt:variant>
        <vt:i4>318</vt:i4>
      </vt:variant>
      <vt:variant>
        <vt:i4>0</vt:i4>
      </vt:variant>
      <vt:variant>
        <vt:i4>5</vt:i4>
      </vt:variant>
      <vt:variant>
        <vt:lpwstr/>
      </vt:variant>
      <vt:variant>
        <vt:lpwstr>_網路報名程序</vt:lpwstr>
      </vt:variant>
      <vt:variant>
        <vt:i4>1048632</vt:i4>
      </vt:variant>
      <vt:variant>
        <vt:i4>311</vt:i4>
      </vt:variant>
      <vt:variant>
        <vt:i4>0</vt:i4>
      </vt:variant>
      <vt:variant>
        <vt:i4>5</vt:i4>
      </vt:variant>
      <vt:variant>
        <vt:lpwstr/>
      </vt:variant>
      <vt:variant>
        <vt:lpwstr>_Toc445393035</vt:lpwstr>
      </vt:variant>
      <vt:variant>
        <vt:i4>1048632</vt:i4>
      </vt:variant>
      <vt:variant>
        <vt:i4>305</vt:i4>
      </vt:variant>
      <vt:variant>
        <vt:i4>0</vt:i4>
      </vt:variant>
      <vt:variant>
        <vt:i4>5</vt:i4>
      </vt:variant>
      <vt:variant>
        <vt:lpwstr/>
      </vt:variant>
      <vt:variant>
        <vt:lpwstr>_Toc445393034</vt:lpwstr>
      </vt:variant>
      <vt:variant>
        <vt:i4>1048632</vt:i4>
      </vt:variant>
      <vt:variant>
        <vt:i4>299</vt:i4>
      </vt:variant>
      <vt:variant>
        <vt:i4>0</vt:i4>
      </vt:variant>
      <vt:variant>
        <vt:i4>5</vt:i4>
      </vt:variant>
      <vt:variant>
        <vt:lpwstr/>
      </vt:variant>
      <vt:variant>
        <vt:lpwstr>_Toc445393033</vt:lpwstr>
      </vt:variant>
      <vt:variant>
        <vt:i4>1048632</vt:i4>
      </vt:variant>
      <vt:variant>
        <vt:i4>293</vt:i4>
      </vt:variant>
      <vt:variant>
        <vt:i4>0</vt:i4>
      </vt:variant>
      <vt:variant>
        <vt:i4>5</vt:i4>
      </vt:variant>
      <vt:variant>
        <vt:lpwstr/>
      </vt:variant>
      <vt:variant>
        <vt:lpwstr>_Toc445393032</vt:lpwstr>
      </vt:variant>
      <vt:variant>
        <vt:i4>1048632</vt:i4>
      </vt:variant>
      <vt:variant>
        <vt:i4>287</vt:i4>
      </vt:variant>
      <vt:variant>
        <vt:i4>0</vt:i4>
      </vt:variant>
      <vt:variant>
        <vt:i4>5</vt:i4>
      </vt:variant>
      <vt:variant>
        <vt:lpwstr/>
      </vt:variant>
      <vt:variant>
        <vt:lpwstr>_Toc445393031</vt:lpwstr>
      </vt:variant>
      <vt:variant>
        <vt:i4>1048632</vt:i4>
      </vt:variant>
      <vt:variant>
        <vt:i4>281</vt:i4>
      </vt:variant>
      <vt:variant>
        <vt:i4>0</vt:i4>
      </vt:variant>
      <vt:variant>
        <vt:i4>5</vt:i4>
      </vt:variant>
      <vt:variant>
        <vt:lpwstr/>
      </vt:variant>
      <vt:variant>
        <vt:lpwstr>_Toc445393030</vt:lpwstr>
      </vt:variant>
      <vt:variant>
        <vt:i4>1114168</vt:i4>
      </vt:variant>
      <vt:variant>
        <vt:i4>275</vt:i4>
      </vt:variant>
      <vt:variant>
        <vt:i4>0</vt:i4>
      </vt:variant>
      <vt:variant>
        <vt:i4>5</vt:i4>
      </vt:variant>
      <vt:variant>
        <vt:lpwstr/>
      </vt:variant>
      <vt:variant>
        <vt:lpwstr>_Toc445393029</vt:lpwstr>
      </vt:variant>
      <vt:variant>
        <vt:i4>1114168</vt:i4>
      </vt:variant>
      <vt:variant>
        <vt:i4>269</vt:i4>
      </vt:variant>
      <vt:variant>
        <vt:i4>0</vt:i4>
      </vt:variant>
      <vt:variant>
        <vt:i4>5</vt:i4>
      </vt:variant>
      <vt:variant>
        <vt:lpwstr/>
      </vt:variant>
      <vt:variant>
        <vt:lpwstr>_Toc445393028</vt:lpwstr>
      </vt:variant>
      <vt:variant>
        <vt:i4>1114168</vt:i4>
      </vt:variant>
      <vt:variant>
        <vt:i4>263</vt:i4>
      </vt:variant>
      <vt:variant>
        <vt:i4>0</vt:i4>
      </vt:variant>
      <vt:variant>
        <vt:i4>5</vt:i4>
      </vt:variant>
      <vt:variant>
        <vt:lpwstr/>
      </vt:variant>
      <vt:variant>
        <vt:lpwstr>_Toc445393027</vt:lpwstr>
      </vt:variant>
      <vt:variant>
        <vt:i4>1114168</vt:i4>
      </vt:variant>
      <vt:variant>
        <vt:i4>257</vt:i4>
      </vt:variant>
      <vt:variant>
        <vt:i4>0</vt:i4>
      </vt:variant>
      <vt:variant>
        <vt:i4>5</vt:i4>
      </vt:variant>
      <vt:variant>
        <vt:lpwstr/>
      </vt:variant>
      <vt:variant>
        <vt:lpwstr>_Toc445393026</vt:lpwstr>
      </vt:variant>
      <vt:variant>
        <vt:i4>1114168</vt:i4>
      </vt:variant>
      <vt:variant>
        <vt:i4>251</vt:i4>
      </vt:variant>
      <vt:variant>
        <vt:i4>0</vt:i4>
      </vt:variant>
      <vt:variant>
        <vt:i4>5</vt:i4>
      </vt:variant>
      <vt:variant>
        <vt:lpwstr/>
      </vt:variant>
      <vt:variant>
        <vt:lpwstr>_Toc445393025</vt:lpwstr>
      </vt:variant>
      <vt:variant>
        <vt:i4>1114168</vt:i4>
      </vt:variant>
      <vt:variant>
        <vt:i4>245</vt:i4>
      </vt:variant>
      <vt:variant>
        <vt:i4>0</vt:i4>
      </vt:variant>
      <vt:variant>
        <vt:i4>5</vt:i4>
      </vt:variant>
      <vt:variant>
        <vt:lpwstr/>
      </vt:variant>
      <vt:variant>
        <vt:lpwstr>_Toc445393024</vt:lpwstr>
      </vt:variant>
      <vt:variant>
        <vt:i4>1114168</vt:i4>
      </vt:variant>
      <vt:variant>
        <vt:i4>239</vt:i4>
      </vt:variant>
      <vt:variant>
        <vt:i4>0</vt:i4>
      </vt:variant>
      <vt:variant>
        <vt:i4>5</vt:i4>
      </vt:variant>
      <vt:variant>
        <vt:lpwstr/>
      </vt:variant>
      <vt:variant>
        <vt:lpwstr>_Toc445393023</vt:lpwstr>
      </vt:variant>
      <vt:variant>
        <vt:i4>1114168</vt:i4>
      </vt:variant>
      <vt:variant>
        <vt:i4>233</vt:i4>
      </vt:variant>
      <vt:variant>
        <vt:i4>0</vt:i4>
      </vt:variant>
      <vt:variant>
        <vt:i4>5</vt:i4>
      </vt:variant>
      <vt:variant>
        <vt:lpwstr/>
      </vt:variant>
      <vt:variant>
        <vt:lpwstr>_Toc445393022</vt:lpwstr>
      </vt:variant>
      <vt:variant>
        <vt:i4>1114168</vt:i4>
      </vt:variant>
      <vt:variant>
        <vt:i4>227</vt:i4>
      </vt:variant>
      <vt:variant>
        <vt:i4>0</vt:i4>
      </vt:variant>
      <vt:variant>
        <vt:i4>5</vt:i4>
      </vt:variant>
      <vt:variant>
        <vt:lpwstr/>
      </vt:variant>
      <vt:variant>
        <vt:lpwstr>_Toc445393021</vt:lpwstr>
      </vt:variant>
      <vt:variant>
        <vt:i4>1114168</vt:i4>
      </vt:variant>
      <vt:variant>
        <vt:i4>221</vt:i4>
      </vt:variant>
      <vt:variant>
        <vt:i4>0</vt:i4>
      </vt:variant>
      <vt:variant>
        <vt:i4>5</vt:i4>
      </vt:variant>
      <vt:variant>
        <vt:lpwstr/>
      </vt:variant>
      <vt:variant>
        <vt:lpwstr>_Toc445393020</vt:lpwstr>
      </vt:variant>
      <vt:variant>
        <vt:i4>1179704</vt:i4>
      </vt:variant>
      <vt:variant>
        <vt:i4>215</vt:i4>
      </vt:variant>
      <vt:variant>
        <vt:i4>0</vt:i4>
      </vt:variant>
      <vt:variant>
        <vt:i4>5</vt:i4>
      </vt:variant>
      <vt:variant>
        <vt:lpwstr/>
      </vt:variant>
      <vt:variant>
        <vt:lpwstr>_Toc445393019</vt:lpwstr>
      </vt:variant>
      <vt:variant>
        <vt:i4>1179704</vt:i4>
      </vt:variant>
      <vt:variant>
        <vt:i4>209</vt:i4>
      </vt:variant>
      <vt:variant>
        <vt:i4>0</vt:i4>
      </vt:variant>
      <vt:variant>
        <vt:i4>5</vt:i4>
      </vt:variant>
      <vt:variant>
        <vt:lpwstr/>
      </vt:variant>
      <vt:variant>
        <vt:lpwstr>_Toc445393018</vt:lpwstr>
      </vt:variant>
      <vt:variant>
        <vt:i4>1179704</vt:i4>
      </vt:variant>
      <vt:variant>
        <vt:i4>203</vt:i4>
      </vt:variant>
      <vt:variant>
        <vt:i4>0</vt:i4>
      </vt:variant>
      <vt:variant>
        <vt:i4>5</vt:i4>
      </vt:variant>
      <vt:variant>
        <vt:lpwstr/>
      </vt:variant>
      <vt:variant>
        <vt:lpwstr>_Toc445393017</vt:lpwstr>
      </vt:variant>
      <vt:variant>
        <vt:i4>1179704</vt:i4>
      </vt:variant>
      <vt:variant>
        <vt:i4>197</vt:i4>
      </vt:variant>
      <vt:variant>
        <vt:i4>0</vt:i4>
      </vt:variant>
      <vt:variant>
        <vt:i4>5</vt:i4>
      </vt:variant>
      <vt:variant>
        <vt:lpwstr/>
      </vt:variant>
      <vt:variant>
        <vt:lpwstr>_Toc445393016</vt:lpwstr>
      </vt:variant>
      <vt:variant>
        <vt:i4>1179704</vt:i4>
      </vt:variant>
      <vt:variant>
        <vt:i4>191</vt:i4>
      </vt:variant>
      <vt:variant>
        <vt:i4>0</vt:i4>
      </vt:variant>
      <vt:variant>
        <vt:i4>5</vt:i4>
      </vt:variant>
      <vt:variant>
        <vt:lpwstr/>
      </vt:variant>
      <vt:variant>
        <vt:lpwstr>_Toc445393015</vt:lpwstr>
      </vt:variant>
      <vt:variant>
        <vt:i4>1179704</vt:i4>
      </vt:variant>
      <vt:variant>
        <vt:i4>185</vt:i4>
      </vt:variant>
      <vt:variant>
        <vt:i4>0</vt:i4>
      </vt:variant>
      <vt:variant>
        <vt:i4>5</vt:i4>
      </vt:variant>
      <vt:variant>
        <vt:lpwstr/>
      </vt:variant>
      <vt:variant>
        <vt:lpwstr>_Toc445393014</vt:lpwstr>
      </vt:variant>
      <vt:variant>
        <vt:i4>1179704</vt:i4>
      </vt:variant>
      <vt:variant>
        <vt:i4>179</vt:i4>
      </vt:variant>
      <vt:variant>
        <vt:i4>0</vt:i4>
      </vt:variant>
      <vt:variant>
        <vt:i4>5</vt:i4>
      </vt:variant>
      <vt:variant>
        <vt:lpwstr/>
      </vt:variant>
      <vt:variant>
        <vt:lpwstr>_Toc445393013</vt:lpwstr>
      </vt:variant>
      <vt:variant>
        <vt:i4>1179704</vt:i4>
      </vt:variant>
      <vt:variant>
        <vt:i4>173</vt:i4>
      </vt:variant>
      <vt:variant>
        <vt:i4>0</vt:i4>
      </vt:variant>
      <vt:variant>
        <vt:i4>5</vt:i4>
      </vt:variant>
      <vt:variant>
        <vt:lpwstr/>
      </vt:variant>
      <vt:variant>
        <vt:lpwstr>_Toc445393012</vt:lpwstr>
      </vt:variant>
      <vt:variant>
        <vt:i4>1179704</vt:i4>
      </vt:variant>
      <vt:variant>
        <vt:i4>167</vt:i4>
      </vt:variant>
      <vt:variant>
        <vt:i4>0</vt:i4>
      </vt:variant>
      <vt:variant>
        <vt:i4>5</vt:i4>
      </vt:variant>
      <vt:variant>
        <vt:lpwstr/>
      </vt:variant>
      <vt:variant>
        <vt:lpwstr>_Toc445393011</vt:lpwstr>
      </vt:variant>
      <vt:variant>
        <vt:i4>1179704</vt:i4>
      </vt:variant>
      <vt:variant>
        <vt:i4>161</vt:i4>
      </vt:variant>
      <vt:variant>
        <vt:i4>0</vt:i4>
      </vt:variant>
      <vt:variant>
        <vt:i4>5</vt:i4>
      </vt:variant>
      <vt:variant>
        <vt:lpwstr/>
      </vt:variant>
      <vt:variant>
        <vt:lpwstr>_Toc445393010</vt:lpwstr>
      </vt:variant>
      <vt:variant>
        <vt:i4>1245240</vt:i4>
      </vt:variant>
      <vt:variant>
        <vt:i4>155</vt:i4>
      </vt:variant>
      <vt:variant>
        <vt:i4>0</vt:i4>
      </vt:variant>
      <vt:variant>
        <vt:i4>5</vt:i4>
      </vt:variant>
      <vt:variant>
        <vt:lpwstr/>
      </vt:variant>
      <vt:variant>
        <vt:lpwstr>_Toc445393009</vt:lpwstr>
      </vt:variant>
      <vt:variant>
        <vt:i4>1245240</vt:i4>
      </vt:variant>
      <vt:variant>
        <vt:i4>149</vt:i4>
      </vt:variant>
      <vt:variant>
        <vt:i4>0</vt:i4>
      </vt:variant>
      <vt:variant>
        <vt:i4>5</vt:i4>
      </vt:variant>
      <vt:variant>
        <vt:lpwstr/>
      </vt:variant>
      <vt:variant>
        <vt:lpwstr>_Toc445393008</vt:lpwstr>
      </vt:variant>
      <vt:variant>
        <vt:i4>1245240</vt:i4>
      </vt:variant>
      <vt:variant>
        <vt:i4>143</vt:i4>
      </vt:variant>
      <vt:variant>
        <vt:i4>0</vt:i4>
      </vt:variant>
      <vt:variant>
        <vt:i4>5</vt:i4>
      </vt:variant>
      <vt:variant>
        <vt:lpwstr/>
      </vt:variant>
      <vt:variant>
        <vt:lpwstr>_Toc445393007</vt:lpwstr>
      </vt:variant>
      <vt:variant>
        <vt:i4>1245240</vt:i4>
      </vt:variant>
      <vt:variant>
        <vt:i4>137</vt:i4>
      </vt:variant>
      <vt:variant>
        <vt:i4>0</vt:i4>
      </vt:variant>
      <vt:variant>
        <vt:i4>5</vt:i4>
      </vt:variant>
      <vt:variant>
        <vt:lpwstr/>
      </vt:variant>
      <vt:variant>
        <vt:lpwstr>_Toc445393006</vt:lpwstr>
      </vt:variant>
      <vt:variant>
        <vt:i4>1245240</vt:i4>
      </vt:variant>
      <vt:variant>
        <vt:i4>131</vt:i4>
      </vt:variant>
      <vt:variant>
        <vt:i4>0</vt:i4>
      </vt:variant>
      <vt:variant>
        <vt:i4>5</vt:i4>
      </vt:variant>
      <vt:variant>
        <vt:lpwstr/>
      </vt:variant>
      <vt:variant>
        <vt:lpwstr>_Toc445393005</vt:lpwstr>
      </vt:variant>
      <vt:variant>
        <vt:i4>1245240</vt:i4>
      </vt:variant>
      <vt:variant>
        <vt:i4>125</vt:i4>
      </vt:variant>
      <vt:variant>
        <vt:i4>0</vt:i4>
      </vt:variant>
      <vt:variant>
        <vt:i4>5</vt:i4>
      </vt:variant>
      <vt:variant>
        <vt:lpwstr/>
      </vt:variant>
      <vt:variant>
        <vt:lpwstr>_Toc445393004</vt:lpwstr>
      </vt:variant>
      <vt:variant>
        <vt:i4>1245240</vt:i4>
      </vt:variant>
      <vt:variant>
        <vt:i4>119</vt:i4>
      </vt:variant>
      <vt:variant>
        <vt:i4>0</vt:i4>
      </vt:variant>
      <vt:variant>
        <vt:i4>5</vt:i4>
      </vt:variant>
      <vt:variant>
        <vt:lpwstr/>
      </vt:variant>
      <vt:variant>
        <vt:lpwstr>_Toc445393003</vt:lpwstr>
      </vt:variant>
      <vt:variant>
        <vt:i4>1245240</vt:i4>
      </vt:variant>
      <vt:variant>
        <vt:i4>113</vt:i4>
      </vt:variant>
      <vt:variant>
        <vt:i4>0</vt:i4>
      </vt:variant>
      <vt:variant>
        <vt:i4>5</vt:i4>
      </vt:variant>
      <vt:variant>
        <vt:lpwstr/>
      </vt:variant>
      <vt:variant>
        <vt:lpwstr>_Toc445393002</vt:lpwstr>
      </vt:variant>
      <vt:variant>
        <vt:i4>5963795</vt:i4>
      </vt:variant>
      <vt:variant>
        <vt:i4>108</vt:i4>
      </vt:variant>
      <vt:variant>
        <vt:i4>0</vt:i4>
      </vt:variant>
      <vt:variant>
        <vt:i4>5</vt:i4>
      </vt:variant>
      <vt:variant>
        <vt:lpwstr>http://register.moex.gov.tw/</vt:lpwstr>
      </vt:variant>
      <vt:variant>
        <vt:lpwstr/>
      </vt:variant>
      <vt:variant>
        <vt:i4>-1059922582</vt:i4>
      </vt:variant>
      <vt:variant>
        <vt:i4>105</vt:i4>
      </vt:variant>
      <vt:variant>
        <vt:i4>0</vt:i4>
      </vt:variant>
      <vt:variant>
        <vt:i4>5</vt:i4>
      </vt:variant>
      <vt:variant>
        <vt:lpwstr/>
      </vt:variant>
      <vt:variant>
        <vt:lpwstr>_拾肆、榜示及複查成績</vt:lpwstr>
      </vt:variant>
      <vt:variant>
        <vt:i4>-2030684086</vt:i4>
      </vt:variant>
      <vt:variant>
        <vt:i4>102</vt:i4>
      </vt:variant>
      <vt:variant>
        <vt:i4>0</vt:i4>
      </vt:variant>
      <vt:variant>
        <vt:i4>5</vt:i4>
      </vt:variant>
      <vt:variant>
        <vt:lpwstr/>
      </vt:variant>
      <vt:variant>
        <vt:lpwstr>_拾陸、任用及俸級有關規定_1</vt:lpwstr>
      </vt:variant>
      <vt:variant>
        <vt:i4>-515036217</vt:i4>
      </vt:variant>
      <vt:variant>
        <vt:i4>99</vt:i4>
      </vt:variant>
      <vt:variant>
        <vt:i4>0</vt:i4>
      </vt:variant>
      <vt:variant>
        <vt:i4>5</vt:i4>
      </vt:variant>
      <vt:variant>
        <vt:lpwstr/>
      </vt:variant>
      <vt:variant>
        <vt:lpwstr>_拾伍、訓練有關規定</vt:lpwstr>
      </vt:variant>
      <vt:variant>
        <vt:i4>-1059922582</vt:i4>
      </vt:variant>
      <vt:variant>
        <vt:i4>96</vt:i4>
      </vt:variant>
      <vt:variant>
        <vt:i4>0</vt:i4>
      </vt:variant>
      <vt:variant>
        <vt:i4>5</vt:i4>
      </vt:variant>
      <vt:variant>
        <vt:lpwstr/>
      </vt:variant>
      <vt:variant>
        <vt:lpwstr>_拾肆、榜示及複查成績</vt:lpwstr>
      </vt:variant>
      <vt:variant>
        <vt:i4>-1374366450</vt:i4>
      </vt:variant>
      <vt:variant>
        <vt:i4>93</vt:i4>
      </vt:variant>
      <vt:variant>
        <vt:i4>0</vt:i4>
      </vt:variant>
      <vt:variant>
        <vt:i4>5</vt:i4>
      </vt:variant>
      <vt:variant>
        <vt:lpwstr/>
      </vt:variant>
      <vt:variant>
        <vt:lpwstr>_拾參、成績計算及錄取標準_1</vt:lpwstr>
      </vt:variant>
      <vt:variant>
        <vt:i4>5963795</vt:i4>
      </vt:variant>
      <vt:variant>
        <vt:i4>90</vt:i4>
      </vt:variant>
      <vt:variant>
        <vt:i4>0</vt:i4>
      </vt:variant>
      <vt:variant>
        <vt:i4>5</vt:i4>
      </vt:variant>
      <vt:variant>
        <vt:lpwstr>http://register.moex.gov.tw/</vt:lpwstr>
      </vt:variant>
      <vt:variant>
        <vt:lpwstr/>
      </vt:variant>
      <vt:variant>
        <vt:i4>-1059922582</vt:i4>
      </vt:variant>
      <vt:variant>
        <vt:i4>87</vt:i4>
      </vt:variant>
      <vt:variant>
        <vt:i4>0</vt:i4>
      </vt:variant>
      <vt:variant>
        <vt:i4>5</vt:i4>
      </vt:variant>
      <vt:variant>
        <vt:lpwstr/>
      </vt:variant>
      <vt:variant>
        <vt:lpwstr>_拾肆、榜示及複查成績</vt:lpwstr>
      </vt:variant>
      <vt:variant>
        <vt:i4>-2030684086</vt:i4>
      </vt:variant>
      <vt:variant>
        <vt:i4>84</vt:i4>
      </vt:variant>
      <vt:variant>
        <vt:i4>0</vt:i4>
      </vt:variant>
      <vt:variant>
        <vt:i4>5</vt:i4>
      </vt:variant>
      <vt:variant>
        <vt:lpwstr/>
      </vt:variant>
      <vt:variant>
        <vt:lpwstr>_拾陸、任用及俸級有關規定_1</vt:lpwstr>
      </vt:variant>
      <vt:variant>
        <vt:i4>-515036217</vt:i4>
      </vt:variant>
      <vt:variant>
        <vt:i4>81</vt:i4>
      </vt:variant>
      <vt:variant>
        <vt:i4>0</vt:i4>
      </vt:variant>
      <vt:variant>
        <vt:i4>5</vt:i4>
      </vt:variant>
      <vt:variant>
        <vt:lpwstr/>
      </vt:variant>
      <vt:variant>
        <vt:lpwstr>_拾伍、訓練有關規定</vt:lpwstr>
      </vt:variant>
      <vt:variant>
        <vt:i4>-1260285258</vt:i4>
      </vt:variant>
      <vt:variant>
        <vt:i4>78</vt:i4>
      </vt:variant>
      <vt:variant>
        <vt:i4>0</vt:i4>
      </vt:variant>
      <vt:variant>
        <vt:i4>5</vt:i4>
      </vt:variant>
      <vt:variant>
        <vt:lpwstr/>
      </vt:variant>
      <vt:variant>
        <vt:lpwstr>_貳拾、行動電話預約及查詢榜示結果簡訊服務作業說明</vt:lpwstr>
      </vt:variant>
      <vt:variant>
        <vt:i4>-1059922582</vt:i4>
      </vt:variant>
      <vt:variant>
        <vt:i4>75</vt:i4>
      </vt:variant>
      <vt:variant>
        <vt:i4>0</vt:i4>
      </vt:variant>
      <vt:variant>
        <vt:i4>5</vt:i4>
      </vt:variant>
      <vt:variant>
        <vt:lpwstr/>
      </vt:variant>
      <vt:variant>
        <vt:lpwstr>_拾肆、榜示及複查成績</vt:lpwstr>
      </vt:variant>
      <vt:variant>
        <vt:i4>-1374366450</vt:i4>
      </vt:variant>
      <vt:variant>
        <vt:i4>72</vt:i4>
      </vt:variant>
      <vt:variant>
        <vt:i4>0</vt:i4>
      </vt:variant>
      <vt:variant>
        <vt:i4>5</vt:i4>
      </vt:variant>
      <vt:variant>
        <vt:lpwstr/>
      </vt:variant>
      <vt:variant>
        <vt:lpwstr>_拾參、成績計算及錄取標準_1</vt:lpwstr>
      </vt:variant>
      <vt:variant>
        <vt:i4>5963795</vt:i4>
      </vt:variant>
      <vt:variant>
        <vt:i4>69</vt:i4>
      </vt:variant>
      <vt:variant>
        <vt:i4>0</vt:i4>
      </vt:variant>
      <vt:variant>
        <vt:i4>5</vt:i4>
      </vt:variant>
      <vt:variant>
        <vt:lpwstr>http://register.moex.gov.tw/</vt:lpwstr>
      </vt:variant>
      <vt:variant>
        <vt:lpwstr/>
      </vt:variant>
      <vt:variant>
        <vt:i4>-1255443644</vt:i4>
      </vt:variant>
      <vt:variant>
        <vt:i4>66</vt:i4>
      </vt:variant>
      <vt:variant>
        <vt:i4>0</vt:i4>
      </vt:variant>
      <vt:variant>
        <vt:i4>5</vt:i4>
      </vt:variant>
      <vt:variant>
        <vt:lpwstr/>
      </vt:variant>
      <vt:variant>
        <vt:lpwstr>_拾貳、試題疑義_1</vt:lpwstr>
      </vt:variant>
      <vt:variant>
        <vt:i4>2424851</vt:i4>
      </vt:variant>
      <vt:variant>
        <vt:i4>63</vt:i4>
      </vt:variant>
      <vt:variant>
        <vt:i4>0</vt:i4>
      </vt:variant>
      <vt:variant>
        <vt:i4>5</vt:i4>
      </vt:variant>
      <vt:variant>
        <vt:lpwstr>http://wwwc.moex.gov.tw/main/exam/wFrmExamQandASearch.aspx?menu_id=156&amp;sub_menu_id=171</vt:lpwstr>
      </vt:variant>
      <vt:variant>
        <vt:lpwstr/>
      </vt:variant>
      <vt:variant>
        <vt:i4>2424851</vt:i4>
      </vt:variant>
      <vt:variant>
        <vt:i4>60</vt:i4>
      </vt:variant>
      <vt:variant>
        <vt:i4>0</vt:i4>
      </vt:variant>
      <vt:variant>
        <vt:i4>5</vt:i4>
      </vt:variant>
      <vt:variant>
        <vt:lpwstr>http://wwwc.moex.gov.tw/main/exam/wFrmExamQandASearch.aspx?menu_id=156&amp;sub_menu_id=171</vt:lpwstr>
      </vt:variant>
      <vt:variant>
        <vt:lpwstr/>
      </vt:variant>
      <vt:variant>
        <vt:i4>1894240118</vt:i4>
      </vt:variant>
      <vt:variant>
        <vt:i4>57</vt:i4>
      </vt:variant>
      <vt:variant>
        <vt:i4>0</vt:i4>
      </vt:variant>
      <vt:variant>
        <vt:i4>5</vt:i4>
      </vt:variant>
      <vt:variant>
        <vt:lpwstr/>
      </vt:variant>
      <vt:variant>
        <vt:lpwstr>_101年公務人員高等考試三級考試應試科目及考試日程表_1</vt:lpwstr>
      </vt:variant>
      <vt:variant>
        <vt:i4>373681319</vt:i4>
      </vt:variant>
      <vt:variant>
        <vt:i4>54</vt:i4>
      </vt:variant>
      <vt:variant>
        <vt:i4>0</vt:i4>
      </vt:variant>
      <vt:variant>
        <vt:i4>5</vt:i4>
      </vt:variant>
      <vt:variant>
        <vt:lpwstr/>
      </vt:variant>
      <vt:variant>
        <vt:lpwstr>使用電子計算器應行注意事項</vt:lpwstr>
      </vt:variant>
      <vt:variant>
        <vt:i4>-1064237908</vt:i4>
      </vt:variant>
      <vt:variant>
        <vt:i4>51</vt:i4>
      </vt:variant>
      <vt:variant>
        <vt:i4>0</vt:i4>
      </vt:variant>
      <vt:variant>
        <vt:i4>5</vt:i4>
      </vt:variant>
      <vt:variant>
        <vt:lpwstr/>
      </vt:variant>
      <vt:variant>
        <vt:lpwstr>_拾壹、測驗式試卷(卡)作答注意事項</vt:lpwstr>
      </vt:variant>
      <vt:variant>
        <vt:i4>5963795</vt:i4>
      </vt:variant>
      <vt:variant>
        <vt:i4>48</vt:i4>
      </vt:variant>
      <vt:variant>
        <vt:i4>0</vt:i4>
      </vt:variant>
      <vt:variant>
        <vt:i4>5</vt:i4>
      </vt:variant>
      <vt:variant>
        <vt:lpwstr>http://register.moex.gov.tw/</vt:lpwstr>
      </vt:variant>
      <vt:variant>
        <vt:lpwstr/>
      </vt:variant>
      <vt:variant>
        <vt:i4>-975622112</vt:i4>
      </vt:variant>
      <vt:variant>
        <vt:i4>45</vt:i4>
      </vt:variant>
      <vt:variant>
        <vt:i4>0</vt:i4>
      </vt:variant>
      <vt:variant>
        <vt:i4>5</vt:i4>
      </vt:variant>
      <vt:variant>
        <vt:lpwstr/>
      </vt:variant>
      <vt:variant>
        <vt:lpwstr>_陸、業務主管機關連絡地址及電話</vt:lpwstr>
      </vt:variant>
      <vt:variant>
        <vt:i4>5963795</vt:i4>
      </vt:variant>
      <vt:variant>
        <vt:i4>42</vt:i4>
      </vt:variant>
      <vt:variant>
        <vt:i4>0</vt:i4>
      </vt:variant>
      <vt:variant>
        <vt:i4>5</vt:i4>
      </vt:variant>
      <vt:variant>
        <vt:lpwstr>http://register.moex.gov.tw/</vt:lpwstr>
      </vt:variant>
      <vt:variant>
        <vt:lpwstr/>
      </vt:variant>
      <vt:variant>
        <vt:i4>5963795</vt:i4>
      </vt:variant>
      <vt:variant>
        <vt:i4>39</vt:i4>
      </vt:variant>
      <vt:variant>
        <vt:i4>0</vt:i4>
      </vt:variant>
      <vt:variant>
        <vt:i4>5</vt:i4>
      </vt:variant>
      <vt:variant>
        <vt:lpwstr>http://register.moex.gov.tw/</vt:lpwstr>
      </vt:variant>
      <vt:variant>
        <vt:lpwstr/>
      </vt:variant>
      <vt:variant>
        <vt:i4>-975622112</vt:i4>
      </vt:variant>
      <vt:variant>
        <vt:i4>36</vt:i4>
      </vt:variant>
      <vt:variant>
        <vt:i4>0</vt:i4>
      </vt:variant>
      <vt:variant>
        <vt:i4>5</vt:i4>
      </vt:variant>
      <vt:variant>
        <vt:lpwstr/>
      </vt:variant>
      <vt:variant>
        <vt:lpwstr>_陸、業務主管機關連絡地址及電話</vt:lpwstr>
      </vt:variant>
      <vt:variant>
        <vt:i4>1900592665</vt:i4>
      </vt:variant>
      <vt:variant>
        <vt:i4>33</vt:i4>
      </vt:variant>
      <vt:variant>
        <vt:i4>0</vt:i4>
      </vt:variant>
      <vt:variant>
        <vt:i4>5</vt:i4>
      </vt:variant>
      <vt:variant>
        <vt:lpwstr/>
      </vt:variant>
      <vt:variant>
        <vt:lpwstr>_101年公務人員高等考試三級考試應考人變更地址或姓名申請表</vt:lpwstr>
      </vt:variant>
      <vt:variant>
        <vt:i4>78097656</vt:i4>
      </vt:variant>
      <vt:variant>
        <vt:i4>30</vt:i4>
      </vt:variant>
      <vt:variant>
        <vt:i4>0</vt:i4>
      </vt:variant>
      <vt:variant>
        <vt:i4>5</vt:i4>
      </vt:variant>
      <vt:variant>
        <vt:lpwstr/>
      </vt:variant>
      <vt:variant>
        <vt:lpwstr>_國家考試身心障礙應考人申請權益維護措施之醫院診斷證明書</vt:lpwstr>
      </vt:variant>
      <vt:variant>
        <vt:i4>1894240118</vt:i4>
      </vt:variant>
      <vt:variant>
        <vt:i4>27</vt:i4>
      </vt:variant>
      <vt:variant>
        <vt:i4>0</vt:i4>
      </vt:variant>
      <vt:variant>
        <vt:i4>5</vt:i4>
      </vt:variant>
      <vt:variant>
        <vt:lpwstr/>
      </vt:variant>
      <vt:variant>
        <vt:lpwstr>_101年公務人員高等考試三級考試應試科目及考試日程表_1</vt:lpwstr>
      </vt:variant>
      <vt:variant>
        <vt:i4>-1369328049</vt:i4>
      </vt:variant>
      <vt:variant>
        <vt:i4>24</vt:i4>
      </vt:variant>
      <vt:variant>
        <vt:i4>0</vt:i4>
      </vt:variant>
      <vt:variant>
        <vt:i4>5</vt:i4>
      </vt:variant>
      <vt:variant>
        <vt:lpwstr/>
      </vt:variant>
      <vt:variant>
        <vt:lpwstr>_101年公務人員高等考試三級考試應考資格表</vt:lpwstr>
      </vt:variant>
      <vt:variant>
        <vt:i4>5439510</vt:i4>
      </vt:variant>
      <vt:variant>
        <vt:i4>21</vt:i4>
      </vt:variant>
      <vt:variant>
        <vt:i4>0</vt:i4>
      </vt:variant>
      <vt:variant>
        <vt:i4>5</vt:i4>
      </vt:variant>
      <vt:variant>
        <vt:lpwstr>http://wwwc.moex.gov.tw/main/exam/wFrmPropertyDetail.aspx?m=3079&amp;c=105080</vt:lpwstr>
      </vt:variant>
      <vt:variant>
        <vt:lpwstr/>
      </vt:variant>
      <vt:variant>
        <vt:i4>-635101447</vt:i4>
      </vt:variant>
      <vt:variant>
        <vt:i4>18</vt:i4>
      </vt:variant>
      <vt:variant>
        <vt:i4>0</vt:i4>
      </vt:variant>
      <vt:variant>
        <vt:i4>5</vt:i4>
      </vt:variant>
      <vt:variant>
        <vt:lpwstr/>
      </vt:variant>
      <vt:variant>
        <vt:lpwstr>_101年公務人員高等考試三級考試各類科暫定需用名額統計表</vt:lpwstr>
      </vt:variant>
      <vt:variant>
        <vt:i4>5666172</vt:i4>
      </vt:variant>
      <vt:variant>
        <vt:i4>15</vt:i4>
      </vt:variant>
      <vt:variant>
        <vt:i4>0</vt:i4>
      </vt:variant>
      <vt:variant>
        <vt:i4>5</vt:i4>
      </vt:variant>
      <vt:variant>
        <vt:lpwstr/>
      </vt:variant>
      <vt:variant>
        <vt:lpwstr>_考選部各項考試報名費退費作業規定</vt:lpwstr>
      </vt:variant>
      <vt:variant>
        <vt:i4>-1740817327</vt:i4>
      </vt:variant>
      <vt:variant>
        <vt:i4>12</vt:i4>
      </vt:variant>
      <vt:variant>
        <vt:i4>0</vt:i4>
      </vt:variant>
      <vt:variant>
        <vt:i4>5</vt:i4>
      </vt:variant>
      <vt:variant>
        <vt:lpwstr/>
      </vt:variant>
      <vt:variant>
        <vt:lpwstr>_國家考試報名費多元繳款方式說明及應注意事項</vt:lpwstr>
      </vt:variant>
      <vt:variant>
        <vt:i4>1602804157</vt:i4>
      </vt:variant>
      <vt:variant>
        <vt:i4>9</vt:i4>
      </vt:variant>
      <vt:variant>
        <vt:i4>0</vt:i4>
      </vt:variant>
      <vt:variant>
        <vt:i4>5</vt:i4>
      </vt:variant>
      <vt:variant>
        <vt:lpwstr/>
      </vt:variant>
      <vt:variant>
        <vt:lpwstr>_網路報名程序</vt:lpwstr>
      </vt:variant>
      <vt:variant>
        <vt:i4>-704908913</vt:i4>
      </vt:variant>
      <vt:variant>
        <vt:i4>6</vt:i4>
      </vt:variant>
      <vt:variant>
        <vt:i4>0</vt:i4>
      </vt:variant>
      <vt:variant>
        <vt:i4>5</vt:i4>
      </vt:variant>
      <vt:variant>
        <vt:lpwstr/>
      </vt:variant>
      <vt:variant>
        <vt:lpwstr>_捌、報名有關規定</vt:lpwstr>
      </vt:variant>
      <vt:variant>
        <vt:i4>5963795</vt:i4>
      </vt:variant>
      <vt:variant>
        <vt:i4>3</vt:i4>
      </vt:variant>
      <vt:variant>
        <vt:i4>0</vt:i4>
      </vt:variant>
      <vt:variant>
        <vt:i4>5</vt:i4>
      </vt:variant>
      <vt:variant>
        <vt:lpwstr>http://register.moex.gov.tw/</vt:lpwstr>
      </vt:variant>
      <vt:variant>
        <vt:lpwstr/>
      </vt:variant>
      <vt:variant>
        <vt:i4>3866658</vt:i4>
      </vt:variant>
      <vt:variant>
        <vt:i4>0</vt:i4>
      </vt:variant>
      <vt:variant>
        <vt:i4>0</vt:i4>
      </vt:variant>
      <vt:variant>
        <vt:i4>5</vt:i4>
      </vt:variant>
      <vt:variant>
        <vt:lpwstr>http://www.moex.gov.tw/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壹、重要日期參考摘要</dc:title>
  <dc:creator>moex</dc:creator>
  <cp:lastModifiedBy>000462</cp:lastModifiedBy>
  <cp:revision>5</cp:revision>
  <cp:lastPrinted>2017-03-15T03:53:00Z</cp:lastPrinted>
  <dcterms:created xsi:type="dcterms:W3CDTF">2017-03-16T10:12:00Z</dcterms:created>
  <dcterms:modified xsi:type="dcterms:W3CDTF">2017-03-23T07:17:00Z</dcterms:modified>
</cp:coreProperties>
</file>