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4D" w:rsidRDefault="00634D4D">
      <w:pPr>
        <w:pStyle w:val="Web"/>
        <w:widowControl w:val="0"/>
        <w:spacing w:before="0" w:beforeAutospacing="0" w:after="0" w:afterAutospacing="0" w:line="800" w:lineRule="exact"/>
        <w:jc w:val="both"/>
        <w:rPr>
          <w:rFonts w:ascii="Times New Roman" w:hint="default"/>
          <w:kern w:val="2"/>
        </w:rPr>
      </w:pPr>
    </w:p>
    <w:p w:rsidR="002332A3" w:rsidRDefault="002332A3">
      <w:pPr>
        <w:pStyle w:val="Web"/>
        <w:widowControl w:val="0"/>
        <w:spacing w:before="0" w:beforeAutospacing="0" w:after="0" w:afterAutospacing="0" w:line="800" w:lineRule="exact"/>
        <w:jc w:val="both"/>
        <w:rPr>
          <w:rFonts w:ascii="Times New Roman" w:hint="default"/>
          <w:kern w:val="2"/>
        </w:rPr>
      </w:pPr>
    </w:p>
    <w:p w:rsidR="00634D4D" w:rsidRDefault="00634D4D" w:rsidP="00447C44">
      <w:pPr>
        <w:spacing w:afterLines="20" w:line="800" w:lineRule="exact"/>
        <w:jc w:val="both"/>
        <w:rPr>
          <w:rFonts w:ascii="標楷體" w:eastAsia="標楷體"/>
          <w:sz w:val="28"/>
        </w:rPr>
      </w:pPr>
      <w:r>
        <w:rPr>
          <w:rFonts w:ascii="標楷體" w:eastAsia="標楷體" w:hint="eastAsia"/>
          <w:sz w:val="28"/>
        </w:rPr>
        <w:t>※※※※※※※※※※※※※※※※※※※※※※※※※※※※※※※※※※※※</w:t>
      </w:r>
    </w:p>
    <w:p w:rsidR="00144ABD" w:rsidRDefault="00EF5165" w:rsidP="00144ABD">
      <w:pPr>
        <w:pStyle w:val="af1"/>
        <w:spacing w:line="800" w:lineRule="exact"/>
        <w:jc w:val="distribute"/>
        <w:rPr>
          <w:rFonts w:ascii="標楷體" w:eastAsia="標楷體" w:hAnsi="標楷體"/>
          <w:b/>
          <w:bCs/>
          <w:spacing w:val="-40"/>
          <w:sz w:val="56"/>
        </w:rPr>
      </w:pPr>
      <w:r w:rsidRPr="00EF5165">
        <w:rPr>
          <w:rFonts w:ascii="標楷體" w:eastAsia="標楷體" w:hAnsi="標楷體" w:hint="eastAsia"/>
          <w:b/>
          <w:bCs/>
          <w:spacing w:val="-40"/>
          <w:sz w:val="56"/>
        </w:rPr>
        <w:t>10</w:t>
      </w:r>
      <w:r w:rsidR="00144ABD">
        <w:rPr>
          <w:rFonts w:ascii="標楷體" w:eastAsia="標楷體" w:hAnsi="標楷體" w:hint="eastAsia"/>
          <w:b/>
          <w:bCs/>
          <w:spacing w:val="-40"/>
          <w:sz w:val="56"/>
        </w:rPr>
        <w:t>6</w:t>
      </w:r>
      <w:r w:rsidRPr="00EF5165">
        <w:rPr>
          <w:rFonts w:ascii="標楷體" w:eastAsia="標楷體" w:hAnsi="標楷體" w:hint="eastAsia"/>
          <w:b/>
          <w:bCs/>
          <w:spacing w:val="-40"/>
          <w:sz w:val="56"/>
        </w:rPr>
        <w:t>年專門職業及技術人員高等考試</w:t>
      </w:r>
    </w:p>
    <w:p w:rsidR="00EF5165" w:rsidRPr="00010B54" w:rsidRDefault="00EF5165" w:rsidP="00144ABD">
      <w:pPr>
        <w:pStyle w:val="af1"/>
        <w:spacing w:line="800" w:lineRule="exact"/>
        <w:jc w:val="distribute"/>
        <w:rPr>
          <w:sz w:val="32"/>
          <w:szCs w:val="32"/>
        </w:rPr>
      </w:pPr>
      <w:r w:rsidRPr="00EF5165">
        <w:rPr>
          <w:rFonts w:ascii="標楷體" w:eastAsia="標楷體" w:hAnsi="標楷體" w:hint="eastAsia"/>
          <w:b/>
          <w:bCs/>
          <w:spacing w:val="-40"/>
          <w:sz w:val="56"/>
        </w:rPr>
        <w:t>會計師、不動產估價師、專利師考試</w:t>
      </w:r>
    </w:p>
    <w:p w:rsidR="00634D4D" w:rsidRDefault="00634D4D">
      <w:pPr>
        <w:pStyle w:val="af1"/>
        <w:spacing w:line="800" w:lineRule="exact"/>
        <w:jc w:val="center"/>
        <w:rPr>
          <w:rFonts w:ascii="標楷體" w:eastAsia="標楷體" w:hAnsi="標楷體"/>
          <w:b/>
          <w:bCs/>
          <w:sz w:val="56"/>
        </w:rPr>
      </w:pPr>
      <w:r>
        <w:rPr>
          <w:rFonts w:ascii="標楷體" w:eastAsia="標楷體" w:hAnsi="標楷體" w:hint="eastAsia"/>
          <w:b/>
          <w:bCs/>
          <w:sz w:val="56"/>
        </w:rPr>
        <w:t>應 考 須 知</w:t>
      </w:r>
    </w:p>
    <w:p w:rsidR="00634D4D" w:rsidRDefault="00634D4D">
      <w:pPr>
        <w:pStyle w:val="23"/>
        <w:adjustRightInd w:val="0"/>
        <w:spacing w:line="800" w:lineRule="exact"/>
        <w:jc w:val="both"/>
        <w:rPr>
          <w:b/>
          <w:bCs/>
          <w:sz w:val="44"/>
        </w:rPr>
      </w:pPr>
      <w:r>
        <w:rPr>
          <w:rFonts w:hint="eastAsia"/>
        </w:rPr>
        <w:t>※※※※※※※※※※※※※※※※※※※※※※※※※※※※※※※※※※※※</w:t>
      </w:r>
    </w:p>
    <w:p w:rsidR="00634D4D" w:rsidRDefault="00634D4D">
      <w:pPr>
        <w:pStyle w:val="23"/>
        <w:adjustRightInd w:val="0"/>
        <w:spacing w:line="240" w:lineRule="exact"/>
        <w:ind w:firstLineChars="100" w:firstLine="520"/>
        <w:jc w:val="both"/>
        <w:rPr>
          <w:bCs/>
          <w:sz w:val="52"/>
        </w:rPr>
      </w:pPr>
    </w:p>
    <w:p w:rsidR="00634D4D" w:rsidRPr="00FB4B57" w:rsidRDefault="00634D4D" w:rsidP="00144ABD">
      <w:pPr>
        <w:pStyle w:val="23"/>
        <w:adjustRightInd w:val="0"/>
        <w:ind w:left="502"/>
        <w:jc w:val="both"/>
        <w:rPr>
          <w:bCs/>
        </w:rPr>
      </w:pPr>
    </w:p>
    <w:p w:rsidR="00634D4D" w:rsidRDefault="00634D4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標楷體" w:eastAsia="標楷體"/>
        </w:rPr>
      </w:pPr>
    </w:p>
    <w:p w:rsidR="00634D4D" w:rsidRDefault="00634D4D">
      <w:pPr>
        <w:jc w:val="both"/>
      </w:pPr>
    </w:p>
    <w:p w:rsidR="00144ABD" w:rsidRDefault="00634D4D">
      <w:pPr>
        <w:spacing w:line="500" w:lineRule="exact"/>
        <w:jc w:val="both"/>
        <w:rPr>
          <w:rFonts w:ascii="標楷體" w:eastAsia="標楷體" w:hAnsi="標楷體"/>
          <w:sz w:val="28"/>
        </w:rPr>
      </w:pPr>
      <w:r>
        <w:rPr>
          <w:rFonts w:ascii="標楷體" w:eastAsia="標楷體" w:hAnsi="標楷體" w:hint="eastAsia"/>
          <w:sz w:val="28"/>
        </w:rPr>
        <w:t xml:space="preserve">                                                   </w:t>
      </w:r>
    </w:p>
    <w:p w:rsidR="00144ABD" w:rsidRDefault="00144ABD">
      <w:pPr>
        <w:spacing w:line="500" w:lineRule="exact"/>
        <w:jc w:val="both"/>
        <w:rPr>
          <w:rFonts w:ascii="標楷體" w:eastAsia="標楷體" w:hAnsi="標楷體"/>
          <w:sz w:val="28"/>
        </w:rPr>
      </w:pPr>
    </w:p>
    <w:p w:rsidR="00144ABD" w:rsidRDefault="00144ABD">
      <w:pPr>
        <w:spacing w:line="500" w:lineRule="exact"/>
        <w:jc w:val="both"/>
        <w:rPr>
          <w:rFonts w:ascii="標楷體" w:eastAsia="標楷體" w:hAnsi="標楷體"/>
          <w:sz w:val="28"/>
        </w:rPr>
      </w:pPr>
    </w:p>
    <w:p w:rsidR="00144ABD" w:rsidRDefault="00144ABD">
      <w:pPr>
        <w:spacing w:line="500" w:lineRule="exact"/>
        <w:jc w:val="both"/>
        <w:rPr>
          <w:rFonts w:ascii="標楷體" w:eastAsia="標楷體" w:hAnsi="標楷體"/>
          <w:sz w:val="28"/>
        </w:rPr>
      </w:pPr>
    </w:p>
    <w:p w:rsidR="00144ABD" w:rsidRDefault="00144ABD">
      <w:pPr>
        <w:spacing w:line="500" w:lineRule="exact"/>
        <w:jc w:val="both"/>
        <w:rPr>
          <w:rFonts w:ascii="標楷體" w:eastAsia="標楷體" w:hAnsi="標楷體"/>
          <w:sz w:val="28"/>
        </w:rPr>
      </w:pPr>
    </w:p>
    <w:p w:rsidR="00144ABD" w:rsidRDefault="00144ABD">
      <w:pPr>
        <w:spacing w:line="500" w:lineRule="exact"/>
        <w:jc w:val="both"/>
        <w:rPr>
          <w:rFonts w:ascii="標楷體" w:eastAsia="標楷體" w:hAnsi="標楷體"/>
          <w:sz w:val="28"/>
        </w:rPr>
      </w:pPr>
    </w:p>
    <w:p w:rsidR="00144ABD" w:rsidRDefault="00144ABD">
      <w:pPr>
        <w:spacing w:line="500" w:lineRule="exact"/>
        <w:jc w:val="both"/>
        <w:rPr>
          <w:rFonts w:ascii="標楷體" w:eastAsia="標楷體" w:hAnsi="標楷體"/>
          <w:sz w:val="28"/>
        </w:rPr>
      </w:pPr>
    </w:p>
    <w:p w:rsidR="00634D4D" w:rsidRDefault="00634D4D">
      <w:pPr>
        <w:spacing w:line="500" w:lineRule="exact"/>
        <w:jc w:val="both"/>
        <w:rPr>
          <w:rFonts w:ascii="標楷體" w:eastAsia="標楷體" w:hAnsi="標楷體"/>
          <w:sz w:val="28"/>
        </w:rPr>
      </w:pPr>
      <w:r>
        <w:rPr>
          <w:rFonts w:ascii="標楷體" w:eastAsia="標楷體" w:hAnsi="標楷體" w:hint="eastAsia"/>
          <w:sz w:val="28"/>
        </w:rPr>
        <w:t xml:space="preserve"> </w:t>
      </w:r>
    </w:p>
    <w:p w:rsidR="00634D4D" w:rsidRPr="00144ABD" w:rsidRDefault="00634D4D" w:rsidP="00144ABD">
      <w:pPr>
        <w:spacing w:line="640" w:lineRule="exact"/>
        <w:ind w:rightChars="50" w:right="120"/>
        <w:jc w:val="center"/>
        <w:rPr>
          <w:rFonts w:ascii="標楷體" w:eastAsia="標楷體" w:hAnsi="標楷體"/>
          <w:sz w:val="40"/>
          <w:szCs w:val="40"/>
        </w:rPr>
      </w:pPr>
      <w:r w:rsidRPr="00144ABD">
        <w:rPr>
          <w:rFonts w:ascii="標楷體" w:eastAsia="標楷體" w:hAnsi="標楷體" w:hint="eastAsia"/>
          <w:sz w:val="40"/>
          <w:szCs w:val="40"/>
        </w:rPr>
        <w:t>考</w:t>
      </w:r>
      <w:r w:rsidR="002A2DE8" w:rsidRPr="00144ABD">
        <w:rPr>
          <w:rFonts w:ascii="標楷體" w:eastAsia="標楷體" w:hAnsi="標楷體" w:hint="eastAsia"/>
          <w:sz w:val="40"/>
          <w:szCs w:val="40"/>
        </w:rPr>
        <w:t xml:space="preserve">  </w:t>
      </w:r>
      <w:r w:rsidRPr="00144ABD">
        <w:rPr>
          <w:rFonts w:ascii="標楷體" w:eastAsia="標楷體" w:hAnsi="標楷體" w:hint="eastAsia"/>
          <w:sz w:val="40"/>
          <w:szCs w:val="40"/>
        </w:rPr>
        <w:t>選</w:t>
      </w:r>
      <w:r w:rsidR="002A2DE8" w:rsidRPr="00144ABD">
        <w:rPr>
          <w:rFonts w:ascii="標楷體" w:eastAsia="標楷體" w:hAnsi="標楷體" w:hint="eastAsia"/>
          <w:sz w:val="40"/>
          <w:szCs w:val="40"/>
        </w:rPr>
        <w:t xml:space="preserve">  </w:t>
      </w:r>
      <w:r w:rsidRPr="00144ABD">
        <w:rPr>
          <w:rFonts w:ascii="標楷體" w:eastAsia="標楷體" w:hAnsi="標楷體" w:hint="eastAsia"/>
          <w:sz w:val="40"/>
          <w:szCs w:val="40"/>
        </w:rPr>
        <w:t>部</w:t>
      </w:r>
      <w:r w:rsidRPr="00144ABD">
        <w:rPr>
          <w:rFonts w:ascii="標楷體" w:eastAsia="標楷體" w:hAnsi="標楷體"/>
          <w:sz w:val="40"/>
          <w:szCs w:val="40"/>
        </w:rPr>
        <w:t xml:space="preserve">  </w:t>
      </w:r>
      <w:r w:rsidRPr="00144ABD">
        <w:rPr>
          <w:rFonts w:ascii="標楷體" w:eastAsia="標楷體" w:hAnsi="標楷體" w:hint="eastAsia"/>
          <w:sz w:val="40"/>
          <w:szCs w:val="40"/>
        </w:rPr>
        <w:t xml:space="preserve"> </w:t>
      </w:r>
      <w:r w:rsidRPr="00144ABD">
        <w:rPr>
          <w:rFonts w:ascii="標楷體" w:eastAsia="標楷體" w:hAnsi="標楷體"/>
          <w:sz w:val="40"/>
          <w:szCs w:val="40"/>
        </w:rPr>
        <w:t xml:space="preserve">  </w:t>
      </w:r>
      <w:r w:rsidRPr="00144ABD">
        <w:rPr>
          <w:rFonts w:ascii="標楷體" w:eastAsia="標楷體" w:hAnsi="標楷體" w:hint="eastAsia"/>
          <w:sz w:val="40"/>
          <w:szCs w:val="40"/>
        </w:rPr>
        <w:t>編印</w:t>
      </w:r>
    </w:p>
    <w:p w:rsidR="00634D4D" w:rsidRPr="00144ABD" w:rsidRDefault="00634D4D" w:rsidP="00144ABD">
      <w:pPr>
        <w:spacing w:line="640" w:lineRule="exact"/>
        <w:ind w:rightChars="50" w:right="120"/>
        <w:jc w:val="center"/>
        <w:rPr>
          <w:rFonts w:ascii="標楷體" w:eastAsia="標楷體" w:hAnsi="標楷體"/>
          <w:sz w:val="40"/>
          <w:szCs w:val="40"/>
        </w:rPr>
      </w:pPr>
      <w:r w:rsidRPr="00144ABD">
        <w:rPr>
          <w:rFonts w:ascii="標楷體" w:eastAsia="標楷體" w:hAnsi="標楷體" w:hint="eastAsia"/>
          <w:sz w:val="40"/>
          <w:szCs w:val="40"/>
        </w:rPr>
        <w:t>中華民國 10</w:t>
      </w:r>
      <w:r w:rsidR="00144ABD" w:rsidRPr="00144ABD">
        <w:rPr>
          <w:rFonts w:ascii="標楷體" w:eastAsia="標楷體" w:hAnsi="標楷體" w:hint="eastAsia"/>
          <w:sz w:val="40"/>
          <w:szCs w:val="40"/>
        </w:rPr>
        <w:t>6</w:t>
      </w:r>
      <w:r w:rsidRPr="00144ABD">
        <w:rPr>
          <w:rFonts w:ascii="標楷體" w:eastAsia="標楷體" w:hAnsi="標楷體" w:hint="eastAsia"/>
          <w:sz w:val="40"/>
          <w:szCs w:val="40"/>
        </w:rPr>
        <w:t xml:space="preserve"> 年5月</w:t>
      </w:r>
    </w:p>
    <w:p w:rsidR="00634D4D" w:rsidRDefault="00144ABD" w:rsidP="00144ABD">
      <w:pPr>
        <w:spacing w:line="640" w:lineRule="exact"/>
        <w:jc w:val="center"/>
        <w:rPr>
          <w:rFonts w:ascii="標楷體" w:eastAsia="標楷體" w:hAnsi="標楷體"/>
          <w:sz w:val="40"/>
          <w:szCs w:val="40"/>
        </w:rPr>
      </w:pPr>
      <w:r w:rsidRPr="00350CFB">
        <w:rPr>
          <w:rFonts w:eastAsia="標楷體" w:hint="eastAsia"/>
          <w:spacing w:val="-6"/>
          <w:sz w:val="40"/>
          <w:szCs w:val="40"/>
        </w:rPr>
        <w:t>考選部全球資訊網</w:t>
      </w:r>
      <w:r w:rsidR="0091436F" w:rsidRPr="0091436F">
        <w:rPr>
          <w:rFonts w:ascii="標楷體" w:eastAsia="標楷體" w:hAnsi="標楷體" w:hint="eastAsia"/>
          <w:sz w:val="40"/>
          <w:szCs w:val="40"/>
        </w:rPr>
        <w:t>www.moex.gov.tw</w:t>
      </w:r>
    </w:p>
    <w:p w:rsidR="0091436F" w:rsidRPr="00144ABD" w:rsidRDefault="0091436F" w:rsidP="00144ABD">
      <w:pPr>
        <w:spacing w:line="640" w:lineRule="exact"/>
        <w:jc w:val="center"/>
        <w:rPr>
          <w:rFonts w:ascii="標楷體" w:eastAsia="標楷體" w:hAnsi="標楷體"/>
          <w:sz w:val="40"/>
          <w:szCs w:val="40"/>
        </w:rPr>
      </w:pPr>
    </w:p>
    <w:p w:rsidR="00634D4D" w:rsidRDefault="007F1E1C">
      <w:pPr>
        <w:spacing w:line="500" w:lineRule="exact"/>
        <w:jc w:val="both"/>
        <w:rPr>
          <w:rFonts w:ascii="華康楷書體W5" w:eastAsia="華康楷書體W5"/>
          <w:kern w:val="0"/>
        </w:rPr>
        <w:sectPr w:rsidR="00634D4D" w:rsidSect="00FC0D59">
          <w:headerReference w:type="even" r:id="rId8"/>
          <w:headerReference w:type="default" r:id="rId9"/>
          <w:footerReference w:type="even" r:id="rId10"/>
          <w:footerReference w:type="default" r:id="rId11"/>
          <w:headerReference w:type="first" r:id="rId12"/>
          <w:footerReference w:type="first" r:id="rId13"/>
          <w:pgSz w:w="11906" w:h="16838"/>
          <w:pgMar w:top="851" w:right="907" w:bottom="851" w:left="907" w:header="851" w:footer="284" w:gutter="0"/>
          <w:pgNumType w:start="0"/>
          <w:cols w:space="425"/>
          <w:titlePg/>
          <w:docGrid w:type="lines" w:linePitch="360"/>
        </w:sectPr>
      </w:pPr>
      <w:r>
        <w:rPr>
          <w:rFonts w:ascii="華康楷書體W5" w:eastAsia="華康楷書體W5"/>
          <w:noProof/>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30" o:spid="_x0000_s3377" type="#_x0000_t75" alt="QRCode_主站" style="position:absolute;left:0;text-align:left;margin-left:215.55pt;margin-top:-29.55pt;width:65.95pt;height:66.75pt;z-index:251661824;visibility:visible">
            <v:imagedata r:id="rId14" o:title="QRCode_主站"/>
          </v:shape>
        </w:pict>
      </w:r>
    </w:p>
    <w:p w:rsidR="00634D4D" w:rsidRDefault="00634D4D" w:rsidP="00447C44">
      <w:pPr>
        <w:snapToGrid w:val="0"/>
        <w:spacing w:afterLines="10" w:line="460" w:lineRule="atLeast"/>
        <w:jc w:val="both"/>
        <w:rPr>
          <w:rFonts w:ascii="標楷體" w:eastAsia="標楷體" w:hAnsi="標楷體"/>
          <w:b/>
          <w:bCs/>
          <w:sz w:val="32"/>
          <w:u w:val="wavyDouble"/>
          <w:shd w:val="clear" w:color="auto" w:fill="F3F3F3"/>
        </w:rPr>
      </w:pPr>
      <w:r>
        <w:rPr>
          <w:rFonts w:ascii="標楷體" w:eastAsia="標楷體" w:hAnsi="標楷體" w:hint="eastAsia"/>
          <w:b/>
          <w:bCs/>
          <w:sz w:val="32"/>
          <w:u w:val="wavyDouble"/>
          <w:shd w:val="clear" w:color="auto" w:fill="F3F3F3"/>
        </w:rPr>
        <w:lastRenderedPageBreak/>
        <w:t>目                錄                                      頁 次</w:t>
      </w:r>
    </w:p>
    <w:p w:rsidR="00B157F3" w:rsidRPr="00B157F3" w:rsidRDefault="007F1E1C">
      <w:pPr>
        <w:pStyle w:val="12"/>
        <w:rPr>
          <w:rFonts w:ascii="標楷體" w:hAnsi="標楷體" w:cstheme="minorBidi"/>
          <w:b w:val="0"/>
          <w:bCs w:val="0"/>
          <w:caps w:val="0"/>
          <w:color w:val="000000" w:themeColor="text1"/>
          <w:kern w:val="2"/>
          <w:sz w:val="24"/>
          <w:szCs w:val="22"/>
        </w:rPr>
      </w:pPr>
      <w:r w:rsidRPr="00B157F3">
        <w:rPr>
          <w:rFonts w:ascii="標楷體" w:hAnsi="標楷體"/>
          <w:color w:val="000000" w:themeColor="text1"/>
        </w:rPr>
        <w:fldChar w:fldCharType="begin"/>
      </w:r>
      <w:r w:rsidR="00634D4D" w:rsidRPr="00B157F3">
        <w:rPr>
          <w:rFonts w:ascii="標楷體" w:hAnsi="標楷體"/>
          <w:color w:val="000000" w:themeColor="text1"/>
        </w:rPr>
        <w:instrText xml:space="preserve"> TOC \o "1-1" \h \z \u </w:instrText>
      </w:r>
      <w:r w:rsidRPr="00B157F3">
        <w:rPr>
          <w:rFonts w:ascii="標楷體" w:hAnsi="標楷體"/>
          <w:color w:val="000000" w:themeColor="text1"/>
        </w:rPr>
        <w:fldChar w:fldCharType="separate"/>
      </w:r>
      <w:hyperlink w:anchor="_Toc480383858" w:history="1">
        <w:r w:rsidR="00B157F3" w:rsidRPr="00B157F3">
          <w:rPr>
            <w:rStyle w:val="a7"/>
            <w:rFonts w:ascii="標楷體" w:hAnsi="標楷體" w:hint="eastAsia"/>
            <w:color w:val="000000" w:themeColor="text1"/>
            <w:bdr w:val="single" w:sz="4" w:space="0" w:color="auto"/>
            <w:shd w:val="pct15" w:color="auto" w:fill="FFFFFF"/>
          </w:rPr>
          <w:t>壹、重要事項日期</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_Toc480383858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59" w:history="1">
        <w:r w:rsidR="00B157F3" w:rsidRPr="00B157F3">
          <w:rPr>
            <w:rStyle w:val="a7"/>
            <w:rFonts w:ascii="標楷體" w:hAnsi="標楷體" w:hint="eastAsia"/>
            <w:color w:val="000000" w:themeColor="text1"/>
            <w:bdr w:val="single" w:sz="4" w:space="0" w:color="auto"/>
            <w:shd w:val="pct15" w:color="auto" w:fill="FFFFFF"/>
          </w:rPr>
          <w:t>貳、報名流程</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_Toc480383859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2</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0" w:history="1">
        <w:r w:rsidR="00B157F3" w:rsidRPr="00B157F3">
          <w:rPr>
            <w:rStyle w:val="a7"/>
            <w:rFonts w:ascii="標楷體" w:hAnsi="標楷體" w:hint="eastAsia"/>
            <w:color w:val="000000" w:themeColor="text1"/>
            <w:bdr w:val="single" w:sz="4" w:space="0" w:color="auto"/>
            <w:shd w:val="pct15" w:color="auto" w:fill="FFFFFF"/>
          </w:rPr>
          <w:t>參、報名及考試地點</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_Toc480383860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3</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1" w:history="1">
        <w:r w:rsidR="00B157F3" w:rsidRPr="00B157F3">
          <w:rPr>
            <w:rStyle w:val="a7"/>
            <w:rFonts w:ascii="標楷體" w:hAnsi="標楷體" w:hint="eastAsia"/>
            <w:color w:val="000000" w:themeColor="text1"/>
            <w:bdr w:val="single" w:sz="4" w:space="0" w:color="auto"/>
            <w:shd w:val="pct15" w:color="auto" w:fill="FFFFFF"/>
          </w:rPr>
          <w:t>肆、應考資格</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_Toc480383861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3</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2" w:history="1">
        <w:r w:rsidR="00B157F3" w:rsidRPr="00B157F3">
          <w:rPr>
            <w:rStyle w:val="a7"/>
            <w:rFonts w:ascii="標楷體" w:hAnsi="標楷體" w:hint="eastAsia"/>
            <w:color w:val="000000" w:themeColor="text1"/>
            <w:bdr w:val="single" w:sz="4" w:space="0" w:color="auto"/>
            <w:shd w:val="pct15" w:color="auto" w:fill="FFFFFF"/>
          </w:rPr>
          <w:t>伍、應試科目及命題大綱</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_Toc480383862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4</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3" w:history="1">
        <w:r w:rsidR="00B157F3" w:rsidRPr="00B157F3">
          <w:rPr>
            <w:rStyle w:val="a7"/>
            <w:rFonts w:ascii="標楷體" w:hAnsi="標楷體" w:hint="eastAsia"/>
            <w:color w:val="000000" w:themeColor="text1"/>
            <w:bdr w:val="single" w:sz="4" w:space="0" w:color="auto"/>
            <w:shd w:val="pct15" w:color="auto" w:fill="FFFFFF"/>
          </w:rPr>
          <w:t>陸、報名注意事項</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_Toc480383863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4</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4" w:history="1">
        <w:r w:rsidR="00B157F3" w:rsidRPr="00B157F3">
          <w:rPr>
            <w:rStyle w:val="a7"/>
            <w:rFonts w:ascii="標楷體" w:hAnsi="標楷體" w:hint="eastAsia"/>
            <w:color w:val="000000" w:themeColor="text1"/>
            <w:bdr w:val="single" w:sz="4" w:space="0" w:color="auto"/>
            <w:shd w:val="pct15" w:color="auto" w:fill="FFFFFF"/>
          </w:rPr>
          <w:t>柒、測驗式試卷（卡）作答注意事項</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_Toc480383864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10</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5" w:history="1">
        <w:r w:rsidR="00B157F3" w:rsidRPr="00B157F3">
          <w:rPr>
            <w:rStyle w:val="a7"/>
            <w:rFonts w:ascii="標楷體" w:hAnsi="標楷體" w:hint="eastAsia"/>
            <w:color w:val="000000" w:themeColor="text1"/>
            <w:bdr w:val="single" w:sz="4" w:space="0" w:color="auto"/>
            <w:shd w:val="pct15" w:color="auto" w:fill="FFFFFF"/>
          </w:rPr>
          <w:t>捌、會計師考試部分科目採用複選題說明</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_Toc480383865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10</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6" w:history="1">
        <w:r w:rsidR="00B157F3" w:rsidRPr="00B157F3">
          <w:rPr>
            <w:rStyle w:val="a7"/>
            <w:rFonts w:ascii="標楷體" w:hAnsi="標楷體" w:hint="eastAsia"/>
            <w:color w:val="000000" w:themeColor="text1"/>
            <w:bdr w:val="single" w:sz="4" w:space="0" w:color="auto"/>
            <w:shd w:val="pct15" w:color="auto" w:fill="FFFFFF"/>
          </w:rPr>
          <w:t>玖、試題疑義</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_Toc480383866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11</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7" w:history="1">
        <w:r w:rsidR="00B157F3" w:rsidRPr="00B157F3">
          <w:rPr>
            <w:rStyle w:val="a7"/>
            <w:rFonts w:ascii="標楷體" w:hAnsi="標楷體" w:hint="eastAsia"/>
            <w:color w:val="000000" w:themeColor="text1"/>
            <w:bdr w:val="single" w:sz="4" w:space="0" w:color="auto"/>
            <w:shd w:val="pct15" w:color="auto" w:fill="FFFFFF"/>
          </w:rPr>
          <w:t>拾、及格標準與成績計算</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_Toc480383867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12</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8" w:history="1">
        <w:r w:rsidR="00B157F3" w:rsidRPr="00B157F3">
          <w:rPr>
            <w:rStyle w:val="a7"/>
            <w:rFonts w:ascii="標楷體" w:hAnsi="標楷體" w:hint="eastAsia"/>
            <w:color w:val="000000" w:themeColor="text1"/>
            <w:bdr w:val="single" w:sz="4" w:space="0" w:color="auto"/>
            <w:shd w:val="pct15" w:color="auto" w:fill="FFFFFF"/>
          </w:rPr>
          <w:t>拾壹、榜示、複查成績及閱覽試卷</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_Toc480383868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13</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69" w:history="1">
        <w:r w:rsidR="00B157F3" w:rsidRPr="00B157F3">
          <w:rPr>
            <w:rStyle w:val="a7"/>
            <w:rFonts w:ascii="標楷體" w:hAnsi="標楷體" w:hint="eastAsia"/>
            <w:color w:val="000000" w:themeColor="text1"/>
            <w:bdr w:val="single" w:sz="4" w:space="0" w:color="auto"/>
            <w:shd w:val="pct15" w:color="auto" w:fill="FFFFFF"/>
          </w:rPr>
          <w:t>拾貳、其他注意事項</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_Toc480383869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15</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70" w:history="1">
        <w:r w:rsidR="00B157F3" w:rsidRPr="00B157F3">
          <w:rPr>
            <w:rStyle w:val="a7"/>
            <w:rFonts w:ascii="標楷體" w:hAnsi="標楷體" w:hint="eastAsia"/>
            <w:color w:val="000000" w:themeColor="text1"/>
            <w:bdr w:val="single" w:sz="4" w:space="0" w:color="auto"/>
            <w:shd w:val="pct15" w:color="auto" w:fill="FFFFFF"/>
          </w:rPr>
          <w:t>拾參、應考人以行動電話預約及查詢榜示結果簡訊服務作業說明</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_Toc480383870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18</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71" w:history="1">
        <w:r w:rsidR="00B157F3" w:rsidRPr="00B157F3">
          <w:rPr>
            <w:rStyle w:val="a7"/>
            <w:rFonts w:ascii="標楷體" w:hAnsi="標楷體" w:hint="eastAsia"/>
            <w:color w:val="000000" w:themeColor="text1"/>
            <w:bdr w:val="single" w:sz="4" w:space="0" w:color="auto"/>
            <w:shd w:val="pct15" w:color="auto" w:fill="FFFFFF"/>
          </w:rPr>
          <w:t>拾肆、各項查詢電話</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_Toc480383871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18</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72" w:history="1">
        <w:r w:rsidR="00B157F3" w:rsidRPr="00B157F3">
          <w:rPr>
            <w:rStyle w:val="a7"/>
            <w:rFonts w:ascii="標楷體" w:hAnsi="標楷體" w:hint="eastAsia"/>
            <w:color w:val="000000" w:themeColor="text1"/>
            <w:bdr w:val="single" w:sz="4" w:space="0" w:color="auto"/>
            <w:shd w:val="pct15" w:color="auto" w:fill="FFFFFF"/>
          </w:rPr>
          <w:t>拾伍、考選部電話語音傳真服務系統操作使用說明</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_Toc480383872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19</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73" w:history="1">
        <w:r w:rsidR="00B157F3" w:rsidRPr="00B157F3">
          <w:rPr>
            <w:rStyle w:val="a7"/>
            <w:rFonts w:ascii="標楷體" w:hAnsi="標楷體" w:hint="eastAsia"/>
            <w:color w:val="000000" w:themeColor="text1"/>
            <w:bdr w:val="single" w:sz="4" w:space="0" w:color="auto"/>
            <w:shd w:val="pct15" w:color="auto" w:fill="FFFFFF"/>
          </w:rPr>
          <w:t>拾陸、考選部全球資訊網操作使用說明</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_Toc480383873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19</w:t>
        </w:r>
        <w:r w:rsidRPr="00B157F3">
          <w:rPr>
            <w:rFonts w:ascii="標楷體" w:hAnsi="標楷體"/>
            <w:webHidden/>
            <w:color w:val="000000" w:themeColor="text1"/>
          </w:rPr>
          <w:fldChar w:fldCharType="end"/>
        </w:r>
      </w:hyperlink>
    </w:p>
    <w:p w:rsidR="00B157F3" w:rsidRPr="00B157F3" w:rsidRDefault="007F1E1C" w:rsidP="00C035A4">
      <w:pPr>
        <w:pStyle w:val="12"/>
        <w:ind w:rightChars="10" w:right="24"/>
        <w:rPr>
          <w:rFonts w:ascii="標楷體" w:hAnsi="標楷體" w:cstheme="minorBidi"/>
          <w:b w:val="0"/>
          <w:bCs w:val="0"/>
          <w:caps w:val="0"/>
          <w:color w:val="000000" w:themeColor="text1"/>
          <w:kern w:val="2"/>
          <w:sz w:val="24"/>
          <w:szCs w:val="22"/>
        </w:rPr>
      </w:pPr>
      <w:hyperlink w:anchor="_Toc480383874" w:history="1">
        <w:r w:rsidR="00B157F3" w:rsidRPr="00B157F3">
          <w:rPr>
            <w:rStyle w:val="a7"/>
            <w:rFonts w:ascii="標楷體" w:hAnsi="標楷體" w:hint="eastAsia"/>
            <w:color w:val="000000" w:themeColor="text1"/>
            <w:bdr w:val="single" w:sz="4" w:space="0" w:color="auto"/>
            <w:shd w:val="pct15" w:color="auto" w:fill="FFFFFF"/>
          </w:rPr>
          <w:t>拾柒、常見Ｑ＆</w:t>
        </w:r>
        <w:r w:rsidR="00B157F3" w:rsidRPr="00B157F3">
          <w:rPr>
            <w:rStyle w:val="a7"/>
            <w:rFonts w:ascii="標楷體" w:hAnsi="標楷體"/>
            <w:color w:val="000000" w:themeColor="text1"/>
            <w:bdr w:val="single" w:sz="4" w:space="0" w:color="auto"/>
            <w:shd w:val="pct15" w:color="auto" w:fill="FFFFFF"/>
          </w:rPr>
          <w:t>A</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_Toc480383874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19</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75"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1</w:t>
        </w:r>
      </w:hyperlink>
      <w:hyperlink w:anchor="_Toc480383880" w:history="1">
        <w:r w:rsidR="00B157F3" w:rsidRPr="00B157F3">
          <w:rPr>
            <w:rStyle w:val="a7"/>
            <w:rFonts w:ascii="標楷體" w:hAnsi="標楷體" w:hint="eastAsia"/>
            <w:color w:val="000000" w:themeColor="text1"/>
          </w:rPr>
          <w:t>應考資格表</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_Toc480383880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24</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81"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2</w:t>
        </w:r>
      </w:hyperlink>
      <w:hyperlink w:anchor="_Toc480383886" w:history="1">
        <w:r w:rsidR="00B157F3" w:rsidRPr="00B157F3">
          <w:rPr>
            <w:rStyle w:val="a7"/>
            <w:rFonts w:ascii="標楷體" w:hAnsi="標楷體" w:hint="eastAsia"/>
            <w:color w:val="000000" w:themeColor="text1"/>
          </w:rPr>
          <w:t>應試科目表</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_Toc480383886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27</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87"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3</w:t>
        </w:r>
      </w:hyperlink>
      <w:hyperlink w:anchor="_Toc480383888" w:history="1">
        <w:r w:rsidR="00B157F3" w:rsidRPr="00B157F3">
          <w:rPr>
            <w:rStyle w:val="a7"/>
            <w:rFonts w:ascii="標楷體" w:hAnsi="標楷體" w:hint="eastAsia"/>
            <w:color w:val="000000" w:themeColor="text1"/>
          </w:rPr>
          <w:t>考試日程表</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_Toc480383888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29</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89"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4</w:t>
        </w:r>
      </w:hyperlink>
      <w:hyperlink w:anchor="_Toc480383890" w:history="1">
        <w:r w:rsidR="00B157F3" w:rsidRPr="00A41986">
          <w:rPr>
            <w:rStyle w:val="a7"/>
            <w:rFonts w:ascii="標楷體" w:hAnsi="標楷體" w:hint="eastAsia"/>
            <w:color w:val="000000" w:themeColor="text1"/>
          </w:rPr>
          <w:t>應考資格相關案例</w:t>
        </w:r>
        <w:r w:rsidR="00B157F3" w:rsidRPr="00A41986">
          <w:rPr>
            <w:rFonts w:ascii="標楷體" w:hAnsi="標楷體"/>
            <w:webHidden/>
            <w:color w:val="000000" w:themeColor="text1"/>
          </w:rPr>
          <w:tab/>
        </w:r>
        <w:r w:rsidRPr="00A41986">
          <w:rPr>
            <w:rFonts w:ascii="標楷體" w:hAnsi="標楷體"/>
            <w:webHidden/>
            <w:color w:val="000000" w:themeColor="text1"/>
          </w:rPr>
          <w:fldChar w:fldCharType="begin"/>
        </w:r>
        <w:r w:rsidR="00B157F3" w:rsidRPr="00A41986">
          <w:rPr>
            <w:rFonts w:ascii="標楷體" w:hAnsi="標楷體"/>
            <w:webHidden/>
            <w:color w:val="000000" w:themeColor="text1"/>
          </w:rPr>
          <w:instrText xml:space="preserve"> PAGEREF _Toc480383890 \h </w:instrText>
        </w:r>
        <w:r w:rsidRPr="00A41986">
          <w:rPr>
            <w:rFonts w:ascii="標楷體" w:hAnsi="標楷體"/>
            <w:webHidden/>
            <w:color w:val="000000" w:themeColor="text1"/>
          </w:rPr>
        </w:r>
        <w:r w:rsidRPr="00A41986">
          <w:rPr>
            <w:rFonts w:ascii="標楷體" w:hAnsi="標楷體"/>
            <w:webHidden/>
            <w:color w:val="000000" w:themeColor="text1"/>
          </w:rPr>
          <w:fldChar w:fldCharType="separate"/>
        </w:r>
        <w:r w:rsidR="00154F64">
          <w:rPr>
            <w:rFonts w:ascii="標楷體" w:hAnsi="標楷體"/>
            <w:webHidden/>
            <w:color w:val="000000" w:themeColor="text1"/>
          </w:rPr>
          <w:t>33</w:t>
        </w:r>
        <w:r w:rsidRPr="00A41986">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91"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5</w:t>
        </w:r>
      </w:hyperlink>
      <w:hyperlink w:anchor="_Toc480383893" w:history="1">
        <w:r w:rsidR="00B157F3" w:rsidRPr="00A41986">
          <w:rPr>
            <w:rStyle w:val="a7"/>
            <w:rFonts w:ascii="標楷體" w:hAnsi="標楷體" w:hint="eastAsia"/>
            <w:color w:val="000000" w:themeColor="text1"/>
          </w:rPr>
          <w:t>應考人變更通訊地址或姓名申請表</w:t>
        </w:r>
        <w:r w:rsidR="00B157F3" w:rsidRPr="00A41986">
          <w:rPr>
            <w:rFonts w:ascii="標楷體" w:hAnsi="標楷體"/>
            <w:webHidden/>
            <w:color w:val="000000" w:themeColor="text1"/>
          </w:rPr>
          <w:tab/>
        </w:r>
        <w:r w:rsidRPr="00A41986">
          <w:rPr>
            <w:rFonts w:ascii="標楷體" w:hAnsi="標楷體"/>
            <w:webHidden/>
            <w:color w:val="000000" w:themeColor="text1"/>
          </w:rPr>
          <w:fldChar w:fldCharType="begin"/>
        </w:r>
        <w:r w:rsidR="00B157F3" w:rsidRPr="00A41986">
          <w:rPr>
            <w:rFonts w:ascii="標楷體" w:hAnsi="標楷體"/>
            <w:webHidden/>
            <w:color w:val="000000" w:themeColor="text1"/>
          </w:rPr>
          <w:instrText xml:space="preserve"> PAGEREF _Toc480383893 \h </w:instrText>
        </w:r>
        <w:r w:rsidRPr="00A41986">
          <w:rPr>
            <w:rFonts w:ascii="標楷體" w:hAnsi="標楷體"/>
            <w:webHidden/>
            <w:color w:val="000000" w:themeColor="text1"/>
          </w:rPr>
        </w:r>
        <w:r w:rsidRPr="00A41986">
          <w:rPr>
            <w:rFonts w:ascii="標楷體" w:hAnsi="標楷體"/>
            <w:webHidden/>
            <w:color w:val="000000" w:themeColor="text1"/>
          </w:rPr>
          <w:fldChar w:fldCharType="separate"/>
        </w:r>
        <w:r w:rsidR="00154F64">
          <w:rPr>
            <w:rFonts w:ascii="標楷體" w:hAnsi="標楷體"/>
            <w:webHidden/>
            <w:color w:val="000000" w:themeColor="text1"/>
          </w:rPr>
          <w:t>48</w:t>
        </w:r>
        <w:r w:rsidRPr="00A41986">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94"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6</w:t>
        </w:r>
      </w:hyperlink>
      <w:hyperlink w:anchor="_Toc480383896" w:history="1">
        <w:r w:rsidR="00B157F3" w:rsidRPr="00B157F3">
          <w:rPr>
            <w:rStyle w:val="a7"/>
            <w:rFonts w:ascii="標楷體" w:hAnsi="標楷體" w:hint="eastAsia"/>
            <w:color w:val="000000" w:themeColor="text1"/>
          </w:rPr>
          <w:t>暫准報名申請表</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_Toc480383896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49</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97"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7</w:t>
        </w:r>
      </w:hyperlink>
      <w:hyperlink w:anchor="_Toc480383898" w:history="1">
        <w:r w:rsidR="00B157F3" w:rsidRPr="00B157F3">
          <w:rPr>
            <w:rStyle w:val="a7"/>
            <w:rFonts w:ascii="標楷體" w:hAnsi="標楷體" w:hint="eastAsia"/>
            <w:color w:val="000000" w:themeColor="text1"/>
          </w:rPr>
          <w:t>會計師考試聲明書</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_Toc480383898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50</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899"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8</w:t>
        </w:r>
      </w:hyperlink>
      <w:hyperlink w:anchor="_Toc480383900" w:history="1">
        <w:r w:rsidR="00B157F3" w:rsidRPr="00B157F3">
          <w:rPr>
            <w:rStyle w:val="a7"/>
            <w:rFonts w:ascii="標楷體" w:hAnsi="標楷體" w:hint="eastAsia"/>
            <w:color w:val="000000" w:themeColor="text1"/>
          </w:rPr>
          <w:t>國家考試網路報名資訊系統報名程序</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_Toc480383900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51</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901"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9</w:t>
        </w:r>
      </w:hyperlink>
      <w:hyperlink w:anchor="_Toc480383902" w:history="1">
        <w:r w:rsidR="00B157F3" w:rsidRPr="00B157F3">
          <w:rPr>
            <w:rStyle w:val="a7"/>
            <w:rFonts w:ascii="標楷體" w:hAnsi="標楷體" w:hint="eastAsia"/>
            <w:color w:val="000000" w:themeColor="text1"/>
          </w:rPr>
          <w:t>國家考試報名費多元繳款方式說明及應注意事項</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_Toc480383902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54</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903"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10</w:t>
        </w:r>
      </w:hyperlink>
      <w:hyperlink w:anchor="_Toc480383904" w:history="1">
        <w:r w:rsidR="00B157F3" w:rsidRPr="00B157F3">
          <w:rPr>
            <w:rStyle w:val="a7"/>
            <w:rFonts w:ascii="標楷體" w:hAnsi="標楷體" w:hint="eastAsia"/>
            <w:color w:val="000000" w:themeColor="text1"/>
          </w:rPr>
          <w:t>考選部各項考試規費退費作業規定</w:t>
        </w:r>
        <w:r w:rsidR="00B157F3">
          <w:rPr>
            <w:rStyle w:val="a7"/>
            <w:rFonts w:ascii="標楷體" w:hAnsi="標楷體" w:hint="eastAsia"/>
            <w:color w:val="000000" w:themeColor="text1"/>
          </w:rPr>
          <w:t>(</w:t>
        </w:r>
        <w:r w:rsidR="00B157F3" w:rsidRPr="001600C1">
          <w:rPr>
            <w:rStyle w:val="a7"/>
            <w:rFonts w:ascii="標楷體" w:hAnsi="標楷體" w:hint="eastAsia"/>
            <w:color w:val="000000" w:themeColor="text1"/>
            <w:sz w:val="24"/>
            <w:szCs w:val="24"/>
          </w:rPr>
          <w:t>含考選部各項考試</w:t>
        </w:r>
        <w:r w:rsidR="001600C1" w:rsidRPr="001600C1">
          <w:rPr>
            <w:rStyle w:val="a7"/>
            <w:rFonts w:ascii="標楷體" w:hAnsi="標楷體" w:hint="eastAsia"/>
            <w:color w:val="000000" w:themeColor="text1"/>
            <w:sz w:val="24"/>
            <w:szCs w:val="24"/>
          </w:rPr>
          <w:t>報名費退費申請書</w:t>
        </w:r>
        <w:r w:rsidR="001600C1">
          <w:rPr>
            <w:rStyle w:val="a7"/>
            <w:rFonts w:ascii="標楷體" w:hAnsi="標楷體" w:hint="eastAsia"/>
            <w:color w:val="000000" w:themeColor="text1"/>
          </w:rPr>
          <w:t>)</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_Toc480383904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57</w:t>
        </w:r>
        <w:r w:rsidRPr="00B157F3">
          <w:rPr>
            <w:rFonts w:ascii="標楷體" w:hAnsi="標楷體"/>
            <w:webHidden/>
            <w:color w:val="000000" w:themeColor="text1"/>
          </w:rPr>
          <w:fldChar w:fldCharType="end"/>
        </w:r>
      </w:hyperlink>
    </w:p>
    <w:p w:rsidR="00B157F3" w:rsidRPr="00B157F3" w:rsidRDefault="007F1E1C">
      <w:pPr>
        <w:pStyle w:val="12"/>
        <w:rPr>
          <w:rFonts w:ascii="標楷體" w:hAnsi="標楷體" w:cstheme="minorBidi"/>
          <w:b w:val="0"/>
          <w:bCs w:val="0"/>
          <w:caps w:val="0"/>
          <w:color w:val="000000" w:themeColor="text1"/>
          <w:kern w:val="2"/>
          <w:sz w:val="24"/>
          <w:szCs w:val="22"/>
        </w:rPr>
      </w:pPr>
      <w:hyperlink w:anchor="_Toc480383905" w:history="1">
        <w:r w:rsidR="00B157F3" w:rsidRPr="00B157F3">
          <w:rPr>
            <w:rStyle w:val="a7"/>
            <w:rFonts w:ascii="標楷體" w:hAnsi="標楷體" w:hint="eastAsia"/>
            <w:color w:val="000000" w:themeColor="text1"/>
            <w:bdr w:val="single" w:sz="4" w:space="0" w:color="auto"/>
          </w:rPr>
          <w:t>附件</w:t>
        </w:r>
        <w:r w:rsidR="00B157F3" w:rsidRPr="00B157F3">
          <w:rPr>
            <w:rStyle w:val="a7"/>
            <w:rFonts w:ascii="標楷體" w:hAnsi="標楷體"/>
            <w:color w:val="000000" w:themeColor="text1"/>
            <w:bdr w:val="single" w:sz="4" w:space="0" w:color="auto"/>
          </w:rPr>
          <w:t>11</w:t>
        </w:r>
      </w:hyperlink>
      <w:hyperlink w:anchor="_Toc480383906" w:history="1">
        <w:r w:rsidR="00B157F3" w:rsidRPr="00B157F3">
          <w:rPr>
            <w:rStyle w:val="a7"/>
            <w:rFonts w:ascii="標楷體" w:hAnsi="標楷體" w:hint="eastAsia"/>
            <w:snapToGrid w:val="0"/>
            <w:color w:val="000000" w:themeColor="text1"/>
          </w:rPr>
          <w:t>國家考試身心障礙應考人申請權益維護措施之醫院診斷證明書</w:t>
        </w:r>
        <w:r w:rsidR="00B157F3" w:rsidRPr="00B157F3">
          <w:rPr>
            <w:rFonts w:ascii="標楷體" w:hAnsi="標楷體"/>
            <w:webHidden/>
            <w:color w:val="000000" w:themeColor="text1"/>
          </w:rPr>
          <w:tab/>
        </w:r>
        <w:r w:rsidRPr="00B157F3">
          <w:rPr>
            <w:rFonts w:ascii="標楷體" w:hAnsi="標楷體"/>
            <w:webHidden/>
            <w:color w:val="000000" w:themeColor="text1"/>
          </w:rPr>
          <w:fldChar w:fldCharType="begin"/>
        </w:r>
        <w:r w:rsidR="00B157F3" w:rsidRPr="00B157F3">
          <w:rPr>
            <w:rFonts w:ascii="標楷體" w:hAnsi="標楷體"/>
            <w:webHidden/>
            <w:color w:val="000000" w:themeColor="text1"/>
          </w:rPr>
          <w:instrText xml:space="preserve"> PAGEREF _Toc480383906 \h </w:instrText>
        </w:r>
        <w:r w:rsidRPr="00B157F3">
          <w:rPr>
            <w:rFonts w:ascii="標楷體" w:hAnsi="標楷體"/>
            <w:webHidden/>
            <w:color w:val="000000" w:themeColor="text1"/>
          </w:rPr>
        </w:r>
        <w:r w:rsidRPr="00B157F3">
          <w:rPr>
            <w:rFonts w:ascii="標楷體" w:hAnsi="標楷體"/>
            <w:webHidden/>
            <w:color w:val="000000" w:themeColor="text1"/>
          </w:rPr>
          <w:fldChar w:fldCharType="separate"/>
        </w:r>
        <w:r w:rsidR="00154F64">
          <w:rPr>
            <w:rFonts w:ascii="標楷體" w:hAnsi="標楷體"/>
            <w:webHidden/>
            <w:color w:val="000000" w:themeColor="text1"/>
          </w:rPr>
          <w:t>59</w:t>
        </w:r>
        <w:r w:rsidRPr="00B157F3">
          <w:rPr>
            <w:rFonts w:ascii="標楷體" w:hAnsi="標楷體"/>
            <w:webHidden/>
            <w:color w:val="000000" w:themeColor="text1"/>
          </w:rPr>
          <w:fldChar w:fldCharType="end"/>
        </w:r>
      </w:hyperlink>
    </w:p>
    <w:p w:rsidR="00634D4D" w:rsidRDefault="007F1E1C">
      <w:pPr>
        <w:pStyle w:val="12"/>
        <w:spacing w:line="460" w:lineRule="exact"/>
        <w:rPr>
          <w:rFonts w:ascii="標楷體" w:hAnsi="標楷體"/>
          <w:color w:val="000000"/>
        </w:rPr>
        <w:sectPr w:rsidR="00634D4D" w:rsidSect="00FC0D59">
          <w:headerReference w:type="default" r:id="rId15"/>
          <w:footerReference w:type="default" r:id="rId16"/>
          <w:pgSz w:w="11906" w:h="16838"/>
          <w:pgMar w:top="851" w:right="907" w:bottom="851" w:left="907" w:header="851" w:footer="284" w:gutter="0"/>
          <w:pgNumType w:start="1"/>
          <w:cols w:space="425"/>
          <w:docGrid w:type="lines" w:linePitch="360"/>
        </w:sectPr>
      </w:pPr>
      <w:r w:rsidRPr="00B157F3">
        <w:rPr>
          <w:rFonts w:ascii="標楷體" w:hAnsi="標楷體"/>
          <w:color w:val="000000" w:themeColor="text1"/>
        </w:rPr>
        <w:fldChar w:fldCharType="end"/>
      </w:r>
    </w:p>
    <w:p w:rsidR="00634D4D" w:rsidRPr="004E08D0" w:rsidRDefault="00634D4D">
      <w:pPr>
        <w:pStyle w:val="12"/>
        <w:spacing w:line="440" w:lineRule="exact"/>
        <w:rPr>
          <w:rFonts w:ascii="標楷體" w:hAnsi="標楷體"/>
          <w:caps w:val="0"/>
          <w:noProof w:val="0"/>
          <w:spacing w:val="10"/>
          <w:sz w:val="36"/>
          <w:szCs w:val="36"/>
        </w:rPr>
      </w:pPr>
      <w:r w:rsidRPr="004E08D0">
        <w:rPr>
          <w:rFonts w:ascii="標楷體" w:hAnsi="標楷體"/>
          <w:caps w:val="0"/>
          <w:noProof w:val="0"/>
          <w:spacing w:val="10"/>
          <w:sz w:val="36"/>
          <w:szCs w:val="36"/>
        </w:rPr>
        <w:lastRenderedPageBreak/>
        <w:t>※</w:t>
      </w:r>
      <w:r w:rsidRPr="004E08D0">
        <w:rPr>
          <w:rFonts w:ascii="標楷體" w:hAnsi="標楷體" w:hint="eastAsia"/>
          <w:caps w:val="0"/>
          <w:noProof w:val="0"/>
          <w:spacing w:val="10"/>
          <w:sz w:val="36"/>
          <w:szCs w:val="36"/>
        </w:rPr>
        <w:t>請應考人特別注意：</w:t>
      </w:r>
    </w:p>
    <w:p w:rsidR="00634D4D" w:rsidRDefault="00634D4D" w:rsidP="00CD62F0">
      <w:pPr>
        <w:pStyle w:val="a8"/>
        <w:snapToGrid w:val="0"/>
        <w:spacing w:line="340" w:lineRule="exact"/>
        <w:ind w:left="681" w:hangingChars="200" w:hanging="681"/>
        <w:jc w:val="both"/>
        <w:rPr>
          <w:rFonts w:ascii="標楷體" w:eastAsia="標楷體" w:hAnsi="標楷體"/>
          <w:b/>
          <w:bCs/>
          <w:color w:val="FF0000"/>
          <w:spacing w:val="10"/>
          <w:kern w:val="0"/>
          <w:szCs w:val="32"/>
        </w:rPr>
      </w:pPr>
      <w:r>
        <w:rPr>
          <w:rFonts w:ascii="標楷體" w:eastAsia="標楷體" w:hAnsi="標楷體" w:hint="eastAsia"/>
          <w:b/>
          <w:bCs/>
          <w:color w:val="FF0000"/>
          <w:spacing w:val="10"/>
          <w:kern w:val="0"/>
          <w:szCs w:val="32"/>
        </w:rPr>
        <w:t>一、</w:t>
      </w:r>
      <w:r>
        <w:rPr>
          <w:rFonts w:ascii="標楷體" w:eastAsia="標楷體" w:hAnsi="標楷體" w:hint="eastAsia"/>
          <w:b/>
          <w:bCs/>
          <w:color w:val="FF0000"/>
          <w:spacing w:val="10"/>
          <w:kern w:val="0"/>
          <w:szCs w:val="32"/>
          <w:u w:val="single"/>
        </w:rPr>
        <w:t>本考試網路報名</w:t>
      </w:r>
      <w:r w:rsidR="00A40158" w:rsidRPr="00A40158">
        <w:rPr>
          <w:rFonts w:ascii="標楷體" w:eastAsia="標楷體" w:hAnsi="標楷體" w:hint="eastAsia"/>
          <w:b/>
          <w:bCs/>
          <w:color w:val="FF0000"/>
          <w:spacing w:val="10"/>
          <w:kern w:val="0"/>
          <w:szCs w:val="32"/>
          <w:u w:val="single"/>
        </w:rPr>
        <w:t>資訊</w:t>
      </w:r>
      <w:r>
        <w:rPr>
          <w:rFonts w:ascii="標楷體" w:eastAsia="標楷體" w:hAnsi="標楷體" w:hint="eastAsia"/>
          <w:b/>
          <w:bCs/>
          <w:color w:val="FF0000"/>
          <w:spacing w:val="10"/>
          <w:kern w:val="0"/>
          <w:szCs w:val="32"/>
          <w:u w:val="single"/>
        </w:rPr>
        <w:t>系統開放服務期間，自10</w:t>
      </w:r>
      <w:r w:rsidR="00144ABD">
        <w:rPr>
          <w:rFonts w:ascii="標楷體" w:eastAsia="標楷體" w:hAnsi="標楷體" w:hint="eastAsia"/>
          <w:b/>
          <w:bCs/>
          <w:color w:val="FF0000"/>
          <w:spacing w:val="10"/>
          <w:kern w:val="0"/>
          <w:szCs w:val="32"/>
          <w:u w:val="single"/>
        </w:rPr>
        <w:t>6</w:t>
      </w:r>
      <w:r>
        <w:rPr>
          <w:rFonts w:ascii="標楷體" w:eastAsia="標楷體" w:hAnsi="標楷體" w:hint="eastAsia"/>
          <w:b/>
          <w:bCs/>
          <w:color w:val="FF0000"/>
          <w:spacing w:val="10"/>
          <w:kern w:val="0"/>
          <w:szCs w:val="32"/>
          <w:u w:val="single"/>
        </w:rPr>
        <w:t>年</w:t>
      </w:r>
      <w:r>
        <w:rPr>
          <w:rFonts w:ascii="標楷體" w:eastAsia="標楷體" w:hAnsi="Times New Roman" w:hint="eastAsia"/>
          <w:b/>
          <w:bCs/>
          <w:color w:val="FF0000"/>
          <w:kern w:val="0"/>
          <w:szCs w:val="24"/>
          <w:u w:val="single"/>
        </w:rPr>
        <w:t>5月</w:t>
      </w:r>
      <w:r w:rsidR="00585EAC">
        <w:rPr>
          <w:rFonts w:ascii="標楷體" w:eastAsia="標楷體" w:hAnsi="Times New Roman" w:hint="eastAsia"/>
          <w:b/>
          <w:bCs/>
          <w:color w:val="FF0000"/>
          <w:kern w:val="0"/>
          <w:szCs w:val="24"/>
          <w:u w:val="single"/>
        </w:rPr>
        <w:t>1</w:t>
      </w:r>
      <w:r w:rsidR="00144ABD">
        <w:rPr>
          <w:rFonts w:ascii="標楷體" w:eastAsia="標楷體" w:hAnsi="Times New Roman" w:hint="eastAsia"/>
          <w:b/>
          <w:bCs/>
          <w:color w:val="FF0000"/>
          <w:kern w:val="0"/>
          <w:szCs w:val="24"/>
          <w:u w:val="single"/>
        </w:rPr>
        <w:t>6</w:t>
      </w:r>
      <w:r>
        <w:rPr>
          <w:rFonts w:ascii="標楷體" w:eastAsia="標楷體" w:hAnsi="Times New Roman" w:hint="eastAsia"/>
          <w:b/>
          <w:bCs/>
          <w:color w:val="FF0000"/>
          <w:kern w:val="0"/>
          <w:szCs w:val="24"/>
          <w:u w:val="single"/>
        </w:rPr>
        <w:t>日起至5月2</w:t>
      </w:r>
      <w:r w:rsidR="00144ABD">
        <w:rPr>
          <w:rFonts w:ascii="標楷體" w:eastAsia="標楷體" w:hAnsi="Times New Roman" w:hint="eastAsia"/>
          <w:b/>
          <w:bCs/>
          <w:color w:val="FF0000"/>
          <w:kern w:val="0"/>
          <w:szCs w:val="24"/>
          <w:u w:val="single"/>
        </w:rPr>
        <w:t>5</w:t>
      </w:r>
      <w:r>
        <w:rPr>
          <w:rFonts w:ascii="標楷體" w:eastAsia="標楷體" w:hAnsi="Times New Roman" w:hint="eastAsia"/>
          <w:b/>
          <w:bCs/>
          <w:color w:val="FF0000"/>
          <w:kern w:val="0"/>
          <w:szCs w:val="24"/>
          <w:u w:val="single"/>
        </w:rPr>
        <w:t>日下午</w:t>
      </w:r>
      <w:r>
        <w:rPr>
          <w:rFonts w:ascii="標楷體" w:eastAsia="標楷體" w:hAnsi="Times New Roman"/>
          <w:b/>
          <w:bCs/>
          <w:color w:val="FF0000"/>
          <w:kern w:val="0"/>
          <w:szCs w:val="24"/>
          <w:u w:val="single"/>
        </w:rPr>
        <w:t>5</w:t>
      </w:r>
      <w:r>
        <w:rPr>
          <w:rFonts w:ascii="標楷體" w:eastAsia="標楷體" w:hAnsi="Times New Roman" w:hint="eastAsia"/>
          <w:b/>
          <w:bCs/>
          <w:color w:val="FF0000"/>
          <w:kern w:val="0"/>
          <w:szCs w:val="24"/>
          <w:u w:val="single"/>
        </w:rPr>
        <w:t>時止，並於5月2</w:t>
      </w:r>
      <w:r w:rsidR="00144ABD">
        <w:rPr>
          <w:rFonts w:ascii="標楷體" w:eastAsia="標楷體" w:hAnsi="Times New Roman" w:hint="eastAsia"/>
          <w:b/>
          <w:bCs/>
          <w:color w:val="FF0000"/>
          <w:kern w:val="0"/>
          <w:szCs w:val="24"/>
          <w:u w:val="single"/>
        </w:rPr>
        <w:t>5</w:t>
      </w:r>
      <w:r>
        <w:rPr>
          <w:rFonts w:ascii="標楷體" w:eastAsia="標楷體" w:hAnsi="Times New Roman" w:hint="eastAsia"/>
          <w:b/>
          <w:bCs/>
          <w:color w:val="FF0000"/>
          <w:kern w:val="0"/>
          <w:szCs w:val="24"/>
          <w:u w:val="single"/>
        </w:rPr>
        <w:t>日下午5時整準時關閉</w:t>
      </w:r>
      <w:r>
        <w:rPr>
          <w:rFonts w:ascii="標楷體" w:eastAsia="標楷體" w:hAnsi="標楷體" w:hint="eastAsia"/>
          <w:b/>
          <w:bCs/>
          <w:color w:val="FF0000"/>
          <w:spacing w:val="10"/>
          <w:kern w:val="0"/>
          <w:szCs w:val="32"/>
        </w:rPr>
        <w:t>，</w:t>
      </w:r>
      <w:r>
        <w:rPr>
          <w:rFonts w:ascii="標楷體" w:eastAsia="標楷體" w:hAnsi="標楷體" w:hint="eastAsia"/>
          <w:b/>
          <w:bCs/>
          <w:kern w:val="0"/>
          <w:szCs w:val="24"/>
        </w:rPr>
        <w:t>逾時無法報名，請應考人提早完成報名作業，避免集中於考試報名截止日，造成網路流量壅塞而影響報名權益。</w:t>
      </w:r>
    </w:p>
    <w:p w:rsidR="00634D4D" w:rsidRDefault="00634D4D" w:rsidP="00CD62F0">
      <w:pPr>
        <w:pStyle w:val="a8"/>
        <w:snapToGrid w:val="0"/>
        <w:spacing w:line="340" w:lineRule="exact"/>
        <w:ind w:left="681" w:hangingChars="200" w:hanging="681"/>
        <w:jc w:val="both"/>
        <w:rPr>
          <w:rFonts w:ascii="標楷體" w:eastAsia="標楷體" w:hAnsi="標楷體"/>
          <w:b/>
          <w:bCs/>
          <w:color w:val="FF0000"/>
          <w:spacing w:val="10"/>
          <w:kern w:val="0"/>
          <w:szCs w:val="32"/>
        </w:rPr>
      </w:pPr>
      <w:r>
        <w:rPr>
          <w:rFonts w:ascii="標楷體" w:eastAsia="標楷體" w:hAnsi="標楷體" w:hint="eastAsia"/>
          <w:b/>
          <w:bCs/>
          <w:color w:val="FF0000"/>
          <w:spacing w:val="10"/>
          <w:kern w:val="0"/>
          <w:szCs w:val="32"/>
        </w:rPr>
        <w:t>二、完成網路報名後，務必再下載列印報名表件，</w:t>
      </w:r>
      <w:r>
        <w:rPr>
          <w:rFonts w:ascii="標楷體" w:eastAsia="標楷體" w:hAnsi="Times New Roman" w:hint="eastAsia"/>
          <w:b/>
          <w:bCs/>
          <w:spacing w:val="-6"/>
          <w:kern w:val="0"/>
          <w:szCs w:val="24"/>
        </w:rPr>
        <w:t>且須於</w:t>
      </w:r>
      <w:r>
        <w:rPr>
          <w:rFonts w:ascii="標楷體" w:eastAsia="標楷體" w:hAnsi="Times New Roman" w:hint="eastAsia"/>
          <w:b/>
          <w:bCs/>
          <w:color w:val="FF0000"/>
          <w:spacing w:val="-6"/>
          <w:kern w:val="0"/>
          <w:szCs w:val="24"/>
          <w:u w:val="single"/>
        </w:rPr>
        <w:t>10</w:t>
      </w:r>
      <w:r w:rsidR="00144ABD">
        <w:rPr>
          <w:rFonts w:ascii="標楷體" w:eastAsia="標楷體" w:hAnsi="Times New Roman" w:hint="eastAsia"/>
          <w:b/>
          <w:bCs/>
          <w:color w:val="FF0000"/>
          <w:spacing w:val="-6"/>
          <w:kern w:val="0"/>
          <w:szCs w:val="24"/>
          <w:u w:val="single"/>
        </w:rPr>
        <w:t>6</w:t>
      </w:r>
      <w:r>
        <w:rPr>
          <w:rFonts w:ascii="標楷體" w:eastAsia="標楷體" w:hAnsi="Times New Roman" w:hint="eastAsia"/>
          <w:b/>
          <w:bCs/>
          <w:color w:val="FF0000"/>
          <w:spacing w:val="-6"/>
          <w:kern w:val="0"/>
          <w:szCs w:val="24"/>
          <w:u w:val="single"/>
        </w:rPr>
        <w:t>年5月</w:t>
      </w:r>
      <w:r w:rsidR="00C8088C">
        <w:rPr>
          <w:rFonts w:ascii="標楷體" w:eastAsia="標楷體" w:hAnsi="Times New Roman" w:hint="eastAsia"/>
          <w:b/>
          <w:bCs/>
          <w:color w:val="FF0000"/>
          <w:spacing w:val="-6"/>
          <w:kern w:val="0"/>
          <w:szCs w:val="24"/>
          <w:u w:val="single"/>
        </w:rPr>
        <w:t>2</w:t>
      </w:r>
      <w:r w:rsidR="00144ABD">
        <w:rPr>
          <w:rFonts w:ascii="標楷體" w:eastAsia="標楷體" w:hAnsi="Times New Roman" w:hint="eastAsia"/>
          <w:b/>
          <w:bCs/>
          <w:color w:val="FF0000"/>
          <w:spacing w:val="-6"/>
          <w:kern w:val="0"/>
          <w:szCs w:val="24"/>
          <w:u w:val="single"/>
        </w:rPr>
        <w:t>6</w:t>
      </w:r>
      <w:r>
        <w:rPr>
          <w:rFonts w:ascii="標楷體" w:eastAsia="標楷體" w:hAnsi="Times New Roman" w:hint="eastAsia"/>
          <w:b/>
          <w:bCs/>
          <w:color w:val="FF0000"/>
          <w:spacing w:val="-6"/>
          <w:kern w:val="0"/>
          <w:szCs w:val="24"/>
          <w:u w:val="single"/>
        </w:rPr>
        <w:t>日前（含當日）</w:t>
      </w:r>
      <w:r>
        <w:rPr>
          <w:rFonts w:ascii="標楷體" w:eastAsia="標楷體" w:hAnsi="標楷體" w:hint="eastAsia"/>
          <w:b/>
          <w:bCs/>
          <w:color w:val="FF0000"/>
          <w:spacing w:val="10"/>
          <w:kern w:val="0"/>
          <w:szCs w:val="32"/>
          <w:u w:val="single"/>
        </w:rPr>
        <w:t>以掛號郵件寄出，始完成報名程序，逾期不予受理。應考人如未依規定於上述期限內寄出報名表件，網路報名視為無效，本部將予以註銷報名資格</w:t>
      </w:r>
      <w:r>
        <w:rPr>
          <w:rFonts w:ascii="標楷體" w:eastAsia="標楷體" w:hAnsi="標楷體" w:hint="eastAsia"/>
          <w:b/>
          <w:bCs/>
          <w:color w:val="FF0000"/>
          <w:spacing w:val="10"/>
          <w:kern w:val="0"/>
          <w:szCs w:val="32"/>
        </w:rPr>
        <w:t>。</w:t>
      </w:r>
    </w:p>
    <w:p w:rsidR="00634D4D" w:rsidRDefault="00634D4D" w:rsidP="00CD62F0">
      <w:pPr>
        <w:pStyle w:val="a8"/>
        <w:snapToGrid w:val="0"/>
        <w:spacing w:line="340" w:lineRule="exact"/>
        <w:ind w:left="641" w:hangingChars="200" w:hanging="641"/>
        <w:jc w:val="both"/>
        <w:rPr>
          <w:rFonts w:ascii="標楷體" w:eastAsia="標楷體" w:hAnsi="標楷體"/>
          <w:b/>
          <w:bCs/>
          <w:kern w:val="0"/>
          <w:szCs w:val="24"/>
        </w:rPr>
      </w:pPr>
      <w:r w:rsidRPr="00F6567C">
        <w:rPr>
          <w:rFonts w:ascii="標楷體" w:eastAsia="標楷體" w:hAnsi="標楷體" w:hint="eastAsia"/>
          <w:b/>
          <w:bCs/>
          <w:color w:val="FF0000"/>
          <w:kern w:val="0"/>
          <w:szCs w:val="24"/>
        </w:rPr>
        <w:t>三、</w:t>
      </w:r>
      <w:r w:rsidR="004E08D0" w:rsidRPr="00F6567C">
        <w:rPr>
          <w:rFonts w:ascii="標楷體" w:eastAsia="標楷體" w:hAnsi="標楷體" w:hint="eastAsia"/>
          <w:b/>
          <w:bCs/>
          <w:color w:val="FF0000"/>
          <w:kern w:val="0"/>
          <w:szCs w:val="24"/>
        </w:rPr>
        <w:t>會計師類科之「審計學」、「高等會計學」、「中級會計學」等3科目部分試題採用複選題</w:t>
      </w:r>
      <w:r>
        <w:rPr>
          <w:rFonts w:ascii="標楷體" w:eastAsia="標楷體" w:hAnsi="標楷體" w:hint="eastAsia"/>
          <w:b/>
          <w:bCs/>
          <w:kern w:val="0"/>
          <w:szCs w:val="24"/>
        </w:rPr>
        <w:t>，相關規定請詳閱本須知</w:t>
      </w:r>
      <w:r w:rsidR="00B33390" w:rsidRPr="00294123">
        <w:rPr>
          <w:rFonts w:ascii="標楷體" w:eastAsia="標楷體" w:hAnsi="標楷體" w:hint="eastAsia"/>
          <w:b/>
          <w:bCs/>
          <w:spacing w:val="-12"/>
          <w:kern w:val="0"/>
          <w:szCs w:val="24"/>
          <w:u w:val="single"/>
        </w:rPr>
        <w:t>第10頁至</w:t>
      </w:r>
      <w:hyperlink w:anchor="_捌、申論式試卷作答注意事項" w:history="1">
        <w:r w:rsidRPr="00294123">
          <w:rPr>
            <w:rFonts w:ascii="標楷體" w:eastAsia="標楷體" w:hAnsi="標楷體"/>
            <w:b/>
            <w:bCs/>
            <w:spacing w:val="-12"/>
            <w:kern w:val="0"/>
            <w:szCs w:val="24"/>
            <w:u w:val="single"/>
          </w:rPr>
          <w:t>第</w:t>
        </w:r>
        <w:r w:rsidR="003B64BA" w:rsidRPr="00294123">
          <w:rPr>
            <w:rFonts w:ascii="標楷體" w:eastAsia="標楷體" w:hAnsi="標楷體" w:hint="eastAsia"/>
            <w:b/>
            <w:bCs/>
            <w:spacing w:val="-12"/>
            <w:kern w:val="0"/>
            <w:szCs w:val="24"/>
            <w:u w:val="single"/>
          </w:rPr>
          <w:t>1</w:t>
        </w:r>
        <w:r w:rsidR="0053275E" w:rsidRPr="00294123">
          <w:rPr>
            <w:rFonts w:ascii="標楷體" w:eastAsia="標楷體" w:hAnsi="標楷體" w:hint="eastAsia"/>
            <w:b/>
            <w:bCs/>
            <w:spacing w:val="-12"/>
            <w:kern w:val="0"/>
            <w:szCs w:val="24"/>
            <w:u w:val="single"/>
          </w:rPr>
          <w:t>1</w:t>
        </w:r>
        <w:r w:rsidRPr="00294123">
          <w:rPr>
            <w:rFonts w:ascii="標楷體" w:eastAsia="標楷體" w:hAnsi="標楷體"/>
            <w:b/>
            <w:bCs/>
            <w:spacing w:val="-12"/>
            <w:kern w:val="0"/>
            <w:szCs w:val="24"/>
            <w:u w:val="single"/>
          </w:rPr>
          <w:t>頁</w:t>
        </w:r>
      </w:hyperlink>
      <w:r>
        <w:rPr>
          <w:rFonts w:ascii="標楷體" w:eastAsia="標楷體" w:hAnsi="標楷體" w:hint="eastAsia"/>
          <w:b/>
          <w:bCs/>
          <w:kern w:val="0"/>
          <w:szCs w:val="24"/>
        </w:rPr>
        <w:t>。</w:t>
      </w:r>
    </w:p>
    <w:p w:rsidR="00634D4D" w:rsidRDefault="00634D4D" w:rsidP="00447C44">
      <w:pPr>
        <w:pStyle w:val="1"/>
        <w:spacing w:beforeLines="50" w:afterLines="50"/>
        <w:jc w:val="both"/>
        <w:rPr>
          <w:b/>
          <w:color w:val="auto"/>
          <w:sz w:val="32"/>
          <w:szCs w:val="32"/>
        </w:rPr>
      </w:pPr>
      <w:bookmarkStart w:id="0" w:name="_Toc165199719"/>
      <w:bookmarkStart w:id="1" w:name="_Toc262129302"/>
      <w:bookmarkStart w:id="2" w:name="_Toc286409895"/>
      <w:bookmarkStart w:id="3" w:name="壹、重要事項日期"/>
      <w:bookmarkStart w:id="4" w:name="_Toc480383858"/>
      <w:r>
        <w:rPr>
          <w:rFonts w:hint="eastAsia"/>
          <w:b/>
          <w:color w:val="auto"/>
          <w:sz w:val="32"/>
          <w:szCs w:val="32"/>
          <w:bdr w:val="single" w:sz="4" w:space="0" w:color="auto"/>
          <w:shd w:val="pct15" w:color="auto" w:fill="FFFFFF"/>
        </w:rPr>
        <w:t>壹、重要事項日期</w:t>
      </w:r>
      <w:bookmarkEnd w:id="0"/>
      <w:bookmarkEnd w:id="1"/>
      <w:bookmarkEnd w:id="2"/>
      <w:bookmarkEnd w:id="3"/>
      <w:bookmarkEnd w:id="4"/>
      <w:r>
        <w:rPr>
          <w:rFonts w:hint="eastAsia"/>
          <w:b/>
          <w:color w:val="auto"/>
          <w:sz w:val="32"/>
          <w:szCs w:val="32"/>
          <w:u w:val="wave"/>
        </w:rPr>
        <w:t xml:space="preserve">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729"/>
        <w:gridCol w:w="3402"/>
        <w:gridCol w:w="4977"/>
      </w:tblGrid>
      <w:tr w:rsidR="00634D4D" w:rsidTr="00FC0695">
        <w:trPr>
          <w:trHeight w:val="312"/>
          <w:tblHeader/>
        </w:trPr>
        <w:tc>
          <w:tcPr>
            <w:tcW w:w="1729" w:type="dxa"/>
            <w:tcBorders>
              <w:top w:val="single" w:sz="18" w:space="0" w:color="auto"/>
              <w:bottom w:val="single" w:sz="18" w:space="0" w:color="auto"/>
            </w:tcBorders>
            <w:shd w:val="clear" w:color="auto" w:fill="D99594"/>
            <w:vAlign w:val="center"/>
          </w:tcPr>
          <w:p w:rsidR="00634D4D" w:rsidRDefault="00634D4D">
            <w:pPr>
              <w:autoSpaceDE w:val="0"/>
              <w:autoSpaceDN w:val="0"/>
              <w:adjustRightInd w:val="0"/>
              <w:spacing w:line="0" w:lineRule="atLeast"/>
              <w:jc w:val="distribute"/>
              <w:rPr>
                <w:rFonts w:ascii="標楷體" w:eastAsia="標楷體" w:hAnsi="標楷體"/>
                <w:b/>
                <w:kern w:val="0"/>
                <w:sz w:val="28"/>
                <w:szCs w:val="28"/>
              </w:rPr>
            </w:pPr>
            <w:r>
              <w:rPr>
                <w:rFonts w:ascii="標楷體" w:eastAsia="標楷體" w:hAnsi="標楷體" w:hint="eastAsia"/>
                <w:b/>
                <w:kern w:val="0"/>
                <w:sz w:val="28"/>
                <w:szCs w:val="28"/>
              </w:rPr>
              <w:t>項目</w:t>
            </w:r>
          </w:p>
        </w:tc>
        <w:tc>
          <w:tcPr>
            <w:tcW w:w="3402" w:type="dxa"/>
            <w:tcBorders>
              <w:top w:val="single" w:sz="18" w:space="0" w:color="auto"/>
              <w:bottom w:val="single" w:sz="18" w:space="0" w:color="auto"/>
            </w:tcBorders>
            <w:shd w:val="clear" w:color="auto" w:fill="D99594"/>
            <w:vAlign w:val="center"/>
          </w:tcPr>
          <w:p w:rsidR="00634D4D" w:rsidRDefault="00634D4D">
            <w:pPr>
              <w:autoSpaceDE w:val="0"/>
              <w:autoSpaceDN w:val="0"/>
              <w:adjustRightInd w:val="0"/>
              <w:spacing w:line="0" w:lineRule="atLeast"/>
              <w:jc w:val="distribute"/>
              <w:rPr>
                <w:rFonts w:ascii="標楷體" w:eastAsia="標楷體" w:hAnsi="標楷體"/>
                <w:b/>
                <w:kern w:val="0"/>
                <w:sz w:val="28"/>
                <w:szCs w:val="28"/>
              </w:rPr>
            </w:pPr>
            <w:r>
              <w:rPr>
                <w:rFonts w:ascii="標楷體" w:eastAsia="標楷體" w:hAnsi="標楷體" w:hint="eastAsia"/>
                <w:b/>
                <w:kern w:val="0"/>
                <w:sz w:val="28"/>
                <w:szCs w:val="28"/>
              </w:rPr>
              <w:t>日期</w:t>
            </w:r>
          </w:p>
        </w:tc>
        <w:tc>
          <w:tcPr>
            <w:tcW w:w="4977" w:type="dxa"/>
            <w:tcBorders>
              <w:top w:val="single" w:sz="18" w:space="0" w:color="auto"/>
              <w:bottom w:val="single" w:sz="18" w:space="0" w:color="auto"/>
            </w:tcBorders>
            <w:shd w:val="clear" w:color="auto" w:fill="D99594"/>
            <w:vAlign w:val="center"/>
          </w:tcPr>
          <w:p w:rsidR="00634D4D" w:rsidRDefault="00634D4D">
            <w:pPr>
              <w:autoSpaceDE w:val="0"/>
              <w:autoSpaceDN w:val="0"/>
              <w:adjustRightInd w:val="0"/>
              <w:spacing w:line="0" w:lineRule="atLeast"/>
              <w:jc w:val="distribute"/>
              <w:rPr>
                <w:rFonts w:ascii="標楷體" w:eastAsia="標楷體" w:hAnsi="標楷體"/>
                <w:b/>
                <w:kern w:val="0"/>
                <w:sz w:val="28"/>
                <w:szCs w:val="28"/>
              </w:rPr>
            </w:pPr>
            <w:r>
              <w:rPr>
                <w:rFonts w:ascii="標楷體" w:eastAsia="標楷體" w:hAnsi="標楷體" w:hint="eastAsia"/>
                <w:b/>
                <w:kern w:val="0"/>
                <w:sz w:val="28"/>
                <w:szCs w:val="28"/>
              </w:rPr>
              <w:t>說明及注意事項</w:t>
            </w:r>
          </w:p>
        </w:tc>
      </w:tr>
      <w:tr w:rsidR="00634D4D" w:rsidTr="001443DB">
        <w:tc>
          <w:tcPr>
            <w:tcW w:w="1729" w:type="dxa"/>
            <w:tcBorders>
              <w:top w:val="single" w:sz="18" w:space="0" w:color="auto"/>
              <w:bottom w:val="single" w:sz="4"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kern w:val="0"/>
                <w:sz w:val="28"/>
                <w:szCs w:val="28"/>
              </w:rPr>
            </w:pPr>
            <w:r>
              <w:rPr>
                <w:rFonts w:ascii="標楷體" w:eastAsia="標楷體" w:hAnsi="標楷體" w:hint="eastAsia"/>
                <w:kern w:val="0"/>
                <w:sz w:val="28"/>
                <w:szCs w:val="28"/>
              </w:rPr>
              <w:t>報名</w:t>
            </w:r>
          </w:p>
        </w:tc>
        <w:tc>
          <w:tcPr>
            <w:tcW w:w="3402" w:type="dxa"/>
            <w:tcBorders>
              <w:top w:val="single" w:sz="18" w:space="0" w:color="auto"/>
            </w:tcBorders>
            <w:vAlign w:val="center"/>
          </w:tcPr>
          <w:p w:rsidR="00B33390" w:rsidRDefault="00634D4D" w:rsidP="00B33390">
            <w:pPr>
              <w:numPr>
                <w:ilvl w:val="0"/>
                <w:numId w:val="1"/>
              </w:numPr>
              <w:autoSpaceDE w:val="0"/>
              <w:autoSpaceDN w:val="0"/>
              <w:adjustRightInd w:val="0"/>
              <w:spacing w:line="320" w:lineRule="exact"/>
              <w:ind w:left="357" w:hanging="357"/>
              <w:jc w:val="distribute"/>
              <w:rPr>
                <w:rFonts w:ascii="標楷體" w:eastAsia="標楷體" w:hAnsi="標楷體"/>
                <w:b/>
                <w:bCs/>
                <w:spacing w:val="-4"/>
                <w:kern w:val="0"/>
                <w:sz w:val="28"/>
                <w:szCs w:val="28"/>
              </w:rPr>
            </w:pPr>
            <w:r w:rsidRPr="00B33390">
              <w:rPr>
                <w:rFonts w:ascii="標楷體" w:eastAsia="標楷體" w:hAnsi="標楷體"/>
                <w:b/>
                <w:bCs/>
                <w:spacing w:val="-4"/>
                <w:kern w:val="0"/>
                <w:sz w:val="28"/>
                <w:szCs w:val="28"/>
              </w:rPr>
              <w:t>10</w:t>
            </w:r>
            <w:r w:rsidR="00144ABD" w:rsidRPr="00B33390">
              <w:rPr>
                <w:rFonts w:ascii="標楷體" w:eastAsia="標楷體" w:hAnsi="標楷體" w:hint="eastAsia"/>
                <w:b/>
                <w:bCs/>
                <w:spacing w:val="-4"/>
                <w:kern w:val="0"/>
                <w:sz w:val="28"/>
                <w:szCs w:val="28"/>
              </w:rPr>
              <w:t>6</w:t>
            </w:r>
            <w:r w:rsidRPr="00B33390">
              <w:rPr>
                <w:rFonts w:ascii="標楷體" w:eastAsia="標楷體" w:hAnsi="標楷體"/>
                <w:b/>
                <w:bCs/>
                <w:spacing w:val="-4"/>
                <w:kern w:val="0"/>
                <w:sz w:val="28"/>
                <w:szCs w:val="28"/>
              </w:rPr>
              <w:t>年5月</w:t>
            </w:r>
            <w:r w:rsidR="00C8088C" w:rsidRPr="00B33390">
              <w:rPr>
                <w:rFonts w:ascii="標楷體" w:eastAsia="標楷體" w:hAnsi="標楷體" w:hint="eastAsia"/>
                <w:b/>
                <w:bCs/>
                <w:spacing w:val="-4"/>
                <w:kern w:val="0"/>
                <w:sz w:val="28"/>
                <w:szCs w:val="28"/>
              </w:rPr>
              <w:t>1</w:t>
            </w:r>
            <w:r w:rsidR="00144ABD" w:rsidRPr="00B33390">
              <w:rPr>
                <w:rFonts w:ascii="標楷體" w:eastAsia="標楷體" w:hAnsi="標楷體" w:hint="eastAsia"/>
                <w:b/>
                <w:bCs/>
                <w:spacing w:val="-4"/>
                <w:kern w:val="0"/>
                <w:sz w:val="28"/>
                <w:szCs w:val="28"/>
              </w:rPr>
              <w:t>6</w:t>
            </w:r>
            <w:r w:rsidRPr="00B33390">
              <w:rPr>
                <w:rFonts w:ascii="標楷體" w:eastAsia="標楷體" w:hAnsi="標楷體"/>
                <w:b/>
                <w:bCs/>
                <w:spacing w:val="-4"/>
                <w:kern w:val="0"/>
                <w:sz w:val="28"/>
                <w:szCs w:val="28"/>
              </w:rPr>
              <w:t>日(星期</w:t>
            </w:r>
            <w:r w:rsidRPr="00B33390">
              <w:rPr>
                <w:rFonts w:ascii="標楷體" w:eastAsia="標楷體" w:hAnsi="標楷體" w:hint="eastAsia"/>
                <w:b/>
                <w:bCs/>
                <w:spacing w:val="-4"/>
                <w:kern w:val="0"/>
                <w:sz w:val="28"/>
                <w:szCs w:val="28"/>
              </w:rPr>
              <w:t>二</w:t>
            </w:r>
            <w:r w:rsidRPr="00B33390">
              <w:rPr>
                <w:rFonts w:ascii="標楷體" w:eastAsia="標楷體" w:hAnsi="標楷體"/>
                <w:b/>
                <w:bCs/>
                <w:spacing w:val="-4"/>
                <w:kern w:val="0"/>
                <w:sz w:val="28"/>
                <w:szCs w:val="28"/>
              </w:rPr>
              <w:t>)</w:t>
            </w:r>
            <w:r w:rsidRPr="00B33390">
              <w:rPr>
                <w:rFonts w:ascii="標楷體" w:eastAsia="標楷體" w:hAnsi="標楷體" w:hint="eastAsia"/>
                <w:b/>
                <w:bCs/>
                <w:spacing w:val="-4"/>
                <w:kern w:val="0"/>
                <w:sz w:val="28"/>
                <w:szCs w:val="28"/>
              </w:rPr>
              <w:t>起至5月2</w:t>
            </w:r>
            <w:r w:rsidR="00144ABD" w:rsidRPr="00B33390">
              <w:rPr>
                <w:rFonts w:ascii="標楷體" w:eastAsia="標楷體" w:hAnsi="標楷體" w:hint="eastAsia"/>
                <w:b/>
                <w:bCs/>
                <w:spacing w:val="-4"/>
                <w:kern w:val="0"/>
                <w:sz w:val="28"/>
                <w:szCs w:val="28"/>
              </w:rPr>
              <w:t>5</w:t>
            </w:r>
            <w:r w:rsidRPr="00B33390">
              <w:rPr>
                <w:rFonts w:ascii="標楷體" w:eastAsia="標楷體" w:hAnsi="標楷體" w:hint="eastAsia"/>
                <w:b/>
                <w:bCs/>
                <w:spacing w:val="-4"/>
                <w:kern w:val="0"/>
                <w:sz w:val="28"/>
                <w:szCs w:val="28"/>
              </w:rPr>
              <w:t>日</w:t>
            </w:r>
            <w:r w:rsidRPr="00B33390">
              <w:rPr>
                <w:rFonts w:ascii="標楷體" w:eastAsia="標楷體" w:hAnsi="標楷體"/>
                <w:b/>
                <w:bCs/>
                <w:spacing w:val="-4"/>
                <w:kern w:val="0"/>
                <w:sz w:val="28"/>
                <w:szCs w:val="28"/>
              </w:rPr>
              <w:t>(</w:t>
            </w:r>
            <w:r w:rsidRPr="00B33390">
              <w:rPr>
                <w:rFonts w:ascii="標楷體" w:eastAsia="標楷體" w:hAnsi="標楷體" w:hint="eastAsia"/>
                <w:b/>
                <w:bCs/>
                <w:spacing w:val="-4"/>
                <w:kern w:val="0"/>
                <w:sz w:val="28"/>
                <w:szCs w:val="28"/>
              </w:rPr>
              <w:t>星期四</w:t>
            </w:r>
            <w:r w:rsidRPr="00B33390">
              <w:rPr>
                <w:rFonts w:ascii="標楷體" w:eastAsia="標楷體" w:hAnsi="標楷體"/>
                <w:b/>
                <w:bCs/>
                <w:spacing w:val="-4"/>
                <w:kern w:val="0"/>
                <w:sz w:val="28"/>
                <w:szCs w:val="28"/>
              </w:rPr>
              <w:t>)</w:t>
            </w:r>
          </w:p>
          <w:p w:rsidR="00634D4D" w:rsidRPr="00B33390" w:rsidRDefault="00634D4D" w:rsidP="00B33390">
            <w:pPr>
              <w:autoSpaceDE w:val="0"/>
              <w:autoSpaceDN w:val="0"/>
              <w:adjustRightInd w:val="0"/>
              <w:spacing w:line="320" w:lineRule="exact"/>
              <w:ind w:left="360"/>
              <w:jc w:val="both"/>
              <w:rPr>
                <w:rFonts w:ascii="標楷體" w:eastAsia="標楷體" w:hAnsi="標楷體"/>
                <w:b/>
                <w:bCs/>
                <w:spacing w:val="-4"/>
                <w:kern w:val="0"/>
                <w:sz w:val="28"/>
                <w:szCs w:val="28"/>
              </w:rPr>
            </w:pPr>
            <w:r w:rsidRPr="00B33390">
              <w:rPr>
                <w:rFonts w:ascii="標楷體" w:eastAsia="標楷體" w:hAnsi="標楷體" w:hint="eastAsia"/>
                <w:b/>
                <w:bCs/>
                <w:spacing w:val="-4"/>
                <w:kern w:val="0"/>
                <w:sz w:val="28"/>
                <w:szCs w:val="28"/>
              </w:rPr>
              <w:t>下午5時止。</w:t>
            </w:r>
          </w:p>
        </w:tc>
        <w:tc>
          <w:tcPr>
            <w:tcW w:w="4977" w:type="dxa"/>
            <w:tcBorders>
              <w:top w:val="single" w:sz="18" w:space="0" w:color="auto"/>
            </w:tcBorders>
          </w:tcPr>
          <w:p w:rsidR="00355EA6" w:rsidRDefault="00634D4D" w:rsidP="00355EA6">
            <w:pPr>
              <w:numPr>
                <w:ilvl w:val="0"/>
                <w:numId w:val="37"/>
              </w:numPr>
              <w:snapToGrid w:val="0"/>
              <w:spacing w:line="320" w:lineRule="exact"/>
              <w:jc w:val="both"/>
              <w:rPr>
                <w:rFonts w:ascii="標楷體" w:eastAsia="標楷體" w:hAnsi="標楷體"/>
                <w:b/>
                <w:color w:val="000000"/>
                <w:sz w:val="28"/>
                <w:szCs w:val="28"/>
              </w:rPr>
            </w:pPr>
            <w:r>
              <w:rPr>
                <w:rFonts w:ascii="標楷體" w:eastAsia="標楷體" w:hAnsi="標楷體" w:hint="eastAsia"/>
                <w:b/>
                <w:bCs/>
                <w:color w:val="000000"/>
                <w:kern w:val="0"/>
                <w:sz w:val="28"/>
                <w:szCs w:val="28"/>
              </w:rPr>
              <w:t>網路報名</w:t>
            </w:r>
            <w:r w:rsidR="00AE1A2D" w:rsidRPr="00AE1A2D">
              <w:rPr>
                <w:rFonts w:ascii="標楷體" w:eastAsia="標楷體" w:hAnsi="標楷體" w:hint="eastAsia"/>
                <w:b/>
                <w:bCs/>
                <w:color w:val="000000"/>
                <w:kern w:val="0"/>
                <w:sz w:val="28"/>
                <w:szCs w:val="28"/>
              </w:rPr>
              <w:t>資訊</w:t>
            </w:r>
            <w:r>
              <w:rPr>
                <w:rFonts w:ascii="標楷體" w:eastAsia="標楷體" w:hAnsi="標楷體" w:hint="eastAsia"/>
                <w:b/>
                <w:bCs/>
                <w:color w:val="000000"/>
                <w:kern w:val="0"/>
                <w:sz w:val="28"/>
                <w:szCs w:val="28"/>
              </w:rPr>
              <w:t>系統將於</w:t>
            </w:r>
            <w:r w:rsidRPr="00955DFA">
              <w:rPr>
                <w:rFonts w:ascii="標楷體" w:eastAsia="標楷體" w:hAnsi="標楷體" w:hint="eastAsia"/>
                <w:b/>
                <w:bCs/>
                <w:color w:val="FF0000"/>
                <w:sz w:val="28"/>
                <w:szCs w:val="28"/>
                <w:u w:val="single"/>
              </w:rPr>
              <w:t>10</w:t>
            </w:r>
            <w:r w:rsidR="00144ABD">
              <w:rPr>
                <w:rFonts w:ascii="標楷體" w:eastAsia="標楷體" w:hAnsi="標楷體" w:hint="eastAsia"/>
                <w:b/>
                <w:bCs/>
                <w:color w:val="FF0000"/>
                <w:sz w:val="28"/>
                <w:szCs w:val="28"/>
                <w:u w:val="single"/>
              </w:rPr>
              <w:t>6</w:t>
            </w:r>
            <w:r w:rsidRPr="00955DFA">
              <w:rPr>
                <w:rFonts w:ascii="標楷體" w:eastAsia="標楷體" w:hAnsi="標楷體" w:hint="eastAsia"/>
                <w:b/>
                <w:bCs/>
                <w:color w:val="FF0000"/>
                <w:sz w:val="28"/>
                <w:szCs w:val="28"/>
                <w:u w:val="single"/>
              </w:rPr>
              <w:t>年5月</w:t>
            </w:r>
            <w:r w:rsidR="0073142F" w:rsidRPr="00955DFA">
              <w:rPr>
                <w:rFonts w:ascii="標楷體" w:eastAsia="標楷體" w:hAnsi="標楷體" w:hint="eastAsia"/>
                <w:b/>
                <w:bCs/>
                <w:color w:val="FF0000"/>
                <w:sz w:val="28"/>
                <w:szCs w:val="28"/>
                <w:u w:val="single"/>
              </w:rPr>
              <w:t>2</w:t>
            </w:r>
            <w:r w:rsidR="00144ABD">
              <w:rPr>
                <w:rFonts w:ascii="標楷體" w:eastAsia="標楷體" w:hAnsi="標楷體" w:hint="eastAsia"/>
                <w:b/>
                <w:bCs/>
                <w:color w:val="FF0000"/>
                <w:sz w:val="28"/>
                <w:szCs w:val="28"/>
                <w:u w:val="single"/>
              </w:rPr>
              <w:t>5</w:t>
            </w:r>
            <w:r w:rsidRPr="00955DFA">
              <w:rPr>
                <w:rFonts w:ascii="標楷體" w:eastAsia="標楷體" w:hAnsi="標楷體" w:hint="eastAsia"/>
                <w:b/>
                <w:bCs/>
                <w:color w:val="FF0000"/>
                <w:kern w:val="0"/>
                <w:sz w:val="28"/>
                <w:szCs w:val="28"/>
                <w:u w:val="single"/>
              </w:rPr>
              <w:t>日下午5時</w:t>
            </w:r>
            <w:r>
              <w:rPr>
                <w:rFonts w:ascii="標楷體" w:eastAsia="標楷體" w:hAnsi="標楷體" w:hint="eastAsia"/>
                <w:b/>
                <w:bCs/>
                <w:color w:val="000000"/>
                <w:kern w:val="0"/>
                <w:sz w:val="28"/>
                <w:szCs w:val="28"/>
                <w:u w:val="single"/>
              </w:rPr>
              <w:t>準時關閉，逾期將無法報名</w:t>
            </w:r>
            <w:r>
              <w:rPr>
                <w:rFonts w:ascii="標楷體" w:eastAsia="標楷體" w:hAnsi="標楷體" w:hint="eastAsia"/>
                <w:b/>
                <w:color w:val="000000"/>
                <w:sz w:val="28"/>
                <w:szCs w:val="28"/>
              </w:rPr>
              <w:t>。</w:t>
            </w:r>
          </w:p>
          <w:p w:rsidR="00634D4D" w:rsidRDefault="00634D4D" w:rsidP="00355EA6">
            <w:pPr>
              <w:numPr>
                <w:ilvl w:val="0"/>
                <w:numId w:val="37"/>
              </w:numPr>
              <w:snapToGrid w:val="0"/>
              <w:spacing w:line="320" w:lineRule="exact"/>
              <w:jc w:val="both"/>
              <w:rPr>
                <w:rFonts w:ascii="標楷體" w:eastAsia="標楷體" w:hAnsi="標楷體"/>
                <w:b/>
                <w:bCs/>
                <w:kern w:val="0"/>
                <w:sz w:val="28"/>
                <w:szCs w:val="28"/>
              </w:rPr>
            </w:pPr>
            <w:r>
              <w:rPr>
                <w:rFonts w:ascii="標楷體" w:eastAsia="標楷體" w:hAnsi="標楷體" w:hint="eastAsia"/>
                <w:b/>
                <w:color w:val="000000"/>
                <w:sz w:val="28"/>
                <w:szCs w:val="28"/>
              </w:rPr>
              <w:t>務</w:t>
            </w:r>
            <w:r>
              <w:rPr>
                <w:rFonts w:ascii="標楷體" w:eastAsia="標楷體" w:hAnsi="標楷體" w:hint="eastAsia"/>
                <w:b/>
                <w:bCs/>
                <w:color w:val="000000"/>
                <w:sz w:val="28"/>
                <w:szCs w:val="28"/>
              </w:rPr>
              <w:t>須於</w:t>
            </w:r>
            <w:r w:rsidRPr="00955DFA">
              <w:rPr>
                <w:rFonts w:ascii="標楷體" w:eastAsia="標楷體" w:hAnsi="標楷體" w:hint="eastAsia"/>
                <w:b/>
                <w:bCs/>
                <w:color w:val="FF0000"/>
                <w:sz w:val="28"/>
                <w:szCs w:val="28"/>
                <w:u w:val="single"/>
              </w:rPr>
              <w:t>10</w:t>
            </w:r>
            <w:r w:rsidR="00144ABD">
              <w:rPr>
                <w:rFonts w:ascii="標楷體" w:eastAsia="標楷體" w:hAnsi="標楷體" w:hint="eastAsia"/>
                <w:b/>
                <w:bCs/>
                <w:color w:val="FF0000"/>
                <w:sz w:val="28"/>
                <w:szCs w:val="28"/>
                <w:u w:val="single"/>
              </w:rPr>
              <w:t>6</w:t>
            </w:r>
            <w:r w:rsidRPr="00955DFA">
              <w:rPr>
                <w:rFonts w:ascii="標楷體" w:eastAsia="標楷體" w:hAnsi="標楷體" w:hint="eastAsia"/>
                <w:b/>
                <w:bCs/>
                <w:color w:val="FF0000"/>
                <w:sz w:val="28"/>
                <w:szCs w:val="28"/>
                <w:u w:val="single"/>
              </w:rPr>
              <w:t>年5月</w:t>
            </w:r>
            <w:r w:rsidR="0073142F" w:rsidRPr="00955DFA">
              <w:rPr>
                <w:rFonts w:ascii="標楷體" w:eastAsia="標楷體" w:hAnsi="標楷體" w:hint="eastAsia"/>
                <w:b/>
                <w:bCs/>
                <w:color w:val="FF0000"/>
                <w:sz w:val="28"/>
                <w:szCs w:val="28"/>
                <w:u w:val="single"/>
              </w:rPr>
              <w:t>2</w:t>
            </w:r>
            <w:r w:rsidR="00144ABD">
              <w:rPr>
                <w:rFonts w:ascii="標楷體" w:eastAsia="標楷體" w:hAnsi="標楷體" w:hint="eastAsia"/>
                <w:b/>
                <w:bCs/>
                <w:color w:val="FF0000"/>
                <w:sz w:val="28"/>
                <w:szCs w:val="28"/>
                <w:u w:val="single"/>
              </w:rPr>
              <w:t>6</w:t>
            </w:r>
            <w:r w:rsidRPr="00955DFA">
              <w:rPr>
                <w:rFonts w:ascii="標楷體" w:eastAsia="標楷體" w:hAnsi="標楷體" w:hint="eastAsia"/>
                <w:b/>
                <w:bCs/>
                <w:color w:val="FF0000"/>
                <w:sz w:val="28"/>
                <w:szCs w:val="28"/>
                <w:u w:val="single"/>
              </w:rPr>
              <w:t>日前（含當日，以郵戳為憑）</w:t>
            </w:r>
            <w:r>
              <w:rPr>
                <w:rFonts w:ascii="標楷體" w:eastAsia="標楷體" w:hAnsi="標楷體" w:hint="eastAsia"/>
                <w:b/>
                <w:bCs/>
                <w:color w:val="000000"/>
                <w:sz w:val="28"/>
                <w:szCs w:val="28"/>
                <w:u w:val="single"/>
              </w:rPr>
              <w:t>以</w:t>
            </w:r>
            <w:r w:rsidRPr="00955DFA">
              <w:rPr>
                <w:rFonts w:ascii="標楷體" w:eastAsia="標楷體" w:hAnsi="標楷體" w:hint="eastAsia"/>
                <w:b/>
                <w:bCs/>
                <w:color w:val="FF0000"/>
                <w:sz w:val="28"/>
                <w:szCs w:val="28"/>
                <w:u w:val="single"/>
              </w:rPr>
              <w:t>掛號</w:t>
            </w:r>
            <w:r>
              <w:rPr>
                <w:rFonts w:ascii="標楷體" w:eastAsia="標楷體" w:hAnsi="標楷體" w:hint="eastAsia"/>
                <w:b/>
                <w:bCs/>
                <w:color w:val="000000"/>
                <w:sz w:val="28"/>
                <w:szCs w:val="28"/>
                <w:u w:val="single"/>
              </w:rPr>
              <w:t>寄出</w:t>
            </w:r>
            <w:r>
              <w:rPr>
                <w:rFonts w:ascii="標楷體" w:eastAsia="標楷體" w:hAnsi="標楷體" w:hint="eastAsia"/>
                <w:color w:val="000000"/>
                <w:sz w:val="28"/>
                <w:szCs w:val="28"/>
                <w:u w:val="single"/>
              </w:rPr>
              <w:t>報名表件，始完成報名程序</w:t>
            </w:r>
            <w:r>
              <w:rPr>
                <w:rFonts w:ascii="標楷體" w:eastAsia="標楷體" w:hAnsi="標楷體" w:hint="eastAsia"/>
                <w:color w:val="000000"/>
                <w:sz w:val="28"/>
                <w:szCs w:val="28"/>
              </w:rPr>
              <w:t>，逾期不予受理。</w:t>
            </w:r>
          </w:p>
        </w:tc>
      </w:tr>
      <w:tr w:rsidR="00634D4D" w:rsidTr="001443DB">
        <w:trPr>
          <w:trHeight w:val="3792"/>
        </w:trPr>
        <w:tc>
          <w:tcPr>
            <w:tcW w:w="1729" w:type="dxa"/>
            <w:tcBorders>
              <w:top w:val="single" w:sz="4" w:space="0" w:color="auto"/>
              <w:bottom w:val="single" w:sz="4"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寄發入場證</w:t>
            </w:r>
          </w:p>
        </w:tc>
        <w:tc>
          <w:tcPr>
            <w:tcW w:w="3402" w:type="dxa"/>
            <w:vAlign w:val="center"/>
          </w:tcPr>
          <w:p w:rsidR="00634D4D" w:rsidRDefault="00634D4D" w:rsidP="00355EA6">
            <w:pPr>
              <w:autoSpaceDE w:val="0"/>
              <w:autoSpaceDN w:val="0"/>
              <w:adjustRightInd w:val="0"/>
              <w:spacing w:line="320" w:lineRule="exact"/>
              <w:jc w:val="both"/>
              <w:rPr>
                <w:rFonts w:ascii="標楷體" w:eastAsia="標楷體" w:hAnsi="標楷體"/>
                <w:b/>
                <w:bCs/>
                <w:kern w:val="0"/>
                <w:sz w:val="28"/>
                <w:szCs w:val="28"/>
              </w:rPr>
            </w:pPr>
            <w:r>
              <w:rPr>
                <w:rFonts w:ascii="標楷體" w:eastAsia="標楷體" w:hAnsi="標楷體" w:hint="eastAsia"/>
                <w:kern w:val="0"/>
                <w:sz w:val="28"/>
                <w:szCs w:val="28"/>
              </w:rPr>
              <w:t>預定於</w:t>
            </w:r>
            <w:r>
              <w:rPr>
                <w:rFonts w:ascii="標楷體" w:eastAsia="標楷體" w:hAnsi="標楷體" w:hint="eastAsia"/>
                <w:b/>
                <w:bCs/>
                <w:kern w:val="0"/>
                <w:sz w:val="28"/>
                <w:szCs w:val="28"/>
              </w:rPr>
              <w:t>10</w:t>
            </w:r>
            <w:r w:rsidR="00144ABD">
              <w:rPr>
                <w:rFonts w:ascii="標楷體" w:eastAsia="標楷體" w:hAnsi="標楷體" w:hint="eastAsia"/>
                <w:b/>
                <w:bCs/>
                <w:kern w:val="0"/>
                <w:sz w:val="28"/>
                <w:szCs w:val="28"/>
              </w:rPr>
              <w:t>6</w:t>
            </w:r>
            <w:r>
              <w:rPr>
                <w:rFonts w:ascii="標楷體" w:eastAsia="標楷體" w:hAnsi="標楷體" w:hint="eastAsia"/>
                <w:b/>
                <w:bCs/>
                <w:kern w:val="0"/>
                <w:sz w:val="28"/>
                <w:szCs w:val="28"/>
              </w:rPr>
              <w:t>年8月</w:t>
            </w:r>
            <w:r w:rsidR="00144ABD">
              <w:rPr>
                <w:rFonts w:ascii="標楷體" w:eastAsia="標楷體" w:hAnsi="標楷體" w:hint="eastAsia"/>
                <w:b/>
                <w:bCs/>
                <w:kern w:val="0"/>
                <w:sz w:val="28"/>
                <w:szCs w:val="28"/>
              </w:rPr>
              <w:t>3</w:t>
            </w:r>
            <w:r>
              <w:rPr>
                <w:rFonts w:ascii="標楷體" w:eastAsia="標楷體" w:hAnsi="標楷體" w:hint="eastAsia"/>
                <w:b/>
                <w:bCs/>
                <w:kern w:val="0"/>
                <w:sz w:val="28"/>
                <w:szCs w:val="28"/>
              </w:rPr>
              <w:t>日</w:t>
            </w:r>
            <w:r>
              <w:rPr>
                <w:rFonts w:ascii="標楷體" w:eastAsia="標楷體" w:hAnsi="標楷體" w:hint="eastAsia"/>
                <w:kern w:val="0"/>
                <w:sz w:val="28"/>
                <w:szCs w:val="28"/>
              </w:rPr>
              <w:t>寄發。</w:t>
            </w:r>
          </w:p>
        </w:tc>
        <w:tc>
          <w:tcPr>
            <w:tcW w:w="4977" w:type="dxa"/>
          </w:tcPr>
          <w:p w:rsidR="00355EA6" w:rsidRPr="00355EA6" w:rsidRDefault="00355EA6" w:rsidP="00294123">
            <w:pPr>
              <w:numPr>
                <w:ilvl w:val="0"/>
                <w:numId w:val="29"/>
              </w:numPr>
              <w:autoSpaceDE w:val="0"/>
              <w:autoSpaceDN w:val="0"/>
              <w:adjustRightInd w:val="0"/>
              <w:spacing w:line="340" w:lineRule="exact"/>
              <w:ind w:left="357" w:hanging="357"/>
              <w:jc w:val="both"/>
              <w:rPr>
                <w:rFonts w:ascii="標楷體" w:eastAsia="標楷體" w:cs="標楷體"/>
                <w:spacing w:val="-4"/>
                <w:kern w:val="0"/>
                <w:sz w:val="28"/>
                <w:szCs w:val="28"/>
              </w:rPr>
            </w:pPr>
            <w:r w:rsidRPr="00350CFB">
              <w:rPr>
                <w:rFonts w:ascii="標楷體" w:eastAsia="標楷體" w:hAnsi="標楷體" w:hint="eastAsia"/>
                <w:sz w:val="28"/>
              </w:rPr>
              <w:t>入場證由考選部委託中華郵政股份有限公司依應考人報名履歷資料採郵簡方式製發，請填寫個人履歷資料時，務必詳細確實。</w:t>
            </w:r>
          </w:p>
          <w:p w:rsidR="00634D4D" w:rsidRDefault="00634D4D" w:rsidP="00294123">
            <w:pPr>
              <w:numPr>
                <w:ilvl w:val="0"/>
                <w:numId w:val="29"/>
              </w:numPr>
              <w:autoSpaceDE w:val="0"/>
              <w:autoSpaceDN w:val="0"/>
              <w:adjustRightInd w:val="0"/>
              <w:spacing w:line="340" w:lineRule="exact"/>
              <w:ind w:left="357" w:hanging="357"/>
              <w:jc w:val="both"/>
              <w:rPr>
                <w:rFonts w:ascii="標楷體" w:eastAsia="標楷體"/>
                <w:spacing w:val="-8"/>
                <w:kern w:val="0"/>
                <w:sz w:val="28"/>
                <w:szCs w:val="28"/>
              </w:rPr>
            </w:pPr>
            <w:r>
              <w:rPr>
                <w:rFonts w:ascii="標楷體" w:eastAsia="標楷體" w:cs="標楷體" w:hint="eastAsia"/>
                <w:color w:val="000000"/>
                <w:spacing w:val="-4"/>
                <w:kern w:val="0"/>
                <w:sz w:val="28"/>
                <w:szCs w:val="28"/>
              </w:rPr>
              <w:t>如於</w:t>
            </w:r>
            <w:r w:rsidRPr="00B8423C">
              <w:rPr>
                <w:rFonts w:ascii="標楷體" w:eastAsia="標楷體" w:cs="標楷體" w:hint="eastAsia"/>
                <w:spacing w:val="-4"/>
                <w:kern w:val="0"/>
                <w:sz w:val="28"/>
                <w:szCs w:val="28"/>
              </w:rPr>
              <w:t>8月1</w:t>
            </w:r>
            <w:r w:rsidR="00144ABD">
              <w:rPr>
                <w:rFonts w:ascii="標楷體" w:eastAsia="標楷體" w:cs="標楷體" w:hint="eastAsia"/>
                <w:spacing w:val="-4"/>
                <w:kern w:val="0"/>
                <w:sz w:val="28"/>
                <w:szCs w:val="28"/>
              </w:rPr>
              <w:t>0</w:t>
            </w:r>
            <w:r w:rsidRPr="00B8423C">
              <w:rPr>
                <w:rFonts w:ascii="標楷體" w:eastAsia="標楷體" w:cs="標楷體" w:hint="eastAsia"/>
                <w:spacing w:val="-4"/>
                <w:kern w:val="0"/>
                <w:sz w:val="28"/>
                <w:szCs w:val="28"/>
              </w:rPr>
              <w:t>日</w:t>
            </w:r>
            <w:r>
              <w:rPr>
                <w:rFonts w:ascii="標楷體" w:eastAsia="標楷體" w:cs="標楷體" w:hint="eastAsia"/>
                <w:color w:val="000000"/>
                <w:spacing w:val="-4"/>
                <w:kern w:val="0"/>
                <w:sz w:val="28"/>
                <w:szCs w:val="28"/>
              </w:rPr>
              <w:t>尚未收到入場證，請電洽中華郵政股份有限公司或考選部專技考試司第一科補寄</w:t>
            </w:r>
            <w:r w:rsidR="00CD62F0" w:rsidRPr="00350CFB">
              <w:rPr>
                <w:rFonts w:ascii="標楷體" w:eastAsia="標楷體" w:hAnsi="標楷體" w:hint="eastAsia"/>
                <w:sz w:val="28"/>
              </w:rPr>
              <w:t>（聯絡電話：02-22369188分機3926、3927）。</w:t>
            </w:r>
            <w:r>
              <w:rPr>
                <w:rFonts w:ascii="標楷體" w:eastAsia="標楷體" w:cs="標楷體" w:hint="eastAsia"/>
                <w:color w:val="000000"/>
                <w:spacing w:val="-4"/>
                <w:kern w:val="0"/>
                <w:sz w:val="28"/>
                <w:szCs w:val="28"/>
              </w:rPr>
              <w:t>如仍未及於考試前收到，應考人可逕至</w:t>
            </w:r>
            <w:r w:rsidR="00CD62F0">
              <w:rPr>
                <w:rFonts w:ascii="標楷體" w:eastAsia="標楷體" w:cs="標楷體" w:hint="eastAsia"/>
                <w:color w:val="000000"/>
                <w:spacing w:val="-4"/>
                <w:kern w:val="0"/>
                <w:sz w:val="28"/>
                <w:szCs w:val="28"/>
              </w:rPr>
              <w:t>考選</w:t>
            </w:r>
            <w:r>
              <w:rPr>
                <w:rFonts w:ascii="標楷體" w:eastAsia="標楷體" w:cs="標楷體" w:hint="eastAsia"/>
                <w:color w:val="000000"/>
                <w:spacing w:val="-4"/>
                <w:kern w:val="0"/>
                <w:sz w:val="28"/>
                <w:szCs w:val="28"/>
              </w:rPr>
              <w:t>部國家考試網路報名資訊系統或洽考試承辦單位查明應試試區、試場及入場證編號等資訊，並於考試第</w:t>
            </w:r>
            <w:r>
              <w:rPr>
                <w:rFonts w:ascii="標楷體" w:eastAsia="標楷體" w:cs="標楷體"/>
                <w:color w:val="000000"/>
                <w:spacing w:val="-4"/>
                <w:kern w:val="0"/>
                <w:sz w:val="28"/>
                <w:szCs w:val="28"/>
              </w:rPr>
              <w:t>1</w:t>
            </w:r>
            <w:r>
              <w:rPr>
                <w:rFonts w:ascii="標楷體" w:eastAsia="標楷體" w:cs="標楷體" w:hint="eastAsia"/>
                <w:color w:val="000000"/>
                <w:spacing w:val="-4"/>
                <w:kern w:val="0"/>
                <w:sz w:val="28"/>
                <w:szCs w:val="28"/>
              </w:rPr>
              <w:t>天第</w:t>
            </w:r>
            <w:r>
              <w:rPr>
                <w:rFonts w:ascii="標楷體" w:eastAsia="標楷體" w:cs="標楷體"/>
                <w:color w:val="000000"/>
                <w:spacing w:val="-4"/>
                <w:kern w:val="0"/>
                <w:sz w:val="28"/>
                <w:szCs w:val="28"/>
              </w:rPr>
              <w:t>1</w:t>
            </w:r>
            <w:r>
              <w:rPr>
                <w:rFonts w:ascii="標楷體" w:eastAsia="標楷體" w:cs="標楷體" w:hint="eastAsia"/>
                <w:color w:val="000000"/>
                <w:spacing w:val="-4"/>
                <w:kern w:val="0"/>
                <w:sz w:val="28"/>
                <w:szCs w:val="28"/>
              </w:rPr>
              <w:t>節開始前，攜帶身分證件提早至所屬試區卷務組辦理補發。</w:t>
            </w:r>
          </w:p>
          <w:p w:rsidR="00CD62F0" w:rsidRDefault="00CD62F0" w:rsidP="00294123">
            <w:pPr>
              <w:numPr>
                <w:ilvl w:val="0"/>
                <w:numId w:val="29"/>
              </w:numPr>
              <w:autoSpaceDE w:val="0"/>
              <w:autoSpaceDN w:val="0"/>
              <w:adjustRightInd w:val="0"/>
              <w:spacing w:line="340" w:lineRule="exact"/>
              <w:ind w:left="357" w:hanging="357"/>
              <w:jc w:val="both"/>
              <w:rPr>
                <w:rFonts w:ascii="標楷體" w:eastAsia="標楷體"/>
                <w:spacing w:val="-8"/>
                <w:kern w:val="0"/>
                <w:sz w:val="28"/>
                <w:szCs w:val="28"/>
              </w:rPr>
            </w:pPr>
            <w:r w:rsidRPr="00350CFB">
              <w:rPr>
                <w:rFonts w:ascii="標楷體" w:eastAsia="標楷體" w:hAnsi="標楷體" w:hint="eastAsia"/>
                <w:sz w:val="28"/>
              </w:rPr>
              <w:t>「試區試場分布略圖」將於考試舉行前適時公告於考選部網站「應考人專區</w:t>
            </w:r>
            <w:r w:rsidRPr="00350CFB">
              <w:rPr>
                <w:rFonts w:ascii="標楷體" w:eastAsia="標楷體" w:hAnsi="標楷體"/>
                <w:sz w:val="28"/>
              </w:rPr>
              <w:t>/</w:t>
            </w:r>
            <w:r w:rsidRPr="00350CFB">
              <w:rPr>
                <w:rFonts w:ascii="標楷體" w:eastAsia="標楷體" w:hAnsi="標楷體" w:hint="eastAsia"/>
                <w:sz w:val="28"/>
              </w:rPr>
              <w:t>考試資訊」之本考試「考試舉行相關事宜」中。</w:t>
            </w:r>
          </w:p>
        </w:tc>
      </w:tr>
      <w:tr w:rsidR="00634D4D" w:rsidTr="00CD62F0">
        <w:trPr>
          <w:trHeight w:val="496"/>
        </w:trPr>
        <w:tc>
          <w:tcPr>
            <w:tcW w:w="1729" w:type="dxa"/>
            <w:tcBorders>
              <w:top w:val="single" w:sz="4" w:space="0" w:color="auto"/>
              <w:bottom w:val="single" w:sz="4" w:space="0" w:color="auto"/>
            </w:tcBorders>
            <w:shd w:val="clear" w:color="auto" w:fill="F2DBDB"/>
            <w:vAlign w:val="center"/>
          </w:tcPr>
          <w:p w:rsidR="00634D4D" w:rsidRDefault="001443DB"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舉行</w:t>
            </w:r>
            <w:r w:rsidR="00634D4D">
              <w:rPr>
                <w:rFonts w:ascii="標楷體" w:eastAsia="標楷體" w:hint="eastAsia"/>
                <w:kern w:val="0"/>
                <w:sz w:val="28"/>
                <w:szCs w:val="28"/>
              </w:rPr>
              <w:t>考試</w:t>
            </w:r>
          </w:p>
        </w:tc>
        <w:tc>
          <w:tcPr>
            <w:tcW w:w="3402" w:type="dxa"/>
            <w:vAlign w:val="center"/>
          </w:tcPr>
          <w:p w:rsidR="00634D4D" w:rsidRDefault="00634D4D" w:rsidP="001443DB">
            <w:pPr>
              <w:autoSpaceDE w:val="0"/>
              <w:autoSpaceDN w:val="0"/>
              <w:adjustRightInd w:val="0"/>
              <w:spacing w:line="320" w:lineRule="exact"/>
              <w:jc w:val="both"/>
              <w:rPr>
                <w:rFonts w:ascii="標楷體" w:eastAsia="標楷體" w:hAnsi="標楷體"/>
                <w:b/>
                <w:bCs/>
                <w:kern w:val="0"/>
                <w:sz w:val="28"/>
                <w:szCs w:val="28"/>
              </w:rPr>
            </w:pPr>
            <w:r>
              <w:rPr>
                <w:rFonts w:ascii="標楷體" w:eastAsia="標楷體" w:hAnsi="標楷體" w:hint="eastAsia"/>
                <w:b/>
                <w:sz w:val="28"/>
                <w:szCs w:val="28"/>
              </w:rPr>
              <w:t>10</w:t>
            </w:r>
            <w:r w:rsidR="00144ABD">
              <w:rPr>
                <w:rFonts w:ascii="標楷體" w:eastAsia="標楷體" w:hAnsi="標楷體" w:hint="eastAsia"/>
                <w:b/>
                <w:sz w:val="28"/>
                <w:szCs w:val="28"/>
              </w:rPr>
              <w:t>6</w:t>
            </w:r>
            <w:r>
              <w:rPr>
                <w:rFonts w:ascii="標楷體" w:eastAsia="標楷體" w:hAnsi="標楷體" w:hint="eastAsia"/>
                <w:b/>
                <w:sz w:val="28"/>
                <w:szCs w:val="28"/>
              </w:rPr>
              <w:t>年8月</w:t>
            </w:r>
            <w:r w:rsidR="00144ABD">
              <w:rPr>
                <w:rFonts w:ascii="標楷體" w:eastAsia="標楷體" w:hAnsi="標楷體" w:hint="eastAsia"/>
                <w:b/>
                <w:sz w:val="28"/>
                <w:szCs w:val="28"/>
              </w:rPr>
              <w:t>19</w:t>
            </w:r>
            <w:r>
              <w:rPr>
                <w:rFonts w:ascii="標楷體" w:eastAsia="標楷體" w:hAnsi="標楷體" w:hint="eastAsia"/>
                <w:b/>
                <w:sz w:val="28"/>
                <w:szCs w:val="28"/>
              </w:rPr>
              <w:t>日至2</w:t>
            </w:r>
            <w:r w:rsidR="00144ABD">
              <w:rPr>
                <w:rFonts w:ascii="標楷體" w:eastAsia="標楷體" w:hAnsi="標楷體" w:hint="eastAsia"/>
                <w:b/>
                <w:sz w:val="28"/>
                <w:szCs w:val="28"/>
              </w:rPr>
              <w:t>1</w:t>
            </w:r>
            <w:r>
              <w:rPr>
                <w:rFonts w:ascii="標楷體" w:eastAsia="標楷體" w:hAnsi="標楷體" w:hint="eastAsia"/>
                <w:b/>
                <w:sz w:val="28"/>
                <w:szCs w:val="28"/>
              </w:rPr>
              <w:t>日。</w:t>
            </w:r>
          </w:p>
        </w:tc>
        <w:tc>
          <w:tcPr>
            <w:tcW w:w="4977" w:type="dxa"/>
            <w:vAlign w:val="center"/>
          </w:tcPr>
          <w:p w:rsidR="00634D4D" w:rsidRDefault="00CD62F0" w:rsidP="00294123">
            <w:pPr>
              <w:numPr>
                <w:ilvl w:val="0"/>
                <w:numId w:val="38"/>
              </w:numPr>
              <w:autoSpaceDE w:val="0"/>
              <w:autoSpaceDN w:val="0"/>
              <w:adjustRightInd w:val="0"/>
              <w:spacing w:line="340" w:lineRule="exact"/>
              <w:ind w:left="357" w:hanging="357"/>
              <w:jc w:val="both"/>
              <w:rPr>
                <w:rFonts w:ascii="標楷體" w:eastAsia="標楷體"/>
                <w:kern w:val="0"/>
                <w:sz w:val="28"/>
                <w:szCs w:val="28"/>
              </w:rPr>
            </w:pPr>
            <w:r w:rsidRPr="00350CFB">
              <w:rPr>
                <w:rFonts w:ascii="標楷體" w:eastAsia="標楷體" w:hAnsi="標楷體" w:hint="eastAsia"/>
                <w:sz w:val="28"/>
              </w:rPr>
              <w:t>各類科</w:t>
            </w:r>
            <w:r w:rsidR="00634D4D">
              <w:rPr>
                <w:rFonts w:ascii="標楷體" w:eastAsia="標楷體" w:hAnsi="標楷體" w:hint="eastAsia"/>
                <w:sz w:val="28"/>
                <w:szCs w:val="28"/>
              </w:rPr>
              <w:t>考試日程表詳見本須知</w:t>
            </w:r>
            <w:hyperlink w:anchor="附件3考試日程表" w:history="1">
              <w:r w:rsidR="00634D4D">
                <w:rPr>
                  <w:rStyle w:val="a7"/>
                  <w:rFonts w:ascii="標楷體" w:eastAsia="標楷體" w:hAnsi="標楷體" w:hint="eastAsia"/>
                  <w:sz w:val="28"/>
                  <w:szCs w:val="28"/>
                </w:rPr>
                <w:t>附件3</w:t>
              </w:r>
            </w:hyperlink>
            <w:r w:rsidR="00634D4D">
              <w:rPr>
                <w:rFonts w:ascii="標楷體" w:eastAsia="標楷體" w:hint="eastAsia"/>
                <w:kern w:val="0"/>
                <w:sz w:val="28"/>
                <w:szCs w:val="28"/>
              </w:rPr>
              <w:t>。</w:t>
            </w:r>
          </w:p>
          <w:p w:rsidR="00CD62F0" w:rsidRDefault="00CD62F0" w:rsidP="00294123">
            <w:pPr>
              <w:numPr>
                <w:ilvl w:val="0"/>
                <w:numId w:val="38"/>
              </w:numPr>
              <w:autoSpaceDE w:val="0"/>
              <w:autoSpaceDN w:val="0"/>
              <w:adjustRightInd w:val="0"/>
              <w:spacing w:line="340" w:lineRule="exact"/>
              <w:ind w:left="357" w:hanging="357"/>
              <w:jc w:val="both"/>
              <w:rPr>
                <w:rFonts w:ascii="標楷體" w:eastAsia="標楷體" w:hAnsi="標楷體"/>
                <w:b/>
                <w:bCs/>
                <w:kern w:val="0"/>
                <w:sz w:val="28"/>
                <w:szCs w:val="28"/>
              </w:rPr>
            </w:pPr>
            <w:r w:rsidRPr="00350CFB">
              <w:rPr>
                <w:rFonts w:ascii="標楷體" w:eastAsia="標楷體" w:hAnsi="標楷體" w:hint="eastAsia"/>
                <w:sz w:val="28"/>
              </w:rPr>
              <w:t>請詳閱試場規則。</w:t>
            </w:r>
          </w:p>
        </w:tc>
      </w:tr>
      <w:tr w:rsidR="00634D4D" w:rsidTr="00CD62F0">
        <w:trPr>
          <w:trHeight w:val="507"/>
        </w:trPr>
        <w:tc>
          <w:tcPr>
            <w:tcW w:w="1729" w:type="dxa"/>
            <w:tcBorders>
              <w:top w:val="single" w:sz="4" w:space="0" w:color="auto"/>
              <w:bottom w:val="single" w:sz="18"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公布測驗式試題答案</w:t>
            </w:r>
          </w:p>
        </w:tc>
        <w:tc>
          <w:tcPr>
            <w:tcW w:w="3402" w:type="dxa"/>
            <w:vAlign w:val="center"/>
          </w:tcPr>
          <w:p w:rsidR="00634D4D" w:rsidRDefault="00634D4D" w:rsidP="001443DB">
            <w:pPr>
              <w:autoSpaceDE w:val="0"/>
              <w:autoSpaceDN w:val="0"/>
              <w:adjustRightInd w:val="0"/>
              <w:spacing w:line="320" w:lineRule="exact"/>
              <w:jc w:val="both"/>
              <w:rPr>
                <w:rFonts w:ascii="標楷體" w:eastAsia="標楷體" w:hAnsi="標楷體"/>
                <w:sz w:val="28"/>
                <w:szCs w:val="28"/>
              </w:rPr>
            </w:pPr>
            <w:r>
              <w:rPr>
                <w:rFonts w:ascii="標楷體" w:eastAsia="標楷體" w:hAnsi="標楷體" w:hint="eastAsia"/>
                <w:b/>
                <w:bCs/>
                <w:kern w:val="0"/>
                <w:sz w:val="28"/>
                <w:szCs w:val="28"/>
              </w:rPr>
              <w:t>10</w:t>
            </w:r>
            <w:r w:rsidR="00144ABD">
              <w:rPr>
                <w:rFonts w:ascii="標楷體" w:eastAsia="標楷體" w:hAnsi="標楷體" w:hint="eastAsia"/>
                <w:b/>
                <w:bCs/>
                <w:kern w:val="0"/>
                <w:sz w:val="28"/>
                <w:szCs w:val="28"/>
              </w:rPr>
              <w:t>6</w:t>
            </w:r>
            <w:r>
              <w:rPr>
                <w:rFonts w:ascii="標楷體" w:eastAsia="標楷體" w:hAnsi="標楷體" w:hint="eastAsia"/>
                <w:b/>
                <w:bCs/>
                <w:kern w:val="0"/>
                <w:sz w:val="28"/>
                <w:szCs w:val="28"/>
              </w:rPr>
              <w:t>年8月2</w:t>
            </w:r>
            <w:r w:rsidR="00144ABD">
              <w:rPr>
                <w:rFonts w:ascii="標楷體" w:eastAsia="標楷體" w:hAnsi="標楷體" w:hint="eastAsia"/>
                <w:b/>
                <w:bCs/>
                <w:kern w:val="0"/>
                <w:sz w:val="28"/>
                <w:szCs w:val="28"/>
              </w:rPr>
              <w:t>2</w:t>
            </w:r>
            <w:r>
              <w:rPr>
                <w:rFonts w:ascii="標楷體" w:eastAsia="標楷體" w:hAnsi="標楷體" w:hint="eastAsia"/>
                <w:b/>
                <w:bCs/>
                <w:kern w:val="0"/>
                <w:sz w:val="28"/>
                <w:szCs w:val="28"/>
              </w:rPr>
              <w:t>日</w:t>
            </w:r>
            <w:r>
              <w:rPr>
                <w:rFonts w:ascii="標楷體" w:eastAsia="標楷體" w:hAnsi="標楷體" w:hint="eastAsia"/>
                <w:sz w:val="28"/>
                <w:szCs w:val="28"/>
              </w:rPr>
              <w:t>。</w:t>
            </w:r>
          </w:p>
        </w:tc>
        <w:tc>
          <w:tcPr>
            <w:tcW w:w="4977" w:type="dxa"/>
          </w:tcPr>
          <w:p w:rsidR="00634D4D" w:rsidRDefault="00634D4D" w:rsidP="00CD62F0">
            <w:pPr>
              <w:autoSpaceDE w:val="0"/>
              <w:autoSpaceDN w:val="0"/>
              <w:adjustRightInd w:val="0"/>
              <w:spacing w:line="320" w:lineRule="exact"/>
              <w:jc w:val="both"/>
              <w:rPr>
                <w:rFonts w:ascii="標楷體" w:eastAsia="標楷體"/>
                <w:kern w:val="0"/>
                <w:sz w:val="28"/>
                <w:szCs w:val="28"/>
              </w:rPr>
            </w:pPr>
            <w:r>
              <w:rPr>
                <w:rFonts w:ascii="標楷體" w:eastAsia="標楷體" w:hint="eastAsia"/>
                <w:kern w:val="0"/>
                <w:sz w:val="28"/>
                <w:szCs w:val="28"/>
              </w:rPr>
              <w:t>測驗式試題答案請至</w:t>
            </w:r>
            <w:r w:rsidR="00CD62F0">
              <w:rPr>
                <w:rFonts w:ascii="標楷體" w:eastAsia="標楷體" w:hint="eastAsia"/>
                <w:kern w:val="0"/>
                <w:sz w:val="28"/>
                <w:szCs w:val="28"/>
              </w:rPr>
              <w:t>考選</w:t>
            </w:r>
            <w:r>
              <w:rPr>
                <w:rFonts w:ascii="標楷體" w:eastAsia="標楷體" w:hint="eastAsia"/>
                <w:kern w:val="0"/>
                <w:sz w:val="28"/>
                <w:szCs w:val="28"/>
              </w:rPr>
              <w:t>部</w:t>
            </w:r>
            <w:hyperlink r:id="rId17" w:history="1">
              <w:r w:rsidR="00597403" w:rsidRPr="00597403">
                <w:rPr>
                  <w:rStyle w:val="a7"/>
                  <w:rFonts w:ascii="標楷體" w:eastAsia="標楷體" w:hint="eastAsia"/>
                  <w:kern w:val="0"/>
                  <w:sz w:val="28"/>
                  <w:szCs w:val="28"/>
                </w:rPr>
                <w:t>全球資訊網/應考人專區/</w:t>
              </w:r>
              <w:r w:rsidR="00A85E7A">
                <w:rPr>
                  <w:rStyle w:val="a7"/>
                  <w:rFonts w:ascii="標楷體" w:eastAsia="標楷體" w:hint="eastAsia"/>
                  <w:kern w:val="0"/>
                  <w:sz w:val="28"/>
                  <w:szCs w:val="28"/>
                </w:rPr>
                <w:t>歷年</w:t>
              </w:r>
              <w:r w:rsidR="00597403" w:rsidRPr="00597403">
                <w:rPr>
                  <w:rStyle w:val="a7"/>
                  <w:rFonts w:ascii="標楷體" w:eastAsia="標楷體" w:hint="eastAsia"/>
                  <w:kern w:val="0"/>
                  <w:sz w:val="28"/>
                  <w:szCs w:val="28"/>
                </w:rPr>
                <w:t>考畢試題</w:t>
              </w:r>
            </w:hyperlink>
            <w:r w:rsidRPr="00A85E7A">
              <w:rPr>
                <w:rFonts w:ascii="標楷體" w:eastAsia="標楷體" w:hint="eastAsia"/>
                <w:kern w:val="0"/>
                <w:sz w:val="28"/>
                <w:szCs w:val="28"/>
                <w:u w:val="single"/>
              </w:rPr>
              <w:t>查詢</w:t>
            </w:r>
            <w:r>
              <w:rPr>
                <w:rFonts w:ascii="標楷體" w:eastAsia="標楷體" w:hint="eastAsia"/>
                <w:kern w:val="0"/>
                <w:sz w:val="28"/>
                <w:szCs w:val="28"/>
              </w:rPr>
              <w:t>項下查閱。</w:t>
            </w:r>
          </w:p>
        </w:tc>
      </w:tr>
      <w:tr w:rsidR="00634D4D" w:rsidTr="00CD62F0">
        <w:tc>
          <w:tcPr>
            <w:tcW w:w="1729" w:type="dxa"/>
            <w:tcBorders>
              <w:top w:val="single" w:sz="18" w:space="0" w:color="auto"/>
              <w:bottom w:val="single" w:sz="8" w:space="0" w:color="auto"/>
            </w:tcBorders>
            <w:shd w:val="clear" w:color="auto" w:fill="F2DBDB"/>
            <w:vAlign w:val="center"/>
          </w:tcPr>
          <w:p w:rsidR="001443DB" w:rsidRDefault="00634D4D" w:rsidP="001443DB">
            <w:pPr>
              <w:autoSpaceDE w:val="0"/>
              <w:autoSpaceDN w:val="0"/>
              <w:adjustRightInd w:val="0"/>
              <w:spacing w:line="320" w:lineRule="exact"/>
              <w:jc w:val="distribute"/>
              <w:rPr>
                <w:rFonts w:ascii="標楷體" w:eastAsia="標楷體"/>
                <w:kern w:val="0"/>
                <w:sz w:val="28"/>
                <w:szCs w:val="28"/>
              </w:rPr>
            </w:pPr>
            <w:r>
              <w:rPr>
                <w:rFonts w:ascii="標楷體" w:eastAsia="標楷體" w:hint="eastAsia"/>
                <w:kern w:val="0"/>
                <w:sz w:val="28"/>
                <w:szCs w:val="28"/>
              </w:rPr>
              <w:lastRenderedPageBreak/>
              <w:t>試題疑義</w:t>
            </w:r>
          </w:p>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提出期限</w:t>
            </w:r>
          </w:p>
        </w:tc>
        <w:tc>
          <w:tcPr>
            <w:tcW w:w="3402" w:type="dxa"/>
            <w:vAlign w:val="center"/>
          </w:tcPr>
          <w:p w:rsidR="00634D4D" w:rsidRPr="0008765B" w:rsidRDefault="00634D4D" w:rsidP="00B33390">
            <w:pPr>
              <w:autoSpaceDE w:val="0"/>
              <w:autoSpaceDN w:val="0"/>
              <w:adjustRightInd w:val="0"/>
              <w:spacing w:line="320" w:lineRule="exact"/>
              <w:jc w:val="both"/>
              <w:rPr>
                <w:rFonts w:ascii="標楷體" w:eastAsia="標楷體" w:hAnsi="標楷體"/>
                <w:b/>
                <w:sz w:val="28"/>
                <w:szCs w:val="28"/>
              </w:rPr>
            </w:pPr>
            <w:r w:rsidRPr="0008765B">
              <w:rPr>
                <w:rFonts w:ascii="標楷體" w:eastAsia="標楷體" w:hAnsi="標楷體" w:hint="eastAsia"/>
                <w:b/>
                <w:bCs/>
                <w:kern w:val="0"/>
                <w:sz w:val="28"/>
                <w:szCs w:val="28"/>
              </w:rPr>
              <w:t>10</w:t>
            </w:r>
            <w:r w:rsidR="00144ABD">
              <w:rPr>
                <w:rFonts w:ascii="標楷體" w:eastAsia="標楷體" w:hAnsi="標楷體" w:hint="eastAsia"/>
                <w:b/>
                <w:bCs/>
                <w:kern w:val="0"/>
                <w:sz w:val="28"/>
                <w:szCs w:val="28"/>
              </w:rPr>
              <w:t>6</w:t>
            </w:r>
            <w:r w:rsidRPr="0008765B">
              <w:rPr>
                <w:rFonts w:ascii="標楷體" w:eastAsia="標楷體" w:hAnsi="標楷體" w:hint="eastAsia"/>
                <w:b/>
                <w:bCs/>
                <w:kern w:val="0"/>
                <w:sz w:val="28"/>
                <w:szCs w:val="28"/>
              </w:rPr>
              <w:t>年8月2</w:t>
            </w:r>
            <w:r w:rsidR="00144ABD">
              <w:rPr>
                <w:rFonts w:ascii="標楷體" w:eastAsia="標楷體" w:hAnsi="標楷體" w:hint="eastAsia"/>
                <w:b/>
                <w:bCs/>
                <w:kern w:val="0"/>
                <w:sz w:val="28"/>
                <w:szCs w:val="28"/>
              </w:rPr>
              <w:t>2</w:t>
            </w:r>
            <w:r w:rsidRPr="0008765B">
              <w:rPr>
                <w:rFonts w:ascii="標楷體" w:eastAsia="標楷體" w:hAnsi="標楷體" w:hint="eastAsia"/>
                <w:b/>
                <w:bCs/>
                <w:kern w:val="0"/>
                <w:sz w:val="28"/>
                <w:szCs w:val="28"/>
              </w:rPr>
              <w:t>日至8月</w:t>
            </w:r>
            <w:r w:rsidR="00206687" w:rsidRPr="0008765B">
              <w:rPr>
                <w:rFonts w:ascii="標楷體" w:eastAsia="標楷體" w:hAnsi="標楷體" w:hint="eastAsia"/>
                <w:b/>
                <w:bCs/>
                <w:kern w:val="0"/>
                <w:sz w:val="28"/>
                <w:szCs w:val="28"/>
              </w:rPr>
              <w:t>2</w:t>
            </w:r>
            <w:r w:rsidR="00144ABD">
              <w:rPr>
                <w:rFonts w:ascii="標楷體" w:eastAsia="標楷體" w:hAnsi="標楷體" w:hint="eastAsia"/>
                <w:b/>
                <w:bCs/>
                <w:kern w:val="0"/>
                <w:sz w:val="28"/>
                <w:szCs w:val="28"/>
              </w:rPr>
              <w:t>8</w:t>
            </w:r>
            <w:r w:rsidRPr="0008765B">
              <w:rPr>
                <w:rFonts w:ascii="標楷體" w:eastAsia="標楷體" w:hAnsi="標楷體" w:hint="eastAsia"/>
                <w:b/>
                <w:bCs/>
                <w:kern w:val="0"/>
                <w:sz w:val="28"/>
                <w:szCs w:val="28"/>
              </w:rPr>
              <w:t>日</w:t>
            </w:r>
            <w:r w:rsidR="006C2F30">
              <w:rPr>
                <w:rFonts w:ascii="標楷體" w:eastAsia="標楷體" w:hAnsi="標楷體" w:hint="eastAsia"/>
                <w:b/>
                <w:bCs/>
                <w:kern w:val="0"/>
                <w:sz w:val="28"/>
                <w:szCs w:val="28"/>
              </w:rPr>
              <w:t>上</w:t>
            </w:r>
            <w:r w:rsidR="00BD736A" w:rsidRPr="0008765B">
              <w:rPr>
                <w:rFonts w:ascii="標楷體" w:eastAsia="標楷體" w:hAnsi="標楷體" w:hint="eastAsia"/>
                <w:b/>
                <w:bCs/>
                <w:kern w:val="0"/>
                <w:sz w:val="28"/>
                <w:szCs w:val="28"/>
              </w:rPr>
              <w:t>午12時止</w:t>
            </w:r>
            <w:r w:rsidRPr="0008765B">
              <w:rPr>
                <w:rFonts w:ascii="標楷體" w:eastAsia="標楷體" w:hAnsi="標楷體" w:hint="eastAsia"/>
                <w:b/>
                <w:sz w:val="28"/>
                <w:szCs w:val="28"/>
              </w:rPr>
              <w:t>。</w:t>
            </w:r>
          </w:p>
        </w:tc>
        <w:tc>
          <w:tcPr>
            <w:tcW w:w="4977" w:type="dxa"/>
          </w:tcPr>
          <w:p w:rsidR="00EF7224" w:rsidRPr="00EF7224" w:rsidRDefault="00CD62F0" w:rsidP="00F46C8A">
            <w:pPr>
              <w:numPr>
                <w:ilvl w:val="0"/>
                <w:numId w:val="2"/>
              </w:numPr>
              <w:tabs>
                <w:tab w:val="clear" w:pos="360"/>
              </w:tabs>
              <w:autoSpaceDE w:val="0"/>
              <w:autoSpaceDN w:val="0"/>
              <w:adjustRightInd w:val="0"/>
              <w:spacing w:line="300" w:lineRule="exact"/>
              <w:ind w:left="356" w:hangingChars="127" w:hanging="356"/>
              <w:jc w:val="both"/>
              <w:rPr>
                <w:rFonts w:ascii="標楷體" w:eastAsia="標楷體" w:hAnsi="標楷體"/>
                <w:bCs/>
                <w:spacing w:val="-4"/>
                <w:kern w:val="0"/>
                <w:sz w:val="28"/>
                <w:szCs w:val="28"/>
              </w:rPr>
            </w:pPr>
            <w:r w:rsidRPr="00350CFB">
              <w:rPr>
                <w:rFonts w:ascii="標楷體" w:eastAsia="標楷體" w:hAnsi="標楷體" w:hint="eastAsia"/>
                <w:sz w:val="28"/>
                <w:szCs w:val="28"/>
              </w:rPr>
              <w:t>同一道試題以提出一次為限。</w:t>
            </w:r>
          </w:p>
          <w:p w:rsidR="00DA590C" w:rsidRPr="00DA590C" w:rsidRDefault="00CD62F0" w:rsidP="00F46C8A">
            <w:pPr>
              <w:numPr>
                <w:ilvl w:val="0"/>
                <w:numId w:val="2"/>
              </w:numPr>
              <w:tabs>
                <w:tab w:val="clear" w:pos="360"/>
              </w:tabs>
              <w:autoSpaceDE w:val="0"/>
              <w:autoSpaceDN w:val="0"/>
              <w:adjustRightInd w:val="0"/>
              <w:spacing w:line="300" w:lineRule="exact"/>
              <w:ind w:left="345" w:hangingChars="127" w:hanging="345"/>
              <w:jc w:val="both"/>
              <w:rPr>
                <w:rFonts w:ascii="標楷體" w:eastAsia="標楷體" w:hAnsi="標楷體"/>
                <w:bCs/>
                <w:spacing w:val="-4"/>
                <w:kern w:val="0"/>
                <w:sz w:val="28"/>
                <w:szCs w:val="28"/>
              </w:rPr>
            </w:pPr>
            <w:r w:rsidRPr="00DA590C">
              <w:rPr>
                <w:rFonts w:ascii="標楷體" w:eastAsia="標楷體" w:hAnsi="標楷體" w:hint="eastAsia"/>
                <w:spacing w:val="-4"/>
                <w:sz w:val="28"/>
                <w:szCs w:val="28"/>
              </w:rPr>
              <w:t>申請程序</w:t>
            </w:r>
            <w:r>
              <w:rPr>
                <w:rFonts w:ascii="標楷體" w:eastAsia="標楷體" w:hAnsi="標楷體" w:hint="eastAsia"/>
                <w:spacing w:val="-4"/>
                <w:sz w:val="28"/>
                <w:szCs w:val="28"/>
              </w:rPr>
              <w:t>參見</w:t>
            </w:r>
            <w:r w:rsidR="006C2F30">
              <w:rPr>
                <w:rFonts w:ascii="標楷體" w:eastAsia="標楷體" w:hAnsi="標楷體" w:hint="eastAsia"/>
                <w:spacing w:val="-4"/>
                <w:sz w:val="28"/>
                <w:szCs w:val="28"/>
              </w:rPr>
              <w:t>考選部「應考人專區/試題疑義申請程序」或</w:t>
            </w:r>
            <w:r w:rsidRPr="00DA590C">
              <w:rPr>
                <w:rFonts w:ascii="標楷體" w:eastAsia="標楷體" w:hAnsi="標楷體" w:hint="eastAsia"/>
                <w:spacing w:val="-4"/>
                <w:sz w:val="28"/>
                <w:szCs w:val="28"/>
              </w:rPr>
              <w:t>詳見本須知「</w:t>
            </w:r>
            <w:hyperlink w:anchor="玖、試題疑義" w:history="1">
              <w:r w:rsidRPr="00DA590C">
                <w:rPr>
                  <w:rStyle w:val="a7"/>
                  <w:rFonts w:ascii="標楷體" w:eastAsia="標楷體" w:hAnsi="標楷體" w:hint="eastAsia"/>
                  <w:spacing w:val="-4"/>
                  <w:sz w:val="28"/>
                  <w:szCs w:val="28"/>
                </w:rPr>
                <w:t>玖、試題疑義</w:t>
              </w:r>
            </w:hyperlink>
            <w:r w:rsidRPr="00DA590C">
              <w:rPr>
                <w:rFonts w:ascii="標楷體" w:eastAsia="標楷體" w:hAnsi="標楷體" w:hint="eastAsia"/>
                <w:spacing w:val="-4"/>
                <w:sz w:val="28"/>
                <w:szCs w:val="28"/>
              </w:rPr>
              <w:t>」</w:t>
            </w:r>
            <w:r w:rsidRPr="00DA590C">
              <w:rPr>
                <w:rFonts w:ascii="標楷體" w:eastAsia="標楷體" w:hint="eastAsia"/>
                <w:spacing w:val="-4"/>
                <w:kern w:val="0"/>
                <w:sz w:val="28"/>
                <w:szCs w:val="28"/>
              </w:rPr>
              <w:t>。</w:t>
            </w:r>
            <w:r w:rsidR="00BD736A" w:rsidRPr="00F209BA">
              <w:rPr>
                <w:rFonts w:ascii="標楷體" w:eastAsia="標楷體" w:hAnsi="標楷體" w:hint="eastAsia"/>
                <w:spacing w:val="-4"/>
                <w:sz w:val="28"/>
                <w:szCs w:val="28"/>
              </w:rPr>
              <w:t>因</w:t>
            </w:r>
            <w:r w:rsidR="00A85E7A">
              <w:rPr>
                <w:rFonts w:ascii="標楷體" w:eastAsia="標楷體" w:hAnsi="標楷體" w:hint="eastAsia"/>
                <w:spacing w:val="-4"/>
                <w:sz w:val="28"/>
                <w:szCs w:val="28"/>
              </w:rPr>
              <w:t>申請期間之末日</w:t>
            </w:r>
            <w:r w:rsidR="008C10A6" w:rsidRPr="00F209BA">
              <w:rPr>
                <w:rFonts w:ascii="標楷體" w:eastAsia="標楷體" w:hAnsi="標楷體" w:hint="eastAsia"/>
                <w:spacing w:val="-4"/>
                <w:sz w:val="28"/>
                <w:szCs w:val="28"/>
              </w:rPr>
              <w:t>10</w:t>
            </w:r>
            <w:r w:rsidR="006C2F30">
              <w:rPr>
                <w:rFonts w:ascii="標楷體" w:eastAsia="標楷體" w:hAnsi="標楷體" w:hint="eastAsia"/>
                <w:spacing w:val="-4"/>
                <w:sz w:val="28"/>
                <w:szCs w:val="28"/>
              </w:rPr>
              <w:t>6</w:t>
            </w:r>
            <w:r w:rsidR="008C10A6" w:rsidRPr="00F209BA">
              <w:rPr>
                <w:rFonts w:ascii="標楷體" w:eastAsia="標楷體" w:hAnsi="標楷體" w:hint="eastAsia"/>
                <w:spacing w:val="-4"/>
                <w:sz w:val="28"/>
                <w:szCs w:val="28"/>
              </w:rPr>
              <w:t>年</w:t>
            </w:r>
            <w:r w:rsidR="008E2DEA" w:rsidRPr="00F209BA">
              <w:rPr>
                <w:rFonts w:ascii="標楷體" w:eastAsia="標楷體" w:hAnsi="標楷體" w:hint="eastAsia"/>
                <w:spacing w:val="-4"/>
                <w:sz w:val="28"/>
                <w:szCs w:val="28"/>
              </w:rPr>
              <w:t>8月2</w:t>
            </w:r>
            <w:r w:rsidR="006C2F30">
              <w:rPr>
                <w:rFonts w:ascii="標楷體" w:eastAsia="標楷體" w:hAnsi="標楷體" w:hint="eastAsia"/>
                <w:spacing w:val="-4"/>
                <w:sz w:val="28"/>
                <w:szCs w:val="28"/>
              </w:rPr>
              <w:t>6</w:t>
            </w:r>
            <w:r w:rsidR="008E2DEA" w:rsidRPr="00F209BA">
              <w:rPr>
                <w:rFonts w:ascii="標楷體" w:eastAsia="標楷體" w:hAnsi="標楷體" w:hint="eastAsia"/>
                <w:spacing w:val="-4"/>
                <w:sz w:val="28"/>
                <w:szCs w:val="28"/>
              </w:rPr>
              <w:t>日為</w:t>
            </w:r>
            <w:r w:rsidR="00BD736A" w:rsidRPr="00F209BA">
              <w:rPr>
                <w:rFonts w:ascii="標楷體" w:eastAsia="標楷體" w:hAnsi="標楷體" w:hint="eastAsia"/>
                <w:spacing w:val="-4"/>
                <w:sz w:val="28"/>
                <w:szCs w:val="28"/>
              </w:rPr>
              <w:t>星期六，</w:t>
            </w:r>
            <w:r w:rsidR="008C10A6">
              <w:rPr>
                <w:rFonts w:ascii="標楷體" w:eastAsia="標楷體" w:hAnsi="標楷體" w:hint="eastAsia"/>
                <w:b/>
                <w:color w:val="FF0000"/>
                <w:sz w:val="28"/>
                <w:szCs w:val="28"/>
              </w:rPr>
              <w:t>爰</w:t>
            </w:r>
            <w:r w:rsidR="00EF7224" w:rsidRPr="00EF7224">
              <w:rPr>
                <w:rFonts w:ascii="標楷體" w:eastAsia="標楷體" w:hAnsi="標楷體" w:hint="eastAsia"/>
                <w:b/>
                <w:color w:val="FF0000"/>
                <w:sz w:val="28"/>
                <w:szCs w:val="28"/>
              </w:rPr>
              <w:t>系統受理</w:t>
            </w:r>
            <w:r w:rsidR="00A85E7A">
              <w:rPr>
                <w:rFonts w:ascii="標楷體" w:eastAsia="標楷體" w:hAnsi="標楷體" w:hint="eastAsia"/>
                <w:b/>
                <w:color w:val="FF0000"/>
                <w:sz w:val="28"/>
                <w:szCs w:val="28"/>
              </w:rPr>
              <w:t>延</w:t>
            </w:r>
            <w:r w:rsidR="00DA590C" w:rsidRPr="00EF7224">
              <w:rPr>
                <w:rFonts w:ascii="標楷體" w:eastAsia="標楷體" w:hAnsi="標楷體"/>
                <w:b/>
                <w:color w:val="FF0000"/>
                <w:sz w:val="28"/>
                <w:szCs w:val="28"/>
              </w:rPr>
              <w:t>至</w:t>
            </w:r>
            <w:r w:rsidR="00127017">
              <w:rPr>
                <w:rFonts w:ascii="標楷體" w:eastAsia="標楷體" w:hAnsi="標楷體" w:hint="eastAsia"/>
                <w:b/>
                <w:color w:val="FF0000"/>
                <w:sz w:val="28"/>
                <w:szCs w:val="28"/>
              </w:rPr>
              <w:t>10</w:t>
            </w:r>
            <w:r w:rsidR="002332A3">
              <w:rPr>
                <w:rFonts w:ascii="標楷體" w:eastAsia="標楷體" w:hAnsi="標楷體" w:hint="eastAsia"/>
                <w:b/>
                <w:color w:val="FF0000"/>
                <w:sz w:val="28"/>
                <w:szCs w:val="28"/>
              </w:rPr>
              <w:t>6</w:t>
            </w:r>
            <w:r w:rsidR="00127017">
              <w:rPr>
                <w:rFonts w:ascii="標楷體" w:eastAsia="標楷體" w:hAnsi="標楷體" w:hint="eastAsia"/>
                <w:b/>
                <w:color w:val="FF0000"/>
                <w:sz w:val="28"/>
                <w:szCs w:val="28"/>
              </w:rPr>
              <w:t>年</w:t>
            </w:r>
            <w:r w:rsidR="00DA590C" w:rsidRPr="00EF7224">
              <w:rPr>
                <w:rFonts w:ascii="標楷體" w:eastAsia="標楷體" w:hAnsi="標楷體" w:hint="eastAsia"/>
                <w:b/>
                <w:color w:val="FF0000"/>
                <w:sz w:val="28"/>
                <w:szCs w:val="28"/>
              </w:rPr>
              <w:t>8月</w:t>
            </w:r>
            <w:r w:rsidR="00C129CD">
              <w:rPr>
                <w:rFonts w:ascii="標楷體" w:eastAsia="標楷體" w:hAnsi="標楷體" w:hint="eastAsia"/>
                <w:b/>
                <w:color w:val="FF0000"/>
                <w:sz w:val="28"/>
                <w:szCs w:val="28"/>
              </w:rPr>
              <w:t>2</w:t>
            </w:r>
            <w:r w:rsidR="002332A3">
              <w:rPr>
                <w:rFonts w:ascii="標楷體" w:eastAsia="標楷體" w:hAnsi="標楷體" w:hint="eastAsia"/>
                <w:b/>
                <w:color w:val="FF0000"/>
                <w:sz w:val="28"/>
                <w:szCs w:val="28"/>
              </w:rPr>
              <w:t>8</w:t>
            </w:r>
            <w:r w:rsidR="00DA590C" w:rsidRPr="00EF7224">
              <w:rPr>
                <w:rFonts w:ascii="標楷體" w:eastAsia="標楷體" w:hAnsi="標楷體" w:hint="eastAsia"/>
                <w:b/>
                <w:color w:val="FF0000"/>
                <w:sz w:val="28"/>
                <w:szCs w:val="28"/>
              </w:rPr>
              <w:t>日</w:t>
            </w:r>
            <w:r w:rsidR="002332A3">
              <w:rPr>
                <w:rFonts w:ascii="標楷體" w:eastAsia="標楷體" w:hAnsi="標楷體" w:hint="eastAsia"/>
                <w:b/>
                <w:color w:val="FF0000"/>
                <w:sz w:val="28"/>
                <w:szCs w:val="28"/>
              </w:rPr>
              <w:t>上</w:t>
            </w:r>
            <w:r w:rsidR="00DA590C" w:rsidRPr="00EF7224">
              <w:rPr>
                <w:rFonts w:ascii="標楷體" w:eastAsia="標楷體" w:hAnsi="標楷體"/>
                <w:b/>
                <w:color w:val="FF0000"/>
                <w:sz w:val="28"/>
                <w:szCs w:val="28"/>
              </w:rPr>
              <w:t>午</w:t>
            </w:r>
            <w:r w:rsidR="00BD736A">
              <w:rPr>
                <w:rFonts w:ascii="標楷體" w:eastAsia="標楷體" w:hAnsi="標楷體" w:hint="eastAsia"/>
                <w:b/>
                <w:color w:val="FF0000"/>
                <w:sz w:val="28"/>
                <w:szCs w:val="28"/>
              </w:rPr>
              <w:t>1</w:t>
            </w:r>
            <w:r w:rsidR="003216D3">
              <w:rPr>
                <w:rFonts w:ascii="標楷體" w:eastAsia="標楷體" w:hAnsi="標楷體" w:hint="eastAsia"/>
                <w:b/>
                <w:color w:val="FF0000"/>
                <w:sz w:val="28"/>
                <w:szCs w:val="28"/>
              </w:rPr>
              <w:t>2</w:t>
            </w:r>
            <w:r w:rsidR="00DA590C" w:rsidRPr="00EF7224">
              <w:rPr>
                <w:rFonts w:ascii="標楷體" w:eastAsia="標楷體" w:hAnsi="標楷體"/>
                <w:b/>
                <w:color w:val="FF0000"/>
                <w:sz w:val="28"/>
                <w:szCs w:val="28"/>
              </w:rPr>
              <w:t>時</w:t>
            </w:r>
            <w:r w:rsidR="00DA590C" w:rsidRPr="00EF7224">
              <w:rPr>
                <w:rFonts w:ascii="標楷體" w:eastAsia="標楷體" w:hAnsi="標楷體" w:hint="eastAsia"/>
                <w:b/>
                <w:color w:val="FF0000"/>
                <w:sz w:val="28"/>
                <w:szCs w:val="28"/>
              </w:rPr>
              <w:t>止。</w:t>
            </w:r>
          </w:p>
        </w:tc>
      </w:tr>
      <w:tr w:rsidR="00634D4D" w:rsidTr="004231FF">
        <w:trPr>
          <w:trHeight w:val="741"/>
        </w:trPr>
        <w:tc>
          <w:tcPr>
            <w:tcW w:w="1729" w:type="dxa"/>
            <w:tcBorders>
              <w:top w:val="single" w:sz="8" w:space="0" w:color="auto"/>
              <w:bottom w:val="single" w:sz="4"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榜示</w:t>
            </w:r>
          </w:p>
        </w:tc>
        <w:tc>
          <w:tcPr>
            <w:tcW w:w="3402" w:type="dxa"/>
            <w:vAlign w:val="center"/>
          </w:tcPr>
          <w:p w:rsidR="00634D4D" w:rsidRPr="0008765B" w:rsidRDefault="00634D4D" w:rsidP="00DE298E">
            <w:pPr>
              <w:autoSpaceDE w:val="0"/>
              <w:autoSpaceDN w:val="0"/>
              <w:adjustRightInd w:val="0"/>
              <w:spacing w:line="320" w:lineRule="exact"/>
              <w:jc w:val="both"/>
              <w:rPr>
                <w:rFonts w:ascii="標楷體" w:eastAsia="標楷體" w:hAnsi="標楷體"/>
                <w:b/>
                <w:bCs/>
                <w:kern w:val="0"/>
                <w:sz w:val="28"/>
                <w:szCs w:val="28"/>
              </w:rPr>
            </w:pPr>
            <w:r w:rsidRPr="0008765B">
              <w:rPr>
                <w:rFonts w:ascii="標楷體" w:eastAsia="標楷體" w:hAnsi="標楷體" w:hint="eastAsia"/>
                <w:b/>
                <w:bCs/>
                <w:kern w:val="0"/>
                <w:sz w:val="28"/>
                <w:szCs w:val="28"/>
              </w:rPr>
              <w:t>預定10</w:t>
            </w:r>
            <w:r w:rsidR="005F5A8D">
              <w:rPr>
                <w:rFonts w:ascii="標楷體" w:eastAsia="標楷體" w:hAnsi="標楷體" w:hint="eastAsia"/>
                <w:b/>
                <w:bCs/>
                <w:kern w:val="0"/>
                <w:sz w:val="28"/>
                <w:szCs w:val="28"/>
              </w:rPr>
              <w:t>6</w:t>
            </w:r>
            <w:r w:rsidRPr="0008765B">
              <w:rPr>
                <w:rFonts w:ascii="標楷體" w:eastAsia="標楷體" w:hAnsi="標楷體" w:hint="eastAsia"/>
                <w:b/>
                <w:bCs/>
                <w:kern w:val="0"/>
                <w:sz w:val="28"/>
                <w:szCs w:val="28"/>
              </w:rPr>
              <w:t>年10月</w:t>
            </w:r>
            <w:r w:rsidR="00275778" w:rsidRPr="0008765B">
              <w:rPr>
                <w:rFonts w:ascii="標楷體" w:eastAsia="標楷體" w:hAnsi="標楷體" w:hint="eastAsia"/>
                <w:b/>
                <w:bCs/>
                <w:kern w:val="0"/>
                <w:sz w:val="28"/>
                <w:szCs w:val="28"/>
              </w:rPr>
              <w:t>1</w:t>
            </w:r>
            <w:r w:rsidR="005F5A8D">
              <w:rPr>
                <w:rFonts w:ascii="標楷體" w:eastAsia="標楷體" w:hAnsi="標楷體" w:hint="eastAsia"/>
                <w:b/>
                <w:bCs/>
                <w:kern w:val="0"/>
                <w:sz w:val="28"/>
                <w:szCs w:val="28"/>
              </w:rPr>
              <w:t>8</w:t>
            </w:r>
            <w:r w:rsidR="008267F0" w:rsidRPr="0008765B">
              <w:rPr>
                <w:rFonts w:ascii="標楷體" w:eastAsia="標楷體" w:hAnsi="標楷體" w:hint="eastAsia"/>
                <w:b/>
                <w:bCs/>
                <w:kern w:val="0"/>
                <w:sz w:val="28"/>
                <w:szCs w:val="28"/>
              </w:rPr>
              <w:t>日</w:t>
            </w:r>
            <w:r w:rsidRPr="0008765B">
              <w:rPr>
                <w:rFonts w:ascii="標楷體" w:eastAsia="標楷體" w:hAnsi="標楷體" w:hint="eastAsia"/>
                <w:sz w:val="28"/>
                <w:szCs w:val="28"/>
              </w:rPr>
              <w:t>。</w:t>
            </w:r>
          </w:p>
        </w:tc>
        <w:tc>
          <w:tcPr>
            <w:tcW w:w="4977" w:type="dxa"/>
            <w:vAlign w:val="center"/>
          </w:tcPr>
          <w:p w:rsidR="00634D4D" w:rsidRDefault="00634D4D" w:rsidP="00F46C8A">
            <w:pPr>
              <w:autoSpaceDE w:val="0"/>
              <w:autoSpaceDN w:val="0"/>
              <w:adjustRightInd w:val="0"/>
              <w:spacing w:line="300" w:lineRule="exact"/>
              <w:jc w:val="both"/>
              <w:rPr>
                <w:rFonts w:ascii="標楷體" w:eastAsia="標楷體" w:hAnsi="標楷體"/>
                <w:b/>
                <w:bCs/>
                <w:kern w:val="0"/>
                <w:sz w:val="28"/>
                <w:szCs w:val="28"/>
              </w:rPr>
            </w:pPr>
            <w:r>
              <w:rPr>
                <w:rFonts w:ascii="標楷體" w:eastAsia="標楷體" w:hAnsi="標楷體" w:hint="eastAsia"/>
                <w:sz w:val="28"/>
                <w:szCs w:val="28"/>
              </w:rPr>
              <w:t>實際榜示日期視本考試典試委員會</w:t>
            </w:r>
            <w:r>
              <w:rPr>
                <w:rFonts w:ascii="標楷體" w:eastAsia="標楷體" w:hAnsi="標楷體" w:hint="eastAsia"/>
                <w:spacing w:val="-20"/>
                <w:sz w:val="28"/>
                <w:szCs w:val="28"/>
              </w:rPr>
              <w:t>決</w:t>
            </w:r>
            <w:r>
              <w:rPr>
                <w:rFonts w:ascii="標楷體" w:eastAsia="標楷體" w:hAnsi="標楷體" w:hint="eastAsia"/>
                <w:sz w:val="28"/>
                <w:szCs w:val="28"/>
              </w:rPr>
              <w:t>議而定</w:t>
            </w:r>
            <w:r>
              <w:rPr>
                <w:rFonts w:ascii="標楷體" w:eastAsia="標楷體" w:hAnsi="標楷體" w:hint="eastAsia"/>
                <w:spacing w:val="-20"/>
                <w:sz w:val="28"/>
                <w:szCs w:val="28"/>
              </w:rPr>
              <w:t>。</w:t>
            </w:r>
          </w:p>
        </w:tc>
      </w:tr>
      <w:tr w:rsidR="00634D4D" w:rsidTr="001443DB">
        <w:tc>
          <w:tcPr>
            <w:tcW w:w="1729" w:type="dxa"/>
            <w:tcBorders>
              <w:top w:val="single" w:sz="4" w:space="0" w:color="auto"/>
              <w:bottom w:val="single" w:sz="4"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寄發成績及結果通知書</w:t>
            </w:r>
          </w:p>
        </w:tc>
        <w:tc>
          <w:tcPr>
            <w:tcW w:w="3402" w:type="dxa"/>
            <w:vAlign w:val="center"/>
          </w:tcPr>
          <w:p w:rsidR="00634D4D" w:rsidRPr="0008765B" w:rsidRDefault="00634D4D" w:rsidP="001443DB">
            <w:pPr>
              <w:autoSpaceDE w:val="0"/>
              <w:autoSpaceDN w:val="0"/>
              <w:adjustRightInd w:val="0"/>
              <w:spacing w:line="320" w:lineRule="exact"/>
              <w:jc w:val="both"/>
              <w:rPr>
                <w:rFonts w:ascii="標楷體" w:eastAsia="標楷體" w:hAnsi="標楷體"/>
                <w:sz w:val="28"/>
                <w:szCs w:val="28"/>
              </w:rPr>
            </w:pPr>
            <w:r w:rsidRPr="0008765B">
              <w:rPr>
                <w:rFonts w:ascii="標楷體" w:eastAsia="標楷體" w:hAnsi="標楷體" w:hint="eastAsia"/>
                <w:kern w:val="0"/>
                <w:sz w:val="28"/>
                <w:szCs w:val="28"/>
              </w:rPr>
              <w:t>預定</w:t>
            </w:r>
            <w:r w:rsidR="00DE298E" w:rsidRPr="0008765B">
              <w:rPr>
                <w:rFonts w:ascii="標楷體" w:eastAsia="標楷體" w:hAnsi="標楷體" w:hint="eastAsia"/>
                <w:b/>
                <w:bCs/>
                <w:kern w:val="0"/>
                <w:sz w:val="28"/>
                <w:szCs w:val="28"/>
              </w:rPr>
              <w:t>10</w:t>
            </w:r>
            <w:r w:rsidR="00DE298E">
              <w:rPr>
                <w:rFonts w:ascii="標楷體" w:eastAsia="標楷體" w:hAnsi="標楷體" w:hint="eastAsia"/>
                <w:b/>
                <w:bCs/>
                <w:kern w:val="0"/>
                <w:sz w:val="28"/>
                <w:szCs w:val="28"/>
              </w:rPr>
              <w:t>6</w:t>
            </w:r>
            <w:r w:rsidR="00DE298E" w:rsidRPr="0008765B">
              <w:rPr>
                <w:rFonts w:ascii="標楷體" w:eastAsia="標楷體" w:hAnsi="標楷體" w:hint="eastAsia"/>
                <w:b/>
                <w:bCs/>
                <w:kern w:val="0"/>
                <w:sz w:val="28"/>
                <w:szCs w:val="28"/>
              </w:rPr>
              <w:t>年10月1</w:t>
            </w:r>
            <w:r w:rsidR="00DE298E">
              <w:rPr>
                <w:rFonts w:ascii="標楷體" w:eastAsia="標楷體" w:hAnsi="標楷體" w:hint="eastAsia"/>
                <w:b/>
                <w:bCs/>
                <w:kern w:val="0"/>
                <w:sz w:val="28"/>
                <w:szCs w:val="28"/>
              </w:rPr>
              <w:t>8</w:t>
            </w:r>
            <w:r w:rsidR="00DE298E" w:rsidRPr="0008765B">
              <w:rPr>
                <w:rFonts w:ascii="標楷體" w:eastAsia="標楷體" w:hAnsi="標楷體" w:hint="eastAsia"/>
                <w:b/>
                <w:bCs/>
                <w:kern w:val="0"/>
                <w:sz w:val="28"/>
                <w:szCs w:val="28"/>
              </w:rPr>
              <w:t>日</w:t>
            </w:r>
            <w:r w:rsidRPr="0008765B">
              <w:rPr>
                <w:rFonts w:ascii="標楷體" w:eastAsia="標楷體" w:hAnsi="標楷體" w:hint="eastAsia"/>
                <w:kern w:val="0"/>
                <w:sz w:val="28"/>
                <w:szCs w:val="28"/>
              </w:rPr>
              <w:t>起</w:t>
            </w:r>
            <w:r w:rsidRPr="0008765B">
              <w:rPr>
                <w:rFonts w:ascii="標楷體" w:eastAsia="標楷體" w:hAnsi="標楷體"/>
                <w:kern w:val="0"/>
                <w:sz w:val="28"/>
                <w:szCs w:val="28"/>
              </w:rPr>
              <w:t>3</w:t>
            </w:r>
            <w:r w:rsidRPr="0008765B">
              <w:rPr>
                <w:rFonts w:ascii="標楷體" w:eastAsia="標楷體" w:hAnsi="標楷體" w:hint="eastAsia"/>
                <w:kern w:val="0"/>
                <w:sz w:val="28"/>
                <w:szCs w:val="28"/>
              </w:rPr>
              <w:t>日內寄發</w:t>
            </w:r>
            <w:r w:rsidRPr="0008765B">
              <w:rPr>
                <w:rFonts w:ascii="標楷體" w:eastAsia="標楷體" w:hAnsi="標楷體" w:hint="eastAsia"/>
                <w:sz w:val="28"/>
                <w:szCs w:val="28"/>
              </w:rPr>
              <w:t>。</w:t>
            </w:r>
          </w:p>
          <w:p w:rsidR="00A21F1A" w:rsidRPr="0008765B" w:rsidRDefault="00A21F1A" w:rsidP="001443DB">
            <w:pPr>
              <w:autoSpaceDE w:val="0"/>
              <w:autoSpaceDN w:val="0"/>
              <w:adjustRightInd w:val="0"/>
              <w:spacing w:line="320" w:lineRule="exact"/>
              <w:ind w:left="336" w:hangingChars="120" w:hanging="336"/>
              <w:jc w:val="both"/>
              <w:rPr>
                <w:rFonts w:ascii="標楷體" w:eastAsia="標楷體" w:hAnsi="標楷體"/>
                <w:b/>
                <w:bCs/>
                <w:kern w:val="0"/>
                <w:sz w:val="28"/>
                <w:szCs w:val="28"/>
              </w:rPr>
            </w:pPr>
            <w:r w:rsidRPr="0008765B">
              <w:rPr>
                <w:rFonts w:ascii="標楷體" w:eastAsia="標楷體" w:hAnsi="標楷體" w:hint="eastAsia"/>
                <w:sz w:val="28"/>
                <w:szCs w:val="28"/>
              </w:rPr>
              <w:t>※各節次均缺考之應考人成績及結果通知書不予寄發，應考人如有需要，請電洽考選部專技考試司第</w:t>
            </w:r>
            <w:r w:rsidR="00C443FA" w:rsidRPr="0008765B">
              <w:rPr>
                <w:rFonts w:ascii="標楷體" w:eastAsia="標楷體" w:hAnsi="標楷體" w:hint="eastAsia"/>
                <w:sz w:val="28"/>
                <w:szCs w:val="28"/>
              </w:rPr>
              <w:t>一</w:t>
            </w:r>
            <w:r w:rsidRPr="0008765B">
              <w:rPr>
                <w:rFonts w:ascii="標楷體" w:eastAsia="標楷體" w:hAnsi="標楷體" w:hint="eastAsia"/>
                <w:sz w:val="28"/>
                <w:szCs w:val="28"/>
              </w:rPr>
              <w:t>科辦理。</w:t>
            </w:r>
          </w:p>
        </w:tc>
        <w:tc>
          <w:tcPr>
            <w:tcW w:w="4977" w:type="dxa"/>
          </w:tcPr>
          <w:p w:rsidR="00634D4D" w:rsidRDefault="00DE298E" w:rsidP="00F46C8A">
            <w:pPr>
              <w:numPr>
                <w:ilvl w:val="0"/>
                <w:numId w:val="23"/>
              </w:numPr>
              <w:autoSpaceDE w:val="0"/>
              <w:autoSpaceDN w:val="0"/>
              <w:adjustRightInd w:val="0"/>
              <w:spacing w:line="300" w:lineRule="exact"/>
              <w:jc w:val="both"/>
              <w:rPr>
                <w:rFonts w:ascii="標楷體" w:eastAsia="標楷體"/>
                <w:kern w:val="0"/>
                <w:sz w:val="28"/>
                <w:szCs w:val="28"/>
              </w:rPr>
            </w:pPr>
            <w:r w:rsidRPr="00350CFB">
              <w:rPr>
                <w:rFonts w:ascii="標楷體" w:eastAsia="標楷體" w:hAnsi="標楷體" w:hint="eastAsia"/>
                <w:sz w:val="28"/>
              </w:rPr>
              <w:t>寄發成績及結果通知書之收件人及地址，係依應考人報名履歷資料製發，</w:t>
            </w:r>
            <w:r w:rsidR="00634D4D">
              <w:rPr>
                <w:rFonts w:ascii="標楷體" w:eastAsia="標楷體" w:hint="eastAsia"/>
                <w:kern w:val="0"/>
                <w:sz w:val="28"/>
                <w:szCs w:val="28"/>
              </w:rPr>
              <w:t>請填</w:t>
            </w:r>
            <w:r>
              <w:rPr>
                <w:rFonts w:ascii="標楷體" w:eastAsia="標楷體" w:hint="eastAsia"/>
                <w:kern w:val="0"/>
                <w:sz w:val="28"/>
                <w:szCs w:val="28"/>
              </w:rPr>
              <w:t>寫</w:t>
            </w:r>
            <w:r w:rsidR="00634D4D">
              <w:rPr>
                <w:rFonts w:ascii="標楷體" w:eastAsia="標楷體" w:hint="eastAsia"/>
                <w:kern w:val="0"/>
                <w:sz w:val="28"/>
                <w:szCs w:val="28"/>
              </w:rPr>
              <w:t>個人履歷資料時，務必詳細確實。</w:t>
            </w:r>
          </w:p>
          <w:p w:rsidR="00634D4D" w:rsidRDefault="00DE298E" w:rsidP="00F46C8A">
            <w:pPr>
              <w:numPr>
                <w:ilvl w:val="0"/>
                <w:numId w:val="23"/>
              </w:numPr>
              <w:autoSpaceDE w:val="0"/>
              <w:autoSpaceDN w:val="0"/>
              <w:adjustRightInd w:val="0"/>
              <w:spacing w:line="300" w:lineRule="exact"/>
              <w:ind w:left="356" w:hangingChars="127" w:hanging="356"/>
              <w:jc w:val="both"/>
              <w:rPr>
                <w:rFonts w:ascii="標楷體" w:eastAsia="標楷體" w:hAnsi="標楷體"/>
                <w:kern w:val="0"/>
                <w:sz w:val="28"/>
                <w:szCs w:val="28"/>
              </w:rPr>
            </w:pPr>
            <w:r w:rsidRPr="00350CFB">
              <w:rPr>
                <w:rFonts w:ascii="標楷體" w:eastAsia="標楷體" w:hAnsi="標楷體"/>
                <w:sz w:val="28"/>
              </w:rPr>
              <w:t>榜示日起3日內寄發</w:t>
            </w:r>
            <w:r w:rsidRPr="00350CFB">
              <w:rPr>
                <w:rFonts w:ascii="標楷體" w:eastAsia="標楷體" w:hAnsi="標楷體" w:hint="eastAsia"/>
                <w:sz w:val="28"/>
              </w:rPr>
              <w:t>成績及結果通知書</w:t>
            </w:r>
            <w:r w:rsidRPr="00350CFB">
              <w:rPr>
                <w:rFonts w:ascii="標楷體" w:eastAsia="標楷體" w:hAnsi="標楷體" w:hint="eastAsia"/>
                <w:spacing w:val="-10"/>
                <w:w w:val="90"/>
                <w:sz w:val="28"/>
                <w:szCs w:val="28"/>
              </w:rPr>
              <w:t>，</w:t>
            </w:r>
            <w:r>
              <w:rPr>
                <w:rFonts w:ascii="標楷體" w:eastAsia="標楷體" w:hAnsi="標楷體" w:hint="eastAsia"/>
                <w:spacing w:val="-10"/>
                <w:w w:val="90"/>
                <w:sz w:val="28"/>
                <w:szCs w:val="28"/>
              </w:rPr>
              <w:t>如</w:t>
            </w:r>
            <w:r w:rsidR="00634D4D">
              <w:rPr>
                <w:rFonts w:ascii="標楷體" w:eastAsia="標楷體" w:hint="eastAsia"/>
                <w:kern w:val="0"/>
                <w:sz w:val="28"/>
                <w:szCs w:val="28"/>
              </w:rPr>
              <w:t>應考人未收到成績及結果通知書，請於榜示後7日內向</w:t>
            </w:r>
            <w:r w:rsidR="000A5685">
              <w:rPr>
                <w:rFonts w:ascii="標楷體" w:eastAsia="標楷體" w:hint="eastAsia"/>
                <w:kern w:val="0"/>
                <w:sz w:val="28"/>
                <w:szCs w:val="28"/>
              </w:rPr>
              <w:t>考選</w:t>
            </w:r>
            <w:r w:rsidR="00634D4D">
              <w:rPr>
                <w:rFonts w:ascii="標楷體" w:eastAsia="標楷體" w:hint="eastAsia"/>
                <w:kern w:val="0"/>
                <w:sz w:val="28"/>
                <w:szCs w:val="28"/>
              </w:rPr>
              <w:t>部</w:t>
            </w:r>
            <w:r w:rsidR="000A5685">
              <w:rPr>
                <w:rFonts w:ascii="標楷體" w:eastAsia="標楷體" w:hint="eastAsia"/>
                <w:kern w:val="0"/>
                <w:sz w:val="28"/>
                <w:szCs w:val="28"/>
              </w:rPr>
              <w:t>專技考試司第一科</w:t>
            </w:r>
            <w:r w:rsidR="00634D4D">
              <w:rPr>
                <w:rFonts w:ascii="標楷體" w:eastAsia="標楷體" w:hint="eastAsia"/>
                <w:kern w:val="0"/>
                <w:sz w:val="28"/>
                <w:szCs w:val="28"/>
              </w:rPr>
              <w:t>查詢。</w:t>
            </w:r>
          </w:p>
        </w:tc>
      </w:tr>
      <w:tr w:rsidR="00634D4D" w:rsidTr="001443DB">
        <w:tc>
          <w:tcPr>
            <w:tcW w:w="1729" w:type="dxa"/>
            <w:tcBorders>
              <w:top w:val="single" w:sz="4" w:space="0" w:color="auto"/>
              <w:bottom w:val="single" w:sz="4" w:space="0" w:color="auto"/>
            </w:tcBorders>
            <w:shd w:val="clear" w:color="auto" w:fill="F2DBDB"/>
            <w:vAlign w:val="center"/>
          </w:tcPr>
          <w:p w:rsidR="004231FF" w:rsidRDefault="00634D4D" w:rsidP="001443DB">
            <w:pPr>
              <w:autoSpaceDE w:val="0"/>
              <w:autoSpaceDN w:val="0"/>
              <w:adjustRightInd w:val="0"/>
              <w:spacing w:line="320" w:lineRule="exact"/>
              <w:jc w:val="distribute"/>
              <w:rPr>
                <w:rFonts w:ascii="標楷體" w:eastAsia="標楷體"/>
                <w:kern w:val="0"/>
                <w:sz w:val="28"/>
                <w:szCs w:val="28"/>
              </w:rPr>
            </w:pPr>
            <w:r>
              <w:rPr>
                <w:rFonts w:ascii="標楷體" w:eastAsia="標楷體" w:hint="eastAsia"/>
                <w:kern w:val="0"/>
                <w:sz w:val="28"/>
                <w:szCs w:val="28"/>
              </w:rPr>
              <w:t>複查成績</w:t>
            </w:r>
            <w:r w:rsidR="005F5A8D">
              <w:rPr>
                <w:rFonts w:ascii="標楷體" w:eastAsia="標楷體" w:hint="eastAsia"/>
                <w:kern w:val="0"/>
                <w:sz w:val="28"/>
                <w:szCs w:val="28"/>
              </w:rPr>
              <w:t>及閱覽試卷</w:t>
            </w:r>
          </w:p>
          <w:p w:rsidR="00634D4D" w:rsidRDefault="00634D4D" w:rsidP="001443DB">
            <w:pPr>
              <w:autoSpaceDE w:val="0"/>
              <w:autoSpaceDN w:val="0"/>
              <w:adjustRightInd w:val="0"/>
              <w:spacing w:line="320" w:lineRule="exact"/>
              <w:jc w:val="distribute"/>
              <w:rPr>
                <w:rFonts w:ascii="標楷體" w:eastAsia="標楷體" w:hAnsi="標楷體"/>
                <w:b/>
                <w:bCs/>
                <w:kern w:val="0"/>
                <w:sz w:val="28"/>
                <w:szCs w:val="28"/>
              </w:rPr>
            </w:pPr>
            <w:r>
              <w:rPr>
                <w:rFonts w:ascii="標楷體" w:eastAsia="標楷體" w:hint="eastAsia"/>
                <w:kern w:val="0"/>
                <w:sz w:val="28"/>
                <w:szCs w:val="28"/>
              </w:rPr>
              <w:t>提出期限</w:t>
            </w:r>
          </w:p>
        </w:tc>
        <w:tc>
          <w:tcPr>
            <w:tcW w:w="3402" w:type="dxa"/>
            <w:vAlign w:val="center"/>
          </w:tcPr>
          <w:p w:rsidR="00634D4D" w:rsidRPr="0008765B" w:rsidRDefault="00634D4D" w:rsidP="001443DB">
            <w:pPr>
              <w:autoSpaceDE w:val="0"/>
              <w:autoSpaceDN w:val="0"/>
              <w:adjustRightInd w:val="0"/>
              <w:spacing w:line="320" w:lineRule="exact"/>
              <w:jc w:val="both"/>
              <w:rPr>
                <w:rFonts w:ascii="標楷體" w:eastAsia="標楷體" w:hAnsi="標楷體"/>
                <w:b/>
                <w:bCs/>
                <w:kern w:val="0"/>
                <w:sz w:val="28"/>
                <w:szCs w:val="28"/>
              </w:rPr>
            </w:pPr>
            <w:r w:rsidRPr="0008765B">
              <w:rPr>
                <w:rFonts w:ascii="標楷體" w:eastAsia="標楷體" w:hAnsi="標楷體" w:hint="eastAsia"/>
                <w:b/>
                <w:bCs/>
                <w:kern w:val="0"/>
                <w:sz w:val="28"/>
                <w:szCs w:val="28"/>
              </w:rPr>
              <w:t>10</w:t>
            </w:r>
            <w:r w:rsidR="005F5A8D">
              <w:rPr>
                <w:rFonts w:ascii="標楷體" w:eastAsia="標楷體" w:hAnsi="標楷體" w:hint="eastAsia"/>
                <w:b/>
                <w:bCs/>
                <w:kern w:val="0"/>
                <w:sz w:val="28"/>
                <w:szCs w:val="28"/>
              </w:rPr>
              <w:t>6</w:t>
            </w:r>
            <w:r w:rsidRPr="0008765B">
              <w:rPr>
                <w:rFonts w:ascii="標楷體" w:eastAsia="標楷體" w:hAnsi="標楷體" w:hint="eastAsia"/>
                <w:b/>
                <w:bCs/>
                <w:kern w:val="0"/>
                <w:sz w:val="28"/>
                <w:szCs w:val="28"/>
              </w:rPr>
              <w:t>年10月</w:t>
            </w:r>
            <w:r w:rsidR="005F5A8D">
              <w:rPr>
                <w:rFonts w:ascii="標楷體" w:eastAsia="標楷體" w:hAnsi="標楷體" w:hint="eastAsia"/>
                <w:b/>
                <w:bCs/>
                <w:kern w:val="0"/>
                <w:sz w:val="28"/>
                <w:szCs w:val="28"/>
              </w:rPr>
              <w:t>19</w:t>
            </w:r>
            <w:r w:rsidRPr="0008765B">
              <w:rPr>
                <w:rFonts w:ascii="標楷體" w:eastAsia="標楷體" w:hAnsi="標楷體" w:hint="eastAsia"/>
                <w:b/>
                <w:bCs/>
                <w:kern w:val="0"/>
                <w:sz w:val="28"/>
                <w:szCs w:val="28"/>
              </w:rPr>
              <w:t>日至</w:t>
            </w:r>
            <w:r w:rsidR="00EE4F3E" w:rsidRPr="0008765B">
              <w:rPr>
                <w:rFonts w:ascii="標楷體" w:eastAsia="標楷體" w:hAnsi="標楷體" w:hint="eastAsia"/>
                <w:b/>
                <w:bCs/>
                <w:kern w:val="0"/>
                <w:sz w:val="28"/>
                <w:szCs w:val="28"/>
              </w:rPr>
              <w:t>10</w:t>
            </w:r>
            <w:r w:rsidRPr="0008765B">
              <w:rPr>
                <w:rFonts w:ascii="標楷體" w:eastAsia="標楷體" w:hAnsi="標楷體" w:hint="eastAsia"/>
                <w:b/>
                <w:bCs/>
                <w:kern w:val="0"/>
                <w:sz w:val="28"/>
                <w:szCs w:val="28"/>
              </w:rPr>
              <w:t>月</w:t>
            </w:r>
            <w:r w:rsidR="00EE4F3E" w:rsidRPr="0008765B">
              <w:rPr>
                <w:rFonts w:ascii="標楷體" w:eastAsia="標楷體" w:hAnsi="標楷體" w:hint="eastAsia"/>
                <w:b/>
                <w:bCs/>
                <w:kern w:val="0"/>
                <w:sz w:val="28"/>
                <w:szCs w:val="28"/>
              </w:rPr>
              <w:t>3</w:t>
            </w:r>
            <w:r w:rsidR="005F5A8D">
              <w:rPr>
                <w:rFonts w:ascii="標楷體" w:eastAsia="標楷體" w:hAnsi="標楷體" w:hint="eastAsia"/>
                <w:b/>
                <w:bCs/>
                <w:kern w:val="0"/>
                <w:sz w:val="28"/>
                <w:szCs w:val="28"/>
              </w:rPr>
              <w:t>0</w:t>
            </w:r>
            <w:r w:rsidRPr="0008765B">
              <w:rPr>
                <w:rFonts w:ascii="標楷體" w:eastAsia="標楷體" w:hAnsi="標楷體" w:hint="eastAsia"/>
                <w:b/>
                <w:bCs/>
                <w:kern w:val="0"/>
                <w:sz w:val="28"/>
                <w:szCs w:val="28"/>
              </w:rPr>
              <w:t>日</w:t>
            </w:r>
            <w:r w:rsidR="002332A3">
              <w:rPr>
                <w:rFonts w:ascii="標楷體" w:eastAsia="標楷體" w:hAnsi="標楷體" w:hint="eastAsia"/>
                <w:b/>
                <w:bCs/>
                <w:kern w:val="0"/>
                <w:sz w:val="28"/>
                <w:szCs w:val="28"/>
              </w:rPr>
              <w:t>上</w:t>
            </w:r>
            <w:r w:rsidR="000F6253" w:rsidRPr="0008765B">
              <w:rPr>
                <w:rFonts w:ascii="標楷體" w:eastAsia="標楷體" w:hAnsi="標楷體"/>
                <w:b/>
                <w:sz w:val="28"/>
                <w:szCs w:val="28"/>
              </w:rPr>
              <w:t>午</w:t>
            </w:r>
            <w:r w:rsidR="000F6253" w:rsidRPr="0008765B">
              <w:rPr>
                <w:rFonts w:ascii="標楷體" w:eastAsia="標楷體" w:hAnsi="標楷體" w:hint="eastAsia"/>
                <w:b/>
                <w:sz w:val="28"/>
                <w:szCs w:val="28"/>
              </w:rPr>
              <w:t>12</w:t>
            </w:r>
            <w:r w:rsidR="000F6253" w:rsidRPr="0008765B">
              <w:rPr>
                <w:rFonts w:ascii="標楷體" w:eastAsia="標楷體" w:hAnsi="標楷體"/>
                <w:b/>
                <w:sz w:val="28"/>
                <w:szCs w:val="28"/>
              </w:rPr>
              <w:t>時</w:t>
            </w:r>
            <w:r w:rsidRPr="0008765B">
              <w:rPr>
                <w:rFonts w:ascii="標楷體" w:eastAsia="標楷體" w:hAnsi="標楷體" w:hint="eastAsia"/>
                <w:b/>
                <w:bCs/>
                <w:kern w:val="0"/>
                <w:sz w:val="28"/>
                <w:szCs w:val="28"/>
              </w:rPr>
              <w:t>止</w:t>
            </w:r>
            <w:r w:rsidRPr="0008765B">
              <w:rPr>
                <w:rFonts w:ascii="標楷體" w:eastAsia="標楷體" w:hAnsi="標楷體" w:hint="eastAsia"/>
                <w:sz w:val="28"/>
                <w:szCs w:val="28"/>
              </w:rPr>
              <w:t>。</w:t>
            </w:r>
          </w:p>
        </w:tc>
        <w:tc>
          <w:tcPr>
            <w:tcW w:w="4977" w:type="dxa"/>
          </w:tcPr>
          <w:p w:rsidR="00275778" w:rsidRPr="00EF7224" w:rsidRDefault="00C957BF" w:rsidP="00F46C8A">
            <w:pPr>
              <w:numPr>
                <w:ilvl w:val="0"/>
                <w:numId w:val="3"/>
              </w:numPr>
              <w:tabs>
                <w:tab w:val="clear" w:pos="360"/>
              </w:tabs>
              <w:autoSpaceDE w:val="0"/>
              <w:autoSpaceDN w:val="0"/>
              <w:adjustRightInd w:val="0"/>
              <w:spacing w:line="300" w:lineRule="exact"/>
              <w:ind w:left="356" w:hangingChars="127" w:hanging="356"/>
              <w:jc w:val="both"/>
              <w:rPr>
                <w:rFonts w:ascii="標楷體" w:eastAsia="標楷體" w:hAnsi="標楷體"/>
                <w:bCs/>
                <w:spacing w:val="-4"/>
                <w:kern w:val="0"/>
                <w:sz w:val="28"/>
                <w:szCs w:val="28"/>
              </w:rPr>
            </w:pPr>
            <w:r>
              <w:rPr>
                <w:rFonts w:ascii="標楷體" w:eastAsia="標楷體" w:hint="eastAsia"/>
                <w:kern w:val="0"/>
                <w:sz w:val="28"/>
                <w:szCs w:val="28"/>
              </w:rPr>
              <w:t>依規定應於榜示之次日起</w:t>
            </w:r>
            <w:r>
              <w:rPr>
                <w:rFonts w:ascii="標楷體" w:eastAsia="標楷體"/>
                <w:kern w:val="0"/>
                <w:sz w:val="28"/>
                <w:szCs w:val="28"/>
              </w:rPr>
              <w:t>10</w:t>
            </w:r>
            <w:r>
              <w:rPr>
                <w:rFonts w:ascii="標楷體" w:eastAsia="標楷體" w:hint="eastAsia"/>
                <w:kern w:val="0"/>
                <w:sz w:val="28"/>
                <w:szCs w:val="28"/>
              </w:rPr>
              <w:t>日內</w:t>
            </w:r>
            <w:r w:rsidRPr="003216D3">
              <w:rPr>
                <w:rFonts w:ascii="標楷體" w:eastAsia="標楷體" w:hAnsi="標楷體" w:hint="eastAsia"/>
                <w:spacing w:val="-4"/>
                <w:sz w:val="28"/>
                <w:szCs w:val="28"/>
              </w:rPr>
              <w:t>至</w:t>
            </w:r>
            <w:hyperlink r:id="rId18" w:history="1">
              <w:r w:rsidRPr="00C957BF">
                <w:rPr>
                  <w:rStyle w:val="a7"/>
                  <w:rFonts w:ascii="標楷體" w:eastAsia="標楷體" w:hAnsi="標楷體" w:hint="eastAsia"/>
                  <w:spacing w:val="-4"/>
                  <w:sz w:val="28"/>
                  <w:szCs w:val="28"/>
                </w:rPr>
                <w:t>國家考試網路報名資訊系統</w:t>
              </w:r>
            </w:hyperlink>
            <w:r w:rsidR="004231FF" w:rsidRPr="004231FF">
              <w:rPr>
                <w:rFonts w:ascii="標楷體" w:eastAsia="標楷體" w:hAnsi="標楷體" w:hint="eastAsia"/>
                <w:sz w:val="28"/>
                <w:szCs w:val="28"/>
              </w:rPr>
              <w:t>以網路線上提出，繳納費用後始完成申請程序，並以一次為限，逾期申請或未依限繳費者，不予受理。</w:t>
            </w:r>
          </w:p>
          <w:p w:rsidR="00634D4D" w:rsidRPr="00BC2226" w:rsidRDefault="00C957BF" w:rsidP="00F46C8A">
            <w:pPr>
              <w:numPr>
                <w:ilvl w:val="0"/>
                <w:numId w:val="3"/>
              </w:numPr>
              <w:tabs>
                <w:tab w:val="clear" w:pos="360"/>
              </w:tabs>
              <w:autoSpaceDE w:val="0"/>
              <w:autoSpaceDN w:val="0"/>
              <w:adjustRightInd w:val="0"/>
              <w:spacing w:line="300" w:lineRule="exact"/>
              <w:ind w:left="345" w:hangingChars="127" w:hanging="345"/>
              <w:jc w:val="both"/>
              <w:rPr>
                <w:rFonts w:ascii="標楷體" w:eastAsia="標楷體" w:hAnsi="標楷體"/>
                <w:kern w:val="0"/>
                <w:sz w:val="28"/>
                <w:szCs w:val="28"/>
              </w:rPr>
            </w:pPr>
            <w:r w:rsidRPr="00DA590C">
              <w:rPr>
                <w:rFonts w:ascii="標楷體" w:eastAsia="標楷體" w:hAnsi="標楷體" w:hint="eastAsia"/>
                <w:spacing w:val="-4"/>
                <w:sz w:val="28"/>
                <w:szCs w:val="28"/>
              </w:rPr>
              <w:t>詳見本須知「</w:t>
            </w:r>
            <w:hyperlink w:anchor="拾壹、榜示及複查成績" w:history="1">
              <w:r w:rsidRPr="00C957BF">
                <w:rPr>
                  <w:rStyle w:val="a7"/>
                  <w:rFonts w:ascii="標楷體" w:eastAsia="標楷體" w:hAnsi="標楷體" w:hint="eastAsia"/>
                  <w:spacing w:val="-4"/>
                  <w:sz w:val="28"/>
                  <w:szCs w:val="28"/>
                </w:rPr>
                <w:t>拾壹、榜示、複查成績</w:t>
              </w:r>
              <w:r w:rsidRPr="00C957BF">
                <w:rPr>
                  <w:rStyle w:val="a7"/>
                  <w:rFonts w:ascii="標楷體" w:eastAsia="標楷體" w:hAnsi="標楷體" w:hint="eastAsia"/>
                  <w:sz w:val="28"/>
                  <w:szCs w:val="28"/>
                </w:rPr>
                <w:t>及閱覽試卷</w:t>
              </w:r>
            </w:hyperlink>
            <w:r w:rsidRPr="00DA590C">
              <w:rPr>
                <w:rFonts w:ascii="標楷體" w:eastAsia="標楷體" w:hAnsi="標楷體" w:hint="eastAsia"/>
                <w:spacing w:val="-4"/>
                <w:sz w:val="28"/>
                <w:szCs w:val="28"/>
              </w:rPr>
              <w:t>」</w:t>
            </w:r>
            <w:r w:rsidRPr="00DA590C">
              <w:rPr>
                <w:rFonts w:ascii="標楷體" w:eastAsia="標楷體" w:hint="eastAsia"/>
                <w:spacing w:val="-4"/>
                <w:kern w:val="0"/>
                <w:sz w:val="28"/>
                <w:szCs w:val="28"/>
              </w:rPr>
              <w:t>。</w:t>
            </w:r>
          </w:p>
        </w:tc>
      </w:tr>
      <w:tr w:rsidR="00634D4D" w:rsidTr="001443DB">
        <w:tc>
          <w:tcPr>
            <w:tcW w:w="1729" w:type="dxa"/>
            <w:tcBorders>
              <w:top w:val="single" w:sz="4" w:space="0" w:color="auto"/>
              <w:bottom w:val="single" w:sz="18" w:space="0" w:color="auto"/>
            </w:tcBorders>
            <w:shd w:val="clear" w:color="auto" w:fill="F2DBDB"/>
            <w:vAlign w:val="center"/>
          </w:tcPr>
          <w:p w:rsidR="00634D4D" w:rsidRDefault="00634D4D" w:rsidP="001443DB">
            <w:pPr>
              <w:autoSpaceDE w:val="0"/>
              <w:autoSpaceDN w:val="0"/>
              <w:adjustRightInd w:val="0"/>
              <w:spacing w:line="320" w:lineRule="exact"/>
              <w:jc w:val="distribute"/>
              <w:rPr>
                <w:rFonts w:ascii="標楷體" w:eastAsia="標楷體" w:hAnsi="標楷體"/>
                <w:b/>
                <w:bCs/>
                <w:color w:val="000000"/>
                <w:kern w:val="0"/>
                <w:sz w:val="28"/>
                <w:szCs w:val="28"/>
              </w:rPr>
            </w:pPr>
            <w:r>
              <w:rPr>
                <w:rFonts w:ascii="標楷體" w:eastAsia="標楷體" w:hint="eastAsia"/>
                <w:color w:val="000000"/>
                <w:kern w:val="0"/>
                <w:sz w:val="28"/>
                <w:szCs w:val="28"/>
              </w:rPr>
              <w:t>寄發考試及格證書</w:t>
            </w:r>
          </w:p>
        </w:tc>
        <w:tc>
          <w:tcPr>
            <w:tcW w:w="3402" w:type="dxa"/>
            <w:vAlign w:val="center"/>
          </w:tcPr>
          <w:p w:rsidR="00634D4D" w:rsidRPr="0008765B" w:rsidRDefault="00634D4D" w:rsidP="001443DB">
            <w:pPr>
              <w:autoSpaceDE w:val="0"/>
              <w:autoSpaceDN w:val="0"/>
              <w:adjustRightInd w:val="0"/>
              <w:spacing w:line="320" w:lineRule="exact"/>
              <w:jc w:val="both"/>
              <w:rPr>
                <w:rFonts w:ascii="標楷體" w:eastAsia="標楷體" w:hAnsi="標楷體"/>
                <w:b/>
                <w:bCs/>
                <w:kern w:val="0"/>
                <w:sz w:val="28"/>
                <w:szCs w:val="28"/>
              </w:rPr>
            </w:pPr>
            <w:r w:rsidRPr="0008765B">
              <w:rPr>
                <w:rFonts w:ascii="標楷體" w:eastAsia="標楷體" w:hAnsi="標楷體" w:hint="eastAsia"/>
                <w:sz w:val="28"/>
                <w:szCs w:val="28"/>
              </w:rPr>
              <w:t>預定於</w:t>
            </w:r>
            <w:r w:rsidRPr="0008765B">
              <w:rPr>
                <w:rFonts w:ascii="標楷體" w:eastAsia="標楷體" w:hAnsi="標楷體" w:hint="eastAsia"/>
                <w:b/>
                <w:bCs/>
                <w:kern w:val="0"/>
                <w:sz w:val="28"/>
                <w:szCs w:val="28"/>
              </w:rPr>
              <w:t>10</w:t>
            </w:r>
            <w:r w:rsidR="005F5A8D">
              <w:rPr>
                <w:rFonts w:ascii="標楷體" w:eastAsia="標楷體" w:hAnsi="標楷體" w:hint="eastAsia"/>
                <w:b/>
                <w:bCs/>
                <w:kern w:val="0"/>
                <w:sz w:val="28"/>
                <w:szCs w:val="28"/>
              </w:rPr>
              <w:t>6</w:t>
            </w:r>
            <w:r w:rsidRPr="0008765B">
              <w:rPr>
                <w:rFonts w:ascii="標楷體" w:eastAsia="標楷體" w:hAnsi="標楷體" w:hint="eastAsia"/>
                <w:b/>
                <w:bCs/>
                <w:kern w:val="0"/>
                <w:sz w:val="28"/>
                <w:szCs w:val="28"/>
              </w:rPr>
              <w:t>年1</w:t>
            </w:r>
            <w:r w:rsidR="005F5A8D">
              <w:rPr>
                <w:rFonts w:ascii="標楷體" w:eastAsia="標楷體" w:hAnsi="標楷體" w:hint="eastAsia"/>
                <w:b/>
                <w:bCs/>
                <w:kern w:val="0"/>
                <w:sz w:val="28"/>
                <w:szCs w:val="28"/>
              </w:rPr>
              <w:t>2</w:t>
            </w:r>
            <w:r w:rsidRPr="0008765B">
              <w:rPr>
                <w:rFonts w:ascii="標楷體" w:eastAsia="標楷體" w:hAnsi="標楷體" w:hint="eastAsia"/>
                <w:b/>
                <w:bCs/>
                <w:kern w:val="0"/>
                <w:sz w:val="28"/>
                <w:szCs w:val="28"/>
              </w:rPr>
              <w:t>月</w:t>
            </w:r>
            <w:r w:rsidR="005F5A8D">
              <w:rPr>
                <w:rFonts w:ascii="標楷體" w:eastAsia="標楷體" w:hAnsi="標楷體" w:hint="eastAsia"/>
                <w:b/>
                <w:bCs/>
                <w:kern w:val="0"/>
                <w:sz w:val="28"/>
                <w:szCs w:val="28"/>
              </w:rPr>
              <w:t>上</w:t>
            </w:r>
            <w:r w:rsidR="00D14342" w:rsidRPr="0008765B">
              <w:rPr>
                <w:rFonts w:ascii="標楷體" w:eastAsia="標楷體" w:hAnsi="標楷體" w:hint="eastAsia"/>
                <w:b/>
                <w:bCs/>
                <w:kern w:val="0"/>
                <w:sz w:val="28"/>
                <w:szCs w:val="28"/>
              </w:rPr>
              <w:t>旬</w:t>
            </w:r>
            <w:r w:rsidRPr="0008765B">
              <w:rPr>
                <w:rFonts w:ascii="標楷體" w:eastAsia="標楷體" w:hAnsi="標楷體" w:hint="eastAsia"/>
                <w:sz w:val="28"/>
                <w:szCs w:val="28"/>
              </w:rPr>
              <w:t>寄發。</w:t>
            </w:r>
            <w:r w:rsidR="007F2081" w:rsidRPr="0008765B">
              <w:rPr>
                <w:rFonts w:ascii="標楷體" w:eastAsia="標楷體" w:hAnsi="標楷體" w:hint="eastAsia"/>
                <w:sz w:val="28"/>
                <w:szCs w:val="28"/>
              </w:rPr>
              <w:t>考選部將另函通知及格人員繳交證書費，並由考試院收到款項後逕行寄發及格證書。</w:t>
            </w:r>
          </w:p>
        </w:tc>
        <w:tc>
          <w:tcPr>
            <w:tcW w:w="4977" w:type="dxa"/>
          </w:tcPr>
          <w:p w:rsidR="00634D4D" w:rsidRPr="00BA69F9" w:rsidRDefault="0095161F" w:rsidP="00B33390">
            <w:pPr>
              <w:autoSpaceDE w:val="0"/>
              <w:autoSpaceDN w:val="0"/>
              <w:adjustRightInd w:val="0"/>
              <w:spacing w:line="300" w:lineRule="exact"/>
              <w:jc w:val="both"/>
              <w:rPr>
                <w:rFonts w:ascii="標楷體" w:eastAsia="標楷體" w:hAnsi="標楷體"/>
                <w:b/>
                <w:bCs/>
                <w:kern w:val="0"/>
                <w:sz w:val="28"/>
                <w:szCs w:val="28"/>
              </w:rPr>
            </w:pPr>
            <w:r w:rsidRPr="00BA69F9">
              <w:rPr>
                <w:rFonts w:ascii="標楷體" w:eastAsia="標楷體" w:hAnsi="標楷體" w:hint="eastAsia"/>
                <w:sz w:val="28"/>
                <w:szCs w:val="28"/>
              </w:rPr>
              <w:t>實際發證日期須俟本考試典試及試務辦理情形報經考試院會議核備後，始予寄發。</w:t>
            </w:r>
          </w:p>
        </w:tc>
      </w:tr>
    </w:tbl>
    <w:p w:rsidR="00634D4D" w:rsidRDefault="00634D4D" w:rsidP="00447C44">
      <w:pPr>
        <w:pStyle w:val="1"/>
        <w:spacing w:beforeLines="50" w:afterLines="50"/>
        <w:jc w:val="both"/>
        <w:rPr>
          <w:b/>
          <w:color w:val="auto"/>
          <w:sz w:val="32"/>
          <w:szCs w:val="32"/>
          <w:u w:val="wave"/>
        </w:rPr>
      </w:pPr>
      <w:bookmarkStart w:id="5" w:name="_貳、報名流程"/>
      <w:bookmarkStart w:id="6" w:name="_Toc165199720"/>
      <w:bookmarkStart w:id="7" w:name="_Toc262129303"/>
      <w:bookmarkStart w:id="8" w:name="_Toc286409896"/>
      <w:bookmarkStart w:id="9" w:name="貳、報名流程"/>
      <w:bookmarkStart w:id="10" w:name="_Toc480383859"/>
      <w:bookmarkEnd w:id="5"/>
      <w:r>
        <w:rPr>
          <w:rFonts w:hint="eastAsia"/>
          <w:b/>
          <w:color w:val="auto"/>
          <w:sz w:val="32"/>
          <w:szCs w:val="32"/>
          <w:bdr w:val="single" w:sz="4" w:space="0" w:color="auto"/>
          <w:shd w:val="pct15" w:color="auto" w:fill="FFFFFF"/>
        </w:rPr>
        <w:t>貳、報名</w:t>
      </w:r>
      <w:bookmarkEnd w:id="6"/>
      <w:r>
        <w:rPr>
          <w:rFonts w:hint="eastAsia"/>
          <w:b/>
          <w:color w:val="auto"/>
          <w:sz w:val="32"/>
          <w:szCs w:val="32"/>
          <w:bdr w:val="single" w:sz="4" w:space="0" w:color="auto"/>
          <w:shd w:val="pct15" w:color="auto" w:fill="FFFFFF"/>
        </w:rPr>
        <w:t>流程</w:t>
      </w:r>
      <w:bookmarkEnd w:id="7"/>
      <w:bookmarkEnd w:id="8"/>
      <w:bookmarkEnd w:id="9"/>
      <w:bookmarkEnd w:id="10"/>
      <w:r>
        <w:rPr>
          <w:rFonts w:hint="eastAsia"/>
          <w:b/>
          <w:color w:val="auto"/>
          <w:sz w:val="32"/>
          <w:szCs w:val="32"/>
          <w:u w:val="wave"/>
        </w:rPr>
        <w:t xml:space="preserve">　　　　　　　　　　　　  　　　                 　</w:t>
      </w:r>
    </w:p>
    <w:p w:rsidR="00EC3366" w:rsidRPr="00F46C8A" w:rsidRDefault="00EC3366" w:rsidP="00F46C8A">
      <w:pPr>
        <w:spacing w:line="320" w:lineRule="exact"/>
        <w:ind w:left="560" w:hangingChars="200" w:hanging="560"/>
        <w:jc w:val="both"/>
        <w:rPr>
          <w:rFonts w:ascii="標楷體" w:eastAsia="標楷體"/>
          <w:sz w:val="28"/>
          <w:szCs w:val="28"/>
        </w:rPr>
      </w:pPr>
      <w:r w:rsidRPr="00F46C8A">
        <w:rPr>
          <w:rFonts w:ascii="標楷體" w:eastAsia="標楷體" w:hint="eastAsia"/>
          <w:sz w:val="28"/>
          <w:szCs w:val="28"/>
        </w:rPr>
        <w:t>一、為落實對應考人資訊安全的承諾，國家考試網路報名</w:t>
      </w:r>
      <w:r w:rsidR="00AE1A2D" w:rsidRPr="00F46C8A">
        <w:rPr>
          <w:rFonts w:ascii="標楷體" w:eastAsia="標楷體" w:hint="eastAsia"/>
          <w:sz w:val="28"/>
          <w:szCs w:val="28"/>
        </w:rPr>
        <w:t>資訊</w:t>
      </w:r>
      <w:r w:rsidRPr="00F46C8A">
        <w:rPr>
          <w:rFonts w:ascii="標楷體" w:eastAsia="標楷體" w:hint="eastAsia"/>
          <w:sz w:val="28"/>
          <w:szCs w:val="28"/>
        </w:rPr>
        <w:t>系統持續通過ISO</w:t>
      </w:r>
      <w:r w:rsidR="001477A3" w:rsidRPr="00F46C8A">
        <w:rPr>
          <w:rFonts w:ascii="標楷體" w:eastAsia="標楷體" w:hint="eastAsia"/>
          <w:sz w:val="28"/>
          <w:szCs w:val="28"/>
        </w:rPr>
        <w:t>與</w:t>
      </w:r>
      <w:r w:rsidRPr="00F46C8A">
        <w:rPr>
          <w:rFonts w:ascii="標楷體" w:eastAsia="標楷體" w:hint="eastAsia"/>
          <w:sz w:val="28"/>
          <w:szCs w:val="28"/>
        </w:rPr>
        <w:t>CNS 27001資安認證，並全程採</w:t>
      </w:r>
      <w:r w:rsidR="00276C41" w:rsidRPr="00F46C8A">
        <w:rPr>
          <w:rFonts w:ascii="標楷體" w:eastAsia="標楷體" w:hint="eastAsia"/>
          <w:spacing w:val="-12"/>
          <w:kern w:val="0"/>
          <w:sz w:val="28"/>
          <w:szCs w:val="28"/>
        </w:rPr>
        <w:t>TLS</w:t>
      </w:r>
      <w:r w:rsidR="00B33390">
        <w:rPr>
          <w:rFonts w:ascii="標楷體" w:eastAsia="標楷體" w:hint="eastAsia"/>
          <w:spacing w:val="-12"/>
          <w:kern w:val="0"/>
          <w:sz w:val="28"/>
          <w:szCs w:val="28"/>
        </w:rPr>
        <w:t>1.1(含)以上</w:t>
      </w:r>
      <w:r w:rsidR="00276C41" w:rsidRPr="00F46C8A">
        <w:rPr>
          <w:rFonts w:ascii="標楷體" w:eastAsia="標楷體" w:hint="eastAsia"/>
          <w:spacing w:val="-12"/>
          <w:kern w:val="0"/>
          <w:sz w:val="28"/>
          <w:szCs w:val="28"/>
        </w:rPr>
        <w:t>（</w:t>
      </w:r>
      <w:r w:rsidR="00276C41" w:rsidRPr="00F46C8A">
        <w:rPr>
          <w:rFonts w:ascii="標楷體" w:eastAsia="標楷體"/>
          <w:spacing w:val="-12"/>
          <w:kern w:val="0"/>
          <w:sz w:val="28"/>
          <w:szCs w:val="28"/>
        </w:rPr>
        <w:t>Transport</w:t>
      </w:r>
      <w:r w:rsidR="00276C41" w:rsidRPr="00F46C8A">
        <w:rPr>
          <w:rFonts w:ascii="標楷體" w:eastAsia="標楷體" w:hint="eastAsia"/>
          <w:spacing w:val="-12"/>
          <w:kern w:val="0"/>
          <w:sz w:val="28"/>
          <w:szCs w:val="28"/>
        </w:rPr>
        <w:t xml:space="preserve">　</w:t>
      </w:r>
      <w:r w:rsidR="00276C41" w:rsidRPr="00F46C8A">
        <w:rPr>
          <w:rFonts w:ascii="標楷體" w:eastAsia="標楷體"/>
          <w:spacing w:val="-12"/>
          <w:kern w:val="0"/>
          <w:sz w:val="28"/>
          <w:szCs w:val="28"/>
        </w:rPr>
        <w:t>Layer</w:t>
      </w:r>
      <w:r w:rsidR="00276C41" w:rsidRPr="00F46C8A">
        <w:rPr>
          <w:rFonts w:ascii="標楷體" w:eastAsia="標楷體" w:hint="eastAsia"/>
          <w:spacing w:val="-12"/>
          <w:kern w:val="0"/>
          <w:sz w:val="28"/>
          <w:szCs w:val="28"/>
        </w:rPr>
        <w:t xml:space="preserve">　</w:t>
      </w:r>
      <w:r w:rsidR="00276C41" w:rsidRPr="00F46C8A">
        <w:rPr>
          <w:rFonts w:ascii="標楷體" w:eastAsia="標楷體"/>
          <w:spacing w:val="-12"/>
          <w:kern w:val="0"/>
          <w:sz w:val="28"/>
          <w:szCs w:val="28"/>
        </w:rPr>
        <w:t>Security</w:t>
      </w:r>
      <w:r w:rsidR="00276C41" w:rsidRPr="00F46C8A">
        <w:rPr>
          <w:rFonts w:ascii="標楷體" w:eastAsia="標楷體" w:hint="eastAsia"/>
          <w:spacing w:val="-12"/>
          <w:kern w:val="0"/>
          <w:sz w:val="28"/>
          <w:szCs w:val="28"/>
        </w:rPr>
        <w:t>）加密機制</w:t>
      </w:r>
      <w:r w:rsidRPr="00F46C8A">
        <w:rPr>
          <w:rFonts w:ascii="標楷體" w:eastAsia="標楷體" w:hint="eastAsia"/>
          <w:sz w:val="28"/>
          <w:szCs w:val="28"/>
        </w:rPr>
        <w:t>，以保護資料傳輸的安全性，請應考人多加利用。</w:t>
      </w:r>
    </w:p>
    <w:tbl>
      <w:tblPr>
        <w:tblW w:w="10104" w:type="dxa"/>
        <w:tblInd w:w="80" w:type="dxa"/>
        <w:tblLook w:val="01E0"/>
      </w:tblPr>
      <w:tblGrid>
        <w:gridCol w:w="8311"/>
        <w:gridCol w:w="1793"/>
      </w:tblGrid>
      <w:tr w:rsidR="00F46C8A" w:rsidRPr="00F46C8A" w:rsidTr="00F46C8A">
        <w:trPr>
          <w:trHeight w:val="3440"/>
        </w:trPr>
        <w:tc>
          <w:tcPr>
            <w:tcW w:w="8311" w:type="dxa"/>
          </w:tcPr>
          <w:p w:rsidR="00F46C8A" w:rsidRPr="00F46C8A" w:rsidRDefault="00EC3366" w:rsidP="00F46C8A">
            <w:pPr>
              <w:spacing w:line="340" w:lineRule="exact"/>
              <w:ind w:leftChars="-30" w:left="6" w:hangingChars="30" w:hanging="78"/>
              <w:jc w:val="both"/>
              <w:rPr>
                <w:rFonts w:ascii="標楷體" w:eastAsia="標楷體" w:hAnsi="標楷體"/>
                <w:color w:val="000000"/>
                <w:spacing w:val="-6"/>
                <w:sz w:val="28"/>
                <w:szCs w:val="28"/>
              </w:rPr>
            </w:pPr>
            <w:r w:rsidRPr="00F46C8A">
              <w:rPr>
                <w:rFonts w:ascii="標楷體" w:eastAsia="標楷體" w:hint="eastAsia"/>
                <w:spacing w:val="-10"/>
                <w:sz w:val="28"/>
                <w:szCs w:val="28"/>
              </w:rPr>
              <w:t>二、</w:t>
            </w:r>
            <w:r w:rsidR="00F46C8A" w:rsidRPr="00F46C8A">
              <w:rPr>
                <w:rFonts w:ascii="標楷體" w:eastAsia="標楷體" w:hAnsi="標楷體" w:hint="eastAsia"/>
                <w:spacing w:val="-6"/>
                <w:sz w:val="28"/>
                <w:szCs w:val="28"/>
              </w:rPr>
              <w:t>本考試均採網路報名單軌作業，不需購買應考須知及報名書表，</w:t>
            </w:r>
          </w:p>
          <w:p w:rsidR="00F46C8A" w:rsidRPr="00F46C8A" w:rsidRDefault="00F46C8A" w:rsidP="00B33390">
            <w:pPr>
              <w:tabs>
                <w:tab w:val="left" w:pos="40"/>
              </w:tabs>
              <w:spacing w:line="340" w:lineRule="exact"/>
              <w:ind w:leftChars="180" w:left="432"/>
              <w:jc w:val="both"/>
              <w:rPr>
                <w:rFonts w:ascii="標楷體" w:eastAsia="標楷體" w:hAnsi="標楷體"/>
                <w:color w:val="000000"/>
                <w:spacing w:val="-10"/>
                <w:sz w:val="28"/>
                <w:szCs w:val="28"/>
              </w:rPr>
            </w:pPr>
            <w:r w:rsidRPr="00F46C8A">
              <w:rPr>
                <w:rFonts w:ascii="標楷體" w:eastAsia="標楷體" w:hAnsi="標楷體" w:hint="eastAsia"/>
                <w:spacing w:val="-6"/>
                <w:kern w:val="0"/>
                <w:sz w:val="28"/>
                <w:szCs w:val="28"/>
              </w:rPr>
              <w:t>應考人</w:t>
            </w:r>
            <w:r w:rsidRPr="00F46C8A">
              <w:rPr>
                <w:rFonts w:ascii="標楷體" w:eastAsia="標楷體" w:hAnsi="標楷體" w:hint="eastAsia"/>
                <w:spacing w:val="-6"/>
                <w:sz w:val="28"/>
                <w:szCs w:val="28"/>
              </w:rPr>
              <w:t>請以電腦登入本部全球資訊網，</w:t>
            </w:r>
            <w:r w:rsidRPr="00F46C8A">
              <w:rPr>
                <w:rFonts w:ascii="標楷體" w:eastAsia="標楷體" w:hAnsi="標楷體" w:hint="eastAsia"/>
                <w:spacing w:val="-6"/>
                <w:kern w:val="0"/>
                <w:sz w:val="28"/>
                <w:szCs w:val="28"/>
              </w:rPr>
              <w:t>網址為</w:t>
            </w:r>
            <w:hyperlink r:id="rId19" w:history="1">
              <w:r w:rsidR="000B2299" w:rsidRPr="00B33390">
                <w:rPr>
                  <w:rStyle w:val="a7"/>
                  <w:rFonts w:ascii="標楷體" w:eastAsia="標楷體" w:hAnsi="標楷體" w:hint="eastAsia"/>
                  <w:spacing w:val="-6"/>
                  <w:kern w:val="0"/>
                  <w:sz w:val="28"/>
                  <w:szCs w:val="28"/>
                </w:rPr>
                <w:t>www.moex.gov.tw</w:t>
              </w:r>
            </w:hyperlink>
            <w:r w:rsidR="000B2299" w:rsidRPr="00B33390">
              <w:rPr>
                <w:rFonts w:ascii="標楷體" w:eastAsia="標楷體" w:hAnsi="標楷體" w:hint="eastAsia"/>
                <w:spacing w:val="-6"/>
                <w:kern w:val="0"/>
                <w:sz w:val="28"/>
                <w:szCs w:val="28"/>
              </w:rPr>
              <w:t>，點</w:t>
            </w:r>
            <w:r w:rsidRPr="00F46C8A">
              <w:rPr>
                <w:rFonts w:ascii="標楷體" w:eastAsia="標楷體" w:hAnsi="標楷體" w:hint="eastAsia"/>
                <w:spacing w:val="-6"/>
                <w:kern w:val="0"/>
                <w:sz w:val="28"/>
                <w:szCs w:val="28"/>
              </w:rPr>
              <w:t>選網路報名</w:t>
            </w:r>
            <w:r w:rsidRPr="00F46C8A">
              <w:rPr>
                <w:rFonts w:ascii="標楷體" w:eastAsia="標楷體" w:hAnsi="標楷體" w:hint="eastAsia"/>
                <w:color w:val="000000"/>
                <w:spacing w:val="-6"/>
                <w:kern w:val="0"/>
                <w:sz w:val="28"/>
                <w:szCs w:val="28"/>
              </w:rPr>
              <w:t>主站或分站，即可進入網路報名資訊系統入口網站；或以網址</w:t>
            </w:r>
            <w:hyperlink r:id="rId20" w:history="1">
              <w:r w:rsidRPr="00F46C8A">
                <w:rPr>
                  <w:rStyle w:val="a7"/>
                  <w:rFonts w:ascii="標楷體" w:eastAsia="標楷體" w:hAnsi="標楷體" w:hint="eastAsia"/>
                  <w:spacing w:val="-6"/>
                  <w:sz w:val="28"/>
                  <w:szCs w:val="28"/>
                </w:rPr>
                <w:t>http://register.moex.gov.tw</w:t>
              </w:r>
            </w:hyperlink>
            <w:r w:rsidRPr="00F46C8A">
              <w:rPr>
                <w:rFonts w:ascii="標楷體" w:eastAsia="標楷體" w:hAnsi="標楷體" w:hint="eastAsia"/>
                <w:color w:val="000000"/>
                <w:spacing w:val="-6"/>
                <w:kern w:val="0"/>
                <w:sz w:val="28"/>
                <w:szCs w:val="28"/>
              </w:rPr>
              <w:t>（主站）、</w:t>
            </w:r>
            <w:hyperlink r:id="rId21" w:history="1">
              <w:r w:rsidRPr="00F46C8A">
                <w:rPr>
                  <w:rStyle w:val="a7"/>
                  <w:rFonts w:ascii="標楷體" w:eastAsia="標楷體" w:hAnsi="標楷體" w:hint="eastAsia"/>
                  <w:spacing w:val="-6"/>
                  <w:sz w:val="28"/>
                  <w:szCs w:val="28"/>
                </w:rPr>
                <w:t>http://</w:t>
              </w:r>
              <w:r w:rsidRPr="00F46C8A">
                <w:rPr>
                  <w:rStyle w:val="a7"/>
                  <w:rFonts w:ascii="標楷體" w:eastAsia="標楷體" w:hAnsi="標楷體"/>
                  <w:spacing w:val="-6"/>
                  <w:sz w:val="28"/>
                  <w:szCs w:val="28"/>
                </w:rPr>
                <w:t>register.moex2.nat.gov.tw</w:t>
              </w:r>
            </w:hyperlink>
            <w:r w:rsidRPr="00F46C8A">
              <w:rPr>
                <w:rFonts w:ascii="標楷體" w:eastAsia="標楷體" w:hAnsi="標楷體" w:hint="eastAsia"/>
                <w:color w:val="000000"/>
                <w:spacing w:val="-6"/>
                <w:kern w:val="0"/>
                <w:sz w:val="28"/>
                <w:szCs w:val="28"/>
              </w:rPr>
              <w:t>（分站）</w:t>
            </w:r>
            <w:r w:rsidRPr="00F46C8A">
              <w:rPr>
                <w:rFonts w:ascii="標楷體" w:eastAsia="標楷體" w:hAnsi="標楷體" w:hint="eastAsia"/>
                <w:spacing w:val="-6"/>
                <w:sz w:val="28"/>
                <w:szCs w:val="28"/>
              </w:rPr>
              <w:t>直接進行報名，</w:t>
            </w:r>
            <w:r w:rsidRPr="00F46C8A">
              <w:rPr>
                <w:rFonts w:ascii="標楷體" w:eastAsia="標楷體" w:hAnsi="標楷體" w:hint="eastAsia"/>
                <w:b/>
                <w:bCs/>
                <w:spacing w:val="-6"/>
                <w:kern w:val="0"/>
                <w:sz w:val="28"/>
                <w:szCs w:val="28"/>
              </w:rPr>
              <w:t>登錄報名資料前請先下載應考須知詳細閱讀</w:t>
            </w:r>
            <w:r w:rsidRPr="00F46C8A">
              <w:rPr>
                <w:rFonts w:ascii="標楷體" w:eastAsia="標楷體" w:hAnsi="標楷體" w:hint="eastAsia"/>
                <w:spacing w:val="-6"/>
                <w:kern w:val="0"/>
                <w:sz w:val="28"/>
                <w:szCs w:val="28"/>
              </w:rPr>
              <w:t>，登錄完成後務必下載報名表件及繳款單（或信用卡繳款紀錄），並於規定期限內以掛號</w:t>
            </w:r>
            <w:r w:rsidRPr="00F46C8A">
              <w:rPr>
                <w:rFonts w:ascii="標楷體" w:eastAsia="標楷體" w:hAnsi="標楷體" w:hint="eastAsia"/>
                <w:spacing w:val="-6"/>
                <w:sz w:val="28"/>
                <w:szCs w:val="28"/>
              </w:rPr>
              <w:t>郵寄11602臺北</w:t>
            </w:r>
            <w:r w:rsidRPr="00F46C8A">
              <w:rPr>
                <w:rFonts w:ascii="標楷體" w:eastAsia="標楷體" w:hAnsi="標楷體"/>
                <w:spacing w:val="-6"/>
                <w:sz w:val="28"/>
                <w:szCs w:val="28"/>
              </w:rPr>
              <w:t>市文山區試院路</w:t>
            </w:r>
            <w:r w:rsidRPr="00F46C8A">
              <w:rPr>
                <w:rFonts w:ascii="標楷體" w:eastAsia="標楷體" w:hAnsi="標楷體" w:hint="eastAsia"/>
                <w:spacing w:val="-6"/>
                <w:sz w:val="28"/>
                <w:szCs w:val="28"/>
              </w:rPr>
              <w:t>1</w:t>
            </w:r>
            <w:r w:rsidRPr="00F46C8A">
              <w:rPr>
                <w:rFonts w:ascii="標楷體" w:eastAsia="標楷體" w:hAnsi="標楷體"/>
                <w:spacing w:val="-6"/>
                <w:sz w:val="28"/>
                <w:szCs w:val="28"/>
              </w:rPr>
              <w:t>之</w:t>
            </w:r>
            <w:r w:rsidRPr="00F46C8A">
              <w:rPr>
                <w:rFonts w:ascii="標楷體" w:eastAsia="標楷體" w:hAnsi="標楷體" w:hint="eastAsia"/>
                <w:spacing w:val="-6"/>
                <w:sz w:val="28"/>
                <w:szCs w:val="28"/>
              </w:rPr>
              <w:t>1</w:t>
            </w:r>
            <w:r w:rsidRPr="00F46C8A">
              <w:rPr>
                <w:rFonts w:ascii="標楷體" w:eastAsia="標楷體" w:hAnsi="標楷體"/>
                <w:spacing w:val="-6"/>
                <w:sz w:val="28"/>
                <w:szCs w:val="28"/>
              </w:rPr>
              <w:t>號考選部專技考試司第一科</w:t>
            </w:r>
            <w:r w:rsidRPr="00F46C8A">
              <w:rPr>
                <w:rFonts w:ascii="標楷體" w:eastAsia="標楷體" w:hAnsi="標楷體" w:hint="eastAsia"/>
                <w:spacing w:val="-6"/>
                <w:sz w:val="28"/>
                <w:szCs w:val="28"/>
              </w:rPr>
              <w:t>收。報名程序請見</w:t>
            </w:r>
            <w:r w:rsidRPr="000B2299">
              <w:rPr>
                <w:rFonts w:ascii="標楷體" w:eastAsia="標楷體" w:hAnsi="標楷體" w:hint="eastAsia"/>
                <w:spacing w:val="-6"/>
                <w:sz w:val="28"/>
                <w:szCs w:val="28"/>
              </w:rPr>
              <w:t>附件</w:t>
            </w:r>
            <w:r w:rsidR="000B2299">
              <w:rPr>
                <w:rFonts w:ascii="標楷體" w:eastAsia="標楷體" w:hAnsi="標楷體" w:hint="eastAsia"/>
                <w:spacing w:val="-6"/>
                <w:sz w:val="28"/>
                <w:szCs w:val="28"/>
              </w:rPr>
              <w:t>8</w:t>
            </w:r>
            <w:r w:rsidRPr="000B2299">
              <w:rPr>
                <w:rFonts w:ascii="標楷體" w:eastAsia="標楷體" w:hAnsi="標楷體" w:hint="eastAsia"/>
                <w:spacing w:val="-6"/>
                <w:sz w:val="28"/>
                <w:szCs w:val="28"/>
              </w:rPr>
              <w:t>「國家考試網路報名資訊系統報名程序」</w:t>
            </w:r>
            <w:r w:rsidRPr="00F46C8A">
              <w:rPr>
                <w:rFonts w:ascii="標楷體" w:eastAsia="標楷體" w:hAnsi="標楷體" w:hint="eastAsia"/>
                <w:spacing w:val="-6"/>
                <w:sz w:val="28"/>
                <w:szCs w:val="28"/>
              </w:rPr>
              <w:t>。</w:t>
            </w:r>
          </w:p>
        </w:tc>
        <w:tc>
          <w:tcPr>
            <w:tcW w:w="1793" w:type="dxa"/>
          </w:tcPr>
          <w:p w:rsidR="00F46C8A" w:rsidRPr="00F46C8A" w:rsidRDefault="00F46C8A" w:rsidP="00F46C8A">
            <w:pPr>
              <w:suppressAutoHyphens/>
              <w:adjustRightInd w:val="0"/>
              <w:snapToGrid w:val="0"/>
              <w:spacing w:line="340" w:lineRule="exact"/>
              <w:ind w:leftChars="20" w:left="178" w:hangingChars="50" w:hanging="130"/>
              <w:jc w:val="both"/>
              <w:rPr>
                <w:rFonts w:ascii="標楷體" w:eastAsia="標楷體"/>
                <w:snapToGrid w:val="0"/>
                <w:color w:val="000000"/>
                <w:spacing w:val="-10"/>
                <w:sz w:val="28"/>
                <w:szCs w:val="28"/>
              </w:rPr>
            </w:pPr>
            <w:r w:rsidRPr="00F46C8A">
              <w:rPr>
                <w:rFonts w:ascii="標楷體" w:eastAsia="標楷體" w:hint="eastAsia"/>
                <w:snapToGrid w:val="0"/>
                <w:color w:val="000000"/>
                <w:spacing w:val="-10"/>
                <w:sz w:val="28"/>
                <w:szCs w:val="28"/>
              </w:rPr>
              <w:t>主站：</w:t>
            </w:r>
          </w:p>
          <w:p w:rsidR="00F46C8A" w:rsidRPr="00F46C8A" w:rsidRDefault="007F1E1C" w:rsidP="00F46C8A">
            <w:pPr>
              <w:suppressAutoHyphens/>
              <w:adjustRightInd w:val="0"/>
              <w:snapToGrid w:val="0"/>
              <w:spacing w:line="340" w:lineRule="exact"/>
              <w:ind w:leftChars="-30" w:left="208" w:hangingChars="100" w:hanging="280"/>
              <w:jc w:val="both"/>
              <w:rPr>
                <w:rFonts w:ascii="標楷體" w:eastAsia="標楷體"/>
                <w:snapToGrid w:val="0"/>
                <w:color w:val="000000"/>
                <w:spacing w:val="-10"/>
                <w:sz w:val="28"/>
                <w:szCs w:val="28"/>
              </w:rPr>
            </w:pPr>
            <w:r w:rsidRPr="007F1E1C">
              <w:rPr>
                <w:noProof/>
                <w:spacing w:val="-10"/>
                <w:sz w:val="28"/>
                <w:szCs w:val="28"/>
              </w:rPr>
              <w:pict>
                <v:shape id="_x0000_s3508" type="#_x0000_t75" style="position:absolute;left:0;text-align:left;margin-left:28.95pt;margin-top:3.1pt;width:55.7pt;height:55.7pt;z-index:251662848">
                  <v:imagedata r:id="rId14" o:title="QRCode_主站"/>
                </v:shape>
              </w:pict>
            </w:r>
          </w:p>
          <w:p w:rsidR="00F46C8A" w:rsidRPr="00F46C8A" w:rsidRDefault="00F46C8A" w:rsidP="00F46C8A">
            <w:pPr>
              <w:suppressAutoHyphens/>
              <w:adjustRightInd w:val="0"/>
              <w:snapToGrid w:val="0"/>
              <w:spacing w:line="340" w:lineRule="exact"/>
              <w:ind w:leftChars="-30" w:left="188" w:hangingChars="100" w:hanging="260"/>
              <w:jc w:val="both"/>
              <w:rPr>
                <w:rFonts w:ascii="標楷體" w:eastAsia="標楷體"/>
                <w:snapToGrid w:val="0"/>
                <w:color w:val="000000"/>
                <w:spacing w:val="-10"/>
                <w:sz w:val="28"/>
                <w:szCs w:val="28"/>
              </w:rPr>
            </w:pPr>
          </w:p>
          <w:p w:rsidR="00F46C8A" w:rsidRPr="00F46C8A" w:rsidRDefault="00F46C8A" w:rsidP="00F46C8A">
            <w:pPr>
              <w:suppressAutoHyphens/>
              <w:adjustRightInd w:val="0"/>
              <w:snapToGrid w:val="0"/>
              <w:spacing w:line="340" w:lineRule="exact"/>
              <w:ind w:leftChars="-30" w:left="188" w:hangingChars="100" w:hanging="260"/>
              <w:jc w:val="both"/>
              <w:rPr>
                <w:rFonts w:ascii="標楷體" w:eastAsia="標楷體"/>
                <w:snapToGrid w:val="0"/>
                <w:color w:val="000000"/>
                <w:spacing w:val="-10"/>
                <w:sz w:val="28"/>
                <w:szCs w:val="28"/>
              </w:rPr>
            </w:pPr>
          </w:p>
          <w:p w:rsidR="00F46C8A" w:rsidRPr="00F46C8A" w:rsidRDefault="00F46C8A" w:rsidP="00F46C8A">
            <w:pPr>
              <w:suppressAutoHyphens/>
              <w:adjustRightInd w:val="0"/>
              <w:snapToGrid w:val="0"/>
              <w:spacing w:line="340" w:lineRule="exact"/>
              <w:ind w:leftChars="-30" w:left="188" w:hangingChars="100" w:hanging="260"/>
              <w:jc w:val="both"/>
              <w:rPr>
                <w:rFonts w:ascii="標楷體" w:eastAsia="標楷體"/>
                <w:snapToGrid w:val="0"/>
                <w:color w:val="000000"/>
                <w:spacing w:val="-10"/>
                <w:sz w:val="28"/>
                <w:szCs w:val="28"/>
              </w:rPr>
            </w:pPr>
          </w:p>
          <w:p w:rsidR="00F46C8A" w:rsidRPr="00F46C8A" w:rsidRDefault="00F46C8A" w:rsidP="009F7023">
            <w:pPr>
              <w:suppressAutoHyphens/>
              <w:adjustRightInd w:val="0"/>
              <w:snapToGrid w:val="0"/>
              <w:spacing w:line="340" w:lineRule="exact"/>
              <w:ind w:leftChars="20" w:left="178" w:hangingChars="50" w:hanging="130"/>
              <w:jc w:val="both"/>
              <w:rPr>
                <w:rFonts w:ascii="標楷體" w:eastAsia="標楷體"/>
                <w:snapToGrid w:val="0"/>
                <w:color w:val="000000"/>
                <w:spacing w:val="-10"/>
                <w:sz w:val="28"/>
                <w:szCs w:val="28"/>
              </w:rPr>
            </w:pPr>
            <w:r w:rsidRPr="00F46C8A">
              <w:rPr>
                <w:rFonts w:ascii="標楷體" w:eastAsia="標楷體" w:hint="eastAsia"/>
                <w:snapToGrid w:val="0"/>
                <w:color w:val="000000"/>
                <w:spacing w:val="-10"/>
                <w:sz w:val="28"/>
                <w:szCs w:val="28"/>
              </w:rPr>
              <w:t>分站：</w:t>
            </w:r>
          </w:p>
          <w:p w:rsidR="00F46C8A" w:rsidRPr="00F46C8A" w:rsidRDefault="007F1E1C" w:rsidP="00447C44">
            <w:pPr>
              <w:spacing w:beforeLines="50" w:line="360" w:lineRule="exact"/>
              <w:ind w:leftChars="-30" w:left="208" w:hangingChars="100" w:hanging="280"/>
              <w:jc w:val="both"/>
              <w:rPr>
                <w:rFonts w:ascii="標楷體" w:eastAsia="標楷體" w:hAnsi="標楷體"/>
                <w:color w:val="000000"/>
                <w:spacing w:val="-10"/>
                <w:sz w:val="28"/>
                <w:szCs w:val="28"/>
              </w:rPr>
            </w:pPr>
            <w:r>
              <w:rPr>
                <w:rFonts w:ascii="標楷體" w:eastAsia="標楷體" w:hAnsi="標楷體"/>
                <w:noProof/>
                <w:color w:val="000000"/>
                <w:spacing w:val="-10"/>
                <w:sz w:val="28"/>
                <w:szCs w:val="28"/>
              </w:rPr>
              <w:pict>
                <v:shape id="圖片 2" o:spid="_x0000_s3509" type="#_x0000_t75" alt="分站QRCode" style="position:absolute;left:0;text-align:left;margin-left:33.2pt;margin-top:.85pt;width:58.5pt;height:58.5pt;z-index:-251652608;visibility:visible">
                  <v:imagedata r:id="rId22" o:title="分站QRCode"/>
                  <w10:wrap type="square"/>
                </v:shape>
              </w:pict>
            </w:r>
          </w:p>
        </w:tc>
      </w:tr>
    </w:tbl>
    <w:p w:rsidR="00634D4D" w:rsidRDefault="00634D4D" w:rsidP="00447C44">
      <w:pPr>
        <w:pStyle w:val="1"/>
        <w:spacing w:beforeLines="100" w:afterLines="50"/>
        <w:jc w:val="both"/>
        <w:rPr>
          <w:b/>
          <w:bCs/>
          <w:color w:val="auto"/>
          <w:sz w:val="32"/>
          <w:szCs w:val="32"/>
          <w:u w:val="wave"/>
        </w:rPr>
      </w:pPr>
      <w:bookmarkStart w:id="11" w:name="_Toc165199721"/>
      <w:bookmarkStart w:id="12" w:name="_Toc262129304"/>
      <w:bookmarkStart w:id="13" w:name="_Toc286409897"/>
      <w:bookmarkStart w:id="14" w:name="參、報名及考試地點"/>
      <w:bookmarkStart w:id="15" w:name="_Toc480383860"/>
      <w:r>
        <w:rPr>
          <w:rFonts w:hint="eastAsia"/>
          <w:b/>
          <w:color w:val="auto"/>
          <w:sz w:val="32"/>
          <w:szCs w:val="32"/>
          <w:bdr w:val="single" w:sz="4" w:space="0" w:color="auto"/>
          <w:shd w:val="pct15" w:color="auto" w:fill="FFFFFF"/>
        </w:rPr>
        <w:lastRenderedPageBreak/>
        <w:t>參、報名及考試地點</w:t>
      </w:r>
      <w:bookmarkEnd w:id="11"/>
      <w:bookmarkEnd w:id="12"/>
      <w:bookmarkEnd w:id="13"/>
      <w:bookmarkEnd w:id="14"/>
      <w:bookmarkEnd w:id="15"/>
      <w:r>
        <w:rPr>
          <w:rFonts w:hint="eastAsia"/>
          <w:b/>
          <w:color w:val="auto"/>
          <w:sz w:val="32"/>
          <w:szCs w:val="32"/>
          <w:u w:val="wave"/>
        </w:rPr>
        <w:t xml:space="preserve">　　　　　　　　　  　　  　    　　         </w:t>
      </w:r>
    </w:p>
    <w:p w:rsidR="00634D4D" w:rsidRPr="00CB537A" w:rsidRDefault="00634D4D" w:rsidP="00447C44">
      <w:pPr>
        <w:spacing w:beforeLines="50" w:line="340" w:lineRule="exact"/>
        <w:ind w:left="576" w:hangingChars="200" w:hanging="576"/>
        <w:jc w:val="both"/>
        <w:rPr>
          <w:rFonts w:ascii="標楷體" w:eastAsia="標楷體" w:hAnsi="標楷體"/>
          <w:spacing w:val="-6"/>
          <w:sz w:val="28"/>
          <w:szCs w:val="28"/>
        </w:rPr>
      </w:pPr>
      <w:r w:rsidRPr="006845E6">
        <w:rPr>
          <w:rFonts w:ascii="標楷體" w:eastAsia="標楷體" w:hint="eastAsia"/>
          <w:spacing w:val="4"/>
          <w:sz w:val="28"/>
          <w:szCs w:val="28"/>
        </w:rPr>
        <w:t>一、</w:t>
      </w:r>
      <w:r w:rsidRPr="005E5C9D">
        <w:rPr>
          <w:rFonts w:ascii="標楷體" w:eastAsia="標楷體" w:hint="eastAsia"/>
          <w:spacing w:val="-6"/>
          <w:sz w:val="28"/>
          <w:szCs w:val="28"/>
        </w:rPr>
        <w:t>報</w:t>
      </w:r>
      <w:r w:rsidRPr="00127017">
        <w:rPr>
          <w:rFonts w:ascii="標楷體" w:eastAsia="標楷體" w:hint="eastAsia"/>
          <w:spacing w:val="-6"/>
          <w:sz w:val="28"/>
          <w:szCs w:val="28"/>
        </w:rPr>
        <w:t>名郵寄地點：</w:t>
      </w:r>
      <w:r w:rsidR="00CB537A" w:rsidRPr="00127017">
        <w:rPr>
          <w:rFonts w:ascii="標楷體" w:eastAsia="標楷體"/>
          <w:spacing w:val="-6"/>
          <w:sz w:val="28"/>
          <w:szCs w:val="28"/>
        </w:rPr>
        <w:t>考</w:t>
      </w:r>
      <w:r w:rsidR="00CB537A" w:rsidRPr="00CB537A">
        <w:rPr>
          <w:rFonts w:ascii="標楷體" w:eastAsia="標楷體" w:hAnsi="標楷體"/>
          <w:spacing w:val="-6"/>
          <w:sz w:val="28"/>
          <w:szCs w:val="28"/>
        </w:rPr>
        <w:t>選部專技考試司第一科</w:t>
      </w:r>
      <w:r w:rsidR="00CB537A" w:rsidRPr="00CB537A">
        <w:rPr>
          <w:rFonts w:ascii="標楷體" w:eastAsia="標楷體" w:hAnsi="標楷體" w:hint="eastAsia"/>
          <w:spacing w:val="-6"/>
          <w:sz w:val="28"/>
          <w:szCs w:val="28"/>
        </w:rPr>
        <w:t>(</w:t>
      </w:r>
      <w:r w:rsidR="006A2990" w:rsidRPr="00CB537A">
        <w:rPr>
          <w:rFonts w:ascii="標楷體" w:eastAsia="標楷體" w:hAnsi="標楷體" w:hint="eastAsia"/>
          <w:spacing w:val="-6"/>
          <w:sz w:val="28"/>
          <w:szCs w:val="28"/>
        </w:rPr>
        <w:t>11602臺北</w:t>
      </w:r>
      <w:r w:rsidR="006A2990" w:rsidRPr="00CB537A">
        <w:rPr>
          <w:rFonts w:ascii="標楷體" w:eastAsia="標楷體" w:hAnsi="標楷體"/>
          <w:spacing w:val="-6"/>
          <w:sz w:val="28"/>
          <w:szCs w:val="28"/>
        </w:rPr>
        <w:t>市文山區試院路</w:t>
      </w:r>
      <w:r w:rsidR="006A2990" w:rsidRPr="00CB537A">
        <w:rPr>
          <w:rFonts w:ascii="標楷體" w:eastAsia="標楷體" w:hAnsi="標楷體" w:hint="eastAsia"/>
          <w:spacing w:val="-6"/>
          <w:sz w:val="28"/>
          <w:szCs w:val="28"/>
        </w:rPr>
        <w:t>1</w:t>
      </w:r>
      <w:r w:rsidR="006A2990" w:rsidRPr="00CB537A">
        <w:rPr>
          <w:rFonts w:ascii="標楷體" w:eastAsia="標楷體" w:hAnsi="標楷體"/>
          <w:spacing w:val="-6"/>
          <w:sz w:val="28"/>
          <w:szCs w:val="28"/>
        </w:rPr>
        <w:t>之</w:t>
      </w:r>
      <w:r w:rsidR="006A2990" w:rsidRPr="00CB537A">
        <w:rPr>
          <w:rFonts w:ascii="標楷體" w:eastAsia="標楷體" w:hAnsi="標楷體" w:hint="eastAsia"/>
          <w:spacing w:val="-6"/>
          <w:sz w:val="28"/>
          <w:szCs w:val="28"/>
        </w:rPr>
        <w:t>1</w:t>
      </w:r>
      <w:r w:rsidR="006A2990" w:rsidRPr="00CB537A">
        <w:rPr>
          <w:rFonts w:ascii="標楷體" w:eastAsia="標楷體" w:hAnsi="標楷體"/>
          <w:spacing w:val="-6"/>
          <w:sz w:val="28"/>
          <w:szCs w:val="28"/>
        </w:rPr>
        <w:t>號</w:t>
      </w:r>
      <w:r w:rsidR="00CB537A" w:rsidRPr="00CB537A">
        <w:rPr>
          <w:rFonts w:ascii="標楷體" w:eastAsia="標楷體" w:hAnsi="標楷體" w:hint="eastAsia"/>
          <w:spacing w:val="-6"/>
          <w:sz w:val="28"/>
          <w:szCs w:val="28"/>
        </w:rPr>
        <w:t>)</w:t>
      </w:r>
      <w:r w:rsidRPr="00CB537A">
        <w:rPr>
          <w:rFonts w:ascii="標楷體" w:eastAsia="標楷體" w:hAnsi="標楷體" w:hint="eastAsia"/>
          <w:spacing w:val="-6"/>
          <w:sz w:val="28"/>
          <w:szCs w:val="28"/>
        </w:rPr>
        <w:t>。</w:t>
      </w:r>
    </w:p>
    <w:p w:rsidR="00634D4D" w:rsidRPr="00CB537A" w:rsidRDefault="00634D4D" w:rsidP="00CB537A">
      <w:pPr>
        <w:spacing w:line="340" w:lineRule="exact"/>
        <w:jc w:val="both"/>
        <w:rPr>
          <w:rFonts w:ascii="標楷體" w:eastAsia="標楷體" w:hAnsi="標楷體"/>
          <w:sz w:val="28"/>
          <w:szCs w:val="28"/>
        </w:rPr>
      </w:pPr>
      <w:r w:rsidRPr="00CB537A">
        <w:rPr>
          <w:rFonts w:ascii="標楷體" w:eastAsia="標楷體" w:hAnsi="標楷體" w:hint="eastAsia"/>
          <w:sz w:val="28"/>
          <w:szCs w:val="28"/>
        </w:rPr>
        <w:t>二、考試地點：</w:t>
      </w:r>
    </w:p>
    <w:p w:rsidR="00634D4D" w:rsidRPr="00CB537A" w:rsidRDefault="00634D4D" w:rsidP="00CB537A">
      <w:pPr>
        <w:adjustRightInd w:val="0"/>
        <w:spacing w:line="340" w:lineRule="exact"/>
        <w:ind w:leftChars="216" w:left="1358" w:hangingChars="300" w:hanging="840"/>
        <w:jc w:val="both"/>
        <w:rPr>
          <w:rFonts w:ascii="標楷體" w:eastAsia="標楷體" w:hAnsi="標楷體"/>
          <w:sz w:val="28"/>
          <w:szCs w:val="28"/>
        </w:rPr>
      </w:pPr>
      <w:r w:rsidRPr="00CB537A">
        <w:rPr>
          <w:rFonts w:ascii="標楷體" w:eastAsia="標楷體" w:hAnsi="標楷體" w:hint="eastAsia"/>
          <w:sz w:val="28"/>
          <w:szCs w:val="28"/>
        </w:rPr>
        <w:t>（一）</w:t>
      </w:r>
      <w:r w:rsidRPr="00CB537A">
        <w:rPr>
          <w:rFonts w:ascii="標楷體" w:eastAsia="標楷體" w:hAnsi="標楷體" w:hint="eastAsia"/>
          <w:b/>
          <w:bCs/>
          <w:sz w:val="28"/>
          <w:szCs w:val="28"/>
        </w:rPr>
        <w:t>本考試分設</w:t>
      </w:r>
      <w:r w:rsidRPr="00CB537A">
        <w:rPr>
          <w:rFonts w:ascii="標楷體" w:eastAsia="標楷體" w:hAnsi="標楷體" w:hint="eastAsia"/>
          <w:b/>
          <w:bCs/>
          <w:color w:val="FF0000"/>
          <w:sz w:val="28"/>
          <w:szCs w:val="28"/>
        </w:rPr>
        <w:t>臺北、臺中及高雄3考區</w:t>
      </w:r>
      <w:r w:rsidRPr="00CB537A">
        <w:rPr>
          <w:rFonts w:ascii="標楷體" w:eastAsia="標楷體" w:hAnsi="標楷體" w:hint="eastAsia"/>
          <w:sz w:val="28"/>
          <w:szCs w:val="28"/>
        </w:rPr>
        <w:t>，</w:t>
      </w:r>
      <w:r w:rsidR="00CB537A" w:rsidRPr="00CB537A">
        <w:rPr>
          <w:rFonts w:ascii="標楷體" w:eastAsia="標楷體" w:hAnsi="標楷體" w:hint="eastAsia"/>
          <w:sz w:val="28"/>
        </w:rPr>
        <w:t>應考人須自行選定一考區及考試類科應試</w:t>
      </w:r>
      <w:r w:rsidRPr="00CB537A">
        <w:rPr>
          <w:rFonts w:ascii="標楷體" w:eastAsia="標楷體" w:hAnsi="標楷體" w:hint="eastAsia"/>
          <w:sz w:val="28"/>
          <w:szCs w:val="28"/>
        </w:rPr>
        <w:t>，</w:t>
      </w:r>
      <w:r w:rsidRPr="00CB537A">
        <w:rPr>
          <w:rFonts w:ascii="標楷體" w:eastAsia="標楷體" w:hAnsi="標楷體" w:hint="eastAsia"/>
          <w:b/>
          <w:sz w:val="28"/>
          <w:szCs w:val="28"/>
        </w:rPr>
        <w:t>報名後不得更改</w:t>
      </w:r>
      <w:r w:rsidRPr="00CB537A">
        <w:rPr>
          <w:rFonts w:ascii="標楷體" w:eastAsia="標楷體" w:hAnsi="標楷體" w:hint="eastAsia"/>
          <w:sz w:val="28"/>
          <w:szCs w:val="28"/>
        </w:rPr>
        <w:t>。各試區地點另於寄發入場證時通知，並於考選部全球資訊網</w:t>
      </w:r>
      <w:r w:rsidR="00CB537A" w:rsidRPr="00CB537A">
        <w:rPr>
          <w:rFonts w:ascii="標楷體" w:eastAsia="標楷體" w:hAnsi="標楷體" w:hint="eastAsia"/>
          <w:sz w:val="28"/>
        </w:rPr>
        <w:t>公布</w:t>
      </w:r>
      <w:r w:rsidRPr="00CB537A">
        <w:rPr>
          <w:rFonts w:ascii="標楷體" w:eastAsia="標楷體" w:hAnsi="標楷體" w:hint="eastAsia"/>
          <w:sz w:val="28"/>
          <w:szCs w:val="28"/>
        </w:rPr>
        <w:t>（不另刊登報紙）。</w:t>
      </w:r>
    </w:p>
    <w:p w:rsidR="00634D4D" w:rsidRPr="00CB537A" w:rsidRDefault="00634D4D" w:rsidP="00CB537A">
      <w:pPr>
        <w:adjustRightInd w:val="0"/>
        <w:spacing w:line="340" w:lineRule="exact"/>
        <w:ind w:leftChars="216" w:left="1358" w:hangingChars="300" w:hanging="840"/>
        <w:jc w:val="both"/>
        <w:rPr>
          <w:rFonts w:ascii="標楷體" w:eastAsia="標楷體" w:hAnsi="標楷體"/>
          <w:sz w:val="28"/>
          <w:szCs w:val="28"/>
        </w:rPr>
      </w:pPr>
      <w:r w:rsidRPr="00CB537A">
        <w:rPr>
          <w:rFonts w:ascii="標楷體" w:eastAsia="標楷體" w:hAnsi="標楷體" w:hint="eastAsia"/>
          <w:sz w:val="28"/>
          <w:szCs w:val="28"/>
        </w:rPr>
        <w:t>（二）試場分配情形及其他應行公布事項，定於10</w:t>
      </w:r>
      <w:r w:rsidR="005F5A8D" w:rsidRPr="00CB537A">
        <w:rPr>
          <w:rFonts w:ascii="標楷體" w:eastAsia="標楷體" w:hAnsi="標楷體" w:hint="eastAsia"/>
          <w:sz w:val="28"/>
          <w:szCs w:val="28"/>
        </w:rPr>
        <w:t>6</w:t>
      </w:r>
      <w:r w:rsidRPr="00CB537A">
        <w:rPr>
          <w:rFonts w:ascii="標楷體" w:eastAsia="標楷體" w:hAnsi="標楷體" w:hint="eastAsia"/>
          <w:sz w:val="28"/>
          <w:szCs w:val="28"/>
        </w:rPr>
        <w:t>年8月</w:t>
      </w:r>
      <w:r w:rsidR="00594EBB" w:rsidRPr="00CB537A">
        <w:rPr>
          <w:rFonts w:ascii="標楷體" w:eastAsia="標楷體" w:hAnsi="標楷體" w:hint="eastAsia"/>
          <w:sz w:val="28"/>
          <w:szCs w:val="28"/>
        </w:rPr>
        <w:t>1</w:t>
      </w:r>
      <w:r w:rsidR="005F5A8D" w:rsidRPr="00CB537A">
        <w:rPr>
          <w:rFonts w:ascii="標楷體" w:eastAsia="標楷體" w:hAnsi="標楷體" w:hint="eastAsia"/>
          <w:sz w:val="28"/>
          <w:szCs w:val="28"/>
        </w:rPr>
        <w:t>8</w:t>
      </w:r>
      <w:r w:rsidRPr="00CB537A">
        <w:rPr>
          <w:rFonts w:ascii="標楷體" w:eastAsia="標楷體" w:hAnsi="標楷體" w:hint="eastAsia"/>
          <w:sz w:val="28"/>
          <w:szCs w:val="28"/>
        </w:rPr>
        <w:t>日分別在</w:t>
      </w:r>
      <w:r w:rsidRPr="00CB537A">
        <w:rPr>
          <w:rFonts w:ascii="標楷體" w:eastAsia="標楷體" w:hAnsi="標楷體" w:hint="eastAsia"/>
          <w:bCs/>
          <w:sz w:val="28"/>
          <w:szCs w:val="28"/>
        </w:rPr>
        <w:t>臺北、臺中及高雄</w:t>
      </w:r>
      <w:r w:rsidRPr="00CB537A">
        <w:rPr>
          <w:rFonts w:ascii="標楷體" w:eastAsia="標楷體" w:hAnsi="標楷體" w:hint="eastAsia"/>
          <w:sz w:val="28"/>
          <w:szCs w:val="28"/>
        </w:rPr>
        <w:t>3考區之各試區公布。</w:t>
      </w:r>
      <w:r w:rsidR="00CB537A" w:rsidRPr="00CB537A">
        <w:rPr>
          <w:rFonts w:ascii="標楷體" w:eastAsia="標楷體" w:hAnsi="標楷體" w:hint="eastAsia"/>
          <w:sz w:val="28"/>
        </w:rPr>
        <w:t>應考人如欲查詢應試之試區試場等相關訊息，可於8月3日後至考選部全球資訊網，點選進入網路報名主站（或分站）/國家考試網路報名資訊系統/試區查詢項下查詢試場分配情形及試區交通參考路線。</w:t>
      </w:r>
    </w:p>
    <w:p w:rsidR="00634D4D" w:rsidRDefault="00634D4D" w:rsidP="00447C44">
      <w:pPr>
        <w:pStyle w:val="1"/>
        <w:spacing w:beforeLines="50" w:afterLines="50" w:line="440" w:lineRule="exact"/>
        <w:jc w:val="both"/>
        <w:rPr>
          <w:color w:val="auto"/>
          <w:sz w:val="26"/>
          <w:u w:val="wave"/>
        </w:rPr>
      </w:pPr>
      <w:bookmarkStart w:id="16" w:name="_肆、應考資格"/>
      <w:bookmarkStart w:id="17" w:name="_Toc165199722"/>
      <w:bookmarkStart w:id="18" w:name="_Toc262129305"/>
      <w:bookmarkStart w:id="19" w:name="_Toc286409898"/>
      <w:bookmarkStart w:id="20" w:name="_Toc480383861"/>
      <w:bookmarkStart w:id="21" w:name="肆、應考資格"/>
      <w:bookmarkEnd w:id="16"/>
      <w:r>
        <w:rPr>
          <w:rFonts w:hint="eastAsia"/>
          <w:b/>
          <w:color w:val="auto"/>
          <w:sz w:val="32"/>
          <w:szCs w:val="32"/>
          <w:bdr w:val="single" w:sz="4" w:space="0" w:color="auto"/>
          <w:shd w:val="pct15" w:color="auto" w:fill="FFFFFF"/>
        </w:rPr>
        <w:t>肆、應考資格</w:t>
      </w:r>
      <w:bookmarkEnd w:id="17"/>
      <w:bookmarkEnd w:id="18"/>
      <w:bookmarkEnd w:id="19"/>
      <w:bookmarkEnd w:id="20"/>
      <w:r>
        <w:rPr>
          <w:rFonts w:hint="eastAsia"/>
          <w:b/>
          <w:color w:val="auto"/>
          <w:sz w:val="32"/>
          <w:szCs w:val="32"/>
          <w:u w:val="wave"/>
        </w:rPr>
        <w:t xml:space="preserve"> </w:t>
      </w:r>
      <w:bookmarkEnd w:id="21"/>
      <w:r>
        <w:rPr>
          <w:rFonts w:hint="eastAsia"/>
          <w:b/>
          <w:color w:val="auto"/>
          <w:sz w:val="32"/>
          <w:szCs w:val="32"/>
          <w:u w:val="wave"/>
        </w:rPr>
        <w:t xml:space="preserve">        </w:t>
      </w:r>
      <w:r>
        <w:rPr>
          <w:rFonts w:hint="eastAsia"/>
          <w:color w:val="auto"/>
          <w:sz w:val="26"/>
          <w:u w:val="wave"/>
        </w:rPr>
        <w:t xml:space="preserve">                                                    </w:t>
      </w:r>
    </w:p>
    <w:p w:rsidR="00634D4D" w:rsidRDefault="00634D4D" w:rsidP="00447C44">
      <w:pPr>
        <w:numPr>
          <w:ilvl w:val="0"/>
          <w:numId w:val="16"/>
        </w:numPr>
        <w:tabs>
          <w:tab w:val="clear" w:pos="660"/>
          <w:tab w:val="num" w:pos="540"/>
        </w:tabs>
        <w:spacing w:beforeLines="50" w:line="360" w:lineRule="exact"/>
        <w:ind w:left="588" w:hangingChars="210" w:hanging="588"/>
        <w:jc w:val="both"/>
        <w:rPr>
          <w:rFonts w:ascii="標楷體" w:eastAsia="標楷體" w:hAnsi="標楷體"/>
          <w:b/>
          <w:bCs/>
          <w:sz w:val="28"/>
          <w:szCs w:val="28"/>
        </w:rPr>
      </w:pPr>
      <w:r>
        <w:rPr>
          <w:rFonts w:ascii="標楷體" w:eastAsia="標楷體" w:hAnsi="標楷體" w:hint="eastAsia"/>
          <w:sz w:val="28"/>
          <w:szCs w:val="28"/>
        </w:rPr>
        <w:t>本考試之應考資格分別依據「專門職業及技術人員高等考試會計師考試規則第5條」、</w:t>
      </w:r>
      <w:r>
        <w:rPr>
          <w:rFonts w:ascii="標楷體" w:eastAsia="標楷體" w:hAnsi="標楷體" w:hint="eastAsia"/>
          <w:color w:val="000000"/>
          <w:sz w:val="28"/>
          <w:szCs w:val="28"/>
        </w:rPr>
        <w:t>「專門職業及技術人員高等考試不動產估價師考試規則第5條</w:t>
      </w:r>
      <w:r>
        <w:rPr>
          <w:rFonts w:ascii="標楷體" w:eastAsia="標楷體" w:hAnsi="標楷體" w:hint="eastAsia"/>
          <w:sz w:val="28"/>
          <w:szCs w:val="28"/>
        </w:rPr>
        <w:t>」、「專門職業及技術人員高等考試專利師考試規則第5條」</w:t>
      </w:r>
      <w:r w:rsidR="00B33390">
        <w:rPr>
          <w:rFonts w:ascii="標楷體" w:eastAsia="標楷體" w:hAnsi="標楷體" w:hint="eastAsia"/>
          <w:sz w:val="28"/>
          <w:szCs w:val="28"/>
        </w:rPr>
        <w:t>規定辦理</w:t>
      </w:r>
      <w:r>
        <w:rPr>
          <w:rFonts w:ascii="標楷體" w:eastAsia="標楷體" w:hAnsi="標楷體" w:hint="eastAsia"/>
          <w:sz w:val="28"/>
          <w:szCs w:val="28"/>
        </w:rPr>
        <w:t>。</w:t>
      </w:r>
      <w:r>
        <w:rPr>
          <w:rFonts w:ascii="標楷體" w:eastAsia="標楷體" w:hAnsi="標楷體" w:hint="eastAsia"/>
          <w:b/>
          <w:bCs/>
          <w:kern w:val="0"/>
          <w:sz w:val="28"/>
          <w:szCs w:val="28"/>
        </w:rPr>
        <w:t>各類科應考資格詳見本須知</w:t>
      </w:r>
      <w:hyperlink w:anchor="附件1考試應考資格表" w:history="1">
        <w:r>
          <w:rPr>
            <w:rStyle w:val="a7"/>
            <w:rFonts w:ascii="標楷體" w:eastAsia="標楷體" w:hAnsi="標楷體" w:hint="eastAsia"/>
            <w:b/>
            <w:bCs/>
            <w:kern w:val="0"/>
            <w:sz w:val="28"/>
            <w:szCs w:val="28"/>
          </w:rPr>
          <w:t>附件1</w:t>
        </w:r>
      </w:hyperlink>
      <w:r>
        <w:rPr>
          <w:rFonts w:ascii="標楷體" w:eastAsia="標楷體" w:hAnsi="標楷體" w:hint="eastAsia"/>
          <w:b/>
          <w:bCs/>
          <w:sz w:val="28"/>
          <w:szCs w:val="28"/>
        </w:rPr>
        <w:t>。</w:t>
      </w:r>
    </w:p>
    <w:p w:rsidR="00634D4D" w:rsidRDefault="00634D4D" w:rsidP="00447C44">
      <w:pPr>
        <w:numPr>
          <w:ilvl w:val="0"/>
          <w:numId w:val="16"/>
        </w:numPr>
        <w:tabs>
          <w:tab w:val="clear" w:pos="660"/>
          <w:tab w:val="num" w:pos="540"/>
        </w:tabs>
        <w:spacing w:beforeLines="50" w:line="360" w:lineRule="exact"/>
        <w:ind w:left="588" w:hangingChars="210" w:hanging="588"/>
        <w:jc w:val="both"/>
        <w:rPr>
          <w:rFonts w:ascii="標楷體" w:eastAsia="標楷體" w:hAnsi="標楷體"/>
          <w:color w:val="000000"/>
          <w:sz w:val="28"/>
          <w:szCs w:val="28"/>
        </w:rPr>
      </w:pPr>
      <w:r>
        <w:rPr>
          <w:rFonts w:ascii="標楷體" w:eastAsia="標楷體" w:hAnsi="標楷體" w:hint="eastAsia"/>
          <w:color w:val="000000"/>
          <w:sz w:val="28"/>
          <w:szCs w:val="28"/>
        </w:rPr>
        <w:t>依專門職業及技術人員考試法第7條但書規定，應考人如有各種職業管理法規規定不得充任各該專門職業及技術人員之情事者，不得應考。茲摘錄相關規定如下：</w:t>
      </w:r>
    </w:p>
    <w:p w:rsidR="00634D4D" w:rsidRDefault="00634D4D">
      <w:pPr>
        <w:adjustRightInd w:val="0"/>
        <w:spacing w:before="40" w:line="360" w:lineRule="exact"/>
        <w:ind w:leftChars="216" w:left="1358" w:hangingChars="300" w:hanging="840"/>
        <w:jc w:val="both"/>
        <w:rPr>
          <w:rStyle w:val="a6"/>
          <w:rFonts w:ascii="標楷體" w:eastAsia="標楷體"/>
          <w:color w:val="000000"/>
          <w:sz w:val="28"/>
          <w:szCs w:val="28"/>
        </w:rPr>
      </w:pPr>
      <w:r>
        <w:rPr>
          <w:rFonts w:ascii="標楷體" w:eastAsia="標楷體" w:hint="eastAsia"/>
          <w:color w:val="000000"/>
          <w:sz w:val="28"/>
          <w:szCs w:val="28"/>
        </w:rPr>
        <w:t>（一）會計師法第</w:t>
      </w:r>
      <w:r>
        <w:rPr>
          <w:rStyle w:val="a6"/>
          <w:rFonts w:ascii="標楷體" w:eastAsia="標楷體" w:hint="eastAsia"/>
          <w:color w:val="000000"/>
          <w:sz w:val="28"/>
          <w:szCs w:val="28"/>
        </w:rPr>
        <w:t>6條第1項：</w:t>
      </w:r>
    </w:p>
    <w:p w:rsidR="00634D4D" w:rsidRDefault="00634D4D">
      <w:pPr>
        <w:adjustRightInd w:val="0"/>
        <w:spacing w:line="360" w:lineRule="exact"/>
        <w:ind w:leftChars="557" w:left="1642" w:hangingChars="109" w:hanging="305"/>
        <w:jc w:val="both"/>
        <w:rPr>
          <w:rFonts w:ascii="標楷體" w:eastAsia="標楷體"/>
          <w:color w:val="000000"/>
          <w:sz w:val="28"/>
          <w:szCs w:val="28"/>
        </w:rPr>
      </w:pPr>
      <w:r>
        <w:rPr>
          <w:rFonts w:ascii="標楷體" w:eastAsia="標楷體" w:hAnsi="標楷體" w:hint="eastAsia"/>
          <w:color w:val="000000"/>
          <w:sz w:val="28"/>
          <w:szCs w:val="28"/>
        </w:rPr>
        <w:t>1.</w:t>
      </w:r>
      <w:r>
        <w:rPr>
          <w:rFonts w:ascii="標楷體" w:eastAsia="標楷體" w:hAnsi="標楷體"/>
          <w:color w:val="000000"/>
          <w:sz w:val="28"/>
          <w:szCs w:val="28"/>
        </w:rPr>
        <w:t>曾有</w:t>
      </w:r>
      <w:r>
        <w:rPr>
          <w:rFonts w:ascii="標楷體" w:eastAsia="標楷體"/>
          <w:color w:val="000000"/>
          <w:sz w:val="28"/>
          <w:szCs w:val="28"/>
        </w:rPr>
        <w:t>詐欺、背信、侵占、偽造文書或因業務上犯罪行為，受</w:t>
      </w:r>
      <w:r>
        <w:rPr>
          <w:rFonts w:ascii="標楷體" w:eastAsia="標楷體" w:hint="eastAsia"/>
          <w:color w:val="000000"/>
          <w:sz w:val="28"/>
          <w:szCs w:val="28"/>
        </w:rPr>
        <w:t>1</w:t>
      </w:r>
      <w:r>
        <w:rPr>
          <w:rFonts w:ascii="標楷體" w:eastAsia="標楷體"/>
          <w:color w:val="000000"/>
          <w:sz w:val="28"/>
          <w:szCs w:val="28"/>
        </w:rPr>
        <w:t>年以上有期徒刑之宣告確定。但執行完畢或一部之執行而赦免已滿</w:t>
      </w:r>
      <w:r>
        <w:rPr>
          <w:rFonts w:ascii="標楷體" w:eastAsia="標楷體" w:hint="eastAsia"/>
          <w:color w:val="000000"/>
          <w:sz w:val="28"/>
          <w:szCs w:val="28"/>
        </w:rPr>
        <w:t>3</w:t>
      </w:r>
      <w:r>
        <w:rPr>
          <w:rFonts w:ascii="標楷體" w:eastAsia="標楷體"/>
          <w:color w:val="000000"/>
          <w:sz w:val="28"/>
          <w:szCs w:val="28"/>
        </w:rPr>
        <w:t>年者，不在此限</w:t>
      </w:r>
      <w:r>
        <w:rPr>
          <w:rFonts w:ascii="標楷體" w:eastAsia="標楷體" w:hint="eastAsia"/>
          <w:color w:val="000000"/>
          <w:sz w:val="28"/>
          <w:szCs w:val="28"/>
        </w:rPr>
        <w:t>。</w:t>
      </w:r>
    </w:p>
    <w:p w:rsidR="00634D4D" w:rsidRDefault="00634D4D">
      <w:pPr>
        <w:adjustRightInd w:val="0"/>
        <w:spacing w:line="360" w:lineRule="exact"/>
        <w:ind w:leftChars="557" w:left="1642" w:hangingChars="109" w:hanging="305"/>
        <w:jc w:val="both"/>
        <w:rPr>
          <w:rFonts w:ascii="標楷體" w:eastAsia="標楷體"/>
          <w:color w:val="000000"/>
          <w:sz w:val="28"/>
          <w:szCs w:val="28"/>
        </w:rPr>
      </w:pPr>
      <w:r>
        <w:rPr>
          <w:rFonts w:ascii="標楷體" w:eastAsia="標楷體" w:hint="eastAsia"/>
          <w:color w:val="000000"/>
          <w:sz w:val="28"/>
          <w:szCs w:val="28"/>
        </w:rPr>
        <w:t>2.</w:t>
      </w:r>
      <w:r>
        <w:rPr>
          <w:rFonts w:ascii="標楷體" w:eastAsia="標楷體"/>
          <w:color w:val="000000"/>
          <w:sz w:val="28"/>
          <w:szCs w:val="28"/>
        </w:rPr>
        <w:t>受監護或輔助宣告尚未撤銷</w:t>
      </w:r>
      <w:r>
        <w:rPr>
          <w:rFonts w:ascii="標楷體" w:eastAsia="標楷體" w:hint="eastAsia"/>
          <w:color w:val="000000"/>
          <w:sz w:val="28"/>
          <w:szCs w:val="28"/>
        </w:rPr>
        <w:t>。</w:t>
      </w:r>
    </w:p>
    <w:p w:rsidR="00634D4D" w:rsidRDefault="00634D4D">
      <w:pPr>
        <w:adjustRightInd w:val="0"/>
        <w:spacing w:line="360" w:lineRule="exact"/>
        <w:ind w:leftChars="557" w:left="1642" w:hangingChars="109" w:hanging="305"/>
        <w:jc w:val="both"/>
        <w:rPr>
          <w:rFonts w:ascii="標楷體" w:eastAsia="標楷體"/>
          <w:color w:val="000000"/>
          <w:sz w:val="28"/>
          <w:szCs w:val="28"/>
        </w:rPr>
      </w:pPr>
      <w:r>
        <w:rPr>
          <w:rFonts w:ascii="標楷體" w:eastAsia="標楷體" w:hint="eastAsia"/>
          <w:color w:val="000000"/>
          <w:sz w:val="28"/>
          <w:szCs w:val="28"/>
        </w:rPr>
        <w:t>3.</w:t>
      </w:r>
      <w:r>
        <w:rPr>
          <w:rFonts w:ascii="標楷體" w:eastAsia="標楷體"/>
          <w:color w:val="000000"/>
          <w:sz w:val="28"/>
          <w:szCs w:val="28"/>
        </w:rPr>
        <w:t>受破產宣告尚未復權</w:t>
      </w:r>
      <w:r>
        <w:rPr>
          <w:rFonts w:ascii="標楷體" w:eastAsia="標楷體" w:hint="eastAsia"/>
          <w:color w:val="000000"/>
          <w:sz w:val="28"/>
          <w:szCs w:val="28"/>
        </w:rPr>
        <w:t>。</w:t>
      </w:r>
    </w:p>
    <w:p w:rsidR="00634D4D" w:rsidRDefault="00634D4D">
      <w:pPr>
        <w:adjustRightInd w:val="0"/>
        <w:spacing w:line="360" w:lineRule="exact"/>
        <w:ind w:leftChars="557" w:left="1642" w:hangingChars="109" w:hanging="305"/>
        <w:jc w:val="both"/>
        <w:rPr>
          <w:rFonts w:ascii="標楷體" w:eastAsia="標楷體"/>
          <w:color w:val="000000"/>
          <w:sz w:val="28"/>
          <w:szCs w:val="28"/>
        </w:rPr>
      </w:pPr>
      <w:r>
        <w:rPr>
          <w:rFonts w:ascii="標楷體" w:eastAsia="標楷體" w:hint="eastAsia"/>
          <w:color w:val="000000"/>
          <w:sz w:val="28"/>
          <w:szCs w:val="28"/>
        </w:rPr>
        <w:t>4.</w:t>
      </w:r>
      <w:r w:rsidR="00C957BF">
        <w:rPr>
          <w:rFonts w:ascii="標楷體" w:eastAsia="標楷體"/>
          <w:color w:val="000000"/>
          <w:sz w:val="28"/>
          <w:szCs w:val="28"/>
        </w:rPr>
        <w:t>曾任公務員而受撤職處分，其停止任用期間尚未屆滿</w:t>
      </w:r>
      <w:r w:rsidR="00C957BF">
        <w:rPr>
          <w:rFonts w:ascii="標楷體" w:eastAsia="標楷體" w:hint="eastAsia"/>
          <w:color w:val="000000"/>
          <w:sz w:val="28"/>
          <w:szCs w:val="28"/>
        </w:rPr>
        <w:t>。</w:t>
      </w:r>
    </w:p>
    <w:p w:rsidR="00634D4D" w:rsidRDefault="00634D4D">
      <w:pPr>
        <w:adjustRightInd w:val="0"/>
        <w:spacing w:line="360" w:lineRule="exact"/>
        <w:ind w:leftChars="557" w:left="1642" w:hangingChars="109" w:hanging="305"/>
        <w:jc w:val="both"/>
        <w:rPr>
          <w:rFonts w:ascii="標楷體" w:eastAsia="標楷體" w:hAnsi="標楷體"/>
          <w:color w:val="000000"/>
          <w:sz w:val="28"/>
          <w:szCs w:val="28"/>
        </w:rPr>
      </w:pPr>
      <w:r>
        <w:rPr>
          <w:rFonts w:ascii="標楷體" w:eastAsia="標楷體" w:hint="eastAsia"/>
          <w:color w:val="000000"/>
          <w:sz w:val="28"/>
          <w:szCs w:val="28"/>
        </w:rPr>
        <w:t>5.</w:t>
      </w:r>
      <w:r>
        <w:rPr>
          <w:rFonts w:ascii="標楷體" w:eastAsia="標楷體"/>
          <w:color w:val="000000"/>
          <w:sz w:val="28"/>
          <w:szCs w:val="28"/>
        </w:rPr>
        <w:t>受本法</w:t>
      </w:r>
      <w:r>
        <w:rPr>
          <w:rFonts w:ascii="標楷體" w:eastAsia="標楷體" w:hAnsi="標楷體"/>
          <w:color w:val="000000"/>
          <w:sz w:val="28"/>
          <w:szCs w:val="28"/>
        </w:rPr>
        <w:t>所定除名處分</w:t>
      </w:r>
      <w:r>
        <w:rPr>
          <w:rFonts w:ascii="標楷體" w:eastAsia="標楷體" w:hAnsi="標楷體" w:hint="eastAsia"/>
          <w:color w:val="000000"/>
          <w:sz w:val="28"/>
          <w:szCs w:val="28"/>
        </w:rPr>
        <w:t>。</w:t>
      </w:r>
    </w:p>
    <w:p w:rsidR="00634D4D" w:rsidRDefault="00634D4D">
      <w:pPr>
        <w:adjustRightInd w:val="0"/>
        <w:spacing w:before="40" w:line="360" w:lineRule="exact"/>
        <w:ind w:leftChars="216" w:left="1358" w:hangingChars="300" w:hanging="840"/>
        <w:jc w:val="both"/>
        <w:rPr>
          <w:rFonts w:ascii="標楷體" w:eastAsia="標楷體"/>
          <w:color w:val="000000"/>
          <w:sz w:val="28"/>
          <w:szCs w:val="28"/>
        </w:rPr>
      </w:pPr>
      <w:r>
        <w:rPr>
          <w:rFonts w:ascii="標楷體" w:eastAsia="標楷體" w:hint="eastAsia"/>
          <w:color w:val="000000"/>
          <w:sz w:val="28"/>
          <w:szCs w:val="28"/>
        </w:rPr>
        <w:t>（</w:t>
      </w:r>
      <w:r>
        <w:rPr>
          <w:rFonts w:ascii="標楷體" w:eastAsia="標楷體" w:hAnsi="標楷體" w:hint="eastAsia"/>
          <w:color w:val="000000"/>
          <w:sz w:val="28"/>
          <w:szCs w:val="28"/>
        </w:rPr>
        <w:t>二</w:t>
      </w:r>
      <w:r>
        <w:rPr>
          <w:rFonts w:ascii="標楷體" w:eastAsia="標楷體" w:hint="eastAsia"/>
          <w:color w:val="000000"/>
          <w:sz w:val="28"/>
          <w:szCs w:val="28"/>
        </w:rPr>
        <w:t>）不動產估價師法第4條：</w:t>
      </w:r>
    </w:p>
    <w:p w:rsidR="00634D4D" w:rsidRDefault="00634D4D">
      <w:pPr>
        <w:adjustRightInd w:val="0"/>
        <w:spacing w:line="360" w:lineRule="exact"/>
        <w:ind w:leftChars="557" w:left="1642" w:hangingChars="109" w:hanging="305"/>
        <w:jc w:val="both"/>
        <w:rPr>
          <w:rFonts w:ascii="標楷體" w:eastAsia="標楷體" w:hAnsi="標楷體"/>
          <w:color w:val="000000"/>
          <w:sz w:val="28"/>
          <w:szCs w:val="28"/>
        </w:rPr>
      </w:pPr>
      <w:r>
        <w:rPr>
          <w:rFonts w:ascii="標楷體" w:eastAsia="標楷體" w:hAnsi="標楷體" w:hint="eastAsia"/>
          <w:color w:val="000000"/>
          <w:sz w:val="28"/>
          <w:szCs w:val="28"/>
        </w:rPr>
        <w:t>1.曾因不動產業務上有關詐欺、背信、侵占、偽造文書等犯罪行為，受有期徒刑6個月以上刑之宣告確定者。</w:t>
      </w:r>
    </w:p>
    <w:p w:rsidR="00634D4D" w:rsidRDefault="00634D4D">
      <w:pPr>
        <w:adjustRightInd w:val="0"/>
        <w:spacing w:line="360" w:lineRule="exact"/>
        <w:ind w:leftChars="557" w:left="1642" w:hangingChars="109" w:hanging="305"/>
        <w:jc w:val="both"/>
        <w:rPr>
          <w:rFonts w:ascii="標楷體" w:eastAsia="標楷體"/>
          <w:color w:val="000000"/>
          <w:sz w:val="28"/>
          <w:szCs w:val="28"/>
        </w:rPr>
      </w:pPr>
      <w:r>
        <w:rPr>
          <w:rFonts w:ascii="標楷體" w:eastAsia="標楷體" w:hint="eastAsia"/>
          <w:color w:val="000000"/>
          <w:sz w:val="28"/>
          <w:szCs w:val="28"/>
        </w:rPr>
        <w:t>2.受本法所定除名處分者。</w:t>
      </w:r>
    </w:p>
    <w:p w:rsidR="00634D4D" w:rsidRDefault="00634D4D">
      <w:pPr>
        <w:adjustRightInd w:val="0"/>
        <w:spacing w:line="360" w:lineRule="exact"/>
        <w:ind w:leftChars="557" w:left="1642" w:hangingChars="109" w:hanging="305"/>
        <w:jc w:val="both"/>
        <w:rPr>
          <w:rFonts w:hAnsi="標楷體"/>
          <w:color w:val="000000"/>
          <w:sz w:val="28"/>
          <w:szCs w:val="28"/>
        </w:rPr>
      </w:pPr>
      <w:r>
        <w:rPr>
          <w:rFonts w:ascii="標楷體" w:eastAsia="標楷體" w:hint="eastAsia"/>
          <w:color w:val="000000"/>
          <w:sz w:val="28"/>
          <w:szCs w:val="28"/>
        </w:rPr>
        <w:t>3.依專門職業及技術人員考試法規定，經撤銷考試及格資格者。</w:t>
      </w:r>
    </w:p>
    <w:p w:rsidR="00634D4D" w:rsidRDefault="00634D4D">
      <w:pPr>
        <w:adjustRightInd w:val="0"/>
        <w:spacing w:before="40" w:line="360" w:lineRule="exact"/>
        <w:ind w:leftChars="216" w:left="1358" w:hangingChars="300" w:hanging="840"/>
        <w:jc w:val="both"/>
        <w:rPr>
          <w:rFonts w:ascii="標楷體" w:eastAsia="標楷體" w:hAnsi="標楷體" w:cs="Arial"/>
          <w:color w:val="000000"/>
          <w:sz w:val="28"/>
          <w:szCs w:val="28"/>
        </w:rPr>
      </w:pPr>
      <w:r>
        <w:rPr>
          <w:rFonts w:ascii="標楷體" w:eastAsia="標楷體" w:hint="eastAsia"/>
          <w:color w:val="000000"/>
          <w:sz w:val="28"/>
          <w:szCs w:val="28"/>
        </w:rPr>
        <w:t>（三）專利師法</w:t>
      </w:r>
      <w:r>
        <w:rPr>
          <w:rFonts w:ascii="標楷體" w:eastAsia="標楷體" w:hAnsi="標楷體" w:cs="Arial" w:hint="eastAsia"/>
          <w:color w:val="000000"/>
          <w:sz w:val="28"/>
          <w:szCs w:val="28"/>
        </w:rPr>
        <w:t>第4條第1項：</w:t>
      </w:r>
    </w:p>
    <w:p w:rsidR="00634D4D" w:rsidRDefault="00634D4D">
      <w:pPr>
        <w:adjustRightInd w:val="0"/>
        <w:spacing w:line="360" w:lineRule="exact"/>
        <w:ind w:leftChars="557" w:left="1642" w:hangingChars="109" w:hanging="305"/>
        <w:jc w:val="both"/>
        <w:rPr>
          <w:rFonts w:ascii="標楷體" w:eastAsia="標楷體"/>
          <w:sz w:val="28"/>
          <w:szCs w:val="28"/>
        </w:rPr>
      </w:pPr>
      <w:r>
        <w:rPr>
          <w:rFonts w:ascii="標楷體" w:eastAsia="標楷體" w:hAnsi="標楷體" w:hint="eastAsia"/>
          <w:sz w:val="28"/>
          <w:szCs w:val="28"/>
        </w:rPr>
        <w:t>1.</w:t>
      </w:r>
      <w:r>
        <w:rPr>
          <w:rFonts w:ascii="標楷體" w:eastAsia="標楷體" w:hAnsi="標楷體"/>
          <w:sz w:val="28"/>
          <w:szCs w:val="28"/>
        </w:rPr>
        <w:t>因</w:t>
      </w:r>
      <w:r>
        <w:rPr>
          <w:rFonts w:ascii="標楷體" w:eastAsia="標楷體"/>
          <w:sz w:val="28"/>
          <w:szCs w:val="28"/>
        </w:rPr>
        <w:t>業務上有關之犯罪行為，受本國法院或外國法院</w:t>
      </w:r>
      <w:r>
        <w:rPr>
          <w:rFonts w:ascii="標楷體" w:eastAsia="標楷體" w:hint="eastAsia"/>
          <w:sz w:val="28"/>
          <w:szCs w:val="28"/>
        </w:rPr>
        <w:t>1</w:t>
      </w:r>
      <w:r>
        <w:rPr>
          <w:rFonts w:ascii="標楷體" w:eastAsia="標楷體"/>
          <w:sz w:val="28"/>
          <w:szCs w:val="28"/>
        </w:rPr>
        <w:t>年有期徒刑以上刑之裁判確定。但受緩刑之宣告或因過失犯罪，不在此限。</w:t>
      </w:r>
    </w:p>
    <w:p w:rsidR="00634D4D" w:rsidRDefault="00634D4D">
      <w:pPr>
        <w:adjustRightInd w:val="0"/>
        <w:spacing w:line="360" w:lineRule="exact"/>
        <w:ind w:leftChars="557" w:left="1642" w:hangingChars="109" w:hanging="305"/>
        <w:jc w:val="both"/>
        <w:rPr>
          <w:rFonts w:ascii="標楷體" w:eastAsia="標楷體"/>
          <w:sz w:val="28"/>
          <w:szCs w:val="28"/>
        </w:rPr>
      </w:pPr>
      <w:r>
        <w:rPr>
          <w:rFonts w:ascii="標楷體" w:eastAsia="標楷體" w:hint="eastAsia"/>
          <w:sz w:val="28"/>
          <w:szCs w:val="28"/>
        </w:rPr>
        <w:t>2.</w:t>
      </w:r>
      <w:r>
        <w:rPr>
          <w:rFonts w:ascii="標楷體" w:eastAsia="標楷體"/>
          <w:sz w:val="28"/>
          <w:szCs w:val="28"/>
        </w:rPr>
        <w:t>受本法所定除名處分。</w:t>
      </w:r>
    </w:p>
    <w:p w:rsidR="00634D4D" w:rsidRDefault="00634D4D">
      <w:pPr>
        <w:adjustRightInd w:val="0"/>
        <w:spacing w:line="360" w:lineRule="exact"/>
        <w:ind w:leftChars="557" w:left="1642" w:hangingChars="109" w:hanging="305"/>
        <w:jc w:val="both"/>
        <w:rPr>
          <w:rFonts w:ascii="標楷體" w:eastAsia="標楷體"/>
          <w:sz w:val="28"/>
          <w:szCs w:val="28"/>
        </w:rPr>
      </w:pPr>
      <w:r>
        <w:rPr>
          <w:rFonts w:ascii="標楷體" w:eastAsia="標楷體" w:hint="eastAsia"/>
          <w:sz w:val="28"/>
          <w:szCs w:val="28"/>
        </w:rPr>
        <w:t>3.</w:t>
      </w:r>
      <w:r>
        <w:rPr>
          <w:rFonts w:ascii="標楷體" w:eastAsia="標楷體"/>
          <w:sz w:val="28"/>
          <w:szCs w:val="28"/>
        </w:rPr>
        <w:t>依專門職業及技術人員考試法規定，經撤銷考試及格資格。</w:t>
      </w:r>
    </w:p>
    <w:p w:rsidR="00634D4D" w:rsidRDefault="00634D4D">
      <w:pPr>
        <w:adjustRightInd w:val="0"/>
        <w:spacing w:line="360" w:lineRule="exact"/>
        <w:ind w:leftChars="557" w:left="1642" w:hangingChars="109" w:hanging="305"/>
        <w:jc w:val="both"/>
        <w:rPr>
          <w:rFonts w:ascii="標楷體" w:eastAsia="標楷體"/>
          <w:sz w:val="28"/>
          <w:szCs w:val="28"/>
        </w:rPr>
      </w:pPr>
      <w:r>
        <w:rPr>
          <w:rFonts w:ascii="標楷體" w:eastAsia="標楷體" w:hint="eastAsia"/>
          <w:sz w:val="28"/>
          <w:szCs w:val="28"/>
        </w:rPr>
        <w:t>4.</w:t>
      </w:r>
      <w:r>
        <w:rPr>
          <w:rFonts w:ascii="標楷體" w:eastAsia="標楷體"/>
          <w:sz w:val="28"/>
          <w:szCs w:val="28"/>
        </w:rPr>
        <w:t>受監護或輔助宣告尚未撤銷。</w:t>
      </w:r>
    </w:p>
    <w:p w:rsidR="00634D4D" w:rsidRDefault="00634D4D">
      <w:pPr>
        <w:adjustRightInd w:val="0"/>
        <w:spacing w:line="360" w:lineRule="exact"/>
        <w:ind w:leftChars="557" w:left="1642" w:hangingChars="109" w:hanging="305"/>
        <w:jc w:val="both"/>
        <w:rPr>
          <w:rFonts w:ascii="標楷體" w:eastAsia="標楷體"/>
          <w:sz w:val="28"/>
          <w:szCs w:val="28"/>
        </w:rPr>
      </w:pPr>
      <w:r>
        <w:rPr>
          <w:rFonts w:ascii="標楷體" w:eastAsia="標楷體" w:hint="eastAsia"/>
          <w:sz w:val="28"/>
          <w:szCs w:val="28"/>
        </w:rPr>
        <w:t>5.</w:t>
      </w:r>
      <w:r>
        <w:rPr>
          <w:rFonts w:ascii="標楷體" w:eastAsia="標楷體"/>
          <w:sz w:val="28"/>
          <w:szCs w:val="28"/>
        </w:rPr>
        <w:t>受破產之宣告尚未復權。</w:t>
      </w:r>
    </w:p>
    <w:p w:rsidR="005622ED" w:rsidRDefault="00634D4D" w:rsidP="005622ED">
      <w:pPr>
        <w:adjustRightInd w:val="0"/>
        <w:spacing w:line="360" w:lineRule="exact"/>
        <w:ind w:leftChars="557" w:left="1642" w:hangingChars="109" w:hanging="305"/>
        <w:jc w:val="both"/>
        <w:rPr>
          <w:rFonts w:ascii="標楷體" w:eastAsia="標楷體"/>
          <w:sz w:val="28"/>
          <w:szCs w:val="28"/>
        </w:rPr>
      </w:pPr>
      <w:r>
        <w:rPr>
          <w:rFonts w:ascii="標楷體" w:eastAsia="標楷體" w:hint="eastAsia"/>
          <w:sz w:val="28"/>
          <w:szCs w:val="28"/>
        </w:rPr>
        <w:lastRenderedPageBreak/>
        <w:t>6.</w:t>
      </w:r>
      <w:r>
        <w:rPr>
          <w:rFonts w:ascii="標楷體" w:eastAsia="標楷體"/>
          <w:sz w:val="28"/>
          <w:szCs w:val="28"/>
        </w:rPr>
        <w:t>罹患精神疾病或身心狀況違常，經主管機關委請相關專科醫師認定不能執行業務。</w:t>
      </w:r>
    </w:p>
    <w:p w:rsidR="00634D4D" w:rsidRDefault="006C015A" w:rsidP="005F5A8D">
      <w:pPr>
        <w:spacing w:line="360" w:lineRule="exact"/>
        <w:ind w:leftChars="295" w:left="708"/>
        <w:jc w:val="both"/>
        <w:rPr>
          <w:rFonts w:ascii="標楷體" w:eastAsia="標楷體" w:hAnsi="標楷體"/>
          <w:sz w:val="28"/>
          <w:szCs w:val="28"/>
        </w:rPr>
      </w:pPr>
      <w:r>
        <w:rPr>
          <w:rFonts w:ascii="標楷體" w:eastAsia="標楷體" w:hint="eastAsia"/>
          <w:sz w:val="28"/>
          <w:szCs w:val="28"/>
        </w:rPr>
        <w:t xml:space="preserve">    </w:t>
      </w:r>
      <w:r w:rsidR="00634D4D">
        <w:rPr>
          <w:rFonts w:ascii="標楷體" w:eastAsia="標楷體" w:hint="eastAsia"/>
          <w:sz w:val="28"/>
          <w:szCs w:val="28"/>
        </w:rPr>
        <w:t>另依前開各職業管理法規規定，</w:t>
      </w:r>
      <w:r w:rsidR="00634D4D">
        <w:rPr>
          <w:rFonts w:ascii="標楷體" w:eastAsia="標楷體"/>
          <w:sz w:val="28"/>
          <w:szCs w:val="28"/>
        </w:rPr>
        <w:t>罹患精神疾病或身心狀況違常，經主管機關</w:t>
      </w:r>
      <w:r w:rsidR="00634D4D">
        <w:rPr>
          <w:rFonts w:ascii="標楷體" w:eastAsia="標楷體" w:hint="eastAsia"/>
          <w:sz w:val="28"/>
          <w:szCs w:val="28"/>
        </w:rPr>
        <w:t>或衛生主管機關</w:t>
      </w:r>
      <w:r w:rsidR="00634D4D">
        <w:rPr>
          <w:rFonts w:ascii="標楷體" w:eastAsia="標楷體"/>
          <w:sz w:val="28"/>
          <w:szCs w:val="28"/>
        </w:rPr>
        <w:t>認定不能執行業務者</w:t>
      </w:r>
      <w:r w:rsidR="00634D4D">
        <w:rPr>
          <w:rFonts w:ascii="標楷體" w:eastAsia="標楷體" w:hint="eastAsia"/>
          <w:sz w:val="28"/>
          <w:szCs w:val="28"/>
        </w:rPr>
        <w:t>，</w:t>
      </w:r>
      <w:r w:rsidR="00634D4D">
        <w:rPr>
          <w:rFonts w:ascii="標楷體" w:eastAsia="標楷體"/>
          <w:sz w:val="28"/>
          <w:szCs w:val="28"/>
        </w:rPr>
        <w:t>不得發給執業</w:t>
      </w:r>
      <w:r w:rsidR="001477A3">
        <w:rPr>
          <w:rFonts w:ascii="標楷體" w:eastAsia="標楷體" w:hint="eastAsia"/>
          <w:sz w:val="28"/>
          <w:szCs w:val="28"/>
        </w:rPr>
        <w:t>（開業）證</w:t>
      </w:r>
      <w:r w:rsidR="00634D4D">
        <w:rPr>
          <w:rFonts w:ascii="標楷體" w:eastAsia="標楷體"/>
          <w:sz w:val="28"/>
          <w:szCs w:val="28"/>
        </w:rPr>
        <w:t>照。</w:t>
      </w:r>
      <w:r w:rsidR="00634D4D">
        <w:rPr>
          <w:rFonts w:ascii="標楷體" w:eastAsia="標楷體" w:hint="eastAsia"/>
          <w:sz w:val="28"/>
          <w:szCs w:val="28"/>
        </w:rPr>
        <w:t>應考人如有上述情狀，請審慎考慮是否報名各該類科考試。</w:t>
      </w:r>
    </w:p>
    <w:p w:rsidR="00634D4D" w:rsidRDefault="00634D4D" w:rsidP="00DA6BFB">
      <w:pPr>
        <w:numPr>
          <w:ilvl w:val="0"/>
          <w:numId w:val="16"/>
        </w:numPr>
        <w:tabs>
          <w:tab w:val="clear" w:pos="660"/>
          <w:tab w:val="num" w:pos="540"/>
        </w:tabs>
        <w:spacing w:line="360" w:lineRule="exact"/>
        <w:ind w:left="588" w:hangingChars="210" w:hanging="588"/>
        <w:jc w:val="both"/>
        <w:rPr>
          <w:rStyle w:val="a6"/>
          <w:rFonts w:ascii="標楷體" w:eastAsia="標楷體" w:hAnsi="標楷體"/>
          <w:sz w:val="28"/>
          <w:szCs w:val="28"/>
        </w:rPr>
      </w:pPr>
      <w:r>
        <w:rPr>
          <w:rFonts w:ascii="標楷體" w:eastAsia="標楷體" w:hAnsi="標楷體" w:hint="eastAsia"/>
          <w:color w:val="000000"/>
          <w:sz w:val="28"/>
          <w:szCs w:val="28"/>
        </w:rPr>
        <w:t>依</w:t>
      </w:r>
      <w:r>
        <w:rPr>
          <w:rFonts w:ascii="標楷體" w:eastAsia="標楷體" w:hint="eastAsia"/>
          <w:sz w:val="28"/>
          <w:szCs w:val="28"/>
        </w:rPr>
        <w:t>專門</w:t>
      </w:r>
      <w:r>
        <w:rPr>
          <w:rFonts w:ascii="標楷體" w:eastAsia="標楷體" w:hAnsi="標楷體" w:hint="eastAsia"/>
          <w:sz w:val="28"/>
          <w:szCs w:val="28"/>
        </w:rPr>
        <w:t>職業</w:t>
      </w:r>
      <w:r>
        <w:rPr>
          <w:rFonts w:ascii="標楷體" w:eastAsia="標楷體" w:hint="eastAsia"/>
          <w:sz w:val="28"/>
          <w:szCs w:val="28"/>
        </w:rPr>
        <w:t>及技術人員考試法第19條規定</w:t>
      </w:r>
      <w:r>
        <w:rPr>
          <w:rStyle w:val="a6"/>
          <w:rFonts w:ascii="標楷體" w:eastAsia="標楷體" w:hint="eastAsia"/>
          <w:sz w:val="28"/>
          <w:szCs w:val="28"/>
        </w:rPr>
        <w:t>，</w:t>
      </w:r>
      <w:r>
        <w:rPr>
          <w:rStyle w:val="a6"/>
          <w:rFonts w:ascii="標楷體" w:eastAsia="標楷體" w:hAnsi="標楷體" w:hint="eastAsia"/>
          <w:sz w:val="28"/>
          <w:szCs w:val="28"/>
        </w:rPr>
        <w:t>應考人有下列各款情事之一，考試前發現者，取消其應考資格。考試時發現者，予以扣考。考試後榜示前發現者，不予錄取。考試訓練或學習階段發現者，撤銷其錄取資格。考試及格榜示後發現者，由考試院撤銷其考試及格資格，並註銷其考試及格證書。其涉及刑事責任者，移送檢察機關辦理：</w:t>
      </w:r>
    </w:p>
    <w:p w:rsidR="00634D4D" w:rsidRDefault="00925A91" w:rsidP="0089616A">
      <w:pPr>
        <w:adjustRightInd w:val="0"/>
        <w:spacing w:line="360" w:lineRule="exact"/>
        <w:ind w:leftChars="200" w:left="480"/>
        <w:jc w:val="both"/>
        <w:rPr>
          <w:rStyle w:val="a6"/>
          <w:rFonts w:ascii="標楷體" w:eastAsia="標楷體" w:hAnsi="標楷體"/>
          <w:sz w:val="28"/>
          <w:szCs w:val="28"/>
        </w:rPr>
      </w:pPr>
      <w:r>
        <w:rPr>
          <w:rStyle w:val="a6"/>
          <w:rFonts w:ascii="標楷體" w:eastAsia="標楷體" w:hAnsi="標楷體" w:hint="eastAsia"/>
          <w:sz w:val="28"/>
          <w:szCs w:val="28"/>
        </w:rPr>
        <w:t>（一）</w:t>
      </w:r>
      <w:r w:rsidR="00634D4D">
        <w:rPr>
          <w:rStyle w:val="a6"/>
          <w:rFonts w:ascii="標楷體" w:eastAsia="標楷體" w:hAnsi="標楷體" w:hint="eastAsia"/>
          <w:sz w:val="28"/>
          <w:szCs w:val="28"/>
        </w:rPr>
        <w:t>有第7條但書規定情事。</w:t>
      </w:r>
    </w:p>
    <w:p w:rsidR="00634D4D" w:rsidRDefault="00925A91" w:rsidP="0089616A">
      <w:pPr>
        <w:adjustRightInd w:val="0"/>
        <w:spacing w:line="360" w:lineRule="exact"/>
        <w:ind w:leftChars="200" w:left="480"/>
        <w:jc w:val="both"/>
        <w:rPr>
          <w:rStyle w:val="a6"/>
          <w:rFonts w:ascii="標楷體" w:eastAsia="標楷體" w:hAnsi="標楷體"/>
          <w:sz w:val="28"/>
          <w:szCs w:val="28"/>
        </w:rPr>
      </w:pPr>
      <w:r>
        <w:rPr>
          <w:rStyle w:val="a6"/>
          <w:rFonts w:ascii="標楷體" w:eastAsia="標楷體" w:hAnsi="標楷體" w:hint="eastAsia"/>
          <w:sz w:val="28"/>
          <w:szCs w:val="28"/>
        </w:rPr>
        <w:t>（二）</w:t>
      </w:r>
      <w:r w:rsidR="00634D4D">
        <w:rPr>
          <w:rStyle w:val="a6"/>
          <w:rFonts w:ascii="標楷體" w:eastAsia="標楷體" w:hAnsi="標楷體" w:hint="eastAsia"/>
          <w:sz w:val="28"/>
          <w:szCs w:val="28"/>
        </w:rPr>
        <w:t>冒名頂替。</w:t>
      </w:r>
    </w:p>
    <w:p w:rsidR="00634D4D" w:rsidRDefault="00925A91" w:rsidP="0089616A">
      <w:pPr>
        <w:adjustRightInd w:val="0"/>
        <w:spacing w:line="360" w:lineRule="exact"/>
        <w:ind w:leftChars="200" w:left="480"/>
        <w:jc w:val="both"/>
        <w:rPr>
          <w:rStyle w:val="a6"/>
          <w:rFonts w:ascii="標楷體" w:eastAsia="標楷體" w:hAnsi="標楷體"/>
          <w:sz w:val="28"/>
          <w:szCs w:val="28"/>
        </w:rPr>
      </w:pPr>
      <w:r>
        <w:rPr>
          <w:rStyle w:val="a6"/>
          <w:rFonts w:ascii="標楷體" w:eastAsia="標楷體" w:hAnsi="標楷體" w:hint="eastAsia"/>
          <w:sz w:val="28"/>
          <w:szCs w:val="28"/>
        </w:rPr>
        <w:t>（三）</w:t>
      </w:r>
      <w:r w:rsidR="00634D4D">
        <w:rPr>
          <w:rStyle w:val="a6"/>
          <w:rFonts w:ascii="標楷體" w:eastAsia="標楷體" w:hAnsi="標楷體" w:hint="eastAsia"/>
          <w:sz w:val="28"/>
          <w:szCs w:val="28"/>
        </w:rPr>
        <w:t>偽造或變造應考證件。</w:t>
      </w:r>
    </w:p>
    <w:p w:rsidR="00634D4D" w:rsidRDefault="00925A91" w:rsidP="0089616A">
      <w:pPr>
        <w:adjustRightInd w:val="0"/>
        <w:spacing w:line="360" w:lineRule="exact"/>
        <w:ind w:leftChars="200" w:left="480"/>
        <w:jc w:val="both"/>
        <w:rPr>
          <w:rStyle w:val="a6"/>
          <w:rFonts w:ascii="標楷體" w:eastAsia="標楷體" w:hAnsi="標楷體"/>
          <w:sz w:val="28"/>
          <w:szCs w:val="28"/>
        </w:rPr>
      </w:pPr>
      <w:r>
        <w:rPr>
          <w:rStyle w:val="a6"/>
          <w:rFonts w:ascii="標楷體" w:eastAsia="標楷體" w:hAnsi="標楷體" w:hint="eastAsia"/>
          <w:sz w:val="28"/>
          <w:szCs w:val="28"/>
        </w:rPr>
        <w:t>（四）</w:t>
      </w:r>
      <w:r w:rsidR="00634D4D">
        <w:rPr>
          <w:rStyle w:val="a6"/>
          <w:rFonts w:ascii="標楷體" w:eastAsia="標楷體" w:hAnsi="標楷體" w:hint="eastAsia"/>
          <w:sz w:val="28"/>
          <w:szCs w:val="28"/>
        </w:rPr>
        <w:t>以詐術或其他不正當方法，使考試發生不正確之結果。</w:t>
      </w:r>
    </w:p>
    <w:p w:rsidR="00634D4D" w:rsidRDefault="00925A91" w:rsidP="0089616A">
      <w:pPr>
        <w:adjustRightInd w:val="0"/>
        <w:spacing w:line="360" w:lineRule="exact"/>
        <w:ind w:leftChars="200" w:left="480"/>
        <w:jc w:val="both"/>
        <w:rPr>
          <w:rStyle w:val="a6"/>
          <w:rFonts w:ascii="標楷體" w:eastAsia="標楷體" w:hAnsi="標楷體"/>
          <w:sz w:val="28"/>
          <w:szCs w:val="28"/>
        </w:rPr>
      </w:pPr>
      <w:r>
        <w:rPr>
          <w:rStyle w:val="a6"/>
          <w:rFonts w:ascii="標楷體" w:eastAsia="標楷體" w:hAnsi="標楷體" w:hint="eastAsia"/>
          <w:sz w:val="28"/>
          <w:szCs w:val="28"/>
        </w:rPr>
        <w:t>（五）</w:t>
      </w:r>
      <w:r w:rsidR="00634D4D">
        <w:rPr>
          <w:rStyle w:val="a6"/>
          <w:rFonts w:ascii="標楷體" w:eastAsia="標楷體" w:hAnsi="標楷體" w:hint="eastAsia"/>
          <w:sz w:val="28"/>
          <w:szCs w:val="28"/>
        </w:rPr>
        <w:t>自始不具備應考資格。</w:t>
      </w:r>
    </w:p>
    <w:p w:rsidR="00634D4D" w:rsidRDefault="00634D4D">
      <w:pPr>
        <w:spacing w:line="360" w:lineRule="exact"/>
        <w:ind w:leftChars="216" w:left="518"/>
        <w:jc w:val="both"/>
        <w:rPr>
          <w:rStyle w:val="a6"/>
          <w:rFonts w:ascii="標楷體" w:eastAsia="標楷體" w:hAnsi="標楷體"/>
          <w:b/>
          <w:sz w:val="28"/>
          <w:szCs w:val="28"/>
        </w:rPr>
      </w:pPr>
      <w:r>
        <w:rPr>
          <w:rStyle w:val="a6"/>
          <w:rFonts w:ascii="標楷體" w:eastAsia="標楷體" w:hAnsi="標楷體" w:hint="eastAsia"/>
          <w:b/>
          <w:sz w:val="28"/>
          <w:szCs w:val="28"/>
        </w:rPr>
        <w:t>應考人有前項第2款至第4款情事之一者，自發現之日起5年內不得應考試院舉辦或委託舉辦之各種考試。</w:t>
      </w:r>
    </w:p>
    <w:p w:rsidR="00634D4D" w:rsidRDefault="00634D4D" w:rsidP="00447C44">
      <w:pPr>
        <w:pStyle w:val="1"/>
        <w:spacing w:beforeLines="50" w:afterLines="50"/>
        <w:jc w:val="both"/>
        <w:rPr>
          <w:rFonts w:hAnsi="Times New Roman"/>
          <w:color w:val="auto"/>
          <w:sz w:val="26"/>
        </w:rPr>
      </w:pPr>
      <w:bookmarkStart w:id="22" w:name="_Toc165199723"/>
      <w:bookmarkStart w:id="23" w:name="_Toc262129306"/>
      <w:bookmarkStart w:id="24" w:name="_Toc286409899"/>
      <w:bookmarkStart w:id="25" w:name="伍、應試科目及命題大綱"/>
      <w:bookmarkStart w:id="26" w:name="_Toc480383862"/>
      <w:r>
        <w:rPr>
          <w:rFonts w:hint="eastAsia"/>
          <w:b/>
          <w:color w:val="auto"/>
          <w:sz w:val="32"/>
          <w:szCs w:val="32"/>
          <w:bdr w:val="single" w:sz="4" w:space="0" w:color="auto"/>
          <w:shd w:val="pct15" w:color="auto" w:fill="FFFFFF"/>
        </w:rPr>
        <w:t>伍、應試科目</w:t>
      </w:r>
      <w:bookmarkEnd w:id="22"/>
      <w:r>
        <w:rPr>
          <w:rFonts w:hint="eastAsia"/>
          <w:b/>
          <w:color w:val="auto"/>
          <w:sz w:val="32"/>
          <w:szCs w:val="32"/>
          <w:bdr w:val="single" w:sz="4" w:space="0" w:color="auto"/>
          <w:shd w:val="pct15" w:color="auto" w:fill="FFFFFF"/>
        </w:rPr>
        <w:t>及命題大綱</w:t>
      </w:r>
      <w:bookmarkEnd w:id="23"/>
      <w:bookmarkEnd w:id="24"/>
      <w:bookmarkEnd w:id="25"/>
      <w:bookmarkEnd w:id="26"/>
      <w:r>
        <w:rPr>
          <w:rFonts w:hint="eastAsia"/>
          <w:b/>
          <w:color w:val="auto"/>
          <w:sz w:val="32"/>
          <w:szCs w:val="32"/>
          <w:u w:val="wave"/>
        </w:rPr>
        <w:t xml:space="preserve">                                         </w:t>
      </w:r>
    </w:p>
    <w:p w:rsidR="00634D4D" w:rsidRDefault="00634D4D" w:rsidP="00447C44">
      <w:pPr>
        <w:snapToGrid w:val="0"/>
        <w:spacing w:beforeLines="50" w:line="360" w:lineRule="exact"/>
        <w:ind w:left="560" w:hangingChars="200" w:hanging="560"/>
        <w:jc w:val="both"/>
        <w:rPr>
          <w:rFonts w:ascii="標楷體" w:eastAsia="標楷體"/>
          <w:sz w:val="28"/>
          <w:szCs w:val="28"/>
        </w:rPr>
      </w:pPr>
      <w:r>
        <w:rPr>
          <w:rFonts w:ascii="標楷體" w:eastAsia="標楷體" w:hint="eastAsia"/>
          <w:sz w:val="28"/>
          <w:szCs w:val="28"/>
        </w:rPr>
        <w:t>一、本考試</w:t>
      </w:r>
      <w:r>
        <w:rPr>
          <w:rFonts w:ascii="標楷體" w:eastAsia="標楷體" w:hAnsi="標楷體" w:hint="eastAsia"/>
          <w:b/>
          <w:bCs/>
          <w:sz w:val="28"/>
          <w:szCs w:val="28"/>
        </w:rPr>
        <w:t>各類科應試科目詳見本須知</w:t>
      </w:r>
      <w:hyperlink w:anchor="附件2考試應試科目表" w:history="1">
        <w:r>
          <w:rPr>
            <w:rStyle w:val="a7"/>
            <w:rFonts w:ascii="標楷體" w:eastAsia="標楷體" w:hAnsi="標楷體" w:hint="eastAsia"/>
            <w:b/>
            <w:bCs/>
            <w:sz w:val="28"/>
            <w:szCs w:val="28"/>
          </w:rPr>
          <w:t>附件2</w:t>
        </w:r>
      </w:hyperlink>
      <w:r>
        <w:rPr>
          <w:rFonts w:ascii="標楷體" w:eastAsia="標楷體" w:hAnsi="標楷體" w:hint="eastAsia"/>
          <w:sz w:val="28"/>
          <w:szCs w:val="28"/>
        </w:rPr>
        <w:t>，</w:t>
      </w:r>
      <w:r>
        <w:rPr>
          <w:rFonts w:ascii="標楷體" w:eastAsia="標楷體" w:hAnsi="標楷體" w:hint="eastAsia"/>
          <w:b/>
          <w:bCs/>
          <w:sz w:val="28"/>
          <w:szCs w:val="28"/>
        </w:rPr>
        <w:t>考試日程表詳見本須知</w:t>
      </w:r>
      <w:hyperlink w:anchor="附件3考試日程表" w:history="1">
        <w:r>
          <w:rPr>
            <w:rStyle w:val="a7"/>
            <w:rFonts w:ascii="標楷體" w:eastAsia="標楷體" w:hAnsi="標楷體" w:hint="eastAsia"/>
            <w:b/>
            <w:bCs/>
            <w:sz w:val="28"/>
            <w:szCs w:val="28"/>
          </w:rPr>
          <w:t>附件3</w:t>
        </w:r>
      </w:hyperlink>
      <w:r>
        <w:rPr>
          <w:rFonts w:ascii="標楷體" w:eastAsia="標楷體" w:hAnsi="標楷體" w:hint="eastAsia"/>
          <w:sz w:val="28"/>
          <w:szCs w:val="28"/>
        </w:rPr>
        <w:t>。</w:t>
      </w:r>
    </w:p>
    <w:p w:rsidR="00634D4D" w:rsidRDefault="00634D4D">
      <w:pPr>
        <w:snapToGrid w:val="0"/>
        <w:spacing w:line="360" w:lineRule="exact"/>
        <w:ind w:left="560" w:hangingChars="200" w:hanging="560"/>
        <w:jc w:val="both"/>
        <w:rPr>
          <w:rFonts w:ascii="標楷體" w:eastAsia="標楷體" w:hAnsi="標楷體" w:cs="Arial"/>
          <w:sz w:val="28"/>
          <w:szCs w:val="28"/>
        </w:rPr>
      </w:pPr>
      <w:r>
        <w:rPr>
          <w:rFonts w:ascii="標楷體" w:eastAsia="標楷體" w:hint="eastAsia"/>
          <w:sz w:val="28"/>
          <w:szCs w:val="28"/>
        </w:rPr>
        <w:t>二、</w:t>
      </w:r>
      <w:r>
        <w:rPr>
          <w:rFonts w:ascii="標楷體" w:eastAsia="標楷體" w:hint="eastAsia"/>
          <w:b/>
          <w:color w:val="000000"/>
          <w:sz w:val="28"/>
          <w:szCs w:val="28"/>
        </w:rPr>
        <w:t>有關會計師考試各應試專業科目適用國際財務報導準則（IFRS）之規定及</w:t>
      </w:r>
      <w:r>
        <w:rPr>
          <w:rFonts w:ascii="標楷體" w:eastAsia="標楷體" w:hAnsi="標楷體" w:hint="eastAsia"/>
          <w:b/>
          <w:color w:val="000000"/>
          <w:sz w:val="28"/>
          <w:szCs w:val="28"/>
        </w:rPr>
        <w:t>各類科應試專業科目之命題大綱</w:t>
      </w:r>
      <w:r>
        <w:rPr>
          <w:rFonts w:ascii="標楷體" w:eastAsia="標楷體" w:hAnsi="標楷體" w:hint="eastAsia"/>
          <w:b/>
          <w:sz w:val="28"/>
          <w:szCs w:val="28"/>
        </w:rPr>
        <w:t>，</w:t>
      </w:r>
      <w:r>
        <w:rPr>
          <w:rFonts w:ascii="標楷體" w:eastAsia="標楷體" w:hAnsi="標楷體" w:hint="eastAsia"/>
          <w:sz w:val="28"/>
          <w:szCs w:val="28"/>
        </w:rPr>
        <w:t>請</w:t>
      </w:r>
      <w:r>
        <w:rPr>
          <w:rFonts w:ascii="標楷體" w:eastAsia="標楷體" w:hAnsi="標楷體" w:cs="Arial" w:hint="eastAsia"/>
          <w:sz w:val="28"/>
          <w:szCs w:val="28"/>
        </w:rPr>
        <w:t>至本部全球資訊網</w:t>
      </w:r>
      <w:r w:rsidR="0031512D">
        <w:rPr>
          <w:rFonts w:ascii="標楷體" w:eastAsia="標楷體" w:hAnsi="標楷體" w:cs="Arial" w:hint="eastAsia"/>
          <w:sz w:val="28"/>
          <w:szCs w:val="28"/>
        </w:rPr>
        <w:t>之</w:t>
      </w:r>
      <w:hyperlink r:id="rId23" w:history="1">
        <w:r w:rsidRPr="0031512D">
          <w:rPr>
            <w:rStyle w:val="a7"/>
            <w:rFonts w:ascii="標楷體" w:eastAsia="標楷體" w:hAnsi="標楷體" w:cs="Arial" w:hint="eastAsia"/>
            <w:sz w:val="28"/>
            <w:szCs w:val="28"/>
          </w:rPr>
          <w:t>應考人專區/命題大綱/專技人員各應試專業科目命題大綱及參考</w:t>
        </w:r>
        <w:r w:rsidR="00C61B60">
          <w:rPr>
            <w:rStyle w:val="a7"/>
            <w:rFonts w:ascii="標楷體" w:eastAsia="標楷體" w:hAnsi="標楷體" w:cs="Arial" w:hint="eastAsia"/>
            <w:sz w:val="28"/>
            <w:szCs w:val="28"/>
          </w:rPr>
          <w:t>用</w:t>
        </w:r>
        <w:r w:rsidRPr="0031512D">
          <w:rPr>
            <w:rStyle w:val="a7"/>
            <w:rFonts w:ascii="標楷體" w:eastAsia="標楷體" w:hAnsi="標楷體" w:cs="Arial" w:hint="eastAsia"/>
            <w:sz w:val="28"/>
            <w:szCs w:val="28"/>
          </w:rPr>
          <w:t>書</w:t>
        </w:r>
      </w:hyperlink>
      <w:r>
        <w:rPr>
          <w:rFonts w:ascii="標楷體" w:eastAsia="標楷體" w:hAnsi="標楷體" w:cs="Arial" w:hint="eastAsia"/>
          <w:sz w:val="28"/>
          <w:szCs w:val="28"/>
        </w:rPr>
        <w:t>項下查詢。</w:t>
      </w:r>
      <w:r w:rsidR="00EE498D" w:rsidRPr="00350CFB">
        <w:rPr>
          <w:rFonts w:ascii="標楷體" w:eastAsia="標楷體" w:hAnsi="標楷體" w:hint="eastAsia"/>
          <w:bCs/>
          <w:sz w:val="28"/>
          <w:szCs w:val="28"/>
        </w:rPr>
        <w:t>惟所列命題大綱為考試命題範圍之例示，實際試題並不完全以此為限，仍可命擬相關之綜合性試題。</w:t>
      </w:r>
    </w:p>
    <w:p w:rsidR="00634D4D" w:rsidRDefault="00634D4D" w:rsidP="00447C44">
      <w:pPr>
        <w:pStyle w:val="1"/>
        <w:spacing w:beforeLines="50" w:afterLines="50"/>
        <w:jc w:val="both"/>
        <w:rPr>
          <w:b/>
          <w:bCs/>
          <w:color w:val="auto"/>
          <w:sz w:val="32"/>
          <w:szCs w:val="32"/>
          <w:u w:val="wave"/>
        </w:rPr>
      </w:pPr>
      <w:bookmarkStart w:id="27" w:name="_Toc165199724"/>
      <w:bookmarkStart w:id="28" w:name="_Toc262129307"/>
      <w:bookmarkStart w:id="29" w:name="_Toc286409900"/>
      <w:bookmarkStart w:id="30" w:name="陸、報名注意事項"/>
      <w:bookmarkStart w:id="31" w:name="_Toc480383863"/>
      <w:r>
        <w:rPr>
          <w:rFonts w:hint="eastAsia"/>
          <w:b/>
          <w:color w:val="auto"/>
          <w:sz w:val="32"/>
          <w:szCs w:val="32"/>
          <w:bdr w:val="single" w:sz="4" w:space="0" w:color="auto"/>
          <w:shd w:val="pct15" w:color="auto" w:fill="FFFFFF"/>
        </w:rPr>
        <w:t>陸、報名注意事項</w:t>
      </w:r>
      <w:bookmarkEnd w:id="27"/>
      <w:bookmarkEnd w:id="28"/>
      <w:bookmarkEnd w:id="29"/>
      <w:bookmarkEnd w:id="30"/>
      <w:bookmarkEnd w:id="31"/>
      <w:r>
        <w:rPr>
          <w:rFonts w:hint="eastAsia"/>
          <w:b/>
          <w:color w:val="auto"/>
          <w:sz w:val="32"/>
          <w:szCs w:val="32"/>
          <w:u w:val="wave"/>
        </w:rPr>
        <w:t xml:space="preserve">                                               </w:t>
      </w:r>
    </w:p>
    <w:p w:rsidR="00634D4D" w:rsidRDefault="00634D4D" w:rsidP="00447C44">
      <w:pPr>
        <w:numPr>
          <w:ilvl w:val="0"/>
          <w:numId w:val="4"/>
        </w:numPr>
        <w:tabs>
          <w:tab w:val="clear" w:pos="1430"/>
          <w:tab w:val="num" w:pos="709"/>
        </w:tabs>
        <w:snapToGrid w:val="0"/>
        <w:spacing w:afterLines="50" w:line="360" w:lineRule="exact"/>
        <w:ind w:left="539" w:hanging="539"/>
        <w:jc w:val="both"/>
        <w:rPr>
          <w:rFonts w:ascii="標楷體" w:eastAsia="標楷體"/>
          <w:b/>
          <w:bCs/>
          <w:sz w:val="28"/>
          <w:szCs w:val="28"/>
        </w:rPr>
      </w:pPr>
      <w:r>
        <w:rPr>
          <w:rFonts w:ascii="標楷體" w:eastAsia="標楷體" w:hint="eastAsia"/>
          <w:b/>
          <w:bCs/>
          <w:sz w:val="28"/>
          <w:szCs w:val="28"/>
        </w:rPr>
        <w:t>報名應繳費件：</w:t>
      </w:r>
    </w:p>
    <w:tbl>
      <w:tblPr>
        <w:tblW w:w="10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1288"/>
        <w:gridCol w:w="8820"/>
      </w:tblGrid>
      <w:tr w:rsidR="00634D4D" w:rsidTr="00FC0D59">
        <w:trPr>
          <w:trHeight w:val="507"/>
          <w:tblHeader/>
        </w:trPr>
        <w:tc>
          <w:tcPr>
            <w:tcW w:w="1288" w:type="dxa"/>
            <w:tcBorders>
              <w:top w:val="single" w:sz="18" w:space="0" w:color="auto"/>
              <w:bottom w:val="single" w:sz="4" w:space="0" w:color="auto"/>
            </w:tcBorders>
            <w:shd w:val="clear" w:color="auto" w:fill="E5B8B7"/>
            <w:vAlign w:val="center"/>
          </w:tcPr>
          <w:p w:rsidR="00634D4D" w:rsidRDefault="00634D4D" w:rsidP="00E64AE6">
            <w:pPr>
              <w:snapToGrid w:val="0"/>
              <w:spacing w:line="360" w:lineRule="exact"/>
              <w:jc w:val="center"/>
              <w:rPr>
                <w:rFonts w:ascii="標楷體" w:eastAsia="標楷體"/>
                <w:sz w:val="28"/>
                <w:szCs w:val="28"/>
              </w:rPr>
            </w:pPr>
            <w:r>
              <w:rPr>
                <w:rFonts w:ascii="標楷體" w:eastAsia="標楷體" w:hint="eastAsia"/>
                <w:kern w:val="0"/>
                <w:sz w:val="28"/>
                <w:szCs w:val="28"/>
              </w:rPr>
              <w:t>應繳費件</w:t>
            </w:r>
          </w:p>
        </w:tc>
        <w:tc>
          <w:tcPr>
            <w:tcW w:w="8820" w:type="dxa"/>
            <w:tcBorders>
              <w:top w:val="single" w:sz="18" w:space="0" w:color="auto"/>
              <w:bottom w:val="single" w:sz="4" w:space="0" w:color="auto"/>
            </w:tcBorders>
            <w:shd w:val="clear" w:color="auto" w:fill="E5B8B7"/>
            <w:vAlign w:val="center"/>
          </w:tcPr>
          <w:p w:rsidR="00634D4D" w:rsidRDefault="00634D4D" w:rsidP="00E64AE6">
            <w:pPr>
              <w:snapToGrid w:val="0"/>
              <w:spacing w:line="360" w:lineRule="exact"/>
              <w:jc w:val="center"/>
              <w:rPr>
                <w:rFonts w:ascii="標楷體" w:eastAsia="標楷體"/>
                <w:sz w:val="28"/>
                <w:szCs w:val="28"/>
              </w:rPr>
            </w:pPr>
            <w:r>
              <w:rPr>
                <w:rFonts w:ascii="標楷體" w:eastAsia="標楷體" w:hint="eastAsia"/>
                <w:kern w:val="0"/>
                <w:sz w:val="28"/>
                <w:szCs w:val="28"/>
              </w:rPr>
              <w:t>說明及注意事項</w:t>
            </w:r>
          </w:p>
        </w:tc>
      </w:tr>
      <w:tr w:rsidR="00634D4D" w:rsidTr="00EE498D">
        <w:tc>
          <w:tcPr>
            <w:tcW w:w="1288" w:type="dxa"/>
            <w:tcBorders>
              <w:top w:val="single" w:sz="4" w:space="0" w:color="auto"/>
            </w:tcBorders>
            <w:vAlign w:val="center"/>
          </w:tcPr>
          <w:p w:rsidR="00634D4D" w:rsidRDefault="00634D4D" w:rsidP="00EE498D">
            <w:pPr>
              <w:snapToGrid w:val="0"/>
              <w:spacing w:line="360" w:lineRule="exact"/>
              <w:jc w:val="distribute"/>
              <w:rPr>
                <w:rFonts w:ascii="標楷體" w:eastAsia="標楷體"/>
                <w:sz w:val="28"/>
                <w:szCs w:val="28"/>
              </w:rPr>
            </w:pPr>
            <w:r>
              <w:rPr>
                <w:rFonts w:ascii="標楷體" w:eastAsia="標楷體" w:hint="eastAsia"/>
                <w:kern w:val="0"/>
                <w:sz w:val="28"/>
                <w:szCs w:val="28"/>
              </w:rPr>
              <w:t>報名費</w:t>
            </w:r>
          </w:p>
        </w:tc>
        <w:tc>
          <w:tcPr>
            <w:tcW w:w="8820" w:type="dxa"/>
            <w:tcBorders>
              <w:top w:val="single" w:sz="4" w:space="0" w:color="auto"/>
            </w:tcBorders>
          </w:tcPr>
          <w:p w:rsidR="00634D4D" w:rsidRDefault="00634D4D" w:rsidP="005F5A8D">
            <w:pPr>
              <w:snapToGrid w:val="0"/>
              <w:spacing w:line="340" w:lineRule="exact"/>
              <w:ind w:left="356" w:hangingChars="127" w:hanging="356"/>
              <w:jc w:val="both"/>
              <w:rPr>
                <w:rFonts w:ascii="標楷體" w:eastAsia="標楷體"/>
                <w:sz w:val="28"/>
                <w:szCs w:val="28"/>
              </w:rPr>
            </w:pPr>
            <w:r>
              <w:rPr>
                <w:rFonts w:ascii="標楷體" w:eastAsia="標楷體" w:hAnsi="標楷體" w:hint="eastAsia"/>
                <w:b/>
                <w:bCs/>
                <w:kern w:val="0"/>
                <w:sz w:val="28"/>
                <w:szCs w:val="28"/>
              </w:rPr>
              <w:t>※本考試</w:t>
            </w:r>
            <w:r w:rsidR="00D65BD2">
              <w:rPr>
                <w:rFonts w:ascii="標楷體" w:eastAsia="標楷體" w:hAnsi="標楷體" w:hint="eastAsia"/>
                <w:b/>
                <w:bCs/>
                <w:kern w:val="0"/>
                <w:sz w:val="28"/>
                <w:szCs w:val="28"/>
              </w:rPr>
              <w:t>各類科報名費均</w:t>
            </w:r>
            <w:r>
              <w:rPr>
                <w:rFonts w:ascii="標楷體" w:eastAsia="標楷體" w:hAnsi="標楷體" w:hint="eastAsia"/>
                <w:b/>
                <w:bCs/>
                <w:kern w:val="0"/>
                <w:sz w:val="28"/>
                <w:szCs w:val="28"/>
              </w:rPr>
              <w:t>為新臺幣</w:t>
            </w:r>
            <w:r w:rsidRPr="00C3265B">
              <w:rPr>
                <w:rFonts w:ascii="標楷體" w:eastAsia="標楷體" w:hAnsi="標楷體" w:hint="eastAsia"/>
                <w:b/>
                <w:bCs/>
                <w:kern w:val="0"/>
                <w:sz w:val="28"/>
                <w:szCs w:val="28"/>
                <w:u w:val="single"/>
              </w:rPr>
              <w:t>1,800</w:t>
            </w:r>
            <w:r>
              <w:rPr>
                <w:rFonts w:ascii="標楷體" w:eastAsia="標楷體" w:hAnsi="標楷體" w:hint="eastAsia"/>
                <w:b/>
                <w:bCs/>
                <w:kern w:val="0"/>
                <w:sz w:val="28"/>
                <w:szCs w:val="28"/>
              </w:rPr>
              <w:t>元</w:t>
            </w:r>
            <w:r>
              <w:rPr>
                <w:rFonts w:ascii="標楷體" w:eastAsia="標楷體" w:hAnsi="標楷體" w:hint="eastAsia"/>
                <w:sz w:val="28"/>
                <w:szCs w:val="28"/>
              </w:rPr>
              <w:t>（</w:t>
            </w:r>
            <w:r>
              <w:rPr>
                <w:rFonts w:ascii="標楷體" w:eastAsia="標楷體" w:hint="eastAsia"/>
                <w:sz w:val="28"/>
                <w:szCs w:val="28"/>
              </w:rPr>
              <w:t>包括手續費、寄發入場證、考試成績及結果通知書等郵資）。</w:t>
            </w:r>
          </w:p>
          <w:p w:rsidR="00634D4D" w:rsidRDefault="00634D4D" w:rsidP="005F5A8D">
            <w:pPr>
              <w:snapToGrid w:val="0"/>
              <w:spacing w:line="340" w:lineRule="exact"/>
              <w:ind w:leftChars="2" w:left="266" w:hanging="261"/>
              <w:jc w:val="both"/>
              <w:rPr>
                <w:rFonts w:ascii="標楷體" w:eastAsia="標楷體"/>
                <w:kern w:val="0"/>
                <w:sz w:val="28"/>
                <w:szCs w:val="28"/>
              </w:rPr>
            </w:pPr>
            <w:r>
              <w:rPr>
                <w:rFonts w:ascii="新細明體" w:hAnsi="新細明體" w:hint="eastAsia"/>
                <w:kern w:val="0"/>
                <w:sz w:val="28"/>
                <w:szCs w:val="28"/>
              </w:rPr>
              <w:t>1.</w:t>
            </w:r>
            <w:r>
              <w:rPr>
                <w:rFonts w:ascii="標楷體" w:eastAsia="標楷體" w:hint="eastAsia"/>
                <w:kern w:val="0"/>
                <w:sz w:val="28"/>
                <w:szCs w:val="28"/>
              </w:rPr>
              <w:t>繳費方式：</w:t>
            </w:r>
          </w:p>
          <w:p w:rsidR="00634D4D" w:rsidRPr="00D912D9" w:rsidRDefault="00634D4D" w:rsidP="005F5A8D">
            <w:pPr>
              <w:snapToGrid w:val="0"/>
              <w:spacing w:line="340" w:lineRule="exact"/>
              <w:ind w:leftChars="117" w:left="701" w:hangingChars="150" w:hanging="420"/>
              <w:jc w:val="both"/>
              <w:rPr>
                <w:rFonts w:ascii="標楷體" w:eastAsia="標楷體"/>
                <w:color w:val="000000"/>
                <w:sz w:val="28"/>
              </w:rPr>
            </w:pPr>
            <w:r>
              <w:rPr>
                <w:rFonts w:ascii="標楷體" w:eastAsia="標楷體" w:hint="eastAsia"/>
                <w:sz w:val="28"/>
                <w:szCs w:val="28"/>
              </w:rPr>
              <w:t>(1)</w:t>
            </w:r>
            <w:r w:rsidR="003F51FD" w:rsidRPr="00361DFF">
              <w:rPr>
                <w:rFonts w:ascii="標楷體" w:eastAsia="標楷體" w:hint="eastAsia"/>
                <w:color w:val="000000"/>
                <w:sz w:val="28"/>
              </w:rPr>
              <w:t>本考試報名費係採多元繳款方式，可</w:t>
            </w:r>
            <w:r w:rsidR="00FA580C" w:rsidRPr="00361DFF">
              <w:rPr>
                <w:rFonts w:ascii="標楷體" w:eastAsia="標楷體" w:hint="eastAsia"/>
                <w:color w:val="000000"/>
                <w:sz w:val="28"/>
              </w:rPr>
              <w:t>於</w:t>
            </w:r>
            <w:r w:rsidR="00FA580C">
              <w:rPr>
                <w:rFonts w:ascii="標楷體" w:eastAsia="標楷體" w:hint="eastAsia"/>
                <w:color w:val="000000"/>
                <w:sz w:val="28"/>
              </w:rPr>
              <w:t>國家考試</w:t>
            </w:r>
            <w:r w:rsidR="00FA580C" w:rsidRPr="00361DFF">
              <w:rPr>
                <w:rFonts w:ascii="標楷體" w:eastAsia="標楷體" w:hint="eastAsia"/>
                <w:color w:val="000000"/>
                <w:sz w:val="28"/>
              </w:rPr>
              <w:t>網路報名資訊系統以網路信用卡</w:t>
            </w:r>
            <w:r w:rsidR="00FA580C">
              <w:rPr>
                <w:rFonts w:ascii="標楷體" w:eastAsia="標楷體" w:hint="eastAsia"/>
                <w:color w:val="000000"/>
                <w:sz w:val="28"/>
              </w:rPr>
              <w:t>或</w:t>
            </w:r>
            <w:r w:rsidR="003F51FD" w:rsidRPr="00361DFF">
              <w:rPr>
                <w:rFonts w:ascii="標楷體" w:eastAsia="標楷體" w:hint="eastAsia"/>
                <w:color w:val="000000"/>
                <w:sz w:val="28"/>
              </w:rPr>
              <w:t>WebATM(全國繳費網)繳款</w:t>
            </w:r>
            <w:r w:rsidR="001477A3">
              <w:rPr>
                <w:rFonts w:ascii="標楷體" w:eastAsia="標楷體" w:hint="eastAsia"/>
                <w:color w:val="000000"/>
                <w:sz w:val="28"/>
              </w:rPr>
              <w:t>，亦可</w:t>
            </w:r>
            <w:r w:rsidR="00D912D9" w:rsidRPr="00D912D9">
              <w:rPr>
                <w:rFonts w:ascii="標楷體" w:eastAsia="標楷體"/>
                <w:color w:val="000000"/>
                <w:sz w:val="28"/>
              </w:rPr>
              <w:t>自行下載列印繳款單</w:t>
            </w:r>
            <w:r w:rsidR="003F51FD" w:rsidRPr="00361DFF">
              <w:rPr>
                <w:rFonts w:ascii="標楷體" w:eastAsia="標楷體" w:hint="eastAsia"/>
                <w:color w:val="000000"/>
                <w:sz w:val="28"/>
              </w:rPr>
              <w:t>臨櫃繳款（便利商店、郵局、銀行、農漁會信用部等）</w:t>
            </w:r>
            <w:r w:rsidR="00D912D9">
              <w:rPr>
                <w:rFonts w:ascii="標楷體" w:eastAsia="標楷體" w:hint="eastAsia"/>
                <w:color w:val="000000"/>
                <w:sz w:val="28"/>
              </w:rPr>
              <w:t>或</w:t>
            </w:r>
            <w:r w:rsidR="00FA580C" w:rsidRPr="00FA580C">
              <w:rPr>
                <w:rFonts w:ascii="標楷體" w:eastAsia="標楷體"/>
                <w:color w:val="000000"/>
                <w:sz w:val="28"/>
              </w:rPr>
              <w:t>ATM轉帳繳款</w:t>
            </w:r>
            <w:r w:rsidR="00B916FE">
              <w:rPr>
                <w:rFonts w:ascii="標楷體" w:eastAsia="標楷體" w:hint="eastAsia"/>
                <w:color w:val="000000"/>
                <w:sz w:val="28"/>
              </w:rPr>
              <w:t>。</w:t>
            </w:r>
          </w:p>
          <w:p w:rsidR="00634D4D" w:rsidRPr="00F9450B" w:rsidRDefault="00634D4D" w:rsidP="005F5A8D">
            <w:pPr>
              <w:adjustRightInd w:val="0"/>
              <w:snapToGrid w:val="0"/>
              <w:spacing w:line="340" w:lineRule="exact"/>
              <w:ind w:leftChars="108" w:left="679" w:hangingChars="150" w:hanging="420"/>
              <w:jc w:val="both"/>
              <w:rPr>
                <w:rFonts w:ascii="標楷體" w:eastAsia="標楷體"/>
                <w:b/>
                <w:sz w:val="28"/>
                <w:szCs w:val="28"/>
              </w:rPr>
            </w:pPr>
            <w:r>
              <w:rPr>
                <w:rFonts w:ascii="標楷體" w:eastAsia="標楷體" w:hint="eastAsia"/>
                <w:sz w:val="28"/>
                <w:szCs w:val="28"/>
              </w:rPr>
              <w:t>(2)應考人必須將</w:t>
            </w:r>
            <w:r w:rsidR="00627E3C" w:rsidRPr="00627E3C">
              <w:rPr>
                <w:rFonts w:ascii="標楷體" w:eastAsia="標楷體" w:hint="eastAsia"/>
                <w:b/>
                <w:sz w:val="28"/>
                <w:szCs w:val="28"/>
              </w:rPr>
              <w:t>繳款完成</w:t>
            </w:r>
            <w:r w:rsidR="00340E16" w:rsidRPr="00340E16">
              <w:rPr>
                <w:rFonts w:ascii="標楷體" w:eastAsia="標楷體" w:hint="eastAsia"/>
                <w:b/>
                <w:sz w:val="28"/>
                <w:szCs w:val="28"/>
              </w:rPr>
              <w:t>之繳款證明</w:t>
            </w:r>
            <w:r w:rsidR="008C02DA" w:rsidRPr="001C4137">
              <w:rPr>
                <w:rFonts w:ascii="標楷體" w:eastAsia="標楷體" w:hint="eastAsia"/>
                <w:b/>
                <w:color w:val="000000"/>
                <w:spacing w:val="-10"/>
                <w:sz w:val="28"/>
              </w:rPr>
              <w:t>（或信用卡繳款紀錄）</w:t>
            </w:r>
            <w:r w:rsidR="00340E16" w:rsidRPr="00340E16">
              <w:rPr>
                <w:rFonts w:ascii="標楷體" w:eastAsia="標楷體" w:hint="eastAsia"/>
                <w:b/>
                <w:sz w:val="28"/>
                <w:szCs w:val="28"/>
              </w:rPr>
              <w:t>黏貼至</w:t>
            </w:r>
            <w:r w:rsidRPr="00F9450B">
              <w:rPr>
                <w:rFonts w:ascii="標楷體" w:eastAsia="標楷體" w:hint="eastAsia"/>
                <w:b/>
                <w:sz w:val="28"/>
                <w:szCs w:val="28"/>
              </w:rPr>
              <w:t>報名履歷表背面。</w:t>
            </w:r>
          </w:p>
          <w:p w:rsidR="00634D4D" w:rsidRDefault="00634D4D" w:rsidP="005F5A8D">
            <w:pPr>
              <w:adjustRightInd w:val="0"/>
              <w:snapToGrid w:val="0"/>
              <w:spacing w:line="340" w:lineRule="exact"/>
              <w:ind w:firstLineChars="100" w:firstLine="280"/>
              <w:jc w:val="both"/>
              <w:rPr>
                <w:rFonts w:ascii="標楷體" w:eastAsia="標楷體"/>
                <w:sz w:val="28"/>
                <w:szCs w:val="28"/>
              </w:rPr>
            </w:pPr>
            <w:r>
              <w:rPr>
                <w:rFonts w:ascii="標楷體" w:eastAsia="標楷體" w:hint="eastAsia"/>
                <w:sz w:val="28"/>
                <w:szCs w:val="28"/>
              </w:rPr>
              <w:t>(3)有關報名費繳款說明及應注意事項詳見本須知</w:t>
            </w:r>
            <w:hyperlink w:anchor="附件9繳費方式" w:history="1">
              <w:r w:rsidRPr="0082650B">
                <w:rPr>
                  <w:rStyle w:val="a7"/>
                  <w:rFonts w:ascii="標楷體" w:eastAsia="標楷體" w:hint="eastAsia"/>
                  <w:sz w:val="28"/>
                  <w:szCs w:val="28"/>
                </w:rPr>
                <w:t>附件</w:t>
              </w:r>
              <w:r w:rsidR="0082650B" w:rsidRPr="0082650B">
                <w:rPr>
                  <w:rStyle w:val="a7"/>
                  <w:rFonts w:ascii="標楷體" w:eastAsia="標楷體"/>
                  <w:sz w:val="28"/>
                  <w:szCs w:val="28"/>
                </w:rPr>
                <w:t>9</w:t>
              </w:r>
            </w:hyperlink>
            <w:r>
              <w:rPr>
                <w:rFonts w:ascii="標楷體" w:eastAsia="標楷體" w:hint="eastAsia"/>
                <w:sz w:val="28"/>
                <w:szCs w:val="28"/>
              </w:rPr>
              <w:t>。</w:t>
            </w:r>
          </w:p>
          <w:p w:rsidR="00634D4D" w:rsidRDefault="00634D4D" w:rsidP="00C61B60">
            <w:pPr>
              <w:snapToGrid w:val="0"/>
              <w:spacing w:line="340" w:lineRule="exact"/>
              <w:ind w:leftChars="2" w:left="266" w:hanging="261"/>
              <w:jc w:val="both"/>
              <w:rPr>
                <w:rFonts w:ascii="標楷體" w:eastAsia="標楷體" w:hAnsi="標楷體"/>
                <w:sz w:val="28"/>
                <w:szCs w:val="28"/>
              </w:rPr>
            </w:pPr>
            <w:r>
              <w:rPr>
                <w:rFonts w:ascii="標楷體" w:eastAsia="標楷體" w:hAnsi="標楷體" w:hint="eastAsia"/>
                <w:kern w:val="0"/>
                <w:sz w:val="28"/>
                <w:szCs w:val="28"/>
              </w:rPr>
              <w:t>2.退費規定：</w:t>
            </w:r>
            <w:r>
              <w:rPr>
                <w:rFonts w:ascii="標楷體" w:eastAsia="標楷體" w:hAnsi="標楷體" w:hint="eastAsia"/>
                <w:sz w:val="28"/>
                <w:szCs w:val="28"/>
              </w:rPr>
              <w:t>有關申請退費事由、申請退費時間、申請手續及退費金額等規定，</w:t>
            </w:r>
            <w:r>
              <w:rPr>
                <w:rFonts w:ascii="標楷體" w:eastAsia="標楷體" w:hint="eastAsia"/>
                <w:sz w:val="28"/>
                <w:szCs w:val="28"/>
              </w:rPr>
              <w:t>詳見本須知</w:t>
            </w:r>
            <w:hyperlink w:anchor="附件10報名費退費作業規定" w:history="1">
              <w:r w:rsidRPr="00A85721">
                <w:rPr>
                  <w:rStyle w:val="a7"/>
                  <w:rFonts w:ascii="標楷體" w:eastAsia="標楷體" w:hAnsi="標楷體" w:hint="eastAsia"/>
                  <w:sz w:val="28"/>
                  <w:szCs w:val="28"/>
                </w:rPr>
                <w:t>附件</w:t>
              </w:r>
              <w:r w:rsidR="00C61B60" w:rsidRPr="00A85721">
                <w:rPr>
                  <w:rStyle w:val="a7"/>
                  <w:rFonts w:ascii="標楷體" w:eastAsia="標楷體" w:hAnsi="標楷體" w:hint="eastAsia"/>
                  <w:sz w:val="28"/>
                  <w:szCs w:val="28"/>
                </w:rPr>
                <w:t>10</w:t>
              </w:r>
            </w:hyperlink>
            <w:r>
              <w:rPr>
                <w:rFonts w:ascii="標楷體" w:eastAsia="標楷體" w:hAnsi="標楷體" w:hint="eastAsia"/>
                <w:sz w:val="28"/>
                <w:szCs w:val="28"/>
              </w:rPr>
              <w:t>。</w:t>
            </w:r>
          </w:p>
        </w:tc>
      </w:tr>
      <w:tr w:rsidR="00634D4D" w:rsidTr="00EE498D">
        <w:tc>
          <w:tcPr>
            <w:tcW w:w="1288" w:type="dxa"/>
            <w:vAlign w:val="center"/>
          </w:tcPr>
          <w:p w:rsidR="00634D4D" w:rsidRDefault="00634D4D" w:rsidP="00EE498D">
            <w:pPr>
              <w:snapToGrid w:val="0"/>
              <w:spacing w:line="360" w:lineRule="exact"/>
              <w:jc w:val="distribute"/>
              <w:rPr>
                <w:rFonts w:ascii="標楷體" w:eastAsia="標楷體"/>
                <w:sz w:val="28"/>
                <w:szCs w:val="28"/>
              </w:rPr>
            </w:pPr>
            <w:r>
              <w:rPr>
                <w:rFonts w:ascii="標楷體" w:eastAsia="標楷體" w:hint="eastAsia"/>
                <w:kern w:val="0"/>
                <w:sz w:val="28"/>
                <w:szCs w:val="28"/>
              </w:rPr>
              <w:lastRenderedPageBreak/>
              <w:t>照片</w:t>
            </w:r>
            <w:r>
              <w:rPr>
                <w:rFonts w:ascii="標楷體" w:eastAsia="標楷體" w:hAnsi="標楷體" w:hint="eastAsia"/>
                <w:kern w:val="0"/>
                <w:sz w:val="28"/>
                <w:szCs w:val="28"/>
              </w:rPr>
              <w:t>1張</w:t>
            </w:r>
          </w:p>
        </w:tc>
        <w:tc>
          <w:tcPr>
            <w:tcW w:w="8820" w:type="dxa"/>
          </w:tcPr>
          <w:p w:rsidR="00634D4D" w:rsidRDefault="00634D4D" w:rsidP="005F5A8D">
            <w:pPr>
              <w:autoSpaceDE w:val="0"/>
              <w:autoSpaceDN w:val="0"/>
              <w:adjustRightInd w:val="0"/>
              <w:spacing w:line="340" w:lineRule="exact"/>
              <w:jc w:val="both"/>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hint="eastAsia"/>
                <w:kern w:val="0"/>
                <w:sz w:val="28"/>
                <w:szCs w:val="28"/>
              </w:rPr>
              <w:t>最近</w:t>
            </w:r>
            <w:r>
              <w:rPr>
                <w:rFonts w:ascii="標楷體" w:eastAsia="標楷體" w:hAnsi="標楷體"/>
                <w:kern w:val="0"/>
                <w:sz w:val="28"/>
                <w:szCs w:val="28"/>
              </w:rPr>
              <w:t>1</w:t>
            </w:r>
            <w:r>
              <w:rPr>
                <w:rFonts w:ascii="標楷體" w:eastAsia="標楷體" w:hAnsi="標楷體" w:hint="eastAsia"/>
                <w:kern w:val="0"/>
                <w:sz w:val="28"/>
                <w:szCs w:val="28"/>
              </w:rPr>
              <w:t>年內</w:t>
            </w:r>
            <w:r>
              <w:rPr>
                <w:rFonts w:ascii="標楷體" w:eastAsia="標楷體" w:hAnsi="標楷體"/>
                <w:kern w:val="0"/>
                <w:sz w:val="28"/>
                <w:szCs w:val="28"/>
              </w:rPr>
              <w:t>1</w:t>
            </w:r>
            <w:r>
              <w:rPr>
                <w:rFonts w:ascii="標楷體" w:eastAsia="標楷體" w:hAnsi="標楷體" w:hint="eastAsia"/>
                <w:kern w:val="0"/>
                <w:sz w:val="28"/>
                <w:szCs w:val="28"/>
              </w:rPr>
              <w:t>吋正面脫帽半身相片。</w:t>
            </w:r>
          </w:p>
          <w:p w:rsidR="00634D4D" w:rsidRDefault="00634D4D" w:rsidP="005F5A8D">
            <w:pPr>
              <w:snapToGrid w:val="0"/>
              <w:spacing w:line="340" w:lineRule="exact"/>
              <w:ind w:left="330" w:hangingChars="118" w:hanging="330"/>
              <w:jc w:val="both"/>
              <w:rPr>
                <w:rFonts w:ascii="標楷體" w:eastAsia="標楷體" w:hAnsi="標楷體"/>
                <w:sz w:val="28"/>
                <w:szCs w:val="28"/>
              </w:rPr>
            </w:pPr>
            <w:r>
              <w:rPr>
                <w:rFonts w:ascii="標楷體" w:eastAsia="標楷體" w:hAnsi="標楷體"/>
                <w:kern w:val="0"/>
                <w:sz w:val="28"/>
                <w:szCs w:val="28"/>
              </w:rPr>
              <w:t>2.</w:t>
            </w:r>
            <w:r>
              <w:rPr>
                <w:rFonts w:ascii="標楷體" w:eastAsia="標楷體" w:hAnsi="標楷體" w:hint="eastAsia"/>
                <w:kern w:val="0"/>
                <w:sz w:val="28"/>
                <w:szCs w:val="28"/>
              </w:rPr>
              <w:t>背面請書寫姓名、報考考區、類科，並固貼在報名履歷表之指定處。</w:t>
            </w:r>
          </w:p>
        </w:tc>
      </w:tr>
      <w:tr w:rsidR="00634D4D" w:rsidTr="00EE498D">
        <w:tc>
          <w:tcPr>
            <w:tcW w:w="1288" w:type="dxa"/>
            <w:vAlign w:val="center"/>
          </w:tcPr>
          <w:p w:rsidR="00634D4D" w:rsidRPr="00EE498D" w:rsidRDefault="00634D4D" w:rsidP="00EE498D">
            <w:pPr>
              <w:snapToGrid w:val="0"/>
              <w:spacing w:line="360" w:lineRule="exact"/>
              <w:jc w:val="distribute"/>
              <w:rPr>
                <w:rFonts w:ascii="標楷體" w:eastAsia="標楷體"/>
                <w:spacing w:val="-14"/>
                <w:sz w:val="28"/>
                <w:szCs w:val="28"/>
              </w:rPr>
            </w:pPr>
            <w:r w:rsidRPr="00EE498D">
              <w:rPr>
                <w:rFonts w:ascii="標楷體" w:eastAsia="標楷體" w:hint="eastAsia"/>
                <w:spacing w:val="-14"/>
                <w:kern w:val="0"/>
                <w:sz w:val="28"/>
                <w:szCs w:val="28"/>
              </w:rPr>
              <w:t>國民身分證正背面影本各</w:t>
            </w:r>
            <w:r w:rsidRPr="00EE498D">
              <w:rPr>
                <w:rFonts w:ascii="標楷體" w:eastAsia="標楷體" w:hAnsi="標楷體" w:hint="eastAsia"/>
                <w:spacing w:val="-14"/>
                <w:kern w:val="0"/>
                <w:sz w:val="28"/>
                <w:szCs w:val="28"/>
              </w:rPr>
              <w:t>1份</w:t>
            </w:r>
          </w:p>
        </w:tc>
        <w:tc>
          <w:tcPr>
            <w:tcW w:w="8820" w:type="dxa"/>
          </w:tcPr>
          <w:p w:rsidR="00634D4D" w:rsidRDefault="00634D4D" w:rsidP="005F5A8D">
            <w:pPr>
              <w:autoSpaceDE w:val="0"/>
              <w:autoSpaceDN w:val="0"/>
              <w:adjustRightInd w:val="0"/>
              <w:spacing w:line="340" w:lineRule="exact"/>
              <w:ind w:left="330" w:hangingChars="118" w:hanging="330"/>
              <w:jc w:val="both"/>
              <w:rPr>
                <w:rFonts w:ascii="標楷體" w:eastAsia="標楷體" w:hAnsi="標楷體"/>
                <w:kern w:val="0"/>
                <w:sz w:val="28"/>
                <w:szCs w:val="28"/>
              </w:rPr>
            </w:pPr>
            <w:r>
              <w:rPr>
                <w:rFonts w:ascii="標楷體" w:eastAsia="標楷體" w:hAnsi="標楷體"/>
                <w:kern w:val="0"/>
                <w:sz w:val="28"/>
                <w:szCs w:val="28"/>
              </w:rPr>
              <w:t>1.</w:t>
            </w:r>
            <w:r>
              <w:rPr>
                <w:rFonts w:ascii="標楷體" w:eastAsia="標楷體" w:hAnsi="標楷體" w:hint="eastAsia"/>
                <w:kern w:val="0"/>
                <w:sz w:val="28"/>
                <w:szCs w:val="28"/>
              </w:rPr>
              <w:t>國民身分證正、背面影本，請固貼於報名履歷表指定處，不可遺漏。</w:t>
            </w:r>
          </w:p>
          <w:p w:rsidR="00634D4D" w:rsidRDefault="00634D4D" w:rsidP="005F5A8D">
            <w:pPr>
              <w:snapToGrid w:val="0"/>
              <w:spacing w:line="340" w:lineRule="exact"/>
              <w:ind w:leftChars="2" w:left="266" w:hanging="261"/>
              <w:jc w:val="both"/>
              <w:rPr>
                <w:rFonts w:ascii="標楷體" w:eastAsia="標楷體" w:hAnsi="標楷體"/>
                <w:kern w:val="0"/>
                <w:sz w:val="28"/>
                <w:szCs w:val="28"/>
              </w:rPr>
            </w:pPr>
            <w:r>
              <w:rPr>
                <w:rFonts w:ascii="標楷體" w:eastAsia="標楷體" w:hAnsi="標楷體" w:hint="eastAsia"/>
                <w:kern w:val="0"/>
                <w:sz w:val="28"/>
                <w:szCs w:val="28"/>
              </w:rPr>
              <w:t>2.華僑無中華民國身分證者，依華僑身分證明條例規定，應繳僑務委員會核發之華僑身分證明書（須有姓名及僑證字號者）影本，或外交部或僑居地之駐外館處加簽僑居身分之有效中華民國護照（須含國籍、姓名、出生年月日、護照號碼）影本。</w:t>
            </w:r>
          </w:p>
          <w:p w:rsidR="00634D4D" w:rsidRDefault="00634D4D" w:rsidP="005F5A8D">
            <w:pPr>
              <w:autoSpaceDE w:val="0"/>
              <w:autoSpaceDN w:val="0"/>
              <w:adjustRightInd w:val="0"/>
              <w:spacing w:line="340" w:lineRule="exact"/>
              <w:ind w:left="330" w:hangingChars="118" w:hanging="330"/>
              <w:jc w:val="both"/>
              <w:rPr>
                <w:rFonts w:ascii="標楷體" w:eastAsia="標楷體" w:hAnsi="標楷體"/>
                <w:sz w:val="28"/>
                <w:szCs w:val="28"/>
              </w:rPr>
            </w:pPr>
            <w:r>
              <w:rPr>
                <w:rFonts w:ascii="標楷體" w:eastAsia="標楷體" w:hAnsi="標楷體" w:hint="eastAsia"/>
                <w:kern w:val="0"/>
                <w:sz w:val="28"/>
                <w:szCs w:val="28"/>
              </w:rPr>
              <w:t>3.外國人無中華民國身分證者，請貼護照及居留證影本。</w:t>
            </w:r>
          </w:p>
        </w:tc>
      </w:tr>
      <w:tr w:rsidR="00634D4D" w:rsidTr="00EE498D">
        <w:tc>
          <w:tcPr>
            <w:tcW w:w="1288" w:type="dxa"/>
            <w:vAlign w:val="center"/>
          </w:tcPr>
          <w:p w:rsidR="00634D4D" w:rsidRDefault="00634D4D" w:rsidP="00EE498D">
            <w:pPr>
              <w:snapToGrid w:val="0"/>
              <w:spacing w:line="360" w:lineRule="exact"/>
              <w:jc w:val="distribute"/>
              <w:rPr>
                <w:rFonts w:ascii="標楷體" w:eastAsia="標楷體"/>
                <w:sz w:val="28"/>
                <w:szCs w:val="28"/>
              </w:rPr>
            </w:pPr>
            <w:r>
              <w:rPr>
                <w:rFonts w:ascii="標楷體" w:eastAsia="標楷體" w:hint="eastAsia"/>
                <w:kern w:val="0"/>
                <w:sz w:val="28"/>
                <w:szCs w:val="28"/>
              </w:rPr>
              <w:t>報名履歷表1張</w:t>
            </w:r>
          </w:p>
        </w:tc>
        <w:tc>
          <w:tcPr>
            <w:tcW w:w="8820" w:type="dxa"/>
          </w:tcPr>
          <w:p w:rsidR="00634D4D" w:rsidRDefault="00634D4D" w:rsidP="0048446F">
            <w:pPr>
              <w:spacing w:line="300" w:lineRule="exact"/>
              <w:ind w:left="356" w:hangingChars="127" w:hanging="356"/>
              <w:jc w:val="both"/>
              <w:rPr>
                <w:rFonts w:ascii="標楷體" w:eastAsia="標楷體"/>
                <w:sz w:val="28"/>
                <w:szCs w:val="28"/>
              </w:rPr>
            </w:pPr>
            <w:r>
              <w:rPr>
                <w:rFonts w:ascii="標楷體" w:eastAsia="標楷體" w:hint="eastAsia"/>
                <w:sz w:val="28"/>
                <w:szCs w:val="28"/>
              </w:rPr>
              <w:t>＊網路報名請自行下載報名書表，並一律以白色A4紙張單面列印。</w:t>
            </w:r>
          </w:p>
          <w:p w:rsidR="00634D4D" w:rsidRDefault="00634D4D" w:rsidP="0048446F">
            <w:pPr>
              <w:snapToGrid w:val="0"/>
              <w:spacing w:line="300" w:lineRule="exact"/>
              <w:ind w:hanging="2"/>
              <w:jc w:val="both"/>
              <w:rPr>
                <w:rFonts w:ascii="標楷體" w:eastAsia="標楷體" w:hAnsi="標楷體"/>
                <w:b/>
                <w:bCs/>
                <w:sz w:val="28"/>
                <w:szCs w:val="28"/>
              </w:rPr>
            </w:pPr>
            <w:r>
              <w:rPr>
                <w:rFonts w:ascii="標楷體" w:eastAsia="標楷體" w:hAnsi="標楷體" w:hint="eastAsia"/>
                <w:b/>
                <w:bCs/>
                <w:sz w:val="28"/>
                <w:szCs w:val="28"/>
              </w:rPr>
              <w:t>★注意：</w:t>
            </w:r>
          </w:p>
          <w:p w:rsidR="00634D4D" w:rsidRDefault="00634D4D" w:rsidP="0048446F">
            <w:pPr>
              <w:snapToGrid w:val="0"/>
              <w:spacing w:line="300" w:lineRule="exact"/>
              <w:ind w:leftChars="-12" w:left="251" w:hangingChars="100" w:hanging="280"/>
              <w:jc w:val="both"/>
              <w:rPr>
                <w:rFonts w:ascii="標楷體" w:eastAsia="標楷體" w:hAnsi="標楷體"/>
                <w:b/>
                <w:bCs/>
                <w:sz w:val="28"/>
                <w:szCs w:val="28"/>
              </w:rPr>
            </w:pPr>
            <w:r>
              <w:rPr>
                <w:rFonts w:ascii="標楷體" w:eastAsia="標楷體" w:hAnsi="標楷體" w:hint="eastAsia"/>
                <w:b/>
                <w:bCs/>
                <w:sz w:val="28"/>
                <w:szCs w:val="28"/>
              </w:rPr>
              <w:t>1.會計師考試應考人得依自身情形擇一報考新案（應試全部科目）或舊案（針對有效保留期限內未及格科目補考），但不得同時報考新案及舊案。應考人於列印報名履歷表後，務請再次確認，以免錯誤。</w:t>
            </w:r>
          </w:p>
          <w:p w:rsidR="00634D4D" w:rsidRDefault="00634D4D" w:rsidP="00C61B60">
            <w:pPr>
              <w:snapToGrid w:val="0"/>
              <w:spacing w:line="300" w:lineRule="exact"/>
              <w:ind w:leftChars="-12" w:left="251" w:hangingChars="100" w:hanging="280"/>
              <w:jc w:val="both"/>
              <w:rPr>
                <w:rFonts w:ascii="標楷體" w:eastAsia="標楷體"/>
                <w:sz w:val="28"/>
                <w:szCs w:val="28"/>
              </w:rPr>
            </w:pPr>
            <w:r>
              <w:rPr>
                <w:rFonts w:ascii="標楷體" w:eastAsia="標楷體" w:hAnsi="標楷體" w:hint="eastAsia"/>
                <w:b/>
                <w:bCs/>
                <w:sz w:val="28"/>
                <w:szCs w:val="28"/>
              </w:rPr>
              <w:t>2.曾於10</w:t>
            </w:r>
            <w:r w:rsidR="005F5A8D">
              <w:rPr>
                <w:rFonts w:ascii="標楷體" w:eastAsia="標楷體" w:hAnsi="標楷體" w:hint="eastAsia"/>
                <w:b/>
                <w:bCs/>
                <w:sz w:val="28"/>
                <w:szCs w:val="28"/>
              </w:rPr>
              <w:t>3</w:t>
            </w:r>
            <w:r>
              <w:rPr>
                <w:rFonts w:ascii="標楷體" w:eastAsia="標楷體" w:hAnsi="標楷體" w:hint="eastAsia"/>
                <w:b/>
                <w:bCs/>
                <w:sz w:val="28"/>
                <w:szCs w:val="28"/>
              </w:rPr>
              <w:t>、10</w:t>
            </w:r>
            <w:r w:rsidR="005F5A8D">
              <w:rPr>
                <w:rFonts w:ascii="標楷體" w:eastAsia="標楷體" w:hAnsi="標楷體" w:hint="eastAsia"/>
                <w:b/>
                <w:bCs/>
                <w:sz w:val="28"/>
                <w:szCs w:val="28"/>
              </w:rPr>
              <w:t>4</w:t>
            </w:r>
            <w:r>
              <w:rPr>
                <w:rFonts w:ascii="標楷體" w:eastAsia="標楷體" w:hAnsi="標楷體" w:hint="eastAsia"/>
                <w:b/>
                <w:bCs/>
                <w:sz w:val="28"/>
                <w:szCs w:val="28"/>
              </w:rPr>
              <w:t>、10</w:t>
            </w:r>
            <w:r w:rsidR="005F5A8D">
              <w:rPr>
                <w:rFonts w:ascii="標楷體" w:eastAsia="標楷體" w:hAnsi="標楷體" w:hint="eastAsia"/>
                <w:b/>
                <w:bCs/>
                <w:sz w:val="28"/>
                <w:szCs w:val="28"/>
              </w:rPr>
              <w:t>5</w:t>
            </w:r>
            <w:r>
              <w:rPr>
                <w:rFonts w:ascii="標楷體" w:eastAsia="標楷體" w:hAnsi="標楷體" w:hint="eastAsia"/>
                <w:b/>
                <w:bCs/>
                <w:sz w:val="28"/>
                <w:szCs w:val="28"/>
              </w:rPr>
              <w:t>年參加會計師考試，且已有</w:t>
            </w:r>
            <w:r>
              <w:rPr>
                <w:rFonts w:ascii="標楷體" w:eastAsia="標楷體" w:hAnsi="標楷體"/>
                <w:b/>
                <w:bCs/>
                <w:sz w:val="28"/>
                <w:szCs w:val="28"/>
              </w:rPr>
              <w:t>1</w:t>
            </w:r>
            <w:r>
              <w:rPr>
                <w:rFonts w:ascii="標楷體" w:eastAsia="標楷體" w:hAnsi="標楷體" w:hint="eastAsia"/>
                <w:b/>
                <w:bCs/>
                <w:sz w:val="28"/>
                <w:szCs w:val="28"/>
              </w:rPr>
              <w:t>科以上及格者，於本（10</w:t>
            </w:r>
            <w:r w:rsidR="00C61B60">
              <w:rPr>
                <w:rFonts w:ascii="標楷體" w:eastAsia="標楷體" w:hAnsi="標楷體" w:hint="eastAsia"/>
                <w:b/>
                <w:bCs/>
                <w:sz w:val="28"/>
                <w:szCs w:val="28"/>
              </w:rPr>
              <w:t>6</w:t>
            </w:r>
            <w:r>
              <w:rPr>
                <w:rFonts w:ascii="標楷體" w:eastAsia="標楷體" w:hAnsi="標楷體" w:hint="eastAsia"/>
                <w:b/>
                <w:bCs/>
                <w:sz w:val="28"/>
                <w:szCs w:val="28"/>
              </w:rPr>
              <w:t>）年報考時，如欲選擇重新應試全部科目，則視為第</w:t>
            </w:r>
            <w:r>
              <w:rPr>
                <w:rFonts w:ascii="標楷體" w:eastAsia="標楷體" w:hAnsi="標楷體"/>
                <w:b/>
                <w:bCs/>
                <w:sz w:val="28"/>
                <w:szCs w:val="28"/>
              </w:rPr>
              <w:t>1</w:t>
            </w:r>
            <w:r>
              <w:rPr>
                <w:rFonts w:ascii="標楷體" w:eastAsia="標楷體" w:hAnsi="標楷體" w:hint="eastAsia"/>
                <w:b/>
                <w:bCs/>
                <w:sz w:val="28"/>
                <w:szCs w:val="28"/>
              </w:rPr>
              <w:t>年報考（新案），並須於報名時附繳</w:t>
            </w:r>
            <w:r w:rsidR="00C61B60">
              <w:rPr>
                <w:rFonts w:ascii="標楷體" w:eastAsia="標楷體" w:hAnsi="標楷體" w:hint="eastAsia"/>
                <w:b/>
                <w:bCs/>
                <w:sz w:val="28"/>
                <w:szCs w:val="28"/>
              </w:rPr>
              <w:t>聲明</w:t>
            </w:r>
            <w:r>
              <w:rPr>
                <w:rFonts w:ascii="標楷體" w:eastAsia="標楷體" w:hAnsi="標楷體" w:hint="eastAsia"/>
                <w:b/>
                <w:bCs/>
                <w:sz w:val="28"/>
                <w:szCs w:val="28"/>
              </w:rPr>
              <w:t>書（詳見本須知</w:t>
            </w:r>
            <w:hyperlink w:anchor="附件7會計師切結書" w:history="1">
              <w:r w:rsidRPr="006E6025">
                <w:rPr>
                  <w:rStyle w:val="a7"/>
                  <w:rFonts w:ascii="標楷體" w:eastAsia="標楷體" w:hAnsi="標楷體" w:hint="eastAsia"/>
                  <w:b/>
                  <w:bCs/>
                  <w:sz w:val="28"/>
                  <w:szCs w:val="28"/>
                </w:rPr>
                <w:t>附件</w:t>
              </w:r>
              <w:r w:rsidR="006E6025" w:rsidRPr="006E6025">
                <w:rPr>
                  <w:rStyle w:val="a7"/>
                  <w:rFonts w:ascii="標楷體" w:eastAsia="標楷體" w:hAnsi="標楷體" w:hint="eastAsia"/>
                  <w:b/>
                  <w:bCs/>
                  <w:sz w:val="28"/>
                  <w:szCs w:val="28"/>
                </w:rPr>
                <w:t>7</w:t>
              </w:r>
            </w:hyperlink>
            <w:r>
              <w:rPr>
                <w:rFonts w:ascii="標楷體" w:eastAsia="標楷體" w:hAnsi="標楷體" w:hint="eastAsia"/>
                <w:b/>
                <w:bCs/>
                <w:sz w:val="28"/>
                <w:szCs w:val="28"/>
              </w:rPr>
              <w:t>），</w:t>
            </w:r>
            <w:r w:rsidR="00C61B60">
              <w:rPr>
                <w:rFonts w:ascii="標楷體" w:eastAsia="標楷體" w:hAnsi="標楷體" w:hint="eastAsia"/>
                <w:b/>
                <w:bCs/>
                <w:sz w:val="28"/>
                <w:szCs w:val="28"/>
              </w:rPr>
              <w:t>聲明</w:t>
            </w:r>
            <w:r>
              <w:rPr>
                <w:rFonts w:ascii="標楷體" w:eastAsia="標楷體" w:hAnsi="標楷體" w:hint="eastAsia"/>
                <w:b/>
                <w:bCs/>
                <w:sz w:val="28"/>
                <w:szCs w:val="28"/>
              </w:rPr>
              <w:t>自願放棄前已及格科目之成績，不得要求保留，一經擇定，報名後即不得更改，故請審慎考慮。</w:t>
            </w:r>
          </w:p>
        </w:tc>
      </w:tr>
      <w:tr w:rsidR="008F0A0F" w:rsidTr="007F122B">
        <w:trPr>
          <w:trHeight w:val="8164"/>
        </w:trPr>
        <w:tc>
          <w:tcPr>
            <w:tcW w:w="1288" w:type="dxa"/>
            <w:vAlign w:val="center"/>
          </w:tcPr>
          <w:p w:rsidR="008F0A0F" w:rsidRDefault="008F0A0F" w:rsidP="00EE498D">
            <w:pPr>
              <w:snapToGrid w:val="0"/>
              <w:spacing w:line="360" w:lineRule="exact"/>
              <w:jc w:val="distribute"/>
              <w:rPr>
                <w:rFonts w:ascii="標楷體" w:eastAsia="標楷體"/>
                <w:kern w:val="0"/>
                <w:sz w:val="28"/>
                <w:szCs w:val="28"/>
              </w:rPr>
            </w:pPr>
            <w:r>
              <w:rPr>
                <w:rFonts w:ascii="標楷體" w:eastAsia="標楷體" w:hint="eastAsia"/>
                <w:kern w:val="0"/>
                <w:sz w:val="28"/>
                <w:szCs w:val="28"/>
              </w:rPr>
              <w:t>應考資格證明文件</w:t>
            </w:r>
          </w:p>
        </w:tc>
        <w:tc>
          <w:tcPr>
            <w:tcW w:w="8820" w:type="dxa"/>
            <w:vMerge w:val="restart"/>
          </w:tcPr>
          <w:p w:rsidR="008F0A0F" w:rsidRDefault="008F0A0F" w:rsidP="0048446F">
            <w:pPr>
              <w:snapToGrid w:val="0"/>
              <w:spacing w:line="300" w:lineRule="exact"/>
              <w:jc w:val="both"/>
              <w:rPr>
                <w:rFonts w:ascii="標楷體" w:eastAsia="標楷體" w:hAnsi="標楷體"/>
                <w:sz w:val="28"/>
                <w:szCs w:val="28"/>
              </w:rPr>
            </w:pPr>
            <w:r>
              <w:rPr>
                <w:rFonts w:ascii="標楷體" w:eastAsia="標楷體" w:hAnsi="標楷體" w:hint="eastAsia"/>
                <w:sz w:val="28"/>
                <w:szCs w:val="28"/>
              </w:rPr>
              <w:t>1.按應考資格之不同，分別繳驗：</w:t>
            </w:r>
          </w:p>
          <w:p w:rsidR="008F0A0F" w:rsidRDefault="008F0A0F" w:rsidP="0048446F">
            <w:pPr>
              <w:snapToGrid w:val="0"/>
              <w:spacing w:line="300" w:lineRule="exact"/>
              <w:ind w:leftChars="108" w:left="679" w:hangingChars="150" w:hanging="420"/>
              <w:jc w:val="both"/>
              <w:rPr>
                <w:rFonts w:ascii="標楷體" w:eastAsia="標楷體" w:hAnsi="標楷體"/>
                <w:sz w:val="28"/>
                <w:szCs w:val="28"/>
              </w:rPr>
            </w:pPr>
            <w:r>
              <w:rPr>
                <w:rFonts w:ascii="標楷體" w:eastAsia="標楷體" w:hAnsi="標楷體" w:hint="eastAsia"/>
                <w:sz w:val="28"/>
                <w:szCs w:val="28"/>
              </w:rPr>
              <w:t>(1)畢業證書或學位證書或部分科目免試通知函影本。</w:t>
            </w:r>
          </w:p>
          <w:p w:rsidR="008F0A0F" w:rsidRDefault="008F0A0F" w:rsidP="0048446F">
            <w:pPr>
              <w:snapToGrid w:val="0"/>
              <w:spacing w:line="300" w:lineRule="exact"/>
              <w:ind w:leftChars="108" w:left="679" w:hangingChars="150" w:hanging="420"/>
              <w:jc w:val="both"/>
              <w:rPr>
                <w:rFonts w:ascii="標楷體" w:eastAsia="標楷體" w:hAnsi="標楷體"/>
                <w:sz w:val="28"/>
                <w:szCs w:val="28"/>
              </w:rPr>
            </w:pPr>
            <w:r>
              <w:rPr>
                <w:rFonts w:ascii="標楷體" w:eastAsia="標楷體" w:hAnsi="標楷體" w:hint="eastAsia"/>
                <w:b/>
                <w:bCs/>
                <w:sz w:val="28"/>
                <w:szCs w:val="28"/>
              </w:rPr>
              <w:t>(2)會計師舊案補考年限未屆滿者，須繳103年（含）以後報考會計師考試有1科以上及格之考試成績及結果通知書正本；惟會計師舊案補考年限至105年屆滿者，須以新案報考，並請重新繳驗畢業證書或學位證書或部分科目免試通知函影本</w:t>
            </w:r>
            <w:r>
              <w:rPr>
                <w:rFonts w:ascii="標楷體" w:eastAsia="標楷體" w:hAnsi="標楷體" w:hint="eastAsia"/>
                <w:sz w:val="28"/>
                <w:szCs w:val="28"/>
              </w:rPr>
              <w:t>。</w:t>
            </w:r>
          </w:p>
          <w:p w:rsidR="008F0A0F" w:rsidRDefault="008F0A0F" w:rsidP="0048446F">
            <w:pPr>
              <w:snapToGrid w:val="0"/>
              <w:spacing w:line="300" w:lineRule="exact"/>
              <w:ind w:firstLineChars="100" w:firstLine="280"/>
              <w:jc w:val="both"/>
              <w:rPr>
                <w:rFonts w:ascii="標楷體" w:eastAsia="標楷體" w:hAnsi="標楷體"/>
                <w:sz w:val="28"/>
                <w:szCs w:val="28"/>
              </w:rPr>
            </w:pPr>
            <w:r>
              <w:rPr>
                <w:rFonts w:ascii="標楷體" w:eastAsia="標楷體" w:hAnsi="標楷體" w:hint="eastAsia"/>
                <w:sz w:val="28"/>
                <w:szCs w:val="28"/>
              </w:rPr>
              <w:t>(3)普通考試及格證書暨有關職務服務證明文件</w:t>
            </w:r>
            <w:r w:rsidRPr="008F0A0F">
              <w:rPr>
                <w:rFonts w:ascii="標楷體" w:eastAsia="標楷體" w:hAnsi="標楷體" w:hint="eastAsia"/>
                <w:b/>
                <w:sz w:val="28"/>
                <w:szCs w:val="28"/>
              </w:rPr>
              <w:t>正本</w:t>
            </w:r>
            <w:r>
              <w:rPr>
                <w:rFonts w:ascii="標楷體" w:eastAsia="標楷體" w:hAnsi="標楷體" w:hint="eastAsia"/>
                <w:sz w:val="28"/>
                <w:szCs w:val="28"/>
              </w:rPr>
              <w:t>。</w:t>
            </w:r>
          </w:p>
          <w:p w:rsidR="008F0A0F" w:rsidRDefault="008F0A0F" w:rsidP="0048446F">
            <w:pPr>
              <w:snapToGrid w:val="0"/>
              <w:spacing w:line="300" w:lineRule="exact"/>
              <w:ind w:firstLineChars="100" w:firstLine="280"/>
              <w:jc w:val="both"/>
              <w:rPr>
                <w:rFonts w:ascii="標楷體" w:eastAsia="標楷體" w:hAnsi="標楷體"/>
                <w:sz w:val="28"/>
                <w:szCs w:val="28"/>
              </w:rPr>
            </w:pPr>
            <w:r>
              <w:rPr>
                <w:rFonts w:ascii="標楷體" w:eastAsia="標楷體" w:hAnsi="標楷體" w:hint="eastAsia"/>
                <w:sz w:val="28"/>
                <w:szCs w:val="28"/>
              </w:rPr>
              <w:t>(4)高等檢定考試及格證書影本。</w:t>
            </w:r>
          </w:p>
          <w:p w:rsidR="008F0A0F" w:rsidRDefault="008F0A0F" w:rsidP="0048446F">
            <w:pPr>
              <w:snapToGrid w:val="0"/>
              <w:spacing w:line="300" w:lineRule="exact"/>
              <w:ind w:leftChars="108" w:left="679" w:hangingChars="150" w:hanging="420"/>
              <w:jc w:val="both"/>
              <w:rPr>
                <w:rFonts w:ascii="標楷體" w:eastAsia="標楷體" w:hAnsi="標楷體"/>
                <w:sz w:val="28"/>
                <w:szCs w:val="28"/>
              </w:rPr>
            </w:pPr>
            <w:r>
              <w:rPr>
                <w:rFonts w:ascii="標楷體" w:eastAsia="標楷體" w:hAnsi="標楷體" w:hint="eastAsia"/>
                <w:b/>
                <w:bCs/>
                <w:sz w:val="28"/>
                <w:szCs w:val="28"/>
              </w:rPr>
              <w:t>(5)如係以考試規則第5條第2款規定資格報考會計師</w:t>
            </w:r>
            <w:r>
              <w:rPr>
                <w:rFonts w:ascii="標楷體" w:eastAsia="標楷體" w:hAnsi="標楷體" w:hint="eastAsia"/>
                <w:b/>
                <w:sz w:val="28"/>
                <w:szCs w:val="28"/>
              </w:rPr>
              <w:t>者</w:t>
            </w:r>
            <w:r>
              <w:rPr>
                <w:rFonts w:ascii="標楷體" w:eastAsia="標楷體" w:hAnsi="標楷體" w:hint="eastAsia"/>
                <w:b/>
                <w:bCs/>
                <w:sz w:val="28"/>
                <w:szCs w:val="28"/>
              </w:rPr>
              <w:t>；或以考試規則</w:t>
            </w:r>
            <w:r w:rsidRPr="00A07A8E">
              <w:rPr>
                <w:rFonts w:ascii="標楷體" w:eastAsia="標楷體" w:hAnsi="標楷體" w:hint="eastAsia"/>
                <w:b/>
                <w:bCs/>
                <w:sz w:val="28"/>
                <w:szCs w:val="28"/>
              </w:rPr>
              <w:t>第5條</w:t>
            </w:r>
            <w:r>
              <w:rPr>
                <w:rFonts w:ascii="標楷體" w:eastAsia="標楷體" w:hAnsi="標楷體" w:hint="eastAsia"/>
                <w:b/>
                <w:bCs/>
                <w:sz w:val="28"/>
                <w:szCs w:val="28"/>
              </w:rPr>
              <w:t>第1款規定資格報考不動產估價師者，尚須繳驗相關成績單或學分證明，作為應考資格證明文件之一</w:t>
            </w:r>
            <w:r>
              <w:rPr>
                <w:rFonts w:ascii="標楷體" w:eastAsia="標楷體" w:hint="eastAsia"/>
                <w:sz w:val="28"/>
                <w:szCs w:val="28"/>
              </w:rPr>
              <w:t>。</w:t>
            </w:r>
            <w:r>
              <w:rPr>
                <w:rFonts w:ascii="標楷體" w:eastAsia="標楷體" w:hAnsi="標楷體" w:hint="eastAsia"/>
                <w:sz w:val="28"/>
                <w:szCs w:val="28"/>
              </w:rPr>
              <w:t>應考人所修習之科目名稱，</w:t>
            </w:r>
            <w:r>
              <w:rPr>
                <w:rFonts w:ascii="標楷體" w:eastAsia="標楷體" w:hAnsi="標楷體" w:hint="eastAsia"/>
                <w:b/>
                <w:bCs/>
                <w:sz w:val="28"/>
                <w:szCs w:val="28"/>
              </w:rPr>
              <w:t>若與各該考試規則規定之學科名稱不完全相同且無案例時，須附繳學校或科、系、組、所出具該科目之課程大綱或授課內容證明，憑以審查。(註：案例請參閱本須知</w:t>
            </w:r>
            <w:hyperlink w:anchor="附件4應考資格相關案例" w:history="1">
              <w:r>
                <w:rPr>
                  <w:rStyle w:val="a7"/>
                  <w:rFonts w:ascii="標楷體" w:eastAsia="標楷體" w:hAnsi="標楷體" w:hint="eastAsia"/>
                  <w:b/>
                  <w:bCs/>
                  <w:sz w:val="28"/>
                  <w:szCs w:val="28"/>
                </w:rPr>
                <w:t>附件4</w:t>
              </w:r>
            </w:hyperlink>
            <w:r>
              <w:rPr>
                <w:rFonts w:ascii="標楷體" w:eastAsia="標楷體" w:hAnsi="標楷體" w:hint="eastAsia"/>
                <w:b/>
                <w:bCs/>
                <w:sz w:val="28"/>
                <w:szCs w:val="28"/>
              </w:rPr>
              <w:t>)</w:t>
            </w:r>
          </w:p>
          <w:p w:rsidR="008F0A0F" w:rsidRDefault="008F0A0F" w:rsidP="0048446F">
            <w:pPr>
              <w:snapToGrid w:val="0"/>
              <w:spacing w:line="300" w:lineRule="exact"/>
              <w:ind w:left="701" w:hangingChars="250" w:hanging="701"/>
              <w:jc w:val="both"/>
              <w:rPr>
                <w:rFonts w:ascii="標楷體" w:eastAsia="標楷體" w:hAnsi="標楷體"/>
                <w:b/>
                <w:bCs/>
                <w:color w:val="000000"/>
                <w:sz w:val="28"/>
                <w:szCs w:val="28"/>
              </w:rPr>
            </w:pPr>
            <w:r>
              <w:rPr>
                <w:rFonts w:ascii="標楷體" w:eastAsia="標楷體" w:hAnsi="標楷體" w:hint="eastAsia"/>
                <w:b/>
                <w:bCs/>
                <w:color w:val="000000"/>
                <w:sz w:val="28"/>
                <w:szCs w:val="28"/>
              </w:rPr>
              <w:t>2.暫准報名：</w:t>
            </w:r>
          </w:p>
          <w:p w:rsidR="008F0A0F" w:rsidRDefault="008F0A0F" w:rsidP="00E91F7A">
            <w:pPr>
              <w:snapToGrid w:val="0"/>
              <w:spacing w:line="300" w:lineRule="exact"/>
              <w:ind w:leftChars="108" w:left="679" w:hangingChars="150" w:hanging="420"/>
              <w:jc w:val="both"/>
              <w:rPr>
                <w:rFonts w:ascii="標楷體" w:eastAsia="標楷體" w:hAnsi="標楷體"/>
                <w:b/>
                <w:bCs/>
                <w:sz w:val="28"/>
                <w:szCs w:val="28"/>
              </w:rPr>
            </w:pPr>
            <w:r>
              <w:rPr>
                <w:rFonts w:ascii="標楷體" w:eastAsia="標楷體" w:hAnsi="標楷體" w:hint="eastAsia"/>
                <w:b/>
                <w:bCs/>
                <w:color w:val="000000"/>
                <w:sz w:val="28"/>
                <w:szCs w:val="28"/>
              </w:rPr>
              <w:t>(1)</w:t>
            </w:r>
            <w:r w:rsidRPr="009440EA">
              <w:rPr>
                <w:rFonts w:ascii="標楷體" w:eastAsia="標楷體" w:hAnsi="標楷體" w:hint="eastAsia"/>
                <w:b/>
                <w:bCs/>
                <w:color w:val="000000"/>
                <w:sz w:val="28"/>
                <w:szCs w:val="28"/>
                <w:u w:val="single"/>
              </w:rPr>
              <w:t>應屆畢業生未能於報名前取得畢業</w:t>
            </w:r>
            <w:r>
              <w:rPr>
                <w:rFonts w:ascii="標楷體" w:eastAsia="標楷體" w:hAnsi="標楷體" w:hint="eastAsia"/>
                <w:b/>
                <w:bCs/>
                <w:color w:val="000000"/>
                <w:sz w:val="28"/>
                <w:szCs w:val="28"/>
                <w:u w:val="single"/>
              </w:rPr>
              <w:t>（學位）</w:t>
            </w:r>
            <w:r w:rsidRPr="009440EA">
              <w:rPr>
                <w:rFonts w:ascii="標楷體" w:eastAsia="標楷體" w:hAnsi="標楷體" w:hint="eastAsia"/>
                <w:b/>
                <w:bCs/>
                <w:color w:val="000000"/>
                <w:sz w:val="28"/>
                <w:szCs w:val="28"/>
                <w:u w:val="single"/>
              </w:rPr>
              <w:t>證書者</w:t>
            </w:r>
            <w:r>
              <w:rPr>
                <w:rFonts w:ascii="標楷體" w:eastAsia="標楷體" w:hAnsi="標楷體" w:hint="eastAsia"/>
                <w:b/>
                <w:bCs/>
                <w:color w:val="000000"/>
                <w:sz w:val="28"/>
                <w:szCs w:val="28"/>
              </w:rPr>
              <w:t>，</w:t>
            </w:r>
            <w:r>
              <w:rPr>
                <w:rFonts w:ascii="標楷體" w:eastAsia="標楷體" w:hAnsi="標楷體" w:hint="eastAsia"/>
                <w:b/>
                <w:bCs/>
                <w:sz w:val="28"/>
                <w:szCs w:val="28"/>
              </w:rPr>
              <w:t>請一律繳交最後一學期已加蓋註冊戳記之學生證正、背面影本（或由學校出具臨時畢業證明正本）及本須知</w:t>
            </w:r>
            <w:hyperlink w:anchor="附件6暫准切結書" w:history="1">
              <w:r>
                <w:rPr>
                  <w:rStyle w:val="a7"/>
                  <w:rFonts w:ascii="標楷體" w:eastAsia="標楷體" w:hAnsi="標楷體" w:hint="eastAsia"/>
                  <w:b/>
                  <w:bCs/>
                  <w:sz w:val="28"/>
                  <w:szCs w:val="28"/>
                </w:rPr>
                <w:t>附件6</w:t>
              </w:r>
            </w:hyperlink>
            <w:r>
              <w:rPr>
                <w:rFonts w:ascii="標楷體" w:eastAsia="標楷體" w:hAnsi="標楷體" w:hint="eastAsia"/>
                <w:b/>
                <w:bCs/>
                <w:sz w:val="28"/>
                <w:szCs w:val="28"/>
              </w:rPr>
              <w:t>之</w:t>
            </w:r>
            <w:r>
              <w:rPr>
                <w:rFonts w:ascii="標楷體" w:eastAsia="標楷體" w:hAnsi="標楷體" w:hint="eastAsia"/>
                <w:b/>
                <w:bCs/>
                <w:spacing w:val="2"/>
                <w:sz w:val="28"/>
                <w:szCs w:val="28"/>
              </w:rPr>
              <w:t>「暫准報名」</w:t>
            </w:r>
            <w:r w:rsidR="00C61B60">
              <w:rPr>
                <w:rFonts w:ascii="標楷體" w:eastAsia="標楷體" w:hAnsi="標楷體" w:hint="eastAsia"/>
                <w:b/>
                <w:bCs/>
                <w:spacing w:val="2"/>
                <w:sz w:val="28"/>
                <w:szCs w:val="28"/>
              </w:rPr>
              <w:t>申請表</w:t>
            </w:r>
            <w:r>
              <w:rPr>
                <w:rFonts w:ascii="標楷體" w:eastAsia="標楷體" w:hAnsi="標楷體" w:hint="eastAsia"/>
                <w:b/>
                <w:bCs/>
                <w:sz w:val="28"/>
                <w:szCs w:val="28"/>
              </w:rPr>
              <w:t>暫代繳驗；經審查准予「暫准報名」者，其</w:t>
            </w:r>
            <w:r w:rsidRPr="00AE3F8F">
              <w:rPr>
                <w:rFonts w:ascii="標楷體" w:eastAsia="標楷體" w:hAnsi="標楷體" w:hint="eastAsia"/>
                <w:b/>
                <w:bCs/>
                <w:color w:val="FF0000"/>
                <w:sz w:val="28"/>
                <w:szCs w:val="28"/>
                <w:u w:val="single"/>
              </w:rPr>
              <w:t>畢業（學位）證書影本至遲應於本考試第1天（即10</w:t>
            </w:r>
            <w:r>
              <w:rPr>
                <w:rFonts w:ascii="標楷體" w:eastAsia="標楷體" w:hAnsi="標楷體" w:hint="eastAsia"/>
                <w:b/>
                <w:bCs/>
                <w:color w:val="FF0000"/>
                <w:sz w:val="28"/>
                <w:szCs w:val="28"/>
                <w:u w:val="single"/>
              </w:rPr>
              <w:t>6</w:t>
            </w:r>
            <w:r w:rsidRPr="00AE3F8F">
              <w:rPr>
                <w:rFonts w:ascii="標楷體" w:eastAsia="標楷體" w:hAnsi="標楷體" w:hint="eastAsia"/>
                <w:b/>
                <w:bCs/>
                <w:color w:val="FF0000"/>
                <w:sz w:val="28"/>
                <w:szCs w:val="28"/>
                <w:u w:val="single"/>
              </w:rPr>
              <w:t>年8月</w:t>
            </w:r>
            <w:r>
              <w:rPr>
                <w:rFonts w:ascii="標楷體" w:eastAsia="標楷體" w:hAnsi="標楷體" w:hint="eastAsia"/>
                <w:b/>
                <w:bCs/>
                <w:color w:val="FF0000"/>
                <w:sz w:val="28"/>
                <w:szCs w:val="28"/>
                <w:u w:val="single"/>
              </w:rPr>
              <w:t>19</w:t>
            </w:r>
            <w:r w:rsidRPr="00AE3F8F">
              <w:rPr>
                <w:rFonts w:ascii="標楷體" w:eastAsia="標楷體" w:hAnsi="標楷體" w:hint="eastAsia"/>
                <w:b/>
                <w:bCs/>
                <w:color w:val="FF0000"/>
                <w:sz w:val="28"/>
                <w:szCs w:val="28"/>
                <w:u w:val="single"/>
              </w:rPr>
              <w:t>日）第1節考試前補驗</w:t>
            </w:r>
            <w:r>
              <w:rPr>
                <w:rFonts w:ascii="標楷體" w:eastAsia="標楷體" w:hAnsi="標楷體" w:hint="eastAsia"/>
                <w:b/>
                <w:bCs/>
                <w:sz w:val="28"/>
                <w:szCs w:val="28"/>
              </w:rPr>
              <w:t>，</w:t>
            </w:r>
            <w:r w:rsidRPr="00AE3F8F">
              <w:rPr>
                <w:rFonts w:ascii="標楷體" w:eastAsia="標楷體" w:hAnsi="標楷體" w:hint="eastAsia"/>
                <w:b/>
                <w:color w:val="000000"/>
                <w:sz w:val="28"/>
                <w:szCs w:val="28"/>
              </w:rPr>
              <w:t>經審查合格，</w:t>
            </w:r>
            <w:r>
              <w:rPr>
                <w:rFonts w:ascii="標楷體" w:eastAsia="標楷體" w:hAnsi="標楷體" w:hint="eastAsia"/>
                <w:b/>
                <w:bCs/>
                <w:sz w:val="28"/>
                <w:szCs w:val="28"/>
              </w:rPr>
              <w:t>始得參加考試。</w:t>
            </w:r>
          </w:p>
          <w:p w:rsidR="008F0A0F" w:rsidRDefault="008F0A0F" w:rsidP="00E91F7A">
            <w:pPr>
              <w:snapToGrid w:val="0"/>
              <w:spacing w:line="300" w:lineRule="exact"/>
              <w:ind w:leftChars="108" w:left="679" w:hangingChars="150" w:hanging="420"/>
              <w:jc w:val="both"/>
              <w:rPr>
                <w:rFonts w:ascii="標楷體" w:eastAsia="標楷體" w:hAnsi="標楷體"/>
                <w:b/>
                <w:bCs/>
                <w:sz w:val="28"/>
                <w:szCs w:val="28"/>
              </w:rPr>
            </w:pPr>
            <w:r w:rsidRPr="007941BB">
              <w:rPr>
                <w:rFonts w:ascii="標楷體" w:eastAsia="標楷體" w:hAnsi="標楷體" w:hint="eastAsia"/>
                <w:b/>
                <w:bCs/>
                <w:color w:val="000000"/>
                <w:sz w:val="28"/>
                <w:szCs w:val="28"/>
              </w:rPr>
              <w:t>(2)</w:t>
            </w:r>
            <w:r w:rsidRPr="007941BB">
              <w:rPr>
                <w:rFonts w:ascii="標楷體" w:eastAsia="標楷體" w:hAnsi="標楷體" w:hint="eastAsia"/>
                <w:b/>
                <w:bCs/>
                <w:sz w:val="28"/>
                <w:szCs w:val="28"/>
                <w:u w:val="single"/>
              </w:rPr>
              <w:t>以修習考試規則規定之學科及學分資格報考者</w:t>
            </w:r>
            <w:r w:rsidRPr="009440EA">
              <w:rPr>
                <w:rFonts w:ascii="標楷體" w:eastAsia="標楷體" w:hAnsi="標楷體" w:hint="eastAsia"/>
                <w:b/>
                <w:bCs/>
                <w:sz w:val="28"/>
                <w:szCs w:val="28"/>
              </w:rPr>
              <w:t>，</w:t>
            </w:r>
            <w:r w:rsidRPr="007941BB">
              <w:rPr>
                <w:rFonts w:ascii="標楷體" w:eastAsia="標楷體" w:hAnsi="標楷體" w:hint="eastAsia"/>
                <w:b/>
                <w:color w:val="000000"/>
                <w:sz w:val="28"/>
                <w:szCs w:val="28"/>
              </w:rPr>
              <w:t>需先繳驗已取得相關學科及學分之在校成績單（或學分證明）及本須知</w:t>
            </w:r>
            <w:hyperlink w:anchor="附件6暫准切結書" w:history="1">
              <w:r>
                <w:rPr>
                  <w:rStyle w:val="a7"/>
                  <w:rFonts w:ascii="標楷體" w:eastAsia="標楷體" w:hAnsi="標楷體" w:hint="eastAsia"/>
                  <w:b/>
                  <w:bCs/>
                  <w:sz w:val="28"/>
                  <w:szCs w:val="28"/>
                </w:rPr>
                <w:t>附件6</w:t>
              </w:r>
            </w:hyperlink>
            <w:r w:rsidRPr="007941BB">
              <w:rPr>
                <w:rFonts w:ascii="標楷體" w:eastAsia="標楷體" w:hAnsi="標楷體" w:hint="eastAsia"/>
                <w:b/>
                <w:color w:val="000000"/>
                <w:sz w:val="28"/>
                <w:szCs w:val="28"/>
              </w:rPr>
              <w:t>之「暫准報名」</w:t>
            </w:r>
            <w:r w:rsidR="00C61B60">
              <w:rPr>
                <w:rFonts w:ascii="標楷體" w:eastAsia="標楷體" w:hAnsi="標楷體" w:hint="eastAsia"/>
                <w:b/>
                <w:color w:val="000000"/>
                <w:sz w:val="28"/>
                <w:szCs w:val="28"/>
              </w:rPr>
              <w:t>申請表</w:t>
            </w:r>
            <w:r w:rsidRPr="007941BB">
              <w:rPr>
                <w:rFonts w:ascii="標楷體" w:eastAsia="標楷體" w:hAnsi="標楷體" w:hint="eastAsia"/>
                <w:b/>
                <w:color w:val="000000"/>
                <w:sz w:val="28"/>
                <w:szCs w:val="28"/>
              </w:rPr>
              <w:t>暫代繳驗；經審查准予「暫准報名」者，其</w:t>
            </w:r>
            <w:r w:rsidRPr="00AE3F8F">
              <w:rPr>
                <w:rFonts w:ascii="標楷體" w:eastAsia="標楷體" w:hAnsi="標楷體" w:hint="eastAsia"/>
                <w:b/>
                <w:color w:val="FF0000"/>
                <w:sz w:val="28"/>
                <w:szCs w:val="28"/>
                <w:u w:val="single"/>
              </w:rPr>
              <w:t>欠缺學科及學分之在校成績單（或學分證明），</w:t>
            </w:r>
            <w:r w:rsidRPr="00AE3F8F">
              <w:rPr>
                <w:rFonts w:ascii="標楷體" w:eastAsia="標楷體" w:hAnsi="標楷體" w:hint="eastAsia"/>
                <w:b/>
                <w:bCs/>
                <w:color w:val="FF0000"/>
                <w:sz w:val="28"/>
                <w:szCs w:val="28"/>
                <w:u w:val="single"/>
              </w:rPr>
              <w:t>並應於</w:t>
            </w:r>
            <w:r w:rsidRPr="007941BB">
              <w:rPr>
                <w:rFonts w:ascii="標楷體" w:eastAsia="標楷體" w:hAnsi="標楷體" w:hint="eastAsia"/>
                <w:b/>
                <w:bCs/>
                <w:color w:val="FF0000"/>
                <w:sz w:val="28"/>
                <w:szCs w:val="28"/>
                <w:u w:val="single"/>
              </w:rPr>
              <w:t>10</w:t>
            </w:r>
            <w:r>
              <w:rPr>
                <w:rFonts w:ascii="標楷體" w:eastAsia="標楷體" w:hAnsi="標楷體" w:hint="eastAsia"/>
                <w:b/>
                <w:bCs/>
                <w:color w:val="FF0000"/>
                <w:sz w:val="28"/>
                <w:szCs w:val="28"/>
                <w:u w:val="single"/>
              </w:rPr>
              <w:t>6</w:t>
            </w:r>
            <w:r w:rsidRPr="007941BB">
              <w:rPr>
                <w:rFonts w:ascii="標楷體" w:eastAsia="標楷體" w:hAnsi="標楷體" w:hint="eastAsia"/>
                <w:b/>
                <w:bCs/>
                <w:color w:val="FF0000"/>
                <w:sz w:val="28"/>
                <w:szCs w:val="28"/>
                <w:u w:val="single"/>
              </w:rPr>
              <w:t>年</w:t>
            </w:r>
            <w:r>
              <w:rPr>
                <w:rFonts w:ascii="標楷體" w:eastAsia="標楷體" w:hAnsi="標楷體" w:hint="eastAsia"/>
                <w:b/>
                <w:bCs/>
                <w:color w:val="FF0000"/>
                <w:sz w:val="28"/>
                <w:szCs w:val="28"/>
                <w:u w:val="single"/>
              </w:rPr>
              <w:t>6</w:t>
            </w:r>
            <w:r w:rsidRPr="007941BB">
              <w:rPr>
                <w:rFonts w:ascii="標楷體" w:eastAsia="標楷體" w:hAnsi="標楷體" w:hint="eastAsia"/>
                <w:b/>
                <w:bCs/>
                <w:color w:val="FF0000"/>
                <w:sz w:val="28"/>
                <w:szCs w:val="28"/>
                <w:u w:val="single"/>
              </w:rPr>
              <w:t>月</w:t>
            </w:r>
            <w:r>
              <w:rPr>
                <w:rFonts w:ascii="標楷體" w:eastAsia="標楷體" w:hAnsi="標楷體" w:hint="eastAsia"/>
                <w:b/>
                <w:bCs/>
                <w:color w:val="FF0000"/>
                <w:sz w:val="28"/>
                <w:szCs w:val="28"/>
                <w:u w:val="single"/>
              </w:rPr>
              <w:t>30</w:t>
            </w:r>
            <w:r w:rsidRPr="007941BB">
              <w:rPr>
                <w:rFonts w:ascii="標楷體" w:eastAsia="標楷體" w:hAnsi="標楷體" w:hint="eastAsia"/>
                <w:b/>
                <w:bCs/>
                <w:color w:val="FF0000"/>
                <w:sz w:val="28"/>
                <w:szCs w:val="28"/>
                <w:u w:val="single"/>
              </w:rPr>
              <w:t>日前</w:t>
            </w:r>
            <w:r>
              <w:rPr>
                <w:rFonts w:ascii="標楷體" w:eastAsia="標楷體" w:hAnsi="標楷體" w:hint="eastAsia"/>
                <w:b/>
                <w:bCs/>
                <w:color w:val="FF0000"/>
                <w:sz w:val="28"/>
                <w:szCs w:val="28"/>
                <w:u w:val="single"/>
              </w:rPr>
              <w:t>補</w:t>
            </w:r>
            <w:r w:rsidRPr="007941BB">
              <w:rPr>
                <w:rFonts w:ascii="標楷體" w:eastAsia="標楷體" w:hAnsi="標楷體" w:hint="eastAsia"/>
                <w:b/>
                <w:bCs/>
                <w:color w:val="FF0000"/>
                <w:sz w:val="28"/>
                <w:szCs w:val="28"/>
                <w:u w:val="single"/>
              </w:rPr>
              <w:t>繳</w:t>
            </w:r>
            <w:r w:rsidRPr="00AE3F8F">
              <w:rPr>
                <w:rFonts w:ascii="標楷體" w:eastAsia="標楷體" w:hAnsi="標楷體" w:hint="eastAsia"/>
                <w:b/>
                <w:bCs/>
                <w:color w:val="000000"/>
                <w:sz w:val="28"/>
                <w:szCs w:val="28"/>
              </w:rPr>
              <w:t>，</w:t>
            </w:r>
            <w:r w:rsidRPr="00AE3F8F">
              <w:rPr>
                <w:rFonts w:ascii="標楷體" w:eastAsia="標楷體" w:hAnsi="標楷體" w:hint="eastAsia"/>
                <w:b/>
                <w:color w:val="000000"/>
                <w:sz w:val="28"/>
                <w:szCs w:val="28"/>
              </w:rPr>
              <w:t>經審查合格，始得參加考試。</w:t>
            </w:r>
          </w:p>
          <w:p w:rsidR="008F0A0F" w:rsidRDefault="008F0A0F" w:rsidP="00E91F7A">
            <w:pPr>
              <w:snapToGrid w:val="0"/>
              <w:spacing w:line="300" w:lineRule="exact"/>
              <w:ind w:leftChars="108" w:left="679" w:hangingChars="150" w:hanging="420"/>
              <w:jc w:val="both"/>
              <w:rPr>
                <w:rFonts w:ascii="標楷體" w:eastAsia="標楷體" w:hAnsi="標楷體"/>
                <w:b/>
                <w:bCs/>
                <w:sz w:val="28"/>
                <w:szCs w:val="28"/>
              </w:rPr>
            </w:pPr>
            <w:r w:rsidRPr="009440EA">
              <w:rPr>
                <w:rFonts w:ascii="標楷體" w:eastAsia="標楷體" w:hAnsi="標楷體" w:hint="eastAsia"/>
                <w:b/>
                <w:color w:val="000000"/>
                <w:sz w:val="28"/>
                <w:szCs w:val="28"/>
              </w:rPr>
              <w:t>(3)凡經暫准報名者，應補繳之各項證件，如未於前開期限繳驗完成，</w:t>
            </w:r>
            <w:r w:rsidRPr="009440EA">
              <w:rPr>
                <w:rFonts w:ascii="標楷體" w:eastAsia="標楷體" w:hAnsi="標楷體" w:hint="eastAsia"/>
                <w:b/>
                <w:color w:val="000000"/>
                <w:sz w:val="28"/>
                <w:szCs w:val="28"/>
              </w:rPr>
              <w:lastRenderedPageBreak/>
              <w:t>或經本部審核不合格者，均認定為自始不具備應考資格，不准入場應試，且所繳報名費用，不得要求退費；如已入場應試，已考之各科成績</w:t>
            </w:r>
            <w:r w:rsidR="00C61B60">
              <w:rPr>
                <w:rFonts w:ascii="標楷體" w:eastAsia="標楷體" w:hAnsi="標楷體" w:hint="eastAsia"/>
                <w:b/>
                <w:color w:val="000000"/>
                <w:sz w:val="28"/>
                <w:szCs w:val="28"/>
              </w:rPr>
              <w:t>不</w:t>
            </w:r>
            <w:r w:rsidR="00E80B12">
              <w:rPr>
                <w:rFonts w:ascii="標楷體" w:eastAsia="標楷體" w:hAnsi="標楷體" w:hint="eastAsia"/>
                <w:b/>
                <w:color w:val="000000"/>
                <w:sz w:val="28"/>
                <w:szCs w:val="28"/>
              </w:rPr>
              <w:t>予</w:t>
            </w:r>
            <w:r w:rsidR="00C61B60">
              <w:rPr>
                <w:rFonts w:ascii="標楷體" w:eastAsia="標楷體" w:hAnsi="標楷體" w:hint="eastAsia"/>
                <w:b/>
                <w:color w:val="000000"/>
                <w:sz w:val="28"/>
                <w:szCs w:val="28"/>
              </w:rPr>
              <w:t>計算</w:t>
            </w:r>
            <w:r w:rsidRPr="009440EA">
              <w:rPr>
                <w:rFonts w:ascii="標楷體" w:eastAsia="標楷體" w:hAnsi="標楷體" w:hint="eastAsia"/>
                <w:b/>
                <w:color w:val="000000"/>
                <w:sz w:val="28"/>
                <w:szCs w:val="28"/>
              </w:rPr>
              <w:t>。</w:t>
            </w:r>
          </w:p>
          <w:p w:rsidR="008F0A0F" w:rsidRDefault="008F0A0F" w:rsidP="00447C44">
            <w:pPr>
              <w:snapToGrid w:val="0"/>
              <w:spacing w:beforeLines="20" w:line="300" w:lineRule="exact"/>
              <w:jc w:val="both"/>
              <w:rPr>
                <w:rFonts w:ascii="標楷體" w:eastAsia="標楷體" w:hAnsi="標楷體"/>
                <w:b/>
                <w:bCs/>
                <w:spacing w:val="-4"/>
                <w:sz w:val="28"/>
                <w:szCs w:val="28"/>
              </w:rPr>
            </w:pPr>
            <w:r>
              <w:rPr>
                <w:rFonts w:ascii="標楷體" w:eastAsia="標楷體" w:hAnsi="標楷體" w:hint="eastAsia"/>
                <w:b/>
                <w:bCs/>
                <w:color w:val="000000"/>
                <w:sz w:val="28"/>
                <w:szCs w:val="28"/>
              </w:rPr>
              <w:t>3.</w:t>
            </w:r>
            <w:r>
              <w:rPr>
                <w:rFonts w:ascii="標楷體" w:eastAsia="標楷體" w:hAnsi="標楷體" w:hint="eastAsia"/>
                <w:b/>
                <w:bCs/>
                <w:spacing w:val="-4"/>
                <w:sz w:val="28"/>
                <w:szCs w:val="28"/>
              </w:rPr>
              <w:t>以下人員須以會計師新案報考：</w:t>
            </w:r>
          </w:p>
          <w:p w:rsidR="008F0A0F" w:rsidRDefault="008F0A0F" w:rsidP="0048446F">
            <w:pPr>
              <w:snapToGrid w:val="0"/>
              <w:spacing w:line="300" w:lineRule="exact"/>
              <w:ind w:firstLineChars="100" w:firstLine="280"/>
              <w:jc w:val="both"/>
              <w:rPr>
                <w:rFonts w:ascii="標楷體" w:eastAsia="標楷體" w:hAnsi="標楷體"/>
                <w:b/>
                <w:bCs/>
                <w:sz w:val="28"/>
                <w:szCs w:val="28"/>
              </w:rPr>
            </w:pPr>
            <w:r>
              <w:rPr>
                <w:rFonts w:ascii="標楷體" w:eastAsia="標楷體" w:hAnsi="標楷體" w:hint="eastAsia"/>
                <w:b/>
                <w:bCs/>
                <w:sz w:val="28"/>
                <w:szCs w:val="28"/>
              </w:rPr>
              <w:t>(1)102年報考會計師考試，至105年仍未及格，106年應報考新案。</w:t>
            </w:r>
          </w:p>
          <w:p w:rsidR="008F0A0F" w:rsidRDefault="008F0A0F" w:rsidP="0048446F">
            <w:pPr>
              <w:snapToGrid w:val="0"/>
              <w:spacing w:line="300" w:lineRule="exact"/>
              <w:ind w:leftChars="120" w:left="680" w:hangingChars="140" w:hanging="392"/>
              <w:jc w:val="both"/>
              <w:rPr>
                <w:rFonts w:ascii="標楷體" w:eastAsia="標楷體" w:hAnsi="標楷體"/>
                <w:b/>
                <w:bCs/>
                <w:sz w:val="28"/>
                <w:szCs w:val="28"/>
              </w:rPr>
            </w:pPr>
            <w:r>
              <w:rPr>
                <w:rFonts w:ascii="標楷體" w:eastAsia="標楷體" w:hAnsi="標楷體" w:hint="eastAsia"/>
                <w:b/>
                <w:bCs/>
                <w:sz w:val="28"/>
                <w:szCs w:val="28"/>
              </w:rPr>
              <w:t>(2)103至105年間曾應會計師考試且有1科以上科目及格，經本人慎重考慮後，於本年報考時自願放棄前已及格科目之成績者，視為以新案報考。</w:t>
            </w:r>
            <w:r>
              <w:rPr>
                <w:rFonts w:ascii="標楷體" w:eastAsia="標楷體" w:hAnsi="標楷體" w:hint="eastAsia"/>
                <w:b/>
                <w:bCs/>
                <w:spacing w:val="-4"/>
                <w:sz w:val="28"/>
                <w:szCs w:val="28"/>
              </w:rPr>
              <w:t>擬改以新案報考者，須</w:t>
            </w:r>
            <w:r w:rsidR="00C61B60">
              <w:rPr>
                <w:rFonts w:ascii="標楷體" w:eastAsia="標楷體" w:hAnsi="標楷體" w:hint="eastAsia"/>
                <w:b/>
                <w:bCs/>
                <w:spacing w:val="-4"/>
                <w:sz w:val="28"/>
                <w:szCs w:val="28"/>
              </w:rPr>
              <w:t>聲明</w:t>
            </w:r>
            <w:r>
              <w:rPr>
                <w:rFonts w:ascii="標楷體" w:eastAsia="標楷體" w:hAnsi="標楷體" w:hint="eastAsia"/>
                <w:b/>
                <w:bCs/>
                <w:spacing w:val="-4"/>
                <w:sz w:val="28"/>
                <w:szCs w:val="28"/>
              </w:rPr>
              <w:t>放棄舊案資格，並不得同時報考新案及舊案。</w:t>
            </w:r>
          </w:p>
          <w:p w:rsidR="008F0A0F" w:rsidRDefault="008F0A0F" w:rsidP="0048446F">
            <w:pPr>
              <w:snapToGrid w:val="0"/>
              <w:spacing w:line="300" w:lineRule="exact"/>
              <w:ind w:left="280" w:hangingChars="100" w:hanging="280"/>
              <w:jc w:val="both"/>
              <w:rPr>
                <w:rFonts w:ascii="標楷體" w:eastAsia="標楷體"/>
                <w:sz w:val="28"/>
                <w:szCs w:val="28"/>
              </w:rPr>
            </w:pPr>
            <w:r>
              <w:rPr>
                <w:rFonts w:ascii="標楷體" w:eastAsia="標楷體" w:hAnsi="標楷體" w:hint="eastAsia"/>
                <w:color w:val="000000"/>
                <w:sz w:val="28"/>
                <w:szCs w:val="28"/>
              </w:rPr>
              <w:t>4.</w:t>
            </w:r>
            <w:r>
              <w:rPr>
                <w:rFonts w:ascii="標楷體" w:eastAsia="標楷體" w:hint="eastAsia"/>
                <w:b/>
                <w:sz w:val="28"/>
                <w:szCs w:val="28"/>
              </w:rPr>
              <w:t>繳驗外國</w:t>
            </w:r>
            <w:r>
              <w:rPr>
                <w:rFonts w:ascii="標楷體" w:eastAsia="標楷體" w:hint="eastAsia"/>
                <w:sz w:val="28"/>
                <w:szCs w:val="28"/>
              </w:rPr>
              <w:t>畢業證書、學位證書、在學全部成績單、學分證明或其他</w:t>
            </w:r>
            <w:r>
              <w:rPr>
                <w:rFonts w:ascii="標楷體" w:eastAsia="標楷體" w:hint="eastAsia"/>
                <w:b/>
                <w:sz w:val="28"/>
                <w:szCs w:val="28"/>
              </w:rPr>
              <w:t>有關證明文件，均須附繳經</w:t>
            </w:r>
            <w:r w:rsidRPr="00D86597">
              <w:rPr>
                <w:rFonts w:ascii="標楷體" w:eastAsia="標楷體" w:hint="eastAsia"/>
                <w:b/>
                <w:color w:val="FF0000"/>
                <w:sz w:val="28"/>
                <w:szCs w:val="28"/>
              </w:rPr>
              <w:t>我國駐外館處驗證之</w:t>
            </w:r>
            <w:r w:rsidR="00C61B60">
              <w:rPr>
                <w:rFonts w:ascii="標楷體" w:eastAsia="標楷體" w:hint="eastAsia"/>
                <w:b/>
                <w:color w:val="FF0000"/>
                <w:sz w:val="28"/>
                <w:szCs w:val="28"/>
              </w:rPr>
              <w:t>原文</w:t>
            </w:r>
            <w:r w:rsidRPr="00D86597">
              <w:rPr>
                <w:rFonts w:ascii="標楷體" w:eastAsia="標楷體" w:hint="eastAsia"/>
                <w:b/>
                <w:color w:val="FF0000"/>
                <w:sz w:val="28"/>
                <w:szCs w:val="28"/>
              </w:rPr>
              <w:t>影本及中文譯本</w:t>
            </w:r>
            <w:r w:rsidR="00C61B60">
              <w:rPr>
                <w:rFonts w:ascii="標楷體" w:eastAsia="標楷體" w:hint="eastAsia"/>
                <w:b/>
                <w:color w:val="FF0000"/>
                <w:sz w:val="28"/>
                <w:szCs w:val="28"/>
              </w:rPr>
              <w:t>(中文譯本可改繳國內地方法院公證處</w:t>
            </w:r>
            <w:r w:rsidRPr="00D86597">
              <w:rPr>
                <w:rFonts w:ascii="標楷體" w:eastAsia="標楷體" w:hint="eastAsia"/>
                <w:b/>
                <w:color w:val="FF0000"/>
                <w:sz w:val="28"/>
                <w:szCs w:val="28"/>
              </w:rPr>
              <w:t>或</w:t>
            </w:r>
            <w:r w:rsidR="00C61B60">
              <w:rPr>
                <w:rFonts w:ascii="標楷體" w:eastAsia="標楷體" w:hint="eastAsia"/>
                <w:b/>
                <w:color w:val="FF0000"/>
                <w:sz w:val="28"/>
                <w:szCs w:val="28"/>
              </w:rPr>
              <w:t>民間之</w:t>
            </w:r>
            <w:r w:rsidRPr="00D86597">
              <w:rPr>
                <w:rFonts w:ascii="標楷體" w:eastAsia="標楷體" w:hint="eastAsia"/>
                <w:b/>
                <w:color w:val="FF0000"/>
                <w:sz w:val="28"/>
                <w:szCs w:val="28"/>
              </w:rPr>
              <w:t>公證人認證之中文譯本</w:t>
            </w:r>
            <w:r w:rsidR="00C61B60">
              <w:rPr>
                <w:rFonts w:ascii="標楷體" w:eastAsia="標楷體" w:hint="eastAsia"/>
                <w:b/>
                <w:color w:val="FF0000"/>
                <w:sz w:val="28"/>
                <w:szCs w:val="28"/>
              </w:rPr>
              <w:t>亦可)</w:t>
            </w:r>
            <w:r>
              <w:rPr>
                <w:rFonts w:ascii="標楷體" w:eastAsia="標楷體" w:hint="eastAsia"/>
                <w:b/>
                <w:color w:val="FF0000"/>
                <w:sz w:val="28"/>
                <w:szCs w:val="28"/>
              </w:rPr>
              <w:t>，並應於106年6月30日前繳驗完成，經審查合格，始得參加考試</w:t>
            </w:r>
            <w:r w:rsidRPr="00D86597">
              <w:rPr>
                <w:rFonts w:ascii="標楷體" w:eastAsia="標楷體" w:hint="eastAsia"/>
                <w:b/>
                <w:color w:val="FF0000"/>
                <w:sz w:val="28"/>
                <w:szCs w:val="28"/>
              </w:rPr>
              <w:t>。</w:t>
            </w:r>
          </w:p>
          <w:p w:rsidR="008F0A0F" w:rsidRDefault="008F0A0F" w:rsidP="0048446F">
            <w:pPr>
              <w:snapToGrid w:val="0"/>
              <w:spacing w:line="300" w:lineRule="exact"/>
              <w:ind w:left="280" w:hangingChars="100" w:hanging="280"/>
              <w:jc w:val="both"/>
              <w:rPr>
                <w:rFonts w:ascii="標楷體" w:eastAsia="標楷體"/>
                <w:sz w:val="28"/>
                <w:szCs w:val="28"/>
              </w:rPr>
            </w:pPr>
            <w:r>
              <w:rPr>
                <w:rFonts w:ascii="標楷體" w:eastAsia="標楷體" w:hAnsi="標楷體" w:hint="eastAsia"/>
                <w:b/>
                <w:bCs/>
                <w:sz w:val="28"/>
                <w:szCs w:val="28"/>
              </w:rPr>
              <w:t>5.</w:t>
            </w:r>
            <w:r>
              <w:rPr>
                <w:rFonts w:ascii="文鼎中黑" w:eastAsia="標楷體" w:hint="eastAsia"/>
                <w:b/>
                <w:bCs/>
                <w:sz w:val="28"/>
                <w:szCs w:val="28"/>
              </w:rPr>
              <w:t>以上繳驗之各項證件</w:t>
            </w:r>
            <w:r>
              <w:rPr>
                <w:rFonts w:ascii="標楷體" w:eastAsia="標楷體" w:hint="eastAsia"/>
                <w:b/>
                <w:bCs/>
                <w:sz w:val="28"/>
                <w:szCs w:val="28"/>
              </w:rPr>
              <w:t>，</w:t>
            </w:r>
            <w:r w:rsidRPr="0081452D">
              <w:rPr>
                <w:rFonts w:ascii="文鼎中黑" w:eastAsia="標楷體" w:hint="eastAsia"/>
                <w:b/>
                <w:bCs/>
                <w:color w:val="FF0000"/>
                <w:sz w:val="28"/>
                <w:szCs w:val="28"/>
              </w:rPr>
              <w:t>除有關服務證明文件</w:t>
            </w:r>
            <w:r>
              <w:rPr>
                <w:rFonts w:ascii="文鼎中黑" w:eastAsia="標楷體" w:hint="eastAsia"/>
                <w:b/>
                <w:bCs/>
                <w:color w:val="FF0000"/>
                <w:sz w:val="28"/>
                <w:szCs w:val="28"/>
              </w:rPr>
              <w:t>、臨時畢業證明</w:t>
            </w:r>
            <w:r w:rsidRPr="0081452D">
              <w:rPr>
                <w:rFonts w:ascii="文鼎中黑" w:eastAsia="標楷體" w:hint="eastAsia"/>
                <w:b/>
                <w:bCs/>
                <w:color w:val="FF0000"/>
                <w:sz w:val="28"/>
                <w:szCs w:val="28"/>
              </w:rPr>
              <w:t>及會計師考試成績及結果通知書須繳驗正本</w:t>
            </w:r>
            <w:r w:rsidRPr="0081452D">
              <w:rPr>
                <w:rFonts w:ascii="文鼎新中黑" w:eastAsia="標楷體" w:hint="eastAsia"/>
                <w:b/>
                <w:bCs/>
                <w:color w:val="FF0000"/>
                <w:sz w:val="28"/>
                <w:szCs w:val="28"/>
              </w:rPr>
              <w:t>外</w:t>
            </w:r>
            <w:r w:rsidRPr="0081452D">
              <w:rPr>
                <w:rFonts w:ascii="標楷體" w:eastAsia="標楷體" w:hint="eastAsia"/>
                <w:b/>
                <w:bCs/>
                <w:color w:val="FF0000"/>
                <w:sz w:val="28"/>
                <w:szCs w:val="28"/>
              </w:rPr>
              <w:t>，</w:t>
            </w:r>
            <w:r w:rsidRPr="0081452D">
              <w:rPr>
                <w:rFonts w:ascii="文鼎中黑" w:eastAsia="標楷體" w:hint="eastAsia"/>
                <w:b/>
                <w:bCs/>
                <w:color w:val="FF0000"/>
                <w:sz w:val="28"/>
                <w:szCs w:val="28"/>
              </w:rPr>
              <w:t>一律繳驗與原始證件相符之影本</w:t>
            </w:r>
            <w:r>
              <w:rPr>
                <w:rFonts w:ascii="標楷體" w:eastAsia="標楷體" w:hint="eastAsia"/>
                <w:b/>
                <w:bCs/>
                <w:sz w:val="28"/>
                <w:szCs w:val="28"/>
              </w:rPr>
              <w:t>。</w:t>
            </w:r>
            <w:r>
              <w:rPr>
                <w:rFonts w:ascii="文鼎中黑" w:eastAsia="標楷體" w:hint="eastAsia"/>
                <w:b/>
                <w:bCs/>
                <w:sz w:val="28"/>
                <w:szCs w:val="28"/>
              </w:rPr>
              <w:t>繳驗之證件影本及會計師考試成績及結果通知書正本於審查後即予抽存</w:t>
            </w:r>
            <w:r>
              <w:rPr>
                <w:rFonts w:ascii="標楷體" w:eastAsia="標楷體" w:hint="eastAsia"/>
                <w:b/>
                <w:bCs/>
                <w:sz w:val="28"/>
                <w:szCs w:val="28"/>
              </w:rPr>
              <w:t>，</w:t>
            </w:r>
            <w:r>
              <w:rPr>
                <w:rFonts w:ascii="文鼎中黑" w:eastAsia="標楷體" w:hint="eastAsia"/>
                <w:b/>
                <w:bCs/>
                <w:sz w:val="28"/>
                <w:szCs w:val="28"/>
              </w:rPr>
              <w:t>不另附還</w:t>
            </w:r>
            <w:r>
              <w:rPr>
                <w:rFonts w:ascii="標楷體" w:eastAsia="標楷體" w:hint="eastAsia"/>
                <w:b/>
                <w:bCs/>
                <w:sz w:val="28"/>
                <w:szCs w:val="28"/>
              </w:rPr>
              <w:t>。</w:t>
            </w:r>
          </w:p>
          <w:p w:rsidR="008F0A0F" w:rsidRDefault="008F0A0F" w:rsidP="00C61B60">
            <w:pPr>
              <w:snapToGrid w:val="0"/>
              <w:spacing w:line="300" w:lineRule="exact"/>
              <w:ind w:left="280" w:hangingChars="100" w:hanging="280"/>
              <w:jc w:val="both"/>
              <w:rPr>
                <w:rFonts w:ascii="文鼎中黑" w:eastAsia="標楷體"/>
                <w:b/>
                <w:bCs/>
                <w:sz w:val="28"/>
                <w:szCs w:val="28"/>
              </w:rPr>
            </w:pPr>
            <w:r>
              <w:rPr>
                <w:rFonts w:ascii="標楷體" w:eastAsia="標楷體" w:hAnsi="標楷體" w:hint="eastAsia"/>
                <w:b/>
                <w:bCs/>
                <w:sz w:val="28"/>
                <w:szCs w:val="28"/>
              </w:rPr>
              <w:t>6.</w:t>
            </w:r>
            <w:r>
              <w:rPr>
                <w:rFonts w:ascii="文鼎中黑" w:eastAsia="標楷體" w:hint="eastAsia"/>
                <w:b/>
                <w:bCs/>
                <w:sz w:val="28"/>
                <w:szCs w:val="28"/>
              </w:rPr>
              <w:t>應考人所繳驗之各項證件，經查有偽造或變</w:t>
            </w:r>
            <w:r w:rsidR="00C61B60">
              <w:rPr>
                <w:rFonts w:ascii="文鼎中黑" w:eastAsia="標楷體" w:hint="eastAsia"/>
                <w:b/>
                <w:bCs/>
                <w:sz w:val="28"/>
                <w:szCs w:val="28"/>
              </w:rPr>
              <w:t>造</w:t>
            </w:r>
            <w:r>
              <w:rPr>
                <w:rFonts w:ascii="文鼎中黑" w:eastAsia="標楷體" w:hint="eastAsia"/>
                <w:b/>
                <w:bCs/>
                <w:sz w:val="28"/>
                <w:szCs w:val="28"/>
              </w:rPr>
              <w:t>之情事者，依專門職業及技術人員考試法第</w:t>
            </w:r>
            <w:r>
              <w:rPr>
                <w:rFonts w:ascii="標楷體" w:eastAsia="標楷體" w:hAnsi="標楷體" w:hint="eastAsia"/>
                <w:b/>
                <w:bCs/>
                <w:sz w:val="28"/>
                <w:szCs w:val="28"/>
              </w:rPr>
              <w:t>19</w:t>
            </w:r>
            <w:r>
              <w:rPr>
                <w:rFonts w:ascii="文鼎中黑" w:eastAsia="標楷體" w:hint="eastAsia"/>
                <w:b/>
                <w:bCs/>
                <w:sz w:val="28"/>
                <w:szCs w:val="28"/>
              </w:rPr>
              <w:t>條規定處理，其涉及刑事責任者，移送檢察機關辦理。</w:t>
            </w:r>
          </w:p>
        </w:tc>
      </w:tr>
      <w:tr w:rsidR="008F0A0F" w:rsidTr="007F122B">
        <w:trPr>
          <w:trHeight w:val="6165"/>
        </w:trPr>
        <w:tc>
          <w:tcPr>
            <w:tcW w:w="1288" w:type="dxa"/>
            <w:vAlign w:val="center"/>
          </w:tcPr>
          <w:p w:rsidR="008F0A0F" w:rsidRDefault="008F0A0F" w:rsidP="00B33390">
            <w:pPr>
              <w:snapToGrid w:val="0"/>
              <w:spacing w:line="360" w:lineRule="exact"/>
              <w:jc w:val="distribute"/>
              <w:rPr>
                <w:rFonts w:ascii="標楷體" w:eastAsia="標楷體"/>
                <w:kern w:val="0"/>
                <w:sz w:val="28"/>
                <w:szCs w:val="28"/>
              </w:rPr>
            </w:pPr>
            <w:r>
              <w:rPr>
                <w:rFonts w:ascii="標楷體" w:eastAsia="標楷體" w:hint="eastAsia"/>
                <w:kern w:val="0"/>
                <w:sz w:val="28"/>
                <w:szCs w:val="28"/>
              </w:rPr>
              <w:lastRenderedPageBreak/>
              <w:t>應考資格證明文件</w:t>
            </w:r>
          </w:p>
        </w:tc>
        <w:tc>
          <w:tcPr>
            <w:tcW w:w="8820" w:type="dxa"/>
            <w:vMerge/>
          </w:tcPr>
          <w:p w:rsidR="008F0A0F" w:rsidRDefault="008F0A0F" w:rsidP="0048446F">
            <w:pPr>
              <w:snapToGrid w:val="0"/>
              <w:spacing w:line="300" w:lineRule="exact"/>
              <w:jc w:val="both"/>
              <w:rPr>
                <w:rFonts w:ascii="標楷體" w:eastAsia="標楷體" w:hAnsi="標楷體"/>
                <w:sz w:val="28"/>
                <w:szCs w:val="28"/>
              </w:rPr>
            </w:pPr>
          </w:p>
        </w:tc>
      </w:tr>
    </w:tbl>
    <w:p w:rsidR="00634D4D" w:rsidRDefault="00634D4D" w:rsidP="00447C44">
      <w:pPr>
        <w:spacing w:beforeLines="50" w:line="320" w:lineRule="exact"/>
        <w:jc w:val="both"/>
        <w:rPr>
          <w:rFonts w:ascii="標楷體" w:eastAsia="標楷體" w:hAnsi="標楷體"/>
          <w:b/>
          <w:bCs/>
          <w:sz w:val="28"/>
          <w:szCs w:val="28"/>
        </w:rPr>
      </w:pPr>
      <w:r>
        <w:rPr>
          <w:rFonts w:ascii="標楷體" w:eastAsia="標楷體" w:hAnsi="標楷體" w:hint="eastAsia"/>
          <w:b/>
          <w:bCs/>
          <w:sz w:val="28"/>
          <w:szCs w:val="28"/>
        </w:rPr>
        <w:lastRenderedPageBreak/>
        <w:t>二、下載及郵寄報名書表注意事項：</w:t>
      </w:r>
    </w:p>
    <w:p w:rsidR="00634D4D" w:rsidRDefault="00634D4D">
      <w:pPr>
        <w:adjustRightInd w:val="0"/>
        <w:spacing w:before="40" w:line="360" w:lineRule="exact"/>
        <w:ind w:leftChars="216" w:left="1358" w:hangingChars="300" w:hanging="840"/>
        <w:jc w:val="both"/>
        <w:rPr>
          <w:rFonts w:ascii="標楷體" w:eastAsia="標楷體" w:hAnsi="標楷體"/>
          <w:kern w:val="0"/>
          <w:sz w:val="28"/>
          <w:szCs w:val="28"/>
        </w:rPr>
      </w:pPr>
      <w:r>
        <w:rPr>
          <w:rFonts w:ascii="標楷體" w:eastAsia="標楷體" w:hAnsi="標楷體" w:hint="eastAsia"/>
          <w:sz w:val="28"/>
          <w:szCs w:val="28"/>
        </w:rPr>
        <w:t>（一）應考人於網路報名</w:t>
      </w:r>
      <w:r w:rsidR="00AE1A2D" w:rsidRPr="00AE1A2D">
        <w:rPr>
          <w:rFonts w:ascii="標楷體" w:eastAsia="標楷體" w:hAnsi="標楷體" w:hint="eastAsia"/>
          <w:sz w:val="28"/>
          <w:szCs w:val="28"/>
        </w:rPr>
        <w:t>資訊</w:t>
      </w:r>
      <w:r>
        <w:rPr>
          <w:rFonts w:ascii="標楷體" w:eastAsia="標楷體" w:hAnsi="標楷體" w:hint="eastAsia"/>
          <w:sz w:val="28"/>
          <w:szCs w:val="28"/>
        </w:rPr>
        <w:t>系統完成各項報名資料登錄後，請自行下載列印報名書表（一律以白色A4紙張單面列印），並請就各項報名書表內容詳加核對是否正確</w:t>
      </w:r>
      <w:r>
        <w:rPr>
          <w:rFonts w:ascii="標楷體" w:eastAsia="標楷體" w:hAnsi="標楷體" w:hint="eastAsia"/>
          <w:b/>
          <w:sz w:val="28"/>
          <w:szCs w:val="28"/>
        </w:rPr>
        <w:t>（尤其考區、類科、姓名、出生年月日、性別、國民身分證統一編號、電話、地址、畢業學校、科系）</w:t>
      </w:r>
      <w:r>
        <w:rPr>
          <w:rFonts w:ascii="標楷體" w:eastAsia="標楷體" w:hAnsi="標楷體" w:hint="eastAsia"/>
          <w:sz w:val="28"/>
          <w:szCs w:val="28"/>
        </w:rPr>
        <w:t>。應考資格各欄則以合於應考資格有關者填入。</w:t>
      </w:r>
    </w:p>
    <w:p w:rsidR="00634D4D" w:rsidRDefault="00634D4D">
      <w:pPr>
        <w:snapToGrid w:val="0"/>
        <w:spacing w:line="360" w:lineRule="exact"/>
        <w:ind w:leftChars="216" w:left="1358" w:hangingChars="300" w:hanging="840"/>
        <w:jc w:val="both"/>
        <w:rPr>
          <w:rFonts w:ascii="標楷體" w:eastAsia="標楷體" w:hAnsi="標楷體"/>
          <w:sz w:val="28"/>
          <w:szCs w:val="28"/>
        </w:rPr>
      </w:pPr>
      <w:r>
        <w:rPr>
          <w:rFonts w:ascii="標楷體" w:eastAsia="標楷體" w:hAnsi="標楷體" w:hint="eastAsia"/>
          <w:sz w:val="28"/>
          <w:szCs w:val="28"/>
        </w:rPr>
        <w:t>（二）</w:t>
      </w:r>
      <w:r w:rsidR="00C61B60">
        <w:rPr>
          <w:rFonts w:ascii="標楷體" w:eastAsia="標楷體" w:hAnsi="標楷體" w:hint="eastAsia"/>
          <w:sz w:val="28"/>
          <w:szCs w:val="28"/>
        </w:rPr>
        <w:t>各項報名書表檢查無誤後，</w:t>
      </w:r>
      <w:r w:rsidR="0081452D">
        <w:rPr>
          <w:rFonts w:ascii="標楷體" w:eastAsia="標楷體" w:hAnsi="標楷體" w:hint="eastAsia"/>
          <w:sz w:val="28"/>
          <w:szCs w:val="28"/>
        </w:rPr>
        <w:t>請將列印出之</w:t>
      </w:r>
      <w:r w:rsidR="00264C3A">
        <w:rPr>
          <w:rFonts w:ascii="標楷體" w:eastAsia="標楷體" w:hAnsi="標楷體" w:hint="eastAsia"/>
          <w:sz w:val="28"/>
          <w:szCs w:val="28"/>
        </w:rPr>
        <w:t>報名專用</w:t>
      </w:r>
      <w:r w:rsidR="0081452D">
        <w:rPr>
          <w:rFonts w:ascii="標楷體" w:eastAsia="標楷體" w:hAnsi="標楷體" w:hint="eastAsia"/>
          <w:sz w:val="28"/>
          <w:szCs w:val="28"/>
        </w:rPr>
        <w:t>信封封面黏貼於</w:t>
      </w:r>
      <w:r w:rsidR="006704D5">
        <w:rPr>
          <w:rFonts w:ascii="標楷體" w:eastAsia="標楷體" w:hAnsi="標楷體" w:hint="eastAsia"/>
          <w:sz w:val="28"/>
          <w:szCs w:val="28"/>
        </w:rPr>
        <w:t>B4</w:t>
      </w:r>
      <w:r w:rsidR="0081452D">
        <w:rPr>
          <w:rFonts w:ascii="標楷體" w:eastAsia="標楷體" w:hAnsi="標楷體" w:hint="eastAsia"/>
          <w:sz w:val="28"/>
          <w:szCs w:val="28"/>
        </w:rPr>
        <w:t>大小之標準信封上</w:t>
      </w:r>
      <w:r>
        <w:rPr>
          <w:rFonts w:ascii="標楷體" w:eastAsia="標楷體" w:hAnsi="標楷體" w:hint="eastAsia"/>
          <w:sz w:val="28"/>
          <w:szCs w:val="28"/>
        </w:rPr>
        <w:t>，</w:t>
      </w:r>
      <w:r w:rsidR="0081452D">
        <w:rPr>
          <w:rFonts w:ascii="標楷體" w:eastAsia="標楷體" w:hAnsi="標楷體" w:hint="eastAsia"/>
          <w:sz w:val="28"/>
          <w:szCs w:val="28"/>
        </w:rPr>
        <w:t>並</w:t>
      </w:r>
      <w:r>
        <w:rPr>
          <w:rFonts w:ascii="標楷體" w:eastAsia="標楷體" w:hAnsi="標楷體" w:hint="eastAsia"/>
          <w:sz w:val="28"/>
          <w:szCs w:val="28"/>
        </w:rPr>
        <w:t>請按</w:t>
      </w:r>
      <w:r>
        <w:rPr>
          <w:rFonts w:ascii="標楷體" w:eastAsia="標楷體" w:hAnsi="標楷體" w:hint="eastAsia"/>
          <w:b/>
          <w:bCs/>
          <w:sz w:val="28"/>
          <w:szCs w:val="28"/>
        </w:rPr>
        <w:sym w:font="Wingdings" w:char="F081"/>
      </w:r>
      <w:r>
        <w:rPr>
          <w:rFonts w:ascii="標楷體" w:eastAsia="標楷體" w:hAnsi="標楷體" w:hint="eastAsia"/>
          <w:b/>
          <w:bCs/>
          <w:sz w:val="28"/>
          <w:szCs w:val="28"/>
        </w:rPr>
        <w:t>報名履歷表</w:t>
      </w:r>
      <w:r>
        <w:rPr>
          <w:rFonts w:ascii="標楷體" w:eastAsia="標楷體" w:hAnsi="標楷體" w:hint="eastAsia"/>
          <w:b/>
          <w:bCs/>
          <w:sz w:val="28"/>
          <w:szCs w:val="28"/>
        </w:rPr>
        <w:sym w:font="Wingdings" w:char="F082"/>
      </w:r>
      <w:r>
        <w:rPr>
          <w:rFonts w:ascii="標楷體" w:eastAsia="標楷體" w:hAnsi="標楷體" w:hint="eastAsia"/>
          <w:b/>
          <w:bCs/>
          <w:sz w:val="28"/>
          <w:szCs w:val="28"/>
        </w:rPr>
        <w:t>應考資格證明文件</w:t>
      </w:r>
      <w:r w:rsidR="00264C3A" w:rsidRPr="00264C3A">
        <w:rPr>
          <w:rFonts w:ascii="標楷體" w:eastAsia="標楷體" w:hAnsi="標楷體" w:hint="eastAsia"/>
          <w:bCs/>
          <w:sz w:val="28"/>
          <w:szCs w:val="28"/>
        </w:rPr>
        <w:t>順序</w:t>
      </w:r>
      <w:r>
        <w:rPr>
          <w:rFonts w:ascii="標楷體" w:eastAsia="標楷體" w:hAnsi="標楷體" w:hint="eastAsia"/>
          <w:sz w:val="28"/>
          <w:szCs w:val="28"/>
        </w:rPr>
        <w:t>，依序逐一由上而下整理齊全，用迴紋針夾於右上角，平整裝入</w:t>
      </w:r>
      <w:r w:rsidR="00C61B60">
        <w:rPr>
          <w:rFonts w:ascii="標楷體" w:eastAsia="標楷體" w:hAnsi="標楷體" w:hint="eastAsia"/>
          <w:sz w:val="28"/>
          <w:szCs w:val="28"/>
        </w:rPr>
        <w:t>B4大小之</w:t>
      </w:r>
      <w:r>
        <w:rPr>
          <w:rFonts w:ascii="標楷體" w:eastAsia="標楷體" w:hAnsi="標楷體" w:hint="eastAsia"/>
          <w:sz w:val="28"/>
          <w:szCs w:val="28"/>
        </w:rPr>
        <w:t>信封</w:t>
      </w:r>
      <w:r w:rsidR="00C61B60">
        <w:rPr>
          <w:rFonts w:ascii="標楷體" w:eastAsia="標楷體" w:hAnsi="標楷體" w:hint="eastAsia"/>
          <w:sz w:val="28"/>
          <w:szCs w:val="28"/>
        </w:rPr>
        <w:t>內</w:t>
      </w:r>
      <w:r>
        <w:rPr>
          <w:rFonts w:ascii="標楷體" w:eastAsia="標楷體" w:hAnsi="標楷體" w:hint="eastAsia"/>
          <w:sz w:val="28"/>
          <w:szCs w:val="28"/>
        </w:rPr>
        <w:t>，切勿摺疊。（如下圖示）</w:t>
      </w:r>
    </w:p>
    <w:p w:rsidR="00634D4D" w:rsidRDefault="007F1E1C">
      <w:pPr>
        <w:snapToGrid w:val="0"/>
        <w:spacing w:line="360" w:lineRule="exact"/>
        <w:ind w:leftChars="216" w:left="1557" w:hangingChars="371" w:hanging="1039"/>
        <w:jc w:val="both"/>
        <w:rPr>
          <w:rFonts w:ascii="標楷體" w:eastAsia="標楷體" w:hAnsi="標楷體"/>
          <w:sz w:val="28"/>
          <w:szCs w:val="28"/>
        </w:rPr>
      </w:pPr>
      <w:r>
        <w:rPr>
          <w:rFonts w:ascii="標楷體" w:eastAsia="標楷體" w:hAnsi="標楷體"/>
          <w:noProof/>
          <w:sz w:val="28"/>
          <w:szCs w:val="28"/>
        </w:rPr>
        <w:pict>
          <v:group id="_x0000_s1624" style="position:absolute;left:0;text-align:left;margin-left:205.25pt;margin-top:11.6pt;width:96.45pt;height:94.25pt;z-index:251652608" coordorigin="6585,7520" coordsize="1929,1885">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625" type="#_x0000_t65" style="position:absolute;left:6894;top:7520;width:1620;height:1800" strokecolor="#333">
              <v:textbox style="mso-next-textbox:#_x0000_s1625" inset="0,0,0,0">
                <w:txbxContent>
                  <w:p w:rsidR="000D03F6" w:rsidRDefault="000D03F6" w:rsidP="004D1FBD">
                    <w:pPr>
                      <w:pStyle w:val="22"/>
                      <w:spacing w:line="240" w:lineRule="auto"/>
                      <w:ind w:leftChars="90" w:left="216" w:firstLineChars="0" w:firstLine="0"/>
                      <w:jc w:val="left"/>
                      <w:rPr>
                        <w:rFonts w:ascii="Times New Roman" w:eastAsia="新細明體"/>
                        <w:spacing w:val="-8"/>
                        <w:sz w:val="16"/>
                      </w:rPr>
                    </w:pPr>
                    <w:r>
                      <w:rPr>
                        <w:rFonts w:ascii="Times New Roman" w:eastAsia="新細明體" w:hint="eastAsia"/>
                        <w:spacing w:val="-8"/>
                        <w:sz w:val="16"/>
                      </w:rPr>
                      <w:t>應考資格證明文件</w:t>
                    </w:r>
                  </w:p>
                </w:txbxContent>
              </v:textbox>
            </v:shape>
            <v:group id="_x0000_s1626" style="position:absolute;left:6585;top:7965;width:1800;height:1440" coordorigin="7087,9594" coordsize="1800,1980">
              <v:shape id="_x0000_s1627" type="#_x0000_t65" style="position:absolute;left:7087;top:9594;width:1800;height:1980" strokecolor="#333">
                <v:textbox style="mso-next-textbox:#_x0000_s1627" inset="0,0,0,0">
                  <w:txbxContent>
                    <w:p w:rsidR="000D03F6" w:rsidRDefault="000D03F6" w:rsidP="004D1FBD">
                      <w:pPr>
                        <w:spacing w:line="160" w:lineRule="exact"/>
                        <w:ind w:firstLineChars="400" w:firstLine="640"/>
                        <w:rPr>
                          <w:sz w:val="12"/>
                        </w:rPr>
                      </w:pPr>
                      <w:r>
                        <w:rPr>
                          <w:rFonts w:hint="eastAsia"/>
                          <w:sz w:val="16"/>
                        </w:rPr>
                        <w:t>報名履歷表</w:t>
                      </w:r>
                    </w:p>
                  </w:txbxContent>
                </v:textbox>
              </v:shape>
              <v:rect id="_x0000_s1628" style="position:absolute;left:8630;top:9774;width:171;height:238" strokeweight=".25pt">
                <v:textbox style="layout-flow:horizontal-ideographic" inset="0,3mm,0,0"/>
              </v:rect>
              <v:rect id="_x0000_s1629" style="position:absolute;left:7173;top:9774;width:171;height:68" strokeweight=".25pt">
                <v:textbox style="layout-flow:horizontal-ideographic" inset="0,3mm,0,0"/>
              </v:rect>
              <v:rect id="_x0000_s1630" style="position:absolute;left:7173;top:10134;width:1543;height:1260" strokeweight=".25pt">
                <v:textbox style="layout-flow:horizontal-ideographic;mso-next-textbox:#_x0000_s1630" inset="0,1mm,0,0">
                  <w:txbxContent>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r>
                        <w:rPr>
                          <w:rFonts w:hint="eastAsia"/>
                          <w:spacing w:val="-20"/>
                          <w:sz w:val="8"/>
                        </w:rPr>
                        <w:t>＊＊＊＊＊＊＊＊</w:t>
                      </w:r>
                    </w:p>
                    <w:p w:rsidR="000D03F6" w:rsidRDefault="000D03F6">
                      <w:pPr>
                        <w:adjustRightInd w:val="0"/>
                        <w:snapToGrid w:val="0"/>
                        <w:spacing w:line="40" w:lineRule="exact"/>
                        <w:rPr>
                          <w:spacing w:val="-20"/>
                          <w:sz w:val="8"/>
                        </w:rPr>
                      </w:pPr>
                    </w:p>
                    <w:p w:rsidR="000D03F6" w:rsidRDefault="000D03F6">
                      <w:pPr>
                        <w:adjustRightInd w:val="0"/>
                        <w:snapToGrid w:val="0"/>
                        <w:spacing w:line="40" w:lineRule="exact"/>
                        <w:rPr>
                          <w:spacing w:val="-20"/>
                          <w:sz w:val="8"/>
                        </w:rPr>
                      </w:pPr>
                    </w:p>
                    <w:p w:rsidR="000D03F6" w:rsidRDefault="000D03F6">
                      <w:pPr>
                        <w:adjustRightInd w:val="0"/>
                        <w:snapToGrid w:val="0"/>
                        <w:spacing w:line="40" w:lineRule="exact"/>
                        <w:rPr>
                          <w:spacing w:val="-20"/>
                          <w:sz w:val="8"/>
                        </w:rPr>
                      </w:pPr>
                    </w:p>
                    <w:p w:rsidR="000D03F6" w:rsidRDefault="000D03F6" w:rsidP="004D1FBD">
                      <w:pPr>
                        <w:adjustRightInd w:val="0"/>
                        <w:snapToGrid w:val="0"/>
                        <w:spacing w:line="40" w:lineRule="exact"/>
                        <w:ind w:firstLineChars="700" w:firstLine="280"/>
                        <w:rPr>
                          <w:spacing w:val="-20"/>
                          <w:sz w:val="8"/>
                        </w:rPr>
                      </w:pPr>
                      <w:r>
                        <w:rPr>
                          <w:rFonts w:hint="eastAsia"/>
                          <w:spacing w:val="-20"/>
                          <w:sz w:val="8"/>
                        </w:rPr>
                        <w:t>＊＊＊＊＊</w:t>
                      </w:r>
                      <w:r>
                        <w:rPr>
                          <w:rFonts w:hint="eastAsia"/>
                          <w:spacing w:val="-20"/>
                          <w:sz w:val="8"/>
                        </w:rPr>
                        <w:t xml:space="preserve">            </w:t>
                      </w:r>
                      <w:r>
                        <w:rPr>
                          <w:rFonts w:hint="eastAsia"/>
                          <w:color w:val="FFFFFF"/>
                          <w:spacing w:val="-20"/>
                          <w:sz w:val="8"/>
                        </w:rPr>
                        <w:t>＊＊＊＊＊＊＊＊＊＊＊＊＊＊＊＊</w:t>
                      </w: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color w:val="FFFFFF"/>
                          <w:spacing w:val="-20"/>
                          <w:sz w:val="8"/>
                        </w:rPr>
                      </w:pPr>
                      <w:r>
                        <w:rPr>
                          <w:rFonts w:hint="eastAsia"/>
                          <w:color w:val="FFFFFF"/>
                          <w:spacing w:val="-20"/>
                          <w:sz w:val="8"/>
                        </w:rPr>
                        <w:t>＊</w:t>
                      </w:r>
                    </w:p>
                    <w:p w:rsidR="000D03F6" w:rsidRDefault="000D03F6" w:rsidP="004D1FBD">
                      <w:pPr>
                        <w:adjustRightInd w:val="0"/>
                        <w:snapToGrid w:val="0"/>
                        <w:spacing w:line="40" w:lineRule="exact"/>
                        <w:ind w:firstLineChars="700" w:firstLine="280"/>
                        <w:rPr>
                          <w:spacing w:val="-20"/>
                          <w:sz w:val="8"/>
                        </w:rPr>
                      </w:pPr>
                      <w:r>
                        <w:rPr>
                          <w:rFonts w:hint="eastAsia"/>
                          <w:color w:val="FFFFFF"/>
                          <w:spacing w:val="-20"/>
                          <w:sz w:val="8"/>
                        </w:rPr>
                        <w:t>＊＊＊＊＊＊＊＊＊＊＊＊＊＊</w:t>
                      </w:r>
                      <w:r>
                        <w:rPr>
                          <w:rFonts w:hint="eastAsia"/>
                          <w:spacing w:val="-20"/>
                          <w:sz w:val="8"/>
                        </w:rPr>
                        <w:t>＊＊＊＊</w:t>
                      </w:r>
                    </w:p>
                    <w:p w:rsidR="000D03F6" w:rsidRDefault="000D03F6">
                      <w:pPr>
                        <w:adjustRightInd w:val="0"/>
                        <w:snapToGrid w:val="0"/>
                        <w:spacing w:line="40" w:lineRule="exact"/>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rsidP="004D1FBD">
                      <w:pPr>
                        <w:adjustRightInd w:val="0"/>
                        <w:snapToGrid w:val="0"/>
                        <w:spacing w:line="40" w:lineRule="exact"/>
                        <w:ind w:firstLineChars="700" w:firstLine="280"/>
                        <w:rPr>
                          <w:spacing w:val="-20"/>
                          <w:sz w:val="8"/>
                        </w:rPr>
                      </w:pPr>
                    </w:p>
                    <w:p w:rsidR="000D03F6" w:rsidRDefault="000D03F6">
                      <w:pPr>
                        <w:adjustRightInd w:val="0"/>
                        <w:snapToGrid w:val="0"/>
                        <w:spacing w:line="40" w:lineRule="exact"/>
                        <w:rPr>
                          <w:spacing w:val="-20"/>
                          <w:sz w:val="8"/>
                        </w:rPr>
                      </w:pPr>
                    </w:p>
                  </w:txbxContent>
                </v:textbox>
              </v:rect>
              <v:line id="_x0000_s1631" style="position:absolute" from="7173,10494" to="8716,10494" strokeweight=".25pt"/>
              <v:line id="_x0000_s1632" style="position:absolute" from="7173,10854" to="8716,10854" strokeweight=".25pt"/>
              <v:line id="_x0000_s1633" style="position:absolute" from="7173,11034" to="8716,11034" strokeweight=".25pt"/>
              <v:line id="_x0000_s1634" style="position:absolute" from="7173,11214" to="8716,11214" strokeweight=".25pt"/>
              <v:line id="_x0000_s1635" style="position:absolute" from="7944,10494" to="7944,10854" strokeweight=".25pt"/>
              <v:line id="_x0000_s1636" style="position:absolute" from="7430,11034" to="7430,11214" strokeweight=".25pt"/>
              <v:line id="_x0000_s1637" style="position:absolute" from="7601,11034" to="7601,11214" strokeweight=".25pt"/>
              <v:line id="_x0000_s1638" style="position:absolute" from="7858,11034" to="7858,11214" strokeweight=".25pt"/>
              <v:line id="_x0000_s1639" style="position:absolute" from="8373,10854" to="8373,11214" strokeweight=".25pt"/>
              <v:line id="_x0000_s1640" style="position:absolute" from="7773,11214" to="7773,11394" strokeweight=".25pt"/>
              <v:line id="_x0000_s1641" style="position:absolute" from="7944,11214" to="7944,11394" strokeweight=".25pt"/>
              <v:line id="_x0000_s1642" style="position:absolute" from="7258,10854" to="7258,11214" strokeweight=".25pt"/>
            </v:group>
          </v:group>
        </w:pict>
      </w:r>
      <w:r w:rsidR="00634D4D">
        <w:rPr>
          <w:rFonts w:ascii="標楷體" w:eastAsia="標楷體" w:hAnsi="標楷體" w:hint="eastAsia"/>
          <w:sz w:val="28"/>
          <w:szCs w:val="28"/>
        </w:rPr>
        <w:t xml:space="preserve">                                              （右上角以迴紋針夾妥）</w:t>
      </w:r>
    </w:p>
    <w:p w:rsidR="00634D4D" w:rsidRDefault="00634D4D" w:rsidP="00447C44">
      <w:pPr>
        <w:snapToGrid w:val="0"/>
        <w:spacing w:beforeLines="50"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p>
    <w:p w:rsidR="00634D4D" w:rsidRDefault="00634D4D" w:rsidP="00447C44">
      <w:pPr>
        <w:snapToGrid w:val="0"/>
        <w:spacing w:beforeLines="50" w:line="360" w:lineRule="exact"/>
        <w:ind w:left="840" w:hangingChars="300" w:hanging="840"/>
        <w:jc w:val="both"/>
        <w:rPr>
          <w:rFonts w:ascii="標楷體" w:eastAsia="標楷體" w:hAnsi="標楷體"/>
          <w:sz w:val="28"/>
          <w:szCs w:val="28"/>
        </w:rPr>
      </w:pPr>
    </w:p>
    <w:p w:rsidR="00634D4D" w:rsidRDefault="00634D4D" w:rsidP="00447C44">
      <w:pPr>
        <w:snapToGrid w:val="0"/>
        <w:spacing w:beforeLines="50" w:line="360" w:lineRule="exact"/>
        <w:ind w:left="840" w:hangingChars="300" w:hanging="840"/>
        <w:jc w:val="both"/>
        <w:rPr>
          <w:rFonts w:ascii="標楷體" w:eastAsia="標楷體" w:hAnsi="標楷體"/>
          <w:sz w:val="28"/>
          <w:szCs w:val="28"/>
        </w:rPr>
      </w:pPr>
    </w:p>
    <w:p w:rsidR="00634D4D" w:rsidRDefault="00634D4D" w:rsidP="00447C44">
      <w:pPr>
        <w:snapToGrid w:val="0"/>
        <w:spacing w:beforeLines="50" w:line="360" w:lineRule="exact"/>
        <w:ind w:left="840" w:hangingChars="300" w:hanging="840"/>
        <w:jc w:val="both"/>
        <w:rPr>
          <w:rFonts w:ascii="標楷體" w:eastAsia="標楷體" w:hAnsi="標楷體"/>
          <w:sz w:val="28"/>
          <w:szCs w:val="28"/>
        </w:rPr>
      </w:pPr>
    </w:p>
    <w:p w:rsidR="00634D4D" w:rsidRDefault="00634D4D">
      <w:pPr>
        <w:snapToGrid w:val="0"/>
        <w:spacing w:line="360" w:lineRule="exact"/>
        <w:ind w:leftChars="214" w:left="1312" w:hangingChars="285" w:hanging="798"/>
        <w:jc w:val="both"/>
        <w:rPr>
          <w:rFonts w:ascii="標楷體" w:eastAsia="標楷體" w:hAnsi="標楷體"/>
          <w:sz w:val="28"/>
          <w:szCs w:val="28"/>
        </w:rPr>
      </w:pPr>
      <w:r>
        <w:rPr>
          <w:rFonts w:ascii="標楷體" w:eastAsia="標楷體" w:hAnsi="標楷體" w:hint="eastAsia"/>
          <w:sz w:val="28"/>
          <w:szCs w:val="28"/>
        </w:rPr>
        <w:t>（三）</w:t>
      </w:r>
      <w:r>
        <w:rPr>
          <w:rFonts w:ascii="標楷體" w:eastAsia="標楷體" w:hAnsi="標楷體" w:hint="eastAsia"/>
          <w:b/>
          <w:bCs/>
          <w:sz w:val="28"/>
          <w:szCs w:val="28"/>
        </w:rPr>
        <w:t>報名書表須以掛號郵寄</w:t>
      </w:r>
      <w:r>
        <w:rPr>
          <w:rFonts w:ascii="標楷體" w:eastAsia="標楷體" w:hAnsi="標楷體" w:hint="eastAsia"/>
          <w:sz w:val="28"/>
          <w:szCs w:val="28"/>
        </w:rPr>
        <w:t>，如以平信寄遞發生遺失或遲誤致無法報名，責任由應考人自負。報名書表及應繳之費件不全者，不予受理。</w:t>
      </w:r>
    </w:p>
    <w:p w:rsidR="00634D4D" w:rsidRDefault="00634D4D">
      <w:pPr>
        <w:snapToGrid w:val="0"/>
        <w:spacing w:line="360" w:lineRule="exact"/>
        <w:ind w:leftChars="214" w:left="1312" w:hangingChars="285" w:hanging="798"/>
        <w:jc w:val="both"/>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hint="eastAsia"/>
          <w:b/>
          <w:bCs/>
          <w:sz w:val="28"/>
          <w:szCs w:val="28"/>
        </w:rPr>
        <w:t>應考人於寄出報名書表後通訊地址或姓名如有變更，務請以</w:t>
      </w:r>
      <w:r w:rsidR="00CE5B6C">
        <w:rPr>
          <w:rFonts w:ascii="標楷體" w:eastAsia="標楷體" w:hAnsi="標楷體" w:hint="eastAsia"/>
          <w:b/>
          <w:bCs/>
          <w:sz w:val="28"/>
          <w:szCs w:val="28"/>
        </w:rPr>
        <w:t>傳真或</w:t>
      </w:r>
      <w:r>
        <w:rPr>
          <w:rFonts w:ascii="標楷體" w:eastAsia="標楷體" w:hAnsi="標楷體" w:hint="eastAsia"/>
          <w:b/>
          <w:bCs/>
          <w:sz w:val="28"/>
          <w:szCs w:val="28"/>
        </w:rPr>
        <w:t>掛號專函函知本部專技考試司第一科（申請表格式如本須知</w:t>
      </w:r>
      <w:hyperlink w:anchor="附件5變更通訊地址或姓名申請表" w:history="1">
        <w:r w:rsidRPr="000D03F6">
          <w:rPr>
            <w:rStyle w:val="a7"/>
            <w:rFonts w:ascii="標楷體" w:eastAsia="標楷體" w:hAnsi="標楷體" w:hint="eastAsia"/>
            <w:b/>
            <w:bCs/>
            <w:sz w:val="28"/>
            <w:szCs w:val="28"/>
          </w:rPr>
          <w:t>附件5</w:t>
        </w:r>
      </w:hyperlink>
      <w:r>
        <w:rPr>
          <w:rFonts w:ascii="標楷體" w:eastAsia="標楷體" w:hAnsi="標楷體" w:hint="eastAsia"/>
          <w:b/>
          <w:bCs/>
          <w:sz w:val="28"/>
          <w:szCs w:val="28"/>
        </w:rPr>
        <w:t>）</w:t>
      </w:r>
      <w:r>
        <w:rPr>
          <w:rFonts w:ascii="標楷體" w:eastAsia="標楷體" w:hAnsi="標楷體" w:hint="eastAsia"/>
          <w:sz w:val="28"/>
          <w:szCs w:val="28"/>
        </w:rPr>
        <w:t>，申請變</w:t>
      </w:r>
      <w:r>
        <w:rPr>
          <w:rFonts w:ascii="標楷體" w:eastAsia="標楷體" w:hAnsi="標楷體" w:hint="eastAsia"/>
          <w:sz w:val="28"/>
          <w:szCs w:val="28"/>
        </w:rPr>
        <w:lastRenderedPageBreak/>
        <w:t>更姓名者，請於申請表中貼附</w:t>
      </w:r>
      <w:r w:rsidR="00C61B60">
        <w:rPr>
          <w:rFonts w:ascii="標楷體" w:eastAsia="標楷體" w:hAnsi="標楷體" w:hint="eastAsia"/>
          <w:sz w:val="28"/>
          <w:szCs w:val="28"/>
        </w:rPr>
        <w:t>更名後之</w:t>
      </w:r>
      <w:r>
        <w:rPr>
          <w:rFonts w:ascii="標楷體" w:eastAsia="標楷體" w:hAnsi="標楷體" w:hint="eastAsia"/>
          <w:sz w:val="28"/>
          <w:szCs w:val="28"/>
        </w:rPr>
        <w:t>國民身分證影本，並另附登載更名事項之戶籍謄本正本，以便查對。</w:t>
      </w:r>
      <w:r w:rsidR="00CE5B6C">
        <w:rPr>
          <w:rFonts w:ascii="標楷體" w:eastAsia="標楷體" w:hAnsi="標楷體" w:hint="eastAsia"/>
          <w:sz w:val="28"/>
          <w:szCs w:val="28"/>
        </w:rPr>
        <w:t>應考人申請變更上述資料如未以傳真或掛號寄達</w:t>
      </w:r>
      <w:r>
        <w:rPr>
          <w:rFonts w:ascii="標楷體" w:eastAsia="標楷體" w:hAnsi="標楷體" w:hint="eastAsia"/>
          <w:sz w:val="28"/>
          <w:szCs w:val="28"/>
        </w:rPr>
        <w:t>或申請改註姓名未附更名後之國民身分證影本及登載更名事項之戶籍謄本正本</w:t>
      </w:r>
      <w:r w:rsidR="00CE5B6C">
        <w:rPr>
          <w:rFonts w:ascii="標楷體" w:eastAsia="標楷體" w:hAnsi="標楷體" w:hint="eastAsia"/>
          <w:sz w:val="28"/>
          <w:szCs w:val="28"/>
        </w:rPr>
        <w:t>或逾期提出申請，致考試有關文件無法投遞或發生延誤情事</w:t>
      </w:r>
      <w:r>
        <w:rPr>
          <w:rFonts w:ascii="標楷體" w:eastAsia="標楷體" w:hAnsi="標楷體" w:hint="eastAsia"/>
          <w:sz w:val="28"/>
          <w:szCs w:val="28"/>
        </w:rPr>
        <w:t>，其責任由應考人自負。</w:t>
      </w:r>
    </w:p>
    <w:p w:rsidR="00634D4D" w:rsidRDefault="00634D4D">
      <w:pPr>
        <w:snapToGrid w:val="0"/>
        <w:spacing w:line="360" w:lineRule="exact"/>
        <w:ind w:leftChars="214" w:left="1312" w:hangingChars="285" w:hanging="798"/>
        <w:jc w:val="both"/>
        <w:rPr>
          <w:rFonts w:ascii="標楷體" w:eastAsia="標楷體" w:hAnsi="標楷體"/>
          <w:sz w:val="28"/>
          <w:szCs w:val="28"/>
        </w:rPr>
      </w:pPr>
      <w:r>
        <w:rPr>
          <w:rFonts w:ascii="標楷體" w:eastAsia="標楷體" w:hAnsi="標楷體" w:hint="eastAsia"/>
          <w:sz w:val="28"/>
          <w:szCs w:val="28"/>
        </w:rPr>
        <w:t>（五）報名截止前，應考人如有報名疑義或補繳證件等事宜，可先查閱本須知</w:t>
      </w:r>
      <w:hyperlink w:anchor="拾柒、常見Ｑ＆Ａ" w:history="1">
        <w:r>
          <w:rPr>
            <w:rStyle w:val="a7"/>
            <w:rFonts w:ascii="標楷體" w:eastAsia="標楷體" w:hAnsi="標楷體" w:cs="新細明體" w:hint="eastAsia"/>
            <w:sz w:val="28"/>
            <w:szCs w:val="28"/>
          </w:rPr>
          <w:t>「</w:t>
        </w:r>
        <w:r w:rsidR="00306415" w:rsidRPr="00306415">
          <w:rPr>
            <w:rStyle w:val="a7"/>
            <w:rFonts w:ascii="標楷體" w:eastAsia="標楷體" w:hAnsi="標楷體" w:cs="新細明體" w:hint="eastAsia"/>
            <w:sz w:val="28"/>
            <w:szCs w:val="28"/>
          </w:rPr>
          <w:t>拾柒</w:t>
        </w:r>
        <w:r w:rsidR="00306415">
          <w:rPr>
            <w:rStyle w:val="a7"/>
            <w:rFonts w:ascii="標楷體" w:eastAsia="標楷體" w:hAnsi="標楷體" w:cs="新細明體" w:hint="eastAsia"/>
            <w:sz w:val="28"/>
            <w:szCs w:val="28"/>
          </w:rPr>
          <w:t>、</w:t>
        </w:r>
        <w:r>
          <w:rPr>
            <w:rStyle w:val="a7"/>
            <w:rFonts w:ascii="標楷體" w:eastAsia="標楷體" w:hAnsi="標楷體" w:cs="新細明體" w:hint="eastAsia"/>
            <w:sz w:val="28"/>
            <w:szCs w:val="28"/>
          </w:rPr>
          <w:t>常見Ｑ＆</w:t>
        </w:r>
        <w:r w:rsidR="007A7F6A">
          <w:rPr>
            <w:rStyle w:val="a7"/>
            <w:rFonts w:ascii="標楷體" w:eastAsia="標楷體" w:hAnsi="標楷體" w:cs="新細明體" w:hint="eastAsia"/>
            <w:sz w:val="28"/>
            <w:szCs w:val="28"/>
          </w:rPr>
          <w:t>A</w:t>
        </w:r>
        <w:r>
          <w:rPr>
            <w:rStyle w:val="a7"/>
            <w:rFonts w:ascii="標楷體" w:eastAsia="標楷體" w:hAnsi="標楷體" w:cs="新細明體" w:hint="eastAsia"/>
            <w:sz w:val="28"/>
            <w:szCs w:val="28"/>
          </w:rPr>
          <w:t>」</w:t>
        </w:r>
      </w:hyperlink>
      <w:r>
        <w:rPr>
          <w:rFonts w:ascii="標楷體" w:eastAsia="標楷體" w:hAnsi="標楷體" w:hint="eastAsia"/>
          <w:sz w:val="28"/>
          <w:szCs w:val="28"/>
        </w:rPr>
        <w:t>，如仍有疑問，請撥電話：02-22369188轉分機3926、3927洽詢；傳真：02-22364955。</w:t>
      </w:r>
    </w:p>
    <w:p w:rsidR="00634D4D" w:rsidRPr="00ED73F0" w:rsidRDefault="00634D4D" w:rsidP="00447C44">
      <w:pPr>
        <w:spacing w:beforeLines="50" w:line="360" w:lineRule="exact"/>
        <w:ind w:left="561" w:hangingChars="200" w:hanging="561"/>
        <w:jc w:val="both"/>
        <w:rPr>
          <w:rFonts w:ascii="標楷體" w:eastAsia="標楷體" w:hAnsi="標楷體"/>
          <w:sz w:val="28"/>
          <w:szCs w:val="28"/>
        </w:rPr>
      </w:pPr>
      <w:r>
        <w:rPr>
          <w:rFonts w:ascii="標楷體" w:eastAsia="標楷體" w:hAnsi="標楷體" w:hint="eastAsia"/>
          <w:b/>
          <w:sz w:val="28"/>
          <w:szCs w:val="28"/>
        </w:rPr>
        <w:t>三、</w:t>
      </w:r>
      <w:r w:rsidRPr="00ED73F0">
        <w:rPr>
          <w:rFonts w:ascii="標楷體" w:eastAsia="標楷體" w:hAnsi="標楷體" w:hint="eastAsia"/>
          <w:b/>
          <w:bCs/>
          <w:sz w:val="28"/>
          <w:szCs w:val="28"/>
        </w:rPr>
        <w:t>身心障礙應考人及申請特別試場者，請注意下列事項</w:t>
      </w:r>
      <w:r w:rsidRPr="00ED73F0">
        <w:rPr>
          <w:rFonts w:ascii="標楷體" w:eastAsia="標楷體" w:hAnsi="標楷體" w:hint="eastAsia"/>
          <w:sz w:val="28"/>
          <w:szCs w:val="28"/>
        </w:rPr>
        <w:t>：</w:t>
      </w:r>
    </w:p>
    <w:p w:rsidR="00634D4D" w:rsidRPr="00910BD0" w:rsidRDefault="00634D4D" w:rsidP="00910BD0">
      <w:pPr>
        <w:snapToGrid w:val="0"/>
        <w:spacing w:line="360" w:lineRule="exact"/>
        <w:ind w:leftChars="214" w:left="1382" w:hangingChars="310" w:hanging="868"/>
        <w:jc w:val="both"/>
        <w:rPr>
          <w:rFonts w:ascii="標楷體" w:eastAsia="標楷體" w:hAnsi="標楷體"/>
          <w:sz w:val="28"/>
          <w:szCs w:val="28"/>
        </w:rPr>
      </w:pPr>
      <w:r w:rsidRPr="00ED73F0">
        <w:rPr>
          <w:rFonts w:ascii="標楷體" w:eastAsia="標楷體" w:hAnsi="標楷體" w:hint="eastAsia"/>
          <w:sz w:val="28"/>
          <w:szCs w:val="28"/>
        </w:rPr>
        <w:t>（一）</w:t>
      </w:r>
      <w:r w:rsidRPr="00910BD0">
        <w:rPr>
          <w:rFonts w:ascii="標楷體" w:eastAsia="標楷體" w:hAnsi="標楷體" w:hint="eastAsia"/>
          <w:sz w:val="28"/>
          <w:szCs w:val="28"/>
        </w:rPr>
        <w:t>為保障身心障礙者應國家考試權益，本部特訂定「國家考試身心障礙應考人權益維護措施要點」。摘錄重要條文如下：</w:t>
      </w:r>
    </w:p>
    <w:p w:rsidR="00634D4D" w:rsidRPr="00ED73F0" w:rsidRDefault="00634D4D" w:rsidP="00910BD0">
      <w:pPr>
        <w:autoSpaceDE w:val="0"/>
        <w:autoSpaceDN w:val="0"/>
        <w:adjustRightInd w:val="0"/>
        <w:spacing w:line="360" w:lineRule="exact"/>
        <w:ind w:leftChars="580" w:left="2512" w:hangingChars="400" w:hanging="1120"/>
        <w:jc w:val="both"/>
        <w:rPr>
          <w:rFonts w:ascii="標楷體" w:eastAsia="標楷體" w:hAnsi="標楷體"/>
          <w:sz w:val="28"/>
          <w:szCs w:val="28"/>
        </w:rPr>
      </w:pPr>
      <w:r w:rsidRPr="00910BD0">
        <w:rPr>
          <w:rFonts w:ascii="標楷體" w:eastAsia="標楷體" w:hAnsi="標楷體" w:hint="eastAsia"/>
          <w:sz w:val="28"/>
          <w:szCs w:val="28"/>
        </w:rPr>
        <w:t xml:space="preserve">第 </w:t>
      </w:r>
      <w:r w:rsidRPr="00910BD0">
        <w:rPr>
          <w:rFonts w:ascii="標楷體" w:eastAsia="標楷體" w:hAnsi="標楷體"/>
          <w:sz w:val="28"/>
          <w:szCs w:val="28"/>
        </w:rPr>
        <w:t xml:space="preserve">2 </w:t>
      </w:r>
      <w:r w:rsidRPr="00910BD0">
        <w:rPr>
          <w:rFonts w:ascii="標楷體" w:eastAsia="標楷體" w:hAnsi="標楷體" w:hint="eastAsia"/>
          <w:sz w:val="28"/>
          <w:szCs w:val="28"/>
        </w:rPr>
        <w:t>點     身心障礙應考人權益維護措施實施對象，係指領有身心障</w:t>
      </w:r>
      <w:r w:rsidRPr="00ED73F0">
        <w:rPr>
          <w:rFonts w:ascii="標楷體" w:eastAsia="標楷體" w:hAnsi="標楷體" w:hint="eastAsia"/>
          <w:sz w:val="28"/>
          <w:szCs w:val="28"/>
        </w:rPr>
        <w:t>礙手冊或身心障礙證明之應考人。</w:t>
      </w:r>
      <w:r w:rsidRPr="00ED73F0">
        <w:rPr>
          <w:rFonts w:ascii="標楷體" w:eastAsia="標楷體" w:hAnsi="標楷體" w:hint="eastAsia"/>
          <w:sz w:val="28"/>
          <w:szCs w:val="28"/>
        </w:rPr>
        <w:br/>
      </w:r>
      <w:r w:rsidR="008C6A97">
        <w:rPr>
          <w:rFonts w:ascii="標楷體" w:eastAsia="標楷體" w:hAnsi="標楷體" w:hint="eastAsia"/>
          <w:sz w:val="28"/>
          <w:szCs w:val="28"/>
        </w:rPr>
        <w:t xml:space="preserve">    </w:t>
      </w:r>
      <w:r w:rsidRPr="00ED73F0">
        <w:rPr>
          <w:rFonts w:ascii="標楷體" w:eastAsia="標楷體" w:hAnsi="標楷體" w:hint="eastAsia"/>
          <w:sz w:val="28"/>
          <w:szCs w:val="28"/>
        </w:rPr>
        <w:t>一般應考人如需申請各項權益維護措施者，應依本要點第17點辦理。</w:t>
      </w:r>
    </w:p>
    <w:p w:rsidR="00634D4D" w:rsidRPr="00ED73F0" w:rsidRDefault="00634D4D" w:rsidP="00910BD0">
      <w:pPr>
        <w:autoSpaceDE w:val="0"/>
        <w:autoSpaceDN w:val="0"/>
        <w:adjustRightInd w:val="0"/>
        <w:spacing w:line="360" w:lineRule="exact"/>
        <w:ind w:leftChars="580" w:left="2512" w:hangingChars="400" w:hanging="1120"/>
        <w:jc w:val="both"/>
        <w:rPr>
          <w:rFonts w:ascii="標楷體" w:eastAsia="標楷體" w:hAnsi="標楷體"/>
          <w:sz w:val="28"/>
          <w:szCs w:val="28"/>
        </w:rPr>
      </w:pPr>
      <w:r w:rsidRPr="00ED73F0">
        <w:rPr>
          <w:rFonts w:ascii="標楷體" w:eastAsia="標楷體" w:hAnsi="標楷體" w:hint="eastAsia"/>
          <w:sz w:val="28"/>
          <w:szCs w:val="28"/>
        </w:rPr>
        <w:t>第 5</w:t>
      </w:r>
      <w:r w:rsidRPr="00ED73F0">
        <w:rPr>
          <w:rFonts w:ascii="標楷體" w:eastAsia="標楷體" w:hAnsi="標楷體"/>
          <w:sz w:val="28"/>
          <w:szCs w:val="28"/>
        </w:rPr>
        <w:t xml:space="preserve"> </w:t>
      </w:r>
      <w:r w:rsidRPr="00ED73F0">
        <w:rPr>
          <w:rFonts w:ascii="標楷體" w:eastAsia="標楷體" w:hAnsi="標楷體" w:hint="eastAsia"/>
          <w:sz w:val="28"/>
          <w:szCs w:val="28"/>
        </w:rPr>
        <w:t>點</w:t>
      </w:r>
      <w:r w:rsidR="00910BD0" w:rsidRPr="00910BD0">
        <w:rPr>
          <w:rFonts w:ascii="標楷體" w:eastAsia="標楷體" w:hAnsi="標楷體" w:hint="eastAsia"/>
          <w:sz w:val="28"/>
          <w:szCs w:val="28"/>
        </w:rPr>
        <w:t xml:space="preserve">     </w:t>
      </w:r>
      <w:r w:rsidR="00ED73F0" w:rsidRPr="00ED73F0">
        <w:rPr>
          <w:rFonts w:ascii="標楷體" w:eastAsia="標楷體" w:hAnsi="標楷體" w:hint="eastAsia"/>
          <w:sz w:val="28"/>
          <w:szCs w:val="28"/>
        </w:rPr>
        <w:t>身心障礙應考人申請權益維護措施，應於報名履歷表填註，並繳驗身心障礙手冊或身心障礙證明之影本。但有下列各款情形之一者，應另繳驗報名日期前一年內經衛生福利部認定之地區醫院以上醫院相關醫療科別核發本要點規定之國家考試身心障礙應考人申請權益維護措施之醫院診斷證明書（以下簡稱診斷證明書，格式如附表</w:t>
      </w:r>
      <w:r w:rsidR="008C6A97">
        <w:rPr>
          <w:rFonts w:ascii="標楷體" w:eastAsia="標楷體" w:hAnsi="標楷體" w:hint="eastAsia"/>
          <w:sz w:val="28"/>
          <w:szCs w:val="28"/>
        </w:rPr>
        <w:t>，詳如</w:t>
      </w:r>
      <w:hyperlink w:anchor="附件11身障診斷證明" w:history="1">
        <w:r w:rsidR="008C6A97" w:rsidRPr="001F6F89">
          <w:rPr>
            <w:rStyle w:val="a7"/>
            <w:rFonts w:ascii="標楷體" w:eastAsia="標楷體" w:hAnsi="標楷體" w:hint="eastAsia"/>
            <w:sz w:val="28"/>
            <w:szCs w:val="28"/>
          </w:rPr>
          <w:t>附件1</w:t>
        </w:r>
        <w:r w:rsidR="001F6F89" w:rsidRPr="001F6F89">
          <w:rPr>
            <w:rStyle w:val="a7"/>
            <w:rFonts w:ascii="標楷體" w:eastAsia="標楷體" w:hAnsi="標楷體"/>
            <w:sz w:val="28"/>
            <w:szCs w:val="28"/>
          </w:rPr>
          <w:t>1</w:t>
        </w:r>
      </w:hyperlink>
      <w:r w:rsidR="00ED73F0" w:rsidRPr="00ED73F0">
        <w:rPr>
          <w:rFonts w:ascii="標楷體" w:eastAsia="標楷體" w:hAnsi="標楷體" w:hint="eastAsia"/>
          <w:sz w:val="28"/>
          <w:szCs w:val="28"/>
        </w:rPr>
        <w:t>）及相關證明文件：</w:t>
      </w:r>
    </w:p>
    <w:p w:rsidR="00AD1C0C" w:rsidRPr="00AD1C0C" w:rsidRDefault="00AD1C0C" w:rsidP="00AD1C0C">
      <w:pPr>
        <w:autoSpaceDE w:val="0"/>
        <w:autoSpaceDN w:val="0"/>
        <w:adjustRightInd w:val="0"/>
        <w:spacing w:line="360" w:lineRule="exact"/>
        <w:ind w:leftChars="1000" w:left="2400"/>
        <w:jc w:val="both"/>
        <w:rPr>
          <w:rFonts w:ascii="標楷體" w:eastAsia="標楷體" w:hAnsi="標楷體"/>
          <w:sz w:val="28"/>
          <w:szCs w:val="28"/>
        </w:rPr>
      </w:pPr>
      <w:r w:rsidRPr="00AD1C0C">
        <w:rPr>
          <w:rFonts w:ascii="標楷體" w:eastAsia="標楷體" w:hAnsi="標楷體" w:hint="eastAsia"/>
          <w:sz w:val="28"/>
          <w:szCs w:val="28"/>
        </w:rPr>
        <w:t>（一）非視覺障礙應考人申請延長考試時間。</w:t>
      </w:r>
    </w:p>
    <w:p w:rsidR="00AD1C0C" w:rsidRPr="00AD1C0C" w:rsidRDefault="00AD1C0C" w:rsidP="00AD1C0C">
      <w:pPr>
        <w:autoSpaceDE w:val="0"/>
        <w:autoSpaceDN w:val="0"/>
        <w:adjustRightInd w:val="0"/>
        <w:spacing w:line="360" w:lineRule="exact"/>
        <w:ind w:leftChars="1000" w:left="2400"/>
        <w:jc w:val="both"/>
        <w:rPr>
          <w:rFonts w:ascii="標楷體" w:eastAsia="標楷體" w:hAnsi="標楷體"/>
          <w:sz w:val="28"/>
          <w:szCs w:val="28"/>
        </w:rPr>
      </w:pPr>
      <w:r w:rsidRPr="00AD1C0C">
        <w:rPr>
          <w:rFonts w:ascii="標楷體" w:eastAsia="標楷體" w:hAnsi="標楷體" w:hint="eastAsia"/>
          <w:sz w:val="28"/>
          <w:szCs w:val="28"/>
        </w:rPr>
        <w:t>（二）申請口述錄音、錄影方式，由監場人員代筆作答。</w:t>
      </w:r>
    </w:p>
    <w:p w:rsidR="00AD1C0C" w:rsidRPr="00AD1C0C" w:rsidRDefault="00AD1C0C" w:rsidP="00CC3786">
      <w:pPr>
        <w:autoSpaceDE w:val="0"/>
        <w:autoSpaceDN w:val="0"/>
        <w:adjustRightInd w:val="0"/>
        <w:spacing w:line="360" w:lineRule="exact"/>
        <w:ind w:leftChars="1000" w:left="3296" w:hangingChars="320" w:hanging="896"/>
        <w:jc w:val="both"/>
        <w:rPr>
          <w:rFonts w:ascii="標楷體" w:eastAsia="標楷體" w:hAnsi="標楷體"/>
          <w:sz w:val="28"/>
          <w:szCs w:val="28"/>
        </w:rPr>
      </w:pPr>
      <w:r w:rsidRPr="00AD1C0C">
        <w:rPr>
          <w:rFonts w:ascii="標楷體" w:eastAsia="標楷體" w:hAnsi="標楷體" w:hint="eastAsia"/>
          <w:sz w:val="28"/>
          <w:szCs w:val="28"/>
        </w:rPr>
        <w:t>（三）申請使用電腦（含盲用電腦）作答或其他特殊權益維護措施。</w:t>
      </w:r>
    </w:p>
    <w:p w:rsidR="00D66D42" w:rsidRPr="00D66D42" w:rsidRDefault="00910BD0" w:rsidP="00910BD0">
      <w:pPr>
        <w:autoSpaceDE w:val="0"/>
        <w:autoSpaceDN w:val="0"/>
        <w:adjustRightInd w:val="0"/>
        <w:spacing w:line="360" w:lineRule="exact"/>
        <w:ind w:leftChars="580" w:left="2512"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D66D42" w:rsidRPr="00D66D42">
        <w:rPr>
          <w:rFonts w:ascii="標楷體" w:eastAsia="標楷體" w:hAnsi="標楷體" w:hint="eastAsia"/>
          <w:sz w:val="28"/>
          <w:szCs w:val="28"/>
        </w:rPr>
        <w:t>前項須繳驗診斷證明書之身心障礙應考人，如所持身心障礙手冊或身心障礙證明無註明需重新鑑定者，其診斷證明書經審核通過後，毋須重複繳驗。</w:t>
      </w:r>
    </w:p>
    <w:p w:rsidR="00D66D42" w:rsidRDefault="006961B0" w:rsidP="00910BD0">
      <w:pPr>
        <w:autoSpaceDE w:val="0"/>
        <w:autoSpaceDN w:val="0"/>
        <w:adjustRightInd w:val="0"/>
        <w:spacing w:line="360" w:lineRule="exact"/>
        <w:ind w:leftChars="580" w:left="2512" w:hangingChars="400" w:hanging="1120"/>
        <w:jc w:val="both"/>
        <w:rPr>
          <w:rFonts w:ascii="標楷體" w:eastAsia="標楷體" w:hAnsi="標楷體"/>
          <w:sz w:val="28"/>
          <w:szCs w:val="28"/>
        </w:rPr>
      </w:pPr>
      <w:r>
        <w:rPr>
          <w:rFonts w:ascii="標楷體" w:eastAsia="標楷體" w:hAnsi="標楷體" w:hint="eastAsia"/>
          <w:color w:val="FF99CC"/>
          <w:sz w:val="28"/>
          <w:szCs w:val="28"/>
        </w:rPr>
        <w:t xml:space="preserve">  </w:t>
      </w:r>
      <w:r w:rsidRPr="00D66D4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910BD0">
        <w:rPr>
          <w:rFonts w:ascii="標楷體" w:eastAsia="標楷體" w:hAnsi="標楷體" w:hint="eastAsia"/>
          <w:sz w:val="28"/>
          <w:szCs w:val="28"/>
        </w:rPr>
        <w:t xml:space="preserve">        </w:t>
      </w:r>
      <w:r w:rsidR="00D66D42" w:rsidRPr="00D66D42">
        <w:rPr>
          <w:rFonts w:ascii="標楷體" w:eastAsia="標楷體" w:hAnsi="標楷體" w:hint="eastAsia"/>
          <w:sz w:val="28"/>
          <w:szCs w:val="28"/>
        </w:rPr>
        <w:t>應考人未繳驗本要點規定之診斷證明書，或診斷證明書內容太過簡略致無從判斷病情者，應令其限期補提證明文件，並由審議小組審議。</w:t>
      </w:r>
    </w:p>
    <w:p w:rsidR="00634D4D" w:rsidRPr="00C472F6" w:rsidRDefault="00634D4D" w:rsidP="00910BD0">
      <w:pPr>
        <w:autoSpaceDE w:val="0"/>
        <w:autoSpaceDN w:val="0"/>
        <w:adjustRightInd w:val="0"/>
        <w:spacing w:line="360" w:lineRule="exact"/>
        <w:ind w:leftChars="580" w:left="2512" w:hangingChars="400" w:hanging="1120"/>
        <w:jc w:val="both"/>
        <w:rPr>
          <w:rFonts w:ascii="標楷體" w:eastAsia="標楷體" w:hAnsi="標楷體"/>
          <w:sz w:val="28"/>
          <w:szCs w:val="28"/>
        </w:rPr>
      </w:pPr>
      <w:r w:rsidRPr="00C472F6">
        <w:rPr>
          <w:rFonts w:ascii="標楷體" w:eastAsia="標楷體" w:hAnsi="標楷體" w:hint="eastAsia"/>
          <w:sz w:val="28"/>
          <w:szCs w:val="28"/>
        </w:rPr>
        <w:t xml:space="preserve">第 </w:t>
      </w:r>
      <w:r w:rsidRPr="00C472F6">
        <w:rPr>
          <w:rFonts w:ascii="標楷體" w:eastAsia="標楷體" w:hAnsi="標楷體"/>
          <w:sz w:val="28"/>
          <w:szCs w:val="28"/>
        </w:rPr>
        <w:t xml:space="preserve">6 </w:t>
      </w:r>
      <w:r w:rsidRPr="00C472F6">
        <w:rPr>
          <w:rFonts w:ascii="標楷體" w:eastAsia="標楷體" w:hAnsi="標楷體" w:hint="eastAsia"/>
          <w:sz w:val="28"/>
          <w:szCs w:val="28"/>
        </w:rPr>
        <w:t>點     應考人因視覺障礙，致閱讀試題、書寫試卷困難，經本部審查或審議通過者，得提供下列權益維護措施：</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（一）放大鏡燈具或擴視機。</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（二）有聲電子計算器。</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（三）放大之試題、測驗式試卷（卡）。</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（四）點字機及點字試題。</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（五）盲用電腦、相關應用軟體及電子檔試題。</w:t>
      </w:r>
    </w:p>
    <w:p w:rsidR="00634D4D" w:rsidRPr="00C472F6" w:rsidRDefault="00634D4D">
      <w:pPr>
        <w:autoSpaceDE w:val="0"/>
        <w:autoSpaceDN w:val="0"/>
        <w:adjustRightInd w:val="0"/>
        <w:spacing w:line="360" w:lineRule="exact"/>
        <w:ind w:leftChars="1000" w:left="2400"/>
        <w:jc w:val="both"/>
        <w:rPr>
          <w:rFonts w:ascii="標楷體" w:eastAsia="標楷體" w:hAnsi="標楷體"/>
          <w:sz w:val="28"/>
          <w:szCs w:val="28"/>
        </w:rPr>
      </w:pPr>
      <w:r w:rsidRPr="00C472F6">
        <w:rPr>
          <w:rFonts w:ascii="標楷體" w:eastAsia="標楷體" w:hAnsi="標楷體" w:hint="eastAsia"/>
          <w:sz w:val="28"/>
          <w:szCs w:val="28"/>
        </w:rPr>
        <w:t>（六）延長每節考試時間20分鐘。</w:t>
      </w:r>
    </w:p>
    <w:p w:rsidR="00634D4D" w:rsidRPr="00C472F6" w:rsidRDefault="00CC3786" w:rsidP="00CC3786">
      <w:pPr>
        <w:autoSpaceDE w:val="0"/>
        <w:autoSpaceDN w:val="0"/>
        <w:adjustRightInd w:val="0"/>
        <w:spacing w:line="360" w:lineRule="exact"/>
        <w:ind w:leftChars="580" w:left="2512"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34D4D" w:rsidRPr="00C472F6">
        <w:rPr>
          <w:rFonts w:ascii="標楷體" w:eastAsia="標楷體" w:hAnsi="標楷體" w:hint="eastAsia"/>
          <w:sz w:val="28"/>
          <w:szCs w:val="28"/>
        </w:rPr>
        <w:t>前項第二款之權益維護措施，限各該應試科目得使用電子</w:t>
      </w:r>
      <w:r w:rsidR="00634D4D" w:rsidRPr="00C472F6">
        <w:rPr>
          <w:rFonts w:ascii="標楷體" w:eastAsia="標楷體" w:hAnsi="標楷體" w:hint="eastAsia"/>
          <w:sz w:val="28"/>
          <w:szCs w:val="28"/>
        </w:rPr>
        <w:lastRenderedPageBreak/>
        <w:t>計算器時提供。</w:t>
      </w:r>
    </w:p>
    <w:p w:rsidR="00634D4D" w:rsidRPr="00C472F6" w:rsidRDefault="00CC3786" w:rsidP="00CC3786">
      <w:pPr>
        <w:autoSpaceDE w:val="0"/>
        <w:autoSpaceDN w:val="0"/>
        <w:adjustRightInd w:val="0"/>
        <w:spacing w:line="360" w:lineRule="exact"/>
        <w:ind w:leftChars="580" w:left="2512"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634D4D" w:rsidRPr="00C472F6">
        <w:rPr>
          <w:rFonts w:ascii="標楷體" w:eastAsia="標楷體" w:hAnsi="標楷體" w:hint="eastAsia"/>
          <w:sz w:val="28"/>
          <w:szCs w:val="28"/>
        </w:rPr>
        <w:t>放大鏡燈具或擴視機、點字機或盲用電腦之鍵盤等輔具，得由應考人於報名時申請自備。但考試時如無法運作或系統不相容，責任由應考人自負。</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 xml:space="preserve">第 </w:t>
      </w:r>
      <w:r w:rsidRPr="00C472F6">
        <w:rPr>
          <w:rFonts w:ascii="標楷體" w:eastAsia="標楷體" w:hAnsi="標楷體"/>
          <w:sz w:val="28"/>
          <w:szCs w:val="28"/>
        </w:rPr>
        <w:t xml:space="preserve">9 </w:t>
      </w:r>
      <w:r w:rsidRPr="00C472F6">
        <w:rPr>
          <w:rFonts w:ascii="標楷體" w:eastAsia="標楷體" w:hAnsi="標楷體" w:hint="eastAsia"/>
          <w:sz w:val="28"/>
          <w:szCs w:val="28"/>
        </w:rPr>
        <w:t>點     應考人因聽覺障礙，得視其需要，由本部提供下列權益維護措施。但應考人經本部核可，得自備助聽器。</w:t>
      </w:r>
    </w:p>
    <w:p w:rsidR="00634D4D" w:rsidRPr="00C472F6" w:rsidRDefault="00634D4D" w:rsidP="00CC3786">
      <w:pPr>
        <w:autoSpaceDE w:val="0"/>
        <w:autoSpaceDN w:val="0"/>
        <w:adjustRightInd w:val="0"/>
        <w:spacing w:line="360" w:lineRule="exact"/>
        <w:ind w:leftChars="1000" w:left="3296" w:hangingChars="320" w:hanging="896"/>
        <w:jc w:val="both"/>
        <w:rPr>
          <w:rFonts w:ascii="標楷體" w:eastAsia="標楷體" w:hAnsi="標楷體"/>
          <w:sz w:val="28"/>
          <w:szCs w:val="28"/>
        </w:rPr>
      </w:pPr>
      <w:r w:rsidRPr="00C472F6">
        <w:rPr>
          <w:rFonts w:ascii="標楷體" w:eastAsia="標楷體" w:hAnsi="標楷體" w:hint="eastAsia"/>
          <w:sz w:val="28"/>
          <w:szCs w:val="28"/>
        </w:rPr>
        <w:t>（一）安排熟諳手語或口語溝通之監場人員及試務人員擔任監考及服務工作。</w:t>
      </w:r>
    </w:p>
    <w:p w:rsidR="00634D4D" w:rsidRPr="00C472F6" w:rsidRDefault="00634D4D">
      <w:pPr>
        <w:autoSpaceDE w:val="0"/>
        <w:autoSpaceDN w:val="0"/>
        <w:adjustRightInd w:val="0"/>
        <w:spacing w:line="360" w:lineRule="exact"/>
        <w:ind w:leftChars="1000" w:left="3240" w:hangingChars="300" w:hanging="840"/>
        <w:jc w:val="both"/>
        <w:rPr>
          <w:rFonts w:ascii="標楷體" w:eastAsia="標楷體" w:hAnsi="標楷體"/>
          <w:sz w:val="28"/>
          <w:szCs w:val="28"/>
        </w:rPr>
      </w:pPr>
      <w:r w:rsidRPr="00C472F6">
        <w:rPr>
          <w:rFonts w:ascii="標楷體" w:eastAsia="標楷體" w:hAnsi="標楷體" w:hint="eastAsia"/>
          <w:sz w:val="28"/>
          <w:szCs w:val="28"/>
        </w:rPr>
        <w:t>（二）以警示燈及大字報書寫方式，表示上、下場鈴聲。</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 xml:space="preserve">10 </w:t>
      </w:r>
      <w:r w:rsidRPr="00C472F6">
        <w:rPr>
          <w:rFonts w:ascii="標楷體" w:eastAsia="標楷體" w:hAnsi="標楷體" w:hint="eastAsia"/>
          <w:sz w:val="28"/>
          <w:szCs w:val="28"/>
        </w:rPr>
        <w:t>點     應考人因上肢肢體障礙，致書寫試卷困難，經本部審查或審議通過者，得提供下列權益維護措施：</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（一）放大之測驗式試卷（卡）。</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（二）延長每節考試時間20分鐘。</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 xml:space="preserve">11 </w:t>
      </w:r>
      <w:r w:rsidRPr="00C472F6">
        <w:rPr>
          <w:rFonts w:ascii="標楷體" w:eastAsia="標楷體" w:hAnsi="標楷體" w:hint="eastAsia"/>
          <w:sz w:val="28"/>
          <w:szCs w:val="28"/>
        </w:rPr>
        <w:t>點     應考人因下肢肢體障礙，致行動不便，得視其需要，由本部提供下列權益維護措施：</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（一）安排低樓層或備有電梯之試場。</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（二）適用桌椅。</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（三）輪椅。</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 xml:space="preserve">12 </w:t>
      </w:r>
      <w:r w:rsidRPr="00C472F6">
        <w:rPr>
          <w:rFonts w:ascii="標楷體" w:eastAsia="標楷體" w:hAnsi="標楷體" w:hint="eastAsia"/>
          <w:sz w:val="28"/>
          <w:szCs w:val="28"/>
        </w:rPr>
        <w:t>點     應考人因身體協調性功能不佳或雙上肢肢體障礙肌肉萎縮，致閱讀試題、書寫試卷困難，經本部審查或審議通過者，得提供下列權益維護措施：</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（一）使用電腦作答並提供相關設備。</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（二）延長每節考試時間20分鐘。</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（三）放大之試題、測驗式試卷（卡）。</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 xml:space="preserve">13 </w:t>
      </w:r>
      <w:r w:rsidRPr="00C472F6">
        <w:rPr>
          <w:rFonts w:ascii="標楷體" w:eastAsia="標楷體" w:hAnsi="標楷體" w:hint="eastAsia"/>
          <w:sz w:val="28"/>
          <w:szCs w:val="28"/>
        </w:rPr>
        <w:t>點     應考人因功能障礙，致無書寫能力及無法使用電腦作答，經本部審查或審議通過者，得提供下列權益維護措施：</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（一）以口述錄音、錄影方式，由監場人員代筆作答。</w:t>
      </w:r>
    </w:p>
    <w:p w:rsidR="00634D4D" w:rsidRPr="00C472F6" w:rsidRDefault="00634D4D">
      <w:pPr>
        <w:autoSpaceDE w:val="0"/>
        <w:autoSpaceDN w:val="0"/>
        <w:adjustRightInd w:val="0"/>
        <w:spacing w:line="360" w:lineRule="exact"/>
        <w:ind w:leftChars="1000" w:left="3184" w:hangingChars="280" w:hanging="784"/>
        <w:jc w:val="both"/>
        <w:rPr>
          <w:rFonts w:ascii="標楷體" w:eastAsia="標楷體" w:hAnsi="標楷體"/>
          <w:sz w:val="28"/>
          <w:szCs w:val="28"/>
        </w:rPr>
      </w:pPr>
      <w:r w:rsidRPr="00C472F6">
        <w:rPr>
          <w:rFonts w:ascii="標楷體" w:eastAsia="標楷體" w:hAnsi="標楷體" w:hint="eastAsia"/>
          <w:sz w:val="28"/>
          <w:szCs w:val="28"/>
        </w:rPr>
        <w:t>（二）延長每節考試時間20分鐘。</w:t>
      </w:r>
    </w:p>
    <w:p w:rsidR="00634D4D" w:rsidRPr="00C472F6" w:rsidRDefault="00634D4D">
      <w:pPr>
        <w:autoSpaceDE w:val="0"/>
        <w:autoSpaceDN w:val="0"/>
        <w:adjustRightInd w:val="0"/>
        <w:spacing w:line="360" w:lineRule="exact"/>
        <w:ind w:leftChars="600" w:left="2602" w:hangingChars="415" w:hanging="1162"/>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 xml:space="preserve">14 </w:t>
      </w:r>
      <w:r w:rsidRPr="00C472F6">
        <w:rPr>
          <w:rFonts w:ascii="標楷體" w:eastAsia="標楷體" w:hAnsi="標楷體" w:hint="eastAsia"/>
          <w:sz w:val="28"/>
          <w:szCs w:val="28"/>
        </w:rPr>
        <w:t>點     應考人因視覺或上肢肢體有特殊障礙情形，經本部審查或審議通過者，得於試卷上書寫作答取代劃記測驗式試卷（卡）。</w:t>
      </w:r>
    </w:p>
    <w:p w:rsidR="00634D4D" w:rsidRPr="00C472F6" w:rsidRDefault="00634D4D" w:rsidP="0087552D">
      <w:pPr>
        <w:autoSpaceDE w:val="0"/>
        <w:autoSpaceDN w:val="0"/>
        <w:adjustRightInd w:val="0"/>
        <w:spacing w:line="360" w:lineRule="exact"/>
        <w:ind w:leftChars="1048" w:left="2515"/>
        <w:jc w:val="both"/>
        <w:rPr>
          <w:rFonts w:ascii="標楷體" w:eastAsia="標楷體" w:hAnsi="標楷體"/>
          <w:sz w:val="28"/>
          <w:szCs w:val="28"/>
        </w:rPr>
      </w:pPr>
      <w:r w:rsidRPr="00C472F6">
        <w:rPr>
          <w:rFonts w:ascii="標楷體" w:eastAsia="標楷體" w:hAnsi="標楷體" w:hint="eastAsia"/>
          <w:sz w:val="28"/>
          <w:szCs w:val="28"/>
        </w:rPr>
        <w:t xml:space="preserve">    每節考試結束後，其作答之試卷應由監場人員送卷務組彌封。閱卷期間，由考試承辦單位會同政風室依其作答結果人工劃記後進行閱卷。</w:t>
      </w:r>
    </w:p>
    <w:p w:rsidR="00634D4D" w:rsidRPr="00C472F6" w:rsidRDefault="00634D4D" w:rsidP="0087552D">
      <w:pPr>
        <w:autoSpaceDE w:val="0"/>
        <w:autoSpaceDN w:val="0"/>
        <w:adjustRightInd w:val="0"/>
        <w:spacing w:line="360" w:lineRule="exact"/>
        <w:ind w:leftChars="600" w:left="2560" w:hangingChars="400" w:hanging="1120"/>
        <w:jc w:val="both"/>
        <w:rPr>
          <w:rFonts w:ascii="標楷體" w:eastAsia="標楷體" w:hAnsi="標楷體"/>
          <w:sz w:val="28"/>
          <w:szCs w:val="28"/>
        </w:rPr>
      </w:pPr>
      <w:r w:rsidRPr="00C472F6">
        <w:rPr>
          <w:rFonts w:ascii="標楷體" w:eastAsia="標楷體" w:hAnsi="標楷體" w:hint="eastAsia"/>
          <w:sz w:val="28"/>
          <w:szCs w:val="28"/>
        </w:rPr>
        <w:t>第</w:t>
      </w:r>
      <w:r w:rsidRPr="00C472F6">
        <w:rPr>
          <w:rFonts w:ascii="標楷體" w:eastAsia="標楷體" w:hAnsi="標楷體"/>
          <w:sz w:val="28"/>
          <w:szCs w:val="28"/>
        </w:rPr>
        <w:t>1</w:t>
      </w:r>
      <w:r w:rsidRPr="00C472F6">
        <w:rPr>
          <w:rFonts w:ascii="標楷體" w:eastAsia="標楷體" w:hAnsi="標楷體" w:hint="eastAsia"/>
          <w:sz w:val="28"/>
          <w:szCs w:val="28"/>
        </w:rPr>
        <w:t>6</w:t>
      </w:r>
      <w:r w:rsidRPr="00C472F6">
        <w:rPr>
          <w:rFonts w:ascii="標楷體" w:eastAsia="標楷體" w:hAnsi="標楷體"/>
          <w:sz w:val="28"/>
          <w:szCs w:val="28"/>
        </w:rPr>
        <w:t xml:space="preserve"> </w:t>
      </w:r>
      <w:r w:rsidRPr="00C472F6">
        <w:rPr>
          <w:rFonts w:ascii="標楷體" w:eastAsia="標楷體" w:hAnsi="標楷體" w:hint="eastAsia"/>
          <w:sz w:val="28"/>
          <w:szCs w:val="28"/>
        </w:rPr>
        <w:t>點</w:t>
      </w:r>
      <w:r w:rsidR="0087552D" w:rsidRPr="00C472F6">
        <w:rPr>
          <w:rFonts w:ascii="標楷體" w:eastAsia="標楷體" w:hAnsi="標楷體" w:hint="eastAsia"/>
          <w:sz w:val="28"/>
          <w:szCs w:val="28"/>
        </w:rPr>
        <w:t xml:space="preserve">     </w:t>
      </w:r>
      <w:r w:rsidRPr="00C472F6">
        <w:rPr>
          <w:rFonts w:ascii="標楷體" w:eastAsia="標楷體" w:hAnsi="標楷體" w:hint="eastAsia"/>
          <w:sz w:val="28"/>
          <w:szCs w:val="28"/>
        </w:rPr>
        <w:t>領有身心障礙手冊或身心障礙證明之應考人，如因其他功能性障礙，致閱讀試題、書寫試卷困難，經本部審查或審議通過者，得提供第6點至第15點必要之權益維護措施。</w:t>
      </w:r>
    </w:p>
    <w:p w:rsidR="007325A9" w:rsidRPr="007325A9" w:rsidRDefault="00634D4D" w:rsidP="0087552D">
      <w:pPr>
        <w:autoSpaceDE w:val="0"/>
        <w:autoSpaceDN w:val="0"/>
        <w:adjustRightInd w:val="0"/>
        <w:spacing w:line="360" w:lineRule="exact"/>
        <w:ind w:leftChars="600" w:left="2560" w:hangingChars="400" w:hanging="1120"/>
        <w:jc w:val="both"/>
        <w:rPr>
          <w:rFonts w:ascii="標楷體" w:eastAsia="標楷體" w:hAnsi="標楷體"/>
          <w:sz w:val="28"/>
          <w:szCs w:val="28"/>
        </w:rPr>
      </w:pPr>
      <w:r w:rsidRPr="007325A9">
        <w:rPr>
          <w:rFonts w:ascii="標楷體" w:eastAsia="標楷體" w:hAnsi="標楷體" w:hint="eastAsia"/>
          <w:sz w:val="28"/>
          <w:szCs w:val="28"/>
        </w:rPr>
        <w:t>第</w:t>
      </w:r>
      <w:r w:rsidRPr="007325A9">
        <w:rPr>
          <w:rFonts w:ascii="標楷體" w:eastAsia="標楷體" w:hAnsi="標楷體"/>
          <w:sz w:val="28"/>
          <w:szCs w:val="28"/>
        </w:rPr>
        <w:t>1</w:t>
      </w:r>
      <w:r w:rsidRPr="007325A9">
        <w:rPr>
          <w:rFonts w:ascii="標楷體" w:eastAsia="標楷體" w:hAnsi="標楷體" w:hint="eastAsia"/>
          <w:sz w:val="28"/>
          <w:szCs w:val="28"/>
        </w:rPr>
        <w:t>7</w:t>
      </w:r>
      <w:r w:rsidRPr="007325A9">
        <w:rPr>
          <w:rFonts w:ascii="標楷體" w:eastAsia="標楷體" w:hAnsi="標楷體"/>
          <w:sz w:val="28"/>
          <w:szCs w:val="28"/>
        </w:rPr>
        <w:t xml:space="preserve"> </w:t>
      </w:r>
      <w:r w:rsidRPr="007325A9">
        <w:rPr>
          <w:rFonts w:ascii="標楷體" w:eastAsia="標楷體" w:hAnsi="標楷體" w:hint="eastAsia"/>
          <w:sz w:val="28"/>
          <w:szCs w:val="28"/>
        </w:rPr>
        <w:t xml:space="preserve">點 </w:t>
      </w:r>
      <w:r w:rsidR="007325A9">
        <w:rPr>
          <w:rFonts w:ascii="標楷體" w:eastAsia="標楷體" w:hAnsi="標楷體" w:hint="eastAsia"/>
          <w:sz w:val="28"/>
          <w:szCs w:val="28"/>
        </w:rPr>
        <w:t xml:space="preserve"> </w:t>
      </w:r>
      <w:r w:rsidR="0087552D" w:rsidRPr="00C472F6">
        <w:rPr>
          <w:rFonts w:ascii="標楷體" w:eastAsia="標楷體" w:hAnsi="標楷體" w:hint="eastAsia"/>
          <w:sz w:val="28"/>
          <w:szCs w:val="28"/>
        </w:rPr>
        <w:t xml:space="preserve">   </w:t>
      </w:r>
      <w:r w:rsidR="007325A9" w:rsidRPr="007325A9">
        <w:rPr>
          <w:rFonts w:ascii="標楷體" w:eastAsia="標楷體" w:hAnsi="標楷體" w:hint="eastAsia"/>
          <w:sz w:val="28"/>
          <w:szCs w:val="28"/>
        </w:rPr>
        <w:t>一般應考人如因突發傷病或因功能性障礙，致閱讀試題、書寫試卷困難者，須檢具衛生福利部認定之地區醫院以上醫院相關醫療科別核發本要點規定之診斷證明書及相關證明文件，依本要點規定申請權益維護措施，並由審議小組審議。</w:t>
      </w:r>
    </w:p>
    <w:p w:rsidR="007325A9" w:rsidRDefault="0087552D" w:rsidP="0087552D">
      <w:pPr>
        <w:autoSpaceDE w:val="0"/>
        <w:autoSpaceDN w:val="0"/>
        <w:adjustRightInd w:val="0"/>
        <w:spacing w:line="360" w:lineRule="exact"/>
        <w:ind w:leftChars="600" w:left="256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325A9" w:rsidRPr="007325A9">
        <w:rPr>
          <w:rFonts w:ascii="標楷體" w:eastAsia="標楷體" w:hAnsi="標楷體" w:hint="eastAsia"/>
          <w:sz w:val="28"/>
          <w:szCs w:val="28"/>
        </w:rPr>
        <w:t>前項申請遇有緊急情形，各考試承辦單位得先簽請部長核</w:t>
      </w:r>
      <w:r w:rsidR="007325A9" w:rsidRPr="007325A9">
        <w:rPr>
          <w:rFonts w:ascii="標楷體" w:eastAsia="標楷體" w:hAnsi="標楷體" w:hint="eastAsia"/>
          <w:sz w:val="28"/>
          <w:szCs w:val="28"/>
        </w:rPr>
        <w:lastRenderedPageBreak/>
        <w:t>定後，再提報審議小組備查。</w:t>
      </w:r>
    </w:p>
    <w:p w:rsidR="00CA7A53" w:rsidRPr="006D7FC7" w:rsidRDefault="00634D4D" w:rsidP="0087552D">
      <w:pPr>
        <w:autoSpaceDE w:val="0"/>
        <w:autoSpaceDN w:val="0"/>
        <w:adjustRightInd w:val="0"/>
        <w:spacing w:line="360" w:lineRule="exact"/>
        <w:ind w:leftChars="600" w:left="2560" w:hangingChars="400" w:hanging="1120"/>
        <w:jc w:val="both"/>
        <w:rPr>
          <w:rFonts w:ascii="標楷體" w:eastAsia="標楷體" w:hAnsi="標楷體"/>
          <w:sz w:val="28"/>
          <w:szCs w:val="28"/>
        </w:rPr>
      </w:pPr>
      <w:r w:rsidRPr="006D7FC7">
        <w:rPr>
          <w:rFonts w:ascii="標楷體" w:eastAsia="標楷體" w:hAnsi="標楷體" w:hint="eastAsia"/>
          <w:sz w:val="28"/>
          <w:szCs w:val="28"/>
        </w:rPr>
        <w:t>第</w:t>
      </w:r>
      <w:r w:rsidRPr="006D7FC7">
        <w:rPr>
          <w:rFonts w:ascii="標楷體" w:eastAsia="標楷體" w:hAnsi="標楷體"/>
          <w:sz w:val="28"/>
          <w:szCs w:val="28"/>
        </w:rPr>
        <w:t>1</w:t>
      </w:r>
      <w:r w:rsidRPr="006D7FC7">
        <w:rPr>
          <w:rFonts w:ascii="標楷體" w:eastAsia="標楷體" w:hAnsi="標楷體" w:hint="eastAsia"/>
          <w:sz w:val="28"/>
          <w:szCs w:val="28"/>
        </w:rPr>
        <w:t>8</w:t>
      </w:r>
      <w:r w:rsidRPr="006D7FC7">
        <w:rPr>
          <w:rFonts w:ascii="標楷體" w:eastAsia="標楷體" w:hAnsi="標楷體"/>
          <w:sz w:val="28"/>
          <w:szCs w:val="28"/>
        </w:rPr>
        <w:t xml:space="preserve"> </w:t>
      </w:r>
      <w:r w:rsidRPr="006D7FC7">
        <w:rPr>
          <w:rFonts w:ascii="標楷體" w:eastAsia="標楷體" w:hAnsi="標楷體" w:hint="eastAsia"/>
          <w:sz w:val="28"/>
          <w:szCs w:val="28"/>
        </w:rPr>
        <w:t>點</w:t>
      </w:r>
      <w:r w:rsidR="0087552D" w:rsidRPr="007325A9">
        <w:rPr>
          <w:rFonts w:ascii="標楷體" w:eastAsia="標楷體" w:hAnsi="標楷體" w:hint="eastAsia"/>
          <w:sz w:val="28"/>
          <w:szCs w:val="28"/>
        </w:rPr>
        <w:t xml:space="preserve"> </w:t>
      </w:r>
      <w:r w:rsidR="0087552D">
        <w:rPr>
          <w:rFonts w:ascii="標楷體" w:eastAsia="標楷體" w:hAnsi="標楷體" w:hint="eastAsia"/>
          <w:sz w:val="28"/>
          <w:szCs w:val="28"/>
        </w:rPr>
        <w:t xml:space="preserve">    </w:t>
      </w:r>
      <w:r w:rsidR="00CA7A53" w:rsidRPr="006D7FC7">
        <w:rPr>
          <w:rFonts w:ascii="標楷體" w:eastAsia="標楷體" w:hAnsi="標楷體" w:hint="eastAsia"/>
          <w:sz w:val="28"/>
          <w:szCs w:val="28"/>
        </w:rPr>
        <w:t>外國人應國家考試如有身心障礙情形，得檢具衛生福利部認定之地區醫院以上醫院相關醫療科別核發本要點規定之診斷證明書及相關證明文件，依本要點規定申請權益維護措施，並由審議小組審議。</w:t>
      </w:r>
    </w:p>
    <w:p w:rsidR="00BA22A7" w:rsidRDefault="00634D4D" w:rsidP="00BA22A7">
      <w:pPr>
        <w:snapToGrid w:val="0"/>
        <w:spacing w:line="360" w:lineRule="exact"/>
        <w:ind w:leftChars="214" w:left="1326" w:hangingChars="290" w:hanging="812"/>
        <w:jc w:val="both"/>
        <w:rPr>
          <w:rFonts w:ascii="標楷體" w:eastAsia="標楷體" w:hAnsi="標楷體"/>
          <w:color w:val="000000"/>
          <w:sz w:val="28"/>
        </w:rPr>
      </w:pPr>
      <w:r>
        <w:rPr>
          <w:rFonts w:ascii="標楷體" w:eastAsia="標楷體" w:hAnsi="標楷體" w:hint="eastAsia"/>
          <w:sz w:val="28"/>
          <w:szCs w:val="28"/>
        </w:rPr>
        <w:t>（二）身心障礙應考人申請權益維護措施，應於報名履歷表填註，並繳驗身心障礙手冊或身心障礙證明之影本。</w:t>
      </w:r>
      <w:r w:rsidRPr="003650CA">
        <w:rPr>
          <w:rFonts w:ascii="標楷體" w:eastAsia="標楷體" w:hAnsi="標楷體" w:hint="eastAsia"/>
          <w:b/>
          <w:sz w:val="28"/>
          <w:szCs w:val="28"/>
        </w:rPr>
        <w:t>但有第5點規定各款情形之一者，</w:t>
      </w:r>
      <w:r w:rsidR="006313B4" w:rsidRPr="003650CA">
        <w:rPr>
          <w:rFonts w:ascii="標楷體" w:eastAsia="標楷體" w:hAnsi="標楷體" w:hint="eastAsia"/>
          <w:b/>
          <w:sz w:val="28"/>
          <w:szCs w:val="28"/>
        </w:rPr>
        <w:t>應另繳驗報名日期前一年內經衛生福利部認定之地區醫院以上醫院相關醫療科別核發本要點規定之國家考試身心障礙應考人申請權益維護措施之醫院診斷證明書（</w:t>
      </w:r>
      <w:r w:rsidR="00B0702C" w:rsidRPr="003650CA">
        <w:rPr>
          <w:rFonts w:ascii="標楷體" w:eastAsia="標楷體" w:hAnsi="標楷體" w:hint="eastAsia"/>
          <w:b/>
          <w:sz w:val="28"/>
          <w:szCs w:val="28"/>
        </w:rPr>
        <w:t>詳如</w:t>
      </w:r>
      <w:hyperlink w:anchor="附件11身障診斷證明" w:history="1">
        <w:r w:rsidR="00550628" w:rsidRPr="00550628">
          <w:rPr>
            <w:rStyle w:val="a7"/>
            <w:rFonts w:ascii="標楷體" w:eastAsia="標楷體" w:hAnsi="標楷體" w:hint="eastAsia"/>
            <w:b/>
            <w:sz w:val="28"/>
            <w:szCs w:val="28"/>
          </w:rPr>
          <w:t>附件11</w:t>
        </w:r>
      </w:hyperlink>
      <w:r w:rsidR="006313B4" w:rsidRPr="003650CA">
        <w:rPr>
          <w:rFonts w:ascii="標楷體" w:eastAsia="標楷體" w:hAnsi="標楷體" w:hint="eastAsia"/>
          <w:b/>
          <w:sz w:val="28"/>
          <w:szCs w:val="28"/>
        </w:rPr>
        <w:t>）及相關證明文件</w:t>
      </w:r>
      <w:r>
        <w:rPr>
          <w:rFonts w:ascii="標楷體" w:eastAsia="標楷體" w:hAnsi="標楷體" w:hint="eastAsia"/>
          <w:sz w:val="28"/>
          <w:szCs w:val="28"/>
        </w:rPr>
        <w:t>。</w:t>
      </w:r>
      <w:r w:rsidR="00BA22A7" w:rsidRPr="002C3455">
        <w:rPr>
          <w:rFonts w:ascii="標楷體" w:eastAsia="標楷體" w:hAnsi="標楷體" w:hint="eastAsia"/>
          <w:color w:val="000000"/>
          <w:sz w:val="28"/>
        </w:rPr>
        <w:t>應考人未繳驗本要點規定之診斷證明書，或診斷證明書內容太過簡略致無從判斷病情者，應</w:t>
      </w:r>
      <w:r w:rsidR="00BA22A7">
        <w:rPr>
          <w:rFonts w:ascii="標楷體" w:eastAsia="標楷體" w:hAnsi="標楷體" w:hint="eastAsia"/>
          <w:color w:val="000000"/>
          <w:sz w:val="28"/>
        </w:rPr>
        <w:t>於</w:t>
      </w:r>
      <w:r w:rsidR="00BA22A7" w:rsidRPr="002C3455">
        <w:rPr>
          <w:rFonts w:ascii="標楷體" w:eastAsia="標楷體" w:hAnsi="標楷體" w:hint="eastAsia"/>
          <w:color w:val="000000"/>
          <w:sz w:val="28"/>
        </w:rPr>
        <w:t>限期</w:t>
      </w:r>
      <w:r w:rsidR="00BA22A7">
        <w:rPr>
          <w:rFonts w:ascii="標楷體" w:eastAsia="標楷體" w:hAnsi="標楷體" w:hint="eastAsia"/>
          <w:color w:val="000000"/>
          <w:sz w:val="28"/>
        </w:rPr>
        <w:t>內</w:t>
      </w:r>
      <w:r w:rsidR="00BA22A7" w:rsidRPr="002C3455">
        <w:rPr>
          <w:rFonts w:ascii="標楷體" w:eastAsia="標楷體" w:hAnsi="標楷體" w:hint="eastAsia"/>
          <w:color w:val="000000"/>
          <w:sz w:val="28"/>
        </w:rPr>
        <w:t>補提證明文件，並由</w:t>
      </w:r>
      <w:r w:rsidR="00BA22A7">
        <w:rPr>
          <w:rFonts w:ascii="標楷體" w:eastAsia="標楷體" w:hAnsi="標楷體" w:hint="eastAsia"/>
          <w:color w:val="000000"/>
          <w:sz w:val="28"/>
        </w:rPr>
        <w:t>考選部</w:t>
      </w:r>
      <w:r w:rsidR="00BA22A7" w:rsidRPr="00EB2C31">
        <w:rPr>
          <w:rFonts w:ascii="標楷體" w:eastAsia="標楷體" w:hAnsi="標楷體" w:hint="eastAsia"/>
          <w:color w:val="000000"/>
          <w:sz w:val="28"/>
        </w:rPr>
        <w:t>身心障礙應考人權益維護措施審議小組</w:t>
      </w:r>
      <w:r w:rsidR="00BA22A7" w:rsidRPr="002C3455">
        <w:rPr>
          <w:rFonts w:ascii="標楷體" w:eastAsia="標楷體" w:hAnsi="標楷體" w:hint="eastAsia"/>
          <w:color w:val="000000"/>
          <w:sz w:val="28"/>
        </w:rPr>
        <w:t>審議。</w:t>
      </w:r>
    </w:p>
    <w:p w:rsidR="00634D4D" w:rsidRDefault="00634D4D">
      <w:pPr>
        <w:snapToGrid w:val="0"/>
        <w:spacing w:line="360" w:lineRule="exact"/>
        <w:ind w:leftChars="214" w:left="1312" w:hangingChars="285" w:hanging="798"/>
        <w:jc w:val="both"/>
        <w:rPr>
          <w:rFonts w:ascii="標楷體" w:eastAsia="標楷體" w:hAnsi="標楷體"/>
          <w:b/>
          <w:sz w:val="28"/>
          <w:szCs w:val="28"/>
        </w:rPr>
      </w:pPr>
      <w:r>
        <w:rPr>
          <w:rFonts w:ascii="標楷體" w:eastAsia="標楷體" w:hAnsi="標楷體" w:hint="eastAsia"/>
          <w:sz w:val="28"/>
          <w:szCs w:val="28"/>
        </w:rPr>
        <w:t>（三）</w:t>
      </w:r>
      <w:r>
        <w:rPr>
          <w:rFonts w:ascii="標楷體" w:eastAsia="標楷體" w:hAnsi="標楷體" w:hint="eastAsia"/>
          <w:b/>
          <w:sz w:val="28"/>
          <w:szCs w:val="28"/>
        </w:rPr>
        <w:t>以上各類</w:t>
      </w:r>
      <w:r w:rsidRPr="003F33F9">
        <w:rPr>
          <w:rFonts w:ascii="標楷體" w:eastAsia="標楷體" w:hAnsi="標楷體" w:hint="eastAsia"/>
          <w:b/>
          <w:sz w:val="28"/>
          <w:szCs w:val="28"/>
          <w:highlight w:val="yellow"/>
        </w:rPr>
        <w:t>身心障礙應考人</w:t>
      </w:r>
      <w:r>
        <w:rPr>
          <w:rFonts w:ascii="標楷體" w:eastAsia="標楷體" w:hAnsi="標楷體" w:hint="eastAsia"/>
          <w:b/>
          <w:sz w:val="28"/>
          <w:szCs w:val="28"/>
        </w:rPr>
        <w:t>或</w:t>
      </w:r>
      <w:r w:rsidRPr="003F33F9">
        <w:rPr>
          <w:rFonts w:ascii="標楷體" w:eastAsia="標楷體" w:hAnsi="標楷體" w:hint="eastAsia"/>
          <w:b/>
          <w:sz w:val="28"/>
          <w:szCs w:val="28"/>
          <w:highlight w:val="yellow"/>
        </w:rPr>
        <w:t>因懷孕</w:t>
      </w:r>
      <w:r>
        <w:rPr>
          <w:rFonts w:ascii="標楷體" w:eastAsia="標楷體" w:hAnsi="標楷體" w:hint="eastAsia"/>
          <w:b/>
          <w:sz w:val="28"/>
          <w:szCs w:val="28"/>
        </w:rPr>
        <w:t>或</w:t>
      </w:r>
      <w:r w:rsidRPr="003F33F9">
        <w:rPr>
          <w:rFonts w:ascii="標楷體" w:eastAsia="標楷體" w:hAnsi="標楷體" w:hint="eastAsia"/>
          <w:b/>
          <w:sz w:val="28"/>
          <w:szCs w:val="28"/>
          <w:highlight w:val="yellow"/>
        </w:rPr>
        <w:t>行動不便</w:t>
      </w:r>
      <w:r>
        <w:rPr>
          <w:rFonts w:ascii="標楷體" w:eastAsia="標楷體" w:hAnsi="標楷體" w:hint="eastAsia"/>
          <w:b/>
          <w:sz w:val="28"/>
          <w:szCs w:val="28"/>
        </w:rPr>
        <w:t>，</w:t>
      </w:r>
      <w:r w:rsidRPr="003F33F9">
        <w:rPr>
          <w:rFonts w:ascii="標楷體" w:eastAsia="標楷體" w:hAnsi="標楷體" w:hint="eastAsia"/>
          <w:b/>
          <w:sz w:val="28"/>
          <w:szCs w:val="28"/>
          <w:highlight w:val="yellow"/>
        </w:rPr>
        <w:t>擬申請特別試場</w:t>
      </w:r>
      <w:r>
        <w:rPr>
          <w:rFonts w:ascii="標楷體" w:eastAsia="標楷體" w:hAnsi="標楷體" w:hint="eastAsia"/>
          <w:b/>
          <w:sz w:val="28"/>
          <w:szCs w:val="28"/>
        </w:rPr>
        <w:t>應試或需</w:t>
      </w:r>
      <w:r w:rsidRPr="003F33F9">
        <w:rPr>
          <w:rFonts w:ascii="標楷體" w:eastAsia="標楷體" w:hAnsi="標楷體" w:hint="eastAsia"/>
          <w:b/>
          <w:sz w:val="28"/>
          <w:szCs w:val="28"/>
          <w:highlight w:val="yellow"/>
        </w:rPr>
        <w:t>提供特別照護及協助措施</w:t>
      </w:r>
      <w:r>
        <w:rPr>
          <w:rFonts w:ascii="標楷體" w:eastAsia="標楷體" w:hAnsi="標楷體" w:hint="eastAsia"/>
          <w:b/>
          <w:sz w:val="28"/>
          <w:szCs w:val="28"/>
        </w:rPr>
        <w:t>者，</w:t>
      </w:r>
      <w:r w:rsidR="00BD02A7" w:rsidRPr="00BD02A7">
        <w:rPr>
          <w:rFonts w:ascii="標楷體" w:eastAsia="標楷體" w:hAnsi="標楷體" w:hint="eastAsia"/>
          <w:b/>
          <w:sz w:val="28"/>
          <w:szCs w:val="28"/>
        </w:rPr>
        <w:t>請於網路報名時在</w:t>
      </w:r>
      <w:r w:rsidR="00C61B60">
        <w:rPr>
          <w:rFonts w:ascii="標楷體" w:eastAsia="標楷體" w:hAnsi="標楷體" w:hint="eastAsia"/>
          <w:b/>
          <w:sz w:val="28"/>
          <w:szCs w:val="28"/>
        </w:rPr>
        <w:t>「身心障礙</w:t>
      </w:r>
      <w:r w:rsidR="00442E33">
        <w:rPr>
          <w:rFonts w:ascii="標楷體" w:eastAsia="標楷體" w:hAnsi="標楷體" w:hint="eastAsia"/>
          <w:b/>
          <w:sz w:val="28"/>
          <w:szCs w:val="28"/>
        </w:rPr>
        <w:t>別</w:t>
      </w:r>
      <w:r w:rsidR="00C61B60">
        <w:rPr>
          <w:rFonts w:ascii="標楷體" w:eastAsia="標楷體" w:hAnsi="標楷體" w:hint="eastAsia"/>
          <w:b/>
          <w:sz w:val="28"/>
          <w:szCs w:val="28"/>
        </w:rPr>
        <w:t>」及</w:t>
      </w:r>
      <w:r w:rsidR="00BD02A7" w:rsidRPr="00BD02A7">
        <w:rPr>
          <w:rFonts w:ascii="標楷體" w:eastAsia="標楷體" w:hAnsi="標楷體" w:hint="eastAsia"/>
          <w:b/>
          <w:sz w:val="28"/>
          <w:szCs w:val="28"/>
        </w:rPr>
        <w:t>「申請特別照護措施」欄註明；如需提供特別照護及協助措施者，請於「協助事項」註明，並於報名履歷表之簽名欄簽名。</w:t>
      </w:r>
    </w:p>
    <w:p w:rsidR="00BD02A7" w:rsidRDefault="00BD02A7" w:rsidP="00910BD0">
      <w:pPr>
        <w:snapToGrid w:val="0"/>
        <w:spacing w:line="360" w:lineRule="exact"/>
        <w:ind w:leftChars="214" w:left="1326" w:hangingChars="290" w:hanging="812"/>
        <w:jc w:val="both"/>
        <w:rPr>
          <w:rFonts w:ascii="標楷體" w:eastAsia="標楷體" w:hAnsi="標楷體"/>
          <w:b/>
          <w:sz w:val="28"/>
          <w:szCs w:val="28"/>
        </w:rPr>
      </w:pPr>
      <w:r>
        <w:rPr>
          <w:rFonts w:ascii="標楷體" w:eastAsia="標楷體" w:hAnsi="標楷體" w:hint="eastAsia"/>
          <w:sz w:val="28"/>
          <w:szCs w:val="28"/>
        </w:rPr>
        <w:t>（四）</w:t>
      </w:r>
      <w:r w:rsidRPr="00263A02">
        <w:rPr>
          <w:rFonts w:ascii="標楷體" w:eastAsia="標楷體" w:hint="eastAsia"/>
          <w:sz w:val="28"/>
        </w:rPr>
        <w:t>本考試</w:t>
      </w:r>
      <w:r>
        <w:rPr>
          <w:rFonts w:ascii="標楷體" w:eastAsia="標楷體" w:hint="eastAsia"/>
          <w:sz w:val="28"/>
        </w:rPr>
        <w:t>提供之</w:t>
      </w:r>
      <w:r w:rsidRPr="00263A02">
        <w:rPr>
          <w:rFonts w:ascii="標楷體" w:eastAsia="標楷體" w:hint="eastAsia"/>
          <w:sz w:val="28"/>
        </w:rPr>
        <w:t>語音報讀軟體</w:t>
      </w:r>
      <w:r>
        <w:rPr>
          <w:rFonts w:ascii="標楷體" w:eastAsia="標楷體" w:hint="eastAsia"/>
          <w:sz w:val="28"/>
        </w:rPr>
        <w:t>計有</w:t>
      </w:r>
      <w:r w:rsidRPr="0093395E">
        <w:rPr>
          <w:rFonts w:ascii="標楷體" w:eastAsia="標楷體" w:hint="eastAsia"/>
          <w:sz w:val="28"/>
        </w:rPr>
        <w:t>蝙蝠語音導覽系統</w:t>
      </w:r>
      <w:r>
        <w:rPr>
          <w:rFonts w:ascii="標楷體" w:eastAsia="標楷體" w:hint="eastAsia"/>
          <w:sz w:val="28"/>
        </w:rPr>
        <w:t>、</w:t>
      </w:r>
      <w:r w:rsidRPr="0093395E">
        <w:rPr>
          <w:rFonts w:ascii="標楷體" w:eastAsia="標楷體" w:hint="eastAsia"/>
          <w:sz w:val="28"/>
        </w:rPr>
        <w:t>晨光讀屏系統</w:t>
      </w:r>
      <w:r>
        <w:rPr>
          <w:rFonts w:ascii="標楷體" w:eastAsia="標楷體" w:hint="eastAsia"/>
          <w:sz w:val="28"/>
        </w:rPr>
        <w:t>、</w:t>
      </w:r>
      <w:r w:rsidRPr="0093395E">
        <w:rPr>
          <w:rFonts w:ascii="標楷體" w:eastAsia="標楷體" w:hint="eastAsia"/>
          <w:sz w:val="28"/>
        </w:rPr>
        <w:t>晴光盲用語音系統</w:t>
      </w:r>
      <w:r>
        <w:rPr>
          <w:rFonts w:ascii="標楷體" w:eastAsia="標楷體" w:hint="eastAsia"/>
          <w:sz w:val="28"/>
        </w:rPr>
        <w:t>、</w:t>
      </w:r>
      <w:r w:rsidRPr="0093395E">
        <w:rPr>
          <w:rFonts w:ascii="標楷體" w:eastAsia="標楷體" w:hint="eastAsia"/>
          <w:sz w:val="28"/>
        </w:rPr>
        <w:t>視窗導盲鼠系統</w:t>
      </w:r>
      <w:r>
        <w:rPr>
          <w:rFonts w:ascii="標楷體" w:eastAsia="標楷體" w:hint="eastAsia"/>
          <w:sz w:val="28"/>
        </w:rPr>
        <w:t>及</w:t>
      </w:r>
      <w:r w:rsidRPr="0093395E">
        <w:rPr>
          <w:rFonts w:ascii="標楷體" w:eastAsia="標楷體" w:hint="eastAsia"/>
          <w:sz w:val="28"/>
        </w:rPr>
        <w:t>NVDA盲用視窗資訊系統</w:t>
      </w:r>
      <w:r>
        <w:rPr>
          <w:rFonts w:ascii="標楷體" w:eastAsia="標楷體" w:hint="eastAsia"/>
          <w:sz w:val="28"/>
        </w:rPr>
        <w:t>（</w:t>
      </w:r>
      <w:r w:rsidRPr="0093395E">
        <w:rPr>
          <w:rFonts w:ascii="標楷體" w:eastAsia="標楷體" w:hint="eastAsia"/>
          <w:sz w:val="28"/>
        </w:rPr>
        <w:t>音庫有IQ Annie、IQ John、IQ Cherry、ITRI Bruce(PU)、ITRI Theresa(PU)、ScanSoft Jennifer_Dri20_16KHz、ScanSoft Mei-LING_Dri20_16KHz</w:t>
      </w:r>
      <w:r>
        <w:rPr>
          <w:rFonts w:ascii="標楷體" w:eastAsia="標楷體" w:hint="eastAsia"/>
          <w:sz w:val="28"/>
        </w:rPr>
        <w:t>）等5項，如符合</w:t>
      </w:r>
      <w:r w:rsidRPr="0093395E">
        <w:rPr>
          <w:rFonts w:ascii="標楷體" w:eastAsia="標楷體" w:hint="eastAsia"/>
          <w:sz w:val="28"/>
        </w:rPr>
        <w:t>第6點規定</w:t>
      </w:r>
      <w:r>
        <w:rPr>
          <w:rFonts w:ascii="標楷體" w:eastAsia="標楷體" w:hint="eastAsia"/>
          <w:sz w:val="28"/>
        </w:rPr>
        <w:t>且欲</w:t>
      </w:r>
      <w:r w:rsidRPr="007F284A">
        <w:rPr>
          <w:rFonts w:ascii="標楷體" w:eastAsia="標楷體" w:hint="eastAsia"/>
          <w:sz w:val="28"/>
        </w:rPr>
        <w:t>使用上述列舉以外</w:t>
      </w:r>
      <w:r>
        <w:rPr>
          <w:rFonts w:ascii="標楷體" w:eastAsia="標楷體" w:hint="eastAsia"/>
          <w:sz w:val="28"/>
        </w:rPr>
        <w:t>語音報讀軟體</w:t>
      </w:r>
      <w:r w:rsidRPr="007F284A">
        <w:rPr>
          <w:rFonts w:ascii="標楷體" w:eastAsia="標楷體" w:hint="eastAsia"/>
          <w:sz w:val="28"/>
        </w:rPr>
        <w:t>者，</w:t>
      </w:r>
      <w:r w:rsidRPr="00155827">
        <w:rPr>
          <w:rFonts w:ascii="標楷體" w:eastAsia="標楷體" w:hint="eastAsia"/>
          <w:sz w:val="28"/>
          <w:u w:val="single"/>
        </w:rPr>
        <w:t>應於寄送報名履歷表件時，將合法版權之語音報讀軟體磁片或光碟一併郵寄至考選部專技考試司第</w:t>
      </w:r>
      <w:r>
        <w:rPr>
          <w:rFonts w:ascii="標楷體" w:eastAsia="標楷體" w:hint="eastAsia"/>
          <w:sz w:val="28"/>
          <w:u w:val="single"/>
        </w:rPr>
        <w:t>一</w:t>
      </w:r>
      <w:r w:rsidRPr="00155827">
        <w:rPr>
          <w:rFonts w:ascii="標楷體" w:eastAsia="標楷體" w:hint="eastAsia"/>
          <w:sz w:val="28"/>
          <w:u w:val="single"/>
        </w:rPr>
        <w:t>科</w:t>
      </w:r>
      <w:r w:rsidRPr="007F284A">
        <w:rPr>
          <w:rFonts w:ascii="標楷體" w:eastAsia="標楷體" w:hint="eastAsia"/>
          <w:sz w:val="28"/>
        </w:rPr>
        <w:t>，俾利事先安裝。</w:t>
      </w:r>
      <w:r w:rsidRPr="00DF574B">
        <w:rPr>
          <w:rFonts w:eastAsia="標楷體" w:hint="eastAsia"/>
          <w:b/>
          <w:sz w:val="28"/>
        </w:rPr>
        <w:t>應考人自備之軟體如與本部系統不相容，致影響考試時，責任由應考人自負。</w:t>
      </w:r>
    </w:p>
    <w:p w:rsidR="00634D4D" w:rsidRDefault="00634D4D" w:rsidP="00447C44">
      <w:pPr>
        <w:pStyle w:val="a8"/>
        <w:tabs>
          <w:tab w:val="left" w:pos="4772"/>
        </w:tabs>
        <w:kinsoku w:val="0"/>
        <w:overflowPunct w:val="0"/>
        <w:autoSpaceDE w:val="0"/>
        <w:autoSpaceDN w:val="0"/>
        <w:adjustRightInd w:val="0"/>
        <w:spacing w:beforeLines="50" w:line="360" w:lineRule="exact"/>
        <w:ind w:left="561" w:hangingChars="200" w:hanging="561"/>
        <w:jc w:val="both"/>
        <w:rPr>
          <w:rFonts w:ascii="標楷體" w:eastAsia="標楷體" w:hAnsi="標楷體"/>
          <w:b/>
          <w:bCs/>
          <w:kern w:val="0"/>
          <w:sz w:val="28"/>
          <w:szCs w:val="28"/>
        </w:rPr>
      </w:pPr>
      <w:r>
        <w:rPr>
          <w:rFonts w:ascii="標楷體" w:eastAsia="標楷體" w:hAnsi="標楷體" w:hint="eastAsia"/>
          <w:b/>
          <w:bCs/>
          <w:kern w:val="0"/>
          <w:sz w:val="28"/>
          <w:szCs w:val="28"/>
        </w:rPr>
        <w:t>四、退補件程序：</w:t>
      </w:r>
    </w:p>
    <w:p w:rsidR="00634D4D" w:rsidRPr="00442E33" w:rsidRDefault="00C61B60">
      <w:pPr>
        <w:autoSpaceDE w:val="0"/>
        <w:autoSpaceDN w:val="0"/>
        <w:adjustRightInd w:val="0"/>
        <w:spacing w:line="360" w:lineRule="exact"/>
        <w:ind w:leftChars="225" w:left="540"/>
        <w:jc w:val="both"/>
        <w:rPr>
          <w:rFonts w:ascii="標楷體" w:eastAsia="標楷體" w:hAnsi="標楷體"/>
          <w:spacing w:val="-2"/>
          <w:kern w:val="0"/>
          <w:sz w:val="28"/>
          <w:szCs w:val="28"/>
        </w:rPr>
      </w:pPr>
      <w:r w:rsidRPr="00442E33">
        <w:rPr>
          <w:rFonts w:ascii="標楷體" w:eastAsia="標楷體" w:hAnsi="標楷體" w:hint="eastAsia"/>
          <w:spacing w:val="-2"/>
          <w:kern w:val="0"/>
          <w:sz w:val="28"/>
          <w:szCs w:val="28"/>
        </w:rPr>
        <w:t>應考人所繳報名費件不全者</w:t>
      </w:r>
      <w:r w:rsidR="00292E3D" w:rsidRPr="00442E33">
        <w:rPr>
          <w:rFonts w:ascii="標楷體" w:eastAsia="標楷體" w:hAnsi="標楷體" w:hint="eastAsia"/>
          <w:spacing w:val="-2"/>
          <w:kern w:val="0"/>
          <w:sz w:val="28"/>
          <w:szCs w:val="28"/>
        </w:rPr>
        <w:t>，</w:t>
      </w:r>
      <w:r w:rsidR="00292E3D" w:rsidRPr="00442E33">
        <w:rPr>
          <w:rFonts w:ascii="標楷體" w:eastAsia="標楷體" w:hAnsi="標楷體" w:hint="eastAsia"/>
          <w:b/>
          <w:spacing w:val="-2"/>
          <w:kern w:val="0"/>
          <w:sz w:val="28"/>
          <w:szCs w:val="28"/>
        </w:rPr>
        <w:t>考選部得以電傳文件、傳真、簡訊、電子郵件及其他電子文件方式通知，並視為自行送達。</w:t>
      </w:r>
      <w:r w:rsidR="00292E3D" w:rsidRPr="00442E33">
        <w:rPr>
          <w:rFonts w:ascii="標楷體" w:eastAsia="標楷體" w:hAnsi="標楷體" w:hint="eastAsia"/>
          <w:b/>
          <w:spacing w:val="-2"/>
          <w:kern w:val="0"/>
          <w:sz w:val="28"/>
          <w:szCs w:val="28"/>
          <w:highlight w:val="yellow"/>
        </w:rPr>
        <w:t>應考人應確保所提供之電子郵件信箱、行動電話等通訊資料及設備正確無誤且可正常使用，並適時查閱試務機關之通知</w:t>
      </w:r>
      <w:r w:rsidR="00292E3D" w:rsidRPr="00442E33">
        <w:rPr>
          <w:rFonts w:ascii="標楷體" w:eastAsia="標楷體" w:hAnsi="標楷體" w:hint="eastAsia"/>
          <w:b/>
          <w:spacing w:val="-2"/>
          <w:kern w:val="0"/>
          <w:sz w:val="28"/>
          <w:szCs w:val="28"/>
        </w:rPr>
        <w:t>。</w:t>
      </w:r>
      <w:r w:rsidR="00292E3D" w:rsidRPr="00442E33">
        <w:rPr>
          <w:rFonts w:ascii="標楷體" w:eastAsia="標楷體" w:hAnsi="標楷體" w:hint="eastAsia"/>
          <w:spacing w:val="-2"/>
          <w:kern w:val="0"/>
          <w:sz w:val="28"/>
          <w:szCs w:val="28"/>
        </w:rPr>
        <w:t>應考人接獲考選部以</w:t>
      </w:r>
      <w:r w:rsidRPr="00442E33">
        <w:rPr>
          <w:rFonts w:ascii="標楷體" w:eastAsia="標楷體" w:hAnsi="標楷體" w:hint="eastAsia"/>
          <w:spacing w:val="-2"/>
          <w:kern w:val="0"/>
          <w:sz w:val="28"/>
          <w:szCs w:val="28"/>
        </w:rPr>
        <w:t>上述</w:t>
      </w:r>
      <w:r w:rsidR="00292E3D" w:rsidRPr="00442E33">
        <w:rPr>
          <w:rFonts w:ascii="標楷體" w:eastAsia="標楷體" w:hAnsi="標楷體" w:hint="eastAsia"/>
          <w:spacing w:val="-2"/>
          <w:kern w:val="0"/>
          <w:sz w:val="28"/>
          <w:szCs w:val="28"/>
        </w:rPr>
        <w:t>簡訊</w:t>
      </w:r>
      <w:r w:rsidRPr="00442E33">
        <w:rPr>
          <w:rFonts w:ascii="標楷體" w:eastAsia="標楷體" w:hAnsi="標楷體" w:hint="eastAsia"/>
          <w:spacing w:val="-2"/>
          <w:kern w:val="0"/>
          <w:sz w:val="28"/>
          <w:szCs w:val="28"/>
        </w:rPr>
        <w:t>、</w:t>
      </w:r>
      <w:r w:rsidR="00292E3D" w:rsidRPr="00442E33">
        <w:rPr>
          <w:rFonts w:ascii="標楷體" w:eastAsia="標楷體" w:hAnsi="標楷體" w:hint="eastAsia"/>
          <w:spacing w:val="-2"/>
          <w:kern w:val="0"/>
          <w:sz w:val="28"/>
          <w:szCs w:val="28"/>
        </w:rPr>
        <w:t>電子郵件或</w:t>
      </w:r>
      <w:r w:rsidR="008C4DE8" w:rsidRPr="00442E33">
        <w:rPr>
          <w:rFonts w:ascii="標楷體" w:eastAsia="標楷體" w:hAnsi="標楷體" w:hint="eastAsia"/>
          <w:spacing w:val="-2"/>
          <w:kern w:val="0"/>
          <w:sz w:val="28"/>
          <w:szCs w:val="28"/>
        </w:rPr>
        <w:t>書</w:t>
      </w:r>
      <w:r w:rsidR="00292E3D" w:rsidRPr="00442E33">
        <w:rPr>
          <w:rFonts w:ascii="標楷體" w:eastAsia="標楷體" w:hAnsi="標楷體" w:hint="eastAsia"/>
          <w:spacing w:val="-2"/>
          <w:kern w:val="0"/>
          <w:sz w:val="28"/>
          <w:szCs w:val="28"/>
        </w:rPr>
        <w:t>函</w:t>
      </w:r>
      <w:r w:rsidRPr="00442E33">
        <w:rPr>
          <w:rFonts w:ascii="標楷體" w:eastAsia="標楷體" w:hAnsi="標楷體" w:hint="eastAsia"/>
          <w:spacing w:val="-2"/>
          <w:kern w:val="0"/>
          <w:sz w:val="28"/>
          <w:szCs w:val="28"/>
        </w:rPr>
        <w:t>等方式</w:t>
      </w:r>
      <w:r w:rsidR="00292E3D" w:rsidRPr="00442E33">
        <w:rPr>
          <w:rFonts w:ascii="標楷體" w:eastAsia="標楷體" w:hAnsi="標楷體" w:hint="eastAsia"/>
          <w:spacing w:val="-2"/>
          <w:kern w:val="0"/>
          <w:sz w:val="28"/>
          <w:szCs w:val="28"/>
        </w:rPr>
        <w:t>通知</w:t>
      </w:r>
      <w:r w:rsidR="008C4DE8" w:rsidRPr="00442E33">
        <w:rPr>
          <w:rFonts w:ascii="標楷體" w:eastAsia="標楷體" w:hAnsi="標楷體" w:hint="eastAsia"/>
          <w:spacing w:val="-2"/>
          <w:kern w:val="0"/>
          <w:sz w:val="28"/>
          <w:szCs w:val="28"/>
        </w:rPr>
        <w:t>補件</w:t>
      </w:r>
      <w:r w:rsidRPr="00442E33">
        <w:rPr>
          <w:rFonts w:ascii="標楷體" w:eastAsia="標楷體" w:hAnsi="標楷體" w:hint="eastAsia"/>
          <w:spacing w:val="-2"/>
          <w:kern w:val="0"/>
          <w:sz w:val="28"/>
          <w:szCs w:val="28"/>
        </w:rPr>
        <w:t>時</w:t>
      </w:r>
      <w:r w:rsidR="00292E3D" w:rsidRPr="00442E33">
        <w:rPr>
          <w:rFonts w:ascii="標楷體" w:eastAsia="標楷體" w:hAnsi="標楷體" w:hint="eastAsia"/>
          <w:spacing w:val="-2"/>
          <w:kern w:val="0"/>
          <w:sz w:val="28"/>
          <w:szCs w:val="28"/>
        </w:rPr>
        <w:t>，應於限定之期日內補齊，逾時仍未補</w:t>
      </w:r>
      <w:r w:rsidR="008C4DE8" w:rsidRPr="00442E33">
        <w:rPr>
          <w:rFonts w:ascii="標楷體" w:eastAsia="標楷體" w:hAnsi="標楷體" w:hint="eastAsia"/>
          <w:spacing w:val="-2"/>
          <w:kern w:val="0"/>
          <w:sz w:val="28"/>
          <w:szCs w:val="28"/>
        </w:rPr>
        <w:t>齊</w:t>
      </w:r>
      <w:r w:rsidR="00292E3D" w:rsidRPr="00442E33">
        <w:rPr>
          <w:rFonts w:ascii="標楷體" w:eastAsia="標楷體" w:hAnsi="標楷體" w:hint="eastAsia"/>
          <w:spacing w:val="-2"/>
          <w:kern w:val="0"/>
          <w:sz w:val="28"/>
          <w:szCs w:val="28"/>
        </w:rPr>
        <w:t>費件者，予</w:t>
      </w:r>
      <w:r w:rsidRPr="00442E33">
        <w:rPr>
          <w:rFonts w:ascii="標楷體" w:eastAsia="標楷體" w:hAnsi="標楷體" w:hint="eastAsia"/>
          <w:spacing w:val="-2"/>
          <w:kern w:val="0"/>
          <w:sz w:val="28"/>
          <w:szCs w:val="28"/>
        </w:rPr>
        <w:t>以</w:t>
      </w:r>
      <w:r w:rsidR="00292E3D" w:rsidRPr="00442E33">
        <w:rPr>
          <w:rFonts w:ascii="標楷體" w:eastAsia="標楷體" w:hAnsi="標楷體" w:hint="eastAsia"/>
          <w:spacing w:val="-2"/>
          <w:kern w:val="0"/>
          <w:sz w:val="28"/>
          <w:szCs w:val="28"/>
        </w:rPr>
        <w:t>退件。</w:t>
      </w:r>
      <w:r w:rsidR="008C4DE8" w:rsidRPr="00442E33">
        <w:rPr>
          <w:rFonts w:ascii="標楷體" w:eastAsia="標楷體" w:hAnsi="標楷體" w:hint="eastAsia"/>
          <w:spacing w:val="-2"/>
          <w:kern w:val="0"/>
          <w:sz w:val="28"/>
          <w:szCs w:val="28"/>
        </w:rPr>
        <w:t>有關補件方式如下</w:t>
      </w:r>
      <w:r w:rsidR="001573B0" w:rsidRPr="00442E33">
        <w:rPr>
          <w:rFonts w:ascii="標楷體" w:eastAsia="標楷體" w:hAnsi="標楷體" w:hint="eastAsia"/>
          <w:spacing w:val="-2"/>
          <w:sz w:val="28"/>
          <w:szCs w:val="28"/>
        </w:rPr>
        <w:t>：</w:t>
      </w:r>
    </w:p>
    <w:p w:rsidR="00634D4D" w:rsidRDefault="00634D4D">
      <w:pPr>
        <w:snapToGrid w:val="0"/>
        <w:spacing w:line="360" w:lineRule="exact"/>
        <w:ind w:leftChars="214" w:left="1312" w:hangingChars="285" w:hanging="798"/>
        <w:jc w:val="both"/>
        <w:rPr>
          <w:rFonts w:ascii="標楷體" w:eastAsia="標楷體" w:hAnsi="標楷體"/>
          <w:kern w:val="0"/>
          <w:sz w:val="28"/>
          <w:szCs w:val="28"/>
        </w:rPr>
      </w:pPr>
      <w:r>
        <w:rPr>
          <w:rFonts w:ascii="標楷體" w:eastAsia="標楷體" w:hAnsi="標楷體" w:hint="eastAsia"/>
          <w:kern w:val="0"/>
          <w:sz w:val="28"/>
          <w:szCs w:val="28"/>
        </w:rPr>
        <w:t>（一）以</w:t>
      </w:r>
      <w:r>
        <w:rPr>
          <w:rFonts w:ascii="標楷體" w:eastAsia="標楷體" w:hAnsi="標楷體" w:hint="eastAsia"/>
          <w:sz w:val="28"/>
          <w:szCs w:val="28"/>
        </w:rPr>
        <w:t>限時</w:t>
      </w:r>
      <w:r>
        <w:rPr>
          <w:rFonts w:ascii="標楷體" w:eastAsia="標楷體" w:hAnsi="標楷體" w:hint="eastAsia"/>
          <w:kern w:val="0"/>
          <w:sz w:val="28"/>
          <w:szCs w:val="28"/>
        </w:rPr>
        <w:t>掛號郵寄方式，請於限時掛號信封上書明：</w:t>
      </w:r>
    </w:p>
    <w:p w:rsidR="00634D4D" w:rsidRDefault="00634D4D">
      <w:pPr>
        <w:adjustRightInd w:val="0"/>
        <w:spacing w:line="360" w:lineRule="exact"/>
        <w:ind w:leftChars="557" w:left="1642" w:hangingChars="109" w:hanging="305"/>
        <w:jc w:val="both"/>
        <w:rPr>
          <w:rFonts w:ascii="標楷體" w:eastAsia="標楷體" w:hAnsi="標楷體"/>
          <w:sz w:val="28"/>
          <w:szCs w:val="28"/>
        </w:rPr>
      </w:pPr>
      <w:r>
        <w:rPr>
          <w:rFonts w:ascii="標楷體" w:eastAsia="標楷體" w:hAnsi="標楷體"/>
          <w:kern w:val="0"/>
          <w:sz w:val="28"/>
          <w:szCs w:val="28"/>
        </w:rPr>
        <w:t>1</w:t>
      </w:r>
      <w:r>
        <w:rPr>
          <w:rFonts w:ascii="標楷體" w:eastAsia="標楷體" w:hAnsi="標楷體" w:hint="eastAsia"/>
          <w:kern w:val="0"/>
          <w:sz w:val="28"/>
          <w:szCs w:val="28"/>
        </w:rPr>
        <w:t>.收</w:t>
      </w:r>
      <w:r>
        <w:rPr>
          <w:rFonts w:ascii="標楷體" w:eastAsia="標楷體" w:hAnsi="標楷體" w:hint="eastAsia"/>
          <w:sz w:val="28"/>
          <w:szCs w:val="28"/>
        </w:rPr>
        <w:t>件地址：「</w:t>
      </w:r>
      <w:r>
        <w:rPr>
          <w:rFonts w:ascii="標楷體" w:eastAsia="標楷體" w:hAnsi="標楷體"/>
          <w:sz w:val="28"/>
          <w:szCs w:val="28"/>
        </w:rPr>
        <w:t xml:space="preserve">11602 </w:t>
      </w:r>
      <w:r>
        <w:rPr>
          <w:rFonts w:ascii="標楷體" w:eastAsia="標楷體" w:hAnsi="標楷體" w:hint="eastAsia"/>
          <w:sz w:val="28"/>
          <w:szCs w:val="28"/>
        </w:rPr>
        <w:t>臺北市文山區試院路</w:t>
      </w:r>
      <w:r>
        <w:rPr>
          <w:rFonts w:ascii="標楷體" w:eastAsia="標楷體" w:hAnsi="標楷體"/>
          <w:sz w:val="28"/>
          <w:szCs w:val="28"/>
        </w:rPr>
        <w:t>1</w:t>
      </w:r>
      <w:r>
        <w:rPr>
          <w:rFonts w:ascii="標楷體" w:eastAsia="標楷體" w:hAnsi="標楷體" w:hint="eastAsia"/>
          <w:sz w:val="28"/>
          <w:szCs w:val="28"/>
        </w:rPr>
        <w:t>之</w:t>
      </w:r>
      <w:r>
        <w:rPr>
          <w:rFonts w:ascii="標楷體" w:eastAsia="標楷體" w:hAnsi="標楷體"/>
          <w:sz w:val="28"/>
          <w:szCs w:val="28"/>
        </w:rPr>
        <w:t>1</w:t>
      </w:r>
      <w:r>
        <w:rPr>
          <w:rFonts w:ascii="標楷體" w:eastAsia="標楷體" w:hAnsi="標楷體" w:hint="eastAsia"/>
          <w:sz w:val="28"/>
          <w:szCs w:val="28"/>
        </w:rPr>
        <w:t>號」。</w:t>
      </w:r>
    </w:p>
    <w:p w:rsidR="00634D4D" w:rsidRDefault="00634D4D">
      <w:pPr>
        <w:adjustRightInd w:val="0"/>
        <w:spacing w:line="360" w:lineRule="exact"/>
        <w:ind w:leftChars="557" w:left="1642" w:hangingChars="109" w:hanging="305"/>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hint="eastAsia"/>
          <w:sz w:val="28"/>
          <w:szCs w:val="28"/>
        </w:rPr>
        <w:t>.收件人：「考選部專技考試司第一科收」。</w:t>
      </w:r>
    </w:p>
    <w:p w:rsidR="00634D4D" w:rsidRDefault="00634D4D">
      <w:pPr>
        <w:adjustRightInd w:val="0"/>
        <w:spacing w:line="360" w:lineRule="exact"/>
        <w:ind w:leftChars="557" w:left="1642" w:hangingChars="109" w:hanging="305"/>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hint="eastAsia"/>
          <w:sz w:val="28"/>
          <w:szCs w:val="28"/>
        </w:rPr>
        <w:t>.信封上空白處書寫「類科：○○」及「補件編號：○○○」（補件編號於通知補件時會告知應考人）。</w:t>
      </w:r>
    </w:p>
    <w:p w:rsidR="00634D4D" w:rsidRDefault="00634D4D">
      <w:pPr>
        <w:adjustRightInd w:val="0"/>
        <w:spacing w:line="360" w:lineRule="exact"/>
        <w:ind w:leftChars="557" w:left="1642" w:hangingChars="109" w:hanging="305"/>
        <w:jc w:val="both"/>
        <w:rPr>
          <w:rFonts w:ascii="標楷體" w:eastAsia="標楷體" w:hAnsi="標楷體"/>
          <w:kern w:val="0"/>
          <w:sz w:val="28"/>
          <w:szCs w:val="28"/>
        </w:rPr>
      </w:pPr>
      <w:r>
        <w:rPr>
          <w:rFonts w:ascii="標楷體" w:eastAsia="標楷體" w:hAnsi="標楷體"/>
          <w:sz w:val="28"/>
          <w:szCs w:val="28"/>
        </w:rPr>
        <w:t>4</w:t>
      </w:r>
      <w:r>
        <w:rPr>
          <w:rFonts w:ascii="標楷體" w:eastAsia="標楷體" w:hAnsi="標楷體" w:hint="eastAsia"/>
          <w:sz w:val="28"/>
          <w:szCs w:val="28"/>
        </w:rPr>
        <w:t>.寄件</w:t>
      </w:r>
      <w:r>
        <w:rPr>
          <w:rFonts w:ascii="標楷體" w:eastAsia="標楷體" w:hAnsi="標楷體" w:hint="eastAsia"/>
          <w:kern w:val="0"/>
          <w:sz w:val="28"/>
          <w:szCs w:val="28"/>
        </w:rPr>
        <w:t>人地址、姓名及聯絡電話。</w:t>
      </w:r>
    </w:p>
    <w:p w:rsidR="00634D4D" w:rsidRDefault="00634D4D">
      <w:pPr>
        <w:snapToGrid w:val="0"/>
        <w:spacing w:line="360" w:lineRule="exact"/>
        <w:ind w:leftChars="214" w:left="1312" w:hangingChars="285" w:hanging="798"/>
        <w:jc w:val="both"/>
        <w:rPr>
          <w:rFonts w:ascii="標楷體" w:eastAsia="標楷體" w:hAnsi="標楷體"/>
          <w:kern w:val="0"/>
          <w:sz w:val="28"/>
          <w:szCs w:val="28"/>
        </w:rPr>
      </w:pPr>
      <w:r>
        <w:rPr>
          <w:rFonts w:ascii="標楷體" w:eastAsia="標楷體" w:hAnsi="標楷體" w:hint="eastAsia"/>
          <w:kern w:val="0"/>
          <w:sz w:val="28"/>
          <w:szCs w:val="28"/>
        </w:rPr>
        <w:t>（二）以傳真方式：</w:t>
      </w:r>
    </w:p>
    <w:p w:rsidR="00634D4D" w:rsidRDefault="00C61B60">
      <w:pPr>
        <w:autoSpaceDE w:val="0"/>
        <w:autoSpaceDN w:val="0"/>
        <w:adjustRightInd w:val="0"/>
        <w:spacing w:line="360" w:lineRule="exact"/>
        <w:ind w:leftChars="525" w:left="1260"/>
        <w:jc w:val="both"/>
        <w:rPr>
          <w:rFonts w:ascii="標楷體" w:eastAsia="標楷體" w:hAnsi="標楷體"/>
          <w:kern w:val="0"/>
          <w:sz w:val="28"/>
          <w:szCs w:val="28"/>
        </w:rPr>
      </w:pPr>
      <w:r>
        <w:rPr>
          <w:rFonts w:ascii="標楷體" w:eastAsia="標楷體" w:hAnsi="標楷體" w:hint="eastAsia"/>
          <w:kern w:val="0"/>
          <w:sz w:val="28"/>
          <w:szCs w:val="28"/>
        </w:rPr>
        <w:t>請於</w:t>
      </w:r>
      <w:r w:rsidR="00F4502E" w:rsidRPr="00F4502E">
        <w:rPr>
          <w:rFonts w:ascii="標楷體" w:eastAsia="標楷體" w:hAnsi="標楷體" w:hint="eastAsia"/>
          <w:kern w:val="0"/>
          <w:sz w:val="28"/>
          <w:szCs w:val="28"/>
        </w:rPr>
        <w:t>補件資料空白處</w:t>
      </w:r>
      <w:r>
        <w:rPr>
          <w:rFonts w:ascii="標楷體" w:eastAsia="標楷體" w:hAnsi="標楷體" w:hint="eastAsia"/>
          <w:kern w:val="0"/>
          <w:sz w:val="28"/>
          <w:szCs w:val="28"/>
        </w:rPr>
        <w:t>書寫</w:t>
      </w:r>
      <w:r w:rsidR="00F4502E" w:rsidRPr="00F4502E">
        <w:rPr>
          <w:rFonts w:ascii="標楷體" w:eastAsia="標楷體" w:hAnsi="標楷體" w:hint="eastAsia"/>
          <w:kern w:val="0"/>
          <w:sz w:val="28"/>
          <w:szCs w:val="28"/>
        </w:rPr>
        <w:t>補件編號及聯絡電話</w:t>
      </w:r>
      <w:r>
        <w:rPr>
          <w:rFonts w:ascii="標楷體" w:eastAsia="標楷體" w:hAnsi="標楷體" w:hint="eastAsia"/>
          <w:kern w:val="0"/>
          <w:sz w:val="28"/>
          <w:szCs w:val="28"/>
        </w:rPr>
        <w:t>再行傳真</w:t>
      </w:r>
      <w:r w:rsidR="00F4502E" w:rsidRPr="00F4502E">
        <w:rPr>
          <w:rFonts w:ascii="標楷體" w:eastAsia="標楷體" w:hAnsi="標楷體" w:hint="eastAsia"/>
          <w:kern w:val="0"/>
          <w:sz w:val="28"/>
          <w:szCs w:val="28"/>
        </w:rPr>
        <w:t>，</w:t>
      </w:r>
      <w:r w:rsidR="00634D4D">
        <w:rPr>
          <w:rFonts w:ascii="標楷體" w:eastAsia="標楷體" w:hAnsi="標楷體" w:hint="eastAsia"/>
          <w:kern w:val="0"/>
          <w:sz w:val="28"/>
          <w:szCs w:val="28"/>
        </w:rPr>
        <w:t>試務處傳真電話</w:t>
      </w:r>
      <w:r w:rsidR="00634D4D">
        <w:rPr>
          <w:rFonts w:ascii="標楷體" w:eastAsia="標楷體" w:hAnsi="標楷體"/>
          <w:kern w:val="0"/>
          <w:sz w:val="28"/>
          <w:szCs w:val="28"/>
        </w:rPr>
        <w:t>24</w:t>
      </w:r>
      <w:r w:rsidR="00634D4D">
        <w:rPr>
          <w:rFonts w:ascii="標楷體" w:eastAsia="標楷體" w:hAnsi="標楷體" w:hint="eastAsia"/>
          <w:kern w:val="0"/>
          <w:sz w:val="28"/>
          <w:szCs w:val="28"/>
        </w:rPr>
        <w:t>小時均有受理（傳真電話：</w:t>
      </w:r>
      <w:r w:rsidR="00634D4D">
        <w:rPr>
          <w:rFonts w:ascii="標楷體" w:eastAsia="標楷體" w:hAnsi="標楷體"/>
          <w:kern w:val="0"/>
          <w:sz w:val="28"/>
          <w:szCs w:val="28"/>
        </w:rPr>
        <w:t>02-2236</w:t>
      </w:r>
      <w:r w:rsidR="00634D4D">
        <w:rPr>
          <w:rFonts w:ascii="標楷體" w:eastAsia="標楷體" w:hAnsi="標楷體" w:hint="eastAsia"/>
          <w:kern w:val="0"/>
          <w:sz w:val="28"/>
          <w:szCs w:val="28"/>
        </w:rPr>
        <w:t>4955），傳真後務請再以電話（請</w:t>
      </w:r>
      <w:r w:rsidR="00634D4D">
        <w:rPr>
          <w:rFonts w:ascii="標楷體" w:eastAsia="標楷體" w:hAnsi="標楷體" w:hint="eastAsia"/>
          <w:kern w:val="0"/>
          <w:sz w:val="28"/>
          <w:szCs w:val="28"/>
        </w:rPr>
        <w:lastRenderedPageBreak/>
        <w:t>於上班時間內，聯絡電話：</w:t>
      </w:r>
      <w:r w:rsidR="00634D4D">
        <w:rPr>
          <w:rFonts w:ascii="標楷體" w:eastAsia="標楷體" w:hAnsi="標楷體"/>
          <w:kern w:val="0"/>
          <w:sz w:val="28"/>
          <w:szCs w:val="28"/>
        </w:rPr>
        <w:t>02-22369188</w:t>
      </w:r>
      <w:r w:rsidR="00634D4D">
        <w:rPr>
          <w:rFonts w:ascii="標楷體" w:eastAsia="標楷體" w:hAnsi="標楷體" w:hint="eastAsia"/>
          <w:kern w:val="0"/>
          <w:sz w:val="28"/>
          <w:szCs w:val="28"/>
        </w:rPr>
        <w:t>轉分機</w:t>
      </w:r>
      <w:r w:rsidR="00634D4D">
        <w:rPr>
          <w:rFonts w:ascii="標楷體" w:eastAsia="標楷體" w:hAnsi="標楷體"/>
          <w:kern w:val="0"/>
          <w:sz w:val="28"/>
          <w:szCs w:val="28"/>
        </w:rPr>
        <w:t>39</w:t>
      </w:r>
      <w:r w:rsidR="00634D4D">
        <w:rPr>
          <w:rFonts w:ascii="標楷體" w:eastAsia="標楷體" w:hAnsi="標楷體" w:hint="eastAsia"/>
          <w:kern w:val="0"/>
          <w:sz w:val="28"/>
          <w:szCs w:val="28"/>
        </w:rPr>
        <w:t>26、</w:t>
      </w:r>
      <w:r w:rsidR="00634D4D">
        <w:rPr>
          <w:rFonts w:ascii="標楷體" w:eastAsia="標楷體" w:hAnsi="標楷體"/>
          <w:kern w:val="0"/>
          <w:sz w:val="28"/>
          <w:szCs w:val="28"/>
        </w:rPr>
        <w:t>39</w:t>
      </w:r>
      <w:r w:rsidR="00634D4D">
        <w:rPr>
          <w:rFonts w:ascii="標楷體" w:eastAsia="標楷體" w:hAnsi="標楷體" w:hint="eastAsia"/>
          <w:kern w:val="0"/>
          <w:sz w:val="28"/>
          <w:szCs w:val="28"/>
        </w:rPr>
        <w:t>27）確認是否傳送完成。</w:t>
      </w:r>
    </w:p>
    <w:p w:rsidR="009972CD" w:rsidRDefault="002E14DC" w:rsidP="005E171E">
      <w:pPr>
        <w:snapToGrid w:val="0"/>
        <w:spacing w:line="360" w:lineRule="exact"/>
        <w:ind w:leftChars="214" w:left="1312" w:hangingChars="285" w:hanging="798"/>
        <w:jc w:val="both"/>
        <w:rPr>
          <w:rFonts w:ascii="標楷體" w:eastAsia="標楷體" w:hAnsi="標楷體"/>
          <w:kern w:val="0"/>
          <w:sz w:val="28"/>
          <w:szCs w:val="28"/>
        </w:rPr>
      </w:pPr>
      <w:r w:rsidRPr="00801A46">
        <w:rPr>
          <w:rFonts w:ascii="標楷體" w:eastAsia="標楷體" w:hAnsi="標楷體" w:hint="eastAsia"/>
          <w:kern w:val="0"/>
          <w:sz w:val="28"/>
          <w:szCs w:val="28"/>
        </w:rPr>
        <w:t>（</w:t>
      </w:r>
      <w:r w:rsidR="0040668F" w:rsidRPr="00801A46">
        <w:rPr>
          <w:rFonts w:ascii="標楷體" w:eastAsia="標楷體" w:hAnsi="標楷體" w:hint="eastAsia"/>
          <w:kern w:val="0"/>
          <w:sz w:val="28"/>
          <w:szCs w:val="28"/>
        </w:rPr>
        <w:t>三</w:t>
      </w:r>
      <w:r w:rsidRPr="00801A46">
        <w:rPr>
          <w:rFonts w:ascii="標楷體" w:eastAsia="標楷體" w:hAnsi="標楷體" w:hint="eastAsia"/>
          <w:kern w:val="0"/>
          <w:sz w:val="28"/>
          <w:szCs w:val="28"/>
        </w:rPr>
        <w:t>）以電子郵件</w:t>
      </w:r>
      <w:r w:rsidR="00C61B60">
        <w:rPr>
          <w:rFonts w:ascii="標楷體" w:eastAsia="標楷體" w:hAnsi="標楷體" w:hint="eastAsia"/>
          <w:kern w:val="0"/>
          <w:sz w:val="28"/>
          <w:szCs w:val="28"/>
        </w:rPr>
        <w:t>傳送</w:t>
      </w:r>
      <w:r w:rsidRPr="00801A46">
        <w:rPr>
          <w:rFonts w:ascii="標楷體" w:eastAsia="標楷體" w:hAnsi="標楷體" w:hint="eastAsia"/>
          <w:kern w:val="0"/>
          <w:sz w:val="28"/>
          <w:szCs w:val="28"/>
        </w:rPr>
        <w:t>方式：</w:t>
      </w:r>
    </w:p>
    <w:p w:rsidR="002E14DC" w:rsidRDefault="009972CD" w:rsidP="00010D95">
      <w:pPr>
        <w:autoSpaceDE w:val="0"/>
        <w:autoSpaceDN w:val="0"/>
        <w:adjustRightInd w:val="0"/>
        <w:spacing w:line="360" w:lineRule="exact"/>
        <w:ind w:leftChars="525" w:left="1260"/>
        <w:rPr>
          <w:rFonts w:ascii="標楷體" w:eastAsia="標楷體" w:hAnsi="標楷體"/>
          <w:kern w:val="0"/>
          <w:sz w:val="28"/>
          <w:szCs w:val="28"/>
        </w:rPr>
      </w:pPr>
      <w:r w:rsidRPr="00010D95">
        <w:rPr>
          <w:rFonts w:ascii="標楷體" w:eastAsia="標楷體" w:hAnsi="標楷體" w:hint="eastAsia"/>
          <w:spacing w:val="-16"/>
          <w:kern w:val="0"/>
          <w:sz w:val="28"/>
          <w:szCs w:val="28"/>
        </w:rPr>
        <w:t>電子郵件內請</w:t>
      </w:r>
      <w:r w:rsidR="00747BC1" w:rsidRPr="00010D95">
        <w:rPr>
          <w:rFonts w:ascii="標楷體" w:eastAsia="標楷體" w:hAnsi="標楷體" w:hint="eastAsia"/>
          <w:spacing w:val="-16"/>
          <w:kern w:val="0"/>
          <w:sz w:val="28"/>
          <w:szCs w:val="28"/>
        </w:rPr>
        <w:t>載</w:t>
      </w:r>
      <w:r w:rsidRPr="00010D95">
        <w:rPr>
          <w:rFonts w:ascii="標楷體" w:eastAsia="標楷體" w:hAnsi="標楷體" w:hint="eastAsia"/>
          <w:spacing w:val="-16"/>
          <w:kern w:val="0"/>
          <w:sz w:val="28"/>
          <w:szCs w:val="28"/>
        </w:rPr>
        <w:t>明補件編號及聯絡電話，</w:t>
      </w:r>
      <w:r w:rsidR="00CD0650" w:rsidRPr="00010D95">
        <w:rPr>
          <w:rFonts w:ascii="標楷體" w:eastAsia="標楷體" w:hAnsi="標楷體" w:hint="eastAsia"/>
          <w:spacing w:val="-16"/>
          <w:kern w:val="0"/>
          <w:sz w:val="28"/>
          <w:szCs w:val="28"/>
        </w:rPr>
        <w:t>傳送至</w:t>
      </w:r>
      <w:hyperlink r:id="rId24" w:history="1">
        <w:r w:rsidR="00010D95" w:rsidRPr="00BD77F9">
          <w:rPr>
            <w:rStyle w:val="a7"/>
            <w:rFonts w:ascii="標楷體" w:eastAsia="標楷體" w:hAnsi="標楷體" w:hint="eastAsia"/>
            <w:spacing w:val="-16"/>
            <w:kern w:val="0"/>
            <w:sz w:val="28"/>
            <w:szCs w:val="28"/>
          </w:rPr>
          <w:t>106120exam@mail.moex.gov.tw</w:t>
        </w:r>
      </w:hyperlink>
      <w:r w:rsidR="005E171E">
        <w:rPr>
          <w:rFonts w:ascii="標楷體" w:eastAsia="標楷體" w:hAnsi="標楷體" w:hint="eastAsia"/>
          <w:kern w:val="0"/>
          <w:sz w:val="28"/>
          <w:szCs w:val="28"/>
        </w:rPr>
        <w:t>，傳送後務</w:t>
      </w:r>
      <w:r w:rsidR="00372FB6">
        <w:rPr>
          <w:rFonts w:ascii="標楷體" w:eastAsia="標楷體" w:hAnsi="標楷體" w:hint="eastAsia"/>
          <w:kern w:val="0"/>
          <w:sz w:val="28"/>
          <w:szCs w:val="28"/>
        </w:rPr>
        <w:t>於上班時間內</w:t>
      </w:r>
      <w:r w:rsidR="005E171E">
        <w:rPr>
          <w:rFonts w:ascii="標楷體" w:eastAsia="標楷體" w:hAnsi="標楷體" w:hint="eastAsia"/>
          <w:kern w:val="0"/>
          <w:sz w:val="28"/>
          <w:szCs w:val="28"/>
        </w:rPr>
        <w:t>以電話（如前述）確認是否傳送完成。</w:t>
      </w:r>
    </w:p>
    <w:p w:rsidR="00634D4D" w:rsidRPr="006569F6" w:rsidRDefault="00634D4D" w:rsidP="00447C44">
      <w:pPr>
        <w:pStyle w:val="1"/>
        <w:spacing w:beforeLines="50" w:afterLines="50"/>
        <w:jc w:val="both"/>
        <w:rPr>
          <w:rFonts w:hAnsi="Times New Roman"/>
          <w:color w:val="auto"/>
          <w:sz w:val="26"/>
        </w:rPr>
      </w:pPr>
      <w:bookmarkStart w:id="32" w:name="_柒、測驗式試卷（卡）作答注意事項"/>
      <w:bookmarkStart w:id="33" w:name="_Toc165199725"/>
      <w:bookmarkStart w:id="34" w:name="_Toc262129308"/>
      <w:bookmarkStart w:id="35" w:name="_Toc286409901"/>
      <w:bookmarkStart w:id="36" w:name="柒、測驗式試卷（卡）作答注意事項"/>
      <w:bookmarkStart w:id="37" w:name="_Toc480383864"/>
      <w:bookmarkEnd w:id="32"/>
      <w:r w:rsidRPr="006569F6">
        <w:rPr>
          <w:rFonts w:hint="eastAsia"/>
          <w:b/>
          <w:color w:val="auto"/>
          <w:sz w:val="32"/>
          <w:szCs w:val="32"/>
          <w:bdr w:val="single" w:sz="4" w:space="0" w:color="auto"/>
          <w:shd w:val="pct15" w:color="auto" w:fill="FFFFFF"/>
        </w:rPr>
        <w:t>柒、測驗式試卷（卡）作答注意事項</w:t>
      </w:r>
      <w:bookmarkEnd w:id="33"/>
      <w:bookmarkEnd w:id="34"/>
      <w:bookmarkEnd w:id="35"/>
      <w:bookmarkEnd w:id="36"/>
      <w:bookmarkEnd w:id="37"/>
      <w:r w:rsidRPr="006569F6">
        <w:rPr>
          <w:rFonts w:hint="eastAsia"/>
          <w:b/>
          <w:color w:val="auto"/>
          <w:sz w:val="32"/>
          <w:szCs w:val="32"/>
          <w:u w:val="wave"/>
        </w:rPr>
        <w:t xml:space="preserve">                               </w:t>
      </w:r>
    </w:p>
    <w:p w:rsidR="008D5A64" w:rsidRPr="008D5A64" w:rsidRDefault="008D5A64" w:rsidP="00447C44">
      <w:pPr>
        <w:adjustRightInd w:val="0"/>
        <w:snapToGrid w:val="0"/>
        <w:spacing w:beforeLines="50" w:line="380" w:lineRule="exact"/>
        <w:jc w:val="both"/>
        <w:rPr>
          <w:rFonts w:eastAsia="標楷體"/>
          <w:color w:val="000000"/>
          <w:sz w:val="28"/>
        </w:rPr>
      </w:pPr>
      <w:r>
        <w:rPr>
          <w:rFonts w:eastAsia="標楷體" w:hint="eastAsia"/>
          <w:color w:val="000000"/>
          <w:sz w:val="28"/>
        </w:rPr>
        <w:t>一、</w:t>
      </w:r>
      <w:r w:rsidRPr="008D5A64">
        <w:rPr>
          <w:rFonts w:eastAsia="標楷體"/>
          <w:color w:val="000000"/>
          <w:sz w:val="28"/>
        </w:rPr>
        <w:t>為提示應考人有關測驗式試卷（卡）之正確作答方法，特訂定本注意事項。</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二、</w:t>
      </w:r>
      <w:r w:rsidRPr="008D5A64">
        <w:rPr>
          <w:rFonts w:eastAsia="標楷體"/>
          <w:color w:val="000000"/>
          <w:sz w:val="28"/>
        </w:rPr>
        <w:t>本注意事項所稱測驗式試卷（卡），係指應使用黑色</w:t>
      </w:r>
      <w:r w:rsidRPr="000A3925">
        <w:rPr>
          <w:rFonts w:ascii="標楷體" w:eastAsia="標楷體" w:hAnsi="標楷體"/>
          <w:color w:val="000000"/>
          <w:sz w:val="28"/>
        </w:rPr>
        <w:t>2B鉛</w:t>
      </w:r>
      <w:r w:rsidRPr="008D5A64">
        <w:rPr>
          <w:rFonts w:eastAsia="標楷體"/>
          <w:color w:val="000000"/>
          <w:sz w:val="28"/>
        </w:rPr>
        <w:t>筆在規定方格內劃記作答並以電子計算機閱卷之試卷（卡）。</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三、</w:t>
      </w:r>
      <w:r w:rsidRPr="008D5A64">
        <w:rPr>
          <w:rFonts w:eastAsia="標楷體"/>
          <w:color w:val="000000"/>
          <w:sz w:val="28"/>
        </w:rPr>
        <w:t>測驗式試卷（卡）正面上方載有應考人座號，應考人開始作答前請先核對是否與座號相符，並檢查試卷（卡）上科目名稱是否與試題上科目名稱相同。</w:t>
      </w:r>
    </w:p>
    <w:p w:rsidR="008D5A64" w:rsidRPr="008D5A64" w:rsidRDefault="008D5A64" w:rsidP="00321D63">
      <w:pPr>
        <w:widowControl/>
        <w:snapToGrid w:val="0"/>
        <w:spacing w:line="380" w:lineRule="exact"/>
        <w:rPr>
          <w:rFonts w:eastAsia="標楷體"/>
          <w:color w:val="000000"/>
          <w:sz w:val="28"/>
        </w:rPr>
      </w:pPr>
      <w:r>
        <w:rPr>
          <w:rFonts w:eastAsia="標楷體" w:hint="eastAsia"/>
          <w:color w:val="000000"/>
          <w:sz w:val="28"/>
        </w:rPr>
        <w:t>四、</w:t>
      </w:r>
      <w:r w:rsidRPr="008D5A64">
        <w:rPr>
          <w:rFonts w:eastAsia="標楷體"/>
          <w:color w:val="000000"/>
          <w:sz w:val="28"/>
        </w:rPr>
        <w:t>應考人作答時，應使用黑色</w:t>
      </w:r>
      <w:r w:rsidR="00AA6730">
        <w:rPr>
          <w:rFonts w:eastAsia="標楷體" w:hint="eastAsia"/>
          <w:color w:val="000000"/>
          <w:sz w:val="28"/>
        </w:rPr>
        <w:t>優質</w:t>
      </w:r>
      <w:r w:rsidRPr="008D5A64">
        <w:rPr>
          <w:rFonts w:eastAsia="標楷體"/>
          <w:color w:val="000000"/>
          <w:sz w:val="28"/>
        </w:rPr>
        <w:t>2B</w:t>
      </w:r>
      <w:r w:rsidRPr="008D5A64">
        <w:rPr>
          <w:rFonts w:eastAsia="標楷體"/>
          <w:color w:val="000000"/>
          <w:sz w:val="28"/>
        </w:rPr>
        <w:t>鉛筆及軟性品質較佳之橡皮。</w:t>
      </w:r>
    </w:p>
    <w:p w:rsidR="008D5A64" w:rsidRPr="000A3925" w:rsidRDefault="008D5A64" w:rsidP="00321D63">
      <w:pPr>
        <w:spacing w:line="380" w:lineRule="exact"/>
        <w:ind w:left="560" w:hangingChars="200" w:hanging="560"/>
        <w:jc w:val="both"/>
        <w:rPr>
          <w:rFonts w:ascii="標楷體" w:eastAsia="標楷體" w:hAnsi="標楷體"/>
          <w:color w:val="000000"/>
          <w:sz w:val="28"/>
        </w:rPr>
      </w:pPr>
      <w:r>
        <w:rPr>
          <w:rFonts w:eastAsia="標楷體" w:hint="eastAsia"/>
          <w:color w:val="000000"/>
          <w:sz w:val="28"/>
        </w:rPr>
        <w:t>五、</w:t>
      </w:r>
      <w:r w:rsidRPr="000A3925">
        <w:rPr>
          <w:rFonts w:eastAsia="標楷體"/>
          <w:b/>
          <w:color w:val="0070C0"/>
          <w:sz w:val="28"/>
          <w:u w:val="single"/>
        </w:rPr>
        <w:t>單選題</w:t>
      </w:r>
      <w:r w:rsidRPr="008D5A64">
        <w:rPr>
          <w:rFonts w:eastAsia="標楷體"/>
          <w:color w:val="000000"/>
          <w:sz w:val="28"/>
        </w:rPr>
        <w:t>每題</w:t>
      </w:r>
      <w:r w:rsidRPr="000A3925">
        <w:rPr>
          <w:rFonts w:ascii="標楷體" w:eastAsia="標楷體" w:hAnsi="標楷體"/>
          <w:color w:val="000000"/>
          <w:sz w:val="28"/>
        </w:rPr>
        <w:t>有(A)、(B)、(C)、(D)四個選項，請依題意就(A)、(B)、(C)、(D)四個選項中選出一個正確或最適當的答案，答錯不倒扣分數，複選作答者，該題不予計分。</w:t>
      </w:r>
      <w:r w:rsidRPr="000A3925">
        <w:rPr>
          <w:rFonts w:ascii="標楷體" w:eastAsia="標楷體" w:hAnsi="標楷體"/>
          <w:b/>
          <w:color w:val="943634"/>
          <w:sz w:val="28"/>
          <w:u w:val="single"/>
        </w:rPr>
        <w:t>複選題</w:t>
      </w:r>
      <w:r w:rsidRPr="000A3925">
        <w:rPr>
          <w:rFonts w:ascii="標楷體" w:eastAsia="標楷體" w:hAnsi="標楷體"/>
          <w:color w:val="000000"/>
          <w:sz w:val="28"/>
        </w:rPr>
        <w:t>每題有(A)、(B)、(C)、(D)、(E)五個選項，其中至少有二個是正確答案，各題之選項獨立判定，所有選項均答對者，得該題全部分數；答錯k個選項者，得該題(5-2k)/5之題分；所有選項均未作答或答錯多於二個選項（不含二個）者，該題以零分計算。</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六、</w:t>
      </w:r>
      <w:r w:rsidRPr="008D5A64">
        <w:rPr>
          <w:rFonts w:eastAsia="標楷體"/>
          <w:color w:val="000000"/>
          <w:sz w:val="28"/>
        </w:rPr>
        <w:t>作答時，應將所選答案，在試卷（卡）上該題號選項方格內劃記，必須粗黑、清晰，將該方格畫滿。不可畫出格外，或只畫半截線。</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七、</w:t>
      </w:r>
      <w:r w:rsidRPr="008D5A64">
        <w:rPr>
          <w:rFonts w:eastAsia="標楷體"/>
          <w:color w:val="000000"/>
          <w:sz w:val="28"/>
        </w:rPr>
        <w:t>如答錯要更改時，要用橡皮細心擦拭乾淨，另行作答，切不可留有黑色殘跡，或將試卷（卡）污損，並不得使用立可白等修正液。</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八、</w:t>
      </w:r>
      <w:r w:rsidRPr="008D5A64">
        <w:rPr>
          <w:rFonts w:eastAsia="標楷體"/>
          <w:color w:val="000000"/>
          <w:sz w:val="28"/>
        </w:rPr>
        <w:t>測驗式試卷（卡）應保持清潔，除依題號順序作答外，不得在座位號碼及科目代號之條碼欄另行劃記，且不可任意挖補、污損、折疊，卡片邊緣之黑色條紋，亦不得任意增減或污損。</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九、</w:t>
      </w:r>
      <w:r w:rsidRPr="008D5A64">
        <w:rPr>
          <w:rFonts w:eastAsia="標楷體"/>
          <w:color w:val="000000"/>
          <w:sz w:val="28"/>
        </w:rPr>
        <w:t>各科目之全部測驗式試題或兼具申論式與測驗式之混合式試題之測驗式試題部分，其試題數及選項多寡若不一致，務請應考人按試題之題數、題號及選項，依序在測驗式試卷（卡）上同題號之劃記答案處作答，俾免影響計分。</w:t>
      </w:r>
    </w:p>
    <w:p w:rsidR="008D5A64" w:rsidRPr="008D5A64" w:rsidRDefault="008D5A64" w:rsidP="00321D63">
      <w:pPr>
        <w:spacing w:line="380" w:lineRule="exact"/>
        <w:ind w:left="560" w:hangingChars="200" w:hanging="560"/>
        <w:jc w:val="both"/>
        <w:rPr>
          <w:rFonts w:eastAsia="標楷體"/>
          <w:color w:val="000000"/>
          <w:sz w:val="28"/>
        </w:rPr>
      </w:pPr>
      <w:r>
        <w:rPr>
          <w:rFonts w:eastAsia="標楷體" w:hint="eastAsia"/>
          <w:color w:val="000000"/>
          <w:sz w:val="28"/>
        </w:rPr>
        <w:t>十、</w:t>
      </w:r>
      <w:r w:rsidRPr="008D5A64">
        <w:rPr>
          <w:rFonts w:eastAsia="標楷體"/>
          <w:color w:val="000000"/>
          <w:sz w:val="28"/>
        </w:rPr>
        <w:t>未依上列各項規定作答，致電子計算機無法正確計分時，由應考人自行負責，不得提出異議。其試卷（卡）依下列方式處理之：</w:t>
      </w:r>
    </w:p>
    <w:p w:rsidR="008D5A64" w:rsidRPr="008D5A64" w:rsidRDefault="008D5A64" w:rsidP="00321D63">
      <w:pPr>
        <w:adjustRightInd w:val="0"/>
        <w:snapToGrid w:val="0"/>
        <w:spacing w:line="380" w:lineRule="exact"/>
        <w:ind w:leftChars="180" w:left="1272" w:hangingChars="300" w:hanging="840"/>
        <w:jc w:val="both"/>
        <w:rPr>
          <w:rFonts w:eastAsia="標楷體"/>
          <w:color w:val="000000"/>
          <w:sz w:val="28"/>
        </w:rPr>
      </w:pPr>
      <w:r w:rsidRPr="008D5A64">
        <w:rPr>
          <w:rFonts w:eastAsia="標楷體"/>
          <w:color w:val="000000"/>
          <w:sz w:val="28"/>
        </w:rPr>
        <w:t>（一）於試卷（卡）劃記無關之文字、符號或試卷（卡）損壞，致無法讀入全部答案時，經查證確屬可歸責應考人事由者，以零分計算。</w:t>
      </w:r>
    </w:p>
    <w:p w:rsidR="008D5A64" w:rsidRPr="008D5A64" w:rsidRDefault="008D5A64" w:rsidP="00321D63">
      <w:pPr>
        <w:adjustRightInd w:val="0"/>
        <w:snapToGrid w:val="0"/>
        <w:spacing w:line="380" w:lineRule="exact"/>
        <w:ind w:leftChars="180" w:left="1308" w:hangingChars="313" w:hanging="876"/>
        <w:jc w:val="both"/>
        <w:rPr>
          <w:rFonts w:eastAsia="標楷體"/>
          <w:color w:val="000000"/>
          <w:sz w:val="28"/>
        </w:rPr>
      </w:pPr>
      <w:r w:rsidRPr="008D5A64">
        <w:rPr>
          <w:rFonts w:eastAsia="標楷體"/>
          <w:color w:val="000000"/>
          <w:sz w:val="28"/>
        </w:rPr>
        <w:t>（二）未依規定用筆作答，致無法正確讀入答案者，依讀入答案計分。</w:t>
      </w:r>
    </w:p>
    <w:p w:rsidR="008D5A64" w:rsidRPr="008D5A64" w:rsidRDefault="008D5A64" w:rsidP="00321D63">
      <w:pPr>
        <w:adjustRightInd w:val="0"/>
        <w:snapToGrid w:val="0"/>
        <w:spacing w:line="380" w:lineRule="exact"/>
        <w:ind w:firstLineChars="150" w:firstLine="420"/>
        <w:jc w:val="both"/>
        <w:rPr>
          <w:rFonts w:eastAsia="標楷體"/>
          <w:color w:val="000000"/>
          <w:sz w:val="28"/>
        </w:rPr>
      </w:pPr>
      <w:r w:rsidRPr="008D5A64">
        <w:rPr>
          <w:rFonts w:eastAsia="標楷體"/>
          <w:color w:val="000000"/>
          <w:sz w:val="28"/>
        </w:rPr>
        <w:t>（三）擦拭不清、劃記太淡、劃記太大，依讀入答案計分。</w:t>
      </w:r>
    </w:p>
    <w:p w:rsidR="00634D4D" w:rsidRPr="008D5A64" w:rsidRDefault="008D5A64" w:rsidP="00321D63">
      <w:pPr>
        <w:adjustRightInd w:val="0"/>
        <w:snapToGrid w:val="0"/>
        <w:spacing w:line="380" w:lineRule="exact"/>
        <w:ind w:leftChars="180" w:left="1272" w:hangingChars="300" w:hanging="840"/>
        <w:jc w:val="both"/>
        <w:rPr>
          <w:rFonts w:eastAsia="標楷體"/>
          <w:color w:val="000000"/>
          <w:sz w:val="28"/>
        </w:rPr>
      </w:pPr>
      <w:r w:rsidRPr="008D5A64">
        <w:rPr>
          <w:rFonts w:eastAsia="標楷體"/>
          <w:color w:val="000000"/>
          <w:sz w:val="28"/>
        </w:rPr>
        <w:t>（四）因應考人污損試卷（卡），致無法正確讀入答案者，依讀入答案計分。</w:t>
      </w:r>
    </w:p>
    <w:p w:rsidR="00FF63A2" w:rsidRDefault="00634D4D" w:rsidP="00447C44">
      <w:pPr>
        <w:pStyle w:val="1"/>
        <w:spacing w:beforeLines="50" w:afterLines="50"/>
        <w:rPr>
          <w:b/>
          <w:color w:val="auto"/>
          <w:sz w:val="32"/>
          <w:szCs w:val="32"/>
          <w:u w:val="wave"/>
        </w:rPr>
      </w:pPr>
      <w:bookmarkStart w:id="38" w:name="_捌、申論式試卷作答注意事項"/>
      <w:bookmarkStart w:id="39" w:name="_捌、會計師考試部分科目採用複選題說明"/>
      <w:bookmarkStart w:id="40" w:name="捌、申論式試卷作答注意事項"/>
      <w:bookmarkStart w:id="41" w:name="_Toc480383865"/>
      <w:bookmarkEnd w:id="38"/>
      <w:bookmarkEnd w:id="39"/>
      <w:r>
        <w:rPr>
          <w:rFonts w:hint="eastAsia"/>
          <w:b/>
          <w:color w:val="000000"/>
          <w:sz w:val="32"/>
          <w:szCs w:val="32"/>
          <w:bdr w:val="single" w:sz="4" w:space="0" w:color="auto"/>
          <w:shd w:val="pct15" w:color="auto" w:fill="FFFFFF"/>
        </w:rPr>
        <w:t>捌、</w:t>
      </w:r>
      <w:r w:rsidRPr="00D26004">
        <w:rPr>
          <w:rFonts w:hint="eastAsia"/>
          <w:b/>
          <w:color w:val="auto"/>
          <w:sz w:val="32"/>
          <w:szCs w:val="32"/>
          <w:bdr w:val="single" w:sz="4" w:space="0" w:color="auto"/>
          <w:shd w:val="pct15" w:color="auto" w:fill="FFFFFF"/>
        </w:rPr>
        <w:t>會計師考試</w:t>
      </w:r>
      <w:r w:rsidR="00D26004" w:rsidRPr="00D26004">
        <w:rPr>
          <w:rFonts w:hint="eastAsia"/>
          <w:b/>
          <w:color w:val="auto"/>
          <w:sz w:val="32"/>
          <w:szCs w:val="32"/>
          <w:bdr w:val="single" w:sz="4" w:space="0" w:color="auto"/>
          <w:shd w:val="pct15" w:color="auto" w:fill="FFFFFF"/>
        </w:rPr>
        <w:t>部分科目採用</w:t>
      </w:r>
      <w:r w:rsidRPr="00D26004">
        <w:rPr>
          <w:rFonts w:hint="eastAsia"/>
          <w:b/>
          <w:color w:val="auto"/>
          <w:sz w:val="32"/>
          <w:szCs w:val="32"/>
          <w:bdr w:val="single" w:sz="4" w:space="0" w:color="auto"/>
          <w:shd w:val="pct15" w:color="auto" w:fill="FFFFFF"/>
        </w:rPr>
        <w:t>複選題</w:t>
      </w:r>
      <w:bookmarkEnd w:id="40"/>
      <w:r w:rsidR="00D26004" w:rsidRPr="00D26004">
        <w:rPr>
          <w:rFonts w:hint="eastAsia"/>
          <w:b/>
          <w:color w:val="auto"/>
          <w:sz w:val="32"/>
          <w:szCs w:val="32"/>
          <w:bdr w:val="single" w:sz="4" w:space="0" w:color="auto"/>
          <w:shd w:val="pct15" w:color="auto" w:fill="FFFFFF"/>
        </w:rPr>
        <w:t>說明</w:t>
      </w:r>
      <w:bookmarkEnd w:id="41"/>
      <w:r w:rsidRPr="00D26004">
        <w:rPr>
          <w:rFonts w:hint="eastAsia"/>
          <w:b/>
          <w:color w:val="auto"/>
          <w:sz w:val="32"/>
          <w:szCs w:val="32"/>
          <w:u w:val="wave"/>
        </w:rPr>
        <w:t xml:space="preserve">  </w:t>
      </w:r>
      <w:r>
        <w:rPr>
          <w:rFonts w:hint="eastAsia"/>
          <w:b/>
          <w:color w:val="auto"/>
          <w:sz w:val="32"/>
          <w:szCs w:val="32"/>
          <w:u w:val="wave"/>
        </w:rPr>
        <w:t xml:space="preserve">        </w:t>
      </w:r>
      <w:r w:rsidR="000E0F81">
        <w:rPr>
          <w:rFonts w:hint="eastAsia"/>
          <w:b/>
          <w:color w:val="auto"/>
          <w:sz w:val="32"/>
          <w:szCs w:val="32"/>
          <w:u w:val="wave"/>
        </w:rPr>
        <w:t xml:space="preserve">            </w:t>
      </w:r>
      <w:r>
        <w:rPr>
          <w:rFonts w:hint="eastAsia"/>
          <w:b/>
          <w:color w:val="auto"/>
          <w:sz w:val="32"/>
          <w:szCs w:val="32"/>
          <w:u w:val="wave"/>
        </w:rPr>
        <w:t xml:space="preserve">      </w:t>
      </w:r>
    </w:p>
    <w:p w:rsidR="00A0005E" w:rsidRPr="00DA6A18" w:rsidRDefault="00A0005E" w:rsidP="00321D63">
      <w:pPr>
        <w:spacing w:line="400" w:lineRule="exact"/>
        <w:ind w:left="560" w:hangingChars="200" w:hanging="560"/>
        <w:jc w:val="both"/>
        <w:rPr>
          <w:rFonts w:ascii="標楷體" w:eastAsia="標楷體" w:hAnsi="標楷體"/>
          <w:color w:val="000000"/>
          <w:sz w:val="28"/>
          <w:szCs w:val="28"/>
        </w:rPr>
      </w:pPr>
      <w:r w:rsidRPr="00DA6A18">
        <w:rPr>
          <w:rFonts w:ascii="標楷體" w:eastAsia="標楷體" w:hAnsi="標楷體" w:hint="eastAsia"/>
          <w:color w:val="000000"/>
          <w:sz w:val="28"/>
          <w:szCs w:val="28"/>
        </w:rPr>
        <w:t>一、</w:t>
      </w:r>
      <w:r w:rsidR="00DA6A18" w:rsidRPr="00DA6A18">
        <w:rPr>
          <w:rFonts w:ascii="標楷體" w:eastAsia="標楷體" w:hAnsi="標楷體" w:hint="eastAsia"/>
          <w:color w:val="000000"/>
          <w:sz w:val="28"/>
          <w:szCs w:val="28"/>
        </w:rPr>
        <w:t>會計師類科</w:t>
      </w:r>
      <w:r w:rsidR="000A3925">
        <w:rPr>
          <w:rFonts w:ascii="標楷體" w:eastAsia="標楷體" w:hAnsi="標楷體" w:hint="eastAsia"/>
          <w:color w:val="000000"/>
          <w:sz w:val="28"/>
          <w:szCs w:val="28"/>
        </w:rPr>
        <w:t>各應試科目</w:t>
      </w:r>
      <w:r w:rsidR="000A3925" w:rsidRPr="00DA6A18">
        <w:rPr>
          <w:rFonts w:ascii="標楷體" w:eastAsia="標楷體" w:hAnsi="標楷體" w:hint="eastAsia"/>
          <w:color w:val="000000"/>
          <w:sz w:val="28"/>
          <w:szCs w:val="28"/>
        </w:rPr>
        <w:t>題型</w:t>
      </w:r>
      <w:r w:rsidR="00F905FF">
        <w:rPr>
          <w:rFonts w:ascii="標楷體" w:eastAsia="標楷體" w:hAnsi="標楷體" w:hint="eastAsia"/>
          <w:color w:val="000000"/>
          <w:sz w:val="28"/>
          <w:szCs w:val="28"/>
        </w:rPr>
        <w:t>均採</w:t>
      </w:r>
      <w:r w:rsidR="00DA609A" w:rsidRPr="00DA609A">
        <w:rPr>
          <w:rFonts w:ascii="標楷體" w:eastAsia="標楷體" w:hAnsi="標楷體" w:hint="eastAsia"/>
          <w:color w:val="000000"/>
          <w:sz w:val="28"/>
          <w:szCs w:val="28"/>
        </w:rPr>
        <w:t>申論式與測驗式之混合式試題</w:t>
      </w:r>
      <w:r w:rsidR="000A3925">
        <w:rPr>
          <w:rFonts w:ascii="標楷體" w:eastAsia="標楷體" w:hAnsi="標楷體" w:hint="eastAsia"/>
          <w:color w:val="000000"/>
          <w:sz w:val="28"/>
          <w:szCs w:val="28"/>
        </w:rPr>
        <w:t>，其中</w:t>
      </w:r>
      <w:r w:rsidR="00DA6A18" w:rsidRPr="00DA6A18">
        <w:rPr>
          <w:rFonts w:ascii="標楷體" w:eastAsia="標楷體" w:hAnsi="標楷體" w:hint="eastAsia"/>
          <w:b/>
          <w:color w:val="000000"/>
          <w:sz w:val="28"/>
          <w:szCs w:val="28"/>
        </w:rPr>
        <w:t>「審計學」</w:t>
      </w:r>
      <w:r w:rsidR="00DA6A18" w:rsidRPr="00DA6A18">
        <w:rPr>
          <w:rFonts w:ascii="標楷體" w:eastAsia="標楷體" w:hAnsi="標楷體" w:hint="eastAsia"/>
          <w:b/>
          <w:color w:val="000000"/>
          <w:sz w:val="28"/>
          <w:szCs w:val="28"/>
        </w:rPr>
        <w:lastRenderedPageBreak/>
        <w:t>、「高等會計學」、「中級會計學」等3科目部分試題採用複選題</w:t>
      </w:r>
      <w:r w:rsidR="00DA6A18" w:rsidRPr="00DA6A18">
        <w:rPr>
          <w:rFonts w:ascii="標楷體" w:eastAsia="標楷體" w:hAnsi="標楷體" w:hint="eastAsia"/>
          <w:color w:val="000000"/>
          <w:sz w:val="28"/>
          <w:szCs w:val="28"/>
        </w:rPr>
        <w:t>，</w:t>
      </w:r>
      <w:r w:rsidR="00DA6A18" w:rsidRPr="00DA6A18">
        <w:rPr>
          <w:rFonts w:ascii="標楷體" w:eastAsia="標楷體" w:hAnsi="標楷體" w:hint="eastAsia"/>
          <w:b/>
          <w:color w:val="000000"/>
          <w:sz w:val="28"/>
          <w:szCs w:val="28"/>
        </w:rPr>
        <w:t>測驗題題數計有23題，其中單選題19題（每題2分）；複選題4題（每題3分），</w:t>
      </w:r>
      <w:r w:rsidR="00DA6A18" w:rsidRPr="009F124B">
        <w:rPr>
          <w:rFonts w:ascii="標楷體" w:eastAsia="標楷體" w:hAnsi="標楷體" w:hint="eastAsia"/>
          <w:color w:val="000000"/>
          <w:sz w:val="28"/>
          <w:szCs w:val="28"/>
        </w:rPr>
        <w:t>單、複選題占分比為76:24</w:t>
      </w:r>
      <w:r w:rsidR="000A3925">
        <w:rPr>
          <w:rFonts w:ascii="標楷體" w:eastAsia="標楷體" w:hAnsi="標楷體" w:hint="eastAsia"/>
          <w:color w:val="000000"/>
          <w:sz w:val="28"/>
          <w:szCs w:val="28"/>
        </w:rPr>
        <w:t>；</w:t>
      </w:r>
      <w:r w:rsidRPr="00DA6A18">
        <w:rPr>
          <w:rFonts w:ascii="標楷體" w:eastAsia="標楷體" w:hAnsi="標楷體" w:hint="eastAsia"/>
          <w:color w:val="000000"/>
          <w:sz w:val="28"/>
          <w:szCs w:val="28"/>
        </w:rPr>
        <w:t>其餘科目</w:t>
      </w:r>
      <w:r w:rsidR="00F905FF" w:rsidRPr="00DA609A">
        <w:rPr>
          <w:rFonts w:ascii="標楷體" w:eastAsia="標楷體" w:hAnsi="標楷體" w:hint="eastAsia"/>
          <w:color w:val="000000"/>
          <w:sz w:val="28"/>
          <w:szCs w:val="28"/>
        </w:rPr>
        <w:t>測驗式試題</w:t>
      </w:r>
      <w:r w:rsidRPr="00DA6A18">
        <w:rPr>
          <w:rFonts w:ascii="標楷體" w:eastAsia="標楷體" w:hAnsi="標楷體" w:hint="eastAsia"/>
          <w:color w:val="000000"/>
          <w:sz w:val="28"/>
          <w:szCs w:val="28"/>
        </w:rPr>
        <w:t>均為單選題。</w:t>
      </w:r>
    </w:p>
    <w:p w:rsidR="00A0005E" w:rsidRDefault="00A0005E" w:rsidP="00321D63">
      <w:pPr>
        <w:spacing w:line="400" w:lineRule="exact"/>
        <w:ind w:left="560" w:hangingChars="200" w:hanging="560"/>
        <w:jc w:val="both"/>
        <w:rPr>
          <w:rFonts w:ascii="標楷體" w:eastAsia="標楷體" w:hAnsi="標楷體"/>
          <w:b/>
          <w:color w:val="000000"/>
          <w:spacing w:val="-6"/>
          <w:sz w:val="28"/>
          <w:szCs w:val="28"/>
        </w:rPr>
      </w:pPr>
      <w:r>
        <w:rPr>
          <w:rFonts w:ascii="標楷體" w:eastAsia="標楷體" w:hAnsi="標楷體" w:hint="eastAsia"/>
          <w:color w:val="000000"/>
          <w:sz w:val="28"/>
          <w:szCs w:val="28"/>
        </w:rPr>
        <w:t>二、</w:t>
      </w:r>
      <w:r w:rsidRPr="004D52B6">
        <w:rPr>
          <w:rFonts w:ascii="標楷體" w:eastAsia="標楷體" w:hAnsi="標楷體" w:hint="eastAsia"/>
          <w:color w:val="000000"/>
          <w:sz w:val="28"/>
          <w:szCs w:val="28"/>
        </w:rPr>
        <w:t>複選題每題有(A)、(B)、(C)、(D)、(E)五個選項，其中至少有二個是正確答案，各題之選項獨立判定，</w:t>
      </w:r>
      <w:r w:rsidR="00C8695D" w:rsidRPr="00C8695D">
        <w:rPr>
          <w:rFonts w:ascii="標楷體" w:eastAsia="標楷體" w:hAnsi="標楷體" w:hint="eastAsia"/>
          <w:color w:val="000000"/>
          <w:sz w:val="28"/>
          <w:szCs w:val="28"/>
        </w:rPr>
        <w:t>全部答對者，得該題全部分數；答錯k個選項者，得該題（5-2k）/5之題分；</w:t>
      </w:r>
      <w:r w:rsidR="00C8695D" w:rsidRPr="00C8695D">
        <w:rPr>
          <w:rFonts w:ascii="標楷體" w:eastAsia="標楷體" w:hAnsi="標楷體" w:hint="eastAsia"/>
          <w:b/>
          <w:color w:val="000000"/>
          <w:sz w:val="28"/>
          <w:szCs w:val="28"/>
        </w:rPr>
        <w:t>所有選項均未作答或答錯多於二個選項（不含二個）者，該題以零分計算</w:t>
      </w:r>
      <w:r w:rsidRPr="009A1A87">
        <w:rPr>
          <w:rFonts w:ascii="標楷體" w:eastAsia="標楷體" w:hAnsi="標楷體" w:hint="eastAsia"/>
          <w:b/>
          <w:color w:val="000000"/>
          <w:sz w:val="28"/>
          <w:szCs w:val="28"/>
        </w:rPr>
        <w:t>。所謂全部答對，指與應選答而選答及不應選答而未選答完全相符者。</w:t>
      </w:r>
    </w:p>
    <w:p w:rsidR="00A0005E" w:rsidRDefault="00A0005E" w:rsidP="00447C44">
      <w:pPr>
        <w:spacing w:afterLines="20" w:line="400" w:lineRule="exact"/>
        <w:ind w:left="560" w:rightChars="20" w:right="48" w:hangingChars="200" w:hanging="560"/>
        <w:rPr>
          <w:rFonts w:ascii="標楷體" w:eastAsia="標楷體" w:hAnsi="標楷體"/>
          <w:color w:val="000000"/>
          <w:sz w:val="28"/>
          <w:szCs w:val="28"/>
        </w:rPr>
      </w:pPr>
      <w:r w:rsidRPr="005F0B8D">
        <w:rPr>
          <w:rFonts w:ascii="標楷體" w:eastAsia="標楷體" w:hAnsi="標楷體" w:hint="eastAsia"/>
          <w:color w:val="000000"/>
          <w:sz w:val="28"/>
          <w:szCs w:val="28"/>
        </w:rPr>
        <w:t>例：某複選題的題分3分，該題有5個選項A、B、C、D、E，各個選項獨立判定，正確答案為B、D，其計分方式如下：</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tblPr>
      <w:tblGrid>
        <w:gridCol w:w="1080"/>
        <w:gridCol w:w="1440"/>
        <w:gridCol w:w="6245"/>
        <w:gridCol w:w="981"/>
      </w:tblGrid>
      <w:tr w:rsidR="00A0005E" w:rsidRPr="00B511DC" w:rsidTr="00EA0904">
        <w:trPr>
          <w:tblHeader/>
          <w:jc w:val="center"/>
        </w:trPr>
        <w:tc>
          <w:tcPr>
            <w:tcW w:w="1080" w:type="dxa"/>
            <w:tcBorders>
              <w:top w:val="single" w:sz="18" w:space="0" w:color="auto"/>
              <w:bottom w:val="single" w:sz="4" w:space="0" w:color="auto"/>
            </w:tcBorders>
            <w:shd w:val="pct12" w:color="auto" w:fill="auto"/>
            <w:vAlign w:val="center"/>
          </w:tcPr>
          <w:p w:rsidR="00A0005E" w:rsidRPr="00B511DC" w:rsidRDefault="00A0005E" w:rsidP="00D338C6">
            <w:pPr>
              <w:spacing w:line="240" w:lineRule="exact"/>
              <w:jc w:val="center"/>
              <w:rPr>
                <w:rFonts w:ascii="標楷體" w:eastAsia="標楷體" w:hAnsi="標楷體"/>
              </w:rPr>
            </w:pPr>
            <w:r w:rsidRPr="00B511DC">
              <w:rPr>
                <w:rFonts w:ascii="標楷體" w:eastAsia="標楷體" w:hAnsi="標楷體" w:hint="eastAsia"/>
              </w:rPr>
              <w:t>作答</w:t>
            </w:r>
          </w:p>
          <w:p w:rsidR="00A0005E" w:rsidRPr="00B511DC" w:rsidRDefault="00A0005E" w:rsidP="00D338C6">
            <w:pPr>
              <w:spacing w:line="240" w:lineRule="exact"/>
              <w:jc w:val="center"/>
              <w:rPr>
                <w:rFonts w:ascii="標楷體" w:eastAsia="標楷體" w:hAnsi="標楷體"/>
              </w:rPr>
            </w:pPr>
            <w:r w:rsidRPr="00B511DC">
              <w:rPr>
                <w:rFonts w:ascii="標楷體" w:eastAsia="標楷體" w:hAnsi="標楷體" w:hint="eastAsia"/>
              </w:rPr>
              <w:t>答案</w:t>
            </w:r>
          </w:p>
        </w:tc>
        <w:tc>
          <w:tcPr>
            <w:tcW w:w="1440" w:type="dxa"/>
            <w:tcBorders>
              <w:top w:val="single" w:sz="18" w:space="0" w:color="auto"/>
              <w:bottom w:val="single" w:sz="4" w:space="0" w:color="auto"/>
            </w:tcBorders>
            <w:shd w:val="pct12" w:color="auto" w:fill="auto"/>
            <w:vAlign w:val="center"/>
          </w:tcPr>
          <w:p w:rsidR="00A0005E" w:rsidRPr="00B511DC" w:rsidRDefault="00A0005E" w:rsidP="00D338C6">
            <w:pPr>
              <w:spacing w:line="240" w:lineRule="exact"/>
              <w:rPr>
                <w:rFonts w:ascii="標楷體" w:eastAsia="標楷體" w:hAnsi="標楷體"/>
              </w:rPr>
            </w:pPr>
            <w:r w:rsidRPr="00B511DC">
              <w:rPr>
                <w:rFonts w:ascii="標楷體" w:eastAsia="標楷體" w:hAnsi="標楷體" w:hint="eastAsia"/>
              </w:rPr>
              <w:t>各選項對錯</w:t>
            </w:r>
          </w:p>
          <w:p w:rsidR="00A0005E" w:rsidRPr="00B511DC" w:rsidRDefault="00A0005E" w:rsidP="00D338C6">
            <w:pPr>
              <w:spacing w:line="240" w:lineRule="exact"/>
              <w:jc w:val="center"/>
              <w:rPr>
                <w:rFonts w:ascii="標楷體" w:eastAsia="標楷體" w:hAnsi="標楷體"/>
              </w:rPr>
            </w:pPr>
            <w:r w:rsidRPr="00B511DC">
              <w:rPr>
                <w:rFonts w:ascii="新細明體" w:cs="新細明體" w:hint="eastAsia"/>
                <w:spacing w:val="100"/>
                <w:kern w:val="0"/>
                <w:sz w:val="22"/>
                <w:szCs w:val="22"/>
              </w:rPr>
              <w:t>ABCDE</w:t>
            </w:r>
          </w:p>
        </w:tc>
        <w:tc>
          <w:tcPr>
            <w:tcW w:w="6245" w:type="dxa"/>
            <w:tcBorders>
              <w:top w:val="single" w:sz="18" w:space="0" w:color="auto"/>
              <w:bottom w:val="single" w:sz="4" w:space="0" w:color="auto"/>
            </w:tcBorders>
            <w:shd w:val="pct12" w:color="auto" w:fill="auto"/>
            <w:vAlign w:val="center"/>
          </w:tcPr>
          <w:p w:rsidR="00A0005E" w:rsidRPr="00B511DC" w:rsidRDefault="00A0005E" w:rsidP="00D338C6">
            <w:pPr>
              <w:spacing w:line="240" w:lineRule="exact"/>
              <w:jc w:val="center"/>
              <w:rPr>
                <w:rFonts w:ascii="標楷體" w:eastAsia="標楷體" w:hAnsi="標楷體"/>
              </w:rPr>
            </w:pPr>
            <w:r w:rsidRPr="00B511DC">
              <w:rPr>
                <w:rFonts w:ascii="標楷體" w:eastAsia="標楷體" w:hAnsi="標楷體" w:hint="eastAsia"/>
              </w:rPr>
              <w:t>計分方式</w:t>
            </w:r>
          </w:p>
        </w:tc>
        <w:tc>
          <w:tcPr>
            <w:tcW w:w="981" w:type="dxa"/>
            <w:tcBorders>
              <w:top w:val="single" w:sz="18" w:space="0" w:color="auto"/>
              <w:bottom w:val="single" w:sz="4" w:space="0" w:color="auto"/>
            </w:tcBorders>
            <w:shd w:val="pct12" w:color="auto" w:fill="auto"/>
          </w:tcPr>
          <w:p w:rsidR="00A0005E" w:rsidRPr="00B511DC" w:rsidRDefault="00A0005E" w:rsidP="00D338C6">
            <w:pPr>
              <w:spacing w:line="240" w:lineRule="exact"/>
              <w:jc w:val="center"/>
              <w:rPr>
                <w:rFonts w:ascii="標楷體" w:eastAsia="標楷體" w:hAnsi="標楷體"/>
              </w:rPr>
            </w:pPr>
            <w:r w:rsidRPr="00B511DC">
              <w:rPr>
                <w:rFonts w:ascii="標楷體" w:eastAsia="標楷體" w:hAnsi="標楷體" w:hint="eastAsia"/>
              </w:rPr>
              <w:t>該題</w:t>
            </w:r>
          </w:p>
          <w:p w:rsidR="00A0005E" w:rsidRPr="00B511DC" w:rsidRDefault="00A0005E" w:rsidP="00D338C6">
            <w:pPr>
              <w:spacing w:line="240" w:lineRule="exact"/>
              <w:jc w:val="center"/>
              <w:rPr>
                <w:rFonts w:ascii="標楷體" w:eastAsia="標楷體" w:hAnsi="標楷體"/>
              </w:rPr>
            </w:pPr>
            <w:r w:rsidRPr="00B511DC">
              <w:rPr>
                <w:rFonts w:ascii="標楷體" w:eastAsia="標楷體" w:hAnsi="標楷體" w:hint="eastAsia"/>
              </w:rPr>
              <w:t>得分</w:t>
            </w:r>
          </w:p>
        </w:tc>
      </w:tr>
      <w:tr w:rsidR="00A0005E" w:rsidRPr="00B511DC" w:rsidTr="00EA0904">
        <w:trPr>
          <w:jc w:val="center"/>
        </w:trPr>
        <w:tc>
          <w:tcPr>
            <w:tcW w:w="1080" w:type="dxa"/>
            <w:tcBorders>
              <w:top w:val="single" w:sz="4" w:space="0" w:color="auto"/>
            </w:tcBorders>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BD</w:t>
            </w:r>
          </w:p>
        </w:tc>
        <w:tc>
          <w:tcPr>
            <w:tcW w:w="1440" w:type="dxa"/>
            <w:tcBorders>
              <w:top w:val="single" w:sz="4" w:space="0" w:color="auto"/>
            </w:tcBorders>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Borders>
              <w:top w:val="single" w:sz="4" w:space="0" w:color="auto"/>
            </w:tcBorders>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所有選項均答對，得該題全部分數</w:t>
            </w:r>
          </w:p>
        </w:tc>
        <w:tc>
          <w:tcPr>
            <w:tcW w:w="981" w:type="dxa"/>
            <w:tcBorders>
              <w:top w:val="single" w:sz="4" w:space="0" w:color="auto"/>
            </w:tcBorders>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3分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BDE</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答錯</w:t>
            </w:r>
            <w:r w:rsidRPr="00B511DC">
              <w:rPr>
                <w:rFonts w:ascii="標楷體" w:eastAsia="標楷體" w:hAnsi="標楷體"/>
              </w:rPr>
              <w:t>1</w:t>
            </w:r>
            <w:r w:rsidRPr="00B511DC">
              <w:rPr>
                <w:rFonts w:ascii="標楷體" w:eastAsia="標楷體" w:hAnsi="標楷體" w:hint="eastAsia"/>
              </w:rPr>
              <w:t>個選項，得</w:t>
            </w:r>
            <w:r w:rsidRPr="00B511DC">
              <w:rPr>
                <w:rFonts w:ascii="標楷體" w:eastAsia="標楷體" w:hAnsi="標楷體"/>
              </w:rPr>
              <w:t>[5-(2</w:t>
            </w:r>
            <w:r w:rsidRPr="00B511DC">
              <w:rPr>
                <w:rFonts w:ascii="標楷體" w:eastAsia="標楷體" w:hAnsi="標楷體" w:hint="eastAsia"/>
              </w:rPr>
              <w:t>×</w:t>
            </w:r>
            <w:r w:rsidRPr="00B511DC">
              <w:rPr>
                <w:rFonts w:ascii="標楷體" w:eastAsia="標楷體" w:hAnsi="標楷體"/>
              </w:rPr>
              <w:t>1</w:t>
            </w:r>
            <w:r w:rsidRPr="00B511DC">
              <w:rPr>
                <w:rFonts w:ascii="標楷體" w:eastAsia="標楷體" w:hAnsi="標楷體" w:hint="eastAsia"/>
              </w:rPr>
              <w:t>）</w:t>
            </w:r>
            <w:r w:rsidRPr="00B511DC">
              <w:rPr>
                <w:rFonts w:ascii="標楷體" w:eastAsia="標楷體" w:hAnsi="標楷體"/>
              </w:rPr>
              <w:t>]/5</w:t>
            </w:r>
            <w:r w:rsidRPr="00B511DC">
              <w:rPr>
                <w:rFonts w:ascii="標楷體" w:eastAsia="標楷體" w:hAnsi="標楷體" w:hint="eastAsia"/>
              </w:rPr>
              <w:t>×</w:t>
            </w:r>
            <w:r w:rsidRPr="00B511DC">
              <w:rPr>
                <w:rFonts w:ascii="標楷體" w:eastAsia="標楷體" w:hAnsi="標楷體"/>
              </w:rPr>
              <w:t xml:space="preserve">3 </w:t>
            </w:r>
            <w:r w:rsidRPr="00B511DC">
              <w:rPr>
                <w:rFonts w:ascii="標楷體" w:eastAsia="標楷體" w:hAnsi="標楷體" w:hint="eastAsia"/>
              </w:rPr>
              <w:t>分</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1.8分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D</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答錯</w:t>
            </w:r>
            <w:r w:rsidRPr="00B511DC">
              <w:rPr>
                <w:rFonts w:ascii="標楷體" w:eastAsia="標楷體" w:hAnsi="標楷體"/>
              </w:rPr>
              <w:t>1</w:t>
            </w:r>
            <w:r w:rsidRPr="00B511DC">
              <w:rPr>
                <w:rFonts w:ascii="標楷體" w:eastAsia="標楷體" w:hAnsi="標楷體" w:hint="eastAsia"/>
              </w:rPr>
              <w:t>個選項，得</w:t>
            </w:r>
            <w:r w:rsidRPr="00B511DC">
              <w:rPr>
                <w:rFonts w:ascii="標楷體" w:eastAsia="標楷體" w:hAnsi="標楷體"/>
              </w:rPr>
              <w:t>[5-(2</w:t>
            </w:r>
            <w:r w:rsidRPr="00B511DC">
              <w:rPr>
                <w:rFonts w:ascii="標楷體" w:eastAsia="標楷體" w:hAnsi="標楷體" w:hint="eastAsia"/>
              </w:rPr>
              <w:t>×</w:t>
            </w:r>
            <w:r w:rsidRPr="00B511DC">
              <w:rPr>
                <w:rFonts w:ascii="標楷體" w:eastAsia="標楷體" w:hAnsi="標楷體"/>
              </w:rPr>
              <w:t>1</w:t>
            </w:r>
            <w:r w:rsidRPr="00B511DC">
              <w:rPr>
                <w:rFonts w:ascii="標楷體" w:eastAsia="標楷體" w:hAnsi="標楷體" w:hint="eastAsia"/>
              </w:rPr>
              <w:t>）</w:t>
            </w:r>
            <w:r w:rsidRPr="00B511DC">
              <w:rPr>
                <w:rFonts w:ascii="標楷體" w:eastAsia="標楷體" w:hAnsi="標楷體"/>
              </w:rPr>
              <w:t>]/5</w:t>
            </w:r>
            <w:r w:rsidRPr="00B511DC">
              <w:rPr>
                <w:rFonts w:ascii="標楷體" w:eastAsia="標楷體" w:hAnsi="標楷體" w:hint="eastAsia"/>
              </w:rPr>
              <w:t>×</w:t>
            </w:r>
            <w:r w:rsidRPr="00B511DC">
              <w:rPr>
                <w:rFonts w:ascii="標楷體" w:eastAsia="標楷體" w:hAnsi="標楷體"/>
              </w:rPr>
              <w:t xml:space="preserve">3 </w:t>
            </w:r>
            <w:r w:rsidRPr="00B511DC">
              <w:rPr>
                <w:rFonts w:ascii="標楷體" w:eastAsia="標楷體" w:hAnsi="標楷體" w:hint="eastAsia"/>
              </w:rPr>
              <w:t>分</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1.8分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BC</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答錯</w:t>
            </w:r>
            <w:r w:rsidRPr="00B511DC">
              <w:rPr>
                <w:rFonts w:ascii="標楷體" w:eastAsia="標楷體" w:hAnsi="標楷體"/>
              </w:rPr>
              <w:t>2</w:t>
            </w:r>
            <w:r w:rsidRPr="00B511DC">
              <w:rPr>
                <w:rFonts w:ascii="標楷體" w:eastAsia="標楷體" w:hAnsi="標楷體" w:hint="eastAsia"/>
              </w:rPr>
              <w:t>個選項，得</w:t>
            </w:r>
            <w:r w:rsidRPr="00B511DC">
              <w:rPr>
                <w:rFonts w:ascii="標楷體" w:eastAsia="標楷體" w:hAnsi="標楷體"/>
              </w:rPr>
              <w:t>[5-(2</w:t>
            </w:r>
            <w:r w:rsidRPr="00B511DC">
              <w:rPr>
                <w:rFonts w:ascii="標楷體" w:eastAsia="標楷體" w:hAnsi="標楷體" w:hint="eastAsia"/>
              </w:rPr>
              <w:t>×</w:t>
            </w:r>
            <w:r w:rsidRPr="00B511DC">
              <w:rPr>
                <w:rFonts w:ascii="標楷體" w:eastAsia="標楷體" w:hAnsi="標楷體"/>
              </w:rPr>
              <w:t>2</w:t>
            </w:r>
            <w:r w:rsidRPr="00B511DC">
              <w:rPr>
                <w:rFonts w:ascii="標楷體" w:eastAsia="標楷體" w:hAnsi="標楷體" w:hint="eastAsia"/>
              </w:rPr>
              <w:t>）</w:t>
            </w:r>
            <w:r w:rsidRPr="00B511DC">
              <w:rPr>
                <w:rFonts w:ascii="標楷體" w:eastAsia="標楷體" w:hAnsi="標楷體"/>
              </w:rPr>
              <w:t>]/5</w:t>
            </w:r>
            <w:r w:rsidRPr="00B511DC">
              <w:rPr>
                <w:rFonts w:ascii="標楷體" w:eastAsia="標楷體" w:hAnsi="標楷體" w:hint="eastAsia"/>
              </w:rPr>
              <w:t>×</w:t>
            </w:r>
            <w:r w:rsidRPr="00B511DC">
              <w:rPr>
                <w:rFonts w:ascii="標楷體" w:eastAsia="標楷體" w:hAnsi="標楷體"/>
              </w:rPr>
              <w:t xml:space="preserve">3 </w:t>
            </w:r>
            <w:r w:rsidRPr="00B511DC">
              <w:rPr>
                <w:rFonts w:ascii="標楷體" w:eastAsia="標楷體" w:hAnsi="標楷體" w:hint="eastAsia"/>
              </w:rPr>
              <w:t>分</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0.6分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ABDE</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答錯</w:t>
            </w:r>
            <w:r w:rsidRPr="00B511DC">
              <w:rPr>
                <w:rFonts w:ascii="標楷體" w:eastAsia="標楷體" w:hAnsi="標楷體"/>
              </w:rPr>
              <w:t>2</w:t>
            </w:r>
            <w:r w:rsidRPr="00B511DC">
              <w:rPr>
                <w:rFonts w:ascii="標楷體" w:eastAsia="標楷體" w:hAnsi="標楷體" w:hint="eastAsia"/>
              </w:rPr>
              <w:t>個選項，得</w:t>
            </w:r>
            <w:r w:rsidRPr="00B511DC">
              <w:rPr>
                <w:rFonts w:ascii="標楷體" w:eastAsia="標楷體" w:hAnsi="標楷體"/>
              </w:rPr>
              <w:t>[5-(2</w:t>
            </w:r>
            <w:r w:rsidRPr="00B511DC">
              <w:rPr>
                <w:rFonts w:ascii="標楷體" w:eastAsia="標楷體" w:hAnsi="標楷體" w:hint="eastAsia"/>
              </w:rPr>
              <w:t>×</w:t>
            </w:r>
            <w:r w:rsidRPr="00B511DC">
              <w:rPr>
                <w:rFonts w:ascii="標楷體" w:eastAsia="標楷體" w:hAnsi="標楷體"/>
              </w:rPr>
              <w:t>2</w:t>
            </w:r>
            <w:r w:rsidRPr="00B511DC">
              <w:rPr>
                <w:rFonts w:ascii="標楷體" w:eastAsia="標楷體" w:hAnsi="標楷體" w:hint="eastAsia"/>
              </w:rPr>
              <w:t>）</w:t>
            </w:r>
            <w:r w:rsidRPr="00B511DC">
              <w:rPr>
                <w:rFonts w:ascii="標楷體" w:eastAsia="標楷體" w:hAnsi="標楷體"/>
              </w:rPr>
              <w:t>]/5</w:t>
            </w:r>
            <w:r w:rsidRPr="00B511DC">
              <w:rPr>
                <w:rFonts w:ascii="標楷體" w:eastAsia="標楷體" w:hAnsi="標楷體" w:hint="eastAsia"/>
              </w:rPr>
              <w:t>×</w:t>
            </w:r>
            <w:r w:rsidRPr="00B511DC">
              <w:rPr>
                <w:rFonts w:ascii="標楷體" w:eastAsia="標楷體" w:hAnsi="標楷體"/>
              </w:rPr>
              <w:t xml:space="preserve">3 </w:t>
            </w:r>
            <w:r w:rsidRPr="00B511DC">
              <w:rPr>
                <w:rFonts w:ascii="標楷體" w:eastAsia="標楷體" w:hAnsi="標楷體" w:hint="eastAsia"/>
              </w:rPr>
              <w:t>分</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0.6分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BCE</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510482" w:rsidRDefault="00A0005E" w:rsidP="00D338C6">
            <w:pPr>
              <w:spacing w:line="290" w:lineRule="exact"/>
              <w:rPr>
                <w:rFonts w:ascii="標楷體" w:eastAsia="標楷體" w:hAnsi="標楷體"/>
              </w:rPr>
            </w:pPr>
            <w:r w:rsidRPr="00510482">
              <w:rPr>
                <w:rFonts w:ascii="標楷體" w:eastAsia="標楷體" w:hAnsi="標楷體" w:hint="eastAsia"/>
              </w:rPr>
              <w:t>答錯</w:t>
            </w:r>
            <w:r w:rsidRPr="00510482">
              <w:rPr>
                <w:rFonts w:ascii="標楷體" w:eastAsia="標楷體" w:hAnsi="標楷體"/>
              </w:rPr>
              <w:t>3</w:t>
            </w:r>
            <w:r w:rsidRPr="00510482">
              <w:rPr>
                <w:rFonts w:ascii="標楷體" w:eastAsia="標楷體" w:hAnsi="標楷體" w:hint="eastAsia"/>
              </w:rPr>
              <w:t>個選項，得</w:t>
            </w:r>
            <w:r w:rsidRPr="00510482">
              <w:rPr>
                <w:rFonts w:ascii="標楷體" w:eastAsia="標楷體" w:hAnsi="標楷體"/>
              </w:rPr>
              <w:t>[5-(2</w:t>
            </w:r>
            <w:r w:rsidRPr="00510482">
              <w:rPr>
                <w:rFonts w:ascii="標楷體" w:eastAsia="標楷體" w:hAnsi="標楷體" w:hint="eastAsia"/>
              </w:rPr>
              <w:t>×</w:t>
            </w:r>
            <w:r w:rsidRPr="00510482">
              <w:rPr>
                <w:rFonts w:ascii="標楷體" w:eastAsia="標楷體" w:hAnsi="標楷體"/>
              </w:rPr>
              <w:t>3</w:t>
            </w:r>
            <w:r w:rsidRPr="00510482">
              <w:rPr>
                <w:rFonts w:ascii="標楷體" w:eastAsia="標楷體" w:hAnsi="標楷體" w:hint="eastAsia"/>
              </w:rPr>
              <w:t>）</w:t>
            </w:r>
            <w:r w:rsidRPr="00510482">
              <w:rPr>
                <w:rFonts w:ascii="標楷體" w:eastAsia="標楷體" w:hAnsi="標楷體"/>
              </w:rPr>
              <w:t>]/5</w:t>
            </w:r>
            <w:r w:rsidRPr="00510482">
              <w:rPr>
                <w:rFonts w:ascii="標楷體" w:eastAsia="標楷體" w:hAnsi="標楷體" w:hint="eastAsia"/>
              </w:rPr>
              <w:t>×</w:t>
            </w:r>
            <w:r w:rsidRPr="00510482">
              <w:rPr>
                <w:rFonts w:ascii="標楷體" w:eastAsia="標楷體" w:hAnsi="標楷體"/>
              </w:rPr>
              <w:t xml:space="preserve">3 </w:t>
            </w:r>
            <w:r w:rsidRPr="00510482">
              <w:rPr>
                <w:rFonts w:ascii="標楷體" w:eastAsia="標楷體" w:hAnsi="標楷體" w:hint="eastAsia"/>
              </w:rPr>
              <w:t>分，低於零分以零分計</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0分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新細明體" w:cs="新細明體"/>
                <w:kern w:val="0"/>
                <w:position w:val="-1"/>
              </w:rPr>
            </w:pPr>
            <w:r w:rsidRPr="00B511DC">
              <w:rPr>
                <w:rFonts w:ascii="新細明體" w:cs="新細明體" w:hint="eastAsia"/>
                <w:kern w:val="0"/>
                <w:position w:val="-1"/>
              </w:rPr>
              <w:t>ABCDE</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510482" w:rsidRDefault="00A0005E" w:rsidP="00D338C6">
            <w:pPr>
              <w:spacing w:line="290" w:lineRule="exact"/>
              <w:rPr>
                <w:rFonts w:ascii="標楷體" w:eastAsia="標楷體" w:hAnsi="標楷體"/>
              </w:rPr>
            </w:pPr>
            <w:r w:rsidRPr="00510482">
              <w:rPr>
                <w:rFonts w:ascii="標楷體" w:eastAsia="標楷體" w:hAnsi="標楷體" w:hint="eastAsia"/>
              </w:rPr>
              <w:t>答錯</w:t>
            </w:r>
            <w:r w:rsidRPr="00510482">
              <w:rPr>
                <w:rFonts w:ascii="標楷體" w:eastAsia="標楷體" w:hAnsi="標楷體"/>
              </w:rPr>
              <w:t>3</w:t>
            </w:r>
            <w:r w:rsidRPr="00510482">
              <w:rPr>
                <w:rFonts w:ascii="標楷體" w:eastAsia="標楷體" w:hAnsi="標楷體" w:hint="eastAsia"/>
              </w:rPr>
              <w:t>個選項，得</w:t>
            </w:r>
            <w:r w:rsidRPr="00510482">
              <w:rPr>
                <w:rFonts w:ascii="標楷體" w:eastAsia="標楷體" w:hAnsi="標楷體"/>
              </w:rPr>
              <w:t>[5-(2</w:t>
            </w:r>
            <w:r w:rsidRPr="00510482">
              <w:rPr>
                <w:rFonts w:ascii="標楷體" w:eastAsia="標楷體" w:hAnsi="標楷體" w:hint="eastAsia"/>
              </w:rPr>
              <w:t>×</w:t>
            </w:r>
            <w:r w:rsidRPr="00510482">
              <w:rPr>
                <w:rFonts w:ascii="標楷體" w:eastAsia="標楷體" w:hAnsi="標楷體"/>
              </w:rPr>
              <w:t>3</w:t>
            </w:r>
            <w:r w:rsidRPr="00510482">
              <w:rPr>
                <w:rFonts w:ascii="標楷體" w:eastAsia="標楷體" w:hAnsi="標楷體" w:hint="eastAsia"/>
              </w:rPr>
              <w:t>）</w:t>
            </w:r>
            <w:r w:rsidRPr="00510482">
              <w:rPr>
                <w:rFonts w:ascii="標楷體" w:eastAsia="標楷體" w:hAnsi="標楷體"/>
              </w:rPr>
              <w:t>]/5</w:t>
            </w:r>
            <w:r w:rsidRPr="00510482">
              <w:rPr>
                <w:rFonts w:ascii="標楷體" w:eastAsia="標楷體" w:hAnsi="標楷體" w:hint="eastAsia"/>
              </w:rPr>
              <w:t>×</w:t>
            </w:r>
            <w:r w:rsidRPr="00510482">
              <w:rPr>
                <w:rFonts w:ascii="標楷體" w:eastAsia="標楷體" w:hAnsi="標楷體"/>
              </w:rPr>
              <w:t xml:space="preserve">3 </w:t>
            </w:r>
            <w:r w:rsidRPr="00510482">
              <w:rPr>
                <w:rFonts w:ascii="標楷體" w:eastAsia="標楷體" w:hAnsi="標楷體" w:hint="eastAsia"/>
              </w:rPr>
              <w:t>分，低於零分以零分計</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0分</w:t>
            </w:r>
          </w:p>
        </w:tc>
      </w:tr>
      <w:tr w:rsidR="00A0005E" w:rsidRPr="00B511DC" w:rsidTr="00EA0904">
        <w:trPr>
          <w:jc w:val="center"/>
        </w:trPr>
        <w:tc>
          <w:tcPr>
            <w:tcW w:w="1080"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未作答</w:t>
            </w:r>
          </w:p>
        </w:tc>
        <w:tc>
          <w:tcPr>
            <w:tcW w:w="1440" w:type="dxa"/>
          </w:tcPr>
          <w:p w:rsidR="00A0005E" w:rsidRPr="00B511DC" w:rsidRDefault="00A0005E" w:rsidP="00D338C6">
            <w:pPr>
              <w:autoSpaceDE w:val="0"/>
              <w:autoSpaceDN w:val="0"/>
              <w:adjustRightInd w:val="0"/>
              <w:spacing w:line="290" w:lineRule="exact"/>
              <w:rPr>
                <w:rFonts w:ascii="新細明體" w:cs="新細明體"/>
                <w:kern w:val="0"/>
                <w:position w:val="-1"/>
                <w:sz w:val="22"/>
                <w:szCs w:val="22"/>
              </w:rPr>
            </w:pPr>
            <w:r w:rsidRPr="00B511DC">
              <w:rPr>
                <w:rFonts w:ascii="新細明體" w:cs="新細明體" w:hint="eastAsia"/>
                <w:kern w:val="0"/>
                <w:position w:val="-1"/>
                <w:sz w:val="22"/>
                <w:szCs w:val="22"/>
              </w:rPr>
              <w:t>－－－－－</w:t>
            </w:r>
          </w:p>
        </w:tc>
        <w:tc>
          <w:tcPr>
            <w:tcW w:w="6245" w:type="dxa"/>
          </w:tcPr>
          <w:p w:rsidR="00A0005E" w:rsidRPr="00B511DC" w:rsidRDefault="00A0005E" w:rsidP="00D338C6">
            <w:pPr>
              <w:spacing w:line="290" w:lineRule="exact"/>
              <w:rPr>
                <w:rFonts w:ascii="標楷體" w:eastAsia="標楷體" w:hAnsi="標楷體"/>
              </w:rPr>
            </w:pPr>
            <w:r w:rsidRPr="00B511DC">
              <w:rPr>
                <w:rFonts w:ascii="標楷體" w:eastAsia="標楷體" w:hAnsi="標楷體" w:hint="eastAsia"/>
              </w:rPr>
              <w:t>所有選項未作答，以零分計</w:t>
            </w:r>
          </w:p>
        </w:tc>
        <w:tc>
          <w:tcPr>
            <w:tcW w:w="981" w:type="dxa"/>
          </w:tcPr>
          <w:p w:rsidR="00A0005E" w:rsidRPr="00B511DC" w:rsidRDefault="00A0005E" w:rsidP="00D338C6">
            <w:pPr>
              <w:spacing w:line="290" w:lineRule="exact"/>
              <w:jc w:val="center"/>
              <w:rPr>
                <w:rFonts w:ascii="標楷體" w:eastAsia="標楷體" w:hAnsi="標楷體"/>
              </w:rPr>
            </w:pPr>
            <w:r w:rsidRPr="00B511DC">
              <w:rPr>
                <w:rFonts w:ascii="標楷體" w:eastAsia="標楷體" w:hAnsi="標楷體" w:hint="eastAsia"/>
              </w:rPr>
              <w:t>0分</w:t>
            </w:r>
          </w:p>
        </w:tc>
      </w:tr>
    </w:tbl>
    <w:p w:rsidR="00634D4D" w:rsidRPr="008D161B" w:rsidRDefault="003A5144" w:rsidP="003A5144">
      <w:pPr>
        <w:spacing w:line="400" w:lineRule="exact"/>
        <w:ind w:left="560" w:hangingChars="200" w:hanging="560"/>
        <w:jc w:val="both"/>
        <w:rPr>
          <w:rFonts w:ascii="標楷體" w:eastAsia="標楷體" w:hAnsi="標楷體"/>
          <w:color w:val="000000"/>
          <w:sz w:val="28"/>
        </w:rPr>
      </w:pPr>
      <w:r>
        <w:rPr>
          <w:rFonts w:ascii="標楷體" w:eastAsia="標楷體" w:hAnsi="標楷體" w:hint="eastAsia"/>
          <w:color w:val="000000"/>
          <w:sz w:val="28"/>
        </w:rPr>
        <w:t>三、</w:t>
      </w:r>
      <w:r w:rsidR="00A0005E">
        <w:rPr>
          <w:rFonts w:ascii="標楷體" w:eastAsia="標楷體" w:hAnsi="標楷體" w:hint="eastAsia"/>
          <w:color w:val="000000"/>
          <w:sz w:val="28"/>
        </w:rPr>
        <w:t>有關複選題作答相關說明</w:t>
      </w:r>
      <w:r w:rsidR="00F65982">
        <w:rPr>
          <w:rFonts w:ascii="標楷體" w:eastAsia="標楷體" w:hAnsi="標楷體" w:hint="eastAsia"/>
          <w:color w:val="000000"/>
          <w:sz w:val="28"/>
        </w:rPr>
        <w:t>、適用法規、計分方式及</w:t>
      </w:r>
      <w:r w:rsidR="00A0005E">
        <w:rPr>
          <w:rFonts w:ascii="標楷體" w:eastAsia="標楷體" w:hAnsi="標楷體" w:hint="eastAsia"/>
          <w:color w:val="000000"/>
          <w:sz w:val="28"/>
        </w:rPr>
        <w:t>試卡劃記說明等資訊，請至</w:t>
      </w:r>
      <w:hyperlink r:id="rId25" w:history="1">
        <w:r w:rsidR="008D161B" w:rsidRPr="008D161B">
          <w:rPr>
            <w:rStyle w:val="a7"/>
            <w:rFonts w:ascii="標楷體" w:eastAsia="標楷體" w:hAnsi="標楷體" w:hint="eastAsia"/>
            <w:b/>
            <w:sz w:val="28"/>
          </w:rPr>
          <w:t>考選部全球資訊網首頁/ 考選法規 / 典試、監試、考試通用法規/</w:t>
        </w:r>
        <w:r>
          <w:rPr>
            <w:rStyle w:val="a7"/>
            <w:rFonts w:ascii="標楷體" w:eastAsia="標楷體" w:hAnsi="標楷體" w:hint="eastAsia"/>
            <w:b/>
            <w:sz w:val="28"/>
          </w:rPr>
          <w:t>閱卷規則、</w:t>
        </w:r>
        <w:r w:rsidR="008D161B" w:rsidRPr="008D161B">
          <w:rPr>
            <w:rStyle w:val="a7"/>
            <w:rFonts w:ascii="標楷體" w:eastAsia="標楷體" w:hAnsi="標楷體" w:hint="eastAsia"/>
            <w:b/>
            <w:sz w:val="28"/>
          </w:rPr>
          <w:t>測驗式試卷（卡）作答注意事項項下查詢</w:t>
        </w:r>
      </w:hyperlink>
      <w:r w:rsidR="008D161B" w:rsidRPr="008D161B">
        <w:rPr>
          <w:rFonts w:ascii="標楷體" w:eastAsia="標楷體" w:hAnsi="標楷體" w:hint="eastAsia"/>
          <w:color w:val="000000"/>
          <w:sz w:val="28"/>
        </w:rPr>
        <w:t>。</w:t>
      </w:r>
    </w:p>
    <w:p w:rsidR="00634D4D" w:rsidRDefault="00634D4D" w:rsidP="00447C44">
      <w:pPr>
        <w:pStyle w:val="1"/>
        <w:spacing w:beforeLines="50" w:afterLines="50"/>
        <w:jc w:val="both"/>
        <w:rPr>
          <w:b/>
          <w:bCs/>
          <w:color w:val="auto"/>
          <w:sz w:val="32"/>
          <w:szCs w:val="32"/>
          <w:u w:val="wave"/>
        </w:rPr>
      </w:pPr>
      <w:bookmarkStart w:id="42" w:name="_捌、試題疑義"/>
      <w:bookmarkStart w:id="43" w:name="_Toc165199726"/>
      <w:bookmarkStart w:id="44" w:name="_Toc262129309"/>
      <w:bookmarkStart w:id="45" w:name="_Toc286409902"/>
      <w:bookmarkStart w:id="46" w:name="玖、試題疑義"/>
      <w:bookmarkStart w:id="47" w:name="_Toc480383866"/>
      <w:bookmarkEnd w:id="42"/>
      <w:r>
        <w:rPr>
          <w:rFonts w:hint="eastAsia"/>
          <w:b/>
          <w:color w:val="auto"/>
          <w:sz w:val="32"/>
          <w:szCs w:val="32"/>
          <w:bdr w:val="single" w:sz="4" w:space="0" w:color="auto"/>
          <w:shd w:val="pct15" w:color="auto" w:fill="FFFFFF"/>
        </w:rPr>
        <w:t>玖、試題疑義</w:t>
      </w:r>
      <w:bookmarkEnd w:id="43"/>
      <w:bookmarkEnd w:id="44"/>
      <w:bookmarkEnd w:id="45"/>
      <w:bookmarkEnd w:id="46"/>
      <w:bookmarkEnd w:id="47"/>
      <w:r>
        <w:rPr>
          <w:rFonts w:hint="eastAsia"/>
          <w:b/>
          <w:color w:val="auto"/>
          <w:sz w:val="32"/>
          <w:szCs w:val="32"/>
          <w:u w:val="wave"/>
        </w:rPr>
        <w:t xml:space="preserve">                                                    </w:t>
      </w:r>
    </w:p>
    <w:p w:rsidR="00634D4D" w:rsidRDefault="00634D4D" w:rsidP="00206C36">
      <w:pPr>
        <w:snapToGrid w:val="0"/>
        <w:spacing w:line="380" w:lineRule="exact"/>
        <w:ind w:rightChars="20" w:right="48"/>
        <w:jc w:val="both"/>
        <w:rPr>
          <w:rFonts w:ascii="標楷體" w:eastAsia="標楷體" w:hAnsi="標楷體"/>
          <w:sz w:val="28"/>
          <w:szCs w:val="28"/>
        </w:rPr>
      </w:pPr>
      <w:bookmarkStart w:id="48" w:name="_Toc165199727"/>
      <w:bookmarkStart w:id="49" w:name="_Toc262129310"/>
      <w:bookmarkStart w:id="50" w:name="_Toc286409903"/>
      <w:r>
        <w:rPr>
          <w:rFonts w:ascii="標楷體" w:eastAsia="標楷體" w:hAnsi="標楷體" w:hint="eastAsia"/>
          <w:sz w:val="28"/>
          <w:szCs w:val="28"/>
        </w:rPr>
        <w:t>一、依「</w:t>
      </w:r>
      <w:hyperlink r:id="rId26" w:history="1">
        <w:r>
          <w:rPr>
            <w:rStyle w:val="a7"/>
            <w:rFonts w:ascii="標楷體" w:eastAsia="標楷體" w:hAnsi="標楷體" w:hint="eastAsia"/>
            <w:sz w:val="28"/>
            <w:szCs w:val="28"/>
          </w:rPr>
          <w:t>國家考試試題疑義處理辦法</w:t>
        </w:r>
      </w:hyperlink>
      <w:r>
        <w:rPr>
          <w:rFonts w:ascii="標楷體" w:eastAsia="標楷體" w:hAnsi="標楷體" w:hint="eastAsia"/>
          <w:sz w:val="28"/>
          <w:szCs w:val="28"/>
        </w:rPr>
        <w:t>」辦理。</w:t>
      </w:r>
    </w:p>
    <w:p w:rsidR="00634D4D" w:rsidRDefault="00634D4D" w:rsidP="00206C36">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Pr>
          <w:rFonts w:ascii="標楷體" w:eastAsia="標楷體" w:hint="eastAsia"/>
          <w:sz w:val="28"/>
          <w:szCs w:val="28"/>
        </w:rPr>
        <w:t>測驗式試題答案於本次考試結束後次日</w:t>
      </w:r>
      <w:r>
        <w:rPr>
          <w:rFonts w:ascii="標楷體" w:eastAsia="標楷體" w:hAnsi="標楷體" w:hint="eastAsia"/>
          <w:sz w:val="28"/>
          <w:szCs w:val="28"/>
        </w:rPr>
        <w:t>（</w:t>
      </w:r>
      <w:r>
        <w:rPr>
          <w:rFonts w:ascii="標楷體" w:eastAsia="標楷體" w:hAnsi="標楷體" w:hint="eastAsia"/>
          <w:b/>
          <w:bCs/>
          <w:color w:val="000000"/>
          <w:kern w:val="0"/>
          <w:sz w:val="28"/>
          <w:szCs w:val="28"/>
        </w:rPr>
        <w:t>10</w:t>
      </w:r>
      <w:r w:rsidR="00010D95">
        <w:rPr>
          <w:rFonts w:ascii="標楷體" w:eastAsia="標楷體" w:hAnsi="標楷體" w:hint="eastAsia"/>
          <w:b/>
          <w:bCs/>
          <w:color w:val="000000"/>
          <w:kern w:val="0"/>
          <w:sz w:val="28"/>
          <w:szCs w:val="28"/>
        </w:rPr>
        <w:t>6</w:t>
      </w:r>
      <w:r>
        <w:rPr>
          <w:rFonts w:ascii="標楷體" w:eastAsia="標楷體" w:hAnsi="標楷體" w:hint="eastAsia"/>
          <w:b/>
          <w:bCs/>
          <w:color w:val="000000"/>
          <w:kern w:val="0"/>
          <w:sz w:val="28"/>
          <w:szCs w:val="28"/>
        </w:rPr>
        <w:t>年8月2</w:t>
      </w:r>
      <w:r w:rsidR="00010D95">
        <w:rPr>
          <w:rFonts w:ascii="標楷體" w:eastAsia="標楷體" w:hAnsi="標楷體" w:hint="eastAsia"/>
          <w:b/>
          <w:bCs/>
          <w:color w:val="000000"/>
          <w:kern w:val="0"/>
          <w:sz w:val="28"/>
          <w:szCs w:val="28"/>
        </w:rPr>
        <w:t>2</w:t>
      </w:r>
      <w:r>
        <w:rPr>
          <w:rFonts w:ascii="標楷體" w:eastAsia="標楷體" w:hAnsi="標楷體" w:hint="eastAsia"/>
          <w:b/>
          <w:bCs/>
          <w:color w:val="000000"/>
          <w:kern w:val="0"/>
          <w:sz w:val="28"/>
          <w:szCs w:val="28"/>
        </w:rPr>
        <w:t>日</w:t>
      </w:r>
      <w:r>
        <w:rPr>
          <w:rFonts w:ascii="標楷體" w:eastAsia="標楷體" w:hAnsi="標楷體" w:hint="eastAsia"/>
          <w:sz w:val="28"/>
          <w:szCs w:val="28"/>
        </w:rPr>
        <w:t>），</w:t>
      </w:r>
      <w:r>
        <w:rPr>
          <w:rFonts w:ascii="標楷體" w:eastAsia="標楷體" w:hint="eastAsia"/>
          <w:sz w:val="28"/>
          <w:szCs w:val="28"/>
        </w:rPr>
        <w:t>在考選部國家考場公告欄及考選部全球資訊網(</w:t>
      </w:r>
      <w:hyperlink r:id="rId27" w:history="1">
        <w:r w:rsidRPr="00E00309">
          <w:rPr>
            <w:rStyle w:val="a7"/>
            <w:rFonts w:ascii="標楷體" w:eastAsia="標楷體" w:hint="eastAsia"/>
            <w:sz w:val="28"/>
            <w:szCs w:val="28"/>
          </w:rPr>
          <w:t>http://www.moex.gov.tw</w:t>
        </w:r>
      </w:hyperlink>
      <w:r>
        <w:rPr>
          <w:rFonts w:ascii="標楷體" w:eastAsia="標楷體" w:hint="eastAsia"/>
          <w:sz w:val="28"/>
          <w:szCs w:val="28"/>
        </w:rPr>
        <w:t>)公布</w:t>
      </w:r>
      <w:r>
        <w:rPr>
          <w:rFonts w:ascii="標楷體" w:eastAsia="標楷體" w:hint="eastAsia"/>
          <w:spacing w:val="-6"/>
          <w:sz w:val="28"/>
          <w:szCs w:val="28"/>
        </w:rPr>
        <w:t>(所公布之測驗式試題答案以筆試期間使用２Ｂ鉛筆於測驗式試卡上作答者為限)。</w:t>
      </w:r>
    </w:p>
    <w:p w:rsidR="00264381" w:rsidRPr="00264381" w:rsidRDefault="00634D4D" w:rsidP="00EA0904">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三、應考人於考試時對試題如有疑問，應即當場提出。考試完畢後，應考人對考試時所</w:t>
      </w:r>
      <w:r>
        <w:rPr>
          <w:rFonts w:ascii="標楷體" w:eastAsia="標楷體" w:hint="eastAsia"/>
          <w:sz w:val="28"/>
          <w:szCs w:val="28"/>
        </w:rPr>
        <w:t>提出</w:t>
      </w:r>
      <w:r>
        <w:rPr>
          <w:rFonts w:ascii="標楷體" w:eastAsia="標楷體" w:hAnsi="標楷體" w:hint="eastAsia"/>
          <w:sz w:val="28"/>
          <w:szCs w:val="28"/>
        </w:rPr>
        <w:t>試題疑問、筆試試題或公布之測驗式試題答案（以下簡稱答案）仍有疑義時，應依「國家考試試題疑義處理辦法」第2條規定，於本次考試全部筆試結束之次日起5日內</w:t>
      </w:r>
      <w:r w:rsidR="00484C1D" w:rsidRPr="00F933E2">
        <w:rPr>
          <w:rFonts w:eastAsia="標楷體"/>
          <w:b/>
          <w:color w:val="000000"/>
          <w:spacing w:val="-8"/>
          <w:sz w:val="28"/>
          <w:szCs w:val="28"/>
        </w:rPr>
        <w:t>（</w:t>
      </w:r>
      <w:r w:rsidR="00484C1D" w:rsidRPr="00F933E2">
        <w:rPr>
          <w:rFonts w:eastAsia="標楷體" w:hint="eastAsia"/>
          <w:b/>
          <w:color w:val="000000"/>
          <w:spacing w:val="-8"/>
          <w:sz w:val="28"/>
          <w:szCs w:val="28"/>
        </w:rPr>
        <w:t>因</w:t>
      </w:r>
      <w:r w:rsidR="003A5144">
        <w:rPr>
          <w:rFonts w:eastAsia="標楷體" w:hint="eastAsia"/>
          <w:b/>
          <w:color w:val="000000"/>
          <w:spacing w:val="-8"/>
          <w:sz w:val="28"/>
          <w:szCs w:val="28"/>
        </w:rPr>
        <w:t>申請期間之末日</w:t>
      </w:r>
      <w:r w:rsidR="00484C1D" w:rsidRPr="00F933E2">
        <w:rPr>
          <w:rFonts w:ascii="標楷體" w:eastAsia="標楷體" w:hAnsi="標楷體" w:hint="eastAsia"/>
          <w:b/>
          <w:color w:val="000000"/>
          <w:spacing w:val="-8"/>
          <w:sz w:val="28"/>
          <w:szCs w:val="28"/>
        </w:rPr>
        <w:t>8月2</w:t>
      </w:r>
      <w:r w:rsidR="00010D95">
        <w:rPr>
          <w:rFonts w:ascii="標楷體" w:eastAsia="標楷體" w:hAnsi="標楷體" w:hint="eastAsia"/>
          <w:b/>
          <w:color w:val="000000"/>
          <w:spacing w:val="-8"/>
          <w:sz w:val="28"/>
          <w:szCs w:val="28"/>
        </w:rPr>
        <w:t>6</w:t>
      </w:r>
      <w:r w:rsidR="00484C1D" w:rsidRPr="00F933E2">
        <w:rPr>
          <w:rFonts w:ascii="標楷體" w:eastAsia="標楷體" w:hAnsi="標楷體" w:hint="eastAsia"/>
          <w:b/>
          <w:color w:val="000000"/>
          <w:spacing w:val="-8"/>
          <w:sz w:val="28"/>
          <w:szCs w:val="28"/>
        </w:rPr>
        <w:t>日為星期六，爰</w:t>
      </w:r>
      <w:r w:rsidR="00484C1D" w:rsidRPr="00F933E2">
        <w:rPr>
          <w:rFonts w:ascii="標楷體" w:eastAsia="標楷體" w:hAnsi="標楷體"/>
          <w:b/>
          <w:color w:val="000000"/>
          <w:spacing w:val="-8"/>
          <w:sz w:val="28"/>
          <w:szCs w:val="28"/>
        </w:rPr>
        <w:t>系統</w:t>
      </w:r>
      <w:r w:rsidR="00484C1D" w:rsidRPr="00F933E2">
        <w:rPr>
          <w:rFonts w:ascii="標楷體" w:eastAsia="標楷體" w:hAnsi="標楷體" w:hint="eastAsia"/>
          <w:b/>
          <w:color w:val="000000"/>
          <w:spacing w:val="-8"/>
          <w:sz w:val="28"/>
          <w:szCs w:val="28"/>
        </w:rPr>
        <w:t>受理延</w:t>
      </w:r>
      <w:r w:rsidR="00484C1D" w:rsidRPr="00F933E2">
        <w:rPr>
          <w:rFonts w:ascii="標楷體" w:eastAsia="標楷體" w:hAnsi="標楷體"/>
          <w:b/>
          <w:color w:val="000000"/>
          <w:spacing w:val="-8"/>
          <w:sz w:val="28"/>
          <w:szCs w:val="28"/>
        </w:rPr>
        <w:t>至</w:t>
      </w:r>
      <w:r w:rsidR="00484C1D" w:rsidRPr="00F933E2">
        <w:rPr>
          <w:rFonts w:ascii="標楷體" w:eastAsia="標楷體" w:hAnsi="標楷體" w:hint="eastAsia"/>
          <w:b/>
          <w:color w:val="000000"/>
          <w:spacing w:val="-8"/>
          <w:sz w:val="28"/>
          <w:szCs w:val="28"/>
        </w:rPr>
        <w:t>8月2</w:t>
      </w:r>
      <w:r w:rsidR="00010D95">
        <w:rPr>
          <w:rFonts w:ascii="標楷體" w:eastAsia="標楷體" w:hAnsi="標楷體" w:hint="eastAsia"/>
          <w:b/>
          <w:color w:val="000000"/>
          <w:spacing w:val="-8"/>
          <w:sz w:val="28"/>
          <w:szCs w:val="28"/>
        </w:rPr>
        <w:t>8</w:t>
      </w:r>
      <w:r w:rsidR="00484C1D" w:rsidRPr="00F933E2">
        <w:rPr>
          <w:rFonts w:ascii="標楷體" w:eastAsia="標楷體" w:hAnsi="標楷體" w:hint="eastAsia"/>
          <w:b/>
          <w:color w:val="000000"/>
          <w:spacing w:val="-8"/>
          <w:sz w:val="28"/>
          <w:szCs w:val="28"/>
        </w:rPr>
        <w:t>日</w:t>
      </w:r>
      <w:r w:rsidR="00EA0904">
        <w:rPr>
          <w:rFonts w:ascii="標楷體" w:eastAsia="標楷體" w:hAnsi="標楷體" w:hint="eastAsia"/>
          <w:b/>
          <w:color w:val="000000"/>
          <w:spacing w:val="-8"/>
          <w:sz w:val="28"/>
          <w:szCs w:val="28"/>
        </w:rPr>
        <w:t>上</w:t>
      </w:r>
      <w:r w:rsidR="00484C1D" w:rsidRPr="00F933E2">
        <w:rPr>
          <w:rFonts w:ascii="標楷體" w:eastAsia="標楷體" w:hAnsi="標楷體"/>
          <w:b/>
          <w:color w:val="000000"/>
          <w:spacing w:val="-8"/>
          <w:sz w:val="28"/>
          <w:szCs w:val="28"/>
        </w:rPr>
        <w:t>午</w:t>
      </w:r>
      <w:r w:rsidR="00484C1D" w:rsidRPr="00F933E2">
        <w:rPr>
          <w:rFonts w:ascii="標楷體" w:eastAsia="標楷體" w:hAnsi="標楷體" w:hint="eastAsia"/>
          <w:b/>
          <w:color w:val="000000"/>
          <w:spacing w:val="-8"/>
          <w:sz w:val="28"/>
          <w:szCs w:val="28"/>
        </w:rPr>
        <w:t>12</w:t>
      </w:r>
      <w:r w:rsidR="00484C1D" w:rsidRPr="00F933E2">
        <w:rPr>
          <w:rFonts w:ascii="標楷體" w:eastAsia="標楷體" w:hAnsi="標楷體"/>
          <w:b/>
          <w:color w:val="000000"/>
          <w:spacing w:val="-8"/>
          <w:sz w:val="28"/>
          <w:szCs w:val="28"/>
        </w:rPr>
        <w:t>時</w:t>
      </w:r>
      <w:r w:rsidR="00484C1D" w:rsidRPr="00F933E2">
        <w:rPr>
          <w:rFonts w:ascii="標楷體" w:eastAsia="標楷體" w:hAnsi="標楷體" w:hint="eastAsia"/>
          <w:b/>
          <w:color w:val="000000"/>
          <w:spacing w:val="-8"/>
          <w:sz w:val="28"/>
          <w:szCs w:val="28"/>
        </w:rPr>
        <w:t>止</w:t>
      </w:r>
      <w:r w:rsidR="00264381" w:rsidRPr="00F933E2">
        <w:rPr>
          <w:rFonts w:ascii="標楷體" w:eastAsia="標楷體" w:hAnsi="標楷體" w:hint="eastAsia"/>
          <w:b/>
          <w:sz w:val="28"/>
          <w:szCs w:val="28"/>
        </w:rPr>
        <w:t>）</w:t>
      </w:r>
      <w:r w:rsidR="00EA0904" w:rsidRPr="00264381">
        <w:rPr>
          <w:rFonts w:ascii="標楷體" w:eastAsia="標楷體" w:hAnsi="標楷體" w:hint="eastAsia"/>
          <w:sz w:val="28"/>
          <w:szCs w:val="28"/>
        </w:rPr>
        <w:t>登入考選部國家考試網路報名資訊系統主站</w:t>
      </w:r>
      <w:r w:rsidR="00EA0904" w:rsidRPr="00AD5AAA">
        <w:rPr>
          <w:rFonts w:ascii="標楷體" w:eastAsia="標楷體" w:hAnsi="標楷體" w:hint="eastAsia"/>
          <w:spacing w:val="-14"/>
          <w:w w:val="90"/>
          <w:sz w:val="28"/>
          <w:szCs w:val="28"/>
        </w:rPr>
        <w:t>（</w:t>
      </w:r>
      <w:hyperlink r:id="rId28" w:history="1">
        <w:r w:rsidR="00EA0904" w:rsidRPr="003968D5">
          <w:rPr>
            <w:rStyle w:val="a7"/>
            <w:rFonts w:ascii="標楷體" w:eastAsia="標楷體" w:hAnsi="標楷體" w:hint="eastAsia"/>
            <w:spacing w:val="-14"/>
            <w:sz w:val="28"/>
            <w:szCs w:val="28"/>
          </w:rPr>
          <w:t>http://register.moex.gov.tw</w:t>
        </w:r>
      </w:hyperlink>
      <w:r w:rsidR="00EA0904" w:rsidRPr="00332F6B">
        <w:rPr>
          <w:rFonts w:ascii="標楷體" w:eastAsia="標楷體" w:hAnsi="標楷體" w:hint="eastAsia"/>
          <w:spacing w:val="-14"/>
          <w:sz w:val="28"/>
          <w:szCs w:val="28"/>
        </w:rPr>
        <w:t>）</w:t>
      </w:r>
      <w:r w:rsidR="00EA0904" w:rsidRPr="00264381">
        <w:rPr>
          <w:rFonts w:ascii="標楷體" w:eastAsia="標楷體" w:hAnsi="標楷體" w:hint="eastAsia"/>
          <w:sz w:val="28"/>
          <w:szCs w:val="28"/>
        </w:rPr>
        <w:t>或</w:t>
      </w:r>
      <w:r w:rsidR="00EA0904" w:rsidRPr="002652DD">
        <w:rPr>
          <w:rFonts w:ascii="標楷體" w:eastAsia="標楷體" w:hAnsi="標楷體" w:hint="eastAsia"/>
          <w:color w:val="000000"/>
          <w:sz w:val="28"/>
          <w:szCs w:val="28"/>
        </w:rPr>
        <w:t>分站</w:t>
      </w:r>
      <w:r w:rsidR="00EA0904" w:rsidRPr="00332F6B">
        <w:rPr>
          <w:rFonts w:ascii="標楷體" w:eastAsia="標楷體" w:hAnsi="標楷體" w:hint="eastAsia"/>
          <w:spacing w:val="-14"/>
          <w:sz w:val="28"/>
          <w:szCs w:val="28"/>
        </w:rPr>
        <w:t>（</w:t>
      </w:r>
      <w:hyperlink r:id="rId29" w:history="1">
        <w:r w:rsidR="00EA0904" w:rsidRPr="003968D5">
          <w:rPr>
            <w:rStyle w:val="a7"/>
            <w:rFonts w:ascii="標楷體" w:eastAsia="標楷體" w:hAnsi="標楷體" w:hint="eastAsia"/>
            <w:spacing w:val="-14"/>
            <w:sz w:val="28"/>
            <w:szCs w:val="28"/>
          </w:rPr>
          <w:t>http://register.moex2.nat.gov.tw</w:t>
        </w:r>
      </w:hyperlink>
      <w:r w:rsidR="00EA0904" w:rsidRPr="00332F6B">
        <w:rPr>
          <w:rFonts w:ascii="標楷體" w:eastAsia="標楷體" w:hAnsi="標楷體" w:hint="eastAsia"/>
          <w:spacing w:val="-14"/>
          <w:sz w:val="28"/>
          <w:szCs w:val="28"/>
        </w:rPr>
        <w:t>）</w:t>
      </w:r>
      <w:r w:rsidR="00EA0904" w:rsidRPr="00264381">
        <w:rPr>
          <w:rFonts w:ascii="標楷體" w:eastAsia="標楷體" w:hAnsi="標楷體" w:hint="eastAsia"/>
          <w:sz w:val="28"/>
          <w:szCs w:val="28"/>
        </w:rPr>
        <w:t>，點選「試題疑義申請」，填具</w:t>
      </w:r>
      <w:r w:rsidR="00EA0904">
        <w:rPr>
          <w:rFonts w:ascii="標楷體" w:eastAsia="標楷體" w:hAnsi="標楷體" w:hint="eastAsia"/>
          <w:sz w:val="28"/>
          <w:szCs w:val="28"/>
        </w:rPr>
        <w:t>申請</w:t>
      </w:r>
      <w:r w:rsidR="00EA0904" w:rsidRPr="00264381">
        <w:rPr>
          <w:rFonts w:ascii="標楷體" w:eastAsia="標楷體" w:hAnsi="標楷體" w:hint="eastAsia"/>
          <w:sz w:val="28"/>
          <w:szCs w:val="28"/>
        </w:rPr>
        <w:t>試題疑義</w:t>
      </w:r>
      <w:r w:rsidR="00EA0904">
        <w:rPr>
          <w:rFonts w:ascii="標楷體" w:eastAsia="標楷體" w:hAnsi="標楷體" w:hint="eastAsia"/>
          <w:sz w:val="28"/>
          <w:szCs w:val="28"/>
        </w:rPr>
        <w:t>相關</w:t>
      </w:r>
      <w:r w:rsidR="00EA0904" w:rsidRPr="00264381">
        <w:rPr>
          <w:rFonts w:ascii="標楷體" w:eastAsia="標楷體" w:hAnsi="標楷體" w:hint="eastAsia"/>
          <w:sz w:val="28"/>
          <w:szCs w:val="28"/>
        </w:rPr>
        <w:t>資料</w:t>
      </w:r>
      <w:r w:rsidR="00EA0904">
        <w:rPr>
          <w:rFonts w:ascii="標楷體" w:eastAsia="標楷體" w:hAnsi="標楷體" w:hint="eastAsia"/>
          <w:sz w:val="28"/>
          <w:szCs w:val="28"/>
        </w:rPr>
        <w:t>，</w:t>
      </w:r>
      <w:r w:rsidR="00EA0904" w:rsidRPr="00EA0904">
        <w:rPr>
          <w:rFonts w:ascii="標楷體" w:eastAsia="標楷體" w:hAnsi="標楷體" w:hint="eastAsia"/>
          <w:color w:val="000000"/>
          <w:sz w:val="28"/>
          <w:szCs w:val="28"/>
        </w:rPr>
        <w:t>必須載明試題或答案不當或錯誤之處，並敘明理由及上傳佐證資料，</w:t>
      </w:r>
      <w:r w:rsidR="00EA0904" w:rsidRPr="00EA0904">
        <w:rPr>
          <w:rFonts w:ascii="標楷體" w:eastAsia="標楷體" w:hAnsi="標楷體" w:hint="eastAsia"/>
          <w:sz w:val="28"/>
          <w:szCs w:val="28"/>
        </w:rPr>
        <w:t>同一道試題以提出一次為限</w:t>
      </w:r>
      <w:r w:rsidR="00EA0904" w:rsidRPr="00EA0904">
        <w:rPr>
          <w:rFonts w:ascii="標楷體" w:eastAsia="標楷體" w:hAnsi="標楷體" w:hint="eastAsia"/>
          <w:spacing w:val="-2"/>
          <w:sz w:val="28"/>
          <w:szCs w:val="28"/>
        </w:rPr>
        <w:t>(申請程序請參考</w:t>
      </w:r>
      <w:hyperlink r:id="rId30" w:history="1">
        <w:r w:rsidR="00A72C40" w:rsidRPr="00B06100">
          <w:rPr>
            <w:rStyle w:val="a7"/>
            <w:rFonts w:ascii="標楷體" w:eastAsia="標楷體" w:hAnsi="標楷體" w:hint="eastAsia"/>
            <w:sz w:val="28"/>
            <w:szCs w:val="28"/>
          </w:rPr>
          <w:t>考選部全球資訊網/應考人專區/試題疑義申請程序</w:t>
        </w:r>
      </w:hyperlink>
      <w:r w:rsidR="00EA0904" w:rsidRPr="00EA0904">
        <w:rPr>
          <w:rFonts w:ascii="標楷體" w:eastAsia="標楷體" w:hAnsi="標楷體" w:hint="eastAsia"/>
          <w:spacing w:val="-2"/>
          <w:sz w:val="28"/>
          <w:szCs w:val="28"/>
        </w:rPr>
        <w:t>；操作說明請參考</w:t>
      </w:r>
      <w:hyperlink r:id="rId31" w:history="1">
        <w:r w:rsidR="00EA0904" w:rsidRPr="003C029C">
          <w:rPr>
            <w:rStyle w:val="a7"/>
            <w:rFonts w:ascii="標楷體" w:eastAsia="標楷體" w:hAnsi="標楷體" w:hint="eastAsia"/>
            <w:b/>
            <w:sz w:val="28"/>
            <w:szCs w:val="28"/>
          </w:rPr>
          <w:t>考選部全球資訊網/便民服務/常見問答/</w:t>
        </w:r>
        <w:r w:rsidR="00EA0904">
          <w:rPr>
            <w:rStyle w:val="a7"/>
            <w:rFonts w:ascii="標楷體" w:eastAsia="標楷體" w:hAnsi="標楷體" w:hint="eastAsia"/>
            <w:b/>
            <w:sz w:val="28"/>
            <w:szCs w:val="28"/>
          </w:rPr>
          <w:t>27.</w:t>
        </w:r>
        <w:r w:rsidR="00EA0904" w:rsidRPr="003C029C">
          <w:rPr>
            <w:rStyle w:val="a7"/>
            <w:rFonts w:ascii="標楷體" w:eastAsia="標楷體" w:hAnsi="標楷體" w:hint="eastAsia"/>
            <w:b/>
            <w:sz w:val="28"/>
            <w:szCs w:val="28"/>
          </w:rPr>
          <w:t>線上</w:t>
        </w:r>
        <w:r w:rsidR="00EA0904">
          <w:rPr>
            <w:rStyle w:val="a7"/>
            <w:rFonts w:ascii="標楷體" w:eastAsia="標楷體" w:hAnsi="標楷體" w:hint="eastAsia"/>
            <w:b/>
            <w:sz w:val="28"/>
            <w:szCs w:val="28"/>
          </w:rPr>
          <w:t>申請</w:t>
        </w:r>
        <w:r w:rsidR="00EA0904" w:rsidRPr="003C029C">
          <w:rPr>
            <w:rStyle w:val="a7"/>
            <w:rFonts w:ascii="標楷體" w:eastAsia="標楷體" w:hAnsi="標楷體" w:hint="eastAsia"/>
            <w:b/>
            <w:sz w:val="28"/>
            <w:szCs w:val="28"/>
          </w:rPr>
          <w:t>試題疑義操作說明</w:t>
        </w:r>
      </w:hyperlink>
      <w:r w:rsidR="00EA0904">
        <w:rPr>
          <w:rFonts w:hint="eastAsia"/>
        </w:rPr>
        <w:t>）</w:t>
      </w:r>
      <w:r w:rsidR="00EA0904" w:rsidRPr="00264381">
        <w:rPr>
          <w:rFonts w:ascii="標楷體" w:eastAsia="標楷體" w:hAnsi="標楷體" w:hint="eastAsia"/>
          <w:sz w:val="28"/>
          <w:szCs w:val="28"/>
        </w:rPr>
        <w:t>。</w:t>
      </w:r>
    </w:p>
    <w:p w:rsidR="009E0B7D" w:rsidRPr="009E0B7D" w:rsidRDefault="00264381" w:rsidP="00206C36">
      <w:pPr>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四</w:t>
      </w:r>
      <w:r w:rsidR="009E0B7D" w:rsidRPr="009E0B7D">
        <w:rPr>
          <w:rFonts w:ascii="標楷體" w:eastAsia="標楷體" w:hAnsi="標楷體" w:hint="eastAsia"/>
          <w:sz w:val="28"/>
          <w:szCs w:val="28"/>
        </w:rPr>
        <w:t>、</w:t>
      </w:r>
      <w:r w:rsidR="00AE28C0" w:rsidRPr="00AE28C0">
        <w:rPr>
          <w:rFonts w:ascii="標楷體" w:eastAsia="標楷體" w:hAnsi="標楷體" w:hint="eastAsia"/>
          <w:sz w:val="28"/>
          <w:szCs w:val="28"/>
        </w:rPr>
        <w:t>每一道試題須上傳至少一個佐證資料電子檔，並符合下列格式要求：</w:t>
      </w:r>
    </w:p>
    <w:p w:rsidR="009E0B7D" w:rsidRDefault="00A04977" w:rsidP="00206C36">
      <w:pPr>
        <w:spacing w:line="380" w:lineRule="exact"/>
        <w:ind w:leftChars="200" w:left="480"/>
        <w:jc w:val="both"/>
        <w:rPr>
          <w:rFonts w:ascii="標楷體" w:eastAsia="標楷體" w:hAnsi="標楷體"/>
          <w:sz w:val="28"/>
          <w:szCs w:val="28"/>
        </w:rPr>
      </w:pPr>
      <w:r>
        <w:rPr>
          <w:rFonts w:ascii="標楷體" w:eastAsia="標楷體" w:hAnsi="標楷體" w:hint="eastAsia"/>
          <w:sz w:val="28"/>
          <w:szCs w:val="28"/>
        </w:rPr>
        <w:lastRenderedPageBreak/>
        <w:t>（一）</w:t>
      </w:r>
      <w:r w:rsidR="009E0B7D" w:rsidRPr="009E0B7D">
        <w:rPr>
          <w:rFonts w:ascii="標楷體" w:eastAsia="標楷體" w:hAnsi="標楷體" w:hint="eastAsia"/>
          <w:sz w:val="28"/>
          <w:szCs w:val="28"/>
        </w:rPr>
        <w:t>檔案格式：JPG。</w:t>
      </w:r>
    </w:p>
    <w:p w:rsidR="00D813AE" w:rsidRDefault="00A04977" w:rsidP="00206C36">
      <w:pPr>
        <w:spacing w:line="3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（二）</w:t>
      </w:r>
      <w:r w:rsidR="009E0B7D" w:rsidRPr="009E0B7D">
        <w:rPr>
          <w:rFonts w:ascii="標楷體" w:eastAsia="標楷體" w:hAnsi="標楷體" w:hint="eastAsia"/>
          <w:sz w:val="28"/>
          <w:szCs w:val="28"/>
        </w:rPr>
        <w:t>檔案大小：每一道題採總量計算，以30MB為上限</w:t>
      </w:r>
      <w:r w:rsidR="00D813AE">
        <w:rPr>
          <w:rFonts w:ascii="標楷體" w:eastAsia="標楷體" w:hAnsi="標楷體" w:hint="eastAsia"/>
          <w:sz w:val="28"/>
          <w:szCs w:val="28"/>
        </w:rPr>
        <w:t>。</w:t>
      </w:r>
    </w:p>
    <w:p w:rsidR="009E0B7D" w:rsidRDefault="00A04977" w:rsidP="00206C36">
      <w:pPr>
        <w:spacing w:line="380" w:lineRule="exact"/>
        <w:ind w:leftChars="200" w:left="1320" w:hangingChars="300" w:hanging="840"/>
        <w:jc w:val="both"/>
        <w:rPr>
          <w:rFonts w:eastAsia="標楷體"/>
          <w:color w:val="000000"/>
          <w:kern w:val="0"/>
          <w:sz w:val="28"/>
          <w:szCs w:val="28"/>
        </w:rPr>
      </w:pPr>
      <w:r>
        <w:rPr>
          <w:rFonts w:ascii="標楷體" w:eastAsia="標楷體" w:hAnsi="標楷體" w:hint="eastAsia"/>
          <w:sz w:val="28"/>
          <w:szCs w:val="28"/>
        </w:rPr>
        <w:t>（三）</w:t>
      </w:r>
      <w:r w:rsidR="009E0B7D" w:rsidRPr="009E0B7D">
        <w:rPr>
          <w:rFonts w:ascii="標楷體" w:eastAsia="標楷體" w:hAnsi="標楷體" w:hint="eastAsia"/>
          <w:sz w:val="28"/>
          <w:szCs w:val="28"/>
        </w:rPr>
        <w:t>佐證資料圖檔請以掃描方式提供，內容須清晰明確，避免以手機、相機拍攝；傳送前，並請自行先以小畫家或影像軟體於電腦上檢視是否清晰明確</w:t>
      </w:r>
      <w:r w:rsidR="00D813AE" w:rsidRPr="00D53B0F">
        <w:rPr>
          <w:rFonts w:ascii="標楷體" w:eastAsia="標楷體" w:hAnsi="標楷體" w:hint="eastAsia"/>
          <w:color w:val="000000"/>
          <w:sz w:val="28"/>
        </w:rPr>
        <w:t>；考量網路資源有限，</w:t>
      </w:r>
      <w:r w:rsidR="00D813AE">
        <w:rPr>
          <w:rFonts w:eastAsia="標楷體" w:hint="eastAsia"/>
          <w:color w:val="000000"/>
          <w:kern w:val="0"/>
          <w:sz w:val="28"/>
          <w:szCs w:val="28"/>
        </w:rPr>
        <w:t>請先縮圖或擇重要者上傳。</w:t>
      </w:r>
    </w:p>
    <w:p w:rsidR="00A72C40" w:rsidRPr="009E0B7D" w:rsidRDefault="00A72C40" w:rsidP="00206C36">
      <w:pPr>
        <w:spacing w:line="380" w:lineRule="exact"/>
        <w:ind w:leftChars="200" w:left="1320" w:hangingChars="300" w:hanging="840"/>
        <w:jc w:val="both"/>
        <w:rPr>
          <w:rFonts w:ascii="標楷體" w:eastAsia="標楷體" w:hAnsi="標楷體"/>
          <w:sz w:val="28"/>
          <w:szCs w:val="28"/>
        </w:rPr>
      </w:pPr>
      <w:r>
        <w:rPr>
          <w:rFonts w:ascii="標楷體" w:eastAsia="標楷體" w:hAnsi="標楷體" w:hint="eastAsia"/>
          <w:sz w:val="28"/>
          <w:szCs w:val="28"/>
        </w:rPr>
        <w:t>（四）</w:t>
      </w:r>
      <w:r w:rsidRPr="008E520B">
        <w:rPr>
          <w:rFonts w:ascii="標楷體" w:eastAsia="標楷體" w:hAnsi="標楷體" w:hint="eastAsia"/>
          <w:sz w:val="28"/>
          <w:szCs w:val="28"/>
        </w:rPr>
        <w:t>應考人如因佐證資料電子檔大小超過系統限制（30MB）</w:t>
      </w:r>
      <w:r w:rsidRPr="00A72C40">
        <w:rPr>
          <w:rFonts w:ascii="標楷體" w:eastAsia="標楷體" w:hAnsi="標楷體" w:hint="eastAsia"/>
          <w:sz w:val="28"/>
          <w:szCs w:val="28"/>
        </w:rPr>
        <w:t>，或因申述之疑義要點及理由字數逾越系統限制，請先點選「確定送出」，再點選「列印申請表」列印後，併同完整紙本佐證資料，或另紙併附未敘明完整的疑義要點及理由，以限時掛號</w:t>
      </w:r>
      <w:r w:rsidRPr="00A72C40">
        <w:rPr>
          <w:rFonts w:ascii="標楷體" w:eastAsia="標楷體" w:hAnsi="標楷體"/>
          <w:sz w:val="28"/>
          <w:szCs w:val="28"/>
        </w:rPr>
        <w:t>於</w:t>
      </w:r>
      <w:r w:rsidRPr="00A72C40">
        <w:rPr>
          <w:rFonts w:ascii="標楷體" w:eastAsia="標楷體" w:hAnsi="標楷體" w:hint="eastAsia"/>
          <w:sz w:val="28"/>
          <w:szCs w:val="28"/>
        </w:rPr>
        <w:t>期限內</w:t>
      </w:r>
      <w:r w:rsidRPr="008E520B">
        <w:rPr>
          <w:rFonts w:ascii="標楷體" w:eastAsia="標楷體" w:hAnsi="標楷體" w:hint="eastAsia"/>
          <w:sz w:val="28"/>
          <w:szCs w:val="28"/>
        </w:rPr>
        <w:t>（10</w:t>
      </w:r>
      <w:r>
        <w:rPr>
          <w:rFonts w:ascii="標楷體" w:eastAsia="標楷體" w:hAnsi="標楷體" w:hint="eastAsia"/>
          <w:sz w:val="28"/>
          <w:szCs w:val="28"/>
        </w:rPr>
        <w:t>6</w:t>
      </w:r>
      <w:r w:rsidRPr="008E520B">
        <w:rPr>
          <w:rFonts w:ascii="標楷體" w:eastAsia="標楷體" w:hAnsi="標楷體" w:hint="eastAsia"/>
          <w:sz w:val="28"/>
          <w:szCs w:val="28"/>
        </w:rPr>
        <w:t>年</w:t>
      </w:r>
      <w:r>
        <w:rPr>
          <w:rFonts w:ascii="標楷體" w:eastAsia="標楷體" w:hAnsi="標楷體" w:hint="eastAsia"/>
          <w:sz w:val="28"/>
          <w:szCs w:val="28"/>
        </w:rPr>
        <w:t>8</w:t>
      </w:r>
      <w:r w:rsidRPr="008E520B">
        <w:rPr>
          <w:rFonts w:ascii="標楷體" w:eastAsia="標楷體" w:hAnsi="標楷體" w:hint="eastAsia"/>
          <w:sz w:val="28"/>
          <w:szCs w:val="28"/>
        </w:rPr>
        <w:t>月</w:t>
      </w:r>
      <w:r>
        <w:rPr>
          <w:rFonts w:ascii="標楷體" w:eastAsia="標楷體" w:hAnsi="標楷體" w:hint="eastAsia"/>
          <w:sz w:val="28"/>
          <w:szCs w:val="28"/>
        </w:rPr>
        <w:t>28</w:t>
      </w:r>
      <w:r w:rsidRPr="008E520B">
        <w:rPr>
          <w:rFonts w:ascii="標楷體" w:eastAsia="標楷體" w:hAnsi="標楷體" w:hint="eastAsia"/>
          <w:sz w:val="28"/>
          <w:szCs w:val="28"/>
        </w:rPr>
        <w:t>日前，郵戳為憑）專函逕寄考選部（測驗式試題：題庫管理處第三科；申論式試題：專技考試司第一科）申請（信封上請註明「試題疑義」）</w:t>
      </w:r>
      <w:r w:rsidRPr="00864F83">
        <w:rPr>
          <w:rFonts w:ascii="標楷體" w:eastAsia="標楷體" w:hAnsi="標楷體" w:hint="eastAsia"/>
          <w:sz w:val="28"/>
          <w:szCs w:val="28"/>
        </w:rPr>
        <w:t>。</w:t>
      </w:r>
    </w:p>
    <w:p w:rsidR="00AF14F1" w:rsidRPr="00864F83" w:rsidRDefault="00264381" w:rsidP="00AF14F1">
      <w:pPr>
        <w:adjustRightInd w:val="0"/>
        <w:snapToGrid w:val="0"/>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五</w:t>
      </w:r>
      <w:r w:rsidR="009E0B7D" w:rsidRPr="0000303B">
        <w:rPr>
          <w:rFonts w:ascii="標楷體" w:eastAsia="標楷體" w:hAnsi="標楷體" w:hint="eastAsia"/>
          <w:sz w:val="28"/>
          <w:szCs w:val="28"/>
        </w:rPr>
        <w:t>、</w:t>
      </w:r>
      <w:r w:rsidR="00A72C40" w:rsidRPr="0000303B">
        <w:rPr>
          <w:rFonts w:ascii="標楷體" w:eastAsia="標楷體" w:hAnsi="標楷體" w:hint="eastAsia"/>
          <w:sz w:val="28"/>
          <w:szCs w:val="28"/>
        </w:rPr>
        <w:t>應考人提出試題或答案疑義，如</w:t>
      </w:r>
      <w:r w:rsidR="00A72C40" w:rsidRPr="00AE28C0">
        <w:rPr>
          <w:rFonts w:ascii="標楷體" w:eastAsia="標楷體" w:hAnsi="標楷體" w:hint="eastAsia"/>
          <w:b/>
          <w:sz w:val="28"/>
          <w:szCs w:val="28"/>
        </w:rPr>
        <w:t>逾受理期限或應</w:t>
      </w:r>
      <w:r w:rsidR="00A72C40">
        <w:rPr>
          <w:rFonts w:ascii="標楷體" w:eastAsia="標楷體" w:hAnsi="標楷體" w:hint="eastAsia"/>
          <w:b/>
          <w:sz w:val="28"/>
          <w:szCs w:val="28"/>
        </w:rPr>
        <w:t>上傳</w:t>
      </w:r>
      <w:r w:rsidR="00A72C40" w:rsidRPr="00AE28C0">
        <w:rPr>
          <w:rFonts w:ascii="標楷體" w:eastAsia="標楷體" w:hAnsi="標楷體" w:hint="eastAsia"/>
          <w:b/>
          <w:sz w:val="28"/>
          <w:szCs w:val="28"/>
        </w:rPr>
        <w:t>之資料及載明事項不齊備者，不予受理。</w:t>
      </w:r>
    </w:p>
    <w:p w:rsidR="009E0B7D" w:rsidRPr="00AE28C0" w:rsidRDefault="00264381" w:rsidP="00206C36">
      <w:pPr>
        <w:adjustRightInd w:val="0"/>
        <w:snapToGrid w:val="0"/>
        <w:spacing w:line="380" w:lineRule="exact"/>
        <w:ind w:left="560" w:hangingChars="200" w:hanging="560"/>
        <w:jc w:val="both"/>
        <w:rPr>
          <w:rFonts w:ascii="標楷體" w:eastAsia="標楷體" w:hAnsi="標楷體"/>
          <w:b/>
          <w:sz w:val="28"/>
          <w:szCs w:val="28"/>
        </w:rPr>
      </w:pPr>
      <w:r>
        <w:rPr>
          <w:rFonts w:ascii="標楷體" w:eastAsia="標楷體" w:hAnsi="標楷體" w:hint="eastAsia"/>
          <w:sz w:val="28"/>
          <w:szCs w:val="28"/>
        </w:rPr>
        <w:t>六</w:t>
      </w:r>
      <w:r w:rsidR="009E0B7D" w:rsidRPr="0000303B">
        <w:rPr>
          <w:rFonts w:ascii="標楷體" w:eastAsia="標楷體" w:hAnsi="標楷體" w:hint="eastAsia"/>
          <w:sz w:val="28"/>
          <w:szCs w:val="28"/>
        </w:rPr>
        <w:t>、</w:t>
      </w:r>
      <w:r w:rsidR="00A72C40" w:rsidRPr="0000303B">
        <w:rPr>
          <w:rFonts w:ascii="標楷體" w:eastAsia="標楷體" w:hAnsi="標楷體" w:hint="eastAsia"/>
          <w:sz w:val="28"/>
          <w:szCs w:val="28"/>
        </w:rPr>
        <w:t>應考人提出疑義，不得要求告知典試委員、命題委員、</w:t>
      </w:r>
      <w:r w:rsidR="00A72C40" w:rsidRPr="009E0B7D">
        <w:rPr>
          <w:rFonts w:ascii="標楷體" w:eastAsia="標楷體" w:hAnsi="標楷體" w:hint="eastAsia"/>
          <w:sz w:val="28"/>
          <w:szCs w:val="28"/>
        </w:rPr>
        <w:t>閱卷委員</w:t>
      </w:r>
      <w:r w:rsidR="00A72C40" w:rsidRPr="0000303B">
        <w:rPr>
          <w:rFonts w:ascii="標楷體" w:eastAsia="標楷體" w:hAnsi="標楷體" w:hint="eastAsia"/>
          <w:sz w:val="28"/>
          <w:szCs w:val="28"/>
        </w:rPr>
        <w:t>或試題審查委員</w:t>
      </w:r>
      <w:r w:rsidR="00A72C40" w:rsidRPr="009E0B7D">
        <w:rPr>
          <w:rFonts w:ascii="標楷體" w:eastAsia="標楷體" w:hAnsi="標楷體" w:hint="eastAsia"/>
          <w:sz w:val="28"/>
          <w:szCs w:val="28"/>
        </w:rPr>
        <w:t>姓名</w:t>
      </w:r>
      <w:r w:rsidR="00A72C40">
        <w:rPr>
          <w:rFonts w:ascii="標楷體" w:eastAsia="標楷體" w:hAnsi="標楷體" w:hint="eastAsia"/>
          <w:sz w:val="28"/>
          <w:szCs w:val="28"/>
        </w:rPr>
        <w:t>及</w:t>
      </w:r>
      <w:r w:rsidR="00A72C40" w:rsidRPr="009E0B7D">
        <w:rPr>
          <w:rFonts w:ascii="標楷體" w:eastAsia="標楷體" w:hAnsi="標楷體" w:hint="eastAsia"/>
          <w:sz w:val="28"/>
          <w:szCs w:val="28"/>
        </w:rPr>
        <w:t>有關資料，亦不得對未公布答案之試題要求提供參考答案。</w:t>
      </w:r>
    </w:p>
    <w:p w:rsidR="00634D4D" w:rsidRDefault="00264381" w:rsidP="00206C36">
      <w:pPr>
        <w:adjustRightInd w:val="0"/>
        <w:snapToGrid w:val="0"/>
        <w:spacing w:line="38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009E0B7D" w:rsidRPr="0000303B">
        <w:rPr>
          <w:rFonts w:ascii="標楷體" w:eastAsia="標楷體" w:hAnsi="標楷體" w:hint="eastAsia"/>
          <w:sz w:val="28"/>
          <w:szCs w:val="28"/>
        </w:rPr>
        <w:t>、</w:t>
      </w:r>
      <w:r w:rsidR="00A72C40" w:rsidRPr="00A72C40">
        <w:rPr>
          <w:rFonts w:ascii="標楷體" w:eastAsia="標楷體" w:hAnsi="標楷體" w:hint="eastAsia"/>
          <w:sz w:val="28"/>
          <w:szCs w:val="28"/>
        </w:rPr>
        <w:t>本部自92年度起，提供無紙化考畢試題查閱服務，有需要查閱各項考試考畢試題之應考人或民眾，請逕至本部全球資訊網查詢，歡迎多加利用。</w:t>
      </w:r>
    </w:p>
    <w:p w:rsidR="00634D4D" w:rsidRDefault="00634D4D" w:rsidP="00447C44">
      <w:pPr>
        <w:pStyle w:val="1"/>
        <w:spacing w:beforeLines="50" w:afterLines="50"/>
        <w:jc w:val="both"/>
        <w:rPr>
          <w:rFonts w:hAnsi="Times New Roman"/>
          <w:bCs/>
          <w:color w:val="000000"/>
          <w:sz w:val="26"/>
        </w:rPr>
      </w:pPr>
      <w:bookmarkStart w:id="51" w:name="_玖、及格標準與成績計算"/>
      <w:bookmarkStart w:id="52" w:name="拾、及格標準與成績計算"/>
      <w:bookmarkStart w:id="53" w:name="_Toc480383867"/>
      <w:bookmarkEnd w:id="51"/>
      <w:r>
        <w:rPr>
          <w:rFonts w:hint="eastAsia"/>
          <w:b/>
          <w:color w:val="auto"/>
          <w:sz w:val="32"/>
          <w:szCs w:val="32"/>
          <w:bdr w:val="single" w:sz="4" w:space="0" w:color="auto"/>
          <w:shd w:val="pct15" w:color="auto" w:fill="FFFFFF"/>
        </w:rPr>
        <w:t>拾、及格標準與成績計算</w:t>
      </w:r>
      <w:bookmarkEnd w:id="48"/>
      <w:bookmarkEnd w:id="49"/>
      <w:bookmarkEnd w:id="50"/>
      <w:bookmarkEnd w:id="52"/>
      <w:bookmarkEnd w:id="53"/>
      <w:r>
        <w:rPr>
          <w:rFonts w:hint="eastAsia"/>
          <w:b/>
          <w:color w:val="auto"/>
          <w:sz w:val="32"/>
          <w:szCs w:val="32"/>
          <w:u w:val="wave"/>
        </w:rPr>
        <w:t xml:space="preserve">                                                   </w:t>
      </w:r>
      <w:r>
        <w:rPr>
          <w:rFonts w:hint="eastAsia"/>
          <w:b/>
          <w:color w:val="auto"/>
          <w:sz w:val="32"/>
          <w:szCs w:val="32"/>
        </w:rPr>
        <w:t xml:space="preserve">  </w:t>
      </w:r>
      <w:r>
        <w:rPr>
          <w:rFonts w:hint="eastAsia"/>
          <w:color w:val="000000"/>
        </w:rPr>
        <w:t xml:space="preserve">                                       </w:t>
      </w:r>
    </w:p>
    <w:p w:rsidR="00634D4D" w:rsidRDefault="00634D4D" w:rsidP="00447C44">
      <w:pPr>
        <w:numPr>
          <w:ilvl w:val="0"/>
          <w:numId w:val="21"/>
        </w:numPr>
        <w:spacing w:beforeLines="20" w:line="360" w:lineRule="exact"/>
        <w:jc w:val="both"/>
        <w:rPr>
          <w:rFonts w:ascii="標楷體" w:eastAsia="標楷體" w:hAnsi="標楷體"/>
          <w:b/>
          <w:bCs/>
          <w:sz w:val="28"/>
          <w:szCs w:val="28"/>
        </w:rPr>
      </w:pPr>
      <w:r>
        <w:rPr>
          <w:rFonts w:ascii="標楷體" w:eastAsia="標楷體" w:hint="eastAsia"/>
          <w:b/>
          <w:bCs/>
          <w:spacing w:val="-4"/>
          <w:sz w:val="28"/>
          <w:szCs w:val="28"/>
        </w:rPr>
        <w:t>依</w:t>
      </w:r>
      <w:r>
        <w:rPr>
          <w:rFonts w:ascii="標楷體" w:eastAsia="標楷體" w:hAnsi="標楷體" w:hint="eastAsia"/>
          <w:b/>
          <w:bCs/>
          <w:sz w:val="28"/>
          <w:szCs w:val="28"/>
        </w:rPr>
        <w:t>「專門職業及技術人員高等考試會計師考試規則」第18條</w:t>
      </w:r>
      <w:r>
        <w:rPr>
          <w:rFonts w:ascii="標楷體" w:eastAsia="標楷體" w:hint="eastAsia"/>
          <w:b/>
          <w:bCs/>
          <w:sz w:val="28"/>
          <w:szCs w:val="28"/>
        </w:rPr>
        <w:t>規定</w:t>
      </w:r>
      <w:r>
        <w:rPr>
          <w:rFonts w:ascii="標楷體" w:eastAsia="標楷體" w:hAnsi="標楷體" w:hint="eastAsia"/>
          <w:b/>
          <w:bCs/>
          <w:sz w:val="28"/>
          <w:szCs w:val="28"/>
        </w:rPr>
        <w:t>：</w:t>
      </w:r>
    </w:p>
    <w:p w:rsidR="002D126D" w:rsidRDefault="00634D4D" w:rsidP="00B41B06">
      <w:pPr>
        <w:numPr>
          <w:ilvl w:val="0"/>
          <w:numId w:val="20"/>
        </w:numPr>
        <w:spacing w:line="360" w:lineRule="exact"/>
        <w:ind w:leftChars="200" w:left="962" w:hanging="482"/>
        <w:jc w:val="both"/>
        <w:rPr>
          <w:rFonts w:ascii="標楷體" w:eastAsia="標楷體" w:hAnsi="標楷體"/>
          <w:bCs/>
          <w:sz w:val="28"/>
          <w:szCs w:val="28"/>
        </w:rPr>
      </w:pPr>
      <w:r w:rsidRPr="002D126D">
        <w:rPr>
          <w:rFonts w:ascii="標楷體" w:eastAsia="標楷體" w:hAnsi="標楷體" w:hint="eastAsia"/>
          <w:sz w:val="28"/>
          <w:szCs w:val="28"/>
        </w:rPr>
        <w:t>本考試及格方式，採科別及格制。</w:t>
      </w:r>
    </w:p>
    <w:p w:rsidR="00634D4D" w:rsidRPr="002D126D" w:rsidRDefault="00634D4D" w:rsidP="00B41B06">
      <w:pPr>
        <w:numPr>
          <w:ilvl w:val="0"/>
          <w:numId w:val="20"/>
        </w:numPr>
        <w:spacing w:line="360" w:lineRule="exact"/>
        <w:ind w:leftChars="200" w:left="1444" w:hanging="964"/>
        <w:jc w:val="both"/>
        <w:rPr>
          <w:rFonts w:ascii="標楷體" w:eastAsia="標楷體" w:hAnsi="標楷體"/>
          <w:bCs/>
          <w:sz w:val="28"/>
          <w:szCs w:val="28"/>
        </w:rPr>
      </w:pPr>
      <w:r w:rsidRPr="002D126D">
        <w:rPr>
          <w:rFonts w:ascii="標楷體" w:eastAsia="標楷體" w:hAnsi="標楷體" w:hint="eastAsia"/>
          <w:sz w:val="28"/>
          <w:szCs w:val="28"/>
        </w:rPr>
        <w:t>前項科別及格制，指國文成績，以達當次考試該科目到考者之平均成績為及格，平均成績之計算，取小數點後二位數，第三位數採四捨五入法進入第二位數。其餘各應試科目之成績，以各滿六十分為及格。部分科目及格者准予保留三年；其未及格之科目，得於連續三年內繼續補考之，期限屆滿尚有部分科目未及格者，全部科目應重新應試；部分科目及格者，保留期間報名重新應試全部科目，前已及格科目之成績不予採計。</w:t>
      </w:r>
    </w:p>
    <w:p w:rsidR="00634D4D" w:rsidRDefault="00634D4D">
      <w:pPr>
        <w:spacing w:line="360" w:lineRule="exact"/>
        <w:jc w:val="both"/>
        <w:rPr>
          <w:rFonts w:ascii="標楷體" w:eastAsia="標楷體" w:hAnsi="標楷體"/>
          <w:sz w:val="28"/>
          <w:szCs w:val="28"/>
        </w:rPr>
      </w:pPr>
      <w:r>
        <w:rPr>
          <w:rFonts w:ascii="標楷體" w:eastAsia="標楷體" w:hAnsi="標楷體" w:hint="eastAsia"/>
          <w:b/>
          <w:bCs/>
          <w:sz w:val="28"/>
          <w:szCs w:val="28"/>
        </w:rPr>
        <w:t>二、</w:t>
      </w:r>
      <w:r>
        <w:rPr>
          <w:rFonts w:ascii="標楷體" w:eastAsia="標楷體" w:hint="eastAsia"/>
          <w:b/>
          <w:bCs/>
          <w:sz w:val="28"/>
          <w:szCs w:val="28"/>
        </w:rPr>
        <w:t>依</w:t>
      </w:r>
      <w:r>
        <w:rPr>
          <w:rFonts w:ascii="標楷體" w:eastAsia="標楷體" w:hAnsi="標楷體" w:hint="eastAsia"/>
          <w:b/>
          <w:bCs/>
          <w:sz w:val="28"/>
          <w:szCs w:val="28"/>
        </w:rPr>
        <w:t>「專門職業及技術人員高等考試不動產估價師考試規則」第9條</w:t>
      </w:r>
      <w:r>
        <w:rPr>
          <w:rFonts w:ascii="標楷體" w:eastAsia="標楷體" w:hint="eastAsia"/>
          <w:b/>
          <w:bCs/>
          <w:sz w:val="28"/>
          <w:szCs w:val="28"/>
        </w:rPr>
        <w:t>規定</w:t>
      </w:r>
      <w:r>
        <w:rPr>
          <w:rFonts w:ascii="標楷體" w:eastAsia="標楷體" w:hAnsi="標楷體" w:hint="eastAsia"/>
          <w:b/>
          <w:bCs/>
          <w:sz w:val="28"/>
          <w:szCs w:val="28"/>
        </w:rPr>
        <w:t>：</w:t>
      </w:r>
    </w:p>
    <w:p w:rsidR="00634D4D" w:rsidRDefault="00634D4D" w:rsidP="00B41B06">
      <w:pPr>
        <w:numPr>
          <w:ilvl w:val="0"/>
          <w:numId w:val="22"/>
        </w:numPr>
        <w:spacing w:line="360" w:lineRule="exact"/>
        <w:ind w:leftChars="200" w:left="962" w:hanging="482"/>
        <w:jc w:val="both"/>
        <w:rPr>
          <w:rFonts w:ascii="標楷體" w:eastAsia="標楷體" w:hAnsi="標楷體"/>
          <w:sz w:val="28"/>
          <w:szCs w:val="28"/>
        </w:rPr>
      </w:pPr>
      <w:r>
        <w:rPr>
          <w:rFonts w:ascii="標楷體" w:eastAsia="標楷體" w:hAnsi="標楷體" w:hint="eastAsia"/>
          <w:sz w:val="28"/>
          <w:szCs w:val="28"/>
        </w:rPr>
        <w:t>本考試及格方式，以應試科目總成績滿六十分及格。</w:t>
      </w:r>
    </w:p>
    <w:p w:rsidR="00634D4D" w:rsidRDefault="00634D4D" w:rsidP="00B41B06">
      <w:pPr>
        <w:numPr>
          <w:ilvl w:val="0"/>
          <w:numId w:val="22"/>
        </w:numPr>
        <w:spacing w:line="360" w:lineRule="exact"/>
        <w:ind w:leftChars="200" w:left="1444" w:hanging="964"/>
        <w:jc w:val="both"/>
        <w:rPr>
          <w:rFonts w:ascii="標楷體" w:eastAsia="標楷體" w:hAnsi="標楷體"/>
          <w:sz w:val="28"/>
          <w:szCs w:val="28"/>
        </w:rPr>
      </w:pPr>
      <w:r>
        <w:rPr>
          <w:rFonts w:ascii="標楷體" w:eastAsia="標楷體" w:hAnsi="標楷體" w:hint="eastAsia"/>
          <w:sz w:val="28"/>
          <w:szCs w:val="28"/>
        </w:rPr>
        <w:t>前項應試科目總成績之計算，以普通科目成績加專業科目成績合併計算之。其中普通科目成績以國文成績乘以百分之十計算之；專業科目成績以各科目成績總和除以科目數再乘以所占剩餘百分比計算之。</w:t>
      </w:r>
    </w:p>
    <w:p w:rsidR="00634D4D" w:rsidRDefault="00634D4D" w:rsidP="00B41B06">
      <w:pPr>
        <w:numPr>
          <w:ilvl w:val="0"/>
          <w:numId w:val="22"/>
        </w:numPr>
        <w:spacing w:line="360" w:lineRule="exact"/>
        <w:ind w:leftChars="200" w:left="1444" w:hanging="964"/>
        <w:jc w:val="both"/>
        <w:rPr>
          <w:rFonts w:ascii="標楷體" w:eastAsia="標楷體" w:hAnsi="標楷體"/>
          <w:sz w:val="28"/>
          <w:szCs w:val="28"/>
        </w:rPr>
      </w:pPr>
      <w:r>
        <w:rPr>
          <w:rFonts w:ascii="標楷體" w:eastAsia="標楷體" w:hAnsi="標楷體" w:hint="eastAsia"/>
          <w:sz w:val="28"/>
          <w:szCs w:val="28"/>
        </w:rPr>
        <w:t>本考試應試科目有一科目成績為零分或專業科目平均成績未滿五十分者，均不予及格。缺考之科目，以零分計算。</w:t>
      </w:r>
    </w:p>
    <w:p w:rsidR="00634D4D" w:rsidRDefault="00634D4D" w:rsidP="00447C44">
      <w:pPr>
        <w:spacing w:beforeLines="20" w:line="360" w:lineRule="exact"/>
        <w:ind w:left="561" w:hangingChars="200" w:hanging="561"/>
        <w:jc w:val="both"/>
        <w:rPr>
          <w:rFonts w:ascii="標楷體" w:eastAsia="標楷體" w:hAnsi="標楷體"/>
          <w:b/>
          <w:bCs/>
          <w:color w:val="000000"/>
          <w:sz w:val="28"/>
          <w:szCs w:val="28"/>
        </w:rPr>
      </w:pPr>
      <w:r>
        <w:rPr>
          <w:rFonts w:ascii="標楷體" w:eastAsia="標楷體" w:hAnsi="標楷體" w:hint="eastAsia"/>
          <w:b/>
          <w:bCs/>
          <w:sz w:val="28"/>
          <w:szCs w:val="28"/>
        </w:rPr>
        <w:t>三、</w:t>
      </w:r>
      <w:r>
        <w:rPr>
          <w:rFonts w:ascii="標楷體" w:eastAsia="標楷體" w:hint="eastAsia"/>
          <w:b/>
          <w:bCs/>
          <w:color w:val="000000"/>
          <w:sz w:val="28"/>
          <w:szCs w:val="28"/>
        </w:rPr>
        <w:t>依</w:t>
      </w:r>
      <w:r>
        <w:rPr>
          <w:rFonts w:ascii="標楷體" w:eastAsia="標楷體" w:hAnsi="標楷體" w:hint="eastAsia"/>
          <w:b/>
          <w:bCs/>
          <w:color w:val="000000"/>
          <w:sz w:val="28"/>
          <w:szCs w:val="28"/>
        </w:rPr>
        <w:t>「專門職業及技術人員高等考試專利師考試規則」第9條</w:t>
      </w:r>
      <w:r>
        <w:rPr>
          <w:rFonts w:ascii="標楷體" w:eastAsia="標楷體" w:hint="eastAsia"/>
          <w:b/>
          <w:bCs/>
          <w:color w:val="000000"/>
          <w:sz w:val="28"/>
          <w:szCs w:val="28"/>
        </w:rPr>
        <w:t>規定</w:t>
      </w:r>
      <w:r>
        <w:rPr>
          <w:rFonts w:ascii="標楷體" w:eastAsia="標楷體" w:hAnsi="標楷體" w:hint="eastAsia"/>
          <w:b/>
          <w:bCs/>
          <w:color w:val="000000"/>
          <w:sz w:val="28"/>
          <w:szCs w:val="28"/>
        </w:rPr>
        <w:t>：</w:t>
      </w:r>
    </w:p>
    <w:p w:rsidR="00634D4D" w:rsidRDefault="00634D4D" w:rsidP="003D264B">
      <w:pPr>
        <w:numPr>
          <w:ilvl w:val="0"/>
          <w:numId w:val="19"/>
        </w:numPr>
        <w:spacing w:line="360" w:lineRule="exact"/>
        <w:ind w:leftChars="200" w:left="1376" w:hangingChars="320" w:hanging="896"/>
        <w:jc w:val="both"/>
        <w:rPr>
          <w:rFonts w:ascii="標楷體" w:eastAsia="標楷體" w:hAnsi="標楷體" w:cs="Arial"/>
          <w:color w:val="000000"/>
          <w:sz w:val="28"/>
          <w:szCs w:val="28"/>
        </w:rPr>
      </w:pPr>
      <w:r>
        <w:rPr>
          <w:rFonts w:ascii="標楷體" w:eastAsia="標楷體" w:hAnsi="標楷體" w:cs="Arial" w:hint="eastAsia"/>
          <w:color w:val="000000"/>
          <w:sz w:val="28"/>
          <w:szCs w:val="28"/>
        </w:rPr>
        <w:t>本考試及格方式，</w:t>
      </w:r>
      <w:r w:rsidR="003D264B" w:rsidRPr="003D264B">
        <w:rPr>
          <w:rFonts w:ascii="標楷體" w:eastAsia="標楷體" w:hAnsi="標楷體" w:hint="eastAsia"/>
          <w:color w:val="000000" w:themeColor="text1"/>
          <w:sz w:val="28"/>
          <w:szCs w:val="28"/>
        </w:rPr>
        <w:t>以應試科目總成績滿六十分及格。但總成績滿六十分及格人數未達第六條第一項第六款各該選試科目全程到考人數百分之十六時，以錄取各該選試科目全程到考人數百分之十六為及格。全程到考人數百分之十六若有小數，一律進位取其整數，並以全程到考人數百分</w:t>
      </w:r>
      <w:r w:rsidR="003D264B" w:rsidRPr="003D264B">
        <w:rPr>
          <w:rFonts w:ascii="標楷體" w:eastAsia="標楷體" w:hAnsi="標楷體" w:hint="eastAsia"/>
          <w:color w:val="000000" w:themeColor="text1"/>
          <w:sz w:val="28"/>
          <w:szCs w:val="28"/>
        </w:rPr>
        <w:lastRenderedPageBreak/>
        <w:t>之十六最後一名之總成績為其及格標準，最後一名有數人同分，均予錄取。</w:t>
      </w:r>
    </w:p>
    <w:p w:rsidR="00634D4D" w:rsidRDefault="00634D4D" w:rsidP="00B41B06">
      <w:pPr>
        <w:numPr>
          <w:ilvl w:val="0"/>
          <w:numId w:val="19"/>
        </w:numPr>
        <w:spacing w:line="360" w:lineRule="exact"/>
        <w:ind w:leftChars="200" w:left="1376" w:hangingChars="320" w:hanging="896"/>
        <w:jc w:val="both"/>
        <w:rPr>
          <w:rFonts w:ascii="標楷體" w:eastAsia="標楷體" w:hAnsi="標楷體" w:cs="Arial"/>
          <w:color w:val="000000"/>
          <w:sz w:val="28"/>
          <w:szCs w:val="28"/>
        </w:rPr>
      </w:pPr>
      <w:r>
        <w:rPr>
          <w:rFonts w:ascii="標楷體" w:eastAsia="標楷體" w:hAnsi="標楷體" w:cs="Arial" w:hint="eastAsia"/>
          <w:color w:val="000000"/>
          <w:sz w:val="28"/>
          <w:szCs w:val="28"/>
        </w:rPr>
        <w:t>前項應試科目總成績之計算，以各科目成績平均計算之。</w:t>
      </w:r>
    </w:p>
    <w:p w:rsidR="00634D4D" w:rsidRPr="00BC1143" w:rsidRDefault="00634D4D" w:rsidP="00BC1143">
      <w:pPr>
        <w:numPr>
          <w:ilvl w:val="0"/>
          <w:numId w:val="19"/>
        </w:numPr>
        <w:spacing w:line="360" w:lineRule="exact"/>
        <w:ind w:leftChars="200" w:left="1376" w:hangingChars="320" w:hanging="896"/>
        <w:jc w:val="both"/>
        <w:rPr>
          <w:rFonts w:ascii="標楷體" w:eastAsia="標楷體" w:hAnsi="標楷體"/>
          <w:sz w:val="26"/>
        </w:rPr>
      </w:pPr>
      <w:r w:rsidRPr="00BC1143">
        <w:rPr>
          <w:rFonts w:ascii="標楷體" w:eastAsia="標楷體" w:hAnsi="標楷體" w:cs="Arial" w:hint="eastAsia"/>
          <w:color w:val="000000"/>
          <w:sz w:val="28"/>
          <w:szCs w:val="28"/>
        </w:rPr>
        <w:t>本考試應試科目有一科成績為零分或總成績未滿五十分者，均不予及格。缺考之科目，以零分計算。</w:t>
      </w:r>
      <w:bookmarkStart w:id="54" w:name="_Toc165199728"/>
      <w:bookmarkStart w:id="55" w:name="_Toc262129311"/>
      <w:bookmarkStart w:id="56" w:name="_Toc286409904"/>
      <w:bookmarkStart w:id="57" w:name="拾壹、榜示及複查成績"/>
    </w:p>
    <w:p w:rsidR="00634D4D" w:rsidRDefault="00634D4D" w:rsidP="00447C44">
      <w:pPr>
        <w:pStyle w:val="1"/>
        <w:spacing w:beforeLines="50"/>
        <w:rPr>
          <w:bCs/>
          <w:color w:val="000000"/>
        </w:rPr>
      </w:pPr>
      <w:bookmarkStart w:id="58" w:name="_Toc480383868"/>
      <w:r>
        <w:rPr>
          <w:rFonts w:hint="eastAsia"/>
          <w:b/>
          <w:color w:val="auto"/>
          <w:sz w:val="32"/>
          <w:szCs w:val="32"/>
          <w:bdr w:val="single" w:sz="4" w:space="0" w:color="auto"/>
          <w:shd w:val="pct15" w:color="auto" w:fill="FFFFFF"/>
        </w:rPr>
        <w:t>拾壹、榜示</w:t>
      </w:r>
      <w:r w:rsidR="00A72C40">
        <w:rPr>
          <w:rFonts w:hint="eastAsia"/>
          <w:b/>
          <w:color w:val="auto"/>
          <w:sz w:val="32"/>
          <w:szCs w:val="32"/>
          <w:bdr w:val="single" w:sz="4" w:space="0" w:color="auto"/>
          <w:shd w:val="pct15" w:color="auto" w:fill="FFFFFF"/>
        </w:rPr>
        <w:t>、</w:t>
      </w:r>
      <w:r>
        <w:rPr>
          <w:rFonts w:hint="eastAsia"/>
          <w:b/>
          <w:color w:val="auto"/>
          <w:sz w:val="32"/>
          <w:szCs w:val="32"/>
          <w:bdr w:val="single" w:sz="4" w:space="0" w:color="auto"/>
          <w:shd w:val="pct15" w:color="auto" w:fill="FFFFFF"/>
        </w:rPr>
        <w:t>複查成績</w:t>
      </w:r>
      <w:bookmarkEnd w:id="54"/>
      <w:bookmarkEnd w:id="55"/>
      <w:bookmarkEnd w:id="56"/>
      <w:bookmarkEnd w:id="57"/>
      <w:r w:rsidR="00A72C40">
        <w:rPr>
          <w:rFonts w:hint="eastAsia"/>
          <w:b/>
          <w:color w:val="auto"/>
          <w:sz w:val="32"/>
          <w:szCs w:val="32"/>
          <w:bdr w:val="single" w:sz="4" w:space="0" w:color="auto"/>
          <w:shd w:val="pct15" w:color="auto" w:fill="FFFFFF"/>
        </w:rPr>
        <w:t>及閱覽試卷</w:t>
      </w:r>
      <w:bookmarkEnd w:id="58"/>
      <w:r>
        <w:rPr>
          <w:rFonts w:hint="eastAsia"/>
          <w:b/>
          <w:color w:val="auto"/>
          <w:sz w:val="32"/>
          <w:szCs w:val="32"/>
          <w:u w:val="wave"/>
        </w:rPr>
        <w:t xml:space="preserve">                               </w:t>
      </w:r>
      <w:r>
        <w:rPr>
          <w:rFonts w:hint="eastAsia"/>
          <w:color w:val="000000"/>
        </w:rPr>
        <w:t xml:space="preserve">                                             </w:t>
      </w:r>
    </w:p>
    <w:p w:rsidR="00786135" w:rsidRDefault="00634D4D" w:rsidP="00447C44">
      <w:pPr>
        <w:spacing w:beforeLines="20"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786135">
        <w:rPr>
          <w:rFonts w:ascii="標楷體" w:eastAsia="標楷體" w:hAnsi="標楷體" w:hint="eastAsia"/>
          <w:sz w:val="28"/>
          <w:szCs w:val="28"/>
        </w:rPr>
        <w:t>榜示：</w:t>
      </w:r>
    </w:p>
    <w:p w:rsidR="00786135" w:rsidRDefault="00092D06" w:rsidP="00786135">
      <w:pPr>
        <w:spacing w:line="360" w:lineRule="exact"/>
        <w:ind w:leftChars="233" w:left="559" w:firstLineChars="2" w:firstLine="6"/>
        <w:jc w:val="both"/>
        <w:rPr>
          <w:rFonts w:ascii="標楷體" w:eastAsia="標楷體" w:hAnsi="標楷體"/>
          <w:b/>
          <w:bCs/>
          <w:sz w:val="28"/>
          <w:szCs w:val="28"/>
        </w:rPr>
      </w:pPr>
      <w:r w:rsidRPr="00AA4EDC">
        <w:rPr>
          <w:rFonts w:ascii="標楷體" w:eastAsia="標楷體" w:hAnsi="標楷體" w:hint="eastAsia"/>
          <w:sz w:val="28"/>
          <w:szCs w:val="28"/>
        </w:rPr>
        <w:t>(一)</w:t>
      </w:r>
      <w:r w:rsidR="00634D4D">
        <w:rPr>
          <w:rFonts w:ascii="標楷體" w:eastAsia="標楷體" w:hAnsi="標楷體" w:hint="eastAsia"/>
          <w:b/>
          <w:sz w:val="28"/>
          <w:szCs w:val="28"/>
        </w:rPr>
        <w:t>本</w:t>
      </w:r>
      <w:r w:rsidR="00634D4D">
        <w:rPr>
          <w:rFonts w:ascii="標楷體" w:eastAsia="標楷體" w:hAnsi="標楷體" w:hint="eastAsia"/>
          <w:b/>
          <w:bCs/>
          <w:sz w:val="28"/>
          <w:szCs w:val="28"/>
        </w:rPr>
        <w:t>考試預定於</w:t>
      </w:r>
      <w:r w:rsidR="00634D4D" w:rsidRPr="00E4495E">
        <w:rPr>
          <w:rFonts w:ascii="標楷體" w:eastAsia="標楷體" w:hAnsi="標楷體" w:hint="eastAsia"/>
          <w:b/>
          <w:bCs/>
          <w:color w:val="000000"/>
          <w:sz w:val="28"/>
          <w:szCs w:val="28"/>
        </w:rPr>
        <w:t>10</w:t>
      </w:r>
      <w:r w:rsidR="00010D95">
        <w:rPr>
          <w:rFonts w:ascii="標楷體" w:eastAsia="標楷體" w:hAnsi="標楷體" w:hint="eastAsia"/>
          <w:b/>
          <w:bCs/>
          <w:color w:val="000000"/>
          <w:sz w:val="28"/>
          <w:szCs w:val="28"/>
        </w:rPr>
        <w:t>6</w:t>
      </w:r>
      <w:r w:rsidR="00634D4D" w:rsidRPr="00E4495E">
        <w:rPr>
          <w:rFonts w:ascii="標楷體" w:eastAsia="標楷體" w:hAnsi="標楷體" w:hint="eastAsia"/>
          <w:b/>
          <w:bCs/>
          <w:color w:val="000000"/>
          <w:sz w:val="28"/>
          <w:szCs w:val="28"/>
        </w:rPr>
        <w:t>年10月</w:t>
      </w:r>
      <w:r w:rsidR="00AA4EDC">
        <w:rPr>
          <w:rFonts w:ascii="標楷體" w:eastAsia="標楷體" w:hAnsi="標楷體" w:hint="eastAsia"/>
          <w:b/>
          <w:bCs/>
          <w:color w:val="000000"/>
          <w:sz w:val="28"/>
          <w:szCs w:val="28"/>
        </w:rPr>
        <w:t>1</w:t>
      </w:r>
      <w:r w:rsidR="00010D95">
        <w:rPr>
          <w:rFonts w:ascii="標楷體" w:eastAsia="標楷體" w:hAnsi="標楷體" w:hint="eastAsia"/>
          <w:b/>
          <w:bCs/>
          <w:color w:val="000000"/>
          <w:sz w:val="28"/>
          <w:szCs w:val="28"/>
        </w:rPr>
        <w:t>8</w:t>
      </w:r>
      <w:r w:rsidR="00634D4D" w:rsidRPr="00E4495E">
        <w:rPr>
          <w:rFonts w:ascii="標楷體" w:eastAsia="標楷體" w:hAnsi="標楷體" w:hint="eastAsia"/>
          <w:b/>
          <w:bCs/>
          <w:color w:val="000000"/>
          <w:sz w:val="28"/>
          <w:szCs w:val="28"/>
        </w:rPr>
        <w:t>日榜</w:t>
      </w:r>
      <w:r w:rsidR="00634D4D">
        <w:rPr>
          <w:rFonts w:ascii="標楷體" w:eastAsia="標楷體" w:hAnsi="標楷體" w:hint="eastAsia"/>
          <w:b/>
          <w:bCs/>
          <w:sz w:val="28"/>
          <w:szCs w:val="28"/>
        </w:rPr>
        <w:t>示</w:t>
      </w:r>
      <w:r w:rsidR="00786135">
        <w:rPr>
          <w:rFonts w:ascii="標楷體" w:eastAsia="標楷體" w:hAnsi="標楷體" w:hint="eastAsia"/>
          <w:b/>
          <w:bCs/>
          <w:sz w:val="28"/>
          <w:szCs w:val="28"/>
        </w:rPr>
        <w:t>。</w:t>
      </w:r>
    </w:p>
    <w:p w:rsidR="00634D4D" w:rsidRDefault="00092D06" w:rsidP="00092D06">
      <w:pPr>
        <w:spacing w:line="360" w:lineRule="exact"/>
        <w:ind w:leftChars="233" w:left="1119" w:hangingChars="200" w:hanging="560"/>
        <w:jc w:val="both"/>
        <w:rPr>
          <w:rFonts w:ascii="標楷體" w:eastAsia="標楷體"/>
          <w:sz w:val="28"/>
          <w:szCs w:val="28"/>
        </w:rPr>
      </w:pPr>
      <w:r w:rsidRPr="00AA4EDC">
        <w:rPr>
          <w:rFonts w:ascii="標楷體" w:eastAsia="標楷體" w:hAnsi="標楷體" w:hint="eastAsia"/>
          <w:sz w:val="28"/>
          <w:szCs w:val="28"/>
        </w:rPr>
        <w:t>(二)</w:t>
      </w:r>
      <w:r w:rsidR="00786135">
        <w:rPr>
          <w:rFonts w:ascii="標楷體" w:eastAsia="標楷體" w:hAnsi="標楷體" w:hint="eastAsia"/>
          <w:sz w:val="28"/>
          <w:szCs w:val="28"/>
        </w:rPr>
        <w:t>寄發考試成績及結</w:t>
      </w:r>
      <w:r w:rsidR="00786135">
        <w:rPr>
          <w:rFonts w:ascii="標楷體" w:eastAsia="標楷體" w:hint="eastAsia"/>
          <w:sz w:val="28"/>
          <w:szCs w:val="28"/>
        </w:rPr>
        <w:t>果通知書：</w:t>
      </w:r>
      <w:r w:rsidR="00634D4D">
        <w:rPr>
          <w:rFonts w:ascii="標楷體" w:eastAsia="標楷體" w:hAnsi="標楷體" w:hint="eastAsia"/>
          <w:sz w:val="28"/>
          <w:szCs w:val="28"/>
        </w:rPr>
        <w:t>榜示之日起3日內</w:t>
      </w:r>
      <w:r w:rsidR="00786135">
        <w:rPr>
          <w:rFonts w:ascii="標楷體" w:eastAsia="標楷體" w:hAnsi="標楷體" w:hint="eastAsia"/>
          <w:sz w:val="28"/>
          <w:szCs w:val="28"/>
        </w:rPr>
        <w:t>寄發。</w:t>
      </w:r>
      <w:r w:rsidR="00786135" w:rsidRPr="00EE4BB5">
        <w:rPr>
          <w:rFonts w:ascii="標楷體" w:eastAsia="標楷體" w:hint="eastAsia"/>
          <w:sz w:val="28"/>
          <w:szCs w:val="28"/>
        </w:rPr>
        <w:t>各節次均缺考之應考人成績及結果通知書不予寄發，應考人如有需要，請電洽考選部專技考試司第一科辦理。</w:t>
      </w:r>
      <w:r w:rsidR="00634D4D">
        <w:rPr>
          <w:rFonts w:ascii="標楷體" w:eastAsia="標楷體" w:hint="eastAsia"/>
          <w:sz w:val="28"/>
          <w:szCs w:val="28"/>
        </w:rPr>
        <w:t>應考人如於榜示後7日內未收到，請來電洽詢。</w:t>
      </w:r>
    </w:p>
    <w:p w:rsidR="00786135" w:rsidRDefault="00092D06" w:rsidP="00092D06">
      <w:pPr>
        <w:spacing w:line="360" w:lineRule="exact"/>
        <w:ind w:leftChars="233" w:left="1119" w:hangingChars="200" w:hanging="560"/>
        <w:jc w:val="both"/>
        <w:rPr>
          <w:rFonts w:ascii="標楷體" w:eastAsia="標楷體" w:hAnsi="標楷體"/>
          <w:sz w:val="28"/>
          <w:szCs w:val="28"/>
        </w:rPr>
      </w:pPr>
      <w:r w:rsidRPr="00AA4EDC">
        <w:rPr>
          <w:rFonts w:ascii="標楷體" w:eastAsia="標楷體" w:hAnsi="標楷體" w:hint="eastAsia"/>
          <w:sz w:val="28"/>
          <w:szCs w:val="28"/>
        </w:rPr>
        <w:t>(三)</w:t>
      </w:r>
      <w:r w:rsidR="00786135" w:rsidRPr="00786135">
        <w:rPr>
          <w:rFonts w:ascii="標楷體" w:eastAsia="標楷體" w:hAnsi="標楷體" w:hint="eastAsia"/>
          <w:sz w:val="28"/>
          <w:szCs w:val="28"/>
        </w:rPr>
        <w:t>考試及格證書規費繳款單：榜示及格者，將併同及格通知函一併以掛號方式寄發。</w:t>
      </w:r>
    </w:p>
    <w:p w:rsidR="00786135" w:rsidRDefault="00092D06" w:rsidP="00786135">
      <w:pPr>
        <w:spacing w:line="360" w:lineRule="exact"/>
        <w:ind w:leftChars="233" w:left="1399" w:hangingChars="300" w:hanging="840"/>
        <w:jc w:val="both"/>
        <w:rPr>
          <w:rFonts w:ascii="標楷體" w:eastAsia="標楷體"/>
          <w:sz w:val="28"/>
          <w:szCs w:val="28"/>
        </w:rPr>
      </w:pPr>
      <w:r w:rsidRPr="00AA4EDC">
        <w:rPr>
          <w:rFonts w:ascii="標楷體" w:eastAsia="標楷體" w:hAnsi="標楷體" w:hint="eastAsia"/>
          <w:sz w:val="28"/>
          <w:szCs w:val="28"/>
        </w:rPr>
        <w:t>(四)</w:t>
      </w:r>
      <w:r w:rsidR="00786135" w:rsidRPr="00786135">
        <w:rPr>
          <w:rFonts w:ascii="標楷體" w:eastAsia="標楷體" w:hint="eastAsia"/>
          <w:sz w:val="28"/>
          <w:szCs w:val="28"/>
        </w:rPr>
        <w:t>證書規費</w:t>
      </w:r>
      <w:r w:rsidR="00786135">
        <w:rPr>
          <w:rFonts w:ascii="標楷體" w:eastAsia="標楷體" w:hint="eastAsia"/>
          <w:sz w:val="28"/>
          <w:szCs w:val="28"/>
        </w:rPr>
        <w:t>：</w:t>
      </w:r>
    </w:p>
    <w:p w:rsidR="00786135" w:rsidRDefault="00786135" w:rsidP="00092D06">
      <w:pPr>
        <w:spacing w:line="360" w:lineRule="exact"/>
        <w:ind w:leftChars="473" w:left="1415" w:hangingChars="100" w:hanging="280"/>
        <w:jc w:val="both"/>
        <w:rPr>
          <w:rFonts w:ascii="標楷體" w:eastAsia="標楷體"/>
          <w:sz w:val="28"/>
          <w:szCs w:val="28"/>
        </w:rPr>
      </w:pPr>
      <w:r>
        <w:rPr>
          <w:rFonts w:ascii="標楷體" w:eastAsia="標楷體" w:hAnsi="標楷體" w:hint="eastAsia"/>
          <w:sz w:val="28"/>
          <w:szCs w:val="28"/>
        </w:rPr>
        <w:t>1.</w:t>
      </w:r>
      <w:r w:rsidR="007D3351" w:rsidRPr="0076303C">
        <w:rPr>
          <w:rFonts w:ascii="標楷體" w:eastAsia="標楷體" w:hint="eastAsia"/>
          <w:b/>
          <w:sz w:val="28"/>
          <w:szCs w:val="28"/>
        </w:rPr>
        <w:t>考試及格證書規費新臺幣512元</w:t>
      </w:r>
      <w:r w:rsidR="007D3351" w:rsidRPr="0076303C">
        <w:rPr>
          <w:rFonts w:ascii="標楷體" w:eastAsia="標楷體" w:hint="eastAsia"/>
          <w:sz w:val="28"/>
          <w:szCs w:val="28"/>
        </w:rPr>
        <w:t>（含手續費12元</w:t>
      </w:r>
      <w:r w:rsidRPr="0076303C">
        <w:rPr>
          <w:rFonts w:ascii="標楷體" w:eastAsia="標楷體" w:hint="eastAsia"/>
          <w:sz w:val="28"/>
          <w:szCs w:val="28"/>
        </w:rPr>
        <w:t>）</w:t>
      </w:r>
      <w:r w:rsidR="007D3351" w:rsidRPr="0076303C">
        <w:rPr>
          <w:rFonts w:ascii="標楷體" w:eastAsia="標楷體" w:hint="eastAsia"/>
          <w:sz w:val="28"/>
          <w:szCs w:val="28"/>
        </w:rPr>
        <w:t>，請</w:t>
      </w:r>
      <w:r w:rsidR="007D3351" w:rsidRPr="0076303C">
        <w:rPr>
          <w:rFonts w:ascii="標楷體" w:eastAsia="標楷體" w:hAnsi="標楷體" w:hint="eastAsia"/>
          <w:sz w:val="28"/>
          <w:szCs w:val="28"/>
        </w:rPr>
        <w:t>儘速</w:t>
      </w:r>
      <w:r w:rsidR="007D3351" w:rsidRPr="0076303C">
        <w:rPr>
          <w:rFonts w:ascii="標楷體" w:eastAsia="標楷體" w:hint="eastAsia"/>
          <w:sz w:val="28"/>
          <w:szCs w:val="28"/>
        </w:rPr>
        <w:t>依所附繳款單辦理</w:t>
      </w:r>
      <w:r>
        <w:rPr>
          <w:rFonts w:ascii="標楷體" w:eastAsia="標楷體" w:hint="eastAsia"/>
          <w:sz w:val="28"/>
          <w:szCs w:val="28"/>
        </w:rPr>
        <w:t>繳費，以利作業</w:t>
      </w:r>
      <w:r w:rsidR="007D3351" w:rsidRPr="0076303C">
        <w:rPr>
          <w:rFonts w:ascii="標楷體" w:eastAsia="標楷體" w:hint="eastAsia"/>
          <w:sz w:val="28"/>
          <w:szCs w:val="28"/>
        </w:rPr>
        <w:t>。</w:t>
      </w:r>
    </w:p>
    <w:p w:rsidR="00092D06" w:rsidRDefault="00786135" w:rsidP="00092D06">
      <w:pPr>
        <w:spacing w:line="360" w:lineRule="exact"/>
        <w:ind w:leftChars="473" w:left="1415" w:hangingChars="100" w:hanging="280"/>
        <w:jc w:val="both"/>
        <w:rPr>
          <w:rFonts w:ascii="標楷體" w:eastAsia="標楷體" w:hAnsi="標楷體"/>
          <w:sz w:val="28"/>
          <w:szCs w:val="28"/>
        </w:rPr>
      </w:pPr>
      <w:r>
        <w:rPr>
          <w:rFonts w:ascii="標楷體" w:eastAsia="標楷體" w:hAnsi="標楷體" w:hint="eastAsia"/>
          <w:sz w:val="28"/>
          <w:szCs w:val="28"/>
        </w:rPr>
        <w:t>2.</w:t>
      </w:r>
      <w:r w:rsidR="007D3351" w:rsidRPr="0076303C">
        <w:rPr>
          <w:rFonts w:ascii="標楷體" w:eastAsia="標楷體" w:hint="eastAsia"/>
          <w:sz w:val="28"/>
          <w:szCs w:val="28"/>
        </w:rPr>
        <w:t>依</w:t>
      </w:r>
      <w:r w:rsidR="007D3351" w:rsidRPr="0076303C">
        <w:rPr>
          <w:rFonts w:ascii="標楷體" w:eastAsia="標楷體" w:hAnsi="標楷體" w:hint="eastAsia"/>
          <w:sz w:val="28"/>
          <w:szCs w:val="28"/>
        </w:rPr>
        <w:t>考試院各種證書暨證明書規費收費標準第</w:t>
      </w:r>
      <w:r w:rsidR="007D31BC">
        <w:rPr>
          <w:rFonts w:ascii="標楷體" w:eastAsia="標楷體" w:hAnsi="標楷體" w:hint="eastAsia"/>
          <w:sz w:val="28"/>
          <w:szCs w:val="28"/>
        </w:rPr>
        <w:t>3</w:t>
      </w:r>
      <w:r w:rsidR="007D3351" w:rsidRPr="0076303C">
        <w:rPr>
          <w:rFonts w:ascii="標楷體" w:eastAsia="標楷體" w:hAnsi="標楷體" w:hint="eastAsia"/>
          <w:sz w:val="28"/>
          <w:szCs w:val="28"/>
        </w:rPr>
        <w:t>條第</w:t>
      </w:r>
      <w:r w:rsidR="007D31BC">
        <w:rPr>
          <w:rFonts w:ascii="標楷體" w:eastAsia="標楷體" w:hAnsi="標楷體" w:hint="eastAsia"/>
          <w:sz w:val="28"/>
          <w:szCs w:val="28"/>
        </w:rPr>
        <w:t>2</w:t>
      </w:r>
      <w:r w:rsidR="00431C82">
        <w:rPr>
          <w:rFonts w:ascii="標楷體" w:eastAsia="標楷體" w:hAnsi="標楷體" w:hint="eastAsia"/>
          <w:sz w:val="28"/>
          <w:szCs w:val="28"/>
        </w:rPr>
        <w:t>款</w:t>
      </w:r>
      <w:r w:rsidR="007D3351" w:rsidRPr="0076303C">
        <w:rPr>
          <w:rFonts w:ascii="標楷體" w:eastAsia="標楷體" w:hAnsi="標楷體" w:hint="eastAsia"/>
          <w:sz w:val="28"/>
          <w:szCs w:val="28"/>
        </w:rPr>
        <w:t>規定，專門職業及技術人員考試及格之身心障礙</w:t>
      </w:r>
      <w:r w:rsidR="003D264B">
        <w:rPr>
          <w:rFonts w:ascii="標楷體" w:eastAsia="標楷體" w:hAnsi="標楷體" w:hint="eastAsia"/>
          <w:sz w:val="28"/>
          <w:szCs w:val="28"/>
        </w:rPr>
        <w:t>者</w:t>
      </w:r>
      <w:r w:rsidR="007D3351" w:rsidRPr="0076303C">
        <w:rPr>
          <w:rFonts w:ascii="標楷體" w:eastAsia="標楷體" w:hAnsi="標楷體" w:hint="eastAsia"/>
          <w:sz w:val="28"/>
          <w:szCs w:val="28"/>
        </w:rPr>
        <w:t>、原住民</w:t>
      </w:r>
      <w:r w:rsidR="00BA211B">
        <w:rPr>
          <w:rFonts w:ascii="標楷體" w:eastAsia="標楷體" w:hAnsi="標楷體" w:hint="eastAsia"/>
          <w:sz w:val="28"/>
          <w:szCs w:val="28"/>
        </w:rPr>
        <w:t>族</w:t>
      </w:r>
      <w:r w:rsidR="007D3351" w:rsidRPr="0076303C">
        <w:rPr>
          <w:rFonts w:ascii="標楷體" w:eastAsia="標楷體" w:hAnsi="標楷體" w:hint="eastAsia"/>
          <w:sz w:val="28"/>
          <w:szCs w:val="28"/>
        </w:rPr>
        <w:t>、低收入戶</w:t>
      </w:r>
      <w:r w:rsidR="00BA211B">
        <w:rPr>
          <w:rFonts w:ascii="標楷體" w:eastAsia="標楷體" w:hAnsi="標楷體" w:hint="eastAsia"/>
          <w:sz w:val="28"/>
          <w:szCs w:val="28"/>
        </w:rPr>
        <w:t>或</w:t>
      </w:r>
      <w:r w:rsidR="007D3351" w:rsidRPr="0076303C">
        <w:rPr>
          <w:rFonts w:ascii="標楷體" w:eastAsia="標楷體" w:hAnsi="標楷體" w:hint="eastAsia"/>
          <w:sz w:val="28"/>
          <w:szCs w:val="28"/>
        </w:rPr>
        <w:t>特殊境遇家庭，得檢附相關證明文件，免徵考試及格證書費。</w:t>
      </w:r>
      <w:r w:rsidR="00092D06">
        <w:rPr>
          <w:rFonts w:ascii="標楷體" w:eastAsia="標楷體" w:hAnsi="標楷體" w:hint="eastAsia"/>
          <w:sz w:val="28"/>
          <w:szCs w:val="28"/>
        </w:rPr>
        <w:t>其應繳之相關證明如下：</w:t>
      </w:r>
    </w:p>
    <w:p w:rsidR="00092D06" w:rsidRPr="00092D06" w:rsidRDefault="00092D06" w:rsidP="00232EE0">
      <w:pPr>
        <w:spacing w:line="360" w:lineRule="exact"/>
        <w:ind w:leftChars="550" w:left="1740" w:hangingChars="150" w:hanging="420"/>
        <w:jc w:val="both"/>
        <w:rPr>
          <w:rFonts w:ascii="標楷體" w:eastAsia="標楷體" w:hAnsi="標楷體"/>
          <w:color w:val="000000" w:themeColor="text1"/>
          <w:sz w:val="28"/>
          <w:szCs w:val="28"/>
        </w:rPr>
      </w:pPr>
      <w:r w:rsidRPr="00092D06">
        <w:rPr>
          <w:rFonts w:ascii="標楷體" w:eastAsia="標楷體" w:hAnsi="標楷體" w:hint="eastAsia"/>
          <w:color w:val="000000" w:themeColor="text1"/>
          <w:sz w:val="28"/>
          <w:szCs w:val="28"/>
        </w:rPr>
        <w:t>(1)</w:t>
      </w:r>
      <w:r w:rsidR="00634D4D" w:rsidRPr="00092D06">
        <w:rPr>
          <w:rFonts w:ascii="標楷體" w:eastAsia="標楷體" w:hAnsi="標楷體" w:hint="eastAsia"/>
          <w:color w:val="000000" w:themeColor="text1"/>
          <w:sz w:val="28"/>
          <w:szCs w:val="28"/>
        </w:rPr>
        <w:t>身心障礙</w:t>
      </w:r>
      <w:r w:rsidRPr="00092D06">
        <w:rPr>
          <w:rFonts w:ascii="標楷體" w:eastAsia="標楷體" w:hAnsi="標楷體" w:hint="eastAsia"/>
          <w:color w:val="000000" w:themeColor="text1"/>
          <w:sz w:val="28"/>
          <w:szCs w:val="28"/>
        </w:rPr>
        <w:t>者：</w:t>
      </w:r>
      <w:r w:rsidRPr="00092D06">
        <w:rPr>
          <w:rFonts w:ascii="標楷體" w:eastAsia="標楷體" w:cs="標楷體" w:hint="eastAsia"/>
          <w:color w:val="000000" w:themeColor="text1"/>
          <w:kern w:val="0"/>
          <w:sz w:val="28"/>
          <w:szCs w:val="28"/>
        </w:rPr>
        <w:t>身心障礙手冊影本</w:t>
      </w:r>
      <w:r w:rsidRPr="00092D06">
        <w:rPr>
          <w:rFonts w:ascii="標楷體" w:eastAsia="標楷體" w:hAnsi="標楷體" w:hint="eastAsia"/>
          <w:snapToGrid w:val="0"/>
          <w:color w:val="000000" w:themeColor="text1"/>
          <w:kern w:val="0"/>
          <w:sz w:val="28"/>
          <w:szCs w:val="28"/>
        </w:rPr>
        <w:t>（須於正面書寫</w:t>
      </w:r>
      <w:r w:rsidRPr="00092D06">
        <w:rPr>
          <w:rFonts w:ascii="標楷體" w:eastAsia="標楷體" w:hAnsi="標楷體"/>
          <w:snapToGrid w:val="0"/>
          <w:color w:val="000000" w:themeColor="text1"/>
          <w:kern w:val="0"/>
          <w:sz w:val="28"/>
          <w:szCs w:val="28"/>
        </w:rPr>
        <w:t>「</w:t>
      </w:r>
      <w:r w:rsidRPr="00092D06">
        <w:rPr>
          <w:rFonts w:ascii="標楷體" w:eastAsia="標楷體" w:hAnsi="標楷體" w:hint="eastAsia"/>
          <w:snapToGrid w:val="0"/>
          <w:color w:val="000000" w:themeColor="text1"/>
          <w:kern w:val="0"/>
          <w:sz w:val="28"/>
          <w:szCs w:val="28"/>
        </w:rPr>
        <w:t>核與正本無誤</w:t>
      </w:r>
      <w:r w:rsidRPr="00092D06">
        <w:rPr>
          <w:rFonts w:ascii="標楷體" w:eastAsia="標楷體" w:hAnsi="標楷體"/>
          <w:snapToGrid w:val="0"/>
          <w:color w:val="000000" w:themeColor="text1"/>
          <w:kern w:val="0"/>
          <w:sz w:val="28"/>
          <w:szCs w:val="28"/>
        </w:rPr>
        <w:t>」</w:t>
      </w:r>
      <w:r w:rsidRPr="00092D06">
        <w:rPr>
          <w:rFonts w:ascii="標楷體" w:eastAsia="標楷體" w:hAnsi="標楷體" w:hint="eastAsia"/>
          <w:snapToGrid w:val="0"/>
          <w:color w:val="000000" w:themeColor="text1"/>
          <w:kern w:val="0"/>
          <w:sz w:val="28"/>
          <w:szCs w:val="28"/>
        </w:rPr>
        <w:t>文字並簽章）。</w:t>
      </w:r>
    </w:p>
    <w:p w:rsidR="00092D06" w:rsidRPr="00092D06" w:rsidRDefault="00232EE0" w:rsidP="00232EE0">
      <w:pPr>
        <w:spacing w:line="360" w:lineRule="exact"/>
        <w:ind w:leftChars="550" w:left="1880" w:hangingChars="200" w:hanging="560"/>
        <w:jc w:val="both"/>
        <w:rPr>
          <w:rFonts w:ascii="標楷體" w:eastAsia="標楷體" w:hAnsi="標楷體"/>
          <w:color w:val="000000" w:themeColor="text1"/>
          <w:sz w:val="28"/>
          <w:szCs w:val="28"/>
        </w:rPr>
      </w:pPr>
      <w:r w:rsidRPr="00092D06">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092D06">
        <w:rPr>
          <w:rFonts w:ascii="標楷體" w:eastAsia="標楷體" w:hAnsi="標楷體" w:hint="eastAsia"/>
          <w:color w:val="000000" w:themeColor="text1"/>
          <w:sz w:val="28"/>
          <w:szCs w:val="28"/>
        </w:rPr>
        <w:t>)</w:t>
      </w:r>
      <w:r w:rsidR="00634D4D" w:rsidRPr="00092D06">
        <w:rPr>
          <w:rFonts w:ascii="標楷體" w:eastAsia="標楷體" w:hAnsi="標楷體" w:hint="eastAsia"/>
          <w:color w:val="000000" w:themeColor="text1"/>
          <w:sz w:val="28"/>
          <w:szCs w:val="28"/>
        </w:rPr>
        <w:t>原住民</w:t>
      </w:r>
      <w:r w:rsidR="00AE688D" w:rsidRPr="00092D06">
        <w:rPr>
          <w:rFonts w:ascii="標楷體" w:eastAsia="標楷體" w:hAnsi="標楷體" w:hint="eastAsia"/>
          <w:color w:val="000000" w:themeColor="text1"/>
          <w:sz w:val="28"/>
          <w:szCs w:val="28"/>
        </w:rPr>
        <w:t>族</w:t>
      </w:r>
      <w:r w:rsidR="00092D06" w:rsidRPr="00092D06">
        <w:rPr>
          <w:rFonts w:ascii="標楷體" w:eastAsia="標楷體" w:hAnsi="標楷體" w:hint="eastAsia"/>
          <w:color w:val="000000" w:themeColor="text1"/>
          <w:sz w:val="28"/>
          <w:szCs w:val="28"/>
        </w:rPr>
        <w:t>：</w:t>
      </w:r>
      <w:r w:rsidR="00092D06" w:rsidRPr="00092D06">
        <w:rPr>
          <w:rFonts w:ascii="標楷體" w:eastAsia="標楷體" w:cs="標楷體" w:hint="eastAsia"/>
          <w:color w:val="000000" w:themeColor="text1"/>
          <w:kern w:val="0"/>
          <w:sz w:val="28"/>
          <w:szCs w:val="28"/>
        </w:rPr>
        <w:t>戶籍謄本</w:t>
      </w:r>
      <w:r w:rsidR="00092D06">
        <w:rPr>
          <w:rFonts w:ascii="標楷體" w:eastAsia="標楷體" w:cs="標楷體" w:hint="eastAsia"/>
          <w:color w:val="000000" w:themeColor="text1"/>
          <w:kern w:val="0"/>
          <w:sz w:val="28"/>
          <w:szCs w:val="28"/>
        </w:rPr>
        <w:t>。</w:t>
      </w:r>
    </w:p>
    <w:p w:rsidR="00634D4D" w:rsidRDefault="00092D06" w:rsidP="00232EE0">
      <w:pPr>
        <w:spacing w:line="360" w:lineRule="exact"/>
        <w:ind w:leftChars="550" w:left="1740" w:hangingChars="150" w:hanging="420"/>
        <w:jc w:val="both"/>
        <w:rPr>
          <w:rFonts w:ascii="標楷體" w:eastAsia="標楷體"/>
          <w:b/>
          <w:sz w:val="28"/>
          <w:szCs w:val="28"/>
        </w:rPr>
      </w:pPr>
      <w:r w:rsidRPr="00092D06">
        <w:rPr>
          <w:rFonts w:ascii="標楷體" w:eastAsia="標楷體" w:hAnsi="標楷體" w:hint="eastAsia"/>
          <w:color w:val="000000" w:themeColor="text1"/>
          <w:sz w:val="28"/>
          <w:szCs w:val="28"/>
        </w:rPr>
        <w:t>(3)</w:t>
      </w:r>
      <w:r w:rsidR="00634D4D" w:rsidRPr="00092D06">
        <w:rPr>
          <w:rFonts w:ascii="標楷體" w:eastAsia="標楷體" w:hAnsi="標楷體" w:hint="eastAsia"/>
          <w:color w:val="000000" w:themeColor="text1"/>
          <w:sz w:val="28"/>
          <w:szCs w:val="28"/>
        </w:rPr>
        <w:t>低收入戶及特殊境遇家庭</w:t>
      </w:r>
      <w:r w:rsidRPr="00092D06">
        <w:rPr>
          <w:rFonts w:ascii="標楷體" w:eastAsia="標楷體" w:hAnsi="標楷體" w:hint="eastAsia"/>
          <w:color w:val="000000" w:themeColor="text1"/>
          <w:sz w:val="28"/>
          <w:szCs w:val="28"/>
        </w:rPr>
        <w:t>：</w:t>
      </w:r>
      <w:r w:rsidRPr="00092D06">
        <w:rPr>
          <w:rFonts w:ascii="標楷體" w:eastAsia="標楷體" w:hAnsi="標楷體" w:hint="eastAsia"/>
          <w:snapToGrid w:val="0"/>
          <w:kern w:val="0"/>
          <w:sz w:val="28"/>
          <w:szCs w:val="28"/>
        </w:rPr>
        <w:t>低收入戶證明、特殊境遇家庭扶助證明或</w:t>
      </w:r>
      <w:r w:rsidRPr="00092D06">
        <w:rPr>
          <w:rFonts w:ascii="標楷體" w:eastAsia="標楷體" w:hAnsi="標楷體" w:hint="eastAsia"/>
          <w:spacing w:val="-2"/>
          <w:sz w:val="28"/>
          <w:szCs w:val="28"/>
        </w:rPr>
        <w:t>戶籍所在地直轄市、縣（市）主管機關或鄉（鎮、市、區）</w:t>
      </w:r>
      <w:r w:rsidRPr="00092D06">
        <w:rPr>
          <w:rFonts w:ascii="標楷體" w:eastAsia="標楷體" w:hAnsi="標楷體" w:hint="eastAsia"/>
          <w:sz w:val="28"/>
          <w:szCs w:val="28"/>
        </w:rPr>
        <w:t>公所核發有效之相關證明或</w:t>
      </w:r>
      <w:r w:rsidRPr="00092D06">
        <w:rPr>
          <w:rFonts w:ascii="標楷體" w:eastAsia="標楷體" w:hAnsi="標楷體" w:hint="eastAsia"/>
          <w:snapToGrid w:val="0"/>
          <w:kern w:val="0"/>
          <w:sz w:val="28"/>
          <w:szCs w:val="28"/>
        </w:rPr>
        <w:t>核定公文，需載有應考人姓名者始得申請免徵本費用。</w:t>
      </w:r>
    </w:p>
    <w:p w:rsidR="00634D4D" w:rsidRDefault="00092D06">
      <w:pPr>
        <w:spacing w:line="360" w:lineRule="exact"/>
        <w:ind w:left="560" w:hangingChars="200" w:hanging="560"/>
        <w:jc w:val="both"/>
        <w:rPr>
          <w:rFonts w:ascii="標楷體" w:eastAsia="標楷體"/>
          <w:sz w:val="28"/>
          <w:szCs w:val="28"/>
        </w:rPr>
      </w:pPr>
      <w:r>
        <w:rPr>
          <w:rFonts w:ascii="標楷體" w:eastAsia="標楷體" w:hint="eastAsia"/>
          <w:sz w:val="28"/>
          <w:szCs w:val="28"/>
        </w:rPr>
        <w:t>二</w:t>
      </w:r>
      <w:r w:rsidR="00634D4D">
        <w:rPr>
          <w:rFonts w:ascii="標楷體" w:eastAsia="標楷體" w:hint="eastAsia"/>
          <w:sz w:val="28"/>
          <w:szCs w:val="28"/>
        </w:rPr>
        <w:t>、</w:t>
      </w:r>
      <w:r w:rsidR="00AA4EDC">
        <w:rPr>
          <w:rFonts w:ascii="標楷體" w:eastAsia="標楷體" w:hint="eastAsia"/>
          <w:sz w:val="28"/>
          <w:szCs w:val="28"/>
        </w:rPr>
        <w:t>複查成績：</w:t>
      </w:r>
    </w:p>
    <w:p w:rsidR="00AA4EDC" w:rsidRPr="00AA4EDC" w:rsidRDefault="00AA4EDC" w:rsidP="00AA4EDC">
      <w:pPr>
        <w:spacing w:line="360" w:lineRule="exact"/>
        <w:ind w:leftChars="200" w:left="1040" w:hangingChars="200" w:hanging="560"/>
        <w:jc w:val="both"/>
        <w:rPr>
          <w:rFonts w:ascii="標楷體" w:eastAsia="標楷體" w:hAnsi="標楷體"/>
          <w:sz w:val="28"/>
          <w:szCs w:val="28"/>
        </w:rPr>
      </w:pPr>
      <w:r w:rsidRPr="00AA4EDC">
        <w:rPr>
          <w:rFonts w:ascii="標楷體" w:eastAsia="標楷體" w:hAnsi="標楷體" w:hint="eastAsia"/>
          <w:sz w:val="28"/>
          <w:szCs w:val="28"/>
        </w:rPr>
        <w:t>(一)</w:t>
      </w:r>
      <w:r w:rsidR="00232EE0" w:rsidRPr="00AA4EDC">
        <w:rPr>
          <w:rFonts w:ascii="標楷體" w:eastAsia="標楷體" w:hAnsi="標楷體" w:hint="eastAsia"/>
          <w:sz w:val="28"/>
          <w:szCs w:val="28"/>
        </w:rPr>
        <w:t>應考人複查成績</w:t>
      </w:r>
      <w:r w:rsidRPr="00AA4EDC">
        <w:rPr>
          <w:rFonts w:ascii="標楷體" w:eastAsia="標楷體" w:hAnsi="標楷體" w:hint="eastAsia"/>
          <w:sz w:val="28"/>
          <w:szCs w:val="28"/>
        </w:rPr>
        <w:t>依「應考人申請複查成績辦法」</w:t>
      </w:r>
      <w:r w:rsidR="003A5144">
        <w:rPr>
          <w:rFonts w:ascii="標楷體" w:eastAsia="標楷體" w:hAnsi="標楷體" w:hint="eastAsia"/>
          <w:sz w:val="28"/>
          <w:szCs w:val="28"/>
        </w:rPr>
        <w:t>規定</w:t>
      </w:r>
      <w:r w:rsidRPr="0031368C">
        <w:rPr>
          <w:rFonts w:eastAsia="標楷體"/>
          <w:sz w:val="28"/>
        </w:rPr>
        <w:t>辦理。</w:t>
      </w:r>
    </w:p>
    <w:p w:rsidR="00AA4EDC" w:rsidRPr="00AA4EDC" w:rsidRDefault="00AA4EDC" w:rsidP="00325028">
      <w:pPr>
        <w:spacing w:line="360" w:lineRule="exact"/>
        <w:ind w:leftChars="200" w:left="1040" w:hangingChars="200" w:hanging="560"/>
        <w:rPr>
          <w:rFonts w:ascii="標楷體" w:eastAsia="標楷體" w:hAnsi="標楷體"/>
          <w:sz w:val="28"/>
          <w:szCs w:val="28"/>
        </w:rPr>
      </w:pPr>
      <w:r w:rsidRPr="00AA4EDC">
        <w:rPr>
          <w:rFonts w:ascii="標楷體" w:eastAsia="標楷體" w:hAnsi="標楷體" w:hint="eastAsia"/>
          <w:sz w:val="28"/>
          <w:szCs w:val="28"/>
        </w:rPr>
        <w:t>(二)</w:t>
      </w:r>
      <w:r w:rsidR="00325028" w:rsidRPr="003555B9">
        <w:rPr>
          <w:rFonts w:ascii="標楷體" w:eastAsia="標楷體" w:hAnsi="標楷體" w:hint="eastAsia"/>
          <w:spacing w:val="-18"/>
          <w:sz w:val="28"/>
          <w:szCs w:val="28"/>
        </w:rPr>
        <w:t>申請方式：應於榜示之次日起10日內，登入</w:t>
      </w:r>
      <w:r w:rsidR="00325028" w:rsidRPr="003555B9">
        <w:rPr>
          <w:rFonts w:ascii="標楷體" w:eastAsia="標楷體" w:hAnsi="標楷體"/>
          <w:spacing w:val="-18"/>
          <w:sz w:val="28"/>
          <w:szCs w:val="28"/>
        </w:rPr>
        <w:t>考選部國家考試網路報名資訊系統主站</w:t>
      </w:r>
      <w:r w:rsidR="00325028" w:rsidRPr="003555B9">
        <w:rPr>
          <w:rFonts w:ascii="標楷體" w:eastAsia="標楷體" w:hAnsi="標楷體" w:hint="eastAsia"/>
          <w:spacing w:val="-18"/>
          <w:sz w:val="28"/>
          <w:szCs w:val="28"/>
        </w:rPr>
        <w:t>(</w:t>
      </w:r>
      <w:hyperlink r:id="rId32" w:history="1">
        <w:r w:rsidR="00325028" w:rsidRPr="003555B9">
          <w:rPr>
            <w:rFonts w:ascii="標楷體" w:eastAsia="標楷體" w:hAnsi="標楷體"/>
            <w:color w:val="0000FF"/>
            <w:spacing w:val="-18"/>
            <w:sz w:val="28"/>
            <w:szCs w:val="28"/>
            <w:u w:val="single"/>
          </w:rPr>
          <w:t>http://register.moex.gov.tw</w:t>
        </w:r>
      </w:hyperlink>
      <w:r w:rsidR="00325028" w:rsidRPr="003555B9">
        <w:rPr>
          <w:rFonts w:ascii="標楷體" w:eastAsia="標楷體" w:hAnsi="標楷體"/>
          <w:spacing w:val="-18"/>
          <w:sz w:val="28"/>
          <w:szCs w:val="28"/>
        </w:rPr>
        <w:t>）或</w:t>
      </w:r>
      <w:r w:rsidR="00325028" w:rsidRPr="003555B9">
        <w:rPr>
          <w:rFonts w:ascii="標楷體" w:eastAsia="標楷體" w:hAnsi="標楷體" w:hint="eastAsia"/>
          <w:spacing w:val="-18"/>
          <w:sz w:val="28"/>
          <w:szCs w:val="28"/>
        </w:rPr>
        <w:t>分</w:t>
      </w:r>
      <w:r w:rsidR="00325028" w:rsidRPr="003555B9">
        <w:rPr>
          <w:rFonts w:ascii="標楷體" w:eastAsia="標楷體" w:hAnsi="標楷體"/>
          <w:spacing w:val="-18"/>
          <w:sz w:val="28"/>
          <w:szCs w:val="28"/>
        </w:rPr>
        <w:t>站（</w:t>
      </w:r>
      <w:hyperlink r:id="rId33" w:history="1">
        <w:r w:rsidR="00325028" w:rsidRPr="003555B9">
          <w:rPr>
            <w:rStyle w:val="a7"/>
            <w:rFonts w:ascii="標楷體" w:eastAsia="標楷體" w:hAnsi="標楷體"/>
            <w:spacing w:val="-18"/>
            <w:sz w:val="28"/>
            <w:szCs w:val="28"/>
          </w:rPr>
          <w:t>http://register.moex2.nat.gov.tw</w:t>
        </w:r>
      </w:hyperlink>
      <w:r w:rsidR="00325028" w:rsidRPr="003555B9">
        <w:rPr>
          <w:rFonts w:ascii="標楷體" w:eastAsia="標楷體" w:hAnsi="標楷體"/>
          <w:spacing w:val="-18"/>
          <w:sz w:val="28"/>
          <w:szCs w:val="28"/>
        </w:rPr>
        <w:t>）</w:t>
      </w:r>
      <w:r w:rsidR="00325028" w:rsidRPr="003555B9">
        <w:rPr>
          <w:rFonts w:ascii="標楷體" w:eastAsia="標楷體" w:hAnsi="標楷體" w:hint="eastAsia"/>
          <w:spacing w:val="-18"/>
          <w:sz w:val="28"/>
          <w:szCs w:val="28"/>
        </w:rPr>
        <w:t>，</w:t>
      </w:r>
      <w:r w:rsidR="00325028" w:rsidRPr="00325028">
        <w:rPr>
          <w:rFonts w:ascii="標楷體" w:eastAsia="標楷體" w:hAnsi="標楷體" w:hint="eastAsia"/>
          <w:sz w:val="28"/>
          <w:szCs w:val="28"/>
        </w:rPr>
        <w:t>點選「申請複查成績」，填具申請複查成績相關資料，繳納費用後始完成申請程序，並以一次為限（系統送出申請後，不得修改或刪除），逾期申請或未依限繳費者，不予受理。</w:t>
      </w:r>
    </w:p>
    <w:p w:rsidR="00AA4EDC" w:rsidRPr="00AA4EDC" w:rsidRDefault="00AA4EDC" w:rsidP="00AA4EDC">
      <w:pPr>
        <w:spacing w:line="360" w:lineRule="exact"/>
        <w:ind w:leftChars="200" w:left="1040" w:hangingChars="200" w:hanging="560"/>
        <w:jc w:val="both"/>
        <w:rPr>
          <w:rFonts w:ascii="標楷體" w:eastAsia="標楷體" w:hAnsi="標楷體"/>
          <w:sz w:val="28"/>
          <w:szCs w:val="28"/>
        </w:rPr>
      </w:pPr>
      <w:r w:rsidRPr="00AA4EDC">
        <w:rPr>
          <w:rFonts w:ascii="標楷體" w:eastAsia="標楷體" w:hAnsi="標楷體" w:hint="eastAsia"/>
          <w:sz w:val="28"/>
          <w:szCs w:val="28"/>
        </w:rPr>
        <w:t>(三)應考人申請複查</w:t>
      </w:r>
      <w:r w:rsidR="0077145B">
        <w:rPr>
          <w:rFonts w:ascii="標楷體" w:eastAsia="標楷體" w:hAnsi="標楷體" w:hint="eastAsia"/>
          <w:sz w:val="28"/>
          <w:szCs w:val="28"/>
        </w:rPr>
        <w:t>筆試成績，</w:t>
      </w:r>
      <w:r w:rsidRPr="00640A47">
        <w:rPr>
          <w:rFonts w:ascii="標楷體" w:eastAsia="標楷體" w:hAnsi="標楷體" w:hint="eastAsia"/>
          <w:b/>
          <w:sz w:val="28"/>
          <w:szCs w:val="28"/>
        </w:rPr>
        <w:t>每次每科目收取複查費用新臺幣50元</w:t>
      </w:r>
      <w:r w:rsidRPr="00AA4EDC">
        <w:rPr>
          <w:rFonts w:ascii="標楷體" w:eastAsia="標楷體" w:hAnsi="標楷體" w:hint="eastAsia"/>
          <w:sz w:val="28"/>
          <w:szCs w:val="28"/>
        </w:rPr>
        <w:t>。</w:t>
      </w:r>
    </w:p>
    <w:p w:rsidR="00325028" w:rsidRPr="00325028" w:rsidRDefault="00AA4EDC" w:rsidP="00AA4EDC">
      <w:pPr>
        <w:spacing w:line="360" w:lineRule="exact"/>
        <w:ind w:leftChars="200" w:left="1040" w:hangingChars="200" w:hanging="560"/>
        <w:jc w:val="both"/>
        <w:rPr>
          <w:rFonts w:ascii="標楷體" w:eastAsia="標楷體" w:hAnsi="標楷體"/>
          <w:sz w:val="28"/>
          <w:szCs w:val="28"/>
        </w:rPr>
      </w:pPr>
      <w:r w:rsidRPr="00AA4EDC">
        <w:rPr>
          <w:rFonts w:ascii="標楷體" w:eastAsia="標楷體" w:hAnsi="標楷體" w:hint="eastAsia"/>
          <w:sz w:val="28"/>
          <w:szCs w:val="28"/>
        </w:rPr>
        <w:t>(四)申請</w:t>
      </w:r>
      <w:r w:rsidRPr="00090596">
        <w:rPr>
          <w:rFonts w:ascii="標楷體" w:eastAsia="標楷體" w:hAnsi="標楷體" w:hint="eastAsia"/>
          <w:sz w:val="28"/>
          <w:szCs w:val="28"/>
        </w:rPr>
        <w:t>期限及繳費期限：請於榜示之次日</w:t>
      </w:r>
      <w:r w:rsidRPr="00B72F58">
        <w:rPr>
          <w:rFonts w:ascii="標楷體" w:eastAsia="標楷體" w:hAnsi="標楷體" w:hint="eastAsia"/>
          <w:b/>
          <w:sz w:val="28"/>
          <w:szCs w:val="28"/>
        </w:rPr>
        <w:t>10</w:t>
      </w:r>
      <w:r w:rsidR="00325028">
        <w:rPr>
          <w:rFonts w:ascii="標楷體" w:eastAsia="標楷體" w:hAnsi="標楷體" w:hint="eastAsia"/>
          <w:b/>
          <w:sz w:val="28"/>
          <w:szCs w:val="28"/>
        </w:rPr>
        <w:t>6</w:t>
      </w:r>
      <w:r w:rsidRPr="00B72F58">
        <w:rPr>
          <w:rFonts w:ascii="標楷體" w:eastAsia="標楷體" w:hAnsi="標楷體" w:hint="eastAsia"/>
          <w:b/>
          <w:sz w:val="28"/>
          <w:szCs w:val="28"/>
        </w:rPr>
        <w:t>年</w:t>
      </w:r>
      <w:r w:rsidR="000F35E5" w:rsidRPr="00B72F58">
        <w:rPr>
          <w:rFonts w:ascii="標楷體" w:eastAsia="標楷體" w:hAnsi="標楷體" w:hint="eastAsia"/>
          <w:b/>
          <w:sz w:val="28"/>
          <w:szCs w:val="28"/>
        </w:rPr>
        <w:t>10</w:t>
      </w:r>
      <w:r w:rsidRPr="00B72F58">
        <w:rPr>
          <w:rFonts w:ascii="標楷體" w:eastAsia="標楷體" w:hAnsi="標楷體" w:hint="eastAsia"/>
          <w:b/>
          <w:sz w:val="28"/>
          <w:szCs w:val="28"/>
        </w:rPr>
        <w:t>月</w:t>
      </w:r>
      <w:r w:rsidR="00325028">
        <w:rPr>
          <w:rFonts w:ascii="標楷體" w:eastAsia="標楷體" w:hAnsi="標楷體" w:hint="eastAsia"/>
          <w:b/>
          <w:sz w:val="28"/>
          <w:szCs w:val="28"/>
        </w:rPr>
        <w:t>19</w:t>
      </w:r>
      <w:r w:rsidRPr="00B72F58">
        <w:rPr>
          <w:rFonts w:ascii="標楷體" w:eastAsia="標楷體" w:hAnsi="標楷體" w:hint="eastAsia"/>
          <w:b/>
          <w:sz w:val="28"/>
          <w:szCs w:val="28"/>
        </w:rPr>
        <w:t>日起至</w:t>
      </w:r>
      <w:r w:rsidRPr="00090596">
        <w:rPr>
          <w:rFonts w:ascii="標楷體" w:eastAsia="標楷體" w:hAnsi="標楷體" w:hint="eastAsia"/>
          <w:b/>
          <w:color w:val="000000"/>
          <w:sz w:val="28"/>
        </w:rPr>
        <w:t>10</w:t>
      </w:r>
      <w:r w:rsidRPr="00090596">
        <w:rPr>
          <w:rFonts w:ascii="標楷體" w:eastAsia="標楷體" w:hAnsi="標楷體"/>
          <w:b/>
          <w:color w:val="000000"/>
          <w:sz w:val="28"/>
        </w:rPr>
        <w:t>月</w:t>
      </w:r>
      <w:r w:rsidRPr="00090596">
        <w:rPr>
          <w:rFonts w:ascii="標楷體" w:eastAsia="標楷體" w:hAnsi="標楷體" w:hint="eastAsia"/>
          <w:b/>
          <w:color w:val="000000"/>
          <w:sz w:val="28"/>
        </w:rPr>
        <w:t>3</w:t>
      </w:r>
      <w:r w:rsidR="00325028">
        <w:rPr>
          <w:rFonts w:ascii="標楷體" w:eastAsia="標楷體" w:hAnsi="標楷體" w:hint="eastAsia"/>
          <w:b/>
          <w:color w:val="000000"/>
          <w:sz w:val="28"/>
        </w:rPr>
        <w:t>0</w:t>
      </w:r>
      <w:r w:rsidRPr="00090596">
        <w:rPr>
          <w:rFonts w:ascii="標楷體" w:eastAsia="標楷體" w:hAnsi="標楷體"/>
          <w:b/>
          <w:color w:val="000000"/>
          <w:sz w:val="28"/>
        </w:rPr>
        <w:t>日</w:t>
      </w:r>
      <w:r w:rsidR="00325028">
        <w:rPr>
          <w:rFonts w:ascii="標楷體" w:eastAsia="標楷體" w:hAnsi="標楷體" w:hint="eastAsia"/>
          <w:b/>
          <w:color w:val="000000"/>
          <w:sz w:val="28"/>
        </w:rPr>
        <w:t>上</w:t>
      </w:r>
      <w:r w:rsidRPr="00090596">
        <w:rPr>
          <w:rFonts w:ascii="標楷體" w:eastAsia="標楷體" w:hAnsi="標楷體"/>
          <w:b/>
          <w:color w:val="000000"/>
          <w:sz w:val="28"/>
        </w:rPr>
        <w:t>午</w:t>
      </w:r>
      <w:r w:rsidRPr="00090596">
        <w:rPr>
          <w:rFonts w:ascii="標楷體" w:eastAsia="標楷體" w:hAnsi="標楷體" w:hint="eastAsia"/>
          <w:b/>
          <w:color w:val="000000"/>
          <w:sz w:val="28"/>
        </w:rPr>
        <w:t>12</w:t>
      </w:r>
      <w:r w:rsidRPr="00090596">
        <w:rPr>
          <w:rFonts w:ascii="標楷體" w:eastAsia="標楷體" w:hAnsi="標楷體"/>
          <w:b/>
          <w:color w:val="000000"/>
          <w:sz w:val="28"/>
        </w:rPr>
        <w:t>時</w:t>
      </w:r>
      <w:r w:rsidR="00325028">
        <w:rPr>
          <w:rFonts w:ascii="標楷體" w:eastAsia="標楷體" w:hAnsi="標楷體" w:hint="eastAsia"/>
          <w:b/>
          <w:color w:val="000000"/>
          <w:sz w:val="28"/>
        </w:rPr>
        <w:t>前完成線上申請</w:t>
      </w:r>
      <w:r w:rsidRPr="00090596">
        <w:rPr>
          <w:rFonts w:ascii="標楷體" w:eastAsia="標楷體" w:hAnsi="標楷體"/>
          <w:sz w:val="28"/>
        </w:rPr>
        <w:t>，並於</w:t>
      </w:r>
      <w:r w:rsidRPr="00090596">
        <w:rPr>
          <w:rFonts w:ascii="標楷體" w:eastAsia="標楷體" w:hAnsi="標楷體"/>
          <w:b/>
          <w:sz w:val="28"/>
        </w:rPr>
        <w:t>10</w:t>
      </w:r>
      <w:r w:rsidR="00325028">
        <w:rPr>
          <w:rFonts w:ascii="標楷體" w:eastAsia="標楷體" w:hAnsi="標楷體" w:hint="eastAsia"/>
          <w:b/>
          <w:sz w:val="28"/>
        </w:rPr>
        <w:t>6</w:t>
      </w:r>
      <w:r w:rsidRPr="00090596">
        <w:rPr>
          <w:rFonts w:ascii="標楷體" w:eastAsia="標楷體" w:hAnsi="標楷體"/>
          <w:b/>
          <w:sz w:val="28"/>
        </w:rPr>
        <w:t>年</w:t>
      </w:r>
      <w:r w:rsidR="000275FD">
        <w:rPr>
          <w:rFonts w:ascii="標楷體" w:eastAsia="標楷體" w:hAnsi="標楷體" w:hint="eastAsia"/>
          <w:b/>
          <w:sz w:val="28"/>
        </w:rPr>
        <w:t>1</w:t>
      </w:r>
      <w:r w:rsidR="00325028">
        <w:rPr>
          <w:rFonts w:ascii="標楷體" w:eastAsia="標楷體" w:hAnsi="標楷體" w:hint="eastAsia"/>
          <w:b/>
          <w:sz w:val="28"/>
        </w:rPr>
        <w:t>0</w:t>
      </w:r>
      <w:r w:rsidRPr="00090596">
        <w:rPr>
          <w:rFonts w:ascii="標楷體" w:eastAsia="標楷體" w:hAnsi="標楷體"/>
          <w:b/>
          <w:sz w:val="28"/>
        </w:rPr>
        <w:t>月</w:t>
      </w:r>
      <w:r w:rsidR="00325028">
        <w:rPr>
          <w:rFonts w:ascii="標楷體" w:eastAsia="標楷體" w:hAnsi="標楷體" w:hint="eastAsia"/>
          <w:b/>
          <w:sz w:val="28"/>
        </w:rPr>
        <w:t>3</w:t>
      </w:r>
      <w:r w:rsidR="000275FD">
        <w:rPr>
          <w:rFonts w:ascii="標楷體" w:eastAsia="標楷體" w:hAnsi="標楷體" w:hint="eastAsia"/>
          <w:b/>
          <w:sz w:val="28"/>
        </w:rPr>
        <w:t>1</w:t>
      </w:r>
      <w:r w:rsidRPr="00090596">
        <w:rPr>
          <w:rFonts w:ascii="標楷體" w:eastAsia="標楷體" w:hAnsi="標楷體"/>
          <w:b/>
          <w:sz w:val="28"/>
        </w:rPr>
        <w:t>日</w:t>
      </w:r>
      <w:r w:rsidRPr="00090596">
        <w:rPr>
          <w:rFonts w:ascii="標楷體" w:eastAsia="標楷體" w:hAnsi="標楷體"/>
          <w:sz w:val="28"/>
        </w:rPr>
        <w:t>前完成繳費</w:t>
      </w:r>
      <w:r w:rsidRPr="00090596">
        <w:rPr>
          <w:rFonts w:ascii="標楷體" w:eastAsia="標楷體" w:hAnsi="標楷體" w:hint="eastAsia"/>
          <w:sz w:val="28"/>
          <w:szCs w:val="28"/>
        </w:rPr>
        <w:t>。</w:t>
      </w:r>
      <w:r w:rsidR="00325028">
        <w:rPr>
          <w:rFonts w:ascii="標楷體" w:eastAsia="標楷體" w:hAnsi="標楷體" w:hint="eastAsia"/>
          <w:sz w:val="28"/>
          <w:szCs w:val="28"/>
        </w:rPr>
        <w:t xml:space="preserve">    </w:t>
      </w:r>
    </w:p>
    <w:p w:rsidR="00AA4EDC" w:rsidRPr="00090596" w:rsidRDefault="00AA4EDC" w:rsidP="00AA4EDC">
      <w:pPr>
        <w:spacing w:line="360" w:lineRule="exact"/>
        <w:ind w:leftChars="200" w:left="1040" w:hangingChars="200" w:hanging="560"/>
        <w:jc w:val="both"/>
        <w:rPr>
          <w:rFonts w:ascii="標楷體" w:eastAsia="標楷體" w:hAnsi="標楷體"/>
          <w:snapToGrid w:val="0"/>
          <w:kern w:val="0"/>
          <w:sz w:val="28"/>
        </w:rPr>
      </w:pPr>
      <w:r w:rsidRPr="00090596">
        <w:rPr>
          <w:rFonts w:ascii="標楷體" w:eastAsia="標楷體" w:hAnsi="標楷體" w:hint="eastAsia"/>
          <w:sz w:val="28"/>
          <w:szCs w:val="28"/>
        </w:rPr>
        <w:t>(五)</w:t>
      </w:r>
      <w:r w:rsidR="00325028" w:rsidRPr="00325028">
        <w:rPr>
          <w:rFonts w:ascii="標楷體" w:eastAsia="標楷體" w:hAnsi="標楷體" w:hint="eastAsia"/>
          <w:sz w:val="28"/>
          <w:szCs w:val="28"/>
        </w:rPr>
        <w:t>試務機關收到複查成績之申請後，應於15日內查復之，遇有特殊原因不能如期查復時，得酌予延長並通知應考人。</w:t>
      </w:r>
    </w:p>
    <w:p w:rsidR="00325028" w:rsidRDefault="00AA4EDC" w:rsidP="00AA4EDC">
      <w:pPr>
        <w:spacing w:line="360" w:lineRule="exact"/>
        <w:ind w:leftChars="200" w:left="1040" w:hangingChars="200" w:hanging="560"/>
        <w:jc w:val="both"/>
        <w:rPr>
          <w:rFonts w:ascii="標楷體" w:eastAsia="標楷體" w:hAnsi="標楷體"/>
          <w:snapToGrid w:val="0"/>
          <w:kern w:val="0"/>
          <w:sz w:val="28"/>
        </w:rPr>
      </w:pPr>
      <w:r w:rsidRPr="00090596">
        <w:rPr>
          <w:rFonts w:ascii="標楷體" w:eastAsia="標楷體" w:hAnsi="標楷體" w:hint="eastAsia"/>
          <w:sz w:val="28"/>
          <w:szCs w:val="28"/>
        </w:rPr>
        <w:t>(六)</w:t>
      </w:r>
      <w:r w:rsidR="00325028" w:rsidRPr="000275FD">
        <w:rPr>
          <w:rFonts w:ascii="標楷體" w:eastAsia="標楷體" w:hAnsi="標楷體" w:hint="eastAsia"/>
          <w:snapToGrid w:val="0"/>
          <w:kern w:val="0"/>
          <w:sz w:val="28"/>
        </w:rPr>
        <w:t>依典試法第26條</w:t>
      </w:r>
      <w:r w:rsidR="00325028">
        <w:rPr>
          <w:rFonts w:ascii="標楷體" w:eastAsia="標楷體" w:hAnsi="標楷體" w:hint="eastAsia"/>
          <w:snapToGrid w:val="0"/>
          <w:kern w:val="0"/>
          <w:sz w:val="28"/>
        </w:rPr>
        <w:t>第1項</w:t>
      </w:r>
      <w:r w:rsidR="00325028" w:rsidRPr="000275FD">
        <w:rPr>
          <w:rFonts w:ascii="標楷體" w:eastAsia="標楷體" w:hAnsi="標楷體" w:hint="eastAsia"/>
          <w:snapToGrid w:val="0"/>
          <w:kern w:val="0"/>
          <w:sz w:val="28"/>
        </w:rPr>
        <w:t>規定，應考人得於榜示後依規定申請複查成績或閱</w:t>
      </w:r>
      <w:r w:rsidR="00325028" w:rsidRPr="000275FD">
        <w:rPr>
          <w:rFonts w:ascii="標楷體" w:eastAsia="標楷體" w:hAnsi="標楷體" w:hint="eastAsia"/>
          <w:snapToGrid w:val="0"/>
          <w:kern w:val="0"/>
          <w:sz w:val="28"/>
        </w:rPr>
        <w:lastRenderedPageBreak/>
        <w:t>覽其試卷。</w:t>
      </w:r>
    </w:p>
    <w:p w:rsidR="00AA4EDC" w:rsidRPr="00090596" w:rsidRDefault="00325028" w:rsidP="00AA4EDC">
      <w:pPr>
        <w:spacing w:line="360" w:lineRule="exact"/>
        <w:ind w:leftChars="200" w:left="1040" w:hangingChars="200" w:hanging="560"/>
        <w:jc w:val="both"/>
        <w:rPr>
          <w:rFonts w:ascii="標楷體" w:eastAsia="標楷體" w:hAnsi="標楷體"/>
          <w:snapToGrid w:val="0"/>
          <w:kern w:val="0"/>
          <w:sz w:val="28"/>
        </w:rPr>
      </w:pPr>
      <w:r>
        <w:rPr>
          <w:rFonts w:ascii="標楷體" w:eastAsia="標楷體" w:hAnsi="標楷體" w:hint="eastAsia"/>
          <w:snapToGrid w:val="0"/>
          <w:kern w:val="0"/>
          <w:sz w:val="28"/>
        </w:rPr>
        <w:t xml:space="preserve">    </w:t>
      </w:r>
      <w:r w:rsidR="00AA4EDC" w:rsidRPr="00090596">
        <w:rPr>
          <w:rFonts w:ascii="標楷體" w:eastAsia="標楷體" w:hAnsi="標楷體" w:hint="eastAsia"/>
          <w:snapToGrid w:val="0"/>
          <w:kern w:val="0"/>
          <w:sz w:val="28"/>
        </w:rPr>
        <w:t>依典試法第27條規定，應考人不得為下列之申請：</w:t>
      </w:r>
    </w:p>
    <w:p w:rsidR="00AA4EDC" w:rsidRPr="00090596" w:rsidRDefault="00AA4EDC" w:rsidP="00AA4EDC">
      <w:pPr>
        <w:widowControl/>
        <w:spacing w:line="380" w:lineRule="exact"/>
        <w:ind w:leftChars="450" w:left="1080"/>
        <w:jc w:val="both"/>
        <w:rPr>
          <w:rFonts w:ascii="標楷體" w:eastAsia="標楷體" w:hAnsi="標楷體"/>
          <w:snapToGrid w:val="0"/>
          <w:kern w:val="0"/>
          <w:sz w:val="28"/>
        </w:rPr>
      </w:pPr>
      <w:r w:rsidRPr="00090596">
        <w:rPr>
          <w:rFonts w:ascii="標楷體" w:eastAsia="標楷體" w:hAnsi="標楷體" w:hint="eastAsia"/>
          <w:snapToGrid w:val="0"/>
          <w:kern w:val="0"/>
          <w:sz w:val="28"/>
        </w:rPr>
        <w:t>1.任何複製行為。</w:t>
      </w:r>
    </w:p>
    <w:p w:rsidR="00AA4EDC" w:rsidRPr="00090596" w:rsidRDefault="00AA4EDC" w:rsidP="00AA4EDC">
      <w:pPr>
        <w:widowControl/>
        <w:spacing w:line="380" w:lineRule="exact"/>
        <w:ind w:leftChars="450" w:left="1080"/>
        <w:jc w:val="both"/>
        <w:rPr>
          <w:rFonts w:ascii="標楷體" w:eastAsia="標楷體" w:hAnsi="標楷體"/>
          <w:snapToGrid w:val="0"/>
          <w:kern w:val="0"/>
          <w:sz w:val="28"/>
        </w:rPr>
      </w:pPr>
      <w:r w:rsidRPr="00090596">
        <w:rPr>
          <w:rFonts w:ascii="標楷體" w:eastAsia="標楷體" w:hAnsi="標楷體" w:hint="eastAsia"/>
          <w:snapToGrid w:val="0"/>
          <w:kern w:val="0"/>
          <w:sz w:val="28"/>
        </w:rPr>
        <w:t>2.提供申論式試題參考答案。</w:t>
      </w:r>
    </w:p>
    <w:p w:rsidR="00AA4EDC" w:rsidRPr="00090596" w:rsidRDefault="00AA4EDC" w:rsidP="00AA4EDC">
      <w:pPr>
        <w:widowControl/>
        <w:spacing w:line="380" w:lineRule="exact"/>
        <w:ind w:leftChars="450" w:left="1360" w:hangingChars="100" w:hanging="280"/>
        <w:jc w:val="both"/>
        <w:rPr>
          <w:rFonts w:ascii="標楷體" w:eastAsia="標楷體" w:hAnsi="標楷體"/>
          <w:snapToGrid w:val="0"/>
          <w:kern w:val="0"/>
          <w:sz w:val="28"/>
        </w:rPr>
      </w:pPr>
      <w:r w:rsidRPr="00090596">
        <w:rPr>
          <w:rFonts w:ascii="標楷體" w:eastAsia="標楷體" w:hAnsi="標楷體" w:hint="eastAsia"/>
          <w:snapToGrid w:val="0"/>
          <w:kern w:val="0"/>
          <w:sz w:val="28"/>
        </w:rPr>
        <w:t>3.告知典試委員、命題委員、閱卷委員、審查委員、口試委員、心理測驗委員、體能測驗委員或實地測驗委員姓名及有關資料。</w:t>
      </w:r>
    </w:p>
    <w:p w:rsidR="00AA4EDC" w:rsidRPr="00090596" w:rsidRDefault="006F7E1E" w:rsidP="00AA4EDC">
      <w:pPr>
        <w:widowControl/>
        <w:spacing w:line="380" w:lineRule="exact"/>
        <w:ind w:leftChars="450" w:left="1360" w:hangingChars="100" w:hanging="280"/>
        <w:jc w:val="both"/>
        <w:rPr>
          <w:rFonts w:ascii="標楷體" w:eastAsia="標楷體" w:hAnsi="標楷體"/>
          <w:sz w:val="28"/>
          <w:szCs w:val="28"/>
        </w:rPr>
      </w:pPr>
      <w:r>
        <w:rPr>
          <w:rFonts w:ascii="標楷體" w:eastAsia="標楷體" w:hAnsi="標楷體" w:hint="eastAsia"/>
          <w:snapToGrid w:val="0"/>
          <w:kern w:val="0"/>
          <w:sz w:val="28"/>
        </w:rPr>
        <w:t xml:space="preserve">  </w:t>
      </w:r>
      <w:r w:rsidR="00AA4EDC" w:rsidRPr="00090596">
        <w:rPr>
          <w:rFonts w:ascii="標楷體" w:eastAsia="標楷體" w:hAnsi="標楷體" w:hint="eastAsia"/>
          <w:snapToGrid w:val="0"/>
          <w:kern w:val="0"/>
          <w:sz w:val="28"/>
        </w:rPr>
        <w:t>其他法律與前項規定不同時，適用本條文。</w:t>
      </w:r>
    </w:p>
    <w:p w:rsidR="00AA4EDC" w:rsidRDefault="006F7E1E" w:rsidP="006354BC">
      <w:pPr>
        <w:spacing w:line="360" w:lineRule="exact"/>
        <w:ind w:left="840" w:hangingChars="300" w:hanging="840"/>
        <w:rPr>
          <w:rFonts w:ascii="標楷體" w:eastAsia="標楷體"/>
          <w:sz w:val="28"/>
          <w:szCs w:val="28"/>
        </w:rPr>
      </w:pPr>
      <w:r>
        <w:rPr>
          <w:rFonts w:ascii="標楷體" w:eastAsia="標楷體" w:hint="eastAsia"/>
          <w:sz w:val="28"/>
          <w:szCs w:val="28"/>
        </w:rPr>
        <w:t>三、閱覽試卷：</w:t>
      </w:r>
    </w:p>
    <w:p w:rsidR="006F7E1E" w:rsidRPr="006354BC" w:rsidRDefault="006F7E1E" w:rsidP="00843E54">
      <w:pPr>
        <w:spacing w:line="360" w:lineRule="exact"/>
        <w:ind w:leftChars="150" w:left="1200" w:hangingChars="300" w:hanging="840"/>
        <w:rPr>
          <w:rFonts w:ascii="標楷體" w:eastAsia="標楷體" w:hAnsi="標楷體"/>
          <w:sz w:val="28"/>
          <w:szCs w:val="28"/>
        </w:rPr>
      </w:pPr>
      <w:r w:rsidRPr="006354BC">
        <w:rPr>
          <w:rFonts w:ascii="標楷體" w:eastAsia="標楷體" w:hAnsi="標楷體" w:hint="eastAsia"/>
          <w:sz w:val="28"/>
          <w:szCs w:val="28"/>
        </w:rPr>
        <w:t>（一）應考人閱覽試卷依「</w:t>
      </w:r>
      <w:hyperlink r:id="rId34" w:history="1">
        <w:r w:rsidRPr="006354BC">
          <w:rPr>
            <w:rStyle w:val="a7"/>
            <w:rFonts w:ascii="標楷體" w:eastAsia="標楷體" w:hAnsi="標楷體" w:hint="eastAsia"/>
            <w:sz w:val="28"/>
            <w:szCs w:val="28"/>
          </w:rPr>
          <w:t>應考人申請閱覽試卷辦法</w:t>
        </w:r>
      </w:hyperlink>
      <w:r w:rsidRPr="006354BC">
        <w:rPr>
          <w:rFonts w:ascii="標楷體" w:eastAsia="標楷體" w:hAnsi="標楷體" w:hint="eastAsia"/>
          <w:sz w:val="28"/>
          <w:szCs w:val="28"/>
        </w:rPr>
        <w:t>」規定辦理。</w:t>
      </w:r>
    </w:p>
    <w:p w:rsidR="006F7E1E" w:rsidRDefault="006F7E1E" w:rsidP="00843E54">
      <w:pPr>
        <w:spacing w:line="360" w:lineRule="exact"/>
        <w:ind w:leftChars="150" w:left="1200" w:hangingChars="300" w:hanging="840"/>
        <w:rPr>
          <w:rFonts w:ascii="標楷體" w:eastAsia="標楷體" w:hAnsi="標楷體"/>
          <w:sz w:val="28"/>
          <w:szCs w:val="28"/>
        </w:rPr>
      </w:pPr>
      <w:r w:rsidRPr="006354BC">
        <w:rPr>
          <w:rFonts w:ascii="標楷體" w:eastAsia="標楷體" w:hAnsi="標楷體" w:hint="eastAsia"/>
          <w:sz w:val="28"/>
          <w:szCs w:val="28"/>
        </w:rPr>
        <w:t>（二）應考人申請閱覽試卷，應於本考試筆試榜示之次日起10日內，登入</w:t>
      </w:r>
      <w:hyperlink r:id="rId35" w:history="1">
        <w:r w:rsidRPr="006354BC">
          <w:rPr>
            <w:rStyle w:val="a7"/>
            <w:rFonts w:ascii="標楷體" w:eastAsia="標楷體" w:hAnsi="標楷體" w:hint="eastAsia"/>
            <w:sz w:val="28"/>
            <w:szCs w:val="28"/>
          </w:rPr>
          <w:t>考選部國家考試網路報名資訊系統主站或分站</w:t>
        </w:r>
      </w:hyperlink>
      <w:r w:rsidRPr="006354BC">
        <w:rPr>
          <w:rFonts w:ascii="標楷體" w:eastAsia="標楷體" w:hAnsi="標楷體" w:hint="eastAsia"/>
          <w:sz w:val="28"/>
          <w:szCs w:val="28"/>
        </w:rPr>
        <w:t>，點選「</w:t>
      </w:r>
      <w:hyperlink r:id="rId36" w:history="1">
        <w:r w:rsidRPr="006354BC">
          <w:rPr>
            <w:rStyle w:val="a7"/>
            <w:rFonts w:ascii="標楷體" w:eastAsia="標楷體" w:hAnsi="標楷體" w:hint="eastAsia"/>
            <w:sz w:val="28"/>
            <w:szCs w:val="28"/>
          </w:rPr>
          <w:t>申請閱覽試卷</w:t>
        </w:r>
      </w:hyperlink>
      <w:r w:rsidRPr="006354BC">
        <w:rPr>
          <w:rFonts w:ascii="標楷體" w:eastAsia="標楷體" w:hAnsi="標楷體" w:hint="eastAsia"/>
          <w:sz w:val="28"/>
          <w:szCs w:val="28"/>
        </w:rPr>
        <w:t>」，填具申請閱覽之科目名稱，並繳納費用後始完成申請程序，非本人申請或逾期申請或未依限繳費者，均不予受理。</w:t>
      </w:r>
    </w:p>
    <w:p w:rsidR="006F7E1E" w:rsidRPr="006354BC" w:rsidRDefault="006F7E1E" w:rsidP="00843E54">
      <w:pPr>
        <w:spacing w:line="360" w:lineRule="exact"/>
        <w:ind w:leftChars="150" w:left="1200" w:hangingChars="300" w:hanging="840"/>
        <w:rPr>
          <w:rFonts w:ascii="標楷體" w:eastAsia="標楷體" w:hAnsi="標楷體"/>
          <w:sz w:val="28"/>
          <w:szCs w:val="28"/>
        </w:rPr>
      </w:pPr>
      <w:r w:rsidRPr="006354BC">
        <w:rPr>
          <w:rFonts w:ascii="標楷體" w:eastAsia="標楷體" w:hAnsi="標楷體" w:hint="eastAsia"/>
          <w:sz w:val="28"/>
          <w:szCs w:val="28"/>
        </w:rPr>
        <w:t>（三）收費基準：每科目應繳納閱覽費新臺幣100元。</w:t>
      </w:r>
    </w:p>
    <w:p w:rsidR="006F7E1E" w:rsidRPr="006354BC" w:rsidRDefault="006F7E1E" w:rsidP="00843E54">
      <w:pPr>
        <w:spacing w:line="360" w:lineRule="exact"/>
        <w:ind w:leftChars="150" w:left="1200" w:hangingChars="300" w:hanging="840"/>
        <w:rPr>
          <w:rFonts w:ascii="標楷體" w:eastAsia="標楷體" w:hAnsi="標楷體"/>
          <w:sz w:val="28"/>
          <w:szCs w:val="28"/>
        </w:rPr>
      </w:pPr>
      <w:r w:rsidRPr="006354BC">
        <w:rPr>
          <w:rFonts w:ascii="標楷體" w:eastAsia="標楷體" w:hAnsi="標楷體" w:hint="eastAsia"/>
          <w:sz w:val="28"/>
          <w:szCs w:val="28"/>
        </w:rPr>
        <w:t>（四）</w:t>
      </w:r>
      <w:r w:rsidRPr="006354BC">
        <w:rPr>
          <w:rFonts w:ascii="標楷體" w:eastAsia="標楷體" w:hAnsi="標楷體"/>
          <w:sz w:val="28"/>
          <w:szCs w:val="28"/>
        </w:rPr>
        <w:t>申請及繳費期限：</w:t>
      </w:r>
      <w:r w:rsidRPr="006354BC">
        <w:rPr>
          <w:rFonts w:ascii="標楷體" w:eastAsia="標楷體" w:hAnsi="標楷體" w:hint="eastAsia"/>
          <w:color w:val="000000"/>
          <w:sz w:val="28"/>
          <w:szCs w:val="28"/>
        </w:rPr>
        <w:t>自</w:t>
      </w:r>
      <w:r w:rsidRPr="006354BC">
        <w:rPr>
          <w:rFonts w:ascii="標楷體" w:eastAsia="標楷體" w:hAnsi="標楷體" w:hint="eastAsia"/>
          <w:b/>
          <w:sz w:val="28"/>
          <w:szCs w:val="28"/>
        </w:rPr>
        <w:t>106年</w:t>
      </w:r>
      <w:r w:rsidR="0077145B" w:rsidRPr="006354BC">
        <w:rPr>
          <w:rFonts w:ascii="標楷體" w:eastAsia="標楷體" w:hAnsi="標楷體" w:hint="eastAsia"/>
          <w:b/>
          <w:sz w:val="28"/>
          <w:szCs w:val="28"/>
        </w:rPr>
        <w:t>10</w:t>
      </w:r>
      <w:r w:rsidRPr="006354BC">
        <w:rPr>
          <w:rFonts w:ascii="標楷體" w:eastAsia="標楷體" w:hAnsi="標楷體" w:hint="eastAsia"/>
          <w:b/>
          <w:sz w:val="28"/>
          <w:szCs w:val="28"/>
        </w:rPr>
        <w:t>月</w:t>
      </w:r>
      <w:r w:rsidR="0077145B" w:rsidRPr="006354BC">
        <w:rPr>
          <w:rFonts w:ascii="標楷體" w:eastAsia="標楷體" w:hAnsi="標楷體" w:hint="eastAsia"/>
          <w:b/>
          <w:sz w:val="28"/>
          <w:szCs w:val="28"/>
        </w:rPr>
        <w:t>19</w:t>
      </w:r>
      <w:r w:rsidRPr="006354BC">
        <w:rPr>
          <w:rFonts w:ascii="標楷體" w:eastAsia="標楷體" w:hAnsi="標楷體" w:hint="eastAsia"/>
          <w:b/>
          <w:sz w:val="28"/>
          <w:szCs w:val="28"/>
        </w:rPr>
        <w:t>日起至</w:t>
      </w:r>
      <w:r w:rsidR="0077145B" w:rsidRPr="006354BC">
        <w:rPr>
          <w:rFonts w:ascii="標楷體" w:eastAsia="標楷體" w:hAnsi="標楷體" w:hint="eastAsia"/>
          <w:b/>
          <w:sz w:val="28"/>
          <w:szCs w:val="28"/>
        </w:rPr>
        <w:t>10</w:t>
      </w:r>
      <w:r w:rsidRPr="006354BC">
        <w:rPr>
          <w:rFonts w:ascii="標楷體" w:eastAsia="標楷體" w:hAnsi="標楷體" w:hint="eastAsia"/>
          <w:b/>
          <w:sz w:val="28"/>
          <w:szCs w:val="28"/>
        </w:rPr>
        <w:t>月</w:t>
      </w:r>
      <w:r w:rsidR="0077145B" w:rsidRPr="006354BC">
        <w:rPr>
          <w:rFonts w:ascii="標楷體" w:eastAsia="標楷體" w:hAnsi="標楷體" w:hint="eastAsia"/>
          <w:b/>
          <w:sz w:val="28"/>
          <w:szCs w:val="28"/>
        </w:rPr>
        <w:t>30</w:t>
      </w:r>
      <w:r w:rsidRPr="006354BC">
        <w:rPr>
          <w:rFonts w:ascii="標楷體" w:eastAsia="標楷體" w:hAnsi="標楷體" w:hint="eastAsia"/>
          <w:b/>
          <w:sz w:val="28"/>
          <w:szCs w:val="28"/>
        </w:rPr>
        <w:t>日</w:t>
      </w:r>
      <w:r w:rsidR="0077145B" w:rsidRPr="006354BC">
        <w:rPr>
          <w:rFonts w:ascii="標楷體" w:eastAsia="標楷體" w:hAnsi="標楷體" w:hint="eastAsia"/>
          <w:b/>
          <w:sz w:val="28"/>
          <w:szCs w:val="28"/>
        </w:rPr>
        <w:t>上</w:t>
      </w:r>
      <w:r w:rsidRPr="006354BC">
        <w:rPr>
          <w:rFonts w:ascii="標楷體" w:eastAsia="標楷體" w:hAnsi="標楷體" w:hint="eastAsia"/>
          <w:b/>
          <w:sz w:val="28"/>
          <w:szCs w:val="28"/>
        </w:rPr>
        <w:t>午12時</w:t>
      </w:r>
      <w:r w:rsidRPr="006354BC">
        <w:rPr>
          <w:rFonts w:ascii="標楷體" w:eastAsia="標楷體" w:hAnsi="標楷體" w:hint="eastAsia"/>
          <w:sz w:val="28"/>
          <w:szCs w:val="28"/>
        </w:rPr>
        <w:t>前完成線上申請</w:t>
      </w:r>
      <w:r w:rsidRPr="006354BC">
        <w:rPr>
          <w:rFonts w:ascii="標楷體" w:eastAsia="標楷體" w:hAnsi="標楷體"/>
          <w:sz w:val="28"/>
          <w:szCs w:val="28"/>
        </w:rPr>
        <w:t>，並於</w:t>
      </w:r>
      <w:r w:rsidRPr="006354BC">
        <w:rPr>
          <w:rFonts w:ascii="標楷體" w:eastAsia="標楷體" w:hAnsi="標楷體"/>
          <w:b/>
          <w:sz w:val="28"/>
          <w:szCs w:val="28"/>
        </w:rPr>
        <w:t>10</w:t>
      </w:r>
      <w:r w:rsidRPr="006354BC">
        <w:rPr>
          <w:rFonts w:ascii="標楷體" w:eastAsia="標楷體" w:hAnsi="標楷體" w:hint="eastAsia"/>
          <w:b/>
          <w:sz w:val="28"/>
          <w:szCs w:val="28"/>
        </w:rPr>
        <w:t>6</w:t>
      </w:r>
      <w:r w:rsidRPr="006354BC">
        <w:rPr>
          <w:rFonts w:ascii="標楷體" w:eastAsia="標楷體" w:hAnsi="標楷體"/>
          <w:b/>
          <w:sz w:val="28"/>
          <w:szCs w:val="28"/>
        </w:rPr>
        <w:t>年</w:t>
      </w:r>
      <w:r w:rsidR="0077145B" w:rsidRPr="006354BC">
        <w:rPr>
          <w:rFonts w:ascii="標楷體" w:eastAsia="標楷體" w:hAnsi="標楷體" w:hint="eastAsia"/>
          <w:b/>
          <w:sz w:val="28"/>
          <w:szCs w:val="28"/>
        </w:rPr>
        <w:t>10</w:t>
      </w:r>
      <w:r w:rsidRPr="006354BC">
        <w:rPr>
          <w:rFonts w:ascii="標楷體" w:eastAsia="標楷體" w:hAnsi="標楷體"/>
          <w:b/>
          <w:sz w:val="28"/>
          <w:szCs w:val="28"/>
        </w:rPr>
        <w:t>月</w:t>
      </w:r>
      <w:r w:rsidR="0077145B" w:rsidRPr="006354BC">
        <w:rPr>
          <w:rFonts w:ascii="標楷體" w:eastAsia="標楷體" w:hAnsi="標楷體" w:hint="eastAsia"/>
          <w:b/>
          <w:sz w:val="28"/>
          <w:szCs w:val="28"/>
        </w:rPr>
        <w:t>31</w:t>
      </w:r>
      <w:r w:rsidRPr="006354BC">
        <w:rPr>
          <w:rFonts w:ascii="標楷體" w:eastAsia="標楷體" w:hAnsi="標楷體"/>
          <w:b/>
          <w:sz w:val="28"/>
          <w:szCs w:val="28"/>
        </w:rPr>
        <w:t>日</w:t>
      </w:r>
      <w:r w:rsidRPr="006354BC">
        <w:rPr>
          <w:rFonts w:ascii="標楷體" w:eastAsia="標楷體" w:hAnsi="標楷體"/>
          <w:sz w:val="28"/>
          <w:szCs w:val="28"/>
        </w:rPr>
        <w:t>前完成繳費。</w:t>
      </w:r>
    </w:p>
    <w:p w:rsidR="006F7E1E" w:rsidRPr="006354BC" w:rsidRDefault="006F7E1E" w:rsidP="00843E54">
      <w:pPr>
        <w:spacing w:line="360" w:lineRule="exact"/>
        <w:ind w:leftChars="150" w:left="1200" w:hangingChars="300" w:hanging="840"/>
        <w:jc w:val="both"/>
        <w:rPr>
          <w:rFonts w:ascii="標楷體" w:eastAsia="標楷體" w:hAnsi="標楷體"/>
          <w:sz w:val="28"/>
          <w:szCs w:val="28"/>
        </w:rPr>
      </w:pPr>
      <w:r w:rsidRPr="006354BC">
        <w:rPr>
          <w:rFonts w:ascii="標楷體" w:eastAsia="標楷體" w:hAnsi="標楷體" w:hint="eastAsia"/>
          <w:sz w:val="28"/>
          <w:szCs w:val="28"/>
        </w:rPr>
        <w:t>（五）應考人閱覽試卷應於申請期間截止之次日起20日內辦理完畢。但必要時，得酌予延長10日。經核准閱覽試卷之應考人，應依試務機關通知之指定期日及閱覽場所進行閱覽試卷。前項通知得以傳真、簡訊、電子郵件及其他電子文件方式為之。應考人因不可歸責事由無法於指定期日至閱覽場所閱覽試卷時，至遲應於前3日通知試務機關，另行指定期日閱覽。</w:t>
      </w:r>
    </w:p>
    <w:p w:rsidR="006F7E1E" w:rsidRPr="006354BC" w:rsidRDefault="006F7E1E" w:rsidP="00843E54">
      <w:pPr>
        <w:spacing w:line="360" w:lineRule="exact"/>
        <w:ind w:leftChars="150" w:left="1200" w:hangingChars="300" w:hanging="840"/>
        <w:jc w:val="both"/>
        <w:rPr>
          <w:rFonts w:ascii="標楷體" w:eastAsia="標楷體" w:hAnsi="標楷體"/>
          <w:sz w:val="28"/>
          <w:szCs w:val="28"/>
        </w:rPr>
      </w:pPr>
      <w:r w:rsidRPr="006354BC">
        <w:rPr>
          <w:rFonts w:ascii="標楷體" w:eastAsia="標楷體" w:hAnsi="標楷體" w:hint="eastAsia"/>
          <w:sz w:val="28"/>
          <w:szCs w:val="28"/>
        </w:rPr>
        <w:t>（六）應考人閱覽試卷之時間，每科目以15分鐘為限。應考人應攜帶國民身分證，或附有照片足資證明身分之護照或全民健康保險卡或駕駛執照（以下簡稱身分證件）入場閱覽。於閱覽試卷前，先經核對身分並收繳身分證件，隨身攜帶物品應另置於指定地點，並於閱覽試卷登記冊上簽名。應考人閱覽試卷完畢後，應於閱覽試卷登記冊上簽名，經工作人員確認無誤後，始得領回身分證件及隨身攜帶物品離開。閱覽試卷每日起訖時間、閱覽場所及工作流程等作業規定，由考選部另定之。</w:t>
      </w:r>
    </w:p>
    <w:p w:rsidR="006F7E1E" w:rsidRPr="00B63B22" w:rsidRDefault="006F7E1E" w:rsidP="00843E54">
      <w:pPr>
        <w:spacing w:line="360" w:lineRule="exact"/>
        <w:ind w:leftChars="150" w:left="1200" w:hangingChars="300" w:hanging="840"/>
        <w:rPr>
          <w:rFonts w:ascii="標楷體" w:eastAsia="標楷體" w:hAnsi="標楷體" w:cs="標楷體"/>
          <w:sz w:val="28"/>
          <w:szCs w:val="28"/>
        </w:rPr>
      </w:pPr>
      <w:r w:rsidRPr="006354BC">
        <w:rPr>
          <w:rFonts w:ascii="標楷體" w:eastAsia="標楷體" w:hAnsi="標楷體" w:hint="eastAsia"/>
          <w:sz w:val="28"/>
          <w:szCs w:val="28"/>
        </w:rPr>
        <w:t>（七）試務機關依應考人申請閱覽之科目，提供本考試經評閱完畢之筆試測驗式試卷</w:t>
      </w:r>
      <w:r w:rsidR="0077145B" w:rsidRPr="006354BC">
        <w:rPr>
          <w:rFonts w:ascii="標楷體" w:eastAsia="標楷體" w:hAnsi="標楷體" w:hint="eastAsia"/>
          <w:sz w:val="28"/>
          <w:szCs w:val="28"/>
        </w:rPr>
        <w:t>及申論式試卷</w:t>
      </w:r>
      <w:r w:rsidRPr="006354BC">
        <w:rPr>
          <w:rFonts w:ascii="標楷體" w:eastAsia="標楷體" w:hAnsi="標楷體" w:hint="eastAsia"/>
          <w:sz w:val="28"/>
          <w:szCs w:val="28"/>
        </w:rPr>
        <w:t>影像檔供其閱覽。</w:t>
      </w:r>
    </w:p>
    <w:p w:rsidR="006F7E1E" w:rsidRPr="00B63B22" w:rsidRDefault="006F7E1E" w:rsidP="00843E54">
      <w:pPr>
        <w:adjustRightInd w:val="0"/>
        <w:snapToGrid w:val="0"/>
        <w:spacing w:line="360" w:lineRule="exact"/>
        <w:ind w:leftChars="150" w:left="1200" w:hangingChars="300" w:hanging="840"/>
        <w:rPr>
          <w:rFonts w:ascii="標楷體" w:eastAsia="標楷體" w:hAnsi="標楷體"/>
          <w:sz w:val="28"/>
          <w:szCs w:val="28"/>
        </w:rPr>
      </w:pPr>
      <w:r w:rsidRPr="00B63B22">
        <w:rPr>
          <w:rFonts w:ascii="標楷體" w:eastAsia="標楷體" w:hAnsi="標楷體" w:hint="eastAsia"/>
          <w:sz w:val="28"/>
          <w:szCs w:val="28"/>
        </w:rPr>
        <w:t>（八</w:t>
      </w:r>
      <w:r w:rsidR="00642619">
        <w:rPr>
          <w:rFonts w:ascii="標楷體" w:eastAsia="標楷體" w:hAnsi="標楷體"/>
          <w:sz w:val="28"/>
          <w:szCs w:val="28"/>
        </w:rPr>
        <w:t>）</w:t>
      </w:r>
      <w:r w:rsidRPr="00B63B22">
        <w:rPr>
          <w:rFonts w:ascii="標楷體" w:eastAsia="標楷體" w:hAnsi="標楷體" w:hint="eastAsia"/>
          <w:sz w:val="28"/>
          <w:szCs w:val="28"/>
        </w:rPr>
        <w:t>應考人閱覽試卷時，不得有下列行為：</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1.冒名頂替。</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2.抄寫、複印、攝影、讀誦錄音或其他各種複製行為。</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3.隨身攜帶紙筆、行動電話、穿戴式裝置或其他具資訊傳輸、感應、</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拍攝或記錄功能之器材及設備或其他通訊器具。</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4.窺視他人試卷影像檔(影本)或互相交談。</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5.故意將試卷影像檔(影本)供他人窺視。</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6.意圖撕毀或破壞試卷影本之行為或將試卷影本攜離閱覽場所。</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7.意圖破壞或毀損閱覽場所之電腦設備。</w:t>
      </w:r>
    </w:p>
    <w:p w:rsidR="006F7E1E" w:rsidRPr="00B63B22"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8.吸菸、飲食、嚼食口香糖或檳榔、喧嘩、破壞環境整潔或其他妨礙</w:t>
      </w:r>
    </w:p>
    <w:p w:rsidR="006F7E1E" w:rsidRPr="006F7E1E" w:rsidRDefault="006F7E1E" w:rsidP="00642619">
      <w:pPr>
        <w:adjustRightInd w:val="0"/>
        <w:snapToGrid w:val="0"/>
        <w:spacing w:line="360" w:lineRule="exact"/>
        <w:ind w:leftChars="150" w:left="1200" w:hangingChars="300" w:hanging="840"/>
        <w:jc w:val="both"/>
        <w:rPr>
          <w:rFonts w:ascii="標楷體" w:eastAsia="標楷體" w:hAnsi="標楷體"/>
          <w:sz w:val="28"/>
          <w:szCs w:val="28"/>
        </w:rPr>
      </w:pPr>
      <w:r w:rsidRPr="00B63B22">
        <w:rPr>
          <w:rFonts w:ascii="標楷體" w:eastAsia="標楷體" w:hAnsi="標楷體" w:hint="eastAsia"/>
          <w:sz w:val="28"/>
          <w:szCs w:val="28"/>
        </w:rPr>
        <w:t xml:space="preserve">        他人之行為。</w:t>
      </w:r>
    </w:p>
    <w:p w:rsidR="006F7E1E" w:rsidRDefault="006F7E1E" w:rsidP="00642619">
      <w:pPr>
        <w:spacing w:line="360" w:lineRule="exact"/>
        <w:ind w:left="1120" w:hangingChars="400" w:hanging="1120"/>
        <w:jc w:val="both"/>
        <w:rPr>
          <w:rFonts w:ascii="標楷體" w:eastAsia="標楷體" w:hAnsi="標楷體"/>
          <w:sz w:val="28"/>
          <w:szCs w:val="28"/>
        </w:rPr>
      </w:pPr>
      <w:r w:rsidRPr="006F7E1E">
        <w:rPr>
          <w:rFonts w:ascii="標楷體" w:eastAsia="標楷體" w:hAnsi="標楷體" w:hint="eastAsia"/>
          <w:sz w:val="28"/>
          <w:szCs w:val="28"/>
        </w:rPr>
        <w:lastRenderedPageBreak/>
        <w:t xml:space="preserve">        應考人閱覽試卷時應受工作人員之指導及監督，如有違反前項各款規定之一者 ，工作人員得當場中止其閱覽並禁止續閱。其涉及刑事責任者，試務機關應依法移送該管檢察機關偵辦。</w:t>
      </w:r>
    </w:p>
    <w:p w:rsidR="00634D4D" w:rsidRDefault="00634D4D" w:rsidP="00447C44">
      <w:pPr>
        <w:pStyle w:val="1"/>
        <w:spacing w:beforeLines="50" w:afterLines="50"/>
        <w:jc w:val="both"/>
        <w:rPr>
          <w:b/>
          <w:bCs/>
          <w:color w:val="auto"/>
          <w:sz w:val="26"/>
        </w:rPr>
      </w:pPr>
      <w:bookmarkStart w:id="59" w:name="_Toc165199730"/>
      <w:bookmarkStart w:id="60" w:name="_Toc262129313"/>
      <w:bookmarkStart w:id="61" w:name="_Toc286409906"/>
      <w:bookmarkStart w:id="62" w:name="拾貳、其他注意事項"/>
      <w:bookmarkStart w:id="63" w:name="_Toc480383869"/>
      <w:r>
        <w:rPr>
          <w:rFonts w:hint="eastAsia"/>
          <w:b/>
          <w:color w:val="auto"/>
          <w:sz w:val="32"/>
          <w:szCs w:val="32"/>
          <w:bdr w:val="single" w:sz="4" w:space="0" w:color="auto"/>
          <w:shd w:val="pct15" w:color="auto" w:fill="FFFFFF"/>
        </w:rPr>
        <w:t>拾貳、其他注意事項</w:t>
      </w:r>
      <w:bookmarkEnd w:id="59"/>
      <w:bookmarkEnd w:id="60"/>
      <w:bookmarkEnd w:id="61"/>
      <w:bookmarkEnd w:id="62"/>
      <w:bookmarkEnd w:id="63"/>
      <w:r>
        <w:rPr>
          <w:rFonts w:hint="eastAsia"/>
          <w:b/>
          <w:color w:val="auto"/>
          <w:sz w:val="32"/>
          <w:szCs w:val="32"/>
          <w:u w:val="wave"/>
        </w:rPr>
        <w:t xml:space="preserve">                                             </w:t>
      </w:r>
    </w:p>
    <w:p w:rsidR="00634D4D" w:rsidRDefault="00436167" w:rsidP="00436167">
      <w:pPr>
        <w:pStyle w:val="23"/>
        <w:spacing w:line="360" w:lineRule="exact"/>
        <w:ind w:left="560" w:hangingChars="200" w:hanging="560"/>
        <w:jc w:val="both"/>
        <w:rPr>
          <w:rFonts w:hAnsi="標楷體"/>
          <w:b/>
          <w:bCs/>
          <w:szCs w:val="28"/>
          <w:u w:val="single"/>
        </w:rPr>
      </w:pPr>
      <w:r w:rsidRPr="00436167">
        <w:rPr>
          <w:rFonts w:hAnsi="標楷體" w:hint="eastAsia"/>
          <w:bCs/>
          <w:szCs w:val="28"/>
        </w:rPr>
        <w:t>一、</w:t>
      </w:r>
      <w:r w:rsidR="00634D4D">
        <w:rPr>
          <w:rFonts w:hAnsi="標楷體" w:hint="eastAsia"/>
          <w:b/>
          <w:bCs/>
          <w:szCs w:val="28"/>
          <w:u w:val="single"/>
        </w:rPr>
        <w:t>應考人若曾經擔任本部題庫試題命題、審查工作者，務請於報名時以書面掛號函知本部題庫管理處及專技考試司</w:t>
      </w:r>
      <w:r w:rsidR="00B356FF">
        <w:rPr>
          <w:rFonts w:hAnsi="標楷體" w:hint="eastAsia"/>
          <w:b/>
          <w:bCs/>
          <w:szCs w:val="28"/>
          <w:u w:val="single"/>
        </w:rPr>
        <w:t>第一科</w:t>
      </w:r>
      <w:r w:rsidR="00634D4D">
        <w:rPr>
          <w:rFonts w:hAnsi="標楷體" w:hint="eastAsia"/>
          <w:b/>
          <w:bCs/>
          <w:szCs w:val="28"/>
          <w:u w:val="single"/>
        </w:rPr>
        <w:t>。</w:t>
      </w:r>
    </w:p>
    <w:p w:rsidR="00FF7031" w:rsidRDefault="00436167" w:rsidP="00B1705D">
      <w:pPr>
        <w:pStyle w:val="23"/>
        <w:spacing w:line="360" w:lineRule="exact"/>
        <w:ind w:left="560" w:hangingChars="200" w:hanging="560"/>
        <w:jc w:val="both"/>
        <w:rPr>
          <w:szCs w:val="28"/>
        </w:rPr>
      </w:pPr>
      <w:r>
        <w:rPr>
          <w:rFonts w:hAnsi="標楷體" w:hint="eastAsia"/>
          <w:szCs w:val="28"/>
        </w:rPr>
        <w:t>二</w:t>
      </w:r>
      <w:r>
        <w:rPr>
          <w:rFonts w:hint="eastAsia"/>
          <w:szCs w:val="28"/>
        </w:rPr>
        <w:t>、</w:t>
      </w:r>
      <w:r w:rsidR="00FF7031">
        <w:rPr>
          <w:rFonts w:hint="eastAsia"/>
          <w:szCs w:val="28"/>
        </w:rPr>
        <w:t>90年以後曾申請會計師考試部分科目免試，並經本部核准在案者，於該考試應考資格未修正前，繳驗本部核定通知函即可報名，毋須重新提出申請。</w:t>
      </w:r>
    </w:p>
    <w:p w:rsidR="00634D4D" w:rsidRDefault="00B1705D" w:rsidP="00B356FF">
      <w:pPr>
        <w:pStyle w:val="23"/>
        <w:spacing w:line="360" w:lineRule="exact"/>
        <w:ind w:left="560" w:hangingChars="200" w:hanging="560"/>
        <w:jc w:val="both"/>
        <w:rPr>
          <w:spacing w:val="-4"/>
          <w:szCs w:val="28"/>
        </w:rPr>
      </w:pPr>
      <w:r>
        <w:rPr>
          <w:rFonts w:hAnsi="標楷體" w:hint="eastAsia"/>
          <w:szCs w:val="28"/>
        </w:rPr>
        <w:t>三</w:t>
      </w:r>
      <w:r>
        <w:rPr>
          <w:rFonts w:hint="eastAsia"/>
          <w:szCs w:val="28"/>
        </w:rPr>
        <w:t>、</w:t>
      </w:r>
      <w:r w:rsidR="00FF7031" w:rsidRPr="00B356FF">
        <w:rPr>
          <w:rFonts w:hint="eastAsia"/>
          <w:spacing w:val="-4"/>
          <w:szCs w:val="28"/>
        </w:rPr>
        <w:t>本考試列考「國文（作文與測驗）」科</w:t>
      </w:r>
      <w:r w:rsidR="002C2B41" w:rsidRPr="00B356FF">
        <w:rPr>
          <w:rFonts w:hint="eastAsia"/>
          <w:spacing w:val="-4"/>
          <w:szCs w:val="28"/>
        </w:rPr>
        <w:t>目</w:t>
      </w:r>
      <w:r w:rsidR="00FF7031" w:rsidRPr="00B356FF">
        <w:rPr>
          <w:rFonts w:hint="eastAsia"/>
          <w:spacing w:val="-4"/>
          <w:szCs w:val="28"/>
        </w:rPr>
        <w:t>者，採申論式與測驗式之混合式試題，考試時間為2小時，其中作文一篇占60%，測驗占40%，</w:t>
      </w:r>
      <w:r w:rsidR="00FF7031" w:rsidRPr="00B356FF">
        <w:rPr>
          <w:rFonts w:hAnsi="標楷體" w:hint="eastAsia"/>
          <w:spacing w:val="-4"/>
          <w:szCs w:val="28"/>
        </w:rPr>
        <w:t>測驗式試題須以</w:t>
      </w:r>
      <w:r w:rsidR="00B356FF" w:rsidRPr="00B356FF">
        <w:rPr>
          <w:rFonts w:hAnsi="標楷體" w:hint="eastAsia"/>
          <w:spacing w:val="-4"/>
          <w:szCs w:val="28"/>
        </w:rPr>
        <w:t>優質</w:t>
      </w:r>
      <w:r w:rsidR="00FF7031" w:rsidRPr="00B356FF">
        <w:rPr>
          <w:rFonts w:hAnsi="標楷體" w:hint="eastAsia"/>
          <w:b/>
          <w:bCs/>
          <w:spacing w:val="-4"/>
          <w:szCs w:val="28"/>
        </w:rPr>
        <w:t>2Ｂ</w:t>
      </w:r>
      <w:r w:rsidR="00FF7031" w:rsidRPr="00B356FF">
        <w:rPr>
          <w:rFonts w:hAnsi="標楷體" w:hint="eastAsia"/>
          <w:spacing w:val="-4"/>
          <w:szCs w:val="28"/>
        </w:rPr>
        <w:t>鉛筆並請依照測驗式試卷（卡）作答注</w:t>
      </w:r>
      <w:r w:rsidR="00FF7031" w:rsidRPr="00B356FF">
        <w:rPr>
          <w:rFonts w:hint="eastAsia"/>
          <w:spacing w:val="-4"/>
          <w:szCs w:val="28"/>
        </w:rPr>
        <w:t>意事項之規定作答。</w:t>
      </w:r>
    </w:p>
    <w:p w:rsidR="00634D4D" w:rsidRDefault="00B1705D" w:rsidP="00FF7031">
      <w:pPr>
        <w:spacing w:line="360" w:lineRule="exact"/>
        <w:ind w:left="560" w:hangingChars="200" w:hanging="560"/>
        <w:jc w:val="both"/>
        <w:rPr>
          <w:rFonts w:ascii="標楷體" w:eastAsia="標楷體"/>
          <w:sz w:val="28"/>
          <w:szCs w:val="28"/>
        </w:rPr>
      </w:pPr>
      <w:r>
        <w:rPr>
          <w:rFonts w:ascii="標楷體" w:eastAsia="標楷體" w:hint="eastAsia"/>
          <w:sz w:val="28"/>
          <w:szCs w:val="28"/>
        </w:rPr>
        <w:t>四</w:t>
      </w:r>
      <w:r w:rsidR="00634D4D">
        <w:rPr>
          <w:rFonts w:ascii="標楷體" w:eastAsia="標楷體" w:hint="eastAsia"/>
          <w:sz w:val="28"/>
          <w:szCs w:val="28"/>
        </w:rPr>
        <w:t>、</w:t>
      </w:r>
      <w:bookmarkStart w:id="64" w:name="七、計算器"/>
      <w:r w:rsidR="00634D4D">
        <w:rPr>
          <w:rFonts w:ascii="標楷體" w:eastAsia="標楷體" w:hint="eastAsia"/>
          <w:sz w:val="28"/>
          <w:szCs w:val="28"/>
        </w:rPr>
        <w:t>使用電子計算器應行注意事項：</w:t>
      </w:r>
    </w:p>
    <w:bookmarkEnd w:id="64"/>
    <w:p w:rsidR="00584CE1" w:rsidRPr="00C170E8" w:rsidRDefault="00634D4D" w:rsidP="00186C61">
      <w:pPr>
        <w:shd w:val="clear" w:color="auto" w:fill="FFFFFF"/>
        <w:spacing w:line="320" w:lineRule="exact"/>
        <w:ind w:leftChars="117" w:left="1121" w:hangingChars="300" w:hanging="840"/>
        <w:jc w:val="both"/>
        <w:rPr>
          <w:rFonts w:ascii="Tahoma" w:hAnsi="Tahoma" w:cs="Tahoma"/>
          <w:sz w:val="27"/>
          <w:szCs w:val="27"/>
          <w:shd w:val="clear" w:color="auto" w:fill="FFFFFF"/>
        </w:rPr>
      </w:pPr>
      <w:r>
        <w:rPr>
          <w:rFonts w:ascii="標楷體" w:eastAsia="標楷體" w:hAnsi="標楷體" w:hint="eastAsia"/>
          <w:color w:val="000000"/>
          <w:sz w:val="28"/>
          <w:szCs w:val="28"/>
        </w:rPr>
        <w:t>（一）</w:t>
      </w:r>
      <w:r w:rsidR="00BC1143" w:rsidRPr="00350CFB">
        <w:rPr>
          <w:rFonts w:ascii="標楷體" w:eastAsia="標楷體" w:hAnsi="標楷體" w:cs="Arial"/>
          <w:spacing w:val="-2"/>
          <w:sz w:val="28"/>
          <w:szCs w:val="28"/>
        </w:rPr>
        <w:t>凡試題註明可使用電子計算器者，應考人始得使用。如試題註明禁止使用電子計算器而使用，依試場規則第5條第1項第5款規定：「試題註明禁止使用電子計算器而使用，扣除該科目成績</w:t>
      </w:r>
      <w:r w:rsidR="00BC1143" w:rsidRPr="00350CFB">
        <w:rPr>
          <w:rFonts w:ascii="標楷體" w:eastAsia="標楷體" w:hAnsi="標楷體" w:cs="Arial" w:hint="eastAsia"/>
          <w:spacing w:val="-2"/>
          <w:sz w:val="28"/>
          <w:szCs w:val="28"/>
        </w:rPr>
        <w:t>20</w:t>
      </w:r>
      <w:r w:rsidR="00BC1143" w:rsidRPr="00350CFB">
        <w:rPr>
          <w:rFonts w:ascii="標楷體" w:eastAsia="標楷體" w:hAnsi="標楷體" w:cs="Arial"/>
          <w:spacing w:val="-2"/>
          <w:sz w:val="28"/>
          <w:szCs w:val="28"/>
        </w:rPr>
        <w:t>分。」</w:t>
      </w:r>
      <w:r w:rsidR="00BC1143" w:rsidRPr="00350CFB">
        <w:rPr>
          <w:rFonts w:ascii="標楷體" w:eastAsia="標楷體" w:hAnsi="標楷體" w:cs="Arial" w:hint="eastAsia"/>
          <w:spacing w:val="-2"/>
          <w:sz w:val="28"/>
          <w:szCs w:val="28"/>
        </w:rPr>
        <w:t>且</w:t>
      </w:r>
      <w:r w:rsidR="00BC1143" w:rsidRPr="00350CFB">
        <w:rPr>
          <w:rFonts w:ascii="標楷體" w:eastAsia="標楷體" w:hAnsi="標楷體" w:cs="Arial"/>
          <w:spacing w:val="-2"/>
          <w:sz w:val="28"/>
          <w:szCs w:val="28"/>
        </w:rPr>
        <w:t>不得繼續使用。</w:t>
      </w:r>
    </w:p>
    <w:p w:rsidR="00634D4D" w:rsidRDefault="00634D4D" w:rsidP="000A2573">
      <w:pPr>
        <w:shd w:val="clear" w:color="auto" w:fill="FFFFFF"/>
        <w:spacing w:line="320" w:lineRule="exact"/>
        <w:ind w:leftChars="117" w:left="1121"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BC1143" w:rsidRPr="00350CFB">
        <w:rPr>
          <w:rFonts w:eastAsia="標楷體" w:hAnsi="標楷體"/>
          <w:sz w:val="28"/>
          <w:szCs w:val="20"/>
        </w:rPr>
        <w:t>各類科應試科目得否使用電子計算器將於考試第</w:t>
      </w:r>
      <w:r w:rsidR="00BC1143" w:rsidRPr="00350CFB">
        <w:rPr>
          <w:rFonts w:ascii="標楷體" w:eastAsia="標楷體" w:hAnsi="標楷體"/>
          <w:sz w:val="28"/>
          <w:szCs w:val="20"/>
        </w:rPr>
        <w:t>1天第1節由監場人員向應考人宣布後，張貼於各試場公布欄。應考人請視應試類科性質需要，自行攜帶合於考選部規定機型廠牌之電子計算器備用。如使用非考選部核定通過之電子計算器，</w:t>
      </w:r>
      <w:r w:rsidR="00BC1143" w:rsidRPr="00350CFB">
        <w:rPr>
          <w:rFonts w:ascii="標楷體" w:eastAsia="標楷體" w:hAnsi="標楷體"/>
          <w:bCs/>
          <w:snapToGrid w:val="0"/>
          <w:sz w:val="28"/>
        </w:rPr>
        <w:t>依試場規則第6條第9款規定：「試題註明可使用電子計算器而使用未經考選部公告核定之電子計算器，扣除該科目成績5分至20分。」</w:t>
      </w:r>
      <w:r w:rsidR="00BC1143" w:rsidRPr="00350CFB">
        <w:rPr>
          <w:rFonts w:ascii="標楷體" w:eastAsia="標楷體" w:hAnsi="標楷體" w:hint="eastAsia"/>
          <w:bCs/>
          <w:snapToGrid w:val="0"/>
          <w:sz w:val="28"/>
        </w:rPr>
        <w:t>且</w:t>
      </w:r>
      <w:r w:rsidR="00BC1143" w:rsidRPr="00350CFB">
        <w:rPr>
          <w:rFonts w:ascii="標楷體" w:eastAsia="標楷體" w:hAnsi="標楷體"/>
          <w:bCs/>
          <w:snapToGrid w:val="0"/>
          <w:sz w:val="28"/>
        </w:rPr>
        <w:t>不得繼續使用。</w:t>
      </w:r>
    </w:p>
    <w:p w:rsidR="00BC1143" w:rsidRDefault="00634D4D" w:rsidP="000A2573">
      <w:pPr>
        <w:shd w:val="clear" w:color="auto" w:fill="FFFFFF"/>
        <w:spacing w:line="320" w:lineRule="exact"/>
        <w:ind w:leftChars="117" w:left="1121"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BC1143" w:rsidRPr="00350CFB">
        <w:rPr>
          <w:rFonts w:ascii="標楷體" w:eastAsia="標楷體" w:hint="eastAsia"/>
          <w:sz w:val="28"/>
        </w:rPr>
        <w:t>目前經考選部核定通過之電子計算器計有</w:t>
      </w:r>
      <w:r w:rsidR="00BC1143" w:rsidRPr="00350CFB">
        <w:rPr>
          <w:rFonts w:ascii="標楷體" w:eastAsia="標楷體" w:hint="eastAsia"/>
          <w:bCs/>
          <w:sz w:val="28"/>
        </w:rPr>
        <w:t>125</w:t>
      </w:r>
      <w:r w:rsidR="00BC1143" w:rsidRPr="00350CFB">
        <w:rPr>
          <w:rFonts w:ascii="標楷體" w:eastAsia="標楷體" w:hint="eastAsia"/>
          <w:sz w:val="28"/>
        </w:rPr>
        <w:t>款，相關機型及販售通路登載於考選部全球資訊網「</w:t>
      </w:r>
      <w:r w:rsidR="00BC1143" w:rsidRPr="00350CFB">
        <w:rPr>
          <w:rFonts w:ascii="標楷體" w:eastAsia="標楷體" w:hAnsi="標楷體" w:hint="eastAsia"/>
          <w:sz w:val="28"/>
        </w:rPr>
        <w:t>應考人專區</w:t>
      </w:r>
      <w:r w:rsidR="00BC1143" w:rsidRPr="00350CFB">
        <w:rPr>
          <w:rFonts w:ascii="標楷體" w:eastAsia="標楷體" w:hint="eastAsia"/>
          <w:sz w:val="28"/>
        </w:rPr>
        <w:t>」下之「國家考試電子計算器措施」，應考人可依自身需求選購適當機型。考選部將陸續增加其他機型，並於考選部全球資訊網之「最新消息」公告增列。</w:t>
      </w:r>
    </w:p>
    <w:p w:rsidR="00634D4D" w:rsidRDefault="00BC1143" w:rsidP="000A2573">
      <w:pPr>
        <w:shd w:val="clear" w:color="auto" w:fill="FFFFFF"/>
        <w:spacing w:line="320" w:lineRule="exact"/>
        <w:ind w:leftChars="117" w:left="1121"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（四）</w:t>
      </w:r>
      <w:r w:rsidR="00634D4D">
        <w:rPr>
          <w:rFonts w:ascii="標楷體" w:eastAsia="標楷體" w:hAnsi="標楷體" w:hint="eastAsia"/>
          <w:color w:val="000000"/>
          <w:sz w:val="28"/>
          <w:szCs w:val="28"/>
          <w:u w:val="single"/>
        </w:rPr>
        <w:t>無論是否使用電子計算器，試題作答均須詳列解答過程</w:t>
      </w:r>
      <w:r w:rsidR="00634D4D">
        <w:rPr>
          <w:rFonts w:ascii="標楷體" w:eastAsia="標楷體" w:hAnsi="標楷體" w:hint="eastAsia"/>
          <w:color w:val="000000"/>
          <w:sz w:val="28"/>
          <w:szCs w:val="28"/>
        </w:rPr>
        <w:t>。</w:t>
      </w:r>
    </w:p>
    <w:p w:rsidR="00634D4D" w:rsidRDefault="00634D4D" w:rsidP="000A2573">
      <w:pPr>
        <w:shd w:val="clear" w:color="auto" w:fill="FFFFFF"/>
        <w:spacing w:line="320" w:lineRule="exact"/>
        <w:ind w:leftChars="117" w:left="1121" w:hangingChars="300" w:hanging="840"/>
        <w:jc w:val="both"/>
        <w:rPr>
          <w:rFonts w:ascii="標楷體" w:eastAsia="標楷體" w:hAnsi="標楷體"/>
          <w:sz w:val="28"/>
          <w:szCs w:val="28"/>
        </w:rPr>
      </w:pPr>
      <w:r>
        <w:rPr>
          <w:rFonts w:ascii="標楷體" w:eastAsia="標楷體" w:hAnsi="標楷體" w:hint="eastAsia"/>
          <w:color w:val="000000"/>
          <w:sz w:val="28"/>
          <w:szCs w:val="28"/>
        </w:rPr>
        <w:t>（</w:t>
      </w:r>
      <w:r w:rsidR="00BC1143">
        <w:rPr>
          <w:rFonts w:ascii="標楷體" w:eastAsia="標楷體" w:hAnsi="標楷體" w:hint="eastAsia"/>
          <w:color w:val="000000"/>
          <w:sz w:val="28"/>
          <w:szCs w:val="28"/>
        </w:rPr>
        <w:t>五</w:t>
      </w:r>
      <w:r>
        <w:rPr>
          <w:rFonts w:ascii="標楷體" w:eastAsia="標楷體" w:hAnsi="標楷體" w:hint="eastAsia"/>
          <w:color w:val="000000"/>
          <w:sz w:val="28"/>
          <w:szCs w:val="28"/>
        </w:rPr>
        <w:t>）目</w:t>
      </w:r>
      <w:r>
        <w:rPr>
          <w:rFonts w:ascii="標楷體" w:eastAsia="標楷體" w:hAnsi="標楷體" w:hint="eastAsia"/>
          <w:sz w:val="28"/>
          <w:szCs w:val="28"/>
        </w:rPr>
        <w:t>前核定通過之125款國家考試電子計算器：</w:t>
      </w:r>
    </w:p>
    <w:tbl>
      <w:tblPr>
        <w:tblW w:w="995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17"/>
        <w:gridCol w:w="2141"/>
        <w:gridCol w:w="1210"/>
        <w:gridCol w:w="1942"/>
        <w:gridCol w:w="1184"/>
        <w:gridCol w:w="2256"/>
      </w:tblGrid>
      <w:tr w:rsidR="00EE4132" w:rsidRPr="00921B90" w:rsidTr="00CA45BA">
        <w:trPr>
          <w:cantSplit/>
          <w:trHeight w:val="527"/>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廠商：精通事物機器有限公司</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25" type="#_x0000_t75" style="width:27.25pt;height:20.4pt">
                  <v:imagedata r:id="rId37" o:title="小LOGO"/>
                </v:shape>
              </w:pict>
            </w:r>
            <w:r w:rsidR="00EE4132" w:rsidRPr="00921B90">
              <w:rPr>
                <w:rFonts w:eastAsia="標楷體"/>
                <w:b/>
                <w:color w:val="000000"/>
                <w:spacing w:val="-20"/>
                <w:sz w:val="22"/>
              </w:rPr>
              <w:t>AU-13</w:t>
            </w:r>
          </w:p>
        </w:tc>
        <w:tc>
          <w:tcPr>
            <w:tcW w:w="1942" w:type="dxa"/>
            <w:vAlign w:val="center"/>
          </w:tcPr>
          <w:p w:rsidR="00EE4132" w:rsidRPr="00921B90" w:rsidRDefault="00EE4132" w:rsidP="00CA45BA">
            <w:pPr>
              <w:spacing w:line="480" w:lineRule="exact"/>
              <w:rPr>
                <w:rFonts w:eastAsia="標楷體"/>
                <w:color w:val="000000"/>
                <w:spacing w:val="-20"/>
                <w:sz w:val="22"/>
                <w:szCs w:val="3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32"/>
              </w:rPr>
              <w:t xml:space="preserve">  DT810V</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26" type="#_x0000_t75" style="width:27.25pt;height:20.4pt">
                  <v:imagedata r:id="rId37" o:title="小LOGO"/>
                </v:shape>
              </w:pict>
            </w:r>
            <w:r w:rsidR="00EE4132" w:rsidRPr="00921B90">
              <w:rPr>
                <w:rFonts w:eastAsia="標楷體"/>
                <w:b/>
                <w:color w:val="000000"/>
                <w:spacing w:val="-20"/>
                <w:sz w:val="22"/>
              </w:rPr>
              <w:t>CA-09</w:t>
            </w:r>
          </w:p>
        </w:tc>
        <w:tc>
          <w:tcPr>
            <w:tcW w:w="2256" w:type="dxa"/>
            <w:shd w:val="clear" w:color="auto" w:fill="FFFFFF"/>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HS-8LV</w:t>
            </w:r>
          </w:p>
        </w:tc>
      </w:tr>
      <w:tr w:rsidR="00EE4132" w:rsidRPr="00921B90" w:rsidTr="00CA45BA">
        <w:trPr>
          <w:cantSplit/>
          <w:trHeight w:val="540"/>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品牌：</w:t>
            </w:r>
            <w:r w:rsidRPr="00921B90">
              <w:rPr>
                <w:rFonts w:eastAsia="標楷體"/>
                <w:b/>
                <w:bCs/>
                <w:color w:val="000000"/>
              </w:rPr>
              <w:t>ATIMA</w:t>
            </w:r>
            <w:r w:rsidRPr="00921B90">
              <w:rPr>
                <w:rFonts w:eastAsia="標楷體"/>
                <w:b/>
                <w:bCs/>
                <w:color w:val="000000"/>
                <w:spacing w:val="-20"/>
              </w:rPr>
              <w:t>（共</w:t>
            </w:r>
            <w:r w:rsidRPr="00921B90">
              <w:rPr>
                <w:rFonts w:eastAsia="標楷體"/>
                <w:b/>
                <w:bCs/>
                <w:color w:val="000000"/>
                <w:spacing w:val="-20"/>
              </w:rPr>
              <w:t>5</w:t>
            </w:r>
            <w:r w:rsidRPr="00921B90">
              <w:rPr>
                <w:rFonts w:eastAsia="標楷體"/>
                <w:b/>
                <w:bCs/>
                <w:color w:val="000000"/>
                <w:spacing w:val="-20"/>
              </w:rPr>
              <w:t>款）</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27" type="#_x0000_t75" style="width:27.25pt;height:20.4pt">
                  <v:imagedata r:id="rId37" o:title="小LOGO"/>
                </v:shape>
              </w:pict>
            </w:r>
            <w:r w:rsidR="00EE4132" w:rsidRPr="00921B90">
              <w:rPr>
                <w:rFonts w:eastAsia="標楷體"/>
                <w:b/>
                <w:color w:val="000000"/>
                <w:spacing w:val="-20"/>
                <w:sz w:val="22"/>
              </w:rPr>
              <w:t>AU-14</w:t>
            </w:r>
          </w:p>
        </w:tc>
        <w:tc>
          <w:tcPr>
            <w:tcW w:w="1942"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32"/>
              </w:rPr>
              <w:t xml:space="preserve">  DT210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28" type="#_x0000_t75" style="width:27.25pt;height:20.4pt">
                  <v:imagedata r:id="rId37" o:title="小LOGO"/>
                </v:shape>
              </w:pict>
            </w:r>
            <w:r w:rsidR="00EE4132" w:rsidRPr="00921B90">
              <w:rPr>
                <w:rFonts w:eastAsia="標楷體"/>
                <w:b/>
                <w:color w:val="000000"/>
                <w:spacing w:val="-20"/>
                <w:sz w:val="22"/>
              </w:rPr>
              <w:t>CA-10</w:t>
            </w:r>
          </w:p>
        </w:tc>
        <w:tc>
          <w:tcPr>
            <w:tcW w:w="2256" w:type="dxa"/>
            <w:shd w:val="clear" w:color="auto" w:fill="FFFFFF"/>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LC-160LV</w:t>
            </w:r>
          </w:p>
        </w:tc>
      </w:tr>
      <w:tr w:rsidR="00EE4132" w:rsidRPr="00921B90" w:rsidTr="00CA45BA">
        <w:trPr>
          <w:trHeight w:val="540"/>
          <w:jc w:val="center"/>
        </w:trPr>
        <w:tc>
          <w:tcPr>
            <w:tcW w:w="1217"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141"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29" type="#_x0000_t75" style="width:27.25pt;height:20.4pt">
                  <v:imagedata r:id="rId37" o:title="小LOGO"/>
                </v:shape>
              </w:pict>
            </w:r>
            <w:r w:rsidR="00EE4132" w:rsidRPr="00921B90">
              <w:rPr>
                <w:rFonts w:eastAsia="標楷體"/>
                <w:b/>
                <w:color w:val="000000"/>
                <w:spacing w:val="-20"/>
                <w:sz w:val="22"/>
              </w:rPr>
              <w:t>AU-15</w:t>
            </w:r>
          </w:p>
        </w:tc>
        <w:tc>
          <w:tcPr>
            <w:tcW w:w="1942"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32"/>
              </w:rPr>
              <w:t xml:space="preserve">  DT220</w:t>
            </w:r>
          </w:p>
        </w:tc>
        <w:tc>
          <w:tcPr>
            <w:tcW w:w="1184" w:type="dxa"/>
            <w:tcBorders>
              <w:top w:val="nil"/>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0" type="#_x0000_t75" style="width:27.25pt;height:20.4pt">
                  <v:imagedata r:id="rId37" o:title="小LOGO"/>
                </v:shape>
              </w:pict>
            </w:r>
            <w:r w:rsidR="00EE4132" w:rsidRPr="00921B90">
              <w:rPr>
                <w:rFonts w:eastAsia="標楷體"/>
                <w:b/>
                <w:color w:val="000000"/>
                <w:spacing w:val="-20"/>
                <w:sz w:val="22"/>
              </w:rPr>
              <w:t>CA-11</w:t>
            </w:r>
          </w:p>
        </w:tc>
        <w:tc>
          <w:tcPr>
            <w:tcW w:w="2256" w:type="dxa"/>
            <w:tcBorders>
              <w:top w:val="nil"/>
            </w:tcBorders>
            <w:shd w:val="clear" w:color="auto" w:fill="FFFFFF"/>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LC-401LV</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1" type="#_x0000_t75" style="width:27.25pt;height:20.4pt">
                  <v:imagedata r:id="rId37" o:title="小LOGO"/>
                </v:shape>
              </w:pict>
            </w:r>
            <w:r w:rsidR="00EE4132" w:rsidRPr="00921B90">
              <w:rPr>
                <w:rFonts w:eastAsia="標楷體"/>
                <w:b/>
                <w:color w:val="000000"/>
                <w:spacing w:val="-20"/>
                <w:sz w:val="22"/>
              </w:rPr>
              <w:t>AT-01</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ATIMA  MA-80V</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2" type="#_x0000_t75" style="width:27.25pt;height:20.4pt">
                  <v:imagedata r:id="rId37" o:title="小LOGO"/>
                </v:shape>
              </w:pict>
            </w:r>
            <w:r w:rsidR="00EE4132" w:rsidRPr="00921B90">
              <w:rPr>
                <w:rFonts w:eastAsia="標楷體"/>
                <w:b/>
                <w:color w:val="000000"/>
                <w:spacing w:val="-20"/>
                <w:sz w:val="22"/>
              </w:rPr>
              <w:t>AU-16</w:t>
            </w:r>
          </w:p>
        </w:tc>
        <w:tc>
          <w:tcPr>
            <w:tcW w:w="1942"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32"/>
              </w:rPr>
              <w:t xml:space="preserve">  DT3910</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3" type="#_x0000_t75" style="width:27.25pt;height:20.4pt">
                  <v:imagedata r:id="rId37" o:title="小LOGO"/>
                </v:shape>
              </w:pict>
            </w:r>
            <w:r w:rsidR="00EE4132" w:rsidRPr="00921B90">
              <w:rPr>
                <w:rFonts w:eastAsia="標楷體"/>
                <w:b/>
                <w:color w:val="000000"/>
                <w:spacing w:val="-20"/>
                <w:sz w:val="22"/>
              </w:rPr>
              <w:t>CA-12</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MW-5V</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4" type="#_x0000_t75" style="width:27.25pt;height:20.4pt">
                  <v:imagedata r:id="rId37" o:title="小LOGO"/>
                </v:shape>
              </w:pict>
            </w:r>
            <w:r w:rsidR="00EE4132" w:rsidRPr="00921B90">
              <w:rPr>
                <w:rFonts w:eastAsia="標楷體"/>
                <w:b/>
                <w:color w:val="000000"/>
                <w:spacing w:val="-20"/>
                <w:sz w:val="22"/>
              </w:rPr>
              <w:t>AT-02</w:t>
            </w:r>
          </w:p>
        </w:tc>
        <w:tc>
          <w:tcPr>
            <w:tcW w:w="2141" w:type="dxa"/>
            <w:vAlign w:val="center"/>
          </w:tcPr>
          <w:p w:rsidR="00EE4132" w:rsidRPr="00921B90" w:rsidRDefault="00EE4132" w:rsidP="00CA45BA">
            <w:pPr>
              <w:spacing w:line="480" w:lineRule="exact"/>
              <w:jc w:val="both"/>
              <w:rPr>
                <w:rFonts w:eastAsia="標楷體"/>
                <w:color w:val="000000"/>
                <w:spacing w:val="-20"/>
                <w:sz w:val="22"/>
              </w:rPr>
            </w:pPr>
            <w:r w:rsidRPr="00921B90">
              <w:rPr>
                <w:rFonts w:eastAsia="標楷體"/>
                <w:color w:val="000000"/>
                <w:spacing w:val="-20"/>
                <w:sz w:val="22"/>
                <w:szCs w:val="22"/>
              </w:rPr>
              <w:t>ATIMA</w:t>
            </w:r>
            <w:r w:rsidRPr="00921B90">
              <w:rPr>
                <w:rFonts w:eastAsia="標楷體"/>
                <w:color w:val="000000"/>
                <w:spacing w:val="-20"/>
                <w:sz w:val="22"/>
              </w:rPr>
              <w:t xml:space="preserve">  SA</w:t>
            </w:r>
            <w:smartTag w:uri="urn:schemas-microsoft-com:office:smarttags" w:element="chmetcnv">
              <w:smartTagPr>
                <w:attr w:name="UnitName" w:val="l"/>
                <w:attr w:name="SourceValue" w:val="200"/>
                <w:attr w:name="HasSpace" w:val="False"/>
                <w:attr w:name="Negative" w:val="True"/>
                <w:attr w:name="NumberType" w:val="1"/>
                <w:attr w:name="TCSC" w:val="0"/>
              </w:smartTagPr>
              <w:r w:rsidRPr="00921B90">
                <w:rPr>
                  <w:rFonts w:eastAsia="標楷體"/>
                  <w:color w:val="000000"/>
                  <w:spacing w:val="-20"/>
                  <w:sz w:val="22"/>
                </w:rPr>
                <w:t>-200L</w:t>
              </w:r>
            </w:smartTag>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5" type="#_x0000_t75" style="width:27.25pt;height:20.4pt">
                  <v:imagedata r:id="rId37" o:title="小LOGO"/>
                </v:shape>
              </w:pict>
            </w:r>
            <w:r w:rsidR="00EE4132" w:rsidRPr="00921B90">
              <w:rPr>
                <w:rFonts w:eastAsia="標楷體"/>
                <w:b/>
                <w:color w:val="000000"/>
                <w:spacing w:val="-20"/>
                <w:sz w:val="22"/>
              </w:rPr>
              <w:t>AU-17</w:t>
            </w:r>
          </w:p>
        </w:tc>
        <w:tc>
          <w:tcPr>
            <w:tcW w:w="1942" w:type="dxa"/>
            <w:vAlign w:val="center"/>
          </w:tcPr>
          <w:p w:rsidR="00EE4132" w:rsidRPr="00921B90" w:rsidRDefault="00EE4132" w:rsidP="00CA45BA">
            <w:pPr>
              <w:spacing w:line="480" w:lineRule="exact"/>
              <w:jc w:val="both"/>
              <w:rPr>
                <w:rFonts w:eastAsia="標楷體"/>
                <w:color w:val="00000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32"/>
              </w:rPr>
              <w:t xml:space="preserve">  DT230</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6" type="#_x0000_t75" style="width:27.25pt;height:20.4pt">
                  <v:imagedata r:id="rId37" o:title="小LOGO"/>
                </v:shape>
              </w:pict>
            </w:r>
            <w:r w:rsidR="00EE4132" w:rsidRPr="00921B90">
              <w:rPr>
                <w:rFonts w:eastAsia="標楷體"/>
                <w:b/>
                <w:color w:val="000000"/>
                <w:spacing w:val="-20"/>
                <w:sz w:val="22"/>
              </w:rPr>
              <w:t>CA-13</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SL</w:t>
            </w:r>
            <w:smartTag w:uri="urn:schemas-microsoft-com:office:smarttags" w:element="chmetcnv">
              <w:smartTagPr>
                <w:attr w:name="UnitName" w:val="l"/>
                <w:attr w:name="SourceValue" w:val="100"/>
                <w:attr w:name="HasSpace" w:val="False"/>
                <w:attr w:name="Negative" w:val="True"/>
                <w:attr w:name="NumberType" w:val="1"/>
                <w:attr w:name="TCSC" w:val="0"/>
              </w:smartTagPr>
              <w:r w:rsidRPr="00921B90">
                <w:rPr>
                  <w:rFonts w:eastAsia="標楷體"/>
                  <w:color w:val="000000"/>
                  <w:spacing w:val="-20"/>
                  <w:sz w:val="22"/>
                </w:rPr>
                <w:t>-100L</w:t>
              </w:r>
            </w:smartTag>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7" type="#_x0000_t75" style="width:27.25pt;height:20.4pt">
                  <v:imagedata r:id="rId37" o:title="小LOGO"/>
                </v:shape>
              </w:pict>
            </w:r>
            <w:r w:rsidR="00EE4132" w:rsidRPr="00921B90">
              <w:rPr>
                <w:rFonts w:eastAsia="標楷體"/>
                <w:b/>
                <w:color w:val="000000"/>
                <w:spacing w:val="-20"/>
                <w:sz w:val="22"/>
              </w:rPr>
              <w:t>AT-03</w:t>
            </w:r>
          </w:p>
        </w:tc>
        <w:tc>
          <w:tcPr>
            <w:tcW w:w="2141" w:type="dxa"/>
            <w:vAlign w:val="center"/>
          </w:tcPr>
          <w:p w:rsidR="00EE4132" w:rsidRPr="00921B90" w:rsidRDefault="00EE4132" w:rsidP="00CA45BA">
            <w:pPr>
              <w:spacing w:line="480" w:lineRule="exact"/>
              <w:jc w:val="both"/>
              <w:rPr>
                <w:rFonts w:eastAsia="標楷體"/>
                <w:color w:val="000000"/>
                <w:spacing w:val="-20"/>
                <w:sz w:val="22"/>
              </w:rPr>
            </w:pPr>
            <w:r w:rsidRPr="00921B90">
              <w:rPr>
                <w:rFonts w:eastAsia="標楷體"/>
                <w:color w:val="000000"/>
                <w:spacing w:val="-20"/>
                <w:sz w:val="22"/>
                <w:szCs w:val="22"/>
              </w:rPr>
              <w:t>ATIMA</w:t>
            </w:r>
            <w:r w:rsidRPr="00921B90">
              <w:rPr>
                <w:rFonts w:eastAsia="標楷體"/>
                <w:color w:val="000000"/>
                <w:spacing w:val="-20"/>
                <w:sz w:val="22"/>
              </w:rPr>
              <w:t xml:space="preserve">  SA-787</w:t>
            </w:r>
          </w:p>
        </w:tc>
        <w:tc>
          <w:tcPr>
            <w:tcW w:w="3152" w:type="dxa"/>
            <w:gridSpan w:val="2"/>
            <w:shd w:val="clear" w:color="auto" w:fill="C0C0C0"/>
            <w:vAlign w:val="center"/>
          </w:tcPr>
          <w:p w:rsidR="00EE4132" w:rsidRPr="00921B90" w:rsidRDefault="00EE4132" w:rsidP="00CA45BA">
            <w:pPr>
              <w:spacing w:line="480" w:lineRule="exact"/>
              <w:jc w:val="center"/>
              <w:rPr>
                <w:rFonts w:eastAsia="標楷體"/>
                <w:b/>
                <w:bCs/>
                <w:color w:val="000000"/>
                <w:spacing w:val="-20"/>
                <w:sz w:val="22"/>
              </w:rPr>
            </w:pPr>
            <w:r w:rsidRPr="00921B90">
              <w:rPr>
                <w:rFonts w:eastAsia="標楷體"/>
                <w:b/>
                <w:bCs/>
              </w:rPr>
              <w:t>廠商：</w:t>
            </w:r>
            <w:r w:rsidRPr="00921B90">
              <w:rPr>
                <w:rFonts w:eastAsia="標楷體"/>
                <w:b/>
                <w:bCs/>
                <w:color w:val="000000"/>
                <w:spacing w:val="-20"/>
              </w:rPr>
              <w:t xml:space="preserve"> </w:t>
            </w:r>
            <w:r w:rsidRPr="00921B90">
              <w:rPr>
                <w:rFonts w:eastAsia="標楷體"/>
                <w:b/>
                <w:bCs/>
                <w:color w:val="000000"/>
                <w:spacing w:val="-20"/>
              </w:rPr>
              <w:t>佳能昕普股份有限公司</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8" type="#_x0000_t75" style="width:27.25pt;height:20.4pt">
                  <v:imagedata r:id="rId37" o:title="小LOGO"/>
                </v:shape>
              </w:pict>
            </w:r>
            <w:r w:rsidR="00EE4132" w:rsidRPr="00921B90">
              <w:rPr>
                <w:rFonts w:eastAsia="標楷體"/>
                <w:b/>
                <w:color w:val="000000"/>
                <w:spacing w:val="-20"/>
                <w:sz w:val="22"/>
              </w:rPr>
              <w:t>CA-14</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SL</w:t>
            </w:r>
            <w:smartTag w:uri="urn:schemas-microsoft-com:office:smarttags" w:element="chmetcnv">
              <w:smartTagPr>
                <w:attr w:name="UnitName" w:val="lb"/>
                <w:attr w:name="SourceValue" w:val="240"/>
                <w:attr w:name="HasSpace" w:val="False"/>
                <w:attr w:name="Negative" w:val="True"/>
                <w:attr w:name="NumberType" w:val="1"/>
                <w:attr w:name="TCSC" w:val="0"/>
              </w:smartTagPr>
              <w:r w:rsidRPr="00921B90">
                <w:rPr>
                  <w:rFonts w:eastAsia="標楷體"/>
                  <w:color w:val="000000"/>
                  <w:spacing w:val="-20"/>
                  <w:sz w:val="22"/>
                </w:rPr>
                <w:t>-240LB</w:t>
              </w:r>
            </w:smartTag>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39" type="#_x0000_t75" style="width:27.25pt;height:20.4pt">
                  <v:imagedata r:id="rId37" o:title="小LOGO"/>
                </v:shape>
              </w:pict>
            </w:r>
            <w:r w:rsidR="00EE4132" w:rsidRPr="00921B90">
              <w:rPr>
                <w:rFonts w:eastAsia="標楷體"/>
                <w:b/>
                <w:color w:val="000000"/>
                <w:spacing w:val="-20"/>
                <w:sz w:val="22"/>
              </w:rPr>
              <w:t>AT-04</w:t>
            </w:r>
          </w:p>
        </w:tc>
        <w:tc>
          <w:tcPr>
            <w:tcW w:w="2141" w:type="dxa"/>
            <w:vAlign w:val="center"/>
          </w:tcPr>
          <w:p w:rsidR="00EE4132" w:rsidRPr="00921B90" w:rsidRDefault="00EE4132" w:rsidP="00CA45BA">
            <w:pPr>
              <w:spacing w:line="480" w:lineRule="exact"/>
              <w:jc w:val="both"/>
              <w:rPr>
                <w:rFonts w:eastAsia="標楷體"/>
                <w:color w:val="000000"/>
                <w:spacing w:val="-20"/>
                <w:sz w:val="22"/>
              </w:rPr>
            </w:pPr>
            <w:r w:rsidRPr="00921B90">
              <w:rPr>
                <w:rFonts w:eastAsia="標楷體"/>
                <w:color w:val="000000"/>
                <w:spacing w:val="-20"/>
                <w:sz w:val="22"/>
                <w:szCs w:val="22"/>
              </w:rPr>
              <w:t>ATIMA</w:t>
            </w:r>
            <w:r w:rsidRPr="00921B90">
              <w:rPr>
                <w:rFonts w:eastAsia="標楷體"/>
                <w:color w:val="000000"/>
                <w:spacing w:val="-20"/>
                <w:sz w:val="22"/>
              </w:rPr>
              <w:t xml:space="preserve">  SA-797</w:t>
            </w:r>
          </w:p>
        </w:tc>
        <w:tc>
          <w:tcPr>
            <w:tcW w:w="3152" w:type="dxa"/>
            <w:gridSpan w:val="2"/>
            <w:shd w:val="clear" w:color="auto" w:fill="CCCCCC"/>
            <w:vAlign w:val="center"/>
          </w:tcPr>
          <w:p w:rsidR="00EE4132" w:rsidRPr="00921B90" w:rsidRDefault="00EE4132" w:rsidP="00CA45BA">
            <w:pPr>
              <w:spacing w:line="480" w:lineRule="exact"/>
              <w:jc w:val="center"/>
              <w:rPr>
                <w:rFonts w:eastAsia="標楷體"/>
                <w:b/>
                <w:bCs/>
                <w:color w:val="000000"/>
                <w:spacing w:val="-20"/>
                <w:sz w:val="22"/>
              </w:rPr>
            </w:pPr>
            <w:r w:rsidRPr="00921B90">
              <w:rPr>
                <w:rFonts w:eastAsia="標楷體"/>
                <w:b/>
                <w:bCs/>
              </w:rPr>
              <w:t>品牌：</w:t>
            </w:r>
            <w:r w:rsidRPr="00921B90">
              <w:rPr>
                <w:rFonts w:eastAsia="標楷體"/>
                <w:b/>
                <w:bCs/>
              </w:rPr>
              <w:t>Canon</w:t>
            </w:r>
            <w:r w:rsidRPr="00921B90">
              <w:rPr>
                <w:rFonts w:eastAsia="標楷體"/>
                <w:b/>
                <w:bCs/>
                <w:color w:val="000000"/>
                <w:spacing w:val="-20"/>
              </w:rPr>
              <w:t>（共</w:t>
            </w:r>
            <w:r w:rsidRPr="00921B90">
              <w:rPr>
                <w:rFonts w:eastAsia="標楷體"/>
                <w:b/>
                <w:bCs/>
                <w:color w:val="000000"/>
                <w:spacing w:val="-20"/>
              </w:rPr>
              <w:t>4</w:t>
            </w:r>
            <w:r w:rsidRPr="00921B90">
              <w:rPr>
                <w:rFonts w:eastAsia="標楷體"/>
                <w:b/>
                <w:bCs/>
                <w:color w:val="000000"/>
                <w:spacing w:val="-20"/>
              </w:rPr>
              <w:t>款）</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0" type="#_x0000_t75" style="width:27.25pt;height:20.4pt">
                  <v:imagedata r:id="rId37" o:title="小LOGO"/>
                </v:shape>
              </w:pict>
            </w:r>
            <w:r w:rsidR="00EE4132" w:rsidRPr="00921B90">
              <w:rPr>
                <w:rFonts w:eastAsia="標楷體"/>
                <w:b/>
                <w:color w:val="000000"/>
                <w:spacing w:val="-20"/>
                <w:sz w:val="22"/>
              </w:rPr>
              <w:t>CA-15</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SL-300LV</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1" type="#_x0000_t75" style="width:27.25pt;height:20.4pt">
                  <v:imagedata r:id="rId37" o:title="小LOGO"/>
                </v:shape>
              </w:pict>
            </w:r>
            <w:r w:rsidR="00EE4132" w:rsidRPr="00921B90">
              <w:rPr>
                <w:rFonts w:eastAsia="標楷體"/>
                <w:b/>
                <w:color w:val="000000"/>
                <w:spacing w:val="-20"/>
                <w:sz w:val="22"/>
              </w:rPr>
              <w:t>AT-05</w:t>
            </w:r>
          </w:p>
        </w:tc>
        <w:tc>
          <w:tcPr>
            <w:tcW w:w="2141" w:type="dxa"/>
            <w:vAlign w:val="center"/>
          </w:tcPr>
          <w:p w:rsidR="00EE4132" w:rsidRPr="00921B90" w:rsidRDefault="00EE4132" w:rsidP="00CA45BA">
            <w:pPr>
              <w:spacing w:line="480" w:lineRule="exact"/>
              <w:jc w:val="both"/>
              <w:rPr>
                <w:rFonts w:eastAsia="標楷體"/>
                <w:color w:val="000000"/>
                <w:spacing w:val="-20"/>
                <w:sz w:val="22"/>
              </w:rPr>
            </w:pPr>
            <w:r w:rsidRPr="00921B90">
              <w:rPr>
                <w:rFonts w:eastAsia="標楷體"/>
                <w:color w:val="000000"/>
                <w:spacing w:val="-20"/>
                <w:sz w:val="22"/>
                <w:szCs w:val="22"/>
              </w:rPr>
              <w:t>ATIMA</w:t>
            </w:r>
            <w:r w:rsidRPr="00921B90">
              <w:rPr>
                <w:rFonts w:eastAsia="標楷體"/>
                <w:color w:val="000000"/>
                <w:spacing w:val="-20"/>
                <w:sz w:val="22"/>
              </w:rPr>
              <w:t xml:space="preserve">  SA-807</w:t>
            </w:r>
          </w:p>
        </w:tc>
        <w:tc>
          <w:tcPr>
            <w:tcW w:w="1210"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1942"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2" type="#_x0000_t75" style="width:27.25pt;height:20.4pt">
                  <v:imagedata r:id="rId37" o:title="小LOGO"/>
                </v:shape>
              </w:pict>
            </w:r>
            <w:r w:rsidR="00EE4132" w:rsidRPr="00921B90">
              <w:rPr>
                <w:rFonts w:eastAsia="標楷體"/>
                <w:b/>
                <w:color w:val="000000"/>
                <w:spacing w:val="-20"/>
                <w:sz w:val="22"/>
              </w:rPr>
              <w:t>CA-16</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SL-760LC</w:t>
            </w:r>
          </w:p>
        </w:tc>
      </w:tr>
      <w:tr w:rsidR="00EE4132" w:rsidRPr="00921B90" w:rsidTr="00CA45BA">
        <w:trPr>
          <w:cantSplit/>
          <w:trHeight w:val="540"/>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廠商：震旦行股份有限公司</w:t>
            </w:r>
          </w:p>
        </w:tc>
        <w:tc>
          <w:tcPr>
            <w:tcW w:w="1210" w:type="dxa"/>
            <w:shd w:val="clear" w:color="auto" w:fill="auto"/>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3" type="#_x0000_t75" style="width:27.25pt;height:20.4pt">
                  <v:imagedata r:id="rId37" o:title="小LOGO"/>
                </v:shape>
              </w:pict>
            </w:r>
            <w:r w:rsidR="00EE4132" w:rsidRPr="00921B90">
              <w:rPr>
                <w:rFonts w:eastAsia="標楷體"/>
                <w:b/>
                <w:color w:val="000000"/>
                <w:spacing w:val="-20"/>
                <w:sz w:val="22"/>
              </w:rPr>
              <w:t>CN-01</w:t>
            </w:r>
          </w:p>
        </w:tc>
        <w:tc>
          <w:tcPr>
            <w:tcW w:w="1942" w:type="dxa"/>
            <w:shd w:val="clear" w:color="auto" w:fill="auto"/>
            <w:vAlign w:val="center"/>
          </w:tcPr>
          <w:p w:rsidR="00EE4132" w:rsidRPr="00921B90" w:rsidRDefault="00EE4132" w:rsidP="00CA45BA">
            <w:pPr>
              <w:spacing w:line="240" w:lineRule="exact"/>
              <w:rPr>
                <w:rFonts w:eastAsia="標楷體"/>
                <w:color w:val="000000"/>
                <w:spacing w:val="-20"/>
                <w:sz w:val="22"/>
                <w:szCs w:val="22"/>
              </w:rPr>
            </w:pPr>
            <w:r w:rsidRPr="00921B90">
              <w:rPr>
                <w:rFonts w:eastAsia="標楷體"/>
                <w:color w:val="000000"/>
                <w:spacing w:val="-20"/>
                <w:sz w:val="22"/>
                <w:szCs w:val="22"/>
              </w:rPr>
              <w:t>Canon  F</w:t>
            </w:r>
            <w:smartTag w:uri="urn:schemas-microsoft-com:office:smarttags" w:element="chmetcnv">
              <w:smartTagPr>
                <w:attr w:name="UnitName" w:val="g"/>
                <w:attr w:name="SourceValue" w:val="502"/>
                <w:attr w:name="HasSpace" w:val="False"/>
                <w:attr w:name="Negative" w:val="True"/>
                <w:attr w:name="NumberType" w:val="1"/>
                <w:attr w:name="TCSC" w:val="0"/>
              </w:smartTagPr>
              <w:r w:rsidRPr="00921B90">
                <w:rPr>
                  <w:rFonts w:eastAsia="標楷體"/>
                  <w:color w:val="000000"/>
                  <w:spacing w:val="-20"/>
                  <w:sz w:val="22"/>
                  <w:szCs w:val="22"/>
                </w:rPr>
                <w:t>-502G</w:t>
              </w:r>
            </w:smartTag>
          </w:p>
          <w:p w:rsidR="00EE4132" w:rsidRPr="00921B90" w:rsidRDefault="00EE4132" w:rsidP="00CA45BA">
            <w:pPr>
              <w:spacing w:line="240" w:lineRule="exact"/>
              <w:rPr>
                <w:rFonts w:eastAsia="標楷體"/>
                <w:b/>
                <w:bCs/>
                <w:color w:val="000000"/>
              </w:rPr>
            </w:pPr>
            <w:r w:rsidRPr="00921B90">
              <w:rPr>
                <w:rFonts w:eastAsia="標楷體"/>
                <w:color w:val="000000"/>
                <w:spacing w:val="-20"/>
                <w:sz w:val="22"/>
                <w:szCs w:val="22"/>
              </w:rPr>
              <w:t>（第二類）</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4" type="#_x0000_t75" style="width:27.25pt;height:20.4pt">
                  <v:imagedata r:id="rId37" o:title="小LOGO"/>
                </v:shape>
              </w:pict>
            </w:r>
            <w:r w:rsidR="00EE4132" w:rsidRPr="00921B90">
              <w:rPr>
                <w:rFonts w:eastAsia="標楷體"/>
                <w:b/>
                <w:color w:val="000000"/>
                <w:spacing w:val="-20"/>
                <w:sz w:val="22"/>
              </w:rPr>
              <w:t>CA-17</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SX-100</w:t>
            </w:r>
          </w:p>
        </w:tc>
      </w:tr>
      <w:tr w:rsidR="00EE4132" w:rsidRPr="00921B90" w:rsidTr="00CA45BA">
        <w:trPr>
          <w:cantSplit/>
          <w:trHeight w:val="540"/>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lastRenderedPageBreak/>
              <w:t>品牌：</w:t>
            </w:r>
            <w:r w:rsidRPr="00921B90">
              <w:rPr>
                <w:rFonts w:eastAsia="標楷體"/>
                <w:b/>
                <w:bCs/>
              </w:rPr>
              <w:t>AURORA</w:t>
            </w:r>
            <w:r w:rsidRPr="00921B90">
              <w:rPr>
                <w:rFonts w:eastAsia="標楷體"/>
                <w:b/>
                <w:bCs/>
                <w:color w:val="000000"/>
                <w:spacing w:val="-20"/>
              </w:rPr>
              <w:t>（共</w:t>
            </w:r>
            <w:r w:rsidRPr="00921B90">
              <w:rPr>
                <w:rFonts w:eastAsia="標楷體"/>
                <w:b/>
                <w:bCs/>
                <w:color w:val="000000"/>
                <w:spacing w:val="-20"/>
              </w:rPr>
              <w:t>17</w:t>
            </w:r>
            <w:r w:rsidRPr="00921B90">
              <w:rPr>
                <w:rFonts w:eastAsia="標楷體"/>
                <w:b/>
                <w:bCs/>
                <w:color w:val="000000"/>
                <w:spacing w:val="-20"/>
              </w:rPr>
              <w:t>款）</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5" type="#_x0000_t75" style="width:27.25pt;height:20.4pt">
                  <v:imagedata r:id="rId37" o:title="小LOGO"/>
                </v:shape>
              </w:pict>
            </w:r>
            <w:r w:rsidR="00EE4132" w:rsidRPr="00921B90">
              <w:rPr>
                <w:rFonts w:eastAsia="標楷體"/>
                <w:b/>
                <w:color w:val="000000"/>
                <w:spacing w:val="-20"/>
                <w:sz w:val="22"/>
              </w:rPr>
              <w:t>CN-02</w:t>
            </w:r>
          </w:p>
        </w:tc>
        <w:tc>
          <w:tcPr>
            <w:tcW w:w="1942"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z w:val="22"/>
                <w:szCs w:val="32"/>
              </w:rPr>
              <w:t>Canon LC-210HiII</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6" type="#_x0000_t75" style="width:27.25pt;height:20.4pt">
                  <v:imagedata r:id="rId37" o:title="小LOGO"/>
                </v:shape>
              </w:pict>
            </w:r>
            <w:r w:rsidR="00EE4132" w:rsidRPr="00921B90">
              <w:rPr>
                <w:rFonts w:eastAsia="標楷體"/>
                <w:b/>
                <w:color w:val="000000"/>
                <w:spacing w:val="-20"/>
                <w:sz w:val="22"/>
              </w:rPr>
              <w:t>CA-18</w:t>
            </w:r>
          </w:p>
        </w:tc>
        <w:tc>
          <w:tcPr>
            <w:tcW w:w="2256"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SX-220</w:t>
            </w:r>
          </w:p>
        </w:tc>
      </w:tr>
      <w:tr w:rsidR="00EE4132" w:rsidRPr="00921B90" w:rsidTr="00CA45BA">
        <w:trPr>
          <w:trHeight w:val="602"/>
          <w:jc w:val="center"/>
        </w:trPr>
        <w:tc>
          <w:tcPr>
            <w:tcW w:w="1217"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141"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7" type="#_x0000_t75" style="width:27.25pt;height:20.4pt">
                  <v:imagedata r:id="rId37" o:title="小LOGO"/>
                </v:shape>
              </w:pict>
            </w:r>
            <w:r w:rsidR="00EE4132" w:rsidRPr="00921B90">
              <w:rPr>
                <w:rFonts w:eastAsia="標楷體"/>
                <w:b/>
                <w:color w:val="000000"/>
                <w:spacing w:val="-20"/>
                <w:sz w:val="22"/>
              </w:rPr>
              <w:t>CN-03</w:t>
            </w:r>
          </w:p>
        </w:tc>
        <w:tc>
          <w:tcPr>
            <w:tcW w:w="1942"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z w:val="22"/>
                <w:szCs w:val="32"/>
              </w:rPr>
              <w:t>Canon LS-88VII</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8" type="#_x0000_t75" style="width:27.25pt;height:20.4pt">
                  <v:imagedata r:id="rId37" o:title="小LOGO"/>
                </v:shape>
              </w:pict>
            </w:r>
            <w:r w:rsidR="00EE4132" w:rsidRPr="00921B90">
              <w:rPr>
                <w:rFonts w:eastAsia="標楷體"/>
                <w:b/>
                <w:color w:val="000000"/>
                <w:spacing w:val="-20"/>
                <w:sz w:val="22"/>
              </w:rPr>
              <w:t>CA-19</w:t>
            </w:r>
          </w:p>
        </w:tc>
        <w:tc>
          <w:tcPr>
            <w:tcW w:w="2256" w:type="dxa"/>
            <w:vAlign w:val="center"/>
          </w:tcPr>
          <w:p w:rsidR="00EE4132" w:rsidRPr="00921B90" w:rsidRDefault="00EE4132" w:rsidP="00CA45BA">
            <w:pPr>
              <w:spacing w:line="240" w:lineRule="exact"/>
              <w:rPr>
                <w:rFonts w:eastAsia="標楷體"/>
                <w:color w:val="000000"/>
                <w:spacing w:val="-20"/>
                <w:sz w:val="22"/>
                <w:szCs w:val="22"/>
              </w:rPr>
            </w:pPr>
            <w:r w:rsidRPr="00921B90">
              <w:rPr>
                <w:rFonts w:eastAsia="標楷體"/>
                <w:color w:val="000000"/>
                <w:spacing w:val="-20"/>
                <w:sz w:val="22"/>
              </w:rPr>
              <w:t>CASIO</w:t>
            </w:r>
            <w:r w:rsidRPr="00921B90">
              <w:rPr>
                <w:rFonts w:eastAsia="標楷體"/>
                <w:color w:val="000000"/>
                <w:spacing w:val="-20"/>
                <w:sz w:val="22"/>
                <w:szCs w:val="22"/>
              </w:rPr>
              <w:t xml:space="preserve">  fx-82SOLAR</w:t>
            </w:r>
          </w:p>
          <w:p w:rsidR="00EE4132" w:rsidRPr="00921B90" w:rsidRDefault="00EE4132" w:rsidP="00CA45BA">
            <w:pPr>
              <w:spacing w:line="240" w:lineRule="exact"/>
              <w:rPr>
                <w:rFonts w:eastAsia="文鼎中楷"/>
                <w:color w:val="000000"/>
                <w:spacing w:val="-20"/>
                <w:sz w:val="22"/>
              </w:rPr>
            </w:pPr>
            <w:r w:rsidRPr="00921B90">
              <w:rPr>
                <w:rFonts w:eastAsia="標楷體"/>
                <w:color w:val="000000"/>
                <w:spacing w:val="-20"/>
                <w:sz w:val="22"/>
                <w:szCs w:val="22"/>
              </w:rPr>
              <w:t>（第二類）</w:t>
            </w:r>
          </w:p>
        </w:tc>
      </w:tr>
      <w:tr w:rsidR="00EE4132" w:rsidRPr="00921B90" w:rsidTr="00CA45BA">
        <w:trPr>
          <w:cantSplit/>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49" type="#_x0000_t75" style="width:27.25pt;height:20.4pt">
                  <v:imagedata r:id="rId37" o:title="小LOGO"/>
                </v:shape>
              </w:pict>
            </w:r>
            <w:r w:rsidR="00EE4132" w:rsidRPr="00921B90">
              <w:rPr>
                <w:rFonts w:eastAsia="標楷體"/>
                <w:b/>
                <w:color w:val="000000"/>
                <w:spacing w:val="-20"/>
                <w:sz w:val="22"/>
              </w:rPr>
              <w:t>AU-01</w:t>
            </w:r>
          </w:p>
        </w:tc>
        <w:tc>
          <w:tcPr>
            <w:tcW w:w="2141" w:type="dxa"/>
            <w:vAlign w:val="center"/>
          </w:tcPr>
          <w:p w:rsidR="00EE4132" w:rsidRPr="00921B90" w:rsidRDefault="00EE4132" w:rsidP="00CA45BA">
            <w:pPr>
              <w:spacing w:line="240" w:lineRule="exact"/>
              <w:rPr>
                <w:rFonts w:eastAsia="標楷體"/>
                <w:color w:val="000000"/>
                <w:spacing w:val="-20"/>
                <w:sz w:val="22"/>
                <w:szCs w:val="22"/>
              </w:rPr>
            </w:pPr>
            <w:r w:rsidRPr="00921B90">
              <w:rPr>
                <w:rFonts w:eastAsia="標楷體"/>
                <w:color w:val="000000"/>
                <w:spacing w:val="-20"/>
                <w:sz w:val="22"/>
                <w:szCs w:val="22"/>
              </w:rPr>
              <w:t>AURORA  SC500 PLUS</w:t>
            </w:r>
            <w:r w:rsidRPr="00921B90">
              <w:rPr>
                <w:rFonts w:eastAsia="標楷體"/>
                <w:color w:val="000000"/>
                <w:spacing w:val="-20"/>
                <w:sz w:val="22"/>
                <w:szCs w:val="22"/>
              </w:rPr>
              <w:t>（第二類）</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0" type="#_x0000_t75" style="width:27.25pt;height:20.4pt">
                  <v:imagedata r:id="rId37" o:title="小LOGO"/>
                </v:shape>
              </w:pict>
            </w:r>
            <w:r w:rsidR="00EE4132" w:rsidRPr="00921B90">
              <w:rPr>
                <w:rFonts w:eastAsia="標楷體"/>
                <w:b/>
                <w:color w:val="000000"/>
                <w:spacing w:val="-20"/>
                <w:sz w:val="22"/>
              </w:rPr>
              <w:t>CN-04</w:t>
            </w:r>
          </w:p>
        </w:tc>
        <w:tc>
          <w:tcPr>
            <w:tcW w:w="1942"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z w:val="22"/>
                <w:szCs w:val="32"/>
              </w:rPr>
              <w:t>Canon LS-120VII</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color w:val="000000"/>
                <w:spacing w:val="-20"/>
                <w:sz w:val="22"/>
              </w:rPr>
            </w:pPr>
            <w:r w:rsidRPr="00921B90">
              <w:rPr>
                <w:rFonts w:eastAsia="標楷體"/>
                <w:b/>
                <w:bCs/>
              </w:rPr>
              <w:t>廠商：久儀股份有限公司</w:t>
            </w:r>
          </w:p>
        </w:tc>
      </w:tr>
      <w:tr w:rsidR="00EE4132" w:rsidRPr="00921B90" w:rsidTr="00CA45BA">
        <w:trPr>
          <w:cantSplit/>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1" type="#_x0000_t75" style="width:27.25pt;height:20.4pt">
                  <v:imagedata r:id="rId37" o:title="小LOGO"/>
                </v:shape>
              </w:pict>
            </w:r>
            <w:r w:rsidR="00EE4132" w:rsidRPr="00921B90">
              <w:rPr>
                <w:rFonts w:eastAsia="標楷體"/>
                <w:b/>
                <w:color w:val="000000"/>
                <w:spacing w:val="-20"/>
                <w:sz w:val="22"/>
              </w:rPr>
              <w:t>AU-02</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rPr>
              <w:t>HC</w:t>
            </w:r>
            <w:smartTag w:uri="urn:schemas-microsoft-com:office:smarttags" w:element="chmetcnv">
              <w:smartTagPr>
                <w:attr w:name="UnitName" w:val="a"/>
                <w:attr w:name="SourceValue" w:val="115"/>
                <w:attr w:name="HasSpace" w:val="False"/>
                <w:attr w:name="Negative" w:val="False"/>
                <w:attr w:name="NumberType" w:val="1"/>
                <w:attr w:name="TCSC" w:val="0"/>
              </w:smartTagPr>
              <w:r w:rsidRPr="00921B90">
                <w:rPr>
                  <w:rFonts w:eastAsia="標楷體"/>
                  <w:color w:val="000000"/>
                  <w:spacing w:val="-20"/>
                  <w:sz w:val="22"/>
                </w:rPr>
                <w:t>115A</w:t>
              </w:r>
            </w:smartTag>
          </w:p>
        </w:tc>
        <w:tc>
          <w:tcPr>
            <w:tcW w:w="3152"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w:t>
            </w:r>
            <w:r w:rsidRPr="00921B90">
              <w:rPr>
                <w:rFonts w:eastAsia="標楷體"/>
                <w:b/>
                <w:bCs/>
                <w:color w:val="000000"/>
                <w:spacing w:val="-20"/>
              </w:rPr>
              <w:t>台灣卡西歐股份有限公司</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color w:val="000000"/>
                <w:spacing w:val="-20"/>
                <w:sz w:val="22"/>
              </w:rPr>
            </w:pPr>
            <w:r w:rsidRPr="00921B90">
              <w:rPr>
                <w:rFonts w:eastAsia="標楷體"/>
                <w:b/>
                <w:bCs/>
              </w:rPr>
              <w:t>品牌：</w:t>
            </w:r>
            <w:r w:rsidRPr="00921B90">
              <w:rPr>
                <w:rFonts w:eastAsia="標楷體"/>
                <w:b/>
                <w:bCs/>
              </w:rPr>
              <w:t>E-MORE</w:t>
            </w:r>
            <w:r w:rsidRPr="00921B90">
              <w:rPr>
                <w:rFonts w:eastAsia="標楷體"/>
                <w:b/>
                <w:bCs/>
                <w:color w:val="000000"/>
                <w:spacing w:val="-20"/>
              </w:rPr>
              <w:t>（共</w:t>
            </w:r>
            <w:r w:rsidRPr="00921B90">
              <w:rPr>
                <w:rFonts w:eastAsia="標楷體"/>
                <w:b/>
                <w:bCs/>
                <w:color w:val="000000"/>
                <w:spacing w:val="-20"/>
              </w:rPr>
              <w:t>28</w:t>
            </w:r>
            <w:r w:rsidRPr="00921B90">
              <w:rPr>
                <w:rFonts w:eastAsia="標楷體"/>
                <w:b/>
                <w:bCs/>
                <w:color w:val="000000"/>
                <w:spacing w:val="-20"/>
              </w:rPr>
              <w:t>款）</w:t>
            </w:r>
          </w:p>
        </w:tc>
      </w:tr>
      <w:tr w:rsidR="00EE4132" w:rsidRPr="00921B90" w:rsidTr="00CA45BA">
        <w:trPr>
          <w:cantSplit/>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2" type="#_x0000_t75" style="width:27.25pt;height:20.4pt">
                  <v:imagedata r:id="rId37" o:title="小LOGO"/>
                </v:shape>
              </w:pict>
            </w:r>
            <w:r w:rsidR="00EE4132" w:rsidRPr="00921B90">
              <w:rPr>
                <w:rFonts w:eastAsia="標楷體"/>
                <w:b/>
                <w:color w:val="000000"/>
                <w:spacing w:val="-20"/>
                <w:sz w:val="22"/>
              </w:rPr>
              <w:t>AU-03</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HC184</w:t>
            </w:r>
          </w:p>
        </w:tc>
        <w:tc>
          <w:tcPr>
            <w:tcW w:w="3152"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品牌：</w:t>
            </w:r>
            <w:r w:rsidRPr="00921B90">
              <w:rPr>
                <w:rFonts w:eastAsia="標楷體"/>
                <w:b/>
                <w:bCs/>
              </w:rPr>
              <w:t>CASIO</w:t>
            </w:r>
            <w:r w:rsidRPr="00921B90">
              <w:rPr>
                <w:rFonts w:eastAsia="標楷體"/>
                <w:b/>
                <w:bCs/>
              </w:rPr>
              <w:t>（</w:t>
            </w:r>
            <w:r w:rsidRPr="00921B90">
              <w:rPr>
                <w:rFonts w:eastAsia="標楷體"/>
                <w:b/>
                <w:bCs/>
                <w:color w:val="000000"/>
                <w:spacing w:val="-20"/>
              </w:rPr>
              <w:t>共</w:t>
            </w:r>
            <w:r w:rsidRPr="00921B90">
              <w:rPr>
                <w:rFonts w:eastAsia="標楷體"/>
                <w:b/>
                <w:bCs/>
                <w:color w:val="000000"/>
                <w:spacing w:val="-20"/>
              </w:rPr>
              <w:t>19</w:t>
            </w:r>
            <w:r w:rsidRPr="00921B90">
              <w:rPr>
                <w:rFonts w:eastAsia="標楷體"/>
                <w:b/>
                <w:bCs/>
                <w:color w:val="000000"/>
                <w:spacing w:val="-20"/>
              </w:rPr>
              <w:t>款）</w:t>
            </w:r>
          </w:p>
        </w:tc>
        <w:tc>
          <w:tcPr>
            <w:tcW w:w="1184"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256"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3" type="#_x0000_t75" style="width:27.25pt;height:20.4pt">
                  <v:imagedata r:id="rId37" o:title="小LOGO"/>
                </v:shape>
              </w:pict>
            </w:r>
            <w:r w:rsidR="00EE4132" w:rsidRPr="00921B90">
              <w:rPr>
                <w:rFonts w:eastAsia="標楷體"/>
                <w:b/>
                <w:color w:val="000000"/>
                <w:spacing w:val="-20"/>
                <w:sz w:val="22"/>
              </w:rPr>
              <w:t>AU-04</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rPr>
              <w:t>DT391B</w:t>
            </w:r>
          </w:p>
        </w:tc>
        <w:tc>
          <w:tcPr>
            <w:tcW w:w="1210"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1942"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4" type="#_x0000_t75" style="width:27.25pt;height:20.4pt">
                  <v:imagedata r:id="rId37" o:title="小LOGO"/>
                </v:shape>
              </w:pict>
            </w:r>
            <w:r w:rsidR="00EE4132" w:rsidRPr="00921B90">
              <w:rPr>
                <w:rFonts w:eastAsia="標楷體"/>
                <w:b/>
                <w:color w:val="000000"/>
                <w:spacing w:val="-20"/>
                <w:sz w:val="22"/>
              </w:rPr>
              <w:t>EM-01</w:t>
            </w:r>
          </w:p>
        </w:tc>
        <w:tc>
          <w:tcPr>
            <w:tcW w:w="2256"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E-MORE  fx-127</w:t>
            </w:r>
          </w:p>
          <w:p w:rsidR="00EE4132" w:rsidRPr="00921B90" w:rsidRDefault="00EE4132" w:rsidP="00CA45BA">
            <w:pPr>
              <w:spacing w:line="240" w:lineRule="exact"/>
              <w:rPr>
                <w:rFonts w:eastAsia="標楷體"/>
                <w:b/>
                <w:bCs/>
                <w:color w:val="000000"/>
              </w:rPr>
            </w:pPr>
            <w:r w:rsidRPr="00921B90">
              <w:rPr>
                <w:rFonts w:eastAsia="標楷體"/>
                <w:color w:val="000000"/>
                <w:spacing w:val="-20"/>
                <w:sz w:val="22"/>
              </w:rPr>
              <w:t>（第二類）</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5" type="#_x0000_t75" style="width:27.25pt;height:20.4pt">
                  <v:imagedata r:id="rId37" o:title="小LOGO"/>
                </v:shape>
              </w:pict>
            </w:r>
            <w:r w:rsidR="00EE4132" w:rsidRPr="00921B90">
              <w:rPr>
                <w:rFonts w:eastAsia="標楷體"/>
                <w:b/>
                <w:color w:val="000000"/>
                <w:spacing w:val="-20"/>
                <w:sz w:val="22"/>
              </w:rPr>
              <w:t>AU-05</w:t>
            </w:r>
          </w:p>
        </w:tc>
        <w:tc>
          <w:tcPr>
            <w:tcW w:w="2141" w:type="dxa"/>
            <w:vAlign w:val="center"/>
          </w:tcPr>
          <w:p w:rsidR="00EE4132" w:rsidRPr="00921B90" w:rsidRDefault="00EE4132" w:rsidP="00CA45BA">
            <w:pPr>
              <w:spacing w:line="240" w:lineRule="exact"/>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SC600</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szCs w:val="22"/>
              </w:rPr>
              <w:t>（第二類）</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6" type="#_x0000_t75" style="width:27.25pt;height:20.4pt">
                  <v:imagedata r:id="rId37" o:title="小LOGO"/>
                </v:shape>
              </w:pict>
            </w:r>
            <w:r w:rsidR="00EE4132" w:rsidRPr="00921B90">
              <w:rPr>
                <w:rFonts w:eastAsia="標楷體"/>
                <w:b/>
                <w:color w:val="000000"/>
                <w:spacing w:val="-20"/>
                <w:sz w:val="22"/>
              </w:rPr>
              <w:t>CA-01</w:t>
            </w:r>
          </w:p>
        </w:tc>
        <w:tc>
          <w:tcPr>
            <w:tcW w:w="1942" w:type="dxa"/>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CASIO  fx-82SX</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（第二類）</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7" type="#_x0000_t75" style="width:27.25pt;height:20.4pt">
                  <v:imagedata r:id="rId37" o:title="小LOGO"/>
                </v:shape>
              </w:pict>
            </w:r>
            <w:r w:rsidR="00EE4132" w:rsidRPr="00921B90">
              <w:rPr>
                <w:rFonts w:eastAsia="標楷體"/>
                <w:b/>
                <w:color w:val="000000"/>
                <w:spacing w:val="-20"/>
                <w:sz w:val="22"/>
              </w:rPr>
              <w:t>EM-02</w:t>
            </w:r>
          </w:p>
        </w:tc>
        <w:tc>
          <w:tcPr>
            <w:tcW w:w="2256" w:type="dxa"/>
            <w:vAlign w:val="center"/>
          </w:tcPr>
          <w:p w:rsidR="00EE4132" w:rsidRPr="00921B90" w:rsidRDefault="00EE4132" w:rsidP="00CA45BA">
            <w:pPr>
              <w:spacing w:line="480" w:lineRule="exact"/>
              <w:jc w:val="both"/>
              <w:rPr>
                <w:rFonts w:eastAsia="標楷體"/>
                <w:color w:val="000000"/>
                <w:spacing w:val="-20"/>
                <w:sz w:val="22"/>
              </w:rPr>
            </w:pPr>
            <w:r w:rsidRPr="00921B90">
              <w:rPr>
                <w:rFonts w:eastAsia="標楷體"/>
                <w:color w:val="000000"/>
                <w:spacing w:val="-20"/>
                <w:sz w:val="22"/>
                <w:szCs w:val="22"/>
              </w:rPr>
              <w:t>E-MORE  MS</w:t>
            </w:r>
            <w:smartTag w:uri="urn:schemas-microsoft-com:office:smarttags" w:element="chmetcnv">
              <w:smartTagPr>
                <w:attr w:name="UnitName" w:val="l"/>
                <w:attr w:name="SourceValue" w:val="112"/>
                <w:attr w:name="HasSpace" w:val="False"/>
                <w:attr w:name="Negative" w:val="True"/>
                <w:attr w:name="NumberType" w:val="1"/>
                <w:attr w:name="TCSC" w:val="0"/>
              </w:smartTagPr>
              <w:r w:rsidRPr="00921B90">
                <w:rPr>
                  <w:rFonts w:eastAsia="標楷體"/>
                  <w:color w:val="000000"/>
                  <w:spacing w:val="-20"/>
                  <w:sz w:val="22"/>
                  <w:szCs w:val="22"/>
                </w:rPr>
                <w:t>-112L</w:t>
              </w:r>
            </w:smartTag>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8" type="#_x0000_t75" style="width:27.25pt;height:20.4pt">
                  <v:imagedata r:id="rId37" o:title="小LOGO"/>
                </v:shape>
              </w:pict>
            </w:r>
            <w:r w:rsidR="00EE4132" w:rsidRPr="00921B90">
              <w:rPr>
                <w:rFonts w:eastAsia="標楷體"/>
                <w:b/>
                <w:color w:val="000000"/>
                <w:spacing w:val="-20"/>
                <w:sz w:val="22"/>
              </w:rPr>
              <w:t>AU-06</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HC127V</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59" type="#_x0000_t75" style="width:27.25pt;height:20.4pt">
                  <v:imagedata r:id="rId37" o:title="小LOGO"/>
                </v:shape>
              </w:pict>
            </w:r>
            <w:r w:rsidR="00EE4132" w:rsidRPr="00921B90">
              <w:rPr>
                <w:rFonts w:eastAsia="標楷體"/>
                <w:b/>
                <w:color w:val="000000"/>
                <w:spacing w:val="-20"/>
                <w:sz w:val="22"/>
              </w:rPr>
              <w:t>CA-02</w:t>
            </w:r>
          </w:p>
        </w:tc>
        <w:tc>
          <w:tcPr>
            <w:tcW w:w="1942"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MW-8V</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0" type="#_x0000_t75" style="width:27.25pt;height:20.4pt">
                  <v:imagedata r:id="rId37" o:title="小LOGO"/>
                </v:shape>
              </w:pict>
            </w:r>
            <w:r w:rsidR="00EE4132" w:rsidRPr="00921B90">
              <w:rPr>
                <w:rFonts w:eastAsia="標楷體"/>
                <w:b/>
                <w:color w:val="000000"/>
                <w:spacing w:val="-20"/>
                <w:sz w:val="22"/>
              </w:rPr>
              <w:t>EM -03</w:t>
            </w:r>
          </w:p>
        </w:tc>
        <w:tc>
          <w:tcPr>
            <w:tcW w:w="2256"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SL-712</w:t>
            </w:r>
          </w:p>
        </w:tc>
      </w:tr>
      <w:tr w:rsidR="00EE4132" w:rsidRPr="00921B90" w:rsidTr="00CA45BA">
        <w:trPr>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1" type="#_x0000_t75" style="width:27.25pt;height:20.4pt">
                  <v:imagedata r:id="rId37" o:title="小LOGO"/>
                </v:shape>
              </w:pict>
            </w:r>
            <w:r w:rsidR="00EE4132" w:rsidRPr="00921B90">
              <w:rPr>
                <w:rFonts w:eastAsia="標楷體"/>
                <w:b/>
                <w:color w:val="000000"/>
                <w:spacing w:val="-20"/>
                <w:sz w:val="22"/>
              </w:rPr>
              <w:t>AU-07</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DT3915</w:t>
            </w:r>
          </w:p>
        </w:tc>
        <w:tc>
          <w:tcPr>
            <w:tcW w:w="1210"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2" type="#_x0000_t75" style="width:27.25pt;height:20.4pt">
                  <v:imagedata r:id="rId37" o:title="小LOGO"/>
                </v:shape>
              </w:pict>
            </w:r>
            <w:r w:rsidR="00EE4132" w:rsidRPr="00921B90">
              <w:rPr>
                <w:rFonts w:eastAsia="標楷體"/>
                <w:b/>
                <w:color w:val="000000"/>
                <w:spacing w:val="-20"/>
                <w:sz w:val="22"/>
              </w:rPr>
              <w:t>CA-03</w:t>
            </w:r>
          </w:p>
        </w:tc>
        <w:tc>
          <w:tcPr>
            <w:tcW w:w="1942" w:type="dxa"/>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SX-300P</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3" type="#_x0000_t75" style="width:27.25pt;height:20.4pt">
                  <v:imagedata r:id="rId37" o:title="小LOGO"/>
                </v:shape>
              </w:pict>
            </w:r>
            <w:r w:rsidR="00EE4132" w:rsidRPr="00921B90">
              <w:rPr>
                <w:rFonts w:eastAsia="標楷體"/>
                <w:b/>
                <w:color w:val="000000"/>
                <w:spacing w:val="-20"/>
                <w:sz w:val="22"/>
              </w:rPr>
              <w:t>EM -04</w:t>
            </w:r>
          </w:p>
        </w:tc>
        <w:tc>
          <w:tcPr>
            <w:tcW w:w="2256"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SL-720</w:t>
            </w:r>
          </w:p>
        </w:tc>
      </w:tr>
      <w:tr w:rsidR="00EE4132" w:rsidRPr="00921B90" w:rsidTr="00CA45BA">
        <w:trPr>
          <w:cantSplit/>
          <w:trHeight w:val="540"/>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4" type="#_x0000_t75" style="width:27.25pt;height:20.4pt">
                  <v:imagedata r:id="rId37" o:title="小LOGO"/>
                </v:shape>
              </w:pict>
            </w:r>
            <w:r w:rsidR="00EE4132" w:rsidRPr="00921B90">
              <w:rPr>
                <w:rFonts w:eastAsia="標楷體"/>
                <w:b/>
                <w:color w:val="000000"/>
                <w:spacing w:val="-20"/>
                <w:sz w:val="22"/>
              </w:rPr>
              <w:t>AU-08</w:t>
            </w:r>
          </w:p>
        </w:tc>
        <w:tc>
          <w:tcPr>
            <w:tcW w:w="2141" w:type="dxa"/>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HC132</w:t>
            </w:r>
          </w:p>
        </w:tc>
        <w:tc>
          <w:tcPr>
            <w:tcW w:w="1210"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5" type="#_x0000_t75" style="width:27.25pt;height:20.4pt">
                  <v:imagedata r:id="rId37" o:title="小LOGO"/>
                </v:shape>
              </w:pict>
            </w:r>
            <w:r w:rsidR="00EE4132" w:rsidRPr="00921B90">
              <w:rPr>
                <w:rFonts w:eastAsia="標楷體"/>
                <w:b/>
                <w:color w:val="000000"/>
                <w:spacing w:val="-20"/>
                <w:sz w:val="22"/>
              </w:rPr>
              <w:t>CA-04</w:t>
            </w:r>
          </w:p>
        </w:tc>
        <w:tc>
          <w:tcPr>
            <w:tcW w:w="1942" w:type="dxa"/>
            <w:tcBorders>
              <w:bottom w:val="single" w:sz="4" w:space="0" w:color="auto"/>
            </w:tcBorders>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SX-320P</w:t>
            </w:r>
          </w:p>
        </w:tc>
        <w:tc>
          <w:tcPr>
            <w:tcW w:w="1184"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6" type="#_x0000_t75" style="width:27.25pt;height:20.4pt">
                  <v:imagedata r:id="rId37" o:title="小LOGO"/>
                </v:shape>
              </w:pict>
            </w:r>
            <w:r w:rsidR="00EE4132" w:rsidRPr="00921B90">
              <w:rPr>
                <w:rFonts w:eastAsia="標楷體"/>
                <w:b/>
                <w:color w:val="000000"/>
                <w:spacing w:val="-20"/>
                <w:sz w:val="22"/>
              </w:rPr>
              <w:t>EM-05</w:t>
            </w:r>
          </w:p>
        </w:tc>
        <w:tc>
          <w:tcPr>
            <w:tcW w:w="2256"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DS-3E</w:t>
            </w:r>
          </w:p>
        </w:tc>
      </w:tr>
      <w:tr w:rsidR="00EE4132" w:rsidRPr="00921B90" w:rsidTr="00CA45BA">
        <w:trPr>
          <w:cantSplit/>
          <w:trHeight w:val="540"/>
          <w:jc w:val="center"/>
        </w:trPr>
        <w:tc>
          <w:tcPr>
            <w:tcW w:w="1217"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7" type="#_x0000_t75" style="width:27.25pt;height:20.4pt">
                  <v:imagedata r:id="rId37" o:title="小LOGO"/>
                </v:shape>
              </w:pict>
            </w:r>
            <w:r w:rsidR="00EE4132" w:rsidRPr="00921B90">
              <w:rPr>
                <w:rFonts w:eastAsia="標楷體"/>
                <w:b/>
                <w:color w:val="000000"/>
                <w:spacing w:val="-20"/>
                <w:sz w:val="22"/>
              </w:rPr>
              <w:t>AU-09</w:t>
            </w:r>
          </w:p>
        </w:tc>
        <w:tc>
          <w:tcPr>
            <w:tcW w:w="2141" w:type="dxa"/>
            <w:tcBorders>
              <w:bottom w:val="single" w:sz="4" w:space="0" w:color="auto"/>
            </w:tcBorders>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HC133</w:t>
            </w:r>
          </w:p>
        </w:tc>
        <w:tc>
          <w:tcPr>
            <w:tcW w:w="1210" w:type="dxa"/>
            <w:tcBorders>
              <w:top w:val="single" w:sz="4" w:space="0" w:color="auto"/>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8" type="#_x0000_t75" style="width:27.25pt;height:20.4pt">
                  <v:imagedata r:id="rId37" o:title="小LOGO"/>
                </v:shape>
              </w:pict>
            </w:r>
            <w:r w:rsidR="00EE4132" w:rsidRPr="00921B90">
              <w:rPr>
                <w:rFonts w:eastAsia="標楷體"/>
                <w:b/>
                <w:color w:val="000000"/>
                <w:spacing w:val="-20"/>
                <w:sz w:val="22"/>
              </w:rPr>
              <w:t>CA-05</w:t>
            </w:r>
          </w:p>
        </w:tc>
        <w:tc>
          <w:tcPr>
            <w:tcW w:w="1942" w:type="dxa"/>
            <w:tcBorders>
              <w:top w:val="single" w:sz="4" w:space="0" w:color="auto"/>
              <w:bottom w:val="single" w:sz="4" w:space="0" w:color="auto"/>
            </w:tcBorders>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HL</w:t>
            </w:r>
            <w:smartTag w:uri="urn:schemas-microsoft-com:office:smarttags" w:element="chmetcnv">
              <w:smartTagPr>
                <w:attr w:name="UnitName" w:val="lb"/>
                <w:attr w:name="SourceValue" w:val="100"/>
                <w:attr w:name="HasSpace" w:val="False"/>
                <w:attr w:name="Negative" w:val="True"/>
                <w:attr w:name="NumberType" w:val="1"/>
                <w:attr w:name="TCSC" w:val="0"/>
              </w:smartTagPr>
              <w:r w:rsidRPr="00921B90">
                <w:rPr>
                  <w:rFonts w:eastAsia="標楷體"/>
                  <w:color w:val="000000"/>
                  <w:spacing w:val="-20"/>
                  <w:sz w:val="22"/>
                </w:rPr>
                <w:t>-100LB</w:t>
              </w:r>
            </w:smartTag>
          </w:p>
        </w:tc>
        <w:tc>
          <w:tcPr>
            <w:tcW w:w="1184"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69" type="#_x0000_t75" style="width:28.7pt;height:20.4pt">
                  <v:imagedata r:id="rId37" o:title="小LOGO"/>
                </v:shape>
              </w:pict>
            </w:r>
            <w:r w:rsidR="00EE4132" w:rsidRPr="00921B90">
              <w:rPr>
                <w:rFonts w:eastAsia="標楷體"/>
                <w:b/>
                <w:color w:val="000000"/>
                <w:spacing w:val="-20"/>
                <w:sz w:val="22"/>
              </w:rPr>
              <w:t>EM-06</w:t>
            </w:r>
          </w:p>
        </w:tc>
        <w:tc>
          <w:tcPr>
            <w:tcW w:w="2256" w:type="dxa"/>
            <w:tcBorders>
              <w:bottom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DS-120E</w:t>
            </w:r>
          </w:p>
        </w:tc>
      </w:tr>
      <w:tr w:rsidR="00EE4132" w:rsidRPr="00921B90" w:rsidTr="00CA45BA">
        <w:trPr>
          <w:cantSplit/>
          <w:trHeight w:val="540"/>
          <w:jc w:val="center"/>
        </w:trPr>
        <w:tc>
          <w:tcPr>
            <w:tcW w:w="1217"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0" type="#_x0000_t75" style="width:27.25pt;height:20.4pt">
                  <v:imagedata r:id="rId37" o:title="小LOGO"/>
                </v:shape>
              </w:pict>
            </w:r>
            <w:r w:rsidR="00EE4132" w:rsidRPr="00921B90">
              <w:rPr>
                <w:rFonts w:eastAsia="標楷體"/>
                <w:b/>
                <w:color w:val="000000"/>
                <w:spacing w:val="-20"/>
                <w:sz w:val="22"/>
              </w:rPr>
              <w:t>AU-10</w:t>
            </w:r>
          </w:p>
        </w:tc>
        <w:tc>
          <w:tcPr>
            <w:tcW w:w="2141" w:type="dxa"/>
            <w:tcBorders>
              <w:bottom w:val="single" w:sz="4" w:space="0" w:color="auto"/>
            </w:tcBorders>
            <w:vAlign w:val="center"/>
          </w:tcPr>
          <w:p w:rsidR="00EE4132" w:rsidRPr="00921B90" w:rsidRDefault="00EE4132" w:rsidP="00CA45BA">
            <w:pPr>
              <w:spacing w:line="480" w:lineRule="exact"/>
              <w:rPr>
                <w:rFonts w:eastAsia="標楷體"/>
                <w:b/>
                <w:bCs/>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HC191</w:t>
            </w:r>
          </w:p>
        </w:tc>
        <w:tc>
          <w:tcPr>
            <w:tcW w:w="1210" w:type="dxa"/>
            <w:tcBorders>
              <w:top w:val="single" w:sz="4" w:space="0" w:color="auto"/>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1" type="#_x0000_t75" style="width:27.25pt;height:20.4pt">
                  <v:imagedata r:id="rId37" o:title="小LOGO"/>
                </v:shape>
              </w:pict>
            </w:r>
            <w:r w:rsidR="00EE4132" w:rsidRPr="00921B90">
              <w:rPr>
                <w:rFonts w:eastAsia="標楷體"/>
                <w:b/>
                <w:color w:val="000000"/>
                <w:spacing w:val="-20"/>
                <w:sz w:val="22"/>
              </w:rPr>
              <w:t>CA-06</w:t>
            </w:r>
          </w:p>
        </w:tc>
        <w:tc>
          <w:tcPr>
            <w:tcW w:w="1942" w:type="dxa"/>
            <w:tcBorders>
              <w:top w:val="single" w:sz="4" w:space="0" w:color="auto"/>
              <w:bottom w:val="single" w:sz="4" w:space="0" w:color="auto"/>
            </w:tcBorders>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HL</w:t>
            </w:r>
            <w:smartTag w:uri="urn:schemas-microsoft-com:office:smarttags" w:element="chmetcnv">
              <w:smartTagPr>
                <w:attr w:name="UnitName" w:val="l"/>
                <w:attr w:name="SourceValue" w:val="815"/>
                <w:attr w:name="HasSpace" w:val="False"/>
                <w:attr w:name="Negative" w:val="True"/>
                <w:attr w:name="NumberType" w:val="1"/>
                <w:attr w:name="TCSC" w:val="0"/>
              </w:smartTagPr>
              <w:r w:rsidRPr="00921B90">
                <w:rPr>
                  <w:rFonts w:eastAsia="標楷體"/>
                  <w:color w:val="000000"/>
                  <w:spacing w:val="-20"/>
                  <w:sz w:val="22"/>
                </w:rPr>
                <w:t>-815L</w:t>
              </w:r>
            </w:smartTag>
          </w:p>
        </w:tc>
        <w:tc>
          <w:tcPr>
            <w:tcW w:w="1184"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2" type="#_x0000_t75" style="width:27.25pt;height:20.4pt">
                  <v:imagedata r:id="rId37" o:title="小LOGO"/>
                </v:shape>
              </w:pict>
            </w:r>
            <w:r w:rsidR="00EE4132" w:rsidRPr="00921B90">
              <w:rPr>
                <w:rFonts w:eastAsia="標楷體"/>
                <w:b/>
                <w:color w:val="000000"/>
                <w:spacing w:val="-20"/>
                <w:sz w:val="22"/>
              </w:rPr>
              <w:t>EM-07</w:t>
            </w:r>
          </w:p>
        </w:tc>
        <w:tc>
          <w:tcPr>
            <w:tcW w:w="2256" w:type="dxa"/>
            <w:tcBorders>
              <w:bottom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JS-20E</w:t>
            </w:r>
          </w:p>
        </w:tc>
      </w:tr>
      <w:tr w:rsidR="00EE4132" w:rsidRPr="00921B90" w:rsidTr="00CA45BA">
        <w:trPr>
          <w:cantSplit/>
          <w:trHeight w:val="540"/>
          <w:jc w:val="center"/>
        </w:trPr>
        <w:tc>
          <w:tcPr>
            <w:tcW w:w="1217"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3" type="#_x0000_t75" style="width:27.25pt;height:20.4pt">
                  <v:imagedata r:id="rId37" o:title="小LOGO"/>
                </v:shape>
              </w:pict>
            </w:r>
            <w:r w:rsidR="00EE4132" w:rsidRPr="00921B90">
              <w:rPr>
                <w:rFonts w:eastAsia="標楷體"/>
                <w:b/>
                <w:color w:val="000000"/>
                <w:spacing w:val="-20"/>
                <w:sz w:val="22"/>
              </w:rPr>
              <w:t>AU-11</w:t>
            </w:r>
          </w:p>
        </w:tc>
        <w:tc>
          <w:tcPr>
            <w:tcW w:w="2141" w:type="dxa"/>
            <w:tcBorders>
              <w:bottom w:val="single" w:sz="4" w:space="0" w:color="auto"/>
            </w:tcBorders>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HC219</w:t>
            </w:r>
          </w:p>
        </w:tc>
        <w:tc>
          <w:tcPr>
            <w:tcW w:w="1210" w:type="dxa"/>
            <w:tcBorders>
              <w:top w:val="single" w:sz="4" w:space="0" w:color="auto"/>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4" type="#_x0000_t75" style="width:27.25pt;height:20.4pt">
                  <v:imagedata r:id="rId37" o:title="小LOGO"/>
                </v:shape>
              </w:pict>
            </w:r>
            <w:r w:rsidR="00EE4132" w:rsidRPr="00921B90">
              <w:rPr>
                <w:rFonts w:eastAsia="標楷體"/>
                <w:b/>
                <w:color w:val="000000"/>
                <w:spacing w:val="-20"/>
                <w:sz w:val="22"/>
              </w:rPr>
              <w:t>CA-07</w:t>
            </w:r>
          </w:p>
        </w:tc>
        <w:tc>
          <w:tcPr>
            <w:tcW w:w="1942" w:type="dxa"/>
            <w:tcBorders>
              <w:top w:val="single" w:sz="4" w:space="0" w:color="auto"/>
              <w:bottom w:val="single" w:sz="4" w:space="0" w:color="auto"/>
            </w:tcBorders>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HL-820LV</w:t>
            </w:r>
          </w:p>
        </w:tc>
        <w:tc>
          <w:tcPr>
            <w:tcW w:w="1184"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5" type="#_x0000_t75" style="width:27.25pt;height:20.4pt">
                  <v:imagedata r:id="rId37" o:title="小LOGO"/>
                </v:shape>
              </w:pict>
            </w:r>
            <w:r w:rsidR="00EE4132" w:rsidRPr="00921B90">
              <w:rPr>
                <w:rFonts w:eastAsia="標楷體"/>
                <w:b/>
                <w:color w:val="000000"/>
                <w:spacing w:val="-20"/>
                <w:sz w:val="22"/>
              </w:rPr>
              <w:t>EM-08</w:t>
            </w:r>
          </w:p>
        </w:tc>
        <w:tc>
          <w:tcPr>
            <w:tcW w:w="2256" w:type="dxa"/>
            <w:tcBorders>
              <w:bottom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JS-120E</w:t>
            </w:r>
          </w:p>
        </w:tc>
      </w:tr>
      <w:tr w:rsidR="00EE4132" w:rsidRPr="00921B90" w:rsidTr="00CA45BA">
        <w:trPr>
          <w:cantSplit/>
          <w:trHeight w:val="540"/>
          <w:jc w:val="center"/>
        </w:trPr>
        <w:tc>
          <w:tcPr>
            <w:tcW w:w="1217"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6" type="#_x0000_t75" style="width:27.25pt;height:20.4pt">
                  <v:imagedata r:id="rId37" o:title="小LOGO"/>
                </v:shape>
              </w:pict>
            </w:r>
            <w:r w:rsidR="00EE4132" w:rsidRPr="00921B90">
              <w:rPr>
                <w:rFonts w:eastAsia="標楷體"/>
                <w:b/>
                <w:color w:val="000000"/>
                <w:spacing w:val="-20"/>
                <w:sz w:val="22"/>
              </w:rPr>
              <w:t>AU-12</w:t>
            </w:r>
          </w:p>
        </w:tc>
        <w:tc>
          <w:tcPr>
            <w:tcW w:w="2141" w:type="dxa"/>
            <w:tcBorders>
              <w:bottom w:val="single" w:sz="4" w:space="0" w:color="auto"/>
            </w:tcBorders>
            <w:vAlign w:val="center"/>
          </w:tcPr>
          <w:p w:rsidR="00EE4132" w:rsidRPr="00921B90" w:rsidRDefault="00EE4132" w:rsidP="00CA45BA">
            <w:pPr>
              <w:spacing w:line="480" w:lineRule="exact"/>
              <w:rPr>
                <w:rFonts w:eastAsia="標楷體"/>
                <w:color w:val="000000"/>
                <w:spacing w:val="-20"/>
                <w:sz w:val="22"/>
              </w:rPr>
            </w:pPr>
            <w:smartTag w:uri="urn:schemas-microsoft-com:office:smarttags" w:element="place">
              <w:smartTag w:uri="urn:schemas-microsoft-com:office:smarttags" w:element="City">
                <w:r w:rsidRPr="00921B90">
                  <w:rPr>
                    <w:rFonts w:eastAsia="標楷體"/>
                    <w:color w:val="000000"/>
                    <w:spacing w:val="-20"/>
                    <w:sz w:val="22"/>
                    <w:szCs w:val="22"/>
                  </w:rPr>
                  <w:t>AURORA</w:t>
                </w:r>
              </w:smartTag>
            </w:smartTag>
            <w:r w:rsidRPr="00921B90">
              <w:rPr>
                <w:rFonts w:eastAsia="標楷體"/>
                <w:color w:val="000000"/>
                <w:spacing w:val="-20"/>
                <w:sz w:val="22"/>
                <w:szCs w:val="22"/>
              </w:rPr>
              <w:t xml:space="preserve">  </w:t>
            </w:r>
            <w:r w:rsidRPr="00921B90">
              <w:rPr>
                <w:rFonts w:eastAsia="標楷體"/>
                <w:color w:val="000000"/>
                <w:spacing w:val="-20"/>
                <w:sz w:val="22"/>
                <w:szCs w:val="32"/>
              </w:rPr>
              <w:t>DT810</w:t>
            </w:r>
          </w:p>
        </w:tc>
        <w:tc>
          <w:tcPr>
            <w:tcW w:w="1210" w:type="dxa"/>
            <w:tcBorders>
              <w:top w:val="single" w:sz="4" w:space="0" w:color="auto"/>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7" type="#_x0000_t75" style="width:27.25pt;height:20.4pt">
                  <v:imagedata r:id="rId37" o:title="小LOGO"/>
                </v:shape>
              </w:pict>
            </w:r>
            <w:r w:rsidR="00EE4132" w:rsidRPr="00921B90">
              <w:rPr>
                <w:rFonts w:eastAsia="標楷體"/>
                <w:b/>
                <w:color w:val="000000"/>
                <w:spacing w:val="-20"/>
                <w:sz w:val="22"/>
              </w:rPr>
              <w:t>CA-08</w:t>
            </w:r>
          </w:p>
        </w:tc>
        <w:tc>
          <w:tcPr>
            <w:tcW w:w="1942" w:type="dxa"/>
            <w:tcBorders>
              <w:top w:val="single" w:sz="4" w:space="0" w:color="auto"/>
              <w:bottom w:val="single" w:sz="4" w:space="0" w:color="auto"/>
            </w:tcBorders>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rPr>
              <w:t>CASIO  HL-820VA</w:t>
            </w:r>
          </w:p>
        </w:tc>
        <w:tc>
          <w:tcPr>
            <w:tcW w:w="1184" w:type="dxa"/>
            <w:tcBorders>
              <w:bottom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8" type="#_x0000_t75" style="width:27.25pt;height:20.4pt">
                  <v:imagedata r:id="rId37" o:title="小LOGO"/>
                </v:shape>
              </w:pict>
            </w:r>
            <w:r w:rsidR="00EE4132" w:rsidRPr="00921B90">
              <w:rPr>
                <w:rFonts w:eastAsia="標楷體"/>
                <w:b/>
                <w:color w:val="000000"/>
                <w:spacing w:val="-20"/>
                <w:sz w:val="22"/>
              </w:rPr>
              <w:t>EM-09</w:t>
            </w:r>
          </w:p>
        </w:tc>
        <w:tc>
          <w:tcPr>
            <w:tcW w:w="2256" w:type="dxa"/>
            <w:tcBorders>
              <w:bottom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MS-12E</w:t>
            </w:r>
          </w:p>
        </w:tc>
      </w:tr>
      <w:tr w:rsidR="00EE4132" w:rsidRPr="00921B90" w:rsidTr="00CA45BA">
        <w:trPr>
          <w:cantSplit/>
          <w:trHeight w:val="525"/>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color w:val="000000"/>
                <w:spacing w:val="-20"/>
                <w:sz w:val="22"/>
              </w:rPr>
            </w:pPr>
            <w:r w:rsidRPr="00921B90">
              <w:rPr>
                <w:rFonts w:eastAsia="標楷體"/>
                <w:b/>
                <w:bCs/>
              </w:rPr>
              <w:t>廠商：久儀股份有限公司</w:t>
            </w:r>
          </w:p>
        </w:tc>
        <w:tc>
          <w:tcPr>
            <w:tcW w:w="3152" w:type="dxa"/>
            <w:gridSpan w:val="2"/>
            <w:shd w:val="clear" w:color="auto" w:fill="CCCCCC"/>
            <w:vAlign w:val="center"/>
          </w:tcPr>
          <w:p w:rsidR="00EE4132" w:rsidRPr="00921B90" w:rsidRDefault="00EE4132" w:rsidP="00CA45BA">
            <w:pPr>
              <w:spacing w:line="480" w:lineRule="exact"/>
              <w:jc w:val="center"/>
            </w:pPr>
            <w:r w:rsidRPr="00921B90">
              <w:rPr>
                <w:rFonts w:eastAsia="標楷體"/>
                <w:b/>
                <w:bCs/>
              </w:rPr>
              <w:t>廠商：國隆國際有限公司</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w:t>
            </w:r>
            <w:r w:rsidRPr="00921B90">
              <w:rPr>
                <w:rFonts w:eastAsia="標楷體"/>
                <w:b/>
                <w:bCs/>
              </w:rPr>
              <w:t xml:space="preserve"> </w:t>
            </w:r>
            <w:r w:rsidRPr="00921B90">
              <w:rPr>
                <w:rFonts w:eastAsia="標楷體"/>
                <w:b/>
                <w:bCs/>
              </w:rPr>
              <w:t>宜德電子有限公司</w:t>
            </w:r>
          </w:p>
        </w:tc>
      </w:tr>
      <w:tr w:rsidR="00EE4132" w:rsidRPr="00921B90" w:rsidTr="00CA45BA">
        <w:trPr>
          <w:cantSplit/>
          <w:trHeight w:val="525"/>
          <w:jc w:val="center"/>
        </w:trPr>
        <w:tc>
          <w:tcPr>
            <w:tcW w:w="3358" w:type="dxa"/>
            <w:gridSpan w:val="2"/>
            <w:shd w:val="clear" w:color="auto" w:fill="CCCCCC"/>
            <w:vAlign w:val="center"/>
          </w:tcPr>
          <w:p w:rsidR="00EE4132" w:rsidRPr="00921B90" w:rsidRDefault="00EE4132" w:rsidP="00CA45BA">
            <w:pPr>
              <w:spacing w:line="480" w:lineRule="exact"/>
              <w:jc w:val="center"/>
              <w:rPr>
                <w:rFonts w:eastAsia="標楷體"/>
                <w:b/>
                <w:bCs/>
                <w:color w:val="000000"/>
                <w:spacing w:val="-20"/>
                <w:sz w:val="22"/>
              </w:rPr>
            </w:pPr>
            <w:r w:rsidRPr="00921B90">
              <w:rPr>
                <w:rFonts w:eastAsia="標楷體"/>
                <w:b/>
                <w:bCs/>
              </w:rPr>
              <w:t>品牌：</w:t>
            </w:r>
            <w:r w:rsidRPr="00921B90">
              <w:rPr>
                <w:rFonts w:eastAsia="標楷體"/>
                <w:b/>
                <w:bCs/>
              </w:rPr>
              <w:t>E-MORE</w:t>
            </w:r>
            <w:r w:rsidRPr="00921B90">
              <w:rPr>
                <w:rFonts w:eastAsia="標楷體"/>
                <w:b/>
                <w:bCs/>
                <w:color w:val="000000"/>
                <w:spacing w:val="-20"/>
              </w:rPr>
              <w:t>（共</w:t>
            </w:r>
            <w:r w:rsidRPr="00921B90">
              <w:rPr>
                <w:rFonts w:eastAsia="標楷體"/>
                <w:b/>
                <w:bCs/>
                <w:color w:val="000000"/>
                <w:spacing w:val="-20"/>
              </w:rPr>
              <w:t>28</w:t>
            </w:r>
            <w:r w:rsidRPr="00921B90">
              <w:rPr>
                <w:rFonts w:eastAsia="標楷體"/>
                <w:b/>
                <w:bCs/>
                <w:color w:val="000000"/>
                <w:spacing w:val="-20"/>
              </w:rPr>
              <w:t>款）</w:t>
            </w:r>
          </w:p>
        </w:tc>
        <w:tc>
          <w:tcPr>
            <w:tcW w:w="3152" w:type="dxa"/>
            <w:gridSpan w:val="2"/>
            <w:shd w:val="clear" w:color="auto" w:fill="CCCCCC"/>
            <w:vAlign w:val="center"/>
          </w:tcPr>
          <w:p w:rsidR="00EE4132" w:rsidRPr="00921B90" w:rsidRDefault="00EE4132" w:rsidP="00CA45BA">
            <w:pPr>
              <w:spacing w:line="480" w:lineRule="exact"/>
              <w:jc w:val="center"/>
            </w:pPr>
            <w:r w:rsidRPr="00921B90">
              <w:rPr>
                <w:rFonts w:eastAsia="標楷體"/>
                <w:b/>
                <w:bCs/>
              </w:rPr>
              <w:t>品牌：</w:t>
            </w:r>
            <w:r w:rsidRPr="00921B90">
              <w:rPr>
                <w:rFonts w:eastAsia="標楷體"/>
                <w:b/>
                <w:bCs/>
              </w:rPr>
              <w:t>FUH BAO</w:t>
            </w:r>
            <w:r w:rsidRPr="00921B90">
              <w:rPr>
                <w:rFonts w:eastAsia="標楷體"/>
                <w:b/>
                <w:bCs/>
                <w:color w:val="000000"/>
                <w:spacing w:val="-20"/>
              </w:rPr>
              <w:t>（共</w:t>
            </w:r>
            <w:r w:rsidRPr="00921B90">
              <w:rPr>
                <w:rFonts w:eastAsia="標楷體"/>
                <w:b/>
                <w:bCs/>
                <w:color w:val="000000"/>
                <w:spacing w:val="-20"/>
              </w:rPr>
              <w:t>15</w:t>
            </w:r>
            <w:r w:rsidRPr="00921B90">
              <w:rPr>
                <w:rFonts w:eastAsia="標楷體"/>
                <w:b/>
                <w:bCs/>
                <w:color w:val="000000"/>
                <w:spacing w:val="-20"/>
              </w:rPr>
              <w:t>款）</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品牌：</w:t>
            </w:r>
            <w:r w:rsidRPr="00921B90">
              <w:rPr>
                <w:rFonts w:eastAsia="標楷體"/>
                <w:b/>
                <w:bCs/>
              </w:rPr>
              <w:t>kolin</w:t>
            </w:r>
            <w:r w:rsidRPr="00921B90">
              <w:rPr>
                <w:rFonts w:eastAsia="標楷體"/>
                <w:b/>
                <w:bCs/>
                <w:color w:val="000000"/>
                <w:spacing w:val="-20"/>
              </w:rPr>
              <w:t>（共</w:t>
            </w:r>
            <w:r w:rsidRPr="00921B90">
              <w:rPr>
                <w:rFonts w:eastAsia="標楷體"/>
                <w:b/>
                <w:bCs/>
                <w:color w:val="000000"/>
                <w:spacing w:val="-20"/>
              </w:rPr>
              <w:t>2</w:t>
            </w:r>
            <w:r w:rsidRPr="00921B90">
              <w:rPr>
                <w:rFonts w:eastAsia="標楷體"/>
                <w:b/>
                <w:bCs/>
                <w:color w:val="000000"/>
                <w:spacing w:val="-20"/>
              </w:rPr>
              <w:t>款）</w:t>
            </w:r>
          </w:p>
        </w:tc>
      </w:tr>
      <w:tr w:rsidR="00EE4132" w:rsidRPr="00921B90" w:rsidTr="00CA45BA">
        <w:trPr>
          <w:trHeight w:val="525"/>
          <w:jc w:val="center"/>
        </w:trPr>
        <w:tc>
          <w:tcPr>
            <w:tcW w:w="1217"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141"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210"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1942"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184"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256"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r>
      <w:tr w:rsidR="00EE4132" w:rsidRPr="00921B90" w:rsidTr="00CA45BA">
        <w:trPr>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79" type="#_x0000_t75" style="width:27.25pt;height:20.4pt">
                  <v:imagedata r:id="rId37" o:title="小LOGO"/>
                </v:shape>
              </w:pict>
            </w:r>
            <w:r w:rsidR="00EE4132" w:rsidRPr="00921B90">
              <w:rPr>
                <w:rFonts w:eastAsia="標楷體"/>
                <w:b/>
                <w:color w:val="000000"/>
                <w:spacing w:val="-20"/>
                <w:sz w:val="22"/>
              </w:rPr>
              <w:t>EM-10</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MS-120E</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0" type="#_x0000_t75" style="width:27.25pt;height:20.4pt">
                  <v:imagedata r:id="rId37" o:title="小LOGO"/>
                </v:shape>
              </w:pict>
            </w:r>
            <w:r w:rsidR="00EE4132" w:rsidRPr="00921B90">
              <w:rPr>
                <w:rFonts w:eastAsia="標楷體"/>
                <w:b/>
                <w:color w:val="000000"/>
                <w:spacing w:val="-20"/>
                <w:sz w:val="22"/>
              </w:rPr>
              <w:t>FB-01</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FB-200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1" type="#_x0000_t75" style="width:27.25pt;height:20.4pt">
                  <v:imagedata r:id="rId37" o:title="小LOGO"/>
                </v:shape>
              </w:pict>
            </w:r>
            <w:r w:rsidR="00EE4132" w:rsidRPr="00921B90">
              <w:rPr>
                <w:rFonts w:eastAsia="標楷體"/>
                <w:b/>
                <w:color w:val="000000"/>
                <w:spacing w:val="-20"/>
                <w:sz w:val="22"/>
              </w:rPr>
              <w:t>ED-01</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kolin  KEC-7711</w:t>
            </w:r>
          </w:p>
        </w:tc>
      </w:tr>
      <w:tr w:rsidR="00EE4132" w:rsidRPr="00921B90" w:rsidTr="00CA45BA">
        <w:trPr>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2" type="#_x0000_t75" style="width:27.25pt;height:20.4pt">
                  <v:imagedata r:id="rId37" o:title="小LOGO"/>
                </v:shape>
              </w:pict>
            </w:r>
            <w:r w:rsidR="00EE4132" w:rsidRPr="00921B90">
              <w:rPr>
                <w:rFonts w:eastAsia="標楷體"/>
                <w:b/>
                <w:color w:val="000000"/>
                <w:spacing w:val="-20"/>
                <w:sz w:val="22"/>
              </w:rPr>
              <w:t>EM -11</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SL-709</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3" type="#_x0000_t75" style="width:27.25pt;height:20.4pt">
                  <v:imagedata r:id="rId37" o:title="小LOGO"/>
                </v:shape>
              </w:pict>
            </w:r>
            <w:r w:rsidR="00EE4132" w:rsidRPr="00921B90">
              <w:rPr>
                <w:rFonts w:eastAsia="標楷體"/>
                <w:b/>
                <w:color w:val="000000"/>
                <w:spacing w:val="-20"/>
                <w:sz w:val="22"/>
              </w:rPr>
              <w:t>FB-02</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FB-216</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4" type="#_x0000_t75" style="width:27.25pt;height:20.4pt">
                  <v:imagedata r:id="rId37" o:title="小LOGO"/>
                </v:shape>
              </w:pict>
            </w:r>
            <w:r w:rsidR="00EE4132" w:rsidRPr="00921B90">
              <w:rPr>
                <w:rFonts w:eastAsia="標楷體"/>
                <w:b/>
                <w:color w:val="000000"/>
                <w:spacing w:val="-20"/>
                <w:sz w:val="22"/>
              </w:rPr>
              <w:t>ED-02</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kolin  KEC-7713</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5" type="#_x0000_t75" style="width:27.25pt;height:20.4pt">
                  <v:imagedata r:id="rId37" o:title="小LOGO"/>
                </v:shape>
              </w:pict>
            </w:r>
            <w:r w:rsidR="00EE4132" w:rsidRPr="00921B90">
              <w:rPr>
                <w:rFonts w:eastAsia="標楷體"/>
                <w:b/>
                <w:color w:val="000000"/>
                <w:spacing w:val="-20"/>
                <w:sz w:val="22"/>
              </w:rPr>
              <w:t>EM-12</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SL-20V</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6" type="#_x0000_t75" style="width:27.25pt;height:20.4pt">
                  <v:imagedata r:id="rId37" o:title="小LOGO"/>
                </v:shape>
              </w:pict>
            </w:r>
            <w:r w:rsidR="00EE4132" w:rsidRPr="00921B90">
              <w:rPr>
                <w:rFonts w:eastAsia="標楷體"/>
                <w:b/>
                <w:color w:val="000000"/>
                <w:spacing w:val="-20"/>
                <w:sz w:val="22"/>
              </w:rPr>
              <w:t>FB-03</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FB-810</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廠商：神寳實業股份有限公司</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7" type="#_x0000_t75" style="width:27.25pt;height:20.4pt">
                  <v:imagedata r:id="rId37" o:title="小LOGO"/>
                </v:shape>
              </w:pict>
            </w:r>
            <w:r w:rsidR="00EE4132" w:rsidRPr="00921B90">
              <w:rPr>
                <w:rFonts w:eastAsia="標楷體"/>
                <w:b/>
                <w:color w:val="000000"/>
                <w:spacing w:val="-20"/>
                <w:sz w:val="22"/>
              </w:rPr>
              <w:t>EM-13</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SL-103</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8" type="#_x0000_t75" style="width:27.25pt;height:20.4pt">
                  <v:imagedata r:id="rId37" o:title="小LOGO"/>
                </v:shape>
              </w:pict>
            </w:r>
            <w:r w:rsidR="00EE4132" w:rsidRPr="00921B90">
              <w:rPr>
                <w:rFonts w:eastAsia="標楷體"/>
                <w:b/>
                <w:color w:val="000000"/>
                <w:spacing w:val="-20"/>
                <w:sz w:val="22"/>
              </w:rPr>
              <w:t>FB-04</w:t>
            </w:r>
          </w:p>
        </w:tc>
        <w:tc>
          <w:tcPr>
            <w:tcW w:w="1942" w:type="dxa"/>
            <w:shd w:val="clear" w:color="auto" w:fill="FFFFFF"/>
            <w:vAlign w:val="center"/>
          </w:tcPr>
          <w:p w:rsidR="00EE4132" w:rsidRPr="00921B90" w:rsidRDefault="00EE4132" w:rsidP="00CA45BA">
            <w:pPr>
              <w:spacing w:line="240" w:lineRule="exact"/>
              <w:rPr>
                <w:rFonts w:eastAsia="標楷體"/>
                <w:color w:val="000000"/>
                <w:spacing w:val="-20"/>
                <w:sz w:val="20"/>
                <w:szCs w:val="20"/>
              </w:rPr>
            </w:pPr>
            <w:r w:rsidRPr="00921B90">
              <w:rPr>
                <w:rFonts w:eastAsia="標楷體"/>
                <w:color w:val="000000"/>
                <w:spacing w:val="-20"/>
                <w:sz w:val="20"/>
                <w:szCs w:val="20"/>
              </w:rPr>
              <w:t>FUH BAO  FBMS-80TV</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品牌：</w:t>
            </w:r>
            <w:r w:rsidRPr="00921B90">
              <w:rPr>
                <w:rFonts w:eastAsia="標楷體"/>
                <w:b/>
                <w:bCs/>
              </w:rPr>
              <w:t>Paddy</w:t>
            </w:r>
            <w:r w:rsidRPr="00921B90">
              <w:rPr>
                <w:rFonts w:eastAsia="標楷體"/>
                <w:b/>
                <w:bCs/>
                <w:color w:val="000000"/>
                <w:spacing w:val="-20"/>
              </w:rPr>
              <w:t>（共</w:t>
            </w:r>
            <w:r w:rsidRPr="00921B90">
              <w:rPr>
                <w:rFonts w:eastAsia="標楷體"/>
                <w:b/>
                <w:bCs/>
                <w:color w:val="000000"/>
                <w:spacing w:val="-20"/>
              </w:rPr>
              <w:t>4</w:t>
            </w:r>
            <w:r w:rsidRPr="00921B90">
              <w:rPr>
                <w:rFonts w:eastAsia="標楷體"/>
                <w:b/>
                <w:bCs/>
                <w:color w:val="000000"/>
                <w:spacing w:val="-20"/>
              </w:rPr>
              <w:t>款）</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89" type="#_x0000_t75" style="width:27.25pt;height:20.4pt">
                  <v:imagedata r:id="rId37" o:title="小LOGO"/>
                </v:shape>
              </w:pict>
            </w:r>
            <w:r w:rsidR="00EE4132" w:rsidRPr="00921B90">
              <w:rPr>
                <w:rFonts w:eastAsia="標楷體"/>
                <w:b/>
                <w:color w:val="000000"/>
                <w:spacing w:val="-20"/>
                <w:sz w:val="22"/>
              </w:rPr>
              <w:t>EM-14</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SL-201</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0" type="#_x0000_t75" style="width:27.25pt;height:20.4pt">
                  <v:imagedata r:id="rId37" o:title="小LOGO"/>
                </v:shape>
              </w:pict>
            </w:r>
            <w:r w:rsidR="00EE4132" w:rsidRPr="00921B90">
              <w:rPr>
                <w:rFonts w:eastAsia="標楷體"/>
                <w:b/>
                <w:color w:val="000000"/>
                <w:spacing w:val="-20"/>
                <w:sz w:val="22"/>
              </w:rPr>
              <w:t>FB-05</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FB-701</w:t>
            </w:r>
          </w:p>
        </w:tc>
        <w:tc>
          <w:tcPr>
            <w:tcW w:w="1184"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256"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1" type="#_x0000_t75" style="width:27.25pt;height:20.4pt">
                  <v:imagedata r:id="rId37" o:title="小LOGO"/>
                </v:shape>
              </w:pict>
            </w:r>
            <w:r w:rsidR="00EE4132" w:rsidRPr="00921B90">
              <w:rPr>
                <w:rFonts w:eastAsia="標楷體"/>
                <w:b/>
                <w:color w:val="000000"/>
                <w:spacing w:val="-20"/>
                <w:sz w:val="22"/>
              </w:rPr>
              <w:t>EM-15</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DS-3GT</w:t>
            </w:r>
          </w:p>
        </w:tc>
        <w:tc>
          <w:tcPr>
            <w:tcW w:w="1210" w:type="dxa"/>
            <w:shd w:val="clear" w:color="auto" w:fill="FFFFFF"/>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2" type="#_x0000_t75" style="width:27.25pt;height:20.4pt">
                  <v:imagedata r:id="rId37" o:title="小LOGO"/>
                </v:shape>
              </w:pict>
            </w:r>
            <w:r w:rsidR="00EE4132" w:rsidRPr="00921B90">
              <w:rPr>
                <w:rFonts w:eastAsia="標楷體"/>
                <w:b/>
                <w:color w:val="000000"/>
                <w:spacing w:val="-20"/>
                <w:sz w:val="22"/>
              </w:rPr>
              <w:t>FB-06</w:t>
            </w:r>
          </w:p>
        </w:tc>
        <w:tc>
          <w:tcPr>
            <w:tcW w:w="1942"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FUH BAO  FX-133</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（第二類）</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3" type="#_x0000_t75" style="width:27.25pt;height:20.4pt">
                  <v:imagedata r:id="rId37" o:title="小LOGO"/>
                </v:shape>
              </w:pict>
            </w:r>
            <w:r w:rsidR="00EE4132" w:rsidRPr="00921B90">
              <w:rPr>
                <w:rFonts w:eastAsia="標楷體"/>
                <w:b/>
                <w:color w:val="000000"/>
                <w:spacing w:val="-20"/>
                <w:sz w:val="22"/>
              </w:rPr>
              <w:t>PA-01</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Paddy  PD-H036</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4" type="#_x0000_t75" style="width:27.25pt;height:20.4pt">
                  <v:imagedata r:id="rId37" o:title="小LOGO"/>
                </v:shape>
              </w:pict>
            </w:r>
            <w:r w:rsidR="00EE4132" w:rsidRPr="00921B90">
              <w:rPr>
                <w:rFonts w:eastAsia="標楷體"/>
                <w:b/>
                <w:color w:val="000000"/>
                <w:spacing w:val="-20"/>
                <w:sz w:val="22"/>
              </w:rPr>
              <w:t>EM-16</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DS-120GT</w:t>
            </w:r>
          </w:p>
        </w:tc>
        <w:tc>
          <w:tcPr>
            <w:tcW w:w="1210" w:type="dxa"/>
            <w:shd w:val="clear" w:color="auto" w:fill="FFFFFF"/>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5" type="#_x0000_t75" style="width:27.25pt;height:20.4pt">
                  <v:imagedata r:id="rId37" o:title="小LOGO"/>
                </v:shape>
              </w:pict>
            </w:r>
            <w:r w:rsidR="00EE4132" w:rsidRPr="00921B90">
              <w:rPr>
                <w:rFonts w:eastAsia="標楷體"/>
                <w:b/>
                <w:color w:val="000000"/>
                <w:spacing w:val="-20"/>
                <w:sz w:val="22"/>
              </w:rPr>
              <w:t>FB-07</w:t>
            </w:r>
          </w:p>
        </w:tc>
        <w:tc>
          <w:tcPr>
            <w:tcW w:w="1942"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FUH BAO  FX-180</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（第二類）</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6" type="#_x0000_t75" style="width:27.25pt;height:20.4pt">
                  <v:imagedata r:id="rId37" o:title="小LOGO"/>
                </v:shape>
              </w:pict>
            </w:r>
            <w:r w:rsidR="00EE4132" w:rsidRPr="00921B90">
              <w:rPr>
                <w:rFonts w:eastAsia="標楷體"/>
                <w:b/>
                <w:color w:val="000000"/>
                <w:spacing w:val="-20"/>
                <w:sz w:val="22"/>
              </w:rPr>
              <w:t>PA-02</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Paddy  PD-H101</w:t>
            </w:r>
          </w:p>
        </w:tc>
      </w:tr>
      <w:tr w:rsidR="00EE4132" w:rsidRPr="00921B90" w:rsidTr="00CA45BA">
        <w:trPr>
          <w:cantSplit/>
          <w:trHeight w:val="525"/>
          <w:jc w:val="center"/>
        </w:trPr>
        <w:tc>
          <w:tcPr>
            <w:tcW w:w="1217" w:type="dxa"/>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7" type="#_x0000_t75" style="width:27.25pt;height:20.4pt">
                  <v:imagedata r:id="rId37" o:title="小LOGO"/>
                </v:shape>
              </w:pict>
            </w:r>
            <w:r w:rsidR="00EE4132" w:rsidRPr="00921B90">
              <w:rPr>
                <w:rFonts w:eastAsia="標楷體"/>
                <w:b/>
                <w:color w:val="000000"/>
                <w:spacing w:val="-20"/>
                <w:sz w:val="22"/>
              </w:rPr>
              <w:t>EM-17</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 xml:space="preserve">E-MORE  </w:t>
            </w:r>
            <w:hyperlink w:anchor="EM17" w:history="1">
              <w:r w:rsidRPr="00921B90">
                <w:rPr>
                  <w:rFonts w:eastAsia="標楷體"/>
                  <w:color w:val="000000"/>
                  <w:spacing w:val="-20"/>
                  <w:sz w:val="22"/>
                  <w:szCs w:val="22"/>
                </w:rPr>
                <w:t>JS-20GT</w:t>
              </w:r>
            </w:hyperlink>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8" type="#_x0000_t75" style="width:27.25pt;height:20.4pt">
                  <v:imagedata r:id="rId37" o:title="小LOGO"/>
                </v:shape>
              </w:pict>
            </w:r>
            <w:r w:rsidR="00EE4132" w:rsidRPr="00921B90">
              <w:rPr>
                <w:rFonts w:eastAsia="標楷體"/>
                <w:b/>
                <w:color w:val="000000"/>
                <w:spacing w:val="-20"/>
                <w:sz w:val="22"/>
              </w:rPr>
              <w:t>FB-08</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FB-510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099" type="#_x0000_t75" style="width:27.25pt;height:20.4pt">
                  <v:imagedata r:id="rId37" o:title="小LOGO"/>
                </v:shape>
              </w:pict>
            </w:r>
            <w:r w:rsidR="00EE4132" w:rsidRPr="00921B90">
              <w:rPr>
                <w:rFonts w:eastAsia="標楷體"/>
                <w:b/>
                <w:color w:val="000000"/>
                <w:spacing w:val="-20"/>
                <w:sz w:val="22"/>
              </w:rPr>
              <w:t>PA-03</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Paddy  PD-H208</w:t>
            </w:r>
          </w:p>
        </w:tc>
      </w:tr>
      <w:tr w:rsidR="00EE4132" w:rsidRPr="00921B90" w:rsidTr="00CA45BA">
        <w:trPr>
          <w:cantSplit/>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0" type="#_x0000_t75" style="width:27.25pt;height:20.4pt">
                  <v:imagedata r:id="rId37" o:title="小LOGO"/>
                </v:shape>
              </w:pict>
            </w:r>
            <w:r w:rsidR="00EE4132" w:rsidRPr="00921B90">
              <w:rPr>
                <w:rFonts w:eastAsia="標楷體"/>
                <w:b/>
                <w:color w:val="000000"/>
                <w:spacing w:val="-20"/>
                <w:sz w:val="22"/>
              </w:rPr>
              <w:t>EM-18</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JS-120GT</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1" type="#_x0000_t75" style="width:27.25pt;height:20.4pt">
                  <v:imagedata r:id="rId37" o:title="小LOGO"/>
                </v:shape>
              </w:pict>
            </w:r>
            <w:r w:rsidR="00EE4132" w:rsidRPr="00921B90">
              <w:rPr>
                <w:rFonts w:eastAsia="標楷體"/>
                <w:b/>
                <w:color w:val="000000"/>
                <w:spacing w:val="-20"/>
                <w:sz w:val="22"/>
              </w:rPr>
              <w:t>FB-09</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FB-520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2" type="#_x0000_t75" style="width:27.25pt;height:20.4pt">
                  <v:imagedata r:id="rId37" o:title="小LOGO"/>
                </v:shape>
              </w:pict>
            </w:r>
            <w:r w:rsidR="00EE4132" w:rsidRPr="00921B90">
              <w:rPr>
                <w:rFonts w:eastAsia="標楷體"/>
                <w:b/>
                <w:color w:val="000000"/>
                <w:spacing w:val="-20"/>
                <w:sz w:val="22"/>
              </w:rPr>
              <w:t>PA-04</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 xml:space="preserve">Paddy  </w:t>
            </w:r>
            <w:hyperlink w:anchor="PA04" w:history="1">
              <w:r w:rsidRPr="00921B90">
                <w:rPr>
                  <w:rFonts w:eastAsia="標楷體"/>
                  <w:color w:val="000000"/>
                  <w:spacing w:val="-20"/>
                  <w:sz w:val="22"/>
                  <w:szCs w:val="22"/>
                </w:rPr>
                <w:t>PD-H886</w:t>
              </w:r>
            </w:hyperlink>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3" type="#_x0000_t75" style="width:27.25pt;height:20.4pt">
                  <v:imagedata r:id="rId37" o:title="小LOGO"/>
                </v:shape>
              </w:pict>
            </w:r>
            <w:r w:rsidR="00EE4132" w:rsidRPr="00921B90">
              <w:rPr>
                <w:rFonts w:eastAsia="標楷體"/>
                <w:b/>
                <w:color w:val="000000"/>
                <w:spacing w:val="-20"/>
                <w:sz w:val="22"/>
              </w:rPr>
              <w:t>EM-19</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MS</w:t>
            </w:r>
            <w:smartTag w:uri="urn:schemas-microsoft-com:office:smarttags" w:element="chmetcnv">
              <w:smartTagPr>
                <w:attr w:name="UnitName" w:val="l"/>
                <w:attr w:name="SourceValue" w:val="80"/>
                <w:attr w:name="HasSpace" w:val="False"/>
                <w:attr w:name="Negative" w:val="True"/>
                <w:attr w:name="NumberType" w:val="1"/>
                <w:attr w:name="TCSC" w:val="0"/>
              </w:smartTagPr>
              <w:r w:rsidRPr="00921B90">
                <w:rPr>
                  <w:rFonts w:eastAsia="標楷體"/>
                  <w:color w:val="000000"/>
                  <w:spacing w:val="-20"/>
                  <w:sz w:val="22"/>
                  <w:szCs w:val="22"/>
                </w:rPr>
                <w:t>-80L</w:t>
              </w:r>
            </w:smartTag>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4" type="#_x0000_t75" style="width:27.25pt;height:20.4pt">
                  <v:imagedata r:id="rId37" o:title="小LOGO"/>
                </v:shape>
              </w:pict>
            </w:r>
            <w:r w:rsidR="00EE4132" w:rsidRPr="00921B90">
              <w:rPr>
                <w:rFonts w:eastAsia="標楷體"/>
                <w:b/>
                <w:color w:val="000000"/>
                <w:spacing w:val="-20"/>
                <w:sz w:val="22"/>
              </w:rPr>
              <w:t>FB-10</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FB-530</w:t>
            </w:r>
          </w:p>
        </w:tc>
        <w:tc>
          <w:tcPr>
            <w:tcW w:w="3440"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w:t>
            </w:r>
            <w:r w:rsidRPr="00921B90">
              <w:rPr>
                <w:rFonts w:eastAsia="標楷體"/>
                <w:b/>
                <w:bCs/>
              </w:rPr>
              <w:t xml:space="preserve"> </w:t>
            </w:r>
            <w:r w:rsidRPr="00921B90">
              <w:rPr>
                <w:rFonts w:eastAsia="標楷體"/>
                <w:b/>
                <w:bCs/>
                <w:color w:val="000000"/>
                <w:spacing w:val="-20"/>
              </w:rPr>
              <w:t>承廣</w:t>
            </w:r>
            <w:r w:rsidRPr="00921B90">
              <w:rPr>
                <w:rFonts w:eastAsia="標楷體"/>
                <w:b/>
                <w:bCs/>
              </w:rPr>
              <w:t>國際股份有限公司</w:t>
            </w:r>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lastRenderedPageBreak/>
              <w:pict>
                <v:shape id="_x0000_i1105" type="#_x0000_t75" style="width:27.25pt;height:20.4pt">
                  <v:imagedata r:id="rId37" o:title="小LOGO"/>
                </v:shape>
              </w:pict>
            </w:r>
            <w:r w:rsidR="00EE4132" w:rsidRPr="00921B90">
              <w:rPr>
                <w:rFonts w:eastAsia="標楷體"/>
                <w:b/>
                <w:color w:val="000000"/>
                <w:spacing w:val="-20"/>
                <w:sz w:val="22"/>
              </w:rPr>
              <w:t>EM-20</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MS-20GT</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6" type="#_x0000_t75" style="width:27.25pt;height:20.4pt">
                  <v:imagedata r:id="rId37" o:title="小LOGO"/>
                </v:shape>
              </w:pict>
            </w:r>
            <w:r w:rsidR="00EE4132" w:rsidRPr="00921B90">
              <w:rPr>
                <w:rFonts w:eastAsia="標楷體"/>
                <w:b/>
                <w:color w:val="000000"/>
                <w:spacing w:val="-20"/>
                <w:sz w:val="22"/>
              </w:rPr>
              <w:t>FB-11</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FB-550</w:t>
            </w:r>
          </w:p>
        </w:tc>
        <w:tc>
          <w:tcPr>
            <w:tcW w:w="3440" w:type="dxa"/>
            <w:gridSpan w:val="2"/>
            <w:shd w:val="clear" w:color="auto" w:fill="CCCCCC"/>
            <w:vAlign w:val="center"/>
          </w:tcPr>
          <w:p w:rsidR="00EE4132" w:rsidRPr="00921B90" w:rsidRDefault="00EE4132" w:rsidP="00CA45BA">
            <w:pPr>
              <w:spacing w:line="280" w:lineRule="exact"/>
              <w:rPr>
                <w:rFonts w:eastAsia="標楷體"/>
                <w:b/>
                <w:bCs/>
              </w:rPr>
            </w:pPr>
            <w:r w:rsidRPr="00921B90">
              <w:rPr>
                <w:rFonts w:eastAsia="標楷體"/>
                <w:b/>
                <w:bCs/>
              </w:rPr>
              <w:t>品牌：</w:t>
            </w:r>
            <w:r w:rsidRPr="00921B90">
              <w:rPr>
                <w:rFonts w:eastAsia="標楷體"/>
                <w:b/>
                <w:bCs/>
              </w:rPr>
              <w:t>UB</w:t>
            </w:r>
            <w:r w:rsidRPr="00921B90">
              <w:rPr>
                <w:rFonts w:eastAsia="標楷體"/>
                <w:b/>
                <w:bCs/>
                <w:color w:val="000000"/>
                <w:spacing w:val="-20"/>
              </w:rPr>
              <w:t>（共</w:t>
            </w:r>
            <w:r w:rsidRPr="00921B90">
              <w:rPr>
                <w:rFonts w:eastAsia="標楷體"/>
                <w:b/>
                <w:bCs/>
                <w:color w:val="000000"/>
                <w:spacing w:val="-20"/>
              </w:rPr>
              <w:t>21</w:t>
            </w:r>
            <w:r w:rsidRPr="00921B90">
              <w:rPr>
                <w:rFonts w:eastAsia="標楷體"/>
                <w:b/>
                <w:bCs/>
                <w:color w:val="000000"/>
                <w:spacing w:val="-20"/>
              </w:rPr>
              <w:t>款）</w:t>
            </w:r>
          </w:p>
          <w:p w:rsidR="00EE4132" w:rsidRPr="00921B90" w:rsidRDefault="00EE4132" w:rsidP="00CA45BA">
            <w:pPr>
              <w:spacing w:line="280" w:lineRule="exact"/>
              <w:rPr>
                <w:rFonts w:eastAsia="標楷體"/>
                <w:b/>
                <w:bCs/>
              </w:rPr>
            </w:pPr>
            <w:r w:rsidRPr="00921B90">
              <w:rPr>
                <w:rFonts w:eastAsia="標楷體"/>
                <w:b/>
                <w:bCs/>
              </w:rPr>
              <w:t xml:space="preserve">      Pierre cardin</w:t>
            </w:r>
            <w:r w:rsidRPr="00921B90">
              <w:rPr>
                <w:rFonts w:eastAsia="標楷體"/>
                <w:b/>
                <w:bCs/>
                <w:color w:val="000000"/>
                <w:spacing w:val="-20"/>
              </w:rPr>
              <w:t>（共</w:t>
            </w:r>
            <w:r w:rsidRPr="00921B90">
              <w:rPr>
                <w:rFonts w:eastAsia="標楷體"/>
                <w:b/>
                <w:bCs/>
                <w:color w:val="000000"/>
                <w:spacing w:val="-20"/>
              </w:rPr>
              <w:t>5</w:t>
            </w:r>
            <w:r w:rsidRPr="00921B90">
              <w:rPr>
                <w:rFonts w:eastAsia="標楷體"/>
                <w:b/>
                <w:bCs/>
              </w:rPr>
              <w:t>款）</w:t>
            </w:r>
          </w:p>
        </w:tc>
      </w:tr>
      <w:tr w:rsidR="00EE4132" w:rsidRPr="00921B90" w:rsidTr="00CA45BA">
        <w:trPr>
          <w:cantSplit/>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7" type="#_x0000_t75" style="width:27.25pt;height:20.4pt">
                  <v:imagedata r:id="rId37" o:title="小LOGO"/>
                </v:shape>
              </w:pict>
            </w:r>
            <w:r w:rsidR="00EE4132" w:rsidRPr="00921B90">
              <w:rPr>
                <w:rFonts w:eastAsia="標楷體"/>
                <w:b/>
                <w:color w:val="000000"/>
                <w:spacing w:val="-20"/>
                <w:sz w:val="22"/>
              </w:rPr>
              <w:t>EM-21</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SL-220GT</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8" type="#_x0000_t75" style="width:27.25pt;height:20.4pt">
                  <v:imagedata r:id="rId37" o:title="小LOGO"/>
                </v:shape>
              </w:pict>
            </w:r>
            <w:r w:rsidR="00EE4132" w:rsidRPr="00921B90">
              <w:rPr>
                <w:rFonts w:eastAsia="標楷體"/>
                <w:b/>
                <w:color w:val="000000"/>
                <w:spacing w:val="-20"/>
                <w:sz w:val="22"/>
              </w:rPr>
              <w:t>FB-12</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FB-560</w:t>
            </w:r>
          </w:p>
        </w:tc>
        <w:tc>
          <w:tcPr>
            <w:tcW w:w="1184"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2256"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r>
      <w:tr w:rsidR="00EE4132" w:rsidRPr="00921B90" w:rsidTr="00CA45BA">
        <w:trPr>
          <w:cantSplit/>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09" type="#_x0000_t75" style="width:27.25pt;height:20.4pt">
                  <v:imagedata r:id="rId37" o:title="小LOGO"/>
                </v:shape>
              </w:pict>
            </w:r>
            <w:r w:rsidR="00EE4132" w:rsidRPr="00921B90">
              <w:rPr>
                <w:rFonts w:eastAsia="標楷體"/>
                <w:b/>
                <w:color w:val="000000"/>
                <w:spacing w:val="-20"/>
                <w:sz w:val="22"/>
              </w:rPr>
              <w:t>EM-22</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SL-320GT</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0" type="#_x0000_t75" style="width:27.25pt;height:20.4pt">
                  <v:imagedata r:id="rId37" o:title="小LOGO"/>
                </v:shape>
              </w:pict>
            </w:r>
            <w:r w:rsidR="00EE4132" w:rsidRPr="00921B90">
              <w:rPr>
                <w:rFonts w:eastAsia="標楷體"/>
                <w:b/>
                <w:color w:val="000000"/>
                <w:spacing w:val="-20"/>
                <w:sz w:val="22"/>
              </w:rPr>
              <w:t>FB-13</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FB-570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1" type="#_x0000_t75" style="width:27.25pt;height:20.4pt">
                  <v:imagedata r:id="rId37" o:title="小LOGO"/>
                </v:shape>
              </w:pict>
            </w:r>
            <w:r w:rsidR="00EE4132" w:rsidRPr="00921B90">
              <w:rPr>
                <w:rFonts w:eastAsia="標楷體"/>
                <w:b/>
                <w:color w:val="000000"/>
                <w:spacing w:val="-20"/>
                <w:sz w:val="22"/>
              </w:rPr>
              <w:t>CK-01</w:t>
            </w:r>
          </w:p>
        </w:tc>
        <w:tc>
          <w:tcPr>
            <w:tcW w:w="2256"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UB  UB-500P</w:t>
            </w:r>
          </w:p>
          <w:p w:rsidR="00EE4132" w:rsidRPr="00921B90" w:rsidRDefault="00EE4132" w:rsidP="00CA45BA">
            <w:pPr>
              <w:spacing w:line="240" w:lineRule="exact"/>
              <w:rPr>
                <w:rFonts w:eastAsia="標楷體"/>
                <w:color w:val="000000"/>
                <w:spacing w:val="-20"/>
                <w:sz w:val="22"/>
                <w:szCs w:val="22"/>
              </w:rPr>
            </w:pPr>
            <w:r w:rsidRPr="00921B90">
              <w:rPr>
                <w:rFonts w:eastAsia="標楷體"/>
                <w:color w:val="000000"/>
                <w:spacing w:val="-20"/>
                <w:sz w:val="22"/>
              </w:rPr>
              <w:t>（第二類）</w:t>
            </w:r>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2" type="#_x0000_t75" style="width:27.25pt;height:20.4pt">
                  <v:imagedata r:id="rId37" o:title="小LOGO"/>
                </v:shape>
              </w:pict>
            </w:r>
            <w:r w:rsidR="00EE4132" w:rsidRPr="00921B90">
              <w:rPr>
                <w:rFonts w:eastAsia="標楷體"/>
                <w:b/>
                <w:color w:val="000000"/>
                <w:spacing w:val="-20"/>
                <w:sz w:val="22"/>
              </w:rPr>
              <w:t>EM-23</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MS</w:t>
            </w:r>
            <w:smartTag w:uri="urn:schemas-microsoft-com:office:smarttags" w:element="chmetcnv">
              <w:smartTagPr>
                <w:attr w:name="UnitName" w:val="l"/>
                <w:attr w:name="SourceValue" w:val="8"/>
                <w:attr w:name="HasSpace" w:val="False"/>
                <w:attr w:name="Negative" w:val="True"/>
                <w:attr w:name="NumberType" w:val="1"/>
                <w:attr w:name="TCSC" w:val="0"/>
              </w:smartTagPr>
              <w:r w:rsidRPr="00921B90">
                <w:rPr>
                  <w:rFonts w:eastAsia="標楷體"/>
                  <w:color w:val="000000"/>
                  <w:spacing w:val="-20"/>
                  <w:sz w:val="22"/>
                  <w:szCs w:val="22"/>
                </w:rPr>
                <w:t>-8L</w:t>
              </w:r>
            </w:smartTag>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3" type="#_x0000_t75" style="width:27.25pt;height:20.4pt">
                  <v:imagedata r:id="rId37" o:title="小LOGO"/>
                </v:shape>
              </w:pict>
            </w:r>
            <w:r w:rsidR="00EE4132" w:rsidRPr="00921B90">
              <w:rPr>
                <w:rFonts w:eastAsia="標楷體"/>
                <w:b/>
                <w:color w:val="000000"/>
                <w:spacing w:val="-20"/>
                <w:sz w:val="22"/>
              </w:rPr>
              <w:t>FB-14</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FB-580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4" type="#_x0000_t75" style="width:27.25pt;height:20.4pt">
                  <v:imagedata r:id="rId37" o:title="小LOGO"/>
                </v:shape>
              </w:pict>
            </w:r>
            <w:r w:rsidR="00EE4132" w:rsidRPr="00921B90">
              <w:rPr>
                <w:rFonts w:eastAsia="標楷體"/>
                <w:b/>
                <w:color w:val="000000"/>
                <w:spacing w:val="-20"/>
                <w:sz w:val="22"/>
              </w:rPr>
              <w:t>CK-02</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PH245</w:t>
            </w:r>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5" type="#_x0000_t75" style="width:27.25pt;height:20.4pt">
                  <v:imagedata r:id="rId37" o:title="小LOGO"/>
                </v:shape>
              </w:pict>
            </w:r>
            <w:r w:rsidR="00EE4132" w:rsidRPr="00921B90">
              <w:rPr>
                <w:rFonts w:eastAsia="標楷體"/>
                <w:b/>
                <w:color w:val="000000"/>
                <w:spacing w:val="-20"/>
                <w:sz w:val="22"/>
              </w:rPr>
              <w:t>EM-24</w:t>
            </w:r>
          </w:p>
        </w:tc>
        <w:tc>
          <w:tcPr>
            <w:tcW w:w="2141"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E-MORE  fx-183</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（第二類）</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6" type="#_x0000_t75" style="width:27.25pt;height:20.4pt">
                  <v:imagedata r:id="rId37" o:title="小LOGO"/>
                </v:shape>
              </w:pict>
            </w:r>
            <w:r w:rsidR="00EE4132" w:rsidRPr="00921B90">
              <w:rPr>
                <w:rFonts w:eastAsia="標楷體"/>
                <w:b/>
                <w:color w:val="000000"/>
                <w:spacing w:val="-20"/>
                <w:sz w:val="22"/>
              </w:rPr>
              <w:t>FB-15</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FUH BAO  FB-590</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7" type="#_x0000_t75" style="width:27.25pt;height:20.4pt">
                  <v:imagedata r:id="rId37" o:title="小LOGO"/>
                </v:shape>
              </w:pict>
            </w:r>
            <w:r w:rsidR="00EE4132" w:rsidRPr="00921B90">
              <w:rPr>
                <w:rFonts w:eastAsia="標楷體"/>
                <w:b/>
                <w:color w:val="000000"/>
                <w:spacing w:val="-20"/>
                <w:sz w:val="22"/>
              </w:rPr>
              <w:t>CK-03</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PT212</w:t>
            </w:r>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8" type="#_x0000_t75" style="width:27.25pt;height:20.4pt">
                  <v:imagedata r:id="rId37" o:title="小LOGO"/>
                </v:shape>
              </w:pict>
            </w:r>
            <w:r w:rsidR="00EE4132" w:rsidRPr="00921B90">
              <w:rPr>
                <w:rFonts w:eastAsia="標楷體"/>
                <w:b/>
                <w:color w:val="000000"/>
                <w:spacing w:val="-20"/>
                <w:sz w:val="22"/>
              </w:rPr>
              <w:t>EM-25</w:t>
            </w:r>
          </w:p>
        </w:tc>
        <w:tc>
          <w:tcPr>
            <w:tcW w:w="2141" w:type="dxa"/>
            <w:shd w:val="clear" w:color="auto" w:fill="FFFFFF"/>
            <w:vAlign w:val="center"/>
          </w:tcPr>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E-MORE  fx-330s</w:t>
            </w:r>
          </w:p>
          <w:p w:rsidR="00EE4132" w:rsidRPr="00921B90" w:rsidRDefault="00EE4132" w:rsidP="00CA45BA">
            <w:pPr>
              <w:spacing w:line="240" w:lineRule="exact"/>
              <w:rPr>
                <w:rFonts w:eastAsia="標楷體"/>
                <w:color w:val="000000"/>
                <w:spacing w:val="-20"/>
                <w:sz w:val="22"/>
              </w:rPr>
            </w:pPr>
            <w:r w:rsidRPr="00921B90">
              <w:rPr>
                <w:rFonts w:eastAsia="標楷體"/>
                <w:color w:val="000000"/>
                <w:spacing w:val="-20"/>
                <w:sz w:val="22"/>
              </w:rPr>
              <w:t>（第二類）</w:t>
            </w:r>
          </w:p>
        </w:tc>
        <w:tc>
          <w:tcPr>
            <w:tcW w:w="3152" w:type="dxa"/>
            <w:gridSpan w:val="2"/>
            <w:shd w:val="clear" w:color="auto" w:fill="CCCCCC"/>
            <w:vAlign w:val="center"/>
          </w:tcPr>
          <w:p w:rsidR="00EE4132" w:rsidRPr="00921B90" w:rsidRDefault="00EE4132" w:rsidP="00CA45BA">
            <w:pPr>
              <w:spacing w:line="480" w:lineRule="exact"/>
              <w:jc w:val="center"/>
              <w:rPr>
                <w:rFonts w:eastAsia="標楷體"/>
                <w:b/>
                <w:bCs/>
              </w:rPr>
            </w:pPr>
            <w:r w:rsidRPr="00921B90">
              <w:rPr>
                <w:rFonts w:eastAsia="標楷體"/>
                <w:b/>
                <w:bCs/>
              </w:rPr>
              <w:t>廠商：</w:t>
            </w:r>
            <w:r w:rsidRPr="00921B90">
              <w:rPr>
                <w:rFonts w:eastAsia="標楷體"/>
                <w:b/>
                <w:bCs/>
                <w:sz w:val="22"/>
                <w:szCs w:val="22"/>
              </w:rPr>
              <w:t>台灣哈理股份有限公司</w:t>
            </w:r>
          </w:p>
        </w:tc>
        <w:tc>
          <w:tcPr>
            <w:tcW w:w="1184" w:type="dxa"/>
            <w:vMerge w:val="restart"/>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19" type="#_x0000_t75" style="width:27.25pt;height:20.4pt">
                  <v:imagedata r:id="rId37" o:title="小LOGO"/>
                </v:shape>
              </w:pict>
            </w:r>
            <w:r w:rsidR="00EE4132" w:rsidRPr="00921B90">
              <w:rPr>
                <w:rFonts w:eastAsia="標楷體"/>
                <w:b/>
                <w:color w:val="000000"/>
                <w:spacing w:val="-20"/>
                <w:sz w:val="22"/>
              </w:rPr>
              <w:t>CK-04</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PT256-G</w:t>
            </w:r>
          </w:p>
        </w:tc>
      </w:tr>
      <w:tr w:rsidR="00EE4132" w:rsidRPr="00921B90" w:rsidTr="00CA45BA">
        <w:trPr>
          <w:cantSplit/>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0" type="#_x0000_t75" style="width:27.25pt;height:20.4pt">
                  <v:imagedata r:id="rId37" o:title="小LOGO"/>
                </v:shape>
              </w:pict>
            </w:r>
            <w:r w:rsidR="00EE4132" w:rsidRPr="00921B90">
              <w:rPr>
                <w:rFonts w:eastAsia="標楷體"/>
                <w:b/>
                <w:color w:val="000000"/>
                <w:spacing w:val="-20"/>
                <w:sz w:val="22"/>
              </w:rPr>
              <w:t>EM-26</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DS-200GTK</w:t>
            </w:r>
          </w:p>
        </w:tc>
        <w:tc>
          <w:tcPr>
            <w:tcW w:w="3152" w:type="dxa"/>
            <w:gridSpan w:val="2"/>
            <w:shd w:val="clear" w:color="auto" w:fill="CCCCCC"/>
            <w:vAlign w:val="center"/>
          </w:tcPr>
          <w:p w:rsidR="00EE4132" w:rsidRPr="00921B90" w:rsidRDefault="00EE4132" w:rsidP="00CA45BA">
            <w:pPr>
              <w:spacing w:line="280" w:lineRule="exact"/>
              <w:rPr>
                <w:rFonts w:eastAsia="標楷體"/>
                <w:b/>
                <w:bCs/>
              </w:rPr>
            </w:pPr>
            <w:r w:rsidRPr="00921B90">
              <w:rPr>
                <w:rFonts w:eastAsia="標楷體"/>
                <w:b/>
                <w:bCs/>
              </w:rPr>
              <w:t>品牌：</w:t>
            </w:r>
            <w:r w:rsidRPr="00921B90">
              <w:rPr>
                <w:rFonts w:eastAsia="標楷體"/>
                <w:b/>
                <w:bCs/>
              </w:rPr>
              <w:t>H-T-T</w:t>
            </w:r>
            <w:r w:rsidRPr="00921B90">
              <w:rPr>
                <w:rFonts w:eastAsia="標楷體"/>
                <w:b/>
                <w:bCs/>
                <w:color w:val="000000"/>
                <w:spacing w:val="-20"/>
              </w:rPr>
              <w:t>（共</w:t>
            </w:r>
            <w:r w:rsidRPr="00921B90">
              <w:rPr>
                <w:rFonts w:eastAsia="標楷體"/>
                <w:b/>
                <w:bCs/>
                <w:color w:val="000000"/>
                <w:spacing w:val="-20"/>
              </w:rPr>
              <w:t>3</w:t>
            </w:r>
            <w:r w:rsidRPr="00921B90">
              <w:rPr>
                <w:rFonts w:eastAsia="標楷體"/>
                <w:b/>
                <w:bCs/>
                <w:color w:val="000000"/>
                <w:spacing w:val="-20"/>
              </w:rPr>
              <w:t>款）</w:t>
            </w:r>
          </w:p>
          <w:p w:rsidR="00EE4132" w:rsidRPr="00921B90" w:rsidRDefault="00EE4132" w:rsidP="00CA45BA">
            <w:pPr>
              <w:spacing w:line="280" w:lineRule="exact"/>
              <w:jc w:val="center"/>
              <w:rPr>
                <w:rFonts w:eastAsia="標楷體"/>
                <w:b/>
                <w:bCs/>
              </w:rPr>
            </w:pPr>
            <w:r w:rsidRPr="00921B90">
              <w:rPr>
                <w:rFonts w:eastAsia="標楷體"/>
                <w:b/>
                <w:bCs/>
              </w:rPr>
              <w:t xml:space="preserve">  SANYO</w:t>
            </w:r>
            <w:r w:rsidRPr="00921B90">
              <w:rPr>
                <w:rFonts w:eastAsia="標楷體"/>
                <w:b/>
                <w:bCs/>
                <w:color w:val="000000"/>
                <w:spacing w:val="-20"/>
              </w:rPr>
              <w:t>（共</w:t>
            </w:r>
            <w:r w:rsidRPr="00921B90">
              <w:rPr>
                <w:rFonts w:eastAsia="標楷體"/>
                <w:b/>
                <w:bCs/>
                <w:color w:val="000000"/>
                <w:spacing w:val="-20"/>
              </w:rPr>
              <w:t>2</w:t>
            </w:r>
            <w:r w:rsidRPr="00921B90">
              <w:rPr>
                <w:rFonts w:eastAsia="標楷體"/>
                <w:b/>
                <w:bCs/>
                <w:color w:val="000000"/>
                <w:spacing w:val="-20"/>
              </w:rPr>
              <w:t>款）</w:t>
            </w:r>
          </w:p>
        </w:tc>
        <w:tc>
          <w:tcPr>
            <w:tcW w:w="1184" w:type="dxa"/>
            <w:vMerge/>
            <w:shd w:val="clear" w:color="auto" w:fill="FFFFFF"/>
            <w:vAlign w:val="center"/>
          </w:tcPr>
          <w:p w:rsidR="00EE4132" w:rsidRPr="00921B90" w:rsidRDefault="00EE4132" w:rsidP="00CA45BA">
            <w:pPr>
              <w:spacing w:line="480" w:lineRule="exact"/>
              <w:jc w:val="both"/>
              <w:rPr>
                <w:rFonts w:eastAsia="標楷體"/>
                <w:b/>
                <w:color w:val="000000"/>
                <w:spacing w:val="-20"/>
                <w:sz w:val="22"/>
              </w:rPr>
            </w:pP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PT256-B</w:t>
            </w:r>
          </w:p>
        </w:tc>
      </w:tr>
      <w:tr w:rsidR="00EE4132" w:rsidRPr="00921B90" w:rsidTr="00CA45BA">
        <w:trPr>
          <w:cantSplit/>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1" type="#_x0000_t75" style="width:27.25pt;height:20.4pt">
                  <v:imagedata r:id="rId37" o:title="小LOGO"/>
                </v:shape>
              </w:pict>
            </w:r>
            <w:r w:rsidR="00EE4132" w:rsidRPr="00921B90">
              <w:rPr>
                <w:rFonts w:eastAsia="標楷體"/>
                <w:b/>
                <w:color w:val="000000"/>
                <w:spacing w:val="-20"/>
                <w:sz w:val="22"/>
              </w:rPr>
              <w:t>EM-27</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JS-200GTK</w:t>
            </w:r>
          </w:p>
        </w:tc>
        <w:tc>
          <w:tcPr>
            <w:tcW w:w="1210"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識別標識</w:t>
            </w:r>
          </w:p>
        </w:tc>
        <w:tc>
          <w:tcPr>
            <w:tcW w:w="1942" w:type="dxa"/>
            <w:shd w:val="clear" w:color="auto" w:fill="CCCCCC"/>
            <w:vAlign w:val="center"/>
          </w:tcPr>
          <w:p w:rsidR="00EE4132" w:rsidRPr="00921B90" w:rsidRDefault="00EE4132" w:rsidP="00CA45BA">
            <w:pPr>
              <w:spacing w:line="480" w:lineRule="exact"/>
              <w:jc w:val="center"/>
              <w:rPr>
                <w:rFonts w:eastAsia="標楷體"/>
                <w:b/>
                <w:bCs/>
                <w:color w:val="000000"/>
              </w:rPr>
            </w:pPr>
            <w:r w:rsidRPr="00921B90">
              <w:rPr>
                <w:rFonts w:eastAsia="標楷體"/>
                <w:b/>
                <w:bCs/>
                <w:color w:val="000000"/>
              </w:rPr>
              <w:t>型號</w:t>
            </w:r>
          </w:p>
        </w:tc>
        <w:tc>
          <w:tcPr>
            <w:tcW w:w="1184"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2" type="#_x0000_t75" style="width:27.25pt;height:20.4pt">
                  <v:imagedata r:id="rId37" o:title="小LOGO"/>
                </v:shape>
              </w:pict>
            </w:r>
            <w:r w:rsidR="00EE4132" w:rsidRPr="00921B90">
              <w:rPr>
                <w:rFonts w:eastAsia="標楷體"/>
                <w:b/>
                <w:color w:val="000000"/>
                <w:spacing w:val="-20"/>
                <w:sz w:val="22"/>
              </w:rPr>
              <w:t>CK-05</w:t>
            </w:r>
          </w:p>
        </w:tc>
        <w:tc>
          <w:tcPr>
            <w:tcW w:w="2256"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PT383</w:t>
            </w:r>
          </w:p>
        </w:tc>
      </w:tr>
      <w:tr w:rsidR="00EE4132" w:rsidRPr="00921B90" w:rsidTr="00CA45BA">
        <w:trPr>
          <w:trHeight w:val="525"/>
          <w:jc w:val="center"/>
        </w:trPr>
        <w:tc>
          <w:tcPr>
            <w:tcW w:w="1217"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3" type="#_x0000_t75" style="width:27.25pt;height:20.4pt">
                  <v:imagedata r:id="rId37" o:title="小LOGO"/>
                </v:shape>
              </w:pict>
            </w:r>
            <w:r w:rsidR="00EE4132" w:rsidRPr="00921B90">
              <w:rPr>
                <w:rFonts w:eastAsia="標楷體"/>
                <w:b/>
                <w:color w:val="000000"/>
                <w:spacing w:val="-20"/>
                <w:sz w:val="22"/>
              </w:rPr>
              <w:t>EM-28</w:t>
            </w:r>
          </w:p>
        </w:tc>
        <w:tc>
          <w:tcPr>
            <w:tcW w:w="2141"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E-MORE  NS-200GTK</w:t>
            </w:r>
          </w:p>
        </w:tc>
        <w:tc>
          <w:tcPr>
            <w:tcW w:w="1210" w:type="dxa"/>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4" type="#_x0000_t75" style="width:27.25pt;height:20.4pt">
                  <v:imagedata r:id="rId37" o:title="小LOGO"/>
                </v:shape>
              </w:pict>
            </w:r>
            <w:r w:rsidR="00EE4132" w:rsidRPr="00921B90">
              <w:rPr>
                <w:rFonts w:eastAsia="標楷體"/>
                <w:b/>
                <w:color w:val="000000"/>
                <w:spacing w:val="-20"/>
                <w:sz w:val="22"/>
              </w:rPr>
              <w:t>HL-01</w:t>
            </w:r>
          </w:p>
        </w:tc>
        <w:tc>
          <w:tcPr>
            <w:tcW w:w="1942" w:type="dxa"/>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H-T-T  SCP-298</w:t>
            </w:r>
          </w:p>
        </w:tc>
        <w:tc>
          <w:tcPr>
            <w:tcW w:w="1184" w:type="dxa"/>
            <w:shd w:val="clear" w:color="auto" w:fill="auto"/>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5" type="#_x0000_t75" style="width:27.25pt;height:20.4pt">
                  <v:imagedata r:id="rId37" o:title="小LOGO"/>
                </v:shape>
              </w:pict>
            </w:r>
            <w:r w:rsidR="00EE4132" w:rsidRPr="00921B90">
              <w:rPr>
                <w:rFonts w:eastAsia="標楷體"/>
                <w:b/>
                <w:color w:val="000000"/>
                <w:spacing w:val="-20"/>
                <w:sz w:val="22"/>
              </w:rPr>
              <w:t>CK-06</w:t>
            </w:r>
          </w:p>
        </w:tc>
        <w:tc>
          <w:tcPr>
            <w:tcW w:w="2256" w:type="dxa"/>
            <w:shd w:val="clear" w:color="auto" w:fill="auto"/>
            <w:vAlign w:val="center"/>
          </w:tcPr>
          <w:p w:rsidR="00EE4132" w:rsidRPr="00921B90" w:rsidRDefault="00EE4132" w:rsidP="00CA45BA">
            <w:pPr>
              <w:spacing w:line="480" w:lineRule="exact"/>
              <w:jc w:val="both"/>
              <w:rPr>
                <w:rFonts w:eastAsia="標楷體"/>
                <w:color w:val="000000"/>
                <w:spacing w:val="-20"/>
                <w:sz w:val="22"/>
                <w:szCs w:val="22"/>
              </w:rPr>
            </w:pPr>
            <w:smartTag w:uri="urn:schemas-microsoft-com:office:smarttags" w:element="place">
              <w:smartTag w:uri="urn:schemas-microsoft-com:office:smarttags" w:element="City">
                <w:r w:rsidRPr="00921B90">
                  <w:rPr>
                    <w:rFonts w:eastAsia="標楷體"/>
                    <w:color w:val="000000"/>
                    <w:spacing w:val="-20"/>
                    <w:sz w:val="22"/>
                    <w:szCs w:val="22"/>
                  </w:rPr>
                  <w:t>Pierre</w:t>
                </w:r>
              </w:smartTag>
            </w:smartTag>
            <w:r w:rsidRPr="00921B90">
              <w:rPr>
                <w:rFonts w:eastAsia="標楷體"/>
                <w:color w:val="000000"/>
                <w:spacing w:val="-20"/>
                <w:sz w:val="22"/>
                <w:szCs w:val="22"/>
              </w:rPr>
              <w:t xml:space="preserve"> cardin  PT899</w:t>
            </w:r>
          </w:p>
        </w:tc>
      </w:tr>
      <w:tr w:rsidR="00EE4132" w:rsidRPr="00921B90" w:rsidTr="00CA45BA">
        <w:trPr>
          <w:trHeight w:val="525"/>
          <w:jc w:val="center"/>
        </w:trPr>
        <w:tc>
          <w:tcPr>
            <w:tcW w:w="3358" w:type="dxa"/>
            <w:gridSpan w:val="2"/>
            <w:vMerge w:val="restart"/>
            <w:shd w:val="clear" w:color="auto" w:fill="FFFFFF"/>
            <w:vAlign w:val="center"/>
          </w:tcPr>
          <w:p w:rsidR="00EE4132" w:rsidRPr="00921B90" w:rsidRDefault="00EE4132" w:rsidP="00CA45BA">
            <w:pPr>
              <w:spacing w:line="480" w:lineRule="exact"/>
              <w:jc w:val="both"/>
              <w:rPr>
                <w:rFonts w:eastAsia="標楷體"/>
                <w:color w:val="000000"/>
                <w:sz w:val="22"/>
              </w:rPr>
            </w:pPr>
          </w:p>
        </w:tc>
        <w:tc>
          <w:tcPr>
            <w:tcW w:w="1210" w:type="dxa"/>
            <w:tcBorders>
              <w:bottom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6" type="#_x0000_t75" style="width:27.25pt;height:20.4pt">
                  <v:imagedata r:id="rId37" o:title="小LOGO"/>
                </v:shape>
              </w:pict>
            </w:r>
            <w:r w:rsidR="00EE4132" w:rsidRPr="00921B90">
              <w:rPr>
                <w:rFonts w:eastAsia="標楷體"/>
                <w:b/>
                <w:color w:val="000000"/>
                <w:spacing w:val="-20"/>
                <w:sz w:val="22"/>
              </w:rPr>
              <w:t>HL-02</w:t>
            </w:r>
          </w:p>
        </w:tc>
        <w:tc>
          <w:tcPr>
            <w:tcW w:w="1942" w:type="dxa"/>
            <w:tcBorders>
              <w:bottom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H-T-T  SCP-328</w:t>
            </w:r>
          </w:p>
        </w:tc>
        <w:tc>
          <w:tcPr>
            <w:tcW w:w="1184" w:type="dxa"/>
            <w:vMerge w:val="restart"/>
            <w:tcBorders>
              <w:left w:val="single" w:sz="4" w:space="0" w:color="auto"/>
            </w:tcBorders>
            <w:shd w:val="clear" w:color="auto" w:fill="auto"/>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7" type="#_x0000_t75" style="width:27.25pt;height:20.4pt">
                  <v:imagedata r:id="rId37" o:title="小LOGO"/>
                </v:shape>
              </w:pict>
            </w:r>
            <w:r w:rsidR="00EE4132" w:rsidRPr="00921B90">
              <w:rPr>
                <w:rFonts w:eastAsia="標楷體"/>
                <w:b/>
                <w:color w:val="000000"/>
                <w:spacing w:val="-20"/>
                <w:sz w:val="22"/>
              </w:rPr>
              <w:t>CK-07</w:t>
            </w:r>
          </w:p>
        </w:tc>
        <w:tc>
          <w:tcPr>
            <w:tcW w:w="2256" w:type="dxa"/>
            <w:tcBorders>
              <w:left w:val="single" w:sz="4" w:space="0" w:color="auto"/>
            </w:tcBorders>
            <w:shd w:val="clear" w:color="auto" w:fill="auto"/>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szCs w:val="22"/>
              </w:rPr>
              <w:t xml:space="preserve">UB  </w:t>
            </w:r>
            <w:r w:rsidRPr="00921B90">
              <w:rPr>
                <w:rFonts w:eastAsia="標楷體"/>
                <w:color w:val="000000"/>
                <w:spacing w:val="-20"/>
                <w:sz w:val="22"/>
              </w:rPr>
              <w:t>UB-200-Y</w:t>
            </w:r>
          </w:p>
        </w:tc>
      </w:tr>
      <w:tr w:rsidR="00EE4132" w:rsidRPr="00921B90" w:rsidTr="00C623D5">
        <w:trPr>
          <w:cantSplit/>
          <w:trHeight w:val="525"/>
          <w:jc w:val="center"/>
        </w:trPr>
        <w:tc>
          <w:tcPr>
            <w:tcW w:w="3358" w:type="dxa"/>
            <w:gridSpan w:val="2"/>
            <w:vMerge/>
            <w:shd w:val="clear" w:color="auto" w:fill="FFFFFF"/>
            <w:vAlign w:val="center"/>
          </w:tcPr>
          <w:p w:rsidR="00EE4132" w:rsidRPr="00921B90" w:rsidRDefault="00EE4132" w:rsidP="00CA45BA">
            <w:pPr>
              <w:spacing w:line="480" w:lineRule="exact"/>
              <w:rPr>
                <w:rFonts w:eastAsia="標楷體"/>
                <w:color w:val="000000"/>
                <w:spacing w:val="-20"/>
                <w:sz w:val="22"/>
              </w:rPr>
            </w:pPr>
          </w:p>
        </w:tc>
        <w:tc>
          <w:tcPr>
            <w:tcW w:w="1210" w:type="dxa"/>
            <w:tcBorders>
              <w:top w:val="nil"/>
              <w:bottom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8" type="#_x0000_t75" style="width:27.25pt;height:20.4pt">
                  <v:imagedata r:id="rId37" o:title="小LOGO"/>
                </v:shape>
              </w:pict>
            </w:r>
            <w:r w:rsidR="00EE4132" w:rsidRPr="00921B90">
              <w:rPr>
                <w:rFonts w:eastAsia="標楷體"/>
                <w:b/>
                <w:color w:val="000000"/>
                <w:spacing w:val="-20"/>
                <w:sz w:val="22"/>
              </w:rPr>
              <w:t>HL-03</w:t>
            </w:r>
          </w:p>
        </w:tc>
        <w:tc>
          <w:tcPr>
            <w:tcW w:w="1942" w:type="dxa"/>
            <w:tcBorders>
              <w:top w:val="single" w:sz="4" w:space="0" w:color="auto"/>
              <w:left w:val="single" w:sz="4" w:space="0" w:color="auto"/>
              <w:bottom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SANYO  SCP-371</w:t>
            </w:r>
          </w:p>
        </w:tc>
        <w:tc>
          <w:tcPr>
            <w:tcW w:w="1184" w:type="dxa"/>
            <w:vMerge/>
            <w:tcBorders>
              <w:left w:val="single" w:sz="4" w:space="0" w:color="auto"/>
            </w:tcBorders>
            <w:shd w:val="clear" w:color="auto" w:fill="auto"/>
            <w:vAlign w:val="center"/>
          </w:tcPr>
          <w:p w:rsidR="00EE4132" w:rsidRPr="00921B90" w:rsidRDefault="00EE4132" w:rsidP="00CA45BA">
            <w:pPr>
              <w:spacing w:line="480" w:lineRule="exact"/>
              <w:jc w:val="both"/>
              <w:rPr>
                <w:rFonts w:eastAsia="標楷體"/>
                <w:b/>
                <w:color w:val="000000"/>
                <w:spacing w:val="-20"/>
                <w:sz w:val="22"/>
              </w:rPr>
            </w:pPr>
          </w:p>
        </w:tc>
        <w:tc>
          <w:tcPr>
            <w:tcW w:w="2256" w:type="dxa"/>
            <w:tcBorders>
              <w:right w:val="single" w:sz="4" w:space="0" w:color="auto"/>
            </w:tcBorders>
            <w:shd w:val="clear" w:color="auto" w:fill="auto"/>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szCs w:val="22"/>
              </w:rPr>
              <w:t xml:space="preserve">UB  </w:t>
            </w:r>
            <w:r w:rsidRPr="00921B90">
              <w:rPr>
                <w:rFonts w:eastAsia="標楷體"/>
                <w:color w:val="000000"/>
                <w:spacing w:val="-20"/>
                <w:sz w:val="22"/>
              </w:rPr>
              <w:t>UB-200-W</w:t>
            </w:r>
          </w:p>
        </w:tc>
      </w:tr>
      <w:tr w:rsidR="00EE4132" w:rsidRPr="00921B90" w:rsidTr="00C623D5">
        <w:trPr>
          <w:cantSplit/>
          <w:trHeight w:val="525"/>
          <w:jc w:val="center"/>
        </w:trPr>
        <w:tc>
          <w:tcPr>
            <w:tcW w:w="3358" w:type="dxa"/>
            <w:gridSpan w:val="2"/>
            <w:vMerge/>
            <w:shd w:val="clear" w:color="auto" w:fill="FFFFFF"/>
            <w:vAlign w:val="center"/>
          </w:tcPr>
          <w:p w:rsidR="00EE4132" w:rsidRPr="00921B90" w:rsidRDefault="00EE4132" w:rsidP="00CA45BA">
            <w:pPr>
              <w:spacing w:line="480" w:lineRule="exact"/>
              <w:rPr>
                <w:rFonts w:eastAsia="標楷體"/>
                <w:color w:val="000000"/>
                <w:spacing w:val="-20"/>
                <w:sz w:val="22"/>
              </w:rPr>
            </w:pPr>
          </w:p>
        </w:tc>
        <w:tc>
          <w:tcPr>
            <w:tcW w:w="1210" w:type="dxa"/>
            <w:tcBorders>
              <w:top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29" type="#_x0000_t75" style="width:27.25pt;height:20.4pt">
                  <v:imagedata r:id="rId37" o:title="小LOGO"/>
                </v:shape>
              </w:pict>
            </w:r>
            <w:r w:rsidR="00EE4132" w:rsidRPr="00921B90">
              <w:rPr>
                <w:rFonts w:eastAsia="標楷體"/>
                <w:b/>
                <w:color w:val="000000"/>
                <w:spacing w:val="-20"/>
                <w:sz w:val="22"/>
              </w:rPr>
              <w:t>HL-04</w:t>
            </w:r>
          </w:p>
        </w:tc>
        <w:tc>
          <w:tcPr>
            <w:tcW w:w="1942" w:type="dxa"/>
            <w:tcBorders>
              <w:top w:val="single" w:sz="4" w:space="0" w:color="auto"/>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SANYO  SCP-913</w:t>
            </w:r>
          </w:p>
        </w:tc>
        <w:tc>
          <w:tcPr>
            <w:tcW w:w="1184" w:type="dxa"/>
            <w:vMerge w:val="restart"/>
            <w:tcBorders>
              <w:left w:val="single" w:sz="4" w:space="0" w:color="auto"/>
              <w:right w:val="single" w:sz="4" w:space="0" w:color="auto"/>
            </w:tcBorders>
            <w:shd w:val="clear" w:color="auto" w:fill="auto"/>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0" type="#_x0000_t75" style="width:27.25pt;height:20.4pt">
                  <v:imagedata r:id="rId37" o:title="小LOGO"/>
                </v:shape>
              </w:pict>
            </w:r>
            <w:r w:rsidR="00EE4132" w:rsidRPr="00921B90">
              <w:rPr>
                <w:rFonts w:eastAsia="標楷體"/>
                <w:b/>
                <w:color w:val="000000"/>
                <w:spacing w:val="-20"/>
                <w:sz w:val="22"/>
              </w:rPr>
              <w:t>CK-08</w:t>
            </w:r>
          </w:p>
        </w:tc>
        <w:tc>
          <w:tcPr>
            <w:tcW w:w="2256" w:type="dxa"/>
            <w:tcBorders>
              <w:left w:val="single" w:sz="4" w:space="0" w:color="auto"/>
              <w:right w:val="single" w:sz="4" w:space="0" w:color="auto"/>
            </w:tcBorders>
            <w:shd w:val="clear" w:color="auto" w:fill="auto"/>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szCs w:val="22"/>
              </w:rPr>
              <w:t xml:space="preserve">UB  </w:t>
            </w:r>
            <w:r w:rsidRPr="00921B90">
              <w:rPr>
                <w:rFonts w:eastAsia="標楷體"/>
                <w:color w:val="000000"/>
                <w:spacing w:val="-20"/>
                <w:sz w:val="22"/>
              </w:rPr>
              <w:t>UB-206-Y</w:t>
            </w:r>
          </w:p>
        </w:tc>
      </w:tr>
      <w:tr w:rsidR="00EE4132" w:rsidRPr="00921B90" w:rsidTr="00CA45BA">
        <w:trPr>
          <w:cantSplit/>
          <w:trHeight w:val="480"/>
          <w:jc w:val="center"/>
        </w:trPr>
        <w:tc>
          <w:tcPr>
            <w:tcW w:w="3358" w:type="dxa"/>
            <w:gridSpan w:val="2"/>
            <w:vMerge/>
            <w:shd w:val="clear" w:color="auto" w:fill="FFFFFF"/>
            <w:vAlign w:val="center"/>
          </w:tcPr>
          <w:p w:rsidR="00EE4132" w:rsidRPr="00921B90" w:rsidRDefault="00EE4132" w:rsidP="00CA45BA">
            <w:pPr>
              <w:spacing w:line="480" w:lineRule="exact"/>
              <w:rPr>
                <w:rFonts w:eastAsia="標楷體"/>
                <w:color w:val="000000"/>
                <w:spacing w:val="-20"/>
                <w:sz w:val="22"/>
              </w:rPr>
            </w:pPr>
          </w:p>
        </w:tc>
        <w:tc>
          <w:tcPr>
            <w:tcW w:w="1210" w:type="dxa"/>
            <w:tcBorders>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1" type="#_x0000_t75" style="width:27.25pt;height:20.4pt">
                  <v:imagedata r:id="rId37" o:title="小LOGO"/>
                </v:shape>
              </w:pict>
            </w:r>
            <w:r w:rsidR="00EE4132" w:rsidRPr="00921B90">
              <w:rPr>
                <w:rFonts w:eastAsia="標楷體"/>
                <w:b/>
                <w:color w:val="000000"/>
                <w:spacing w:val="-20"/>
                <w:sz w:val="22"/>
              </w:rPr>
              <w:t>HL-05</w:t>
            </w:r>
          </w:p>
        </w:tc>
        <w:tc>
          <w:tcPr>
            <w:tcW w:w="1942" w:type="dxa"/>
            <w:tcBorders>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H-T-T  SCP-308</w:t>
            </w:r>
          </w:p>
        </w:tc>
        <w:tc>
          <w:tcPr>
            <w:tcW w:w="1184" w:type="dxa"/>
            <w:vMerge/>
            <w:tcBorders>
              <w:left w:val="single" w:sz="4" w:space="0" w:color="auto"/>
              <w:right w:val="single" w:sz="4" w:space="0" w:color="auto"/>
            </w:tcBorders>
            <w:shd w:val="clear" w:color="auto" w:fill="auto"/>
            <w:vAlign w:val="center"/>
          </w:tcPr>
          <w:p w:rsidR="00EE4132" w:rsidRPr="00921B90" w:rsidRDefault="00EE4132" w:rsidP="00CA45BA">
            <w:pPr>
              <w:spacing w:line="480" w:lineRule="exact"/>
              <w:rPr>
                <w:rFonts w:eastAsia="標楷體"/>
                <w:color w:val="000000"/>
                <w:spacing w:val="-20"/>
                <w:sz w:val="22"/>
              </w:rPr>
            </w:pPr>
          </w:p>
        </w:tc>
        <w:tc>
          <w:tcPr>
            <w:tcW w:w="2256" w:type="dxa"/>
            <w:tcBorders>
              <w:left w:val="single" w:sz="4" w:space="0" w:color="auto"/>
              <w:right w:val="single" w:sz="4" w:space="0" w:color="auto"/>
            </w:tcBorders>
            <w:shd w:val="clear" w:color="auto" w:fill="auto"/>
            <w:vAlign w:val="center"/>
          </w:tcPr>
          <w:p w:rsidR="00EE4132" w:rsidRPr="00921B90" w:rsidRDefault="00EE4132" w:rsidP="00CA45BA">
            <w:pPr>
              <w:spacing w:line="480" w:lineRule="exact"/>
              <w:rPr>
                <w:rFonts w:eastAsia="標楷體"/>
                <w:color w:val="000000"/>
                <w:spacing w:val="-20"/>
                <w:sz w:val="22"/>
              </w:rPr>
            </w:pPr>
            <w:r w:rsidRPr="00921B90">
              <w:rPr>
                <w:rFonts w:eastAsia="標楷體"/>
                <w:color w:val="000000"/>
                <w:spacing w:val="-20"/>
                <w:sz w:val="22"/>
                <w:szCs w:val="22"/>
              </w:rPr>
              <w:t xml:space="preserve">UB  </w:t>
            </w:r>
            <w:r w:rsidRPr="00921B90">
              <w:rPr>
                <w:rFonts w:eastAsia="標楷體"/>
                <w:color w:val="000000"/>
                <w:spacing w:val="-20"/>
                <w:sz w:val="22"/>
              </w:rPr>
              <w:t>UB-206-W</w:t>
            </w:r>
          </w:p>
        </w:tc>
      </w:tr>
      <w:tr w:rsidR="00EE4132" w:rsidRPr="00921B90" w:rsidTr="00CA45BA">
        <w:trPr>
          <w:cantSplit/>
          <w:trHeight w:val="510"/>
          <w:jc w:val="center"/>
        </w:trPr>
        <w:tc>
          <w:tcPr>
            <w:tcW w:w="3358" w:type="dxa"/>
            <w:gridSpan w:val="2"/>
            <w:tcBorders>
              <w:top w:val="single" w:sz="4" w:space="0" w:color="auto"/>
              <w:left w:val="single" w:sz="4" w:space="0" w:color="auto"/>
              <w:right w:val="single" w:sz="4" w:space="0" w:color="auto"/>
            </w:tcBorders>
            <w:shd w:val="clear" w:color="auto" w:fill="CCCCCC"/>
            <w:vAlign w:val="center"/>
          </w:tcPr>
          <w:p w:rsidR="00EE4132" w:rsidRPr="00921B90" w:rsidRDefault="00EE4132" w:rsidP="00CA45BA">
            <w:pPr>
              <w:spacing w:line="480" w:lineRule="exact"/>
              <w:rPr>
                <w:rFonts w:eastAsia="標楷體"/>
                <w:color w:val="000000"/>
                <w:spacing w:val="-20"/>
                <w:sz w:val="22"/>
              </w:rPr>
            </w:pPr>
            <w:r w:rsidRPr="00921B90">
              <w:rPr>
                <w:rFonts w:eastAsia="標楷體"/>
                <w:b/>
                <w:bCs/>
              </w:rPr>
              <w:t>廠商：承廣國際股份有限公司</w:t>
            </w:r>
          </w:p>
        </w:tc>
        <w:tc>
          <w:tcPr>
            <w:tcW w:w="1210" w:type="dxa"/>
            <w:tcBorders>
              <w:top w:val="single" w:sz="4" w:space="0" w:color="auto"/>
              <w:left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2" type="#_x0000_t75" style="width:27.25pt;height:20.4pt">
                  <v:imagedata r:id="rId37" o:title="小LOGO"/>
                </v:shape>
              </w:pict>
            </w:r>
            <w:r w:rsidR="00EE4132" w:rsidRPr="00921B90">
              <w:rPr>
                <w:rFonts w:eastAsia="標楷體"/>
                <w:b/>
                <w:color w:val="000000"/>
                <w:spacing w:val="-20"/>
                <w:sz w:val="22"/>
              </w:rPr>
              <w:t>CK-15</w:t>
            </w:r>
          </w:p>
        </w:tc>
        <w:tc>
          <w:tcPr>
            <w:tcW w:w="1942" w:type="dxa"/>
            <w:tcBorders>
              <w:top w:val="single" w:sz="4" w:space="0" w:color="auto"/>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UB-233</w:t>
            </w:r>
          </w:p>
        </w:tc>
        <w:tc>
          <w:tcPr>
            <w:tcW w:w="1184" w:type="dxa"/>
            <w:vMerge w:val="restart"/>
            <w:tcBorders>
              <w:left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3" type="#_x0000_t75" style="width:27.25pt;height:20.4pt">
                  <v:imagedata r:id="rId37" o:title="小LOGO"/>
                </v:shape>
              </w:pict>
            </w:r>
            <w:r w:rsidR="00EE4132" w:rsidRPr="00921B90">
              <w:rPr>
                <w:rFonts w:eastAsia="標楷體"/>
                <w:b/>
                <w:color w:val="000000"/>
                <w:spacing w:val="-20"/>
                <w:sz w:val="22"/>
              </w:rPr>
              <w:t>CK-24</w:t>
            </w:r>
          </w:p>
        </w:tc>
        <w:tc>
          <w:tcPr>
            <w:tcW w:w="2256" w:type="dxa"/>
            <w:tcBorders>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UB-800-P</w:t>
            </w:r>
          </w:p>
        </w:tc>
      </w:tr>
      <w:tr w:rsidR="00EE4132" w:rsidRPr="00921B90" w:rsidTr="00CA45BA">
        <w:trPr>
          <w:cantSplit/>
          <w:trHeight w:val="495"/>
          <w:jc w:val="center"/>
        </w:trPr>
        <w:tc>
          <w:tcPr>
            <w:tcW w:w="3358" w:type="dxa"/>
            <w:gridSpan w:val="2"/>
            <w:tcBorders>
              <w:right w:val="single" w:sz="4" w:space="0" w:color="auto"/>
            </w:tcBorders>
            <w:shd w:val="clear" w:color="auto" w:fill="CCCCCC"/>
            <w:vAlign w:val="center"/>
          </w:tcPr>
          <w:p w:rsidR="00EE4132" w:rsidRPr="00921B90" w:rsidRDefault="00EE4132" w:rsidP="00CA45BA">
            <w:pPr>
              <w:spacing w:line="280" w:lineRule="exact"/>
              <w:rPr>
                <w:rFonts w:eastAsia="標楷體"/>
                <w:b/>
                <w:bCs/>
              </w:rPr>
            </w:pPr>
            <w:r w:rsidRPr="00921B90">
              <w:rPr>
                <w:rFonts w:eastAsia="標楷體"/>
                <w:b/>
                <w:bCs/>
              </w:rPr>
              <w:t>品牌：</w:t>
            </w:r>
            <w:r w:rsidRPr="00921B90">
              <w:rPr>
                <w:rFonts w:eastAsia="標楷體"/>
                <w:b/>
                <w:bCs/>
              </w:rPr>
              <w:t>UB</w:t>
            </w:r>
            <w:r w:rsidRPr="00921B90">
              <w:rPr>
                <w:rFonts w:eastAsia="標楷體"/>
                <w:b/>
                <w:bCs/>
                <w:color w:val="000000"/>
                <w:spacing w:val="-20"/>
              </w:rPr>
              <w:t>（共</w:t>
            </w:r>
            <w:r w:rsidRPr="00921B90">
              <w:rPr>
                <w:rFonts w:eastAsia="標楷體"/>
                <w:b/>
                <w:bCs/>
                <w:color w:val="000000"/>
                <w:spacing w:val="-20"/>
              </w:rPr>
              <w:t>21</w:t>
            </w:r>
            <w:r w:rsidRPr="00921B90">
              <w:rPr>
                <w:rFonts w:eastAsia="標楷體"/>
                <w:b/>
                <w:bCs/>
                <w:color w:val="000000"/>
                <w:spacing w:val="-20"/>
              </w:rPr>
              <w:t>款）</w:t>
            </w:r>
          </w:p>
          <w:p w:rsidR="00EE4132" w:rsidRPr="00921B90" w:rsidRDefault="00EE4132" w:rsidP="00CA45BA">
            <w:pPr>
              <w:spacing w:line="280" w:lineRule="exact"/>
              <w:rPr>
                <w:rFonts w:eastAsia="標楷體"/>
                <w:color w:val="000000"/>
                <w:sz w:val="22"/>
              </w:rPr>
            </w:pPr>
            <w:r w:rsidRPr="00921B90">
              <w:rPr>
                <w:rFonts w:eastAsia="標楷體"/>
                <w:b/>
                <w:bCs/>
              </w:rPr>
              <w:t xml:space="preserve">      Pierre cardin</w:t>
            </w:r>
            <w:r w:rsidRPr="00921B90">
              <w:rPr>
                <w:rFonts w:eastAsia="標楷體"/>
                <w:b/>
                <w:bCs/>
                <w:color w:val="000000"/>
                <w:spacing w:val="-20"/>
              </w:rPr>
              <w:t>（共</w:t>
            </w:r>
            <w:r w:rsidRPr="00921B90">
              <w:rPr>
                <w:rFonts w:eastAsia="標楷體"/>
                <w:b/>
                <w:bCs/>
                <w:color w:val="000000"/>
                <w:spacing w:val="-20"/>
              </w:rPr>
              <w:t>5</w:t>
            </w:r>
            <w:r w:rsidRPr="00921B90">
              <w:rPr>
                <w:rFonts w:eastAsia="標楷體"/>
                <w:b/>
                <w:bCs/>
                <w:color w:val="000000"/>
                <w:spacing w:val="-20"/>
              </w:rPr>
              <w:t>款）</w:t>
            </w:r>
          </w:p>
        </w:tc>
        <w:tc>
          <w:tcPr>
            <w:tcW w:w="1210" w:type="dxa"/>
            <w:tcBorders>
              <w:left w:val="single" w:sz="4" w:space="0" w:color="auto"/>
              <w:right w:val="single" w:sz="4" w:space="0" w:color="auto"/>
            </w:tcBorders>
            <w:shd w:val="clear" w:color="auto" w:fill="FFFFFF"/>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4" type="#_x0000_t75" style="width:27.25pt;height:20.4pt">
                  <v:imagedata r:id="rId37" o:title="小LOGO"/>
                </v:shape>
              </w:pict>
            </w:r>
            <w:r w:rsidR="00EE4132" w:rsidRPr="00921B90">
              <w:rPr>
                <w:rFonts w:eastAsia="標楷體"/>
                <w:b/>
                <w:color w:val="000000"/>
                <w:spacing w:val="-20"/>
                <w:sz w:val="22"/>
              </w:rPr>
              <w:t>CK-16</w:t>
            </w:r>
          </w:p>
        </w:tc>
        <w:tc>
          <w:tcPr>
            <w:tcW w:w="1942" w:type="dxa"/>
            <w:tcBorders>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w:t>
            </w:r>
            <w:smartTag w:uri="urn:schemas-microsoft-com:office:smarttags" w:element="chmetcnv">
              <w:smartTagPr>
                <w:attr w:name="UnitName" w:val="m"/>
                <w:attr w:name="SourceValue" w:val="236"/>
                <w:attr w:name="HasSpace" w:val="False"/>
                <w:attr w:name="Negative" w:val="True"/>
                <w:attr w:name="NumberType" w:val="1"/>
                <w:attr w:name="TCSC" w:val="0"/>
              </w:smartTagPr>
              <w:r w:rsidRPr="00921B90">
                <w:rPr>
                  <w:rFonts w:eastAsia="標楷體"/>
                  <w:color w:val="000000"/>
                  <w:spacing w:val="-20"/>
                  <w:sz w:val="22"/>
                  <w:szCs w:val="22"/>
                </w:rPr>
                <w:t>-236M</w:t>
              </w:r>
            </w:smartTag>
          </w:p>
        </w:tc>
        <w:tc>
          <w:tcPr>
            <w:tcW w:w="1184" w:type="dxa"/>
            <w:vMerge/>
            <w:tcBorders>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b/>
                <w:color w:val="000000"/>
                <w:spacing w:val="-20"/>
                <w:sz w:val="22"/>
              </w:rPr>
            </w:pPr>
          </w:p>
        </w:tc>
        <w:tc>
          <w:tcPr>
            <w:tcW w:w="2256" w:type="dxa"/>
            <w:tcBorders>
              <w:left w:val="single" w:sz="4" w:space="0" w:color="auto"/>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UB-800-G</w:t>
            </w:r>
          </w:p>
        </w:tc>
      </w:tr>
      <w:tr w:rsidR="00EE4132" w:rsidRPr="00921B90" w:rsidTr="00CA45BA">
        <w:trPr>
          <w:cantSplit/>
          <w:trHeight w:val="331"/>
          <w:jc w:val="center"/>
        </w:trPr>
        <w:tc>
          <w:tcPr>
            <w:tcW w:w="1217" w:type="dxa"/>
            <w:shd w:val="clear" w:color="auto" w:fill="CCCCCC"/>
            <w:vAlign w:val="center"/>
          </w:tcPr>
          <w:p w:rsidR="00EE4132" w:rsidRPr="00921B90" w:rsidRDefault="00EE4132" w:rsidP="00CA45BA">
            <w:pPr>
              <w:spacing w:line="480" w:lineRule="exact"/>
              <w:jc w:val="center"/>
              <w:rPr>
                <w:rFonts w:eastAsia="標楷體"/>
                <w:color w:val="000000"/>
                <w:spacing w:val="-20"/>
                <w:sz w:val="22"/>
              </w:rPr>
            </w:pPr>
            <w:r w:rsidRPr="00921B90">
              <w:rPr>
                <w:rFonts w:eastAsia="標楷體"/>
                <w:b/>
                <w:bCs/>
              </w:rPr>
              <w:t>識別標識</w:t>
            </w:r>
          </w:p>
        </w:tc>
        <w:tc>
          <w:tcPr>
            <w:tcW w:w="2141" w:type="dxa"/>
            <w:tcBorders>
              <w:right w:val="single" w:sz="4" w:space="0" w:color="auto"/>
            </w:tcBorders>
            <w:shd w:val="clear" w:color="auto" w:fill="CCCCCC"/>
            <w:vAlign w:val="center"/>
          </w:tcPr>
          <w:p w:rsidR="00EE4132" w:rsidRPr="00921B90" w:rsidRDefault="00EE4132" w:rsidP="00CA45BA">
            <w:pPr>
              <w:spacing w:line="480" w:lineRule="exact"/>
              <w:jc w:val="center"/>
              <w:rPr>
                <w:rFonts w:eastAsia="標楷體"/>
                <w:color w:val="000000"/>
                <w:spacing w:val="-20"/>
                <w:sz w:val="22"/>
              </w:rPr>
            </w:pPr>
            <w:r w:rsidRPr="00921B90">
              <w:rPr>
                <w:rFonts w:eastAsia="標楷體"/>
                <w:b/>
                <w:bCs/>
              </w:rPr>
              <w:t>型號</w:t>
            </w:r>
          </w:p>
        </w:tc>
        <w:tc>
          <w:tcPr>
            <w:tcW w:w="1210" w:type="dxa"/>
            <w:tcBorders>
              <w:left w:val="single" w:sz="4" w:space="0" w:color="auto"/>
              <w:right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5" type="#_x0000_t75" style="width:27.25pt;height:20.4pt">
                  <v:imagedata r:id="rId37" o:title="小LOGO"/>
                </v:shape>
              </w:pict>
            </w:r>
            <w:r w:rsidR="00EE4132" w:rsidRPr="00921B90">
              <w:rPr>
                <w:rFonts w:eastAsia="標楷體"/>
                <w:b/>
                <w:color w:val="000000"/>
                <w:spacing w:val="-20"/>
                <w:sz w:val="22"/>
              </w:rPr>
              <w:t>CK-17</w:t>
            </w:r>
          </w:p>
        </w:tc>
        <w:tc>
          <w:tcPr>
            <w:tcW w:w="1942" w:type="dxa"/>
            <w:tcBorders>
              <w:left w:val="single" w:sz="4" w:space="0" w:color="auto"/>
              <w:righ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UB-238</w:t>
            </w:r>
          </w:p>
        </w:tc>
        <w:tc>
          <w:tcPr>
            <w:tcW w:w="1184" w:type="dxa"/>
            <w:vMerge/>
            <w:tcBorders>
              <w:left w:val="single" w:sz="4" w:space="0" w:color="auto"/>
              <w:right w:val="single" w:sz="4" w:space="0" w:color="auto"/>
            </w:tcBorders>
            <w:vAlign w:val="center"/>
          </w:tcPr>
          <w:p w:rsidR="00EE4132" w:rsidRPr="00921B90" w:rsidRDefault="00EE4132" w:rsidP="00CA45BA">
            <w:pPr>
              <w:spacing w:line="480" w:lineRule="exact"/>
              <w:jc w:val="both"/>
              <w:rPr>
                <w:rFonts w:eastAsia="標楷體"/>
                <w:b/>
                <w:color w:val="000000"/>
                <w:spacing w:val="-20"/>
                <w:sz w:val="22"/>
              </w:rPr>
            </w:pPr>
          </w:p>
        </w:tc>
        <w:tc>
          <w:tcPr>
            <w:tcW w:w="2256"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UB-800-B</w:t>
            </w:r>
          </w:p>
        </w:tc>
      </w:tr>
      <w:tr w:rsidR="00EE4132" w:rsidRPr="00921B90" w:rsidTr="00CA45BA">
        <w:trPr>
          <w:cantSplit/>
          <w:trHeight w:val="457"/>
          <w:jc w:val="center"/>
        </w:trPr>
        <w:tc>
          <w:tcPr>
            <w:tcW w:w="1217" w:type="dxa"/>
            <w:tcBorders>
              <w:right w:val="nil"/>
            </w:tcBorders>
            <w:shd w:val="clear" w:color="auto" w:fill="FFFFFF"/>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6" type="#_x0000_t75" style="width:27.25pt;height:20.4pt">
                  <v:imagedata r:id="rId37" o:title="小LOGO"/>
                </v:shape>
              </w:pict>
            </w:r>
            <w:r w:rsidR="00EE4132" w:rsidRPr="00921B90">
              <w:rPr>
                <w:rFonts w:eastAsia="標楷體"/>
                <w:b/>
                <w:color w:val="000000"/>
                <w:spacing w:val="-20"/>
                <w:sz w:val="22"/>
              </w:rPr>
              <w:t>CK-09</w:t>
            </w:r>
          </w:p>
        </w:tc>
        <w:tc>
          <w:tcPr>
            <w:tcW w:w="2141" w:type="dxa"/>
            <w:shd w:val="clear" w:color="auto" w:fill="FFFFFF"/>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UB-210</w:t>
            </w:r>
          </w:p>
        </w:tc>
        <w:tc>
          <w:tcPr>
            <w:tcW w:w="1210" w:type="dxa"/>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7" type="#_x0000_t75" style="width:27.25pt;height:20.4pt">
                  <v:imagedata r:id="rId37" o:title="小LOGO"/>
                </v:shape>
              </w:pict>
            </w:r>
            <w:r w:rsidR="00EE4132" w:rsidRPr="00921B90">
              <w:rPr>
                <w:rFonts w:eastAsia="標楷體"/>
                <w:b/>
                <w:color w:val="000000"/>
                <w:spacing w:val="-20"/>
                <w:sz w:val="22"/>
              </w:rPr>
              <w:t>CK-18</w:t>
            </w:r>
          </w:p>
        </w:tc>
        <w:tc>
          <w:tcPr>
            <w:tcW w:w="1942" w:type="dxa"/>
            <w:tcBorders>
              <w:right w:val="single" w:sz="4" w:space="0" w:color="auto"/>
            </w:tcBorders>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w:t>
            </w:r>
            <w:smartTag w:uri="urn:schemas-microsoft-com:office:smarttags" w:element="chmetcnv">
              <w:smartTagPr>
                <w:attr w:name="UnitName" w:val="m"/>
                <w:attr w:name="SourceValue" w:val="239"/>
                <w:attr w:name="HasSpace" w:val="False"/>
                <w:attr w:name="Negative" w:val="True"/>
                <w:attr w:name="NumberType" w:val="1"/>
                <w:attr w:name="TCSC" w:val="0"/>
              </w:smartTagPr>
              <w:r w:rsidRPr="00921B90">
                <w:rPr>
                  <w:rFonts w:eastAsia="標楷體"/>
                  <w:color w:val="000000"/>
                  <w:spacing w:val="-20"/>
                  <w:sz w:val="22"/>
                  <w:szCs w:val="22"/>
                </w:rPr>
                <w:t>-239M</w:t>
              </w:r>
            </w:smartTag>
          </w:p>
        </w:tc>
        <w:tc>
          <w:tcPr>
            <w:tcW w:w="1184" w:type="dxa"/>
            <w:vMerge/>
            <w:tcBorders>
              <w:left w:val="single" w:sz="4" w:space="0" w:color="auto"/>
              <w:right w:val="single" w:sz="4" w:space="0" w:color="auto"/>
            </w:tcBorders>
            <w:vAlign w:val="center"/>
          </w:tcPr>
          <w:p w:rsidR="00EE4132" w:rsidRPr="00921B90" w:rsidRDefault="00EE4132" w:rsidP="00CA45BA">
            <w:pPr>
              <w:spacing w:line="480" w:lineRule="exact"/>
              <w:jc w:val="both"/>
              <w:rPr>
                <w:rFonts w:eastAsia="標楷體"/>
                <w:b/>
                <w:color w:val="000000"/>
                <w:spacing w:val="-20"/>
                <w:sz w:val="22"/>
              </w:rPr>
            </w:pPr>
          </w:p>
        </w:tc>
        <w:tc>
          <w:tcPr>
            <w:tcW w:w="2256"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UB-800-R</w:t>
            </w:r>
          </w:p>
        </w:tc>
      </w:tr>
      <w:tr w:rsidR="00EE4132" w:rsidRPr="00921B90" w:rsidTr="00CA45BA">
        <w:trPr>
          <w:cantSplit/>
          <w:trHeight w:val="480"/>
          <w:jc w:val="center"/>
        </w:trPr>
        <w:tc>
          <w:tcPr>
            <w:tcW w:w="1217" w:type="dxa"/>
            <w:tcBorders>
              <w:right w:val="nil"/>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8" type="#_x0000_t75" style="width:27.25pt;height:20.4pt">
                  <v:imagedata r:id="rId37" o:title="小LOGO"/>
                </v:shape>
              </w:pict>
            </w:r>
            <w:r w:rsidR="00EE4132" w:rsidRPr="00921B90">
              <w:rPr>
                <w:rFonts w:eastAsia="標楷體"/>
                <w:b/>
                <w:color w:val="000000"/>
                <w:spacing w:val="-20"/>
                <w:sz w:val="22"/>
              </w:rPr>
              <w:t>CK-10</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UB-211</w:t>
            </w:r>
          </w:p>
        </w:tc>
        <w:tc>
          <w:tcPr>
            <w:tcW w:w="1210" w:type="dxa"/>
            <w:vMerge w:val="restart"/>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39" type="#_x0000_t75" style="width:27.25pt;height:20.4pt">
                  <v:imagedata r:id="rId37" o:title="小LOGO"/>
                </v:shape>
              </w:pict>
            </w:r>
            <w:r w:rsidR="00EE4132" w:rsidRPr="00921B90">
              <w:rPr>
                <w:rFonts w:eastAsia="標楷體"/>
                <w:b/>
                <w:color w:val="000000"/>
                <w:spacing w:val="-20"/>
                <w:sz w:val="22"/>
              </w:rPr>
              <w:t>CK-19</w:t>
            </w:r>
          </w:p>
        </w:tc>
        <w:tc>
          <w:tcPr>
            <w:tcW w:w="1942"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UB-266-P</w:t>
            </w:r>
          </w:p>
        </w:tc>
        <w:tc>
          <w:tcPr>
            <w:tcW w:w="1184" w:type="dxa"/>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0" type="#_x0000_t75" style="width:27.25pt;height:20.4pt">
                  <v:imagedata r:id="rId37" o:title="小LOGO"/>
                </v:shape>
              </w:pict>
            </w:r>
            <w:r w:rsidR="00EE4132" w:rsidRPr="00921B90">
              <w:rPr>
                <w:rFonts w:eastAsia="標楷體"/>
                <w:b/>
                <w:color w:val="000000"/>
                <w:spacing w:val="-20"/>
                <w:sz w:val="22"/>
              </w:rPr>
              <w:t>CK-25</w:t>
            </w:r>
          </w:p>
        </w:tc>
        <w:tc>
          <w:tcPr>
            <w:tcW w:w="2256" w:type="dxa"/>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UB-820</w:t>
            </w:r>
          </w:p>
        </w:tc>
      </w:tr>
      <w:tr w:rsidR="00EE4132" w:rsidRPr="00921B90" w:rsidTr="00CA45BA">
        <w:trPr>
          <w:cantSplit/>
          <w:trHeight w:val="480"/>
          <w:jc w:val="center"/>
        </w:trPr>
        <w:tc>
          <w:tcPr>
            <w:tcW w:w="1217" w:type="dxa"/>
            <w:vMerge w:val="restart"/>
            <w:tcBorders>
              <w:right w:val="nil"/>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1" type="#_x0000_t75" style="width:27.25pt;height:20.4pt">
                  <v:imagedata r:id="rId37" o:title="小LOGO"/>
                </v:shape>
              </w:pict>
            </w:r>
            <w:r w:rsidR="00EE4132" w:rsidRPr="00921B90">
              <w:rPr>
                <w:rFonts w:eastAsia="標楷體"/>
                <w:b/>
                <w:color w:val="000000"/>
                <w:spacing w:val="-20"/>
                <w:sz w:val="22"/>
              </w:rPr>
              <w:t>CK-11</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UB-212-B</w:t>
            </w:r>
          </w:p>
        </w:tc>
        <w:tc>
          <w:tcPr>
            <w:tcW w:w="1210" w:type="dxa"/>
            <w:vMerge/>
            <w:vAlign w:val="center"/>
          </w:tcPr>
          <w:p w:rsidR="00EE4132" w:rsidRPr="00921B90" w:rsidRDefault="00EE4132" w:rsidP="00CA45BA">
            <w:pPr>
              <w:spacing w:line="480" w:lineRule="exact"/>
              <w:jc w:val="both"/>
              <w:rPr>
                <w:rFonts w:eastAsia="標楷體"/>
                <w:b/>
                <w:color w:val="000000"/>
                <w:spacing w:val="-20"/>
                <w:sz w:val="22"/>
              </w:rPr>
            </w:pPr>
          </w:p>
        </w:tc>
        <w:tc>
          <w:tcPr>
            <w:tcW w:w="1942"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UB-266-G</w:t>
            </w:r>
          </w:p>
        </w:tc>
        <w:tc>
          <w:tcPr>
            <w:tcW w:w="1184" w:type="dxa"/>
            <w:vMerge w:val="restart"/>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2" type="#_x0000_t75" style="width:27.25pt;height:20.4pt">
                  <v:imagedata r:id="rId37" o:title="小LOGO"/>
                </v:shape>
              </w:pict>
            </w:r>
            <w:r w:rsidR="00EE4132" w:rsidRPr="00921B90">
              <w:rPr>
                <w:rFonts w:eastAsia="標楷體"/>
                <w:b/>
                <w:color w:val="000000"/>
                <w:spacing w:val="-20"/>
                <w:sz w:val="22"/>
              </w:rPr>
              <w:t>CK-26</w:t>
            </w:r>
          </w:p>
        </w:tc>
        <w:tc>
          <w:tcPr>
            <w:tcW w:w="2256"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UB-850-P</w:t>
            </w:r>
          </w:p>
        </w:tc>
      </w:tr>
      <w:tr w:rsidR="00EE4132" w:rsidRPr="00921B90" w:rsidTr="00CA45BA">
        <w:trPr>
          <w:cantSplit/>
          <w:trHeight w:val="480"/>
          <w:jc w:val="center"/>
        </w:trPr>
        <w:tc>
          <w:tcPr>
            <w:tcW w:w="1217" w:type="dxa"/>
            <w:vMerge/>
            <w:tcBorders>
              <w:right w:val="nil"/>
            </w:tcBorders>
            <w:vAlign w:val="center"/>
          </w:tcPr>
          <w:p w:rsidR="00EE4132" w:rsidRPr="00921B90" w:rsidRDefault="00EE4132" w:rsidP="00CA45BA">
            <w:pPr>
              <w:spacing w:line="480" w:lineRule="exact"/>
              <w:jc w:val="both"/>
              <w:rPr>
                <w:rFonts w:eastAsia="標楷體"/>
                <w:b/>
                <w:color w:val="000000"/>
                <w:spacing w:val="-20"/>
                <w:sz w:val="22"/>
              </w:rPr>
            </w:pP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UB-212-R</w:t>
            </w:r>
          </w:p>
        </w:tc>
        <w:tc>
          <w:tcPr>
            <w:tcW w:w="1210" w:type="dxa"/>
            <w:vMerge/>
          </w:tcPr>
          <w:p w:rsidR="00EE4132" w:rsidRPr="00921B90" w:rsidRDefault="00EE4132" w:rsidP="00CA45BA">
            <w:pPr>
              <w:spacing w:line="480" w:lineRule="exact"/>
              <w:jc w:val="both"/>
              <w:rPr>
                <w:rFonts w:eastAsia="標楷體"/>
                <w:b/>
                <w:color w:val="000000"/>
                <w:spacing w:val="-20"/>
                <w:sz w:val="22"/>
              </w:rPr>
            </w:pPr>
          </w:p>
        </w:tc>
        <w:tc>
          <w:tcPr>
            <w:tcW w:w="1942"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UB-266-B</w:t>
            </w:r>
          </w:p>
        </w:tc>
        <w:tc>
          <w:tcPr>
            <w:tcW w:w="1184" w:type="dxa"/>
            <w:vMerge/>
            <w:vAlign w:val="center"/>
          </w:tcPr>
          <w:p w:rsidR="00EE4132" w:rsidRPr="00921B90" w:rsidRDefault="00EE4132" w:rsidP="00CA45BA">
            <w:pPr>
              <w:spacing w:line="480" w:lineRule="exact"/>
              <w:rPr>
                <w:rFonts w:eastAsia="標楷體"/>
              </w:rPr>
            </w:pPr>
          </w:p>
        </w:tc>
        <w:tc>
          <w:tcPr>
            <w:tcW w:w="2256"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UB-850-G</w:t>
            </w:r>
          </w:p>
        </w:tc>
      </w:tr>
      <w:tr w:rsidR="00EE4132" w:rsidRPr="00921B90" w:rsidTr="00CA45BA">
        <w:trPr>
          <w:cantSplit/>
          <w:trHeight w:val="480"/>
          <w:jc w:val="center"/>
        </w:trPr>
        <w:tc>
          <w:tcPr>
            <w:tcW w:w="1217" w:type="dxa"/>
            <w:tcBorders>
              <w:right w:val="nil"/>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3" type="#_x0000_t75" style="width:27.25pt;height:20.4pt">
                  <v:imagedata r:id="rId37" o:title="小LOGO"/>
                </v:shape>
              </w:pict>
            </w:r>
            <w:r w:rsidR="00EE4132" w:rsidRPr="00921B90">
              <w:rPr>
                <w:rFonts w:eastAsia="標楷體"/>
                <w:b/>
                <w:color w:val="000000"/>
                <w:spacing w:val="-20"/>
                <w:sz w:val="22"/>
              </w:rPr>
              <w:t>CK-12</w:t>
            </w:r>
          </w:p>
        </w:tc>
        <w:tc>
          <w:tcPr>
            <w:tcW w:w="2141"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UB-220</w:t>
            </w:r>
          </w:p>
        </w:tc>
        <w:tc>
          <w:tcPr>
            <w:tcW w:w="1210" w:type="dxa"/>
            <w:vMerge/>
            <w:vAlign w:val="center"/>
          </w:tcPr>
          <w:p w:rsidR="00EE4132" w:rsidRPr="00921B90" w:rsidRDefault="00EE4132" w:rsidP="00CA45BA">
            <w:pPr>
              <w:spacing w:line="480" w:lineRule="exact"/>
              <w:jc w:val="both"/>
              <w:rPr>
                <w:rFonts w:eastAsia="標楷體"/>
                <w:b/>
                <w:color w:val="000000"/>
                <w:spacing w:val="-20"/>
                <w:sz w:val="22"/>
              </w:rPr>
            </w:pPr>
          </w:p>
        </w:tc>
        <w:tc>
          <w:tcPr>
            <w:tcW w:w="1942" w:type="dxa"/>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UB-266-R</w:t>
            </w:r>
          </w:p>
        </w:tc>
        <w:tc>
          <w:tcPr>
            <w:tcW w:w="1184" w:type="dxa"/>
            <w:vMerge/>
            <w:vAlign w:val="center"/>
          </w:tcPr>
          <w:p w:rsidR="00EE4132" w:rsidRPr="00921B90" w:rsidRDefault="00EE4132" w:rsidP="00CA45BA">
            <w:pPr>
              <w:spacing w:line="480" w:lineRule="exact"/>
              <w:rPr>
                <w:rFonts w:eastAsia="標楷體"/>
              </w:rPr>
            </w:pPr>
          </w:p>
        </w:tc>
        <w:tc>
          <w:tcPr>
            <w:tcW w:w="2256" w:type="dxa"/>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UB-850-B</w:t>
            </w:r>
          </w:p>
        </w:tc>
      </w:tr>
      <w:tr w:rsidR="00EE4132" w:rsidRPr="00921B90" w:rsidTr="00CA45BA">
        <w:trPr>
          <w:cantSplit/>
          <w:trHeight w:val="347"/>
          <w:jc w:val="center"/>
        </w:trPr>
        <w:tc>
          <w:tcPr>
            <w:tcW w:w="1217" w:type="dxa"/>
            <w:tcBorders>
              <w:right w:val="nil"/>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4" type="#_x0000_t75" style="width:27.25pt;height:20.4pt">
                  <v:imagedata r:id="rId37" o:title="小LOGO"/>
                </v:shape>
              </w:pict>
            </w:r>
            <w:r w:rsidR="00EE4132" w:rsidRPr="00921B90">
              <w:rPr>
                <w:rFonts w:eastAsia="標楷體"/>
                <w:b/>
                <w:color w:val="000000"/>
                <w:spacing w:val="-20"/>
                <w:sz w:val="22"/>
              </w:rPr>
              <w:t>CK-13</w:t>
            </w:r>
          </w:p>
        </w:tc>
        <w:tc>
          <w:tcPr>
            <w:tcW w:w="2141" w:type="dxa"/>
            <w:tcBorders>
              <w:righ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UB-225</w:t>
            </w:r>
          </w:p>
        </w:tc>
        <w:tc>
          <w:tcPr>
            <w:tcW w:w="1210" w:type="dxa"/>
            <w:tcBorders>
              <w:left w:val="single" w:sz="4" w:space="0" w:color="auto"/>
              <w:right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5" type="#_x0000_t75" style="width:27.25pt;height:20.4pt">
                  <v:imagedata r:id="rId37" o:title="小LOGO"/>
                </v:shape>
              </w:pict>
            </w:r>
            <w:r w:rsidR="00EE4132" w:rsidRPr="00921B90">
              <w:rPr>
                <w:rFonts w:eastAsia="標楷體"/>
                <w:b/>
                <w:color w:val="000000"/>
                <w:spacing w:val="-20"/>
                <w:sz w:val="22"/>
              </w:rPr>
              <w:t>CK-20</w:t>
            </w:r>
          </w:p>
        </w:tc>
        <w:tc>
          <w:tcPr>
            <w:tcW w:w="1942"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UB-320</w:t>
            </w:r>
          </w:p>
        </w:tc>
        <w:tc>
          <w:tcPr>
            <w:tcW w:w="1184" w:type="dxa"/>
            <w:vMerge/>
          </w:tcPr>
          <w:p w:rsidR="00EE4132" w:rsidRPr="00921B90" w:rsidRDefault="00EE4132" w:rsidP="00CA45BA">
            <w:pPr>
              <w:spacing w:line="480" w:lineRule="exact"/>
              <w:rPr>
                <w:rFonts w:eastAsia="標楷體"/>
                <w:color w:val="000000"/>
                <w:spacing w:val="-20"/>
                <w:sz w:val="22"/>
              </w:rPr>
            </w:pPr>
          </w:p>
        </w:tc>
        <w:tc>
          <w:tcPr>
            <w:tcW w:w="2256" w:type="dxa"/>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UB-850-R</w:t>
            </w:r>
          </w:p>
        </w:tc>
      </w:tr>
      <w:tr w:rsidR="00EE4132" w:rsidRPr="00921B90" w:rsidTr="00CA45BA">
        <w:trPr>
          <w:cantSplit/>
          <w:trHeight w:val="525"/>
          <w:jc w:val="center"/>
        </w:trPr>
        <w:tc>
          <w:tcPr>
            <w:tcW w:w="1217" w:type="dxa"/>
            <w:vMerge w:val="restart"/>
            <w:tcBorders>
              <w:right w:val="nil"/>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6" type="#_x0000_t75" style="width:27.25pt;height:20.4pt">
                  <v:imagedata r:id="rId37" o:title="小LOGO"/>
                </v:shape>
              </w:pict>
            </w:r>
            <w:r w:rsidR="00EE4132" w:rsidRPr="00921B90">
              <w:rPr>
                <w:rFonts w:eastAsia="標楷體"/>
                <w:b/>
                <w:color w:val="000000"/>
                <w:spacing w:val="-20"/>
                <w:sz w:val="22"/>
              </w:rPr>
              <w:t>CK-14</w:t>
            </w:r>
          </w:p>
        </w:tc>
        <w:tc>
          <w:tcPr>
            <w:tcW w:w="2141" w:type="dxa"/>
            <w:tcBorders>
              <w:righ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UB-226-W</w:t>
            </w:r>
          </w:p>
        </w:tc>
        <w:tc>
          <w:tcPr>
            <w:tcW w:w="1210" w:type="dxa"/>
            <w:tcBorders>
              <w:left w:val="single" w:sz="4" w:space="0" w:color="auto"/>
              <w:right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7" type="#_x0000_t75" style="width:27.25pt;height:20.4pt">
                  <v:imagedata r:id="rId37" o:title="小LOGO"/>
                </v:shape>
              </w:pict>
            </w:r>
            <w:r w:rsidR="00EE4132" w:rsidRPr="00921B90">
              <w:rPr>
                <w:rFonts w:eastAsia="標楷體"/>
                <w:b/>
                <w:color w:val="000000"/>
                <w:spacing w:val="-20"/>
                <w:sz w:val="22"/>
              </w:rPr>
              <w:t>CK-21</w:t>
            </w:r>
          </w:p>
        </w:tc>
        <w:tc>
          <w:tcPr>
            <w:tcW w:w="1942"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UB-330</w:t>
            </w:r>
          </w:p>
        </w:tc>
        <w:tc>
          <w:tcPr>
            <w:tcW w:w="3440" w:type="dxa"/>
            <w:gridSpan w:val="2"/>
            <w:vMerge w:val="restart"/>
            <w:vAlign w:val="center"/>
          </w:tcPr>
          <w:p w:rsidR="00EE4132" w:rsidRPr="00921B90" w:rsidRDefault="00EE4132" w:rsidP="00CA45BA">
            <w:pPr>
              <w:spacing w:line="480" w:lineRule="exact"/>
              <w:rPr>
                <w:rFonts w:eastAsia="標楷體"/>
              </w:rPr>
            </w:pPr>
          </w:p>
        </w:tc>
      </w:tr>
      <w:tr w:rsidR="00EE4132" w:rsidRPr="00921B90" w:rsidTr="00CA45BA">
        <w:trPr>
          <w:cantSplit/>
          <w:trHeight w:val="525"/>
          <w:jc w:val="center"/>
        </w:trPr>
        <w:tc>
          <w:tcPr>
            <w:tcW w:w="1217" w:type="dxa"/>
            <w:vMerge/>
            <w:tcBorders>
              <w:right w:val="nil"/>
            </w:tcBorders>
            <w:vAlign w:val="center"/>
          </w:tcPr>
          <w:p w:rsidR="00EE4132" w:rsidRPr="00921B90" w:rsidRDefault="00EE4132" w:rsidP="00CA45BA">
            <w:pPr>
              <w:spacing w:line="480" w:lineRule="exact"/>
              <w:rPr>
                <w:rFonts w:eastAsia="標楷體"/>
              </w:rPr>
            </w:pPr>
          </w:p>
        </w:tc>
        <w:tc>
          <w:tcPr>
            <w:tcW w:w="2141" w:type="dxa"/>
            <w:tcBorders>
              <w:righ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UB-226-B</w:t>
            </w:r>
          </w:p>
        </w:tc>
        <w:tc>
          <w:tcPr>
            <w:tcW w:w="1210" w:type="dxa"/>
            <w:tcBorders>
              <w:left w:val="single" w:sz="4" w:space="0" w:color="auto"/>
              <w:right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8" type="#_x0000_t75" style="width:27.25pt;height:20.4pt">
                  <v:imagedata r:id="rId37" o:title="小LOGO"/>
                </v:shape>
              </w:pict>
            </w:r>
            <w:r w:rsidR="00EE4132" w:rsidRPr="00921B90">
              <w:rPr>
                <w:rFonts w:eastAsia="標楷體"/>
                <w:b/>
                <w:color w:val="000000"/>
                <w:spacing w:val="-20"/>
                <w:sz w:val="22"/>
              </w:rPr>
              <w:t>CK-22</w:t>
            </w:r>
          </w:p>
        </w:tc>
        <w:tc>
          <w:tcPr>
            <w:tcW w:w="1942"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UB-360</w:t>
            </w:r>
          </w:p>
        </w:tc>
        <w:tc>
          <w:tcPr>
            <w:tcW w:w="3440" w:type="dxa"/>
            <w:gridSpan w:val="2"/>
            <w:vMerge/>
            <w:vAlign w:val="center"/>
          </w:tcPr>
          <w:p w:rsidR="00EE4132" w:rsidRPr="00921B90" w:rsidRDefault="00EE4132" w:rsidP="00CA45BA">
            <w:pPr>
              <w:spacing w:line="480" w:lineRule="exact"/>
              <w:rPr>
                <w:rFonts w:eastAsia="標楷體"/>
              </w:rPr>
            </w:pPr>
          </w:p>
        </w:tc>
      </w:tr>
      <w:tr w:rsidR="00EE4132" w:rsidRPr="00921B90" w:rsidTr="00CA45BA">
        <w:trPr>
          <w:cantSplit/>
          <w:trHeight w:val="525"/>
          <w:jc w:val="center"/>
        </w:trPr>
        <w:tc>
          <w:tcPr>
            <w:tcW w:w="1217" w:type="dxa"/>
            <w:vMerge/>
            <w:shd w:val="clear" w:color="auto" w:fill="FFFFFF"/>
            <w:vAlign w:val="center"/>
          </w:tcPr>
          <w:p w:rsidR="00EE4132" w:rsidRPr="00921B90" w:rsidRDefault="00EE4132" w:rsidP="00CA45BA">
            <w:pPr>
              <w:spacing w:line="480" w:lineRule="exact"/>
              <w:rPr>
                <w:rFonts w:eastAsia="標楷體"/>
                <w:color w:val="000000"/>
                <w:sz w:val="22"/>
              </w:rPr>
            </w:pPr>
          </w:p>
        </w:tc>
        <w:tc>
          <w:tcPr>
            <w:tcW w:w="2141" w:type="dxa"/>
            <w:tcBorders>
              <w:right w:val="single" w:sz="4" w:space="0" w:color="auto"/>
            </w:tcBorders>
            <w:shd w:val="clear" w:color="auto" w:fill="FFFFFF"/>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UB-226-R</w:t>
            </w:r>
          </w:p>
        </w:tc>
        <w:tc>
          <w:tcPr>
            <w:tcW w:w="1210" w:type="dxa"/>
            <w:tcBorders>
              <w:left w:val="single" w:sz="4" w:space="0" w:color="auto"/>
              <w:right w:val="single" w:sz="4" w:space="0" w:color="auto"/>
            </w:tcBorders>
            <w:vAlign w:val="center"/>
          </w:tcPr>
          <w:p w:rsidR="00EE4132" w:rsidRPr="00921B90" w:rsidRDefault="00447C44" w:rsidP="00CA45BA">
            <w:pPr>
              <w:spacing w:line="480" w:lineRule="exact"/>
              <w:jc w:val="both"/>
              <w:rPr>
                <w:rFonts w:eastAsia="標楷體"/>
                <w:b/>
                <w:color w:val="000000"/>
                <w:spacing w:val="-20"/>
                <w:sz w:val="22"/>
              </w:rPr>
            </w:pPr>
            <w:r w:rsidRPr="007F1E1C">
              <w:rPr>
                <w:rFonts w:eastAsia="標楷體"/>
                <w:b/>
                <w:color w:val="000000"/>
                <w:spacing w:val="-20"/>
                <w:sz w:val="22"/>
              </w:rPr>
              <w:pict>
                <v:shape id="_x0000_i1149" type="#_x0000_t75" style="width:27.25pt;height:20.4pt">
                  <v:imagedata r:id="rId37" o:title="小LOGO"/>
                </v:shape>
              </w:pict>
            </w:r>
            <w:r w:rsidR="00EE4132" w:rsidRPr="00921B90">
              <w:rPr>
                <w:rFonts w:eastAsia="標楷體"/>
                <w:b/>
                <w:color w:val="000000"/>
                <w:spacing w:val="-20"/>
                <w:sz w:val="22"/>
              </w:rPr>
              <w:t>CK-23</w:t>
            </w:r>
          </w:p>
        </w:tc>
        <w:tc>
          <w:tcPr>
            <w:tcW w:w="1942" w:type="dxa"/>
            <w:tcBorders>
              <w:left w:val="single" w:sz="4" w:space="0" w:color="auto"/>
            </w:tcBorders>
            <w:vAlign w:val="center"/>
          </w:tcPr>
          <w:p w:rsidR="00EE4132" w:rsidRPr="00921B90" w:rsidRDefault="00EE4132" w:rsidP="00CA45BA">
            <w:pPr>
              <w:spacing w:line="480" w:lineRule="exact"/>
              <w:jc w:val="both"/>
              <w:rPr>
                <w:rFonts w:eastAsia="標楷體"/>
                <w:color w:val="000000"/>
                <w:spacing w:val="-20"/>
                <w:sz w:val="22"/>
                <w:szCs w:val="22"/>
              </w:rPr>
            </w:pPr>
            <w:r w:rsidRPr="00921B90">
              <w:rPr>
                <w:rFonts w:eastAsia="標楷體"/>
                <w:color w:val="000000"/>
                <w:spacing w:val="-20"/>
                <w:sz w:val="22"/>
                <w:szCs w:val="22"/>
              </w:rPr>
              <w:t>UB  UB-370</w:t>
            </w:r>
          </w:p>
        </w:tc>
        <w:tc>
          <w:tcPr>
            <w:tcW w:w="3440" w:type="dxa"/>
            <w:gridSpan w:val="2"/>
            <w:vMerge/>
            <w:vAlign w:val="center"/>
          </w:tcPr>
          <w:p w:rsidR="00EE4132" w:rsidRPr="00921B90" w:rsidRDefault="00EE4132" w:rsidP="00CA45BA">
            <w:pPr>
              <w:spacing w:line="480" w:lineRule="exact"/>
              <w:jc w:val="both"/>
              <w:rPr>
                <w:rFonts w:eastAsia="標楷體"/>
                <w:color w:val="000000"/>
                <w:sz w:val="22"/>
              </w:rPr>
            </w:pPr>
          </w:p>
        </w:tc>
      </w:tr>
      <w:tr w:rsidR="00EE4132" w:rsidRPr="00921B90" w:rsidTr="00CA45BA">
        <w:trPr>
          <w:trHeight w:val="750"/>
          <w:jc w:val="center"/>
        </w:trPr>
        <w:tc>
          <w:tcPr>
            <w:tcW w:w="9950" w:type="dxa"/>
            <w:gridSpan w:val="6"/>
          </w:tcPr>
          <w:p w:rsidR="00EE4132" w:rsidRPr="00921B90" w:rsidRDefault="00EE4132" w:rsidP="00CA45BA">
            <w:pPr>
              <w:spacing w:line="220" w:lineRule="exact"/>
              <w:ind w:leftChars="-7" w:left="-6" w:hangingChars="5" w:hanging="11"/>
              <w:rPr>
                <w:rFonts w:eastAsia="標楷體"/>
                <w:sz w:val="22"/>
                <w:szCs w:val="22"/>
              </w:rPr>
            </w:pPr>
            <w:r w:rsidRPr="00921B90">
              <w:rPr>
                <w:rFonts w:eastAsia="標楷體"/>
                <w:sz w:val="22"/>
                <w:szCs w:val="22"/>
              </w:rPr>
              <w:t>備註：</w:t>
            </w:r>
          </w:p>
          <w:p w:rsidR="00EE4132" w:rsidRPr="00921B90" w:rsidRDefault="00EE4132" w:rsidP="00CA45BA">
            <w:pPr>
              <w:spacing w:line="240" w:lineRule="exact"/>
              <w:ind w:leftChars="6" w:left="208" w:hangingChars="88" w:hanging="194"/>
              <w:rPr>
                <w:rFonts w:eastAsia="標楷體"/>
                <w:sz w:val="22"/>
                <w:szCs w:val="22"/>
              </w:rPr>
            </w:pPr>
            <w:r w:rsidRPr="00921B90">
              <w:rPr>
                <w:rFonts w:eastAsia="標楷體"/>
                <w:sz w:val="22"/>
                <w:szCs w:val="22"/>
              </w:rPr>
              <w:t>1.</w:t>
            </w:r>
            <w:r w:rsidRPr="00921B90">
              <w:rPr>
                <w:rFonts w:eastAsia="標楷體"/>
                <w:sz w:val="22"/>
                <w:szCs w:val="22"/>
              </w:rPr>
              <w:t>第一類：具備</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001C675A">
              <w:rPr>
                <w:rFonts w:eastAsia="標楷體" w:hint="eastAsia"/>
                <w:sz w:val="22"/>
                <w:szCs w:val="22"/>
              </w:rPr>
              <w:t>√</w:t>
            </w:r>
            <w:r w:rsidRPr="00921B90">
              <w:rPr>
                <w:rFonts w:eastAsia="標楷體"/>
                <w:sz w:val="22"/>
                <w:szCs w:val="22"/>
              </w:rPr>
              <w:t>、</w:t>
            </w:r>
            <w:r w:rsidRPr="00921B90">
              <w:rPr>
                <w:rFonts w:eastAsia="標楷體"/>
                <w:sz w:val="22"/>
                <w:szCs w:val="22"/>
              </w:rPr>
              <w:t>MR</w:t>
            </w:r>
            <w:r w:rsidRPr="00921B90">
              <w:rPr>
                <w:rFonts w:eastAsia="標楷體"/>
                <w:sz w:val="22"/>
                <w:szCs w:val="22"/>
              </w:rPr>
              <w:t>、</w:t>
            </w:r>
            <w:r w:rsidRPr="00921B90">
              <w:rPr>
                <w:rFonts w:eastAsia="標楷體"/>
                <w:sz w:val="22"/>
                <w:szCs w:val="22"/>
              </w:rPr>
              <w:t>MC</w:t>
            </w:r>
            <w:r w:rsidRPr="00921B90">
              <w:rPr>
                <w:rFonts w:eastAsia="標楷體"/>
                <w:sz w:val="22"/>
                <w:szCs w:val="22"/>
              </w:rPr>
              <w:t>、</w:t>
            </w:r>
            <w:r w:rsidRPr="00921B90">
              <w:rPr>
                <w:rFonts w:eastAsia="標楷體"/>
                <w:sz w:val="22"/>
                <w:szCs w:val="22"/>
              </w:rPr>
              <w:t>M+</w:t>
            </w:r>
            <w:r w:rsidRPr="00921B90">
              <w:rPr>
                <w:rFonts w:eastAsia="標楷體"/>
                <w:sz w:val="22"/>
                <w:szCs w:val="22"/>
              </w:rPr>
              <w:t>、</w:t>
            </w:r>
            <w:r w:rsidRPr="00921B90">
              <w:rPr>
                <w:rFonts w:eastAsia="標楷體"/>
                <w:sz w:val="22"/>
                <w:szCs w:val="22"/>
              </w:rPr>
              <w:t>M-</w:t>
            </w:r>
            <w:r w:rsidRPr="00921B90">
              <w:rPr>
                <w:rFonts w:eastAsia="標楷體"/>
                <w:sz w:val="22"/>
                <w:szCs w:val="22"/>
              </w:rPr>
              <w:t>運算功能。</w:t>
            </w:r>
          </w:p>
          <w:p w:rsidR="00EE4132" w:rsidRPr="00921B90" w:rsidRDefault="00EE4132" w:rsidP="00CA45BA">
            <w:pPr>
              <w:spacing w:line="240" w:lineRule="exact"/>
              <w:ind w:leftChars="6" w:left="208" w:rightChars="-214" w:right="-514" w:hangingChars="88" w:hanging="194"/>
              <w:rPr>
                <w:rFonts w:eastAsia="標楷體"/>
                <w:sz w:val="22"/>
                <w:szCs w:val="22"/>
              </w:rPr>
            </w:pPr>
            <w:r w:rsidRPr="00921B90">
              <w:rPr>
                <w:rFonts w:eastAsia="標楷體"/>
                <w:sz w:val="22"/>
                <w:szCs w:val="22"/>
              </w:rPr>
              <w:t>2.</w:t>
            </w:r>
            <w:r w:rsidRPr="00921B90">
              <w:rPr>
                <w:rFonts w:eastAsia="標楷體"/>
                <w:sz w:val="22"/>
                <w:szCs w:val="22"/>
              </w:rPr>
              <w:t>第二類：具備</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Pr="00921B90">
              <w:rPr>
                <w:rFonts w:eastAsia="標楷體"/>
                <w:sz w:val="22"/>
                <w:szCs w:val="22"/>
              </w:rPr>
              <w:t>、</w:t>
            </w:r>
            <w:r w:rsidR="001C675A">
              <w:rPr>
                <w:rFonts w:eastAsia="標楷體" w:hint="eastAsia"/>
                <w:sz w:val="22"/>
                <w:szCs w:val="22"/>
              </w:rPr>
              <w:t>√</w:t>
            </w:r>
            <w:r w:rsidRPr="00921B90">
              <w:rPr>
                <w:rFonts w:eastAsia="標楷體"/>
                <w:sz w:val="22"/>
                <w:szCs w:val="22"/>
              </w:rPr>
              <w:t>、</w:t>
            </w:r>
            <w:r w:rsidRPr="00921B90">
              <w:rPr>
                <w:rFonts w:eastAsia="標楷體"/>
                <w:sz w:val="22"/>
                <w:szCs w:val="22"/>
              </w:rPr>
              <w:t>MR</w:t>
            </w:r>
            <w:r w:rsidRPr="00921B90">
              <w:rPr>
                <w:rFonts w:eastAsia="標楷體"/>
                <w:sz w:val="22"/>
                <w:szCs w:val="22"/>
              </w:rPr>
              <w:t>、</w:t>
            </w:r>
            <w:r w:rsidRPr="00921B90">
              <w:rPr>
                <w:rFonts w:eastAsia="標楷體"/>
                <w:sz w:val="22"/>
                <w:szCs w:val="22"/>
              </w:rPr>
              <w:t>MC</w:t>
            </w:r>
            <w:r w:rsidRPr="00921B90">
              <w:rPr>
                <w:rFonts w:eastAsia="標楷體"/>
                <w:sz w:val="22"/>
                <w:szCs w:val="22"/>
              </w:rPr>
              <w:t>、</w:t>
            </w:r>
            <w:r w:rsidRPr="00921B90">
              <w:rPr>
                <w:rFonts w:eastAsia="標楷體"/>
                <w:sz w:val="22"/>
                <w:szCs w:val="22"/>
              </w:rPr>
              <w:t>M+</w:t>
            </w:r>
            <w:r w:rsidRPr="00921B90">
              <w:rPr>
                <w:rFonts w:eastAsia="標楷體"/>
                <w:sz w:val="22"/>
                <w:szCs w:val="22"/>
              </w:rPr>
              <w:t>、</w:t>
            </w:r>
            <w:r w:rsidRPr="00921B90">
              <w:rPr>
                <w:rFonts w:eastAsia="標楷體"/>
                <w:sz w:val="22"/>
                <w:szCs w:val="22"/>
              </w:rPr>
              <w:t>M-</w:t>
            </w:r>
            <w:r w:rsidRPr="00921B90">
              <w:rPr>
                <w:rFonts w:eastAsia="標楷體"/>
                <w:sz w:val="22"/>
                <w:szCs w:val="22"/>
              </w:rPr>
              <w:t>、三角函數、對數、指數運算功能。</w:t>
            </w:r>
          </w:p>
          <w:p w:rsidR="00EE4132" w:rsidRPr="00921B90" w:rsidRDefault="00EE4132" w:rsidP="00CA45BA">
            <w:pPr>
              <w:spacing w:line="240" w:lineRule="exact"/>
              <w:ind w:leftChars="5" w:left="192" w:rightChars="21" w:right="50" w:hangingChars="82" w:hanging="180"/>
              <w:jc w:val="both"/>
              <w:rPr>
                <w:rFonts w:eastAsia="標楷體"/>
                <w:sz w:val="22"/>
                <w:szCs w:val="22"/>
              </w:rPr>
            </w:pPr>
            <w:r w:rsidRPr="00921B90">
              <w:rPr>
                <w:rFonts w:eastAsia="標楷體"/>
                <w:sz w:val="22"/>
                <w:szCs w:val="22"/>
              </w:rPr>
              <w:t>3.</w:t>
            </w:r>
            <w:r w:rsidRPr="00921B90">
              <w:rPr>
                <w:rFonts w:eastAsia="標楷體"/>
                <w:sz w:val="22"/>
                <w:szCs w:val="22"/>
              </w:rPr>
              <w:t>承廣國際股份有限公司之</w:t>
            </w:r>
            <w:r w:rsidRPr="00921B90">
              <w:rPr>
                <w:rFonts w:eastAsia="標楷體"/>
                <w:sz w:val="22"/>
                <w:szCs w:val="22"/>
              </w:rPr>
              <w:t>Pierre cardin</w:t>
            </w:r>
            <w:r w:rsidRPr="00921B90">
              <w:rPr>
                <w:rFonts w:eastAsia="標楷體"/>
                <w:sz w:val="22"/>
                <w:szCs w:val="22"/>
              </w:rPr>
              <w:t>及</w:t>
            </w:r>
            <w:r w:rsidRPr="00921B90">
              <w:rPr>
                <w:rFonts w:eastAsia="標楷體"/>
                <w:sz w:val="22"/>
                <w:szCs w:val="22"/>
              </w:rPr>
              <w:t>UB</w:t>
            </w:r>
            <w:r w:rsidRPr="00921B90">
              <w:rPr>
                <w:rFonts w:eastAsia="標楷體"/>
                <w:sz w:val="22"/>
                <w:szCs w:val="22"/>
              </w:rPr>
              <w:t>兩品牌，型號數字後之英文字母為顏色之代碼</w:t>
            </w:r>
            <w:r w:rsidRPr="00921B90">
              <w:rPr>
                <w:rFonts w:eastAsia="標楷體"/>
                <w:spacing w:val="-20"/>
                <w:sz w:val="22"/>
                <w:szCs w:val="22"/>
              </w:rPr>
              <w:t>（例如：</w:t>
            </w:r>
            <w:r w:rsidRPr="00921B90">
              <w:rPr>
                <w:rFonts w:eastAsia="標楷體"/>
                <w:spacing w:val="-20"/>
                <w:sz w:val="22"/>
                <w:szCs w:val="22"/>
              </w:rPr>
              <w:t>Y</w:t>
            </w:r>
            <w:r w:rsidRPr="00921B90">
              <w:rPr>
                <w:rFonts w:eastAsia="標楷體"/>
                <w:spacing w:val="-20"/>
                <w:sz w:val="22"/>
                <w:szCs w:val="22"/>
              </w:rPr>
              <w:t>為黃色、</w:t>
            </w:r>
            <w:r w:rsidRPr="00921B90">
              <w:rPr>
                <w:rFonts w:eastAsia="標楷體"/>
                <w:spacing w:val="-20"/>
                <w:sz w:val="22"/>
                <w:szCs w:val="22"/>
              </w:rPr>
              <w:t>W</w:t>
            </w:r>
            <w:r w:rsidRPr="00921B90">
              <w:rPr>
                <w:rFonts w:eastAsia="標楷體"/>
                <w:spacing w:val="-20"/>
                <w:sz w:val="22"/>
                <w:szCs w:val="22"/>
              </w:rPr>
              <w:t>為白色）。</w:t>
            </w:r>
          </w:p>
          <w:p w:rsidR="00EE4132" w:rsidRPr="00921B90" w:rsidRDefault="00EE4132" w:rsidP="00CA45BA">
            <w:pPr>
              <w:spacing w:line="240" w:lineRule="exact"/>
              <w:ind w:leftChars="5" w:left="192" w:rightChars="21" w:right="50" w:hangingChars="82" w:hanging="180"/>
              <w:jc w:val="both"/>
              <w:rPr>
                <w:rFonts w:eastAsia="標楷體"/>
                <w:color w:val="000000"/>
                <w:sz w:val="32"/>
              </w:rPr>
            </w:pPr>
            <w:r w:rsidRPr="00921B90">
              <w:rPr>
                <w:rFonts w:eastAsia="標楷體"/>
                <w:sz w:val="22"/>
                <w:szCs w:val="22"/>
              </w:rPr>
              <w:t>4.</w:t>
            </w:r>
            <w:r w:rsidRPr="00A11AF4">
              <w:rPr>
                <w:rFonts w:eastAsia="標楷體"/>
                <w:spacing w:val="-2"/>
                <w:sz w:val="22"/>
                <w:szCs w:val="22"/>
              </w:rPr>
              <w:t>CASIO SL-760LC</w:t>
            </w:r>
            <w:r w:rsidRPr="00A11AF4">
              <w:rPr>
                <w:rFonts w:eastAsia="標楷體"/>
                <w:spacing w:val="-2"/>
                <w:sz w:val="22"/>
                <w:szCs w:val="22"/>
              </w:rPr>
              <w:t>及</w:t>
            </w:r>
            <w:r w:rsidRPr="00A11AF4">
              <w:rPr>
                <w:rFonts w:eastAsia="標楷體"/>
                <w:spacing w:val="-2"/>
                <w:sz w:val="22"/>
                <w:szCs w:val="22"/>
              </w:rPr>
              <w:t>CASIO fx-82SOLAR</w:t>
            </w:r>
            <w:r w:rsidRPr="00A11AF4">
              <w:rPr>
                <w:rFonts w:eastAsia="標楷體"/>
                <w:spacing w:val="-2"/>
                <w:sz w:val="22"/>
                <w:szCs w:val="22"/>
              </w:rPr>
              <w:t>等</w:t>
            </w:r>
            <w:r w:rsidRPr="00A11AF4">
              <w:rPr>
                <w:rFonts w:eastAsia="標楷體"/>
                <w:spacing w:val="-2"/>
                <w:sz w:val="22"/>
                <w:szCs w:val="22"/>
              </w:rPr>
              <w:t>2</w:t>
            </w:r>
            <w:r w:rsidRPr="00A11AF4">
              <w:rPr>
                <w:rFonts w:eastAsia="標楷體"/>
                <w:spacing w:val="-2"/>
                <w:sz w:val="22"/>
                <w:szCs w:val="22"/>
              </w:rPr>
              <w:t>款之電源僅採太陽能電池，太陽能電池若照射到的光線不足，顯示螢幕內容可能會變得極為模糊，計算功能可能無法正常執行，或者獨立記憶的內容可能會遺失。</w:t>
            </w:r>
          </w:p>
        </w:tc>
      </w:tr>
    </w:tbl>
    <w:p w:rsidR="00B1705D" w:rsidRDefault="00B1705D" w:rsidP="00447C44">
      <w:pPr>
        <w:adjustRightInd w:val="0"/>
        <w:snapToGrid w:val="0"/>
        <w:spacing w:beforeLines="50" w:line="264" w:lineRule="auto"/>
        <w:ind w:left="560" w:hangingChars="200" w:hanging="560"/>
        <w:jc w:val="both"/>
        <w:rPr>
          <w:rFonts w:ascii="標楷體" w:eastAsia="標楷體"/>
          <w:sz w:val="28"/>
          <w:szCs w:val="28"/>
        </w:rPr>
      </w:pPr>
      <w:r>
        <w:rPr>
          <w:rFonts w:ascii="標楷體" w:eastAsia="標楷體" w:hint="eastAsia"/>
          <w:sz w:val="28"/>
          <w:szCs w:val="28"/>
        </w:rPr>
        <w:lastRenderedPageBreak/>
        <w:t>五、</w:t>
      </w:r>
      <w:r w:rsidR="00BC1143" w:rsidRPr="00350CFB">
        <w:rPr>
          <w:rFonts w:eastAsia="標楷體" w:hint="eastAsia"/>
          <w:sz w:val="28"/>
        </w:rPr>
        <w:t>應考人須於考試前詳閱入場證背面之試場規則，如有違規情事者，依規定處理。</w:t>
      </w:r>
    </w:p>
    <w:p w:rsidR="00634D4D" w:rsidRPr="00AD0405" w:rsidRDefault="009977F1" w:rsidP="00BC1143">
      <w:pPr>
        <w:pStyle w:val="Web"/>
        <w:widowControl w:val="0"/>
        <w:spacing w:before="0" w:beforeAutospacing="0" w:after="0" w:afterAutospacing="0" w:line="360" w:lineRule="exact"/>
        <w:ind w:left="560" w:hangingChars="200" w:hanging="560"/>
        <w:jc w:val="both"/>
        <w:rPr>
          <w:rFonts w:ascii="標楷體" w:eastAsia="標楷體" w:hAnsi="標楷體" w:hint="default"/>
          <w:sz w:val="28"/>
          <w:szCs w:val="28"/>
        </w:rPr>
      </w:pPr>
      <w:r>
        <w:rPr>
          <w:rFonts w:ascii="標楷體" w:eastAsia="標楷體"/>
          <w:sz w:val="28"/>
          <w:szCs w:val="28"/>
        </w:rPr>
        <w:t>六</w:t>
      </w:r>
      <w:r w:rsidR="00634D4D" w:rsidRPr="00C7136B">
        <w:rPr>
          <w:rFonts w:ascii="標楷體" w:eastAsia="標楷體"/>
          <w:sz w:val="28"/>
          <w:szCs w:val="28"/>
        </w:rPr>
        <w:t>、</w:t>
      </w:r>
      <w:r w:rsidR="00BC1143">
        <w:rPr>
          <w:rFonts w:ascii="標楷體" w:eastAsia="標楷體"/>
          <w:sz w:val="28"/>
          <w:szCs w:val="28"/>
        </w:rPr>
        <w:t>每節考試開始後，應考人應於各該科目試題上之座號欄內填寫座號。各節考試考畢後，應考人得向監場人員索取考畢之試題。</w:t>
      </w:r>
    </w:p>
    <w:p w:rsidR="00634D4D" w:rsidRPr="009977F1" w:rsidRDefault="009977F1" w:rsidP="009977F1">
      <w:pPr>
        <w:adjustRightInd w:val="0"/>
        <w:snapToGrid w:val="0"/>
        <w:spacing w:line="380" w:lineRule="exact"/>
        <w:ind w:left="560" w:hangingChars="200" w:hanging="560"/>
        <w:jc w:val="both"/>
        <w:rPr>
          <w:rFonts w:ascii="標楷體" w:eastAsia="標楷體" w:hAnsi="標楷體" w:cs="Arial"/>
          <w:color w:val="000000" w:themeColor="text1"/>
          <w:sz w:val="28"/>
          <w:szCs w:val="28"/>
        </w:rPr>
      </w:pPr>
      <w:r w:rsidRPr="009977F1">
        <w:rPr>
          <w:rFonts w:ascii="標楷體" w:eastAsia="標楷體" w:hint="eastAsia"/>
          <w:color w:val="000000" w:themeColor="text1"/>
          <w:kern w:val="0"/>
          <w:sz w:val="28"/>
          <w:szCs w:val="28"/>
        </w:rPr>
        <w:t>七</w:t>
      </w:r>
      <w:r w:rsidR="00634D4D" w:rsidRPr="009977F1">
        <w:rPr>
          <w:rFonts w:ascii="標楷體" w:eastAsia="標楷體" w:hint="eastAsia"/>
          <w:color w:val="000000" w:themeColor="text1"/>
          <w:kern w:val="0"/>
          <w:sz w:val="28"/>
          <w:szCs w:val="28"/>
        </w:rPr>
        <w:t>、</w:t>
      </w:r>
      <w:r w:rsidR="00BC1143" w:rsidRPr="00350CFB">
        <w:rPr>
          <w:rFonts w:eastAsia="標楷體" w:hint="eastAsia"/>
          <w:sz w:val="28"/>
        </w:rPr>
        <w:t>考試期間試區交通壅塞，請提早出門，並多搭乘大眾運輸工具，以免違規停車遭受拖吊。另</w:t>
      </w:r>
      <w:r w:rsidR="00BC1143" w:rsidRPr="00350CFB">
        <w:rPr>
          <w:rFonts w:ascii="標楷體" w:eastAsia="標楷體" w:hAnsi="標楷體" w:hint="eastAsia"/>
          <w:sz w:val="28"/>
          <w:szCs w:val="28"/>
        </w:rPr>
        <w:t>考試洽借之學校空間、資源有限，並以服務應考人為主，陪考設施不足，請衡酌陪考之需要。</w:t>
      </w:r>
      <w:r w:rsidRPr="009977F1">
        <w:rPr>
          <w:rFonts w:ascii="標楷體" w:eastAsia="標楷體" w:hAnsi="標楷體" w:hint="eastAsia"/>
          <w:sz w:val="28"/>
          <w:szCs w:val="28"/>
        </w:rPr>
        <w:t>又</w:t>
      </w:r>
      <w:r w:rsidRPr="009977F1">
        <w:rPr>
          <w:rFonts w:ascii="標楷體" w:eastAsia="標楷體" w:hint="eastAsia"/>
          <w:b/>
          <w:kern w:val="0"/>
          <w:sz w:val="28"/>
          <w:szCs w:val="28"/>
        </w:rPr>
        <w:t>考試期間</w:t>
      </w:r>
      <w:r w:rsidRPr="009977F1">
        <w:rPr>
          <w:rFonts w:ascii="標楷體" w:eastAsia="標楷體" w:hAnsi="標楷體" w:cs="Arial" w:hint="eastAsia"/>
          <w:b/>
          <w:sz w:val="28"/>
          <w:szCs w:val="28"/>
        </w:rPr>
        <w:t>時值颱風季節，應考人請隨時注意氣象訊息，及早因應，並視交通狀況提早出發應試。</w:t>
      </w:r>
    </w:p>
    <w:p w:rsidR="009977F1" w:rsidRDefault="007F1E1C" w:rsidP="00447C44">
      <w:pPr>
        <w:adjustRightInd w:val="0"/>
        <w:snapToGrid w:val="0"/>
        <w:spacing w:beforeLines="20" w:line="380" w:lineRule="exact"/>
        <w:ind w:left="720" w:hangingChars="300" w:hanging="720"/>
        <w:jc w:val="both"/>
        <w:rPr>
          <w:rFonts w:ascii="標楷體" w:eastAsia="標楷體"/>
          <w:color w:val="000000"/>
          <w:sz w:val="28"/>
        </w:rPr>
      </w:pPr>
      <w:r w:rsidRPr="007F1E1C">
        <w:rPr>
          <w:noProof/>
        </w:rPr>
        <w:pict>
          <v:shape id="_x0000_s3245" type="#_x0000_t75" style="position:absolute;left:0;text-align:left;margin-left:456.6pt;margin-top:.9pt;width:42.75pt;height:42.75pt;z-index:251659776" o:allowoverlap="f">
            <v:imagedata r:id="rId38" o:title="地震"/>
            <w10:wrap type="square"/>
          </v:shape>
        </w:pict>
      </w:r>
      <w:r w:rsidR="009977F1">
        <w:rPr>
          <w:rFonts w:ascii="標楷體" w:eastAsia="標楷體" w:hint="eastAsia"/>
          <w:sz w:val="28"/>
          <w:szCs w:val="28"/>
        </w:rPr>
        <w:t>八、</w:t>
      </w:r>
      <w:r w:rsidR="009977F1" w:rsidRPr="004D0801">
        <w:rPr>
          <w:rFonts w:ascii="標楷體" w:eastAsia="標楷體" w:hint="eastAsia"/>
          <w:color w:val="000000"/>
          <w:sz w:val="28"/>
        </w:rPr>
        <w:t>考選部網站設置國家考試地震防災實地演練影片及相關訊息專區，</w:t>
      </w:r>
    </w:p>
    <w:p w:rsidR="009977F1" w:rsidRPr="004D0801" w:rsidRDefault="009977F1" w:rsidP="009977F1">
      <w:pPr>
        <w:adjustRightInd w:val="0"/>
        <w:snapToGrid w:val="0"/>
        <w:spacing w:line="380" w:lineRule="exact"/>
        <w:ind w:left="840" w:hangingChars="300" w:hanging="840"/>
        <w:jc w:val="both"/>
        <w:rPr>
          <w:rFonts w:ascii="標楷體" w:eastAsia="標楷體"/>
          <w:color w:val="000000"/>
          <w:sz w:val="28"/>
        </w:rPr>
      </w:pPr>
      <w:r>
        <w:rPr>
          <w:rFonts w:ascii="標楷體" w:eastAsia="標楷體" w:hint="eastAsia"/>
          <w:color w:val="000000"/>
          <w:sz w:val="28"/>
        </w:rPr>
        <w:t xml:space="preserve">    </w:t>
      </w:r>
      <w:r w:rsidRPr="004D0801">
        <w:rPr>
          <w:rFonts w:ascii="標楷體" w:eastAsia="標楷體" w:hint="eastAsia"/>
          <w:color w:val="000000"/>
          <w:sz w:val="28"/>
        </w:rPr>
        <w:t>請自行上網參閱。</w:t>
      </w:r>
    </w:p>
    <w:p w:rsidR="009977F1" w:rsidRDefault="007F1E1C" w:rsidP="009977F1">
      <w:pPr>
        <w:adjustRightInd w:val="0"/>
        <w:snapToGrid w:val="0"/>
        <w:spacing w:line="380" w:lineRule="exact"/>
        <w:ind w:left="480" w:hangingChars="200" w:hanging="480"/>
        <w:jc w:val="both"/>
        <w:rPr>
          <w:rFonts w:ascii="標楷體" w:eastAsia="標楷體" w:hAnsi="標楷體" w:cs="Arial"/>
          <w:b/>
          <w:color w:val="FF0000"/>
          <w:sz w:val="28"/>
          <w:szCs w:val="28"/>
        </w:rPr>
      </w:pPr>
      <w:r w:rsidRPr="007F1E1C">
        <w:rPr>
          <w:noProof/>
        </w:rPr>
        <w:pict>
          <v:shapetype id="_x0000_t202" coordsize="21600,21600" o:spt="202" path="m,l,21600r21600,l21600,xe">
            <v:stroke joinstyle="miter"/>
            <v:path gradientshapeok="t" o:connecttype="rect"/>
          </v:shapetype>
          <v:shape id="_x0000_s3246" type="#_x0000_t202" style="position:absolute;left:0;text-align:left;margin-left:456.6pt;margin-top:2.7pt;width:57.65pt;height:16.2pt;z-index:251660800" stroked="f">
            <v:textbox style="mso-next-textbox:#_x0000_s3246" inset="0,0,0,0">
              <w:txbxContent>
                <w:p w:rsidR="000D03F6" w:rsidRPr="00B96F4D" w:rsidRDefault="000D03F6" w:rsidP="009977F1">
                  <w:pPr>
                    <w:rPr>
                      <w:rFonts w:ascii="標楷體" w:eastAsia="標楷體" w:hAnsi="標楷體"/>
                      <w:sz w:val="20"/>
                      <w:szCs w:val="20"/>
                    </w:rPr>
                  </w:pPr>
                  <w:r w:rsidRPr="00B96F4D">
                    <w:rPr>
                      <w:rFonts w:ascii="標楷體" w:eastAsia="標楷體" w:hAnsi="標楷體" w:hint="eastAsia"/>
                      <w:sz w:val="20"/>
                      <w:szCs w:val="20"/>
                    </w:rPr>
                    <w:t>（防災</w:t>
                  </w:r>
                  <w:r>
                    <w:rPr>
                      <w:rFonts w:ascii="標楷體" w:eastAsia="標楷體" w:hAnsi="標楷體" w:hint="eastAsia"/>
                      <w:sz w:val="20"/>
                      <w:szCs w:val="20"/>
                    </w:rPr>
                    <w:t>專區</w:t>
                  </w:r>
                  <w:r w:rsidRPr="00B96F4D">
                    <w:rPr>
                      <w:rFonts w:ascii="標楷體" w:eastAsia="標楷體" w:hAnsi="標楷體" w:hint="eastAsia"/>
                      <w:sz w:val="20"/>
                      <w:szCs w:val="20"/>
                    </w:rPr>
                    <w:t>）</w:t>
                  </w:r>
                </w:p>
              </w:txbxContent>
            </v:textbox>
            <w10:wrap type="square"/>
          </v:shape>
        </w:pict>
      </w:r>
      <w:r w:rsidR="009977F1">
        <w:rPr>
          <w:rFonts w:ascii="標楷體" w:eastAsia="標楷體" w:hint="eastAsia"/>
          <w:sz w:val="28"/>
          <w:szCs w:val="28"/>
        </w:rPr>
        <w:t>九</w:t>
      </w:r>
      <w:r w:rsidR="009977F1" w:rsidRPr="00DC705F">
        <w:rPr>
          <w:rFonts w:ascii="標楷體" w:eastAsia="標楷體" w:hint="eastAsia"/>
          <w:sz w:val="28"/>
          <w:szCs w:val="28"/>
        </w:rPr>
        <w:t>、</w:t>
      </w:r>
      <w:r w:rsidR="009977F1" w:rsidRPr="00DC705F">
        <w:rPr>
          <w:rFonts w:ascii="標楷體" w:eastAsia="標楷體"/>
          <w:sz w:val="28"/>
          <w:szCs w:val="28"/>
        </w:rPr>
        <w:t>依傳染病防治法第12條規定：｢政府機關（構）、民間團體、事業或個人不得拒絕傳染病病人就學、工作、安養、居住或予其他不公平之待遇。但經主管機關基於傳染病防治需要限制者，不在此限。｣為維護公共利益及應考人權益，本考試應考人如罹患傳染病或疑似傳染病，請檢具醫師診斷證明，於報名或知悉時，主動通報考試承辦單位考選部</w:t>
      </w:r>
      <w:r w:rsidR="009977F1" w:rsidRPr="00DC705F">
        <w:rPr>
          <w:rFonts w:ascii="標楷體" w:eastAsia="標楷體" w:hint="eastAsia"/>
          <w:sz w:val="28"/>
          <w:szCs w:val="28"/>
        </w:rPr>
        <w:t>專技考試司</w:t>
      </w:r>
      <w:r w:rsidR="009977F1" w:rsidRPr="00DC705F">
        <w:rPr>
          <w:rFonts w:ascii="標楷體" w:eastAsia="標楷體"/>
          <w:sz w:val="28"/>
          <w:szCs w:val="28"/>
        </w:rPr>
        <w:t>第</w:t>
      </w:r>
      <w:r w:rsidR="009977F1" w:rsidRPr="00DC705F">
        <w:rPr>
          <w:rFonts w:ascii="標楷體" w:eastAsia="標楷體" w:hint="eastAsia"/>
          <w:sz w:val="28"/>
          <w:szCs w:val="28"/>
        </w:rPr>
        <w:t>一</w:t>
      </w:r>
      <w:r w:rsidR="009977F1" w:rsidRPr="00DC705F">
        <w:rPr>
          <w:rFonts w:ascii="標楷體" w:eastAsia="標楷體"/>
          <w:sz w:val="28"/>
          <w:szCs w:val="28"/>
        </w:rPr>
        <w:t>科（聯絡電話：02-22369188分機3</w:t>
      </w:r>
      <w:r w:rsidR="009977F1" w:rsidRPr="00DC705F">
        <w:rPr>
          <w:rFonts w:ascii="標楷體" w:eastAsia="標楷體" w:hint="eastAsia"/>
          <w:sz w:val="28"/>
          <w:szCs w:val="28"/>
        </w:rPr>
        <w:t>926</w:t>
      </w:r>
      <w:r w:rsidR="009977F1" w:rsidRPr="00DC705F">
        <w:rPr>
          <w:rFonts w:ascii="標楷體" w:eastAsia="標楷體"/>
          <w:sz w:val="28"/>
          <w:szCs w:val="28"/>
        </w:rPr>
        <w:t>、39</w:t>
      </w:r>
      <w:r w:rsidR="009977F1" w:rsidRPr="00DC705F">
        <w:rPr>
          <w:rFonts w:ascii="標楷體" w:eastAsia="標楷體" w:hint="eastAsia"/>
          <w:sz w:val="28"/>
          <w:szCs w:val="28"/>
        </w:rPr>
        <w:t>27</w:t>
      </w:r>
      <w:r w:rsidR="009977F1" w:rsidRPr="00DC705F">
        <w:rPr>
          <w:rFonts w:ascii="標楷體" w:eastAsia="標楷體"/>
          <w:sz w:val="28"/>
          <w:szCs w:val="28"/>
        </w:rPr>
        <w:t>；傳真：02-2236</w:t>
      </w:r>
      <w:r w:rsidR="009977F1" w:rsidRPr="00DC705F">
        <w:rPr>
          <w:rFonts w:ascii="標楷體" w:eastAsia="標楷體" w:hint="eastAsia"/>
          <w:sz w:val="28"/>
          <w:szCs w:val="28"/>
        </w:rPr>
        <w:t>49555</w:t>
      </w:r>
      <w:r w:rsidR="009977F1" w:rsidRPr="00DC705F">
        <w:rPr>
          <w:rFonts w:ascii="標楷體" w:eastAsia="標楷體"/>
          <w:sz w:val="28"/>
          <w:szCs w:val="28"/>
        </w:rPr>
        <w:t>），俾便安排相關措施。</w:t>
      </w:r>
    </w:p>
    <w:p w:rsidR="00634D4D" w:rsidRDefault="00634D4D" w:rsidP="00447C44">
      <w:pPr>
        <w:pStyle w:val="1"/>
        <w:spacing w:beforeLines="50" w:afterLines="50"/>
        <w:jc w:val="both"/>
        <w:rPr>
          <w:b/>
          <w:bCs/>
          <w:color w:val="auto"/>
          <w:sz w:val="32"/>
          <w:szCs w:val="32"/>
        </w:rPr>
      </w:pPr>
      <w:bookmarkStart w:id="65" w:name="_拾參、應考人以行動電話預約及查詢榜示結果簡訊服務作業說明"/>
      <w:bookmarkStart w:id="66" w:name="_拾肆、應考人以行動電話預約及查詢榜示結果簡訊服務作業說明"/>
      <w:bookmarkStart w:id="67" w:name="_Toc165199731"/>
      <w:bookmarkStart w:id="68" w:name="_Toc262129314"/>
      <w:bookmarkStart w:id="69" w:name="_Toc286409907"/>
      <w:bookmarkStart w:id="70" w:name="_Toc480383870"/>
      <w:bookmarkStart w:id="71" w:name="拾參、應考人以行動電話預約及查詢榜示結果簡訊服務作業說明"/>
      <w:bookmarkEnd w:id="65"/>
      <w:bookmarkEnd w:id="66"/>
      <w:r>
        <w:rPr>
          <w:rFonts w:hint="eastAsia"/>
          <w:b/>
          <w:color w:val="auto"/>
          <w:sz w:val="32"/>
          <w:szCs w:val="32"/>
          <w:bdr w:val="single" w:sz="4" w:space="0" w:color="auto"/>
          <w:shd w:val="pct15" w:color="auto" w:fill="FFFFFF"/>
        </w:rPr>
        <w:t>拾參、應考人以行動電話預約及查詢榜示結果簡訊服務作業說明</w:t>
      </w:r>
      <w:bookmarkEnd w:id="67"/>
      <w:bookmarkEnd w:id="68"/>
      <w:bookmarkEnd w:id="69"/>
      <w:bookmarkEnd w:id="70"/>
      <w:r>
        <w:rPr>
          <w:rFonts w:hint="eastAsia"/>
          <w:b/>
          <w:color w:val="auto"/>
          <w:sz w:val="32"/>
          <w:szCs w:val="32"/>
          <w:u w:val="wave"/>
        </w:rPr>
        <w:t xml:space="preserve"> </w:t>
      </w:r>
      <w:bookmarkEnd w:id="71"/>
      <w:r>
        <w:rPr>
          <w:rFonts w:hint="eastAsia"/>
          <w:b/>
          <w:color w:val="auto"/>
          <w:sz w:val="32"/>
          <w:szCs w:val="32"/>
          <w:u w:val="wave"/>
        </w:rPr>
        <w:t xml:space="preserve">       </w:t>
      </w:r>
    </w:p>
    <w:p w:rsidR="00634D4D" w:rsidRDefault="00634D4D" w:rsidP="00447C44">
      <w:pPr>
        <w:pStyle w:val="a8"/>
        <w:spacing w:beforeLines="50" w:line="360" w:lineRule="exact"/>
        <w:ind w:left="560" w:hangingChars="200" w:hanging="560"/>
        <w:jc w:val="both"/>
        <w:rPr>
          <w:rFonts w:ascii="標楷體" w:eastAsia="標楷體" w:hAnsi="Times New Roman"/>
          <w:sz w:val="28"/>
          <w:szCs w:val="28"/>
        </w:rPr>
      </w:pPr>
      <w:r>
        <w:rPr>
          <w:rFonts w:ascii="標楷體" w:eastAsia="標楷體" w:hAnsi="Times New Roman" w:hint="eastAsia"/>
          <w:sz w:val="28"/>
          <w:szCs w:val="28"/>
        </w:rPr>
        <w:t>一、本部為服務應考人，</w:t>
      </w:r>
      <w:r w:rsidR="0069548D">
        <w:rPr>
          <w:rFonts w:ascii="標楷體" w:eastAsia="標楷體" w:hAnsi="Times New Roman" w:hint="eastAsia"/>
          <w:sz w:val="28"/>
          <w:szCs w:val="28"/>
        </w:rPr>
        <w:t>已與電信業者協調</w:t>
      </w:r>
      <w:r w:rsidR="00FE3154">
        <w:rPr>
          <w:rFonts w:ascii="標楷體" w:eastAsia="標楷體" w:hAnsi="Times New Roman" w:hint="eastAsia"/>
          <w:sz w:val="28"/>
          <w:szCs w:val="28"/>
        </w:rPr>
        <w:t>提</w:t>
      </w:r>
      <w:r w:rsidR="0069548D">
        <w:rPr>
          <w:rFonts w:ascii="標楷體" w:eastAsia="標楷體" w:hAnsi="Times New Roman" w:hint="eastAsia"/>
          <w:sz w:val="28"/>
          <w:szCs w:val="28"/>
        </w:rPr>
        <w:t>供</w:t>
      </w:r>
      <w:r>
        <w:rPr>
          <w:rFonts w:ascii="標楷體" w:eastAsia="標楷體" w:hAnsi="Times New Roman" w:hint="eastAsia"/>
          <w:sz w:val="28"/>
          <w:szCs w:val="28"/>
        </w:rPr>
        <w:t>行動電話撥打「536」（我上囉！）簡碼</w:t>
      </w:r>
      <w:r w:rsidR="0069548D">
        <w:rPr>
          <w:rFonts w:ascii="標楷體" w:eastAsia="標楷體" w:hAnsi="Times New Roman" w:hint="eastAsia"/>
          <w:sz w:val="28"/>
          <w:szCs w:val="28"/>
        </w:rPr>
        <w:t>服務</w:t>
      </w:r>
      <w:r>
        <w:rPr>
          <w:rFonts w:ascii="標楷體" w:eastAsia="標楷體" w:hAnsi="Times New Roman" w:hint="eastAsia"/>
          <w:sz w:val="28"/>
          <w:szCs w:val="28"/>
        </w:rPr>
        <w:t>，</w:t>
      </w:r>
      <w:r w:rsidR="0069548D">
        <w:rPr>
          <w:rFonts w:ascii="標楷體" w:eastAsia="標楷體" w:hAnsi="Times New Roman" w:hint="eastAsia"/>
          <w:sz w:val="28"/>
          <w:szCs w:val="28"/>
        </w:rPr>
        <w:t>應考人依指示輸入考試代碼及入場證號，</w:t>
      </w:r>
      <w:r>
        <w:rPr>
          <w:rFonts w:ascii="標楷體" w:eastAsia="標楷體" w:hAnsi="Times New Roman" w:hint="eastAsia"/>
          <w:sz w:val="28"/>
          <w:szCs w:val="28"/>
        </w:rPr>
        <w:t>即可</w:t>
      </w:r>
      <w:r w:rsidR="0069548D">
        <w:rPr>
          <w:rFonts w:ascii="標楷體" w:eastAsia="標楷體" w:hAnsi="Times New Roman" w:hint="eastAsia"/>
          <w:sz w:val="28"/>
          <w:szCs w:val="28"/>
        </w:rPr>
        <w:t>預約</w:t>
      </w:r>
      <w:r>
        <w:rPr>
          <w:rFonts w:ascii="標楷體" w:eastAsia="標楷體" w:hAnsi="Times New Roman" w:hint="eastAsia"/>
          <w:sz w:val="28"/>
          <w:szCs w:val="28"/>
        </w:rPr>
        <w:t>及查詢國家考試榜示結果。提供服務之電信業者如下：</w:t>
      </w:r>
    </w:p>
    <w:p w:rsidR="00634D4D" w:rsidRDefault="00634D4D">
      <w:pPr>
        <w:spacing w:line="360" w:lineRule="exact"/>
        <w:ind w:leftChars="216" w:left="1358" w:hangingChars="300" w:hanging="840"/>
        <w:jc w:val="both"/>
        <w:rPr>
          <w:rFonts w:ascii="標楷體" w:eastAsia="標楷體"/>
          <w:sz w:val="28"/>
          <w:szCs w:val="28"/>
        </w:rPr>
      </w:pPr>
      <w:r>
        <w:rPr>
          <w:rFonts w:ascii="標楷體" w:eastAsia="標楷體" w:hint="eastAsia"/>
          <w:sz w:val="28"/>
          <w:szCs w:val="28"/>
        </w:rPr>
        <w:t>（一）中華電信股份有限公司、台灣大哥大股份有限公司之行動電話用戶以行動電話撥打「</w:t>
      </w:r>
      <w:r>
        <w:rPr>
          <w:rFonts w:ascii="標楷體" w:eastAsia="標楷體"/>
          <w:sz w:val="28"/>
          <w:szCs w:val="28"/>
        </w:rPr>
        <w:t>536</w:t>
      </w:r>
      <w:r>
        <w:rPr>
          <w:rFonts w:ascii="標楷體" w:eastAsia="標楷體" w:hint="eastAsia"/>
          <w:sz w:val="28"/>
          <w:szCs w:val="28"/>
        </w:rPr>
        <w:t>」(我上囉！)簡碼，預約榜示結果簡訊。</w:t>
      </w:r>
    </w:p>
    <w:p w:rsidR="00634D4D" w:rsidRDefault="00634D4D">
      <w:pPr>
        <w:spacing w:line="360" w:lineRule="exact"/>
        <w:ind w:leftChars="216" w:left="1358" w:hangingChars="300" w:hanging="840"/>
        <w:jc w:val="both"/>
        <w:rPr>
          <w:rFonts w:ascii="標楷體" w:eastAsia="標楷體"/>
          <w:sz w:val="28"/>
          <w:szCs w:val="28"/>
        </w:rPr>
      </w:pPr>
      <w:r>
        <w:rPr>
          <w:rFonts w:ascii="標楷體" w:eastAsia="標楷體" w:hint="eastAsia"/>
          <w:sz w:val="28"/>
          <w:szCs w:val="28"/>
        </w:rPr>
        <w:t>（二）中華電信股份有限公司、台灣大哥大股份有限公司另外尚提供其他通訊方式之預約及查榜服務，請應考人逕向上述公司洽詢。</w:t>
      </w:r>
    </w:p>
    <w:p w:rsidR="00634D4D" w:rsidRDefault="00634D4D" w:rsidP="00447C44">
      <w:pPr>
        <w:pStyle w:val="Web"/>
        <w:widowControl w:val="0"/>
        <w:spacing w:beforeLines="30" w:beforeAutospacing="0" w:after="0" w:afterAutospacing="0" w:line="360" w:lineRule="exact"/>
        <w:jc w:val="both"/>
        <w:rPr>
          <w:rFonts w:ascii="標楷體" w:eastAsia="標楷體" w:hint="default"/>
          <w:kern w:val="2"/>
          <w:sz w:val="28"/>
          <w:szCs w:val="28"/>
        </w:rPr>
      </w:pPr>
      <w:r>
        <w:rPr>
          <w:rFonts w:ascii="標楷體" w:eastAsia="標楷體"/>
          <w:kern w:val="2"/>
          <w:sz w:val="28"/>
          <w:szCs w:val="28"/>
        </w:rPr>
        <w:t>二、本考試代碼、開放預約及查榜時間：</w:t>
      </w:r>
    </w:p>
    <w:p w:rsidR="00634D4D" w:rsidRDefault="00634D4D">
      <w:pPr>
        <w:spacing w:line="360" w:lineRule="exact"/>
        <w:ind w:leftChars="216" w:left="1358" w:hangingChars="300" w:hanging="840"/>
        <w:jc w:val="both"/>
        <w:rPr>
          <w:rFonts w:ascii="標楷體" w:eastAsia="標楷體"/>
          <w:sz w:val="28"/>
          <w:szCs w:val="28"/>
        </w:rPr>
      </w:pPr>
      <w:r>
        <w:rPr>
          <w:rFonts w:ascii="標楷體" w:eastAsia="標楷體" w:hint="eastAsia"/>
          <w:sz w:val="28"/>
          <w:szCs w:val="28"/>
        </w:rPr>
        <w:t>（一）本考試代碼為：「</w:t>
      </w:r>
      <w:r>
        <w:rPr>
          <w:rFonts w:ascii="標楷體" w:eastAsia="標楷體" w:hAnsi="標楷體"/>
          <w:b/>
          <w:bCs/>
          <w:sz w:val="28"/>
          <w:szCs w:val="28"/>
        </w:rPr>
        <w:t>1</w:t>
      </w:r>
      <w:r w:rsidR="009977F1">
        <w:rPr>
          <w:rFonts w:ascii="標楷體" w:eastAsia="標楷體" w:hAnsi="標楷體" w:hint="eastAsia"/>
          <w:b/>
          <w:bCs/>
          <w:sz w:val="28"/>
          <w:szCs w:val="28"/>
        </w:rPr>
        <w:t>06</w:t>
      </w:r>
      <w:r>
        <w:rPr>
          <w:rFonts w:ascii="標楷體" w:eastAsia="標楷體" w:hAnsi="標楷體" w:hint="eastAsia"/>
          <w:b/>
          <w:bCs/>
          <w:sz w:val="28"/>
          <w:szCs w:val="28"/>
        </w:rPr>
        <w:t>1</w:t>
      </w:r>
      <w:r w:rsidR="009977F1">
        <w:rPr>
          <w:rFonts w:ascii="標楷體" w:eastAsia="標楷體" w:hAnsi="標楷體" w:hint="eastAsia"/>
          <w:b/>
          <w:bCs/>
          <w:sz w:val="28"/>
          <w:szCs w:val="28"/>
        </w:rPr>
        <w:t>4</w:t>
      </w:r>
      <w:r>
        <w:rPr>
          <w:rFonts w:ascii="標楷體" w:eastAsia="標楷體" w:hAnsi="標楷體" w:hint="eastAsia"/>
          <w:b/>
          <w:bCs/>
          <w:sz w:val="28"/>
          <w:szCs w:val="28"/>
        </w:rPr>
        <w:t>0</w:t>
      </w:r>
      <w:r>
        <w:rPr>
          <w:rFonts w:ascii="標楷體" w:eastAsia="標楷體" w:hint="eastAsia"/>
          <w:sz w:val="28"/>
          <w:szCs w:val="28"/>
        </w:rPr>
        <w:t>」</w:t>
      </w:r>
    </w:p>
    <w:p w:rsidR="00634D4D" w:rsidRDefault="00634D4D">
      <w:pPr>
        <w:spacing w:line="360" w:lineRule="exact"/>
        <w:ind w:leftChars="216" w:left="798" w:hangingChars="100" w:hanging="280"/>
        <w:jc w:val="both"/>
        <w:rPr>
          <w:rFonts w:ascii="標楷體" w:eastAsia="標楷體"/>
          <w:sz w:val="28"/>
          <w:szCs w:val="28"/>
        </w:rPr>
      </w:pPr>
      <w:r>
        <w:rPr>
          <w:rFonts w:ascii="標楷體" w:eastAsia="標楷體" w:hint="eastAsia"/>
          <w:sz w:val="28"/>
          <w:szCs w:val="28"/>
        </w:rPr>
        <w:t>（二）預約榜示結果簡訊時間：訂於各類科舉行考試首日起。</w:t>
      </w:r>
    </w:p>
    <w:p w:rsidR="00634D4D" w:rsidRDefault="00634D4D">
      <w:pPr>
        <w:spacing w:line="360" w:lineRule="exact"/>
        <w:ind w:leftChars="216" w:left="1358" w:hangingChars="300" w:hanging="840"/>
        <w:jc w:val="both"/>
        <w:rPr>
          <w:rFonts w:ascii="文鼎新中黑" w:eastAsia="文鼎新中黑"/>
          <w:b/>
          <w:bCs/>
          <w:kern w:val="0"/>
          <w:sz w:val="28"/>
          <w:szCs w:val="28"/>
          <w:bdr w:val="single" w:sz="4" w:space="0" w:color="auto"/>
          <w:shd w:val="pct15" w:color="auto" w:fill="FFFFFF"/>
        </w:rPr>
      </w:pPr>
      <w:r>
        <w:rPr>
          <w:rFonts w:ascii="標楷體" w:eastAsia="標楷體" w:hint="eastAsia"/>
          <w:sz w:val="28"/>
          <w:szCs w:val="28"/>
        </w:rPr>
        <w:t>（三）查榜時間：</w:t>
      </w:r>
      <w:r>
        <w:rPr>
          <w:rFonts w:ascii="標楷體" w:eastAsia="標楷體" w:hAnsi="標楷體" w:hint="eastAsia"/>
          <w:sz w:val="28"/>
          <w:szCs w:val="28"/>
        </w:rPr>
        <w:t>本考試</w:t>
      </w:r>
      <w:r>
        <w:rPr>
          <w:rFonts w:ascii="標楷體" w:eastAsia="標楷體" w:hint="eastAsia"/>
          <w:sz w:val="28"/>
          <w:szCs w:val="28"/>
        </w:rPr>
        <w:t>預定</w:t>
      </w:r>
      <w:r w:rsidRPr="003E671A">
        <w:rPr>
          <w:rFonts w:ascii="標楷體" w:eastAsia="標楷體" w:hint="eastAsia"/>
          <w:b/>
          <w:color w:val="000000"/>
          <w:sz w:val="28"/>
          <w:szCs w:val="28"/>
        </w:rPr>
        <w:t>10</w:t>
      </w:r>
      <w:r w:rsidR="009977F1">
        <w:rPr>
          <w:rFonts w:ascii="標楷體" w:eastAsia="標楷體" w:hint="eastAsia"/>
          <w:b/>
          <w:color w:val="000000"/>
          <w:sz w:val="28"/>
          <w:szCs w:val="28"/>
        </w:rPr>
        <w:t>6</w:t>
      </w:r>
      <w:r w:rsidRPr="003E671A">
        <w:rPr>
          <w:rFonts w:ascii="標楷體" w:eastAsia="標楷體" w:hint="eastAsia"/>
          <w:b/>
          <w:color w:val="000000"/>
          <w:sz w:val="28"/>
          <w:szCs w:val="28"/>
        </w:rPr>
        <w:t>年10月</w:t>
      </w:r>
      <w:r w:rsidR="00770569">
        <w:rPr>
          <w:rFonts w:ascii="標楷體" w:eastAsia="標楷體" w:hint="eastAsia"/>
          <w:b/>
          <w:color w:val="000000"/>
          <w:sz w:val="28"/>
          <w:szCs w:val="28"/>
        </w:rPr>
        <w:t>1</w:t>
      </w:r>
      <w:r w:rsidR="009977F1">
        <w:rPr>
          <w:rFonts w:ascii="標楷體" w:eastAsia="標楷體" w:hint="eastAsia"/>
          <w:b/>
          <w:color w:val="000000"/>
          <w:sz w:val="28"/>
          <w:szCs w:val="28"/>
        </w:rPr>
        <w:t>8</w:t>
      </w:r>
      <w:r w:rsidRPr="003E671A">
        <w:rPr>
          <w:rFonts w:ascii="標楷體" w:eastAsia="標楷體" w:hint="eastAsia"/>
          <w:b/>
          <w:color w:val="000000"/>
          <w:sz w:val="28"/>
          <w:szCs w:val="28"/>
        </w:rPr>
        <w:t>日</w:t>
      </w:r>
      <w:r w:rsidR="002C0837" w:rsidRPr="00010AF8">
        <w:rPr>
          <w:rFonts w:ascii="標楷體" w:eastAsia="標楷體" w:hint="eastAsia"/>
          <w:spacing w:val="-14"/>
          <w:sz w:val="28"/>
          <w:szCs w:val="28"/>
        </w:rPr>
        <w:t>榜示之日起</w:t>
      </w:r>
      <w:r>
        <w:rPr>
          <w:rFonts w:ascii="標楷體" w:eastAsia="標楷體" w:hint="eastAsia"/>
          <w:sz w:val="28"/>
          <w:szCs w:val="28"/>
        </w:rPr>
        <w:t>，惟仍應視實際放榜時間而定。</w:t>
      </w:r>
      <w:r w:rsidR="002C0837" w:rsidRPr="006A615A">
        <w:rPr>
          <w:rFonts w:eastAsia="標楷體" w:hint="eastAsia"/>
          <w:color w:val="000000"/>
          <w:sz w:val="28"/>
          <w:szCs w:val="28"/>
        </w:rPr>
        <w:t>應考人可透過考選部電</w:t>
      </w:r>
      <w:r w:rsidR="002C0837">
        <w:rPr>
          <w:rFonts w:eastAsia="標楷體" w:hint="eastAsia"/>
          <w:color w:val="000000"/>
          <w:sz w:val="28"/>
          <w:szCs w:val="28"/>
        </w:rPr>
        <w:t>話</w:t>
      </w:r>
      <w:r w:rsidR="002C0837" w:rsidRPr="006A615A">
        <w:rPr>
          <w:rFonts w:eastAsia="標楷體" w:hint="eastAsia"/>
          <w:color w:val="000000"/>
          <w:sz w:val="28"/>
          <w:szCs w:val="28"/>
        </w:rPr>
        <w:t>語音系統查榜，亦可利用考選部全球資訊網查看榜單。</w:t>
      </w:r>
    </w:p>
    <w:p w:rsidR="00634D4D" w:rsidRDefault="00634D4D" w:rsidP="00447C44">
      <w:pPr>
        <w:pStyle w:val="1"/>
        <w:spacing w:beforeLines="50" w:afterLines="50"/>
        <w:jc w:val="both"/>
        <w:rPr>
          <w:rFonts w:hAnsi="Times New Roman"/>
          <w:color w:val="auto"/>
          <w:sz w:val="26"/>
        </w:rPr>
      </w:pPr>
      <w:bookmarkStart w:id="72" w:name="_Toc165199732"/>
      <w:bookmarkStart w:id="73" w:name="_Toc262129315"/>
      <w:bookmarkStart w:id="74" w:name="_Toc286409908"/>
      <w:bookmarkStart w:id="75" w:name="拾肆、各項查詢電話"/>
      <w:bookmarkStart w:id="76" w:name="_Toc480383871"/>
      <w:r>
        <w:rPr>
          <w:rFonts w:hint="eastAsia"/>
          <w:b/>
          <w:color w:val="auto"/>
          <w:sz w:val="32"/>
          <w:szCs w:val="32"/>
          <w:bdr w:val="single" w:sz="4" w:space="0" w:color="auto"/>
          <w:shd w:val="pct15" w:color="auto" w:fill="FFFFFF"/>
        </w:rPr>
        <w:t>拾肆、各項查詢電話</w:t>
      </w:r>
      <w:bookmarkEnd w:id="72"/>
      <w:bookmarkEnd w:id="73"/>
      <w:bookmarkEnd w:id="74"/>
      <w:bookmarkEnd w:id="75"/>
      <w:bookmarkEnd w:id="76"/>
      <w:r>
        <w:rPr>
          <w:rFonts w:hint="eastAsia"/>
          <w:b/>
          <w:color w:val="auto"/>
          <w:u w:val="wave"/>
        </w:rPr>
        <w:t xml:space="preserve">                                                      </w:t>
      </w:r>
    </w:p>
    <w:p w:rsidR="00634D4D" w:rsidRDefault="00634D4D" w:rsidP="00447C44">
      <w:pPr>
        <w:adjustRightInd w:val="0"/>
        <w:spacing w:beforeLines="50" w:line="340" w:lineRule="exact"/>
        <w:ind w:left="560" w:hangingChars="200" w:hanging="560"/>
        <w:jc w:val="both"/>
        <w:rPr>
          <w:rFonts w:ascii="標楷體" w:eastAsia="標楷體"/>
          <w:sz w:val="28"/>
          <w:szCs w:val="28"/>
        </w:rPr>
      </w:pPr>
      <w:bookmarkStart w:id="77" w:name="_Toc165199733"/>
      <w:r>
        <w:rPr>
          <w:rFonts w:ascii="標楷體" w:eastAsia="標楷體" w:hint="eastAsia"/>
          <w:sz w:val="28"/>
          <w:szCs w:val="28"/>
        </w:rPr>
        <w:t>一、考試承辦單位：</w:t>
      </w:r>
      <w:r w:rsidR="00D82656" w:rsidRPr="00921B90">
        <w:rPr>
          <w:rFonts w:eastAsia="標楷體"/>
          <w:snapToGrid w:val="0"/>
          <w:kern w:val="0"/>
          <w:sz w:val="28"/>
        </w:rPr>
        <w:t>考選部</w:t>
      </w:r>
      <w:r>
        <w:rPr>
          <w:rFonts w:ascii="標楷體" w:eastAsia="標楷體" w:hint="eastAsia"/>
          <w:sz w:val="28"/>
          <w:szCs w:val="28"/>
        </w:rPr>
        <w:t>專技考試司第一科</w:t>
      </w:r>
    </w:p>
    <w:p w:rsidR="00634D4D" w:rsidRDefault="00634D4D" w:rsidP="00D4127D">
      <w:pPr>
        <w:spacing w:line="340" w:lineRule="exact"/>
        <w:ind w:firstLineChars="200" w:firstLine="560"/>
        <w:jc w:val="both"/>
        <w:rPr>
          <w:rFonts w:ascii="標楷體" w:eastAsia="標楷體"/>
          <w:sz w:val="28"/>
          <w:szCs w:val="28"/>
        </w:rPr>
      </w:pPr>
      <w:r>
        <w:rPr>
          <w:rFonts w:ascii="標楷體" w:eastAsia="標楷體" w:hint="eastAsia"/>
          <w:sz w:val="28"/>
          <w:szCs w:val="28"/>
        </w:rPr>
        <w:t>電話：</w:t>
      </w:r>
      <w:r>
        <w:rPr>
          <w:rFonts w:ascii="標楷體" w:eastAsia="標楷體"/>
          <w:sz w:val="28"/>
          <w:szCs w:val="28"/>
        </w:rPr>
        <w:t>02</w:t>
      </w:r>
      <w:r>
        <w:rPr>
          <w:rFonts w:ascii="標楷體" w:eastAsia="標楷體" w:hint="eastAsia"/>
          <w:sz w:val="28"/>
          <w:szCs w:val="28"/>
        </w:rPr>
        <w:t>-</w:t>
      </w:r>
      <w:r>
        <w:rPr>
          <w:rFonts w:ascii="標楷體" w:eastAsia="標楷體"/>
          <w:sz w:val="28"/>
          <w:szCs w:val="28"/>
        </w:rPr>
        <w:t>22369188</w:t>
      </w:r>
      <w:r>
        <w:rPr>
          <w:rFonts w:ascii="標楷體" w:eastAsia="標楷體" w:hint="eastAsia"/>
          <w:sz w:val="28"/>
          <w:szCs w:val="28"/>
        </w:rPr>
        <w:t>轉分機</w:t>
      </w:r>
      <w:r>
        <w:rPr>
          <w:rFonts w:ascii="標楷體" w:eastAsia="標楷體"/>
          <w:sz w:val="28"/>
          <w:szCs w:val="28"/>
        </w:rPr>
        <w:t>39</w:t>
      </w:r>
      <w:r>
        <w:rPr>
          <w:rFonts w:ascii="標楷體" w:eastAsia="標楷體" w:hint="eastAsia"/>
          <w:sz w:val="28"/>
          <w:szCs w:val="28"/>
        </w:rPr>
        <w:t>26、3927</w:t>
      </w:r>
    </w:p>
    <w:p w:rsidR="006A375C" w:rsidRDefault="00634D4D" w:rsidP="00D4127D">
      <w:pPr>
        <w:spacing w:line="340" w:lineRule="exact"/>
        <w:ind w:firstLineChars="200" w:firstLine="560"/>
        <w:jc w:val="both"/>
        <w:rPr>
          <w:rFonts w:ascii="標楷體" w:eastAsia="標楷體"/>
          <w:sz w:val="28"/>
          <w:szCs w:val="28"/>
        </w:rPr>
      </w:pPr>
      <w:r>
        <w:rPr>
          <w:rFonts w:ascii="標楷體" w:eastAsia="標楷體" w:hint="eastAsia"/>
          <w:sz w:val="28"/>
          <w:szCs w:val="28"/>
        </w:rPr>
        <w:t>傳真：02-22364955</w:t>
      </w:r>
    </w:p>
    <w:p w:rsidR="006A375C" w:rsidRPr="006A375C" w:rsidRDefault="006A375C" w:rsidP="00D4127D">
      <w:pPr>
        <w:spacing w:line="340" w:lineRule="exact"/>
        <w:jc w:val="both"/>
        <w:rPr>
          <w:rFonts w:ascii="標楷體" w:eastAsia="標楷體"/>
          <w:sz w:val="28"/>
          <w:szCs w:val="28"/>
        </w:rPr>
      </w:pPr>
      <w:r>
        <w:rPr>
          <w:rFonts w:ascii="標楷體" w:eastAsia="標楷體" w:hint="eastAsia"/>
          <w:sz w:val="28"/>
          <w:szCs w:val="28"/>
        </w:rPr>
        <w:t>二、</w:t>
      </w:r>
      <w:r w:rsidRPr="00921B90">
        <w:rPr>
          <w:rFonts w:eastAsia="標楷體"/>
          <w:snapToGrid w:val="0"/>
          <w:kern w:val="0"/>
          <w:sz w:val="28"/>
        </w:rPr>
        <w:t>網路報名</w:t>
      </w:r>
      <w:r w:rsidR="00077DFB" w:rsidRPr="00077DFB">
        <w:rPr>
          <w:rFonts w:eastAsia="標楷體" w:hint="eastAsia"/>
          <w:snapToGrid w:val="0"/>
          <w:kern w:val="0"/>
          <w:sz w:val="28"/>
        </w:rPr>
        <w:t>資訊</w:t>
      </w:r>
      <w:r w:rsidRPr="00921B90">
        <w:rPr>
          <w:rFonts w:eastAsia="標楷體"/>
          <w:snapToGrid w:val="0"/>
          <w:kern w:val="0"/>
          <w:sz w:val="28"/>
        </w:rPr>
        <w:t>系統</w:t>
      </w:r>
      <w:r w:rsidR="00CB40F1">
        <w:rPr>
          <w:rFonts w:eastAsia="標楷體" w:hint="eastAsia"/>
          <w:snapToGrid w:val="0"/>
          <w:kern w:val="0"/>
          <w:sz w:val="28"/>
        </w:rPr>
        <w:t>異常問題</w:t>
      </w:r>
      <w:r>
        <w:rPr>
          <w:rFonts w:ascii="標楷體" w:eastAsia="標楷體" w:hint="eastAsia"/>
          <w:sz w:val="28"/>
          <w:szCs w:val="28"/>
        </w:rPr>
        <w:t>：</w:t>
      </w:r>
      <w:r w:rsidRPr="00921B90">
        <w:rPr>
          <w:rFonts w:eastAsia="標楷體"/>
          <w:snapToGrid w:val="0"/>
          <w:kern w:val="0"/>
          <w:sz w:val="28"/>
        </w:rPr>
        <w:t>考選部資訊管理處</w:t>
      </w:r>
    </w:p>
    <w:p w:rsidR="006A375C" w:rsidRDefault="006A375C" w:rsidP="00D4127D">
      <w:pPr>
        <w:spacing w:line="340" w:lineRule="exact"/>
        <w:ind w:firstLineChars="200" w:firstLine="560"/>
        <w:jc w:val="both"/>
        <w:rPr>
          <w:rFonts w:ascii="標楷體" w:eastAsia="標楷體"/>
          <w:sz w:val="28"/>
          <w:szCs w:val="28"/>
        </w:rPr>
      </w:pPr>
      <w:r>
        <w:rPr>
          <w:rFonts w:ascii="標楷體" w:eastAsia="標楷體" w:hint="eastAsia"/>
          <w:sz w:val="28"/>
          <w:szCs w:val="28"/>
        </w:rPr>
        <w:t>電話：</w:t>
      </w:r>
      <w:r w:rsidR="003A77BC">
        <w:rPr>
          <w:rFonts w:ascii="標楷體" w:eastAsia="標楷體"/>
          <w:sz w:val="28"/>
          <w:szCs w:val="28"/>
        </w:rPr>
        <w:t>02</w:t>
      </w:r>
      <w:r w:rsidR="003A77BC">
        <w:rPr>
          <w:rFonts w:ascii="標楷體" w:eastAsia="標楷體" w:hint="eastAsia"/>
          <w:sz w:val="28"/>
          <w:szCs w:val="28"/>
        </w:rPr>
        <w:t>-</w:t>
      </w:r>
      <w:r w:rsidR="003A77BC">
        <w:rPr>
          <w:rFonts w:ascii="標楷體" w:eastAsia="標楷體"/>
          <w:sz w:val="28"/>
          <w:szCs w:val="28"/>
        </w:rPr>
        <w:t>22369188</w:t>
      </w:r>
      <w:r w:rsidR="003A77BC">
        <w:rPr>
          <w:rFonts w:ascii="標楷體" w:eastAsia="標楷體" w:hint="eastAsia"/>
          <w:sz w:val="28"/>
          <w:szCs w:val="28"/>
        </w:rPr>
        <w:t>轉分機</w:t>
      </w:r>
      <w:r w:rsidR="003A77BC" w:rsidRPr="003A77BC">
        <w:rPr>
          <w:rFonts w:ascii="標楷體" w:eastAsia="標楷體"/>
          <w:sz w:val="28"/>
          <w:szCs w:val="28"/>
        </w:rPr>
        <w:t>3288、3325</w:t>
      </w:r>
    </w:p>
    <w:p w:rsidR="00634D4D" w:rsidRDefault="006A375C" w:rsidP="00D4127D">
      <w:pPr>
        <w:adjustRightInd w:val="0"/>
        <w:spacing w:line="340" w:lineRule="exact"/>
        <w:ind w:left="560" w:hangingChars="200" w:hanging="560"/>
        <w:jc w:val="both"/>
        <w:rPr>
          <w:rFonts w:ascii="標楷體" w:eastAsia="標楷體"/>
          <w:sz w:val="28"/>
          <w:szCs w:val="28"/>
        </w:rPr>
      </w:pPr>
      <w:r>
        <w:rPr>
          <w:rFonts w:ascii="標楷體" w:eastAsia="標楷體" w:hint="eastAsia"/>
          <w:sz w:val="28"/>
          <w:szCs w:val="28"/>
        </w:rPr>
        <w:t>三</w:t>
      </w:r>
      <w:r w:rsidR="00634D4D">
        <w:rPr>
          <w:rFonts w:ascii="標楷體" w:eastAsia="標楷體" w:hint="eastAsia"/>
          <w:sz w:val="28"/>
          <w:szCs w:val="28"/>
        </w:rPr>
        <w:t>、本部公共服務中心：02-22369188轉分機</w:t>
      </w:r>
      <w:r w:rsidR="00634D4D">
        <w:rPr>
          <w:rFonts w:ascii="標楷體" w:eastAsia="標楷體"/>
          <w:sz w:val="28"/>
          <w:szCs w:val="28"/>
        </w:rPr>
        <w:t>3254</w:t>
      </w:r>
      <w:r w:rsidR="00634D4D">
        <w:rPr>
          <w:rFonts w:ascii="標楷體" w:eastAsia="標楷體" w:hint="eastAsia"/>
          <w:sz w:val="28"/>
          <w:szCs w:val="28"/>
        </w:rPr>
        <w:t>、</w:t>
      </w:r>
      <w:r w:rsidR="00634D4D">
        <w:rPr>
          <w:rFonts w:ascii="標楷體" w:eastAsia="標楷體"/>
          <w:sz w:val="28"/>
          <w:szCs w:val="28"/>
        </w:rPr>
        <w:t>3256</w:t>
      </w:r>
    </w:p>
    <w:p w:rsidR="00770746" w:rsidRDefault="006A375C" w:rsidP="00770746">
      <w:pPr>
        <w:adjustRightInd w:val="0"/>
        <w:snapToGrid w:val="0"/>
        <w:spacing w:line="320" w:lineRule="exact"/>
        <w:jc w:val="both"/>
        <w:rPr>
          <w:rFonts w:ascii="標楷體" w:eastAsia="標楷體"/>
          <w:sz w:val="28"/>
        </w:rPr>
      </w:pPr>
      <w:r>
        <w:rPr>
          <w:rFonts w:ascii="標楷體" w:eastAsia="標楷體" w:hint="eastAsia"/>
          <w:sz w:val="28"/>
          <w:szCs w:val="28"/>
        </w:rPr>
        <w:t>四</w:t>
      </w:r>
      <w:r w:rsidR="00634D4D">
        <w:rPr>
          <w:rFonts w:ascii="標楷體" w:eastAsia="標楷體" w:hint="eastAsia"/>
          <w:sz w:val="28"/>
          <w:szCs w:val="28"/>
        </w:rPr>
        <w:t>、</w:t>
      </w:r>
      <w:r w:rsidR="00770746" w:rsidRPr="00010AF8">
        <w:rPr>
          <w:rFonts w:ascii="標楷體" w:eastAsia="標楷體" w:hint="eastAsia"/>
          <w:sz w:val="28"/>
        </w:rPr>
        <w:t>考試院及格證書</w:t>
      </w:r>
      <w:r w:rsidR="00770746">
        <w:rPr>
          <w:rFonts w:ascii="標楷體" w:eastAsia="標楷體" w:hint="eastAsia"/>
          <w:sz w:val="28"/>
        </w:rPr>
        <w:t>：</w:t>
      </w:r>
    </w:p>
    <w:p w:rsidR="00770746" w:rsidRPr="00010AF8" w:rsidRDefault="00770746" w:rsidP="00770746">
      <w:pPr>
        <w:adjustRightInd w:val="0"/>
        <w:snapToGrid w:val="0"/>
        <w:spacing w:line="320" w:lineRule="exact"/>
        <w:jc w:val="both"/>
        <w:rPr>
          <w:rFonts w:ascii="標楷體" w:eastAsia="標楷體"/>
          <w:sz w:val="28"/>
        </w:rPr>
      </w:pPr>
      <w:r>
        <w:rPr>
          <w:rFonts w:ascii="標楷體" w:eastAsia="標楷體" w:hint="eastAsia"/>
          <w:sz w:val="28"/>
        </w:rPr>
        <w:t xml:space="preserve">    （一）</w:t>
      </w:r>
      <w:r w:rsidRPr="00010AF8">
        <w:rPr>
          <w:rFonts w:ascii="標楷體" w:eastAsia="標楷體" w:hint="eastAsia"/>
          <w:sz w:val="28"/>
        </w:rPr>
        <w:t>證書規費繳納疑義請洽：考試院</w:t>
      </w:r>
      <w:r w:rsidR="001F7CEE">
        <w:rPr>
          <w:rFonts w:ascii="標楷體" w:eastAsia="標楷體" w:hint="eastAsia"/>
          <w:sz w:val="28"/>
        </w:rPr>
        <w:t>秘書處</w:t>
      </w:r>
      <w:r w:rsidRPr="00010AF8">
        <w:rPr>
          <w:rFonts w:ascii="標楷體" w:eastAsia="標楷體" w:hint="eastAsia"/>
          <w:sz w:val="28"/>
        </w:rPr>
        <w:t>出納科02</w:t>
      </w:r>
      <w:r w:rsidR="00C741DF">
        <w:rPr>
          <w:rFonts w:ascii="標楷體" w:eastAsia="標楷體" w:hint="eastAsia"/>
          <w:sz w:val="28"/>
        </w:rPr>
        <w:t>-</w:t>
      </w:r>
      <w:r w:rsidRPr="00010AF8">
        <w:rPr>
          <w:rFonts w:ascii="標楷體" w:eastAsia="標楷體" w:hint="eastAsia"/>
          <w:sz w:val="28"/>
        </w:rPr>
        <w:t>82366179。</w:t>
      </w:r>
    </w:p>
    <w:p w:rsidR="00770746" w:rsidRPr="00010AF8" w:rsidRDefault="00770746" w:rsidP="00770746">
      <w:pPr>
        <w:adjustRightInd w:val="0"/>
        <w:snapToGrid w:val="0"/>
        <w:spacing w:line="320" w:lineRule="exact"/>
        <w:ind w:left="560" w:hangingChars="200" w:hanging="560"/>
        <w:jc w:val="both"/>
        <w:rPr>
          <w:rFonts w:ascii="標楷體" w:eastAsia="標楷體"/>
          <w:sz w:val="28"/>
        </w:rPr>
      </w:pPr>
      <w:r>
        <w:rPr>
          <w:rFonts w:ascii="標楷體" w:eastAsia="標楷體" w:hint="eastAsia"/>
          <w:sz w:val="28"/>
        </w:rPr>
        <w:lastRenderedPageBreak/>
        <w:t xml:space="preserve">    （二）</w:t>
      </w:r>
      <w:r w:rsidRPr="00010AF8">
        <w:rPr>
          <w:rFonts w:ascii="標楷體" w:eastAsia="標楷體" w:hint="eastAsia"/>
          <w:sz w:val="28"/>
        </w:rPr>
        <w:t>證書</w:t>
      </w:r>
      <w:r>
        <w:rPr>
          <w:rFonts w:ascii="標楷體" w:eastAsia="標楷體" w:hint="eastAsia"/>
          <w:sz w:val="28"/>
        </w:rPr>
        <w:t>寄發日期</w:t>
      </w:r>
      <w:r w:rsidRPr="00010AF8">
        <w:rPr>
          <w:rFonts w:ascii="標楷體" w:eastAsia="標楷體" w:hint="eastAsia"/>
          <w:sz w:val="28"/>
        </w:rPr>
        <w:t>請洽：考試院第一組第二科02</w:t>
      </w:r>
      <w:r w:rsidR="00C741DF">
        <w:rPr>
          <w:rFonts w:ascii="標楷體" w:eastAsia="標楷體" w:hint="eastAsia"/>
          <w:sz w:val="28"/>
        </w:rPr>
        <w:t>-</w:t>
      </w:r>
      <w:r w:rsidRPr="00010AF8">
        <w:rPr>
          <w:rFonts w:ascii="標楷體" w:eastAsia="標楷體" w:hint="eastAsia"/>
          <w:sz w:val="28"/>
        </w:rPr>
        <w:t>82366212。</w:t>
      </w:r>
    </w:p>
    <w:p w:rsidR="00634D4D" w:rsidRDefault="006A375C" w:rsidP="00D4127D">
      <w:pPr>
        <w:spacing w:line="340" w:lineRule="exact"/>
        <w:jc w:val="both"/>
        <w:rPr>
          <w:rFonts w:ascii="標楷體" w:eastAsia="標楷體"/>
          <w:sz w:val="28"/>
          <w:szCs w:val="28"/>
        </w:rPr>
      </w:pPr>
      <w:r>
        <w:rPr>
          <w:rFonts w:ascii="標楷體" w:eastAsia="標楷體" w:hint="eastAsia"/>
          <w:sz w:val="28"/>
          <w:szCs w:val="28"/>
        </w:rPr>
        <w:t>五</w:t>
      </w:r>
      <w:r w:rsidR="00634D4D">
        <w:rPr>
          <w:rFonts w:ascii="標楷體" w:eastAsia="標楷體" w:hint="eastAsia"/>
          <w:sz w:val="28"/>
          <w:szCs w:val="28"/>
        </w:rPr>
        <w:t>、中華郵政股份有限公司（臺北郵局電子郵件科）</w:t>
      </w:r>
    </w:p>
    <w:p w:rsidR="00634D4D" w:rsidRDefault="00634D4D" w:rsidP="00D4127D">
      <w:pPr>
        <w:spacing w:line="340" w:lineRule="exact"/>
        <w:jc w:val="both"/>
        <w:rPr>
          <w:rFonts w:ascii="標楷體" w:eastAsia="標楷體"/>
          <w:sz w:val="28"/>
          <w:szCs w:val="28"/>
        </w:rPr>
      </w:pPr>
      <w:r>
        <w:rPr>
          <w:rFonts w:ascii="標楷體" w:eastAsia="標楷體" w:hint="eastAsia"/>
          <w:sz w:val="28"/>
          <w:szCs w:val="28"/>
        </w:rPr>
        <w:t xml:space="preserve">    電話：02-27031604轉</w:t>
      </w:r>
      <w:r w:rsidR="00875FAC">
        <w:rPr>
          <w:rFonts w:ascii="標楷體" w:eastAsia="標楷體" w:hint="eastAsia"/>
          <w:sz w:val="28"/>
          <w:szCs w:val="28"/>
        </w:rPr>
        <w:t>27、</w:t>
      </w:r>
      <w:r>
        <w:rPr>
          <w:rFonts w:ascii="標楷體" w:eastAsia="標楷體" w:hint="eastAsia"/>
          <w:sz w:val="28"/>
          <w:szCs w:val="28"/>
        </w:rPr>
        <w:t>39、59</w:t>
      </w:r>
    </w:p>
    <w:p w:rsidR="00634D4D" w:rsidRDefault="00634D4D" w:rsidP="00D4127D">
      <w:pPr>
        <w:spacing w:line="340" w:lineRule="exact"/>
        <w:ind w:firstLineChars="200" w:firstLine="560"/>
        <w:jc w:val="both"/>
        <w:rPr>
          <w:rFonts w:ascii="標楷體" w:eastAsia="標楷體"/>
          <w:sz w:val="28"/>
          <w:szCs w:val="28"/>
        </w:rPr>
      </w:pPr>
      <w:r>
        <w:rPr>
          <w:rFonts w:ascii="標楷體" w:eastAsia="標楷體" w:hint="eastAsia"/>
          <w:sz w:val="28"/>
          <w:szCs w:val="28"/>
        </w:rPr>
        <w:t>傳真：02-27037981</w:t>
      </w:r>
    </w:p>
    <w:p w:rsidR="00634D4D" w:rsidRDefault="00634D4D" w:rsidP="00D4127D">
      <w:pPr>
        <w:spacing w:line="340" w:lineRule="exact"/>
        <w:ind w:firstLineChars="200" w:firstLine="560"/>
        <w:jc w:val="both"/>
        <w:rPr>
          <w:rFonts w:ascii="標楷體" w:eastAsia="標楷體"/>
          <w:sz w:val="28"/>
          <w:szCs w:val="28"/>
        </w:rPr>
      </w:pPr>
      <w:r>
        <w:rPr>
          <w:rFonts w:ascii="標楷體" w:eastAsia="標楷體" w:hint="eastAsia"/>
          <w:sz w:val="28"/>
          <w:szCs w:val="28"/>
        </w:rPr>
        <w:t>地址：10658臺北市大安區信義路3段89號9樓</w:t>
      </w:r>
    </w:p>
    <w:p w:rsidR="00634D4D" w:rsidRDefault="00634D4D" w:rsidP="00447C44">
      <w:pPr>
        <w:pStyle w:val="1"/>
        <w:spacing w:beforeLines="50" w:afterLines="50"/>
        <w:jc w:val="both"/>
        <w:rPr>
          <w:b/>
          <w:bCs/>
          <w:color w:val="auto"/>
          <w:sz w:val="32"/>
          <w:szCs w:val="32"/>
        </w:rPr>
      </w:pPr>
      <w:bookmarkStart w:id="78" w:name="_Toc262129316"/>
      <w:bookmarkStart w:id="79" w:name="_Toc286409909"/>
      <w:bookmarkStart w:id="80" w:name="_Toc480383872"/>
      <w:bookmarkStart w:id="81" w:name="拾伍、考選部電話語音傳真服務系統操作使用說明"/>
      <w:r>
        <w:rPr>
          <w:rFonts w:hint="eastAsia"/>
          <w:b/>
          <w:color w:val="auto"/>
          <w:sz w:val="32"/>
          <w:szCs w:val="32"/>
          <w:bdr w:val="single" w:sz="4" w:space="0" w:color="auto"/>
          <w:shd w:val="pct15" w:color="auto" w:fill="FFFFFF"/>
        </w:rPr>
        <w:t>拾伍、考選部電話語音傳真服務系統操作使用說明</w:t>
      </w:r>
      <w:bookmarkEnd w:id="77"/>
      <w:bookmarkEnd w:id="78"/>
      <w:bookmarkEnd w:id="79"/>
      <w:bookmarkEnd w:id="80"/>
      <w:r>
        <w:rPr>
          <w:rFonts w:hint="eastAsia"/>
          <w:b/>
          <w:color w:val="auto"/>
          <w:sz w:val="32"/>
          <w:szCs w:val="32"/>
          <w:u w:val="wave"/>
        </w:rPr>
        <w:t xml:space="preserve"> </w:t>
      </w:r>
      <w:bookmarkEnd w:id="81"/>
      <w:r>
        <w:rPr>
          <w:rFonts w:hint="eastAsia"/>
          <w:b/>
          <w:color w:val="auto"/>
          <w:sz w:val="32"/>
          <w:szCs w:val="32"/>
          <w:u w:val="wave"/>
        </w:rPr>
        <w:t xml:space="preserve">                    </w:t>
      </w:r>
    </w:p>
    <w:p w:rsidR="00634D4D" w:rsidRDefault="00634D4D" w:rsidP="00447C44">
      <w:pPr>
        <w:snapToGrid w:val="0"/>
        <w:spacing w:beforeLines="50" w:line="360" w:lineRule="exact"/>
        <w:ind w:left="580" w:hangingChars="207" w:hanging="580"/>
        <w:jc w:val="both"/>
        <w:rPr>
          <w:rFonts w:ascii="標楷體" w:eastAsia="標楷體"/>
          <w:sz w:val="28"/>
          <w:szCs w:val="28"/>
        </w:rPr>
      </w:pPr>
      <w:r>
        <w:rPr>
          <w:rFonts w:ascii="標楷體" w:eastAsia="標楷體" w:hint="eastAsia"/>
          <w:sz w:val="28"/>
          <w:szCs w:val="28"/>
        </w:rPr>
        <w:t>一、本部電話語音</w:t>
      </w:r>
      <w:r w:rsidR="00234E05">
        <w:rPr>
          <w:rFonts w:ascii="標楷體" w:eastAsia="標楷體" w:hint="eastAsia"/>
          <w:sz w:val="28"/>
          <w:szCs w:val="28"/>
        </w:rPr>
        <w:t>及</w:t>
      </w:r>
      <w:r>
        <w:rPr>
          <w:rFonts w:ascii="標楷體" w:eastAsia="標楷體" w:hint="eastAsia"/>
          <w:sz w:val="28"/>
          <w:szCs w:val="28"/>
        </w:rPr>
        <w:t>傳真服務專用電話代表號：</w:t>
      </w:r>
      <w:r>
        <w:rPr>
          <w:rFonts w:ascii="標楷體" w:eastAsia="標楷體"/>
          <w:sz w:val="28"/>
          <w:szCs w:val="28"/>
        </w:rPr>
        <w:t>02</w:t>
      </w:r>
      <w:r>
        <w:rPr>
          <w:rFonts w:ascii="標楷體" w:eastAsia="標楷體" w:hint="eastAsia"/>
          <w:sz w:val="28"/>
          <w:szCs w:val="28"/>
        </w:rPr>
        <w:t>-</w:t>
      </w:r>
      <w:r>
        <w:rPr>
          <w:rFonts w:ascii="標楷體" w:eastAsia="標楷體"/>
          <w:sz w:val="28"/>
          <w:szCs w:val="28"/>
        </w:rPr>
        <w:t>22363676</w:t>
      </w:r>
    </w:p>
    <w:p w:rsidR="00634D4D" w:rsidRDefault="00634D4D" w:rsidP="00447C44">
      <w:pPr>
        <w:snapToGrid w:val="0"/>
        <w:spacing w:beforeLines="50" w:line="360" w:lineRule="exact"/>
        <w:jc w:val="both"/>
        <w:rPr>
          <w:rFonts w:ascii="標楷體" w:eastAsia="標楷體"/>
          <w:sz w:val="28"/>
          <w:szCs w:val="28"/>
        </w:rPr>
      </w:pPr>
      <w:r>
        <w:rPr>
          <w:rFonts w:ascii="標楷體" w:eastAsia="標楷體" w:hint="eastAsia"/>
          <w:sz w:val="28"/>
          <w:szCs w:val="28"/>
        </w:rPr>
        <w:t>二、撥通後，請依語音指示依語音功能選擇，輸入1碼（1，2，3，4，5，6）：</w:t>
      </w:r>
    </w:p>
    <w:p w:rsidR="00634D4D" w:rsidRDefault="00634D4D">
      <w:pPr>
        <w:pStyle w:val="a8"/>
        <w:snapToGrid w:val="0"/>
        <w:spacing w:line="360" w:lineRule="exact"/>
        <w:ind w:firstLineChars="200" w:firstLine="560"/>
        <w:jc w:val="both"/>
        <w:rPr>
          <w:rFonts w:ascii="標楷體" w:eastAsia="標楷體"/>
          <w:sz w:val="28"/>
          <w:szCs w:val="28"/>
        </w:rPr>
      </w:pPr>
      <w:r>
        <w:rPr>
          <w:rFonts w:ascii="標楷體" w:eastAsia="標楷體" w:hint="eastAsia"/>
          <w:sz w:val="28"/>
          <w:szCs w:val="28"/>
          <w:bdr w:val="single" w:sz="4" w:space="0" w:color="auto"/>
        </w:rPr>
        <w:t>1</w:t>
      </w:r>
      <w:r>
        <w:rPr>
          <w:rFonts w:ascii="標楷體" w:eastAsia="標楷體" w:hint="eastAsia"/>
          <w:sz w:val="28"/>
          <w:szCs w:val="28"/>
        </w:rPr>
        <w:t xml:space="preserve">進入試務查詢作業。         　　</w:t>
      </w:r>
      <w:r>
        <w:rPr>
          <w:rFonts w:ascii="標楷體" w:eastAsia="標楷體" w:hint="eastAsia"/>
          <w:sz w:val="28"/>
          <w:szCs w:val="28"/>
          <w:bdr w:val="single" w:sz="4" w:space="0" w:color="auto"/>
        </w:rPr>
        <w:t>2</w:t>
      </w:r>
      <w:r>
        <w:rPr>
          <w:rFonts w:ascii="標楷體" w:eastAsia="標楷體" w:hint="eastAsia"/>
          <w:sz w:val="28"/>
          <w:szCs w:val="28"/>
        </w:rPr>
        <w:t>進入查榜服務作業。</w:t>
      </w:r>
    </w:p>
    <w:p w:rsidR="00634D4D" w:rsidRDefault="00634D4D">
      <w:pPr>
        <w:pStyle w:val="a8"/>
        <w:snapToGrid w:val="0"/>
        <w:spacing w:line="360" w:lineRule="exact"/>
        <w:jc w:val="both"/>
        <w:rPr>
          <w:rFonts w:ascii="標楷體" w:eastAsia="標楷體"/>
          <w:sz w:val="28"/>
          <w:szCs w:val="28"/>
        </w:rPr>
      </w:pPr>
      <w:r>
        <w:rPr>
          <w:rFonts w:ascii="標楷體" w:eastAsia="標楷體" w:hint="eastAsia"/>
          <w:sz w:val="28"/>
          <w:szCs w:val="28"/>
        </w:rPr>
        <w:t xml:space="preserve">    </w:t>
      </w:r>
      <w:r>
        <w:rPr>
          <w:rFonts w:ascii="標楷體" w:eastAsia="標楷體" w:hint="eastAsia"/>
          <w:sz w:val="28"/>
          <w:szCs w:val="28"/>
          <w:bdr w:val="single" w:sz="4" w:space="0" w:color="auto"/>
        </w:rPr>
        <w:t>3</w:t>
      </w:r>
      <w:r>
        <w:rPr>
          <w:rFonts w:ascii="標楷體" w:eastAsia="標楷體" w:hint="eastAsia"/>
          <w:sz w:val="28"/>
          <w:szCs w:val="28"/>
        </w:rPr>
        <w:t xml:space="preserve">進入建議留言。     　  　      </w:t>
      </w:r>
      <w:r>
        <w:rPr>
          <w:rFonts w:ascii="標楷體" w:eastAsia="標楷體" w:hint="eastAsia"/>
          <w:sz w:val="28"/>
          <w:szCs w:val="28"/>
          <w:bdr w:val="single" w:sz="4" w:space="0" w:color="auto"/>
        </w:rPr>
        <w:t>4</w:t>
      </w:r>
      <w:r>
        <w:rPr>
          <w:rFonts w:ascii="標楷體" w:eastAsia="標楷體" w:hint="eastAsia"/>
          <w:sz w:val="28"/>
          <w:szCs w:val="28"/>
        </w:rPr>
        <w:t>進入傳真服務作業。</w:t>
      </w:r>
    </w:p>
    <w:p w:rsidR="00634D4D" w:rsidRDefault="00634D4D">
      <w:pPr>
        <w:snapToGrid w:val="0"/>
        <w:spacing w:line="360" w:lineRule="exact"/>
        <w:jc w:val="both"/>
        <w:rPr>
          <w:rFonts w:ascii="標楷體" w:eastAsia="標楷體"/>
          <w:sz w:val="28"/>
          <w:szCs w:val="28"/>
        </w:rPr>
      </w:pPr>
      <w:r>
        <w:rPr>
          <w:rFonts w:ascii="標楷體" w:eastAsia="標楷體" w:hint="eastAsia"/>
          <w:sz w:val="28"/>
          <w:szCs w:val="28"/>
        </w:rPr>
        <w:t xml:space="preserve">    </w:t>
      </w:r>
      <w:r>
        <w:rPr>
          <w:rFonts w:ascii="標楷體" w:eastAsia="標楷體" w:hint="eastAsia"/>
          <w:sz w:val="28"/>
          <w:szCs w:val="28"/>
          <w:bdr w:val="single" w:sz="4" w:space="0" w:color="auto"/>
        </w:rPr>
        <w:t>5</w:t>
      </w:r>
      <w:r>
        <w:rPr>
          <w:rFonts w:ascii="標楷體" w:eastAsia="標楷體" w:hint="eastAsia"/>
          <w:sz w:val="28"/>
          <w:szCs w:val="28"/>
        </w:rPr>
        <w:t xml:space="preserve">進入傳真留言。   　  　        </w:t>
      </w:r>
      <w:r>
        <w:rPr>
          <w:rFonts w:ascii="標楷體" w:eastAsia="標楷體" w:hint="eastAsia"/>
          <w:sz w:val="28"/>
          <w:szCs w:val="28"/>
          <w:bdr w:val="single" w:sz="4" w:space="0" w:color="auto"/>
        </w:rPr>
        <w:t>6</w:t>
      </w:r>
      <w:r>
        <w:rPr>
          <w:rFonts w:ascii="標楷體" w:eastAsia="標楷體" w:hint="eastAsia"/>
          <w:sz w:val="28"/>
          <w:szCs w:val="28"/>
        </w:rPr>
        <w:t>進入考試動態報導作業。</w:t>
      </w:r>
    </w:p>
    <w:p w:rsidR="00634D4D" w:rsidRDefault="00634D4D" w:rsidP="00447C44">
      <w:pPr>
        <w:snapToGrid w:val="0"/>
        <w:spacing w:beforeLines="50" w:line="360" w:lineRule="exact"/>
        <w:jc w:val="both"/>
        <w:rPr>
          <w:rFonts w:ascii="標楷體" w:eastAsia="標楷體"/>
          <w:sz w:val="28"/>
          <w:szCs w:val="28"/>
        </w:rPr>
      </w:pPr>
      <w:r>
        <w:rPr>
          <w:rFonts w:ascii="標楷體" w:eastAsia="標楷體" w:hint="eastAsia"/>
          <w:sz w:val="28"/>
          <w:szCs w:val="28"/>
        </w:rPr>
        <w:t>三、各選項查詢請依語音提示按鍵操作。</w:t>
      </w:r>
    </w:p>
    <w:p w:rsidR="00634D4D" w:rsidRPr="0015731B" w:rsidRDefault="00634D4D" w:rsidP="00447C44">
      <w:pPr>
        <w:pStyle w:val="1"/>
        <w:spacing w:beforeLines="50" w:afterLines="50"/>
        <w:jc w:val="both"/>
        <w:rPr>
          <w:b/>
          <w:color w:val="auto"/>
          <w:sz w:val="32"/>
          <w:szCs w:val="32"/>
          <w:bdr w:val="single" w:sz="4" w:space="0" w:color="auto"/>
          <w:shd w:val="pct15" w:color="auto" w:fill="FFFFFF"/>
        </w:rPr>
      </w:pPr>
      <w:bookmarkStart w:id="82" w:name="_Toc165199734"/>
      <w:bookmarkStart w:id="83" w:name="_Toc262129317"/>
      <w:bookmarkStart w:id="84" w:name="_Toc286409910"/>
      <w:bookmarkStart w:id="85" w:name="拾陸、考選部全球資訊網操作使用說明"/>
      <w:bookmarkStart w:id="86" w:name="_Toc480383873"/>
      <w:r>
        <w:rPr>
          <w:rFonts w:hint="eastAsia"/>
          <w:b/>
          <w:color w:val="auto"/>
          <w:sz w:val="32"/>
          <w:szCs w:val="32"/>
          <w:bdr w:val="single" w:sz="4" w:space="0" w:color="auto"/>
          <w:shd w:val="pct15" w:color="auto" w:fill="FFFFFF"/>
        </w:rPr>
        <w:t>拾陸、考選部全球資訊網操作使用說明</w:t>
      </w:r>
      <w:bookmarkEnd w:id="82"/>
      <w:bookmarkEnd w:id="83"/>
      <w:bookmarkEnd w:id="84"/>
      <w:bookmarkEnd w:id="85"/>
      <w:bookmarkEnd w:id="86"/>
      <w:r w:rsidRPr="0015731B">
        <w:rPr>
          <w:rFonts w:hint="eastAsia"/>
          <w:b/>
          <w:color w:val="auto"/>
          <w:sz w:val="32"/>
          <w:szCs w:val="32"/>
          <w:bdr w:val="single" w:sz="4" w:space="0" w:color="auto"/>
          <w:shd w:val="pct15" w:color="auto" w:fill="FFFFFF"/>
        </w:rPr>
        <w:t xml:space="preserve">                             </w:t>
      </w:r>
    </w:p>
    <w:p w:rsidR="00472B3D" w:rsidRDefault="002C3A55" w:rsidP="009977F1">
      <w:pPr>
        <w:adjustRightInd w:val="0"/>
        <w:snapToGrid w:val="0"/>
        <w:spacing w:line="360" w:lineRule="exact"/>
        <w:ind w:firstLineChars="200" w:firstLine="560"/>
        <w:jc w:val="both"/>
        <w:rPr>
          <w:rFonts w:ascii="標楷體" w:eastAsia="標楷體" w:hAnsi="標楷體"/>
          <w:sz w:val="28"/>
          <w:szCs w:val="28"/>
        </w:rPr>
      </w:pPr>
      <w:bookmarkStart w:id="87" w:name="_Toc165199736"/>
      <w:bookmarkStart w:id="88" w:name="_Toc262129318"/>
      <w:bookmarkStart w:id="89" w:name="_Toc286409911"/>
      <w:r w:rsidRPr="002C3A55">
        <w:rPr>
          <w:rFonts w:ascii="標楷體" w:eastAsia="標楷體" w:hAnsi="標楷體" w:hint="eastAsia"/>
          <w:sz w:val="28"/>
          <w:szCs w:val="28"/>
        </w:rPr>
        <w:t xml:space="preserve">考選部全球資訊網24小時全年無休服務，提供最新國家考試的動態報導，諸如：考試最新動態消息、報名日期及報名方式、考試公告、應考資格及應試科目、考畢試題、測驗式試題答案、榜單查詢、意見登錄等，如果您的電腦已連上網際網路(Internet)，即可透過該網路得知有關考試的各項資訊。本網站的位址為 </w:t>
      </w:r>
      <w:hyperlink r:id="rId39" w:history="1">
        <w:r w:rsidRPr="00144AAF">
          <w:rPr>
            <w:rStyle w:val="a7"/>
            <w:rFonts w:ascii="標楷體" w:eastAsia="標楷體" w:hAnsi="標楷體" w:hint="eastAsia"/>
            <w:sz w:val="28"/>
            <w:szCs w:val="28"/>
          </w:rPr>
          <w:t>http://www.moex.gov.tw</w:t>
        </w:r>
      </w:hyperlink>
      <w:r w:rsidRPr="002C3A55">
        <w:rPr>
          <w:rFonts w:ascii="標楷體" w:eastAsia="標楷體" w:hAnsi="標楷體" w:hint="eastAsia"/>
          <w:sz w:val="28"/>
          <w:szCs w:val="28"/>
        </w:rPr>
        <w:t>。歡迎多加利用，並請批評指教。</w:t>
      </w:r>
    </w:p>
    <w:p w:rsidR="00634D4D" w:rsidRDefault="00634D4D" w:rsidP="00447C44">
      <w:pPr>
        <w:pStyle w:val="1"/>
        <w:spacing w:beforeLines="50" w:afterLines="50"/>
        <w:rPr>
          <w:b/>
          <w:bCs/>
          <w:color w:val="auto"/>
          <w:sz w:val="32"/>
          <w:szCs w:val="32"/>
        </w:rPr>
      </w:pPr>
      <w:bookmarkStart w:id="90" w:name="拾柒、常見Ｑ＆Ａ"/>
      <w:bookmarkStart w:id="91" w:name="_Toc480383874"/>
      <w:r>
        <w:rPr>
          <w:rFonts w:hint="eastAsia"/>
          <w:b/>
          <w:color w:val="auto"/>
          <w:sz w:val="32"/>
          <w:szCs w:val="32"/>
          <w:bdr w:val="single" w:sz="4" w:space="0" w:color="auto"/>
          <w:shd w:val="pct15" w:color="auto" w:fill="FFFFFF"/>
        </w:rPr>
        <w:t>拾柒、常見Ｑ＆</w:t>
      </w:r>
      <w:r w:rsidR="007A7F6A">
        <w:rPr>
          <w:rFonts w:hint="eastAsia"/>
          <w:b/>
          <w:color w:val="auto"/>
          <w:sz w:val="32"/>
          <w:szCs w:val="32"/>
          <w:bdr w:val="single" w:sz="4" w:space="0" w:color="auto"/>
          <w:shd w:val="pct15" w:color="auto" w:fill="FFFFFF"/>
        </w:rPr>
        <w:t>A</w:t>
      </w:r>
      <w:bookmarkEnd w:id="87"/>
      <w:bookmarkEnd w:id="88"/>
      <w:bookmarkEnd w:id="89"/>
      <w:bookmarkEnd w:id="90"/>
      <w:bookmarkEnd w:id="91"/>
      <w:r>
        <w:rPr>
          <w:rFonts w:hint="eastAsia"/>
          <w:b/>
          <w:color w:val="auto"/>
          <w:sz w:val="32"/>
          <w:szCs w:val="32"/>
          <w:u w:val="wave"/>
        </w:rPr>
        <w:t xml:space="preserve">                                               </w:t>
      </w:r>
    </w:p>
    <w:p w:rsidR="00634D4D" w:rsidRDefault="00634D4D" w:rsidP="00447C44">
      <w:pPr>
        <w:spacing w:beforeLines="50" w:line="360" w:lineRule="exact"/>
        <w:ind w:left="841" w:hangingChars="300" w:hanging="841"/>
        <w:jc w:val="both"/>
        <w:rPr>
          <w:rFonts w:ascii="標楷體" w:eastAsia="標楷體"/>
          <w:b/>
          <w:bCs/>
          <w:sz w:val="28"/>
          <w:szCs w:val="28"/>
        </w:rPr>
      </w:pPr>
      <w:r>
        <w:rPr>
          <w:rFonts w:ascii="標楷體" w:eastAsia="標楷體" w:hint="eastAsia"/>
          <w:b/>
          <w:bCs/>
          <w:sz w:val="28"/>
          <w:szCs w:val="28"/>
        </w:rPr>
        <w:t>一、</w:t>
      </w:r>
      <w:r>
        <w:rPr>
          <w:rFonts w:ascii="華康隸書體W5" w:eastAsia="標楷體" w:hint="eastAsia"/>
          <w:b/>
          <w:bCs/>
          <w:sz w:val="28"/>
          <w:szCs w:val="28"/>
        </w:rPr>
        <w:t>應考資格</w:t>
      </w:r>
      <w:r>
        <w:rPr>
          <w:rFonts w:ascii="標楷體" w:eastAsia="標楷體" w:hint="eastAsia"/>
          <w:b/>
          <w:bCs/>
          <w:sz w:val="28"/>
          <w:szCs w:val="28"/>
        </w:rPr>
        <w:t>：</w:t>
      </w:r>
    </w:p>
    <w:p w:rsidR="00634D4D" w:rsidRDefault="00634D4D" w:rsidP="00DA6BFB">
      <w:pPr>
        <w:numPr>
          <w:ilvl w:val="0"/>
          <w:numId w:val="17"/>
        </w:numPr>
        <w:autoSpaceDE w:val="0"/>
        <w:autoSpaceDN w:val="0"/>
        <w:spacing w:line="360" w:lineRule="exact"/>
        <w:ind w:left="1418" w:hanging="1134"/>
        <w:jc w:val="both"/>
        <w:rPr>
          <w:rFonts w:ascii="標楷體" w:eastAsia="標楷體"/>
          <w:b/>
          <w:bCs/>
          <w:sz w:val="28"/>
          <w:szCs w:val="28"/>
        </w:rPr>
      </w:pPr>
      <w:r>
        <w:rPr>
          <w:rFonts w:ascii="標楷體" w:eastAsia="標楷體" w:hAnsi="標楷體" w:hint="eastAsia"/>
          <w:sz w:val="28"/>
          <w:szCs w:val="28"/>
        </w:rPr>
        <w:t>Q：以應考資格第2款報考本（10</w:t>
      </w:r>
      <w:r w:rsidR="009977F1">
        <w:rPr>
          <w:rFonts w:ascii="標楷體" w:eastAsia="標楷體" w:hAnsi="標楷體" w:hint="eastAsia"/>
          <w:sz w:val="28"/>
          <w:szCs w:val="28"/>
        </w:rPr>
        <w:t>6</w:t>
      </w:r>
      <w:r>
        <w:rPr>
          <w:rFonts w:ascii="標楷體" w:eastAsia="標楷體" w:hAnsi="標楷體" w:hint="eastAsia"/>
          <w:sz w:val="28"/>
          <w:szCs w:val="28"/>
        </w:rPr>
        <w:t>）年高等考試</w:t>
      </w:r>
      <w:r>
        <w:rPr>
          <w:rFonts w:ascii="標楷體" w:eastAsia="標楷體" w:hAnsi="標楷體" w:hint="eastAsia"/>
          <w:b/>
          <w:bCs/>
          <w:sz w:val="28"/>
          <w:szCs w:val="28"/>
        </w:rPr>
        <w:t>會計師</w:t>
      </w:r>
      <w:r>
        <w:rPr>
          <w:rFonts w:ascii="標楷體" w:eastAsia="標楷體" w:hAnsi="標楷體" w:hint="eastAsia"/>
          <w:sz w:val="28"/>
          <w:szCs w:val="28"/>
        </w:rPr>
        <w:t>考試（新案），是否必須修習規定之核心科目？</w:t>
      </w:r>
    </w:p>
    <w:p w:rsidR="00634D4D" w:rsidRDefault="00240460" w:rsidP="00870D8E">
      <w:pPr>
        <w:autoSpaceDE w:val="0"/>
        <w:autoSpaceDN w:val="0"/>
        <w:spacing w:line="360" w:lineRule="exact"/>
        <w:ind w:leftChars="400" w:left="1380" w:hangingChars="150" w:hanging="420"/>
        <w:jc w:val="both"/>
        <w:rPr>
          <w:rFonts w:ascii="標楷體" w:eastAsia="標楷體" w:hAnsi="標楷體"/>
          <w:sz w:val="28"/>
          <w:szCs w:val="28"/>
        </w:rPr>
      </w:pPr>
      <w:r>
        <w:rPr>
          <w:rFonts w:ascii="標楷體" w:eastAsia="標楷體" w:hAnsi="標楷體" w:hint="eastAsia"/>
          <w:sz w:val="28"/>
          <w:szCs w:val="28"/>
        </w:rPr>
        <w:t>A</w:t>
      </w:r>
      <w:r w:rsidR="00634D4D">
        <w:rPr>
          <w:rFonts w:ascii="標楷體" w:eastAsia="標楷體" w:hAnsi="標楷體" w:hint="eastAsia"/>
          <w:sz w:val="28"/>
          <w:szCs w:val="28"/>
        </w:rPr>
        <w:t>：以應考資格第2款規定報考會計師考試者，應修習</w:t>
      </w:r>
      <w:r w:rsidR="00634D4D">
        <w:rPr>
          <w:rFonts w:ascii="標楷體" w:eastAsia="標楷體" w:hAnsi="標楷體" w:hint="eastAsia"/>
          <w:b/>
          <w:bCs/>
          <w:sz w:val="28"/>
          <w:szCs w:val="28"/>
        </w:rPr>
        <w:t>中級會計學或會計學(二)、成本會計或管理會計、審計學或高等審計學等3核心科目。第2款各</w:t>
      </w:r>
      <w:r w:rsidR="00634D4D">
        <w:rPr>
          <w:rFonts w:ascii="標楷體" w:eastAsia="標楷體" w:hAnsi="標楷體" w:hint="eastAsia"/>
          <w:b/>
          <w:sz w:val="28"/>
          <w:szCs w:val="28"/>
        </w:rPr>
        <w:t>學科</w:t>
      </w:r>
      <w:r w:rsidR="00634D4D">
        <w:rPr>
          <w:rFonts w:ascii="標楷體" w:eastAsia="標楷體" w:hAnsi="標楷體" w:hint="eastAsia"/>
          <w:b/>
          <w:bCs/>
          <w:sz w:val="28"/>
          <w:szCs w:val="28"/>
        </w:rPr>
        <w:t>如開課學程係學年制，上、下學期均須修習，如僅修習其中一學期，該科學分不予採認</w:t>
      </w:r>
      <w:r w:rsidR="00634D4D">
        <w:rPr>
          <w:rFonts w:ascii="標楷體" w:eastAsia="標楷體" w:hAnsi="標楷體" w:hint="eastAsia"/>
          <w:sz w:val="28"/>
          <w:szCs w:val="28"/>
        </w:rPr>
        <w:t>。</w:t>
      </w:r>
    </w:p>
    <w:p w:rsidR="00634D4D" w:rsidRDefault="00BE7CAC" w:rsidP="00DA6BFB">
      <w:pPr>
        <w:numPr>
          <w:ilvl w:val="0"/>
          <w:numId w:val="17"/>
        </w:numPr>
        <w:spacing w:line="360" w:lineRule="exact"/>
        <w:ind w:left="1418" w:hanging="1134"/>
        <w:jc w:val="both"/>
        <w:rPr>
          <w:rFonts w:ascii="標楷體" w:eastAsia="標楷體" w:hAnsi="標楷體"/>
          <w:color w:val="000000"/>
          <w:sz w:val="28"/>
          <w:szCs w:val="28"/>
        </w:rPr>
      </w:pPr>
      <w:r>
        <w:rPr>
          <w:rFonts w:ascii="標楷體" w:eastAsia="標楷體" w:hAnsi="標楷體" w:hint="eastAsia"/>
          <w:sz w:val="28"/>
          <w:szCs w:val="28"/>
        </w:rPr>
        <w:t>Q：</w:t>
      </w:r>
      <w:r w:rsidR="00634D4D">
        <w:rPr>
          <w:rFonts w:ascii="標楷體" w:eastAsia="標楷體" w:hAnsi="標楷體" w:hint="eastAsia"/>
          <w:color w:val="000000"/>
          <w:sz w:val="28"/>
          <w:szCs w:val="28"/>
        </w:rPr>
        <w:t>自101年起</w:t>
      </w:r>
      <w:r w:rsidR="00634D4D">
        <w:rPr>
          <w:rFonts w:ascii="標楷體" w:eastAsia="標楷體" w:hAnsi="標楷體" w:hint="eastAsia"/>
          <w:b/>
          <w:bCs/>
          <w:color w:val="000000"/>
          <w:sz w:val="28"/>
          <w:szCs w:val="28"/>
        </w:rPr>
        <w:t>不動產估價師</w:t>
      </w:r>
      <w:r w:rsidR="00634D4D">
        <w:rPr>
          <w:rFonts w:ascii="標楷體" w:eastAsia="標楷體" w:hAnsi="標楷體" w:hint="eastAsia"/>
          <w:color w:val="000000"/>
          <w:sz w:val="28"/>
          <w:szCs w:val="28"/>
        </w:rPr>
        <w:t>考試之應試資格規定為何？是否必須修習規定之核心科目？</w:t>
      </w:r>
    </w:p>
    <w:p w:rsidR="00634D4D" w:rsidRDefault="00162556" w:rsidP="00BE7CAC">
      <w:pPr>
        <w:autoSpaceDE w:val="0"/>
        <w:autoSpaceDN w:val="0"/>
        <w:spacing w:line="360" w:lineRule="exact"/>
        <w:ind w:leftChars="400" w:left="1380" w:hangingChars="150" w:hanging="420"/>
        <w:jc w:val="both"/>
        <w:rPr>
          <w:rFonts w:ascii="標楷體" w:eastAsia="標楷體" w:hAnsi="標楷體"/>
          <w:sz w:val="28"/>
          <w:szCs w:val="28"/>
        </w:rPr>
      </w:pPr>
      <w:r>
        <w:rPr>
          <w:rFonts w:ascii="標楷體" w:eastAsia="標楷體" w:hAnsi="標楷體" w:hint="eastAsia"/>
          <w:sz w:val="28"/>
          <w:szCs w:val="28"/>
        </w:rPr>
        <w:t>A</w:t>
      </w:r>
      <w:r w:rsidR="00634D4D">
        <w:rPr>
          <w:rFonts w:ascii="標楷體" w:eastAsia="標楷體" w:hint="eastAsia"/>
          <w:color w:val="000000"/>
          <w:sz w:val="28"/>
          <w:szCs w:val="28"/>
        </w:rPr>
        <w:t>：101年1月1日起報考不動產估價師考試者，須依考試規則第5條第1款之規定，</w:t>
      </w:r>
      <w:r w:rsidR="00634D4D">
        <w:rPr>
          <w:rFonts w:ascii="標楷體" w:eastAsia="標楷體" w:hint="eastAsia"/>
          <w:b/>
          <w:color w:val="000000"/>
          <w:sz w:val="28"/>
          <w:szCs w:val="28"/>
          <w:u w:val="single"/>
        </w:rPr>
        <w:t>修習不動產估價（理論）或土地估價（理論</w:t>
      </w:r>
      <w:r w:rsidR="00634D4D">
        <w:rPr>
          <w:rFonts w:ascii="標楷體" w:eastAsia="標楷體" w:hint="eastAsia"/>
          <w:b/>
          <w:color w:val="000000"/>
          <w:sz w:val="28"/>
          <w:szCs w:val="28"/>
        </w:rPr>
        <w:t>）及</w:t>
      </w:r>
      <w:r w:rsidR="00634D4D">
        <w:rPr>
          <w:rFonts w:ascii="標楷體" w:eastAsia="標楷體" w:hint="eastAsia"/>
          <w:b/>
          <w:color w:val="000000"/>
          <w:sz w:val="28"/>
          <w:szCs w:val="28"/>
          <w:u w:val="single"/>
        </w:rPr>
        <w:t>不動產估價實務2核心科目</w:t>
      </w:r>
      <w:r w:rsidR="00634D4D">
        <w:rPr>
          <w:rFonts w:ascii="標楷體" w:eastAsia="標楷體" w:hint="eastAsia"/>
          <w:b/>
          <w:color w:val="000000"/>
          <w:sz w:val="28"/>
          <w:szCs w:val="28"/>
        </w:rPr>
        <w:t>，並修習（一）不動產法領域、（二）土地利用領域、（三）不動產投資與市場領域及（四）不動產經濟領域相關課程，每領域至少1學科，每1學科至多採計3學分，合計至少6科18學分以上。</w:t>
      </w:r>
      <w:r w:rsidR="008F5DE4">
        <w:rPr>
          <w:rFonts w:ascii="標楷體" w:eastAsia="標楷體" w:hAnsi="標楷體" w:hint="eastAsia"/>
          <w:b/>
          <w:bCs/>
          <w:sz w:val="28"/>
          <w:szCs w:val="28"/>
        </w:rPr>
        <w:t>各</w:t>
      </w:r>
      <w:r w:rsidR="008F5DE4">
        <w:rPr>
          <w:rFonts w:ascii="標楷體" w:eastAsia="標楷體" w:hAnsi="標楷體" w:hint="eastAsia"/>
          <w:b/>
          <w:sz w:val="28"/>
          <w:szCs w:val="28"/>
        </w:rPr>
        <w:t>學科</w:t>
      </w:r>
      <w:r w:rsidR="008F5DE4">
        <w:rPr>
          <w:rFonts w:ascii="標楷體" w:eastAsia="標楷體" w:hAnsi="標楷體" w:hint="eastAsia"/>
          <w:b/>
          <w:bCs/>
          <w:sz w:val="28"/>
          <w:szCs w:val="28"/>
        </w:rPr>
        <w:t>如開課學程係學年制，上、下學期均須修習，如僅修習其中一學期，該科學分不予採認</w:t>
      </w:r>
      <w:r w:rsidR="008F5DE4">
        <w:rPr>
          <w:rFonts w:ascii="標楷體" w:eastAsia="標楷體" w:hAnsi="標楷體" w:hint="eastAsia"/>
          <w:sz w:val="28"/>
          <w:szCs w:val="28"/>
        </w:rPr>
        <w:t>。</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Q：會計師考試採科別及格制，部分科目及格者准予保留3年，其保留期限如何計算？</w:t>
      </w:r>
    </w:p>
    <w:p w:rsidR="00634D4D" w:rsidRDefault="00B64E06" w:rsidP="00BE7CAC">
      <w:pPr>
        <w:autoSpaceDE w:val="0"/>
        <w:autoSpaceDN w:val="0"/>
        <w:spacing w:line="360" w:lineRule="exact"/>
        <w:ind w:leftChars="400" w:left="1380" w:hangingChars="150" w:hanging="420"/>
        <w:jc w:val="both"/>
        <w:rPr>
          <w:rFonts w:ascii="標楷體" w:eastAsia="標楷體"/>
          <w:sz w:val="28"/>
          <w:szCs w:val="28"/>
        </w:rPr>
      </w:pPr>
      <w:r>
        <w:rPr>
          <w:rFonts w:ascii="標楷體" w:eastAsia="標楷體" w:hAnsi="標楷體" w:hint="eastAsia"/>
          <w:sz w:val="28"/>
          <w:szCs w:val="28"/>
        </w:rPr>
        <w:lastRenderedPageBreak/>
        <w:t>A</w:t>
      </w:r>
      <w:r w:rsidR="00634D4D">
        <w:rPr>
          <w:rFonts w:ascii="標楷體" w:eastAsia="標楷體" w:hint="eastAsia"/>
          <w:sz w:val="28"/>
          <w:szCs w:val="28"/>
        </w:rPr>
        <w:t>：舉例說明之，例如某甲於民國</w:t>
      </w:r>
      <w:r w:rsidR="00D70824">
        <w:rPr>
          <w:rFonts w:ascii="標楷體" w:eastAsia="標楷體" w:hint="eastAsia"/>
          <w:sz w:val="28"/>
          <w:szCs w:val="28"/>
        </w:rPr>
        <w:t>10</w:t>
      </w:r>
      <w:r w:rsidR="00F34B96">
        <w:rPr>
          <w:rFonts w:ascii="標楷體" w:eastAsia="標楷體" w:hint="eastAsia"/>
          <w:sz w:val="28"/>
          <w:szCs w:val="28"/>
        </w:rPr>
        <w:t>2</w:t>
      </w:r>
      <w:r w:rsidR="00634D4D">
        <w:rPr>
          <w:rFonts w:ascii="標楷體" w:eastAsia="標楷體" w:hint="eastAsia"/>
          <w:sz w:val="28"/>
          <w:szCs w:val="28"/>
        </w:rPr>
        <w:t>年第1次報考會計師考試，並有1科以上及格，得於10</w:t>
      </w:r>
      <w:r w:rsidR="00F34B96">
        <w:rPr>
          <w:rFonts w:ascii="標楷體" w:eastAsia="標楷體" w:hint="eastAsia"/>
          <w:sz w:val="28"/>
          <w:szCs w:val="28"/>
        </w:rPr>
        <w:t>3</w:t>
      </w:r>
      <w:r w:rsidR="00634D4D">
        <w:rPr>
          <w:rFonts w:ascii="標楷體" w:eastAsia="標楷體" w:hint="eastAsia"/>
          <w:sz w:val="28"/>
          <w:szCs w:val="28"/>
        </w:rPr>
        <w:t>、10</w:t>
      </w:r>
      <w:r w:rsidR="00F34B96">
        <w:rPr>
          <w:rFonts w:ascii="標楷體" w:eastAsia="標楷體" w:hint="eastAsia"/>
          <w:sz w:val="28"/>
          <w:szCs w:val="28"/>
        </w:rPr>
        <w:t>4</w:t>
      </w:r>
      <w:r w:rsidR="00634D4D">
        <w:rPr>
          <w:rFonts w:ascii="標楷體" w:eastAsia="標楷體" w:hint="eastAsia"/>
          <w:sz w:val="28"/>
          <w:szCs w:val="28"/>
        </w:rPr>
        <w:t>、10</w:t>
      </w:r>
      <w:r w:rsidR="00F34B96">
        <w:rPr>
          <w:rFonts w:ascii="標楷體" w:eastAsia="標楷體" w:hint="eastAsia"/>
          <w:sz w:val="28"/>
          <w:szCs w:val="28"/>
        </w:rPr>
        <w:t>5</w:t>
      </w:r>
      <w:r w:rsidR="00634D4D">
        <w:rPr>
          <w:rFonts w:ascii="標楷體" w:eastAsia="標楷體" w:hint="eastAsia"/>
          <w:sz w:val="28"/>
          <w:szCs w:val="28"/>
        </w:rPr>
        <w:t>年內就其餘未及格之科目繼續補考，惟如10</w:t>
      </w:r>
      <w:r w:rsidR="00F34B96">
        <w:rPr>
          <w:rFonts w:ascii="標楷體" w:eastAsia="標楷體" w:hint="eastAsia"/>
          <w:sz w:val="28"/>
          <w:szCs w:val="28"/>
        </w:rPr>
        <w:t>5</w:t>
      </w:r>
      <w:r w:rsidR="00634D4D">
        <w:rPr>
          <w:rFonts w:ascii="標楷體" w:eastAsia="標楷體" w:hint="eastAsia"/>
          <w:sz w:val="28"/>
          <w:szCs w:val="28"/>
        </w:rPr>
        <w:t>年應試結果仍未全部科目及格，因保留期限已屆滿，於10</w:t>
      </w:r>
      <w:r w:rsidR="00F34B96">
        <w:rPr>
          <w:rFonts w:ascii="標楷體" w:eastAsia="標楷體" w:hint="eastAsia"/>
          <w:sz w:val="28"/>
          <w:szCs w:val="28"/>
        </w:rPr>
        <w:t>6</w:t>
      </w:r>
      <w:r w:rsidR="00634D4D">
        <w:rPr>
          <w:rFonts w:ascii="標楷體" w:eastAsia="標楷體" w:hint="eastAsia"/>
          <w:sz w:val="28"/>
          <w:szCs w:val="28"/>
        </w:rPr>
        <w:t>年再次報考時，全部科目應重新應試。應考人如為會計師考試補考者，在保留期限內之考試成績及結果均會顯示在最近一次的考試成績及結果通知書上。</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Q：何謂「具補考資格」？10</w:t>
      </w:r>
      <w:r w:rsidR="00F34B96">
        <w:rPr>
          <w:rFonts w:ascii="標楷體" w:eastAsia="標楷體" w:hAnsi="標楷體" w:hint="eastAsia"/>
          <w:sz w:val="28"/>
          <w:szCs w:val="28"/>
        </w:rPr>
        <w:t>3</w:t>
      </w:r>
      <w:r>
        <w:rPr>
          <w:rFonts w:ascii="標楷體" w:eastAsia="標楷體" w:hAnsi="標楷體" w:hint="eastAsia"/>
          <w:sz w:val="28"/>
          <w:szCs w:val="28"/>
        </w:rPr>
        <w:t>年後曾報考會計師考試者，於本次報名時是否均屬補考之舊案而僅能</w:t>
      </w:r>
      <w:r w:rsidR="00546933">
        <w:rPr>
          <w:rFonts w:ascii="標楷體" w:eastAsia="標楷體" w:hAnsi="標楷體" w:hint="eastAsia"/>
          <w:sz w:val="28"/>
          <w:szCs w:val="28"/>
        </w:rPr>
        <w:t>填寫</w:t>
      </w:r>
      <w:r>
        <w:rPr>
          <w:rFonts w:ascii="標楷體" w:eastAsia="標楷體" w:hAnsi="標楷體" w:hint="eastAsia"/>
          <w:sz w:val="28"/>
          <w:szCs w:val="28"/>
        </w:rPr>
        <w:t>舊案之報名履歷表？</w:t>
      </w:r>
    </w:p>
    <w:p w:rsidR="00634D4D" w:rsidRDefault="00B078D6" w:rsidP="00410BB1">
      <w:pPr>
        <w:autoSpaceDE w:val="0"/>
        <w:autoSpaceDN w:val="0"/>
        <w:spacing w:line="360" w:lineRule="exact"/>
        <w:ind w:leftChars="400" w:left="1800" w:hangingChars="300" w:hanging="840"/>
        <w:jc w:val="both"/>
        <w:rPr>
          <w:rFonts w:ascii="標楷體" w:eastAsia="標楷體"/>
          <w:sz w:val="28"/>
          <w:szCs w:val="28"/>
        </w:rPr>
      </w:pPr>
      <w:r>
        <w:rPr>
          <w:rFonts w:ascii="標楷體" w:eastAsia="標楷體" w:hint="eastAsia"/>
          <w:sz w:val="28"/>
          <w:szCs w:val="28"/>
        </w:rPr>
        <w:t>A</w:t>
      </w:r>
      <w:r w:rsidR="00634D4D">
        <w:rPr>
          <w:rFonts w:ascii="標楷體" w:eastAsia="標楷體" w:hint="eastAsia"/>
          <w:sz w:val="28"/>
          <w:szCs w:val="28"/>
        </w:rPr>
        <w:t>：(1)「具補考資格」，係指10</w:t>
      </w:r>
      <w:r w:rsidR="00F34B96">
        <w:rPr>
          <w:rFonts w:ascii="標楷體" w:eastAsia="標楷體" w:hint="eastAsia"/>
          <w:sz w:val="28"/>
          <w:szCs w:val="28"/>
        </w:rPr>
        <w:t>3</w:t>
      </w:r>
      <w:r w:rsidR="00634D4D">
        <w:rPr>
          <w:rFonts w:ascii="標楷體" w:eastAsia="標楷體" w:hint="eastAsia"/>
          <w:sz w:val="28"/>
          <w:szCs w:val="28"/>
        </w:rPr>
        <w:t>、10</w:t>
      </w:r>
      <w:r w:rsidR="00F34B96">
        <w:rPr>
          <w:rFonts w:ascii="標楷體" w:eastAsia="標楷體" w:hint="eastAsia"/>
          <w:sz w:val="28"/>
          <w:szCs w:val="28"/>
        </w:rPr>
        <w:t>4</w:t>
      </w:r>
      <w:r w:rsidR="00634D4D">
        <w:rPr>
          <w:rFonts w:ascii="標楷體" w:eastAsia="標楷體" w:hint="eastAsia"/>
          <w:sz w:val="28"/>
          <w:szCs w:val="28"/>
        </w:rPr>
        <w:t>、10</w:t>
      </w:r>
      <w:r w:rsidR="00F34B96">
        <w:rPr>
          <w:rFonts w:ascii="標楷體" w:eastAsia="標楷體" w:hint="eastAsia"/>
          <w:sz w:val="28"/>
          <w:szCs w:val="28"/>
        </w:rPr>
        <w:t>5</w:t>
      </w:r>
      <w:r w:rsidR="00634D4D">
        <w:rPr>
          <w:rFonts w:ascii="標楷體" w:eastAsia="標楷體" w:hint="eastAsia"/>
          <w:sz w:val="28"/>
          <w:szCs w:val="28"/>
        </w:rPr>
        <w:t>年曾報考會計師考試有1科目以上及格，依規定在保留期限內繼續補考者。</w:t>
      </w:r>
      <w:r w:rsidR="00634D4D">
        <w:rPr>
          <w:rFonts w:ascii="文鼎新中黑" w:eastAsia="標楷體" w:hint="eastAsia"/>
          <w:b/>
          <w:bCs/>
          <w:sz w:val="28"/>
          <w:szCs w:val="28"/>
        </w:rPr>
        <w:t>如無任何科目及格，則不具補考資格，係屬新案</w:t>
      </w:r>
      <w:r w:rsidR="00634D4D">
        <w:rPr>
          <w:rFonts w:ascii="標楷體" w:eastAsia="標楷體" w:hint="eastAsia"/>
          <w:spacing w:val="-20"/>
          <w:sz w:val="28"/>
          <w:szCs w:val="28"/>
        </w:rPr>
        <w:t>。</w:t>
      </w:r>
    </w:p>
    <w:p w:rsidR="00634D4D" w:rsidRDefault="00895C59" w:rsidP="00410BB1">
      <w:pPr>
        <w:autoSpaceDE w:val="0"/>
        <w:autoSpaceDN w:val="0"/>
        <w:spacing w:line="360" w:lineRule="exact"/>
        <w:ind w:leftChars="550" w:left="1740" w:hangingChars="150" w:hanging="420"/>
        <w:jc w:val="both"/>
        <w:rPr>
          <w:rFonts w:ascii="標楷體" w:eastAsia="標楷體"/>
          <w:sz w:val="28"/>
          <w:szCs w:val="28"/>
        </w:rPr>
      </w:pPr>
      <w:r>
        <w:rPr>
          <w:rFonts w:ascii="標楷體" w:eastAsia="標楷體" w:hint="eastAsia"/>
          <w:sz w:val="28"/>
          <w:szCs w:val="28"/>
        </w:rPr>
        <w:t>(2)</w:t>
      </w:r>
      <w:r w:rsidR="00634D4D">
        <w:rPr>
          <w:rFonts w:ascii="標楷體" w:eastAsia="標楷體" w:hint="eastAsia"/>
          <w:sz w:val="28"/>
          <w:szCs w:val="28"/>
        </w:rPr>
        <w:t>具補考資格之應考人本（10</w:t>
      </w:r>
      <w:r w:rsidR="00F34B96">
        <w:rPr>
          <w:rFonts w:ascii="標楷體" w:eastAsia="標楷體" w:hint="eastAsia"/>
          <w:sz w:val="28"/>
          <w:szCs w:val="28"/>
        </w:rPr>
        <w:t>6</w:t>
      </w:r>
      <w:r w:rsidR="00634D4D">
        <w:rPr>
          <w:rFonts w:ascii="標楷體" w:eastAsia="標楷體" w:hint="eastAsia"/>
          <w:sz w:val="28"/>
          <w:szCs w:val="28"/>
        </w:rPr>
        <w:t>）年如欲</w:t>
      </w:r>
      <w:r w:rsidR="00634D4D" w:rsidRPr="00437D9A">
        <w:rPr>
          <w:rFonts w:ascii="標楷體" w:eastAsia="標楷體" w:hint="eastAsia"/>
          <w:b/>
          <w:sz w:val="28"/>
          <w:szCs w:val="28"/>
        </w:rPr>
        <w:t>報考新案</w:t>
      </w:r>
      <w:r w:rsidR="00634D4D">
        <w:rPr>
          <w:rFonts w:ascii="標楷體" w:eastAsia="標楷體" w:hint="eastAsia"/>
          <w:sz w:val="28"/>
          <w:szCs w:val="28"/>
        </w:rPr>
        <w:t>，須</w:t>
      </w:r>
      <w:r w:rsidR="006A6A27" w:rsidRPr="006A6A27">
        <w:rPr>
          <w:rFonts w:ascii="標楷體" w:eastAsia="標楷體" w:hint="eastAsia"/>
          <w:b/>
          <w:sz w:val="28"/>
          <w:szCs w:val="28"/>
        </w:rPr>
        <w:t>聲明</w:t>
      </w:r>
      <w:r w:rsidR="00634D4D" w:rsidRPr="00437D9A">
        <w:rPr>
          <w:rFonts w:ascii="文鼎新中黑" w:eastAsia="標楷體" w:hint="eastAsia"/>
          <w:b/>
          <w:bCs/>
          <w:sz w:val="28"/>
          <w:szCs w:val="28"/>
        </w:rPr>
        <w:t>放棄歷年前已</w:t>
      </w:r>
      <w:r w:rsidR="00634D4D" w:rsidRPr="00437D9A">
        <w:rPr>
          <w:rFonts w:ascii="標楷體" w:eastAsia="標楷體" w:hint="eastAsia"/>
          <w:b/>
          <w:sz w:val="28"/>
          <w:szCs w:val="28"/>
        </w:rPr>
        <w:t>及格</w:t>
      </w:r>
      <w:r w:rsidR="00634D4D" w:rsidRPr="00437D9A">
        <w:rPr>
          <w:rFonts w:ascii="文鼎新中黑" w:eastAsia="標楷體" w:hint="eastAsia"/>
          <w:b/>
          <w:bCs/>
          <w:sz w:val="28"/>
          <w:szCs w:val="28"/>
        </w:rPr>
        <w:t>科目</w:t>
      </w:r>
      <w:r w:rsidR="00634D4D">
        <w:rPr>
          <w:rFonts w:ascii="標楷體" w:eastAsia="標楷體" w:hint="eastAsia"/>
          <w:kern w:val="0"/>
          <w:sz w:val="28"/>
          <w:szCs w:val="28"/>
        </w:rPr>
        <w:t>，並重新應試全部科目，故報名時應慎重考慮，報名後不得要求更改。</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Q：90年以後申請會計師部分科目免試，並經准予部分科目免試（應試3科或應試5科），報考會計師考</w:t>
      </w:r>
      <w:r w:rsidR="009A757D">
        <w:rPr>
          <w:rFonts w:ascii="標楷體" w:eastAsia="標楷體" w:hAnsi="標楷體" w:hint="eastAsia"/>
          <w:sz w:val="28"/>
          <w:szCs w:val="28"/>
        </w:rPr>
        <w:t>試</w:t>
      </w:r>
      <w:r>
        <w:rPr>
          <w:rFonts w:ascii="標楷體" w:eastAsia="標楷體" w:hAnsi="標楷體" w:hint="eastAsia"/>
          <w:sz w:val="28"/>
          <w:szCs w:val="28"/>
        </w:rPr>
        <w:t>有1科以上及格具補考資格，保留期限屆滿仍未全部及格時，是否須重新申請會計師部分科目免試？</w:t>
      </w:r>
    </w:p>
    <w:p w:rsidR="00634D4D" w:rsidRDefault="00FC6B67" w:rsidP="00AE6008">
      <w:pPr>
        <w:autoSpaceDE w:val="0"/>
        <w:autoSpaceDN w:val="0"/>
        <w:spacing w:line="360" w:lineRule="exact"/>
        <w:ind w:leftChars="400" w:left="1380" w:hangingChars="150" w:hanging="420"/>
        <w:jc w:val="both"/>
        <w:rPr>
          <w:rFonts w:ascii="標楷體" w:eastAsia="標楷體"/>
          <w:kern w:val="0"/>
          <w:sz w:val="28"/>
          <w:szCs w:val="28"/>
        </w:rPr>
      </w:pPr>
      <w:r>
        <w:rPr>
          <w:rFonts w:ascii="標楷體" w:eastAsia="標楷體" w:hint="eastAsia"/>
          <w:sz w:val="28"/>
          <w:szCs w:val="28"/>
        </w:rPr>
        <w:t>A</w:t>
      </w:r>
      <w:r w:rsidR="00634D4D">
        <w:rPr>
          <w:rFonts w:ascii="標楷體" w:eastAsia="標楷體" w:hint="eastAsia"/>
          <w:sz w:val="28"/>
          <w:szCs w:val="28"/>
        </w:rPr>
        <w:t>：</w:t>
      </w:r>
      <w:r w:rsidR="00634D4D">
        <w:rPr>
          <w:rFonts w:ascii="標楷體" w:eastAsia="標楷體" w:hint="eastAsia"/>
          <w:kern w:val="0"/>
          <w:sz w:val="28"/>
          <w:szCs w:val="28"/>
        </w:rPr>
        <w:t>會計師考試規則之應考資格未修正前，於保留期限屆滿仍未全部及格，重新應試時，繳驗部分科目免試通知函即可報名，毋須重新申請部分科目免試。</w:t>
      </w:r>
    </w:p>
    <w:p w:rsidR="00216195" w:rsidRPr="002637DE" w:rsidRDefault="00216195" w:rsidP="00216195">
      <w:pPr>
        <w:numPr>
          <w:ilvl w:val="0"/>
          <w:numId w:val="17"/>
        </w:numPr>
        <w:spacing w:line="360" w:lineRule="exact"/>
        <w:ind w:left="1418" w:hanging="1134"/>
        <w:jc w:val="both"/>
        <w:rPr>
          <w:rFonts w:ascii="標楷體" w:eastAsia="標楷體"/>
          <w:spacing w:val="-20"/>
          <w:sz w:val="28"/>
          <w:szCs w:val="28"/>
        </w:rPr>
      </w:pPr>
      <w:r>
        <w:rPr>
          <w:rFonts w:ascii="標楷體" w:eastAsia="標楷體" w:hAnsi="標楷體" w:hint="eastAsia"/>
          <w:sz w:val="28"/>
          <w:szCs w:val="28"/>
        </w:rPr>
        <w:t>Q：</w:t>
      </w:r>
      <w:r w:rsidR="004F65E8">
        <w:rPr>
          <w:rFonts w:ascii="標楷體" w:eastAsia="標楷體" w:hAnsi="標楷體" w:hint="eastAsia"/>
          <w:sz w:val="28"/>
          <w:szCs w:val="28"/>
        </w:rPr>
        <w:t>會計師考試</w:t>
      </w:r>
      <w:r w:rsidR="00907DE1" w:rsidRPr="00AF4BC9">
        <w:rPr>
          <w:rFonts w:ascii="標楷體" w:eastAsia="標楷體" w:hAnsi="標楷體" w:hint="eastAsia"/>
          <w:sz w:val="28"/>
          <w:szCs w:val="28"/>
        </w:rPr>
        <w:t>應考人如</w:t>
      </w:r>
      <w:r w:rsidR="00907DE1">
        <w:rPr>
          <w:rFonts w:ascii="標楷體" w:eastAsia="標楷體" w:hAnsi="標楷體" w:hint="eastAsia"/>
          <w:sz w:val="28"/>
          <w:szCs w:val="28"/>
        </w:rPr>
        <w:t>同時</w:t>
      </w:r>
      <w:r w:rsidR="00907DE1" w:rsidRPr="00AF4BC9">
        <w:rPr>
          <w:rFonts w:ascii="標楷體" w:eastAsia="標楷體" w:hAnsi="標楷體" w:hint="eastAsia"/>
          <w:sz w:val="28"/>
          <w:szCs w:val="28"/>
        </w:rPr>
        <w:t>具有一般應考資格（應試</w:t>
      </w:r>
      <w:r w:rsidR="00907DE1" w:rsidRPr="00AF4BC9">
        <w:rPr>
          <w:rFonts w:ascii="標楷體" w:eastAsia="標楷體" w:hAnsi="標楷體"/>
          <w:sz w:val="28"/>
          <w:szCs w:val="28"/>
        </w:rPr>
        <w:t>7</w:t>
      </w:r>
      <w:r w:rsidR="00907DE1" w:rsidRPr="00AF4BC9">
        <w:rPr>
          <w:rFonts w:ascii="標楷體" w:eastAsia="標楷體" w:hAnsi="標楷體" w:hint="eastAsia"/>
          <w:sz w:val="28"/>
          <w:szCs w:val="28"/>
        </w:rPr>
        <w:t>科）及部分科目免試資格（應試</w:t>
      </w:r>
      <w:r w:rsidR="00907DE1" w:rsidRPr="00AF4BC9">
        <w:rPr>
          <w:rFonts w:ascii="標楷體" w:eastAsia="標楷體" w:hAnsi="標楷體"/>
          <w:sz w:val="28"/>
          <w:szCs w:val="28"/>
        </w:rPr>
        <w:t>5</w:t>
      </w:r>
      <w:r w:rsidR="00907DE1" w:rsidRPr="00AF4BC9">
        <w:rPr>
          <w:rFonts w:ascii="標楷體" w:eastAsia="標楷體" w:hAnsi="標楷體" w:hint="eastAsia"/>
          <w:sz w:val="28"/>
          <w:szCs w:val="28"/>
        </w:rPr>
        <w:t>科或</w:t>
      </w:r>
      <w:r w:rsidR="00697FB7" w:rsidRPr="00AF4BC9">
        <w:rPr>
          <w:rFonts w:ascii="標楷體" w:eastAsia="標楷體" w:hAnsi="標楷體" w:hint="eastAsia"/>
          <w:sz w:val="28"/>
          <w:szCs w:val="28"/>
        </w:rPr>
        <w:t>應試</w:t>
      </w:r>
      <w:r w:rsidR="00907DE1" w:rsidRPr="00AF4BC9">
        <w:rPr>
          <w:rFonts w:ascii="標楷體" w:eastAsia="標楷體" w:hAnsi="標楷體"/>
          <w:sz w:val="28"/>
          <w:szCs w:val="28"/>
        </w:rPr>
        <w:t>3</w:t>
      </w:r>
      <w:r w:rsidR="00907DE1" w:rsidRPr="00AF4BC9">
        <w:rPr>
          <w:rFonts w:ascii="標楷體" w:eastAsia="標楷體" w:hAnsi="標楷體" w:hint="eastAsia"/>
          <w:sz w:val="28"/>
          <w:szCs w:val="28"/>
        </w:rPr>
        <w:t>科），</w:t>
      </w:r>
      <w:r w:rsidR="00483770">
        <w:rPr>
          <w:rFonts w:ascii="標楷體" w:eastAsia="標楷體" w:hAnsi="標楷體" w:hint="eastAsia"/>
          <w:sz w:val="28"/>
          <w:szCs w:val="28"/>
        </w:rPr>
        <w:t>則以不同應試資格取得之應試科目及格</w:t>
      </w:r>
      <w:r w:rsidR="00907DE1" w:rsidRPr="00AF4BC9">
        <w:rPr>
          <w:rFonts w:ascii="標楷體" w:eastAsia="標楷體" w:hAnsi="標楷體" w:hint="eastAsia"/>
          <w:sz w:val="28"/>
          <w:szCs w:val="28"/>
        </w:rPr>
        <w:t>成績</w:t>
      </w:r>
      <w:r w:rsidR="001E6EBA">
        <w:rPr>
          <w:rFonts w:ascii="標楷體" w:eastAsia="標楷體" w:hAnsi="標楷體" w:hint="eastAsia"/>
          <w:sz w:val="28"/>
          <w:szCs w:val="28"/>
        </w:rPr>
        <w:t>，於保留期限內</w:t>
      </w:r>
      <w:r w:rsidR="00483770">
        <w:rPr>
          <w:rFonts w:ascii="標楷體" w:eastAsia="標楷體" w:hAnsi="標楷體" w:hint="eastAsia"/>
          <w:sz w:val="28"/>
          <w:szCs w:val="28"/>
        </w:rPr>
        <w:t>是否</w:t>
      </w:r>
      <w:r w:rsidR="001E6EBA">
        <w:rPr>
          <w:rFonts w:ascii="標楷體" w:eastAsia="標楷體" w:hAnsi="標楷體" w:hint="eastAsia"/>
          <w:sz w:val="28"/>
          <w:szCs w:val="28"/>
        </w:rPr>
        <w:t>能併計</w:t>
      </w:r>
      <w:r>
        <w:rPr>
          <w:rFonts w:ascii="標楷體" w:eastAsia="標楷體" w:hAnsi="標楷體" w:hint="eastAsia"/>
          <w:sz w:val="28"/>
          <w:szCs w:val="28"/>
        </w:rPr>
        <w:t>？</w:t>
      </w:r>
    </w:p>
    <w:p w:rsidR="00216195" w:rsidRPr="00AF4BC9" w:rsidRDefault="00216195" w:rsidP="00567F61">
      <w:pPr>
        <w:autoSpaceDE w:val="0"/>
        <w:autoSpaceDN w:val="0"/>
        <w:spacing w:line="360" w:lineRule="exact"/>
        <w:ind w:leftChars="400" w:left="1380" w:hangingChars="150" w:hanging="420"/>
        <w:jc w:val="both"/>
        <w:rPr>
          <w:rFonts w:ascii="標楷體" w:eastAsia="標楷體" w:hAnsi="標楷體"/>
          <w:sz w:val="28"/>
          <w:szCs w:val="28"/>
        </w:rPr>
      </w:pPr>
      <w:r w:rsidRPr="00AF4BC9">
        <w:rPr>
          <w:rFonts w:ascii="標楷體" w:eastAsia="標楷體" w:hAnsi="標楷體" w:hint="eastAsia"/>
          <w:sz w:val="28"/>
          <w:szCs w:val="28"/>
        </w:rPr>
        <w:t>A：</w:t>
      </w:r>
      <w:r w:rsidR="004F65E8">
        <w:rPr>
          <w:rFonts w:ascii="標楷體" w:eastAsia="標楷體" w:hAnsi="標楷體" w:hint="eastAsia"/>
          <w:sz w:val="28"/>
          <w:szCs w:val="28"/>
        </w:rPr>
        <w:t>會計師考試</w:t>
      </w:r>
      <w:r w:rsidR="00AF4BC9" w:rsidRPr="00AF4BC9">
        <w:rPr>
          <w:rFonts w:ascii="標楷體" w:eastAsia="標楷體" w:hAnsi="標楷體" w:hint="eastAsia"/>
          <w:sz w:val="28"/>
          <w:szCs w:val="28"/>
        </w:rPr>
        <w:t>應考人如</w:t>
      </w:r>
      <w:r w:rsidR="00907DE1">
        <w:rPr>
          <w:rFonts w:ascii="標楷體" w:eastAsia="標楷體" w:hAnsi="標楷體" w:hint="eastAsia"/>
          <w:sz w:val="28"/>
          <w:szCs w:val="28"/>
        </w:rPr>
        <w:t>同時</w:t>
      </w:r>
      <w:r w:rsidR="00AF4BC9" w:rsidRPr="00AF4BC9">
        <w:rPr>
          <w:rFonts w:ascii="標楷體" w:eastAsia="標楷體" w:hAnsi="標楷體" w:hint="eastAsia"/>
          <w:sz w:val="28"/>
          <w:szCs w:val="28"/>
        </w:rPr>
        <w:t>具有一般應考資格（應試</w:t>
      </w:r>
      <w:r w:rsidR="00AF4BC9" w:rsidRPr="00AF4BC9">
        <w:rPr>
          <w:rFonts w:ascii="標楷體" w:eastAsia="標楷體" w:hAnsi="標楷體"/>
          <w:sz w:val="28"/>
          <w:szCs w:val="28"/>
        </w:rPr>
        <w:t>7</w:t>
      </w:r>
      <w:r w:rsidR="00AF4BC9" w:rsidRPr="00AF4BC9">
        <w:rPr>
          <w:rFonts w:ascii="標楷體" w:eastAsia="標楷體" w:hAnsi="標楷體" w:hint="eastAsia"/>
          <w:sz w:val="28"/>
          <w:szCs w:val="28"/>
        </w:rPr>
        <w:t>科）及部分科目免試資格（應試</w:t>
      </w:r>
      <w:r w:rsidR="00AF4BC9" w:rsidRPr="00AF4BC9">
        <w:rPr>
          <w:rFonts w:ascii="標楷體" w:eastAsia="標楷體" w:hAnsi="標楷體"/>
          <w:sz w:val="28"/>
          <w:szCs w:val="28"/>
        </w:rPr>
        <w:t>5</w:t>
      </w:r>
      <w:r w:rsidR="00AF4BC9" w:rsidRPr="00AF4BC9">
        <w:rPr>
          <w:rFonts w:ascii="標楷體" w:eastAsia="標楷體" w:hAnsi="標楷體" w:hint="eastAsia"/>
          <w:sz w:val="28"/>
          <w:szCs w:val="28"/>
        </w:rPr>
        <w:t>科或</w:t>
      </w:r>
      <w:r w:rsidR="00697FB7" w:rsidRPr="00AF4BC9">
        <w:rPr>
          <w:rFonts w:ascii="標楷體" w:eastAsia="標楷體" w:hAnsi="標楷體" w:hint="eastAsia"/>
          <w:sz w:val="28"/>
          <w:szCs w:val="28"/>
        </w:rPr>
        <w:t>應試</w:t>
      </w:r>
      <w:r w:rsidR="00AF4BC9" w:rsidRPr="00AF4BC9">
        <w:rPr>
          <w:rFonts w:ascii="標楷體" w:eastAsia="標楷體" w:hAnsi="標楷體"/>
          <w:sz w:val="28"/>
          <w:szCs w:val="28"/>
        </w:rPr>
        <w:t>3</w:t>
      </w:r>
      <w:r w:rsidR="00AF4BC9" w:rsidRPr="00AF4BC9">
        <w:rPr>
          <w:rFonts w:ascii="標楷體" w:eastAsia="標楷體" w:hAnsi="標楷體" w:hint="eastAsia"/>
          <w:sz w:val="28"/>
          <w:szCs w:val="28"/>
        </w:rPr>
        <w:t>科），其應試科目成績之保留，須依報名時所適用之各該身分資格分別計算，尚無法併計</w:t>
      </w:r>
      <w:r w:rsidR="00C770D2">
        <w:rPr>
          <w:rFonts w:ascii="標楷體" w:eastAsia="標楷體" w:hAnsi="標楷體" w:hint="eastAsia"/>
          <w:sz w:val="28"/>
          <w:szCs w:val="28"/>
        </w:rPr>
        <w:t>。</w:t>
      </w:r>
      <w:r w:rsidR="00E01F08">
        <w:rPr>
          <w:rFonts w:ascii="標楷體" w:eastAsia="標楷體" w:hAnsi="標楷體" w:hint="eastAsia"/>
          <w:sz w:val="28"/>
          <w:szCs w:val="28"/>
        </w:rPr>
        <w:t>倘</w:t>
      </w:r>
      <w:r w:rsidR="00E01F08" w:rsidRPr="00AF4BC9">
        <w:rPr>
          <w:rFonts w:ascii="標楷體" w:eastAsia="標楷體" w:hAnsi="標楷體" w:hint="eastAsia"/>
          <w:sz w:val="28"/>
          <w:szCs w:val="28"/>
        </w:rPr>
        <w:t>應試</w:t>
      </w:r>
      <w:r w:rsidR="00E01F08" w:rsidRPr="00AF4BC9">
        <w:rPr>
          <w:rFonts w:ascii="標楷體" w:eastAsia="標楷體" w:hAnsi="標楷體"/>
          <w:sz w:val="28"/>
          <w:szCs w:val="28"/>
        </w:rPr>
        <w:t>7</w:t>
      </w:r>
      <w:r w:rsidR="00E01F08" w:rsidRPr="00AF4BC9">
        <w:rPr>
          <w:rFonts w:ascii="標楷體" w:eastAsia="標楷體" w:hAnsi="標楷體" w:hint="eastAsia"/>
          <w:sz w:val="28"/>
          <w:szCs w:val="28"/>
        </w:rPr>
        <w:t>科</w:t>
      </w:r>
      <w:r w:rsidR="00C770D2" w:rsidRPr="00C770D2">
        <w:rPr>
          <w:rFonts w:ascii="標楷體" w:eastAsia="標楷體" w:hint="eastAsia"/>
          <w:sz w:val="28"/>
          <w:szCs w:val="28"/>
        </w:rPr>
        <w:t>舊案應考人經本部核定准予部分科目免試者，如欲</w:t>
      </w:r>
      <w:r w:rsidR="00E01F08">
        <w:rPr>
          <w:rFonts w:ascii="標楷體" w:eastAsia="標楷體" w:hint="eastAsia"/>
          <w:sz w:val="28"/>
          <w:szCs w:val="28"/>
        </w:rPr>
        <w:t>改</w:t>
      </w:r>
      <w:r w:rsidR="00C770D2" w:rsidRPr="00C770D2">
        <w:rPr>
          <w:rFonts w:ascii="標楷體" w:eastAsia="標楷體" w:hint="eastAsia"/>
          <w:sz w:val="28"/>
          <w:szCs w:val="28"/>
        </w:rPr>
        <w:t>以</w:t>
      </w:r>
      <w:r w:rsidR="00C770D2">
        <w:rPr>
          <w:rFonts w:ascii="標楷體" w:eastAsia="標楷體" w:hint="eastAsia"/>
          <w:sz w:val="28"/>
          <w:szCs w:val="28"/>
        </w:rPr>
        <w:t>部分科目</w:t>
      </w:r>
      <w:r w:rsidR="00C770D2" w:rsidRPr="00C770D2">
        <w:rPr>
          <w:rFonts w:ascii="標楷體" w:eastAsia="標楷體" w:hint="eastAsia"/>
          <w:sz w:val="28"/>
          <w:szCs w:val="28"/>
        </w:rPr>
        <w:t>免試之資格報考，於報名時須</w:t>
      </w:r>
      <w:r w:rsidR="006A6A27">
        <w:rPr>
          <w:rFonts w:ascii="標楷體" w:eastAsia="標楷體" w:hint="eastAsia"/>
          <w:sz w:val="28"/>
          <w:szCs w:val="28"/>
        </w:rPr>
        <w:t>聲明</w:t>
      </w:r>
      <w:r w:rsidR="00C770D2" w:rsidRPr="00C770D2">
        <w:rPr>
          <w:rFonts w:ascii="標楷體" w:eastAsia="標楷體" w:hint="eastAsia"/>
          <w:sz w:val="28"/>
          <w:szCs w:val="28"/>
        </w:rPr>
        <w:t>放棄舊案資格，且核准免試科目不得要求與已及格之科目合併採計</w:t>
      </w:r>
      <w:r w:rsidR="00AF4BC9" w:rsidRPr="00C770D2">
        <w:rPr>
          <w:rFonts w:ascii="標楷體" w:eastAsia="標楷體" w:hint="eastAsia"/>
          <w:sz w:val="28"/>
          <w:szCs w:val="28"/>
        </w:rPr>
        <w:t>。</w:t>
      </w:r>
      <w:r w:rsidR="00AF4BC9">
        <w:rPr>
          <w:rFonts w:ascii="標楷體" w:eastAsia="標楷體" w:hint="eastAsia"/>
          <w:sz w:val="28"/>
          <w:szCs w:val="28"/>
        </w:rPr>
        <w:t>例如某甲於104年</w:t>
      </w:r>
      <w:r w:rsidR="00A773C1">
        <w:rPr>
          <w:rFonts w:ascii="標楷體" w:eastAsia="標楷體" w:hint="eastAsia"/>
          <w:sz w:val="28"/>
          <w:szCs w:val="28"/>
        </w:rPr>
        <w:t>應</w:t>
      </w:r>
      <w:r w:rsidR="00AF4BC9">
        <w:rPr>
          <w:rFonts w:ascii="標楷體" w:eastAsia="標楷體" w:hint="eastAsia"/>
          <w:sz w:val="28"/>
          <w:szCs w:val="28"/>
        </w:rPr>
        <w:t>考會計師考試</w:t>
      </w:r>
      <w:r w:rsidR="00AF4BC9" w:rsidRPr="00AF4BC9">
        <w:rPr>
          <w:rFonts w:ascii="標楷體" w:eastAsia="標楷體" w:hAnsi="標楷體" w:hint="eastAsia"/>
          <w:sz w:val="28"/>
          <w:szCs w:val="28"/>
        </w:rPr>
        <w:t>（應試</w:t>
      </w:r>
      <w:r w:rsidR="00AF4BC9" w:rsidRPr="00AF4BC9">
        <w:rPr>
          <w:rFonts w:ascii="標楷體" w:eastAsia="標楷體" w:hAnsi="標楷體"/>
          <w:sz w:val="28"/>
          <w:szCs w:val="28"/>
        </w:rPr>
        <w:t>7</w:t>
      </w:r>
      <w:r w:rsidR="00AF4BC9" w:rsidRPr="00AF4BC9">
        <w:rPr>
          <w:rFonts w:ascii="標楷體" w:eastAsia="標楷體" w:hAnsi="標楷體" w:hint="eastAsia"/>
          <w:sz w:val="28"/>
          <w:szCs w:val="28"/>
        </w:rPr>
        <w:t>科）</w:t>
      </w:r>
      <w:r w:rsidR="00AF4BC9">
        <w:rPr>
          <w:rFonts w:ascii="標楷體" w:eastAsia="標楷體" w:hint="eastAsia"/>
          <w:sz w:val="28"/>
          <w:szCs w:val="28"/>
        </w:rPr>
        <w:t>，「審計學」科目</w:t>
      </w:r>
      <w:r w:rsidR="00567F61">
        <w:rPr>
          <w:rFonts w:ascii="標楷體" w:eastAsia="標楷體" w:hint="eastAsia"/>
          <w:sz w:val="28"/>
          <w:szCs w:val="28"/>
        </w:rPr>
        <w:t>成績達</w:t>
      </w:r>
      <w:r w:rsidR="00AF4BC9">
        <w:rPr>
          <w:rFonts w:ascii="標楷體" w:eastAsia="標楷體" w:hint="eastAsia"/>
          <w:sz w:val="28"/>
          <w:szCs w:val="28"/>
        </w:rPr>
        <w:t>及格</w:t>
      </w:r>
      <w:r w:rsidR="00483770">
        <w:rPr>
          <w:rFonts w:ascii="標楷體" w:eastAsia="標楷體" w:hint="eastAsia"/>
          <w:sz w:val="28"/>
          <w:szCs w:val="28"/>
        </w:rPr>
        <w:t>標準</w:t>
      </w:r>
      <w:r w:rsidR="00567F61">
        <w:rPr>
          <w:rFonts w:ascii="標楷體" w:eastAsia="標楷體" w:hint="eastAsia"/>
          <w:sz w:val="28"/>
          <w:szCs w:val="28"/>
        </w:rPr>
        <w:t>，並</w:t>
      </w:r>
      <w:r w:rsidR="00A773C1">
        <w:rPr>
          <w:rFonts w:ascii="標楷體" w:eastAsia="標楷體" w:hint="eastAsia"/>
          <w:sz w:val="28"/>
          <w:szCs w:val="28"/>
        </w:rPr>
        <w:t>於</w:t>
      </w:r>
      <w:r w:rsidR="00AF4BC9">
        <w:rPr>
          <w:rFonts w:ascii="標楷體" w:eastAsia="標楷體" w:hint="eastAsia"/>
          <w:sz w:val="28"/>
          <w:szCs w:val="28"/>
        </w:rPr>
        <w:t>105</w:t>
      </w:r>
      <w:r w:rsidR="00A773C1">
        <w:rPr>
          <w:rFonts w:ascii="標楷體" w:eastAsia="標楷體" w:hint="eastAsia"/>
          <w:sz w:val="28"/>
          <w:szCs w:val="28"/>
        </w:rPr>
        <w:t>年3月取得部分科目免試</w:t>
      </w:r>
      <w:r w:rsidR="00A773C1" w:rsidRPr="00AF4BC9">
        <w:rPr>
          <w:rFonts w:ascii="標楷體" w:eastAsia="標楷體" w:hAnsi="標楷體" w:hint="eastAsia"/>
          <w:sz w:val="28"/>
          <w:szCs w:val="28"/>
        </w:rPr>
        <w:t>（應試</w:t>
      </w:r>
      <w:r w:rsidR="00A773C1">
        <w:rPr>
          <w:rFonts w:ascii="標楷體" w:eastAsia="標楷體" w:hAnsi="標楷體" w:hint="eastAsia"/>
          <w:sz w:val="28"/>
          <w:szCs w:val="28"/>
        </w:rPr>
        <w:t>3</w:t>
      </w:r>
      <w:r w:rsidR="00A773C1" w:rsidRPr="00AF4BC9">
        <w:rPr>
          <w:rFonts w:ascii="標楷體" w:eastAsia="標楷體" w:hAnsi="標楷體" w:hint="eastAsia"/>
          <w:sz w:val="28"/>
          <w:szCs w:val="28"/>
        </w:rPr>
        <w:t>科）</w:t>
      </w:r>
      <w:r w:rsidR="00A773C1">
        <w:rPr>
          <w:rFonts w:ascii="標楷體" w:eastAsia="標楷體" w:hint="eastAsia"/>
          <w:sz w:val="28"/>
          <w:szCs w:val="28"/>
        </w:rPr>
        <w:t>資格</w:t>
      </w:r>
      <w:r w:rsidR="00697FB7">
        <w:rPr>
          <w:rFonts w:ascii="標楷體" w:eastAsia="標楷體" w:hint="eastAsia"/>
          <w:sz w:val="28"/>
          <w:szCs w:val="28"/>
        </w:rPr>
        <w:t>，則其</w:t>
      </w:r>
      <w:r w:rsidR="00A773C1">
        <w:rPr>
          <w:rFonts w:ascii="標楷體" w:eastAsia="標楷體" w:hint="eastAsia"/>
          <w:sz w:val="28"/>
          <w:szCs w:val="28"/>
        </w:rPr>
        <w:t>於</w:t>
      </w:r>
      <w:r w:rsidR="00697FB7">
        <w:rPr>
          <w:rFonts w:ascii="標楷體" w:eastAsia="標楷體" w:hint="eastAsia"/>
          <w:sz w:val="28"/>
          <w:szCs w:val="28"/>
        </w:rPr>
        <w:t>同</w:t>
      </w:r>
      <w:r w:rsidR="00567F61">
        <w:rPr>
          <w:rFonts w:ascii="標楷體" w:eastAsia="標楷體" w:hint="eastAsia"/>
          <w:sz w:val="28"/>
          <w:szCs w:val="28"/>
        </w:rPr>
        <w:t>年</w:t>
      </w:r>
      <w:r w:rsidR="00A773C1">
        <w:rPr>
          <w:rFonts w:ascii="標楷體" w:eastAsia="標楷體" w:hint="eastAsia"/>
          <w:sz w:val="28"/>
          <w:szCs w:val="28"/>
        </w:rPr>
        <w:t>5月報名</w:t>
      </w:r>
      <w:r w:rsidR="00483770">
        <w:rPr>
          <w:rFonts w:ascii="標楷體" w:eastAsia="標楷體" w:hint="eastAsia"/>
          <w:sz w:val="28"/>
          <w:szCs w:val="28"/>
        </w:rPr>
        <w:t>會計師考試</w:t>
      </w:r>
      <w:r w:rsidR="00A773C1">
        <w:rPr>
          <w:rFonts w:ascii="標楷體" w:eastAsia="標楷體" w:hint="eastAsia"/>
          <w:sz w:val="28"/>
          <w:szCs w:val="28"/>
        </w:rPr>
        <w:t>時</w:t>
      </w:r>
      <w:r w:rsidR="00697FB7">
        <w:rPr>
          <w:rFonts w:ascii="標楷體" w:eastAsia="標楷體" w:hint="eastAsia"/>
          <w:sz w:val="28"/>
          <w:szCs w:val="28"/>
        </w:rPr>
        <w:t>，「審計學」成績仍在保留期限內</w:t>
      </w:r>
      <w:r w:rsidR="00A773C1">
        <w:rPr>
          <w:rFonts w:ascii="標楷體" w:eastAsia="標楷體" w:hint="eastAsia"/>
          <w:sz w:val="28"/>
          <w:szCs w:val="28"/>
        </w:rPr>
        <w:t>，</w:t>
      </w:r>
      <w:r w:rsidR="00E01F08">
        <w:rPr>
          <w:rFonts w:ascii="標楷體" w:eastAsia="標楷體" w:hint="eastAsia"/>
          <w:sz w:val="28"/>
          <w:szCs w:val="28"/>
        </w:rPr>
        <w:t>若選擇以</w:t>
      </w:r>
      <w:r w:rsidR="002670C0">
        <w:rPr>
          <w:rFonts w:ascii="標楷體" w:eastAsia="標楷體" w:hint="eastAsia"/>
          <w:sz w:val="28"/>
          <w:szCs w:val="28"/>
        </w:rPr>
        <w:t>「</w:t>
      </w:r>
      <w:r w:rsidR="002670C0" w:rsidRPr="00C770D2">
        <w:rPr>
          <w:rFonts w:ascii="標楷體" w:eastAsia="標楷體" w:hint="eastAsia"/>
          <w:sz w:val="28"/>
          <w:szCs w:val="28"/>
        </w:rPr>
        <w:t>舊案</w:t>
      </w:r>
      <w:r w:rsidR="002670C0">
        <w:rPr>
          <w:rFonts w:ascii="標楷體" w:eastAsia="標楷體" w:hint="eastAsia"/>
          <w:sz w:val="28"/>
          <w:szCs w:val="28"/>
        </w:rPr>
        <w:t>應考人」</w:t>
      </w:r>
      <w:r w:rsidR="00E01F08">
        <w:rPr>
          <w:rFonts w:ascii="標楷體" w:eastAsia="標楷體" w:hint="eastAsia"/>
          <w:sz w:val="28"/>
          <w:szCs w:val="28"/>
        </w:rPr>
        <w:t>身分報考，則須</w:t>
      </w:r>
      <w:r w:rsidR="00483770">
        <w:rPr>
          <w:rFonts w:ascii="標楷體" w:eastAsia="標楷體" w:hint="eastAsia"/>
          <w:sz w:val="28"/>
          <w:szCs w:val="28"/>
        </w:rPr>
        <w:t>繼續應考尚未及格之6科應試科目</w:t>
      </w:r>
      <w:r w:rsidR="00E01F08">
        <w:rPr>
          <w:rFonts w:ascii="標楷體" w:eastAsia="標楷體" w:hint="eastAsia"/>
          <w:sz w:val="28"/>
          <w:szCs w:val="28"/>
        </w:rPr>
        <w:t>；若選擇</w:t>
      </w:r>
      <w:r w:rsidR="001F7CEE">
        <w:rPr>
          <w:rFonts w:ascii="標楷體" w:eastAsia="標楷體" w:hint="eastAsia"/>
          <w:sz w:val="28"/>
          <w:szCs w:val="28"/>
        </w:rPr>
        <w:t>放棄舊案資格改</w:t>
      </w:r>
      <w:r w:rsidR="00E01F08">
        <w:rPr>
          <w:rFonts w:ascii="標楷體" w:eastAsia="標楷體" w:hint="eastAsia"/>
          <w:sz w:val="28"/>
          <w:szCs w:val="28"/>
        </w:rPr>
        <w:t>以</w:t>
      </w:r>
      <w:r w:rsidR="00A773C1">
        <w:rPr>
          <w:rFonts w:ascii="標楷體" w:eastAsia="標楷體" w:hint="eastAsia"/>
          <w:sz w:val="28"/>
          <w:szCs w:val="28"/>
        </w:rPr>
        <w:t>「部分科目免試</w:t>
      </w:r>
      <w:r w:rsidR="00A9319A">
        <w:rPr>
          <w:rFonts w:ascii="標楷體" w:eastAsia="標楷體" w:hint="eastAsia"/>
          <w:sz w:val="28"/>
          <w:szCs w:val="28"/>
        </w:rPr>
        <w:t>（新案</w:t>
      </w:r>
      <w:r w:rsidR="00483770">
        <w:rPr>
          <w:rFonts w:ascii="標楷體" w:eastAsia="標楷體" w:hint="eastAsia"/>
          <w:sz w:val="28"/>
          <w:szCs w:val="28"/>
        </w:rPr>
        <w:t>，</w:t>
      </w:r>
      <w:r w:rsidR="00483770" w:rsidRPr="00AF4BC9">
        <w:rPr>
          <w:rFonts w:ascii="標楷體" w:eastAsia="標楷體" w:hAnsi="標楷體" w:hint="eastAsia"/>
          <w:sz w:val="28"/>
          <w:szCs w:val="28"/>
        </w:rPr>
        <w:t>應試</w:t>
      </w:r>
      <w:r w:rsidR="00483770">
        <w:rPr>
          <w:rFonts w:ascii="標楷體" w:eastAsia="標楷體" w:hAnsi="標楷體" w:hint="eastAsia"/>
          <w:sz w:val="28"/>
          <w:szCs w:val="28"/>
        </w:rPr>
        <w:t>3</w:t>
      </w:r>
      <w:r w:rsidR="00483770" w:rsidRPr="00AF4BC9">
        <w:rPr>
          <w:rFonts w:ascii="標楷體" w:eastAsia="標楷體" w:hAnsi="標楷體" w:hint="eastAsia"/>
          <w:sz w:val="28"/>
          <w:szCs w:val="28"/>
        </w:rPr>
        <w:t>科</w:t>
      </w:r>
      <w:r w:rsidR="001E64DC">
        <w:rPr>
          <w:rFonts w:ascii="標楷體" w:eastAsia="標楷體" w:hint="eastAsia"/>
          <w:sz w:val="28"/>
          <w:szCs w:val="28"/>
        </w:rPr>
        <w:t>）</w:t>
      </w:r>
      <w:r w:rsidR="00A773C1">
        <w:rPr>
          <w:rFonts w:ascii="標楷體" w:eastAsia="標楷體" w:hint="eastAsia"/>
          <w:sz w:val="28"/>
          <w:szCs w:val="28"/>
        </w:rPr>
        <w:t>」身分報考</w:t>
      </w:r>
      <w:r w:rsidR="00E01F08">
        <w:rPr>
          <w:rFonts w:ascii="標楷體" w:eastAsia="標楷體" w:hint="eastAsia"/>
          <w:sz w:val="28"/>
          <w:szCs w:val="28"/>
        </w:rPr>
        <w:t>，則</w:t>
      </w:r>
      <w:r w:rsidR="002670C0">
        <w:rPr>
          <w:rFonts w:ascii="標楷體" w:eastAsia="標楷體" w:hint="eastAsia"/>
          <w:sz w:val="28"/>
          <w:szCs w:val="28"/>
        </w:rPr>
        <w:t>須應試「</w:t>
      </w:r>
      <w:r w:rsidR="002670C0" w:rsidRPr="00567F61">
        <w:rPr>
          <w:rFonts w:ascii="標楷體" w:eastAsia="標楷體" w:hint="eastAsia"/>
          <w:sz w:val="28"/>
          <w:szCs w:val="28"/>
        </w:rPr>
        <w:t>審計學</w:t>
      </w:r>
      <w:r w:rsidR="002670C0">
        <w:rPr>
          <w:rFonts w:ascii="標楷體" w:eastAsia="標楷體" w:hint="eastAsia"/>
          <w:sz w:val="28"/>
          <w:szCs w:val="28"/>
        </w:rPr>
        <w:t>」、「</w:t>
      </w:r>
      <w:r w:rsidR="002670C0" w:rsidRPr="00567F61">
        <w:rPr>
          <w:rFonts w:ascii="標楷體" w:eastAsia="標楷體" w:hint="eastAsia"/>
          <w:sz w:val="28"/>
          <w:szCs w:val="28"/>
        </w:rPr>
        <w:t>公司法、證券交易法與商業會計法</w:t>
      </w:r>
      <w:r w:rsidR="002670C0">
        <w:rPr>
          <w:rFonts w:ascii="標楷體" w:eastAsia="標楷體" w:hint="eastAsia"/>
          <w:sz w:val="28"/>
          <w:szCs w:val="28"/>
        </w:rPr>
        <w:t>」、「</w:t>
      </w:r>
      <w:r w:rsidR="002670C0" w:rsidRPr="00567F61">
        <w:rPr>
          <w:rFonts w:ascii="標楷體" w:eastAsia="標楷體" w:hint="eastAsia"/>
          <w:sz w:val="28"/>
          <w:szCs w:val="28"/>
        </w:rPr>
        <w:t>稅務法規</w:t>
      </w:r>
      <w:r w:rsidR="002670C0">
        <w:rPr>
          <w:rFonts w:ascii="標楷體" w:eastAsia="標楷體" w:hint="eastAsia"/>
          <w:sz w:val="28"/>
          <w:szCs w:val="28"/>
        </w:rPr>
        <w:t>」3科目，其餘科目均准予免試</w:t>
      </w:r>
      <w:r w:rsidR="001F7CEE">
        <w:rPr>
          <w:rFonts w:ascii="標楷體" w:eastAsia="標楷體" w:hint="eastAsia"/>
          <w:sz w:val="28"/>
          <w:szCs w:val="28"/>
        </w:rPr>
        <w:t>；惟前已及格之「</w:t>
      </w:r>
      <w:r w:rsidR="001F7CEE" w:rsidRPr="00567F61">
        <w:rPr>
          <w:rFonts w:ascii="標楷體" w:eastAsia="標楷體" w:hint="eastAsia"/>
          <w:sz w:val="28"/>
          <w:szCs w:val="28"/>
        </w:rPr>
        <w:t>審計學</w:t>
      </w:r>
      <w:r w:rsidR="001F7CEE">
        <w:rPr>
          <w:rFonts w:ascii="標楷體" w:eastAsia="標楷體" w:hint="eastAsia"/>
          <w:sz w:val="28"/>
          <w:szCs w:val="28"/>
        </w:rPr>
        <w:t>」科目無法採計</w:t>
      </w:r>
      <w:r w:rsidR="00F24CB0">
        <w:rPr>
          <w:rFonts w:ascii="標楷體" w:eastAsia="標楷體" w:hint="eastAsia"/>
          <w:sz w:val="28"/>
          <w:szCs w:val="28"/>
        </w:rPr>
        <w:t>。</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Q：繳驗外國學歷等相關證件時，應如何辦理驗證？</w:t>
      </w:r>
    </w:p>
    <w:p w:rsidR="00634D4D" w:rsidRPr="00C977EA" w:rsidRDefault="005C0126" w:rsidP="00AE6008">
      <w:pPr>
        <w:autoSpaceDE w:val="0"/>
        <w:autoSpaceDN w:val="0"/>
        <w:spacing w:line="360" w:lineRule="exact"/>
        <w:ind w:leftChars="400" w:left="1380" w:hangingChars="150" w:hanging="420"/>
        <w:jc w:val="both"/>
        <w:rPr>
          <w:rFonts w:ascii="sө" w:hAnsi="sө" w:hint="eastAsia"/>
          <w:b/>
          <w:color w:val="FF0000"/>
          <w:sz w:val="28"/>
          <w:szCs w:val="28"/>
        </w:rPr>
      </w:pPr>
      <w:r>
        <w:rPr>
          <w:rFonts w:ascii="標楷體" w:eastAsia="標楷體" w:hint="eastAsia"/>
          <w:sz w:val="28"/>
          <w:szCs w:val="28"/>
        </w:rPr>
        <w:t>A</w:t>
      </w:r>
      <w:r w:rsidR="00634D4D">
        <w:rPr>
          <w:rFonts w:hint="eastAsia"/>
          <w:sz w:val="28"/>
          <w:szCs w:val="28"/>
        </w:rPr>
        <w:t>：</w:t>
      </w:r>
      <w:r w:rsidR="00634D4D">
        <w:rPr>
          <w:rFonts w:ascii="標楷體" w:eastAsia="標楷體" w:hint="eastAsia"/>
          <w:sz w:val="28"/>
          <w:szCs w:val="28"/>
        </w:rPr>
        <w:t>繳驗外國畢業證書、學位證書、在學全部成績單、學分證明或其他有關證明文件，均須附繳</w:t>
      </w:r>
      <w:r w:rsidR="00634D4D" w:rsidRPr="00C977EA">
        <w:rPr>
          <w:rFonts w:ascii="標楷體" w:eastAsia="標楷體" w:hint="eastAsia"/>
          <w:b/>
          <w:color w:val="FF0000"/>
          <w:sz w:val="28"/>
          <w:szCs w:val="28"/>
        </w:rPr>
        <w:t>經駐外館處驗證之</w:t>
      </w:r>
      <w:r w:rsidR="006A6A27">
        <w:rPr>
          <w:rFonts w:ascii="標楷體" w:eastAsia="標楷體" w:hint="eastAsia"/>
          <w:b/>
          <w:color w:val="FF0000"/>
          <w:sz w:val="28"/>
          <w:szCs w:val="28"/>
        </w:rPr>
        <w:t>原文</w:t>
      </w:r>
      <w:r w:rsidR="00634D4D" w:rsidRPr="00C977EA">
        <w:rPr>
          <w:rFonts w:ascii="標楷體" w:eastAsia="標楷體" w:hint="eastAsia"/>
          <w:b/>
          <w:color w:val="FF0000"/>
          <w:sz w:val="28"/>
          <w:szCs w:val="28"/>
        </w:rPr>
        <w:t>影本及中文譯本</w:t>
      </w:r>
      <w:r w:rsidR="006A6A27">
        <w:rPr>
          <w:rFonts w:ascii="標楷體" w:eastAsia="標楷體" w:hint="eastAsia"/>
          <w:b/>
          <w:color w:val="FF0000"/>
          <w:sz w:val="28"/>
          <w:szCs w:val="28"/>
        </w:rPr>
        <w:t>（</w:t>
      </w:r>
      <w:r w:rsidR="006A6A27" w:rsidRPr="00C977EA">
        <w:rPr>
          <w:rFonts w:ascii="標楷體" w:eastAsia="標楷體" w:hint="eastAsia"/>
          <w:b/>
          <w:color w:val="FF0000"/>
          <w:sz w:val="28"/>
          <w:szCs w:val="28"/>
        </w:rPr>
        <w:t>中文譯本</w:t>
      </w:r>
      <w:r w:rsidR="006A6A27">
        <w:rPr>
          <w:rFonts w:ascii="標楷體" w:eastAsia="標楷體" w:hint="eastAsia"/>
          <w:b/>
          <w:color w:val="FF0000"/>
          <w:sz w:val="28"/>
          <w:szCs w:val="28"/>
        </w:rPr>
        <w:t>可改繳國內地方法院公證處或民間之</w:t>
      </w:r>
      <w:r w:rsidR="00634D4D" w:rsidRPr="00C977EA">
        <w:rPr>
          <w:rFonts w:ascii="標楷體" w:eastAsia="標楷體" w:hint="eastAsia"/>
          <w:b/>
          <w:color w:val="FF0000"/>
          <w:sz w:val="28"/>
          <w:szCs w:val="28"/>
        </w:rPr>
        <w:t>公證人認證之中文譯本</w:t>
      </w:r>
      <w:r w:rsidR="006A6A27">
        <w:rPr>
          <w:rFonts w:ascii="標楷體" w:eastAsia="標楷體" w:hint="eastAsia"/>
          <w:b/>
          <w:color w:val="FF0000"/>
          <w:sz w:val="28"/>
          <w:szCs w:val="28"/>
        </w:rPr>
        <w:t>亦可）</w:t>
      </w:r>
      <w:r w:rsidR="00634D4D" w:rsidRPr="00C977EA">
        <w:rPr>
          <w:rFonts w:ascii="標楷體" w:eastAsia="標楷體" w:hint="eastAsia"/>
          <w:b/>
          <w:color w:val="FF0000"/>
          <w:sz w:val="28"/>
          <w:szCs w:val="28"/>
        </w:rPr>
        <w:t>。</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Q：應屆畢業生於報名時尚未取得畢業證書或學分證明可否報考？</w:t>
      </w:r>
    </w:p>
    <w:p w:rsidR="00634D4D" w:rsidRDefault="005C0126" w:rsidP="006A3CB8">
      <w:pPr>
        <w:autoSpaceDE w:val="0"/>
        <w:autoSpaceDN w:val="0"/>
        <w:spacing w:line="360" w:lineRule="exact"/>
        <w:ind w:leftChars="400" w:left="1800" w:hangingChars="300" w:hanging="840"/>
        <w:jc w:val="both"/>
        <w:rPr>
          <w:rFonts w:ascii="標楷體" w:eastAsia="標楷體" w:hAnsi="標楷體"/>
          <w:sz w:val="28"/>
          <w:szCs w:val="28"/>
        </w:rPr>
      </w:pPr>
      <w:r>
        <w:rPr>
          <w:rFonts w:ascii="標楷體" w:eastAsia="標楷體" w:hint="eastAsia"/>
          <w:sz w:val="28"/>
          <w:szCs w:val="28"/>
        </w:rPr>
        <w:t>A</w:t>
      </w:r>
      <w:r w:rsidR="00634D4D">
        <w:rPr>
          <w:rFonts w:ascii="標楷體" w:eastAsia="標楷體" w:hAnsi="標楷體" w:hint="eastAsia"/>
          <w:sz w:val="28"/>
          <w:szCs w:val="28"/>
        </w:rPr>
        <w:t>：</w:t>
      </w:r>
      <w:r>
        <w:rPr>
          <w:rFonts w:ascii="標楷體" w:eastAsia="標楷體" w:hint="eastAsia"/>
          <w:sz w:val="28"/>
          <w:szCs w:val="28"/>
        </w:rPr>
        <w:t>(1)</w:t>
      </w:r>
      <w:r w:rsidR="00634D4D">
        <w:rPr>
          <w:rFonts w:ascii="標楷體" w:eastAsia="標楷體" w:hAnsi="標楷體" w:hint="eastAsia"/>
          <w:b/>
          <w:bCs/>
          <w:sz w:val="28"/>
          <w:szCs w:val="28"/>
        </w:rPr>
        <w:t>應屆畢業生請一律繳交學生證正、背面影本及本</w:t>
      </w:r>
      <w:r w:rsidR="00634D4D">
        <w:rPr>
          <w:rFonts w:ascii="標楷體" w:eastAsia="標楷體" w:hAnsi="標楷體" w:hint="eastAsia"/>
          <w:b/>
          <w:bCs/>
          <w:kern w:val="0"/>
          <w:sz w:val="28"/>
          <w:szCs w:val="28"/>
        </w:rPr>
        <w:t>須知</w:t>
      </w:r>
      <w:hyperlink w:anchor="附件6暫准切結書" w:history="1">
        <w:r w:rsidR="00634D4D" w:rsidRPr="00BB661F">
          <w:rPr>
            <w:rStyle w:val="a7"/>
            <w:rFonts w:ascii="標楷體" w:eastAsia="標楷體" w:hAnsi="標楷體" w:hint="eastAsia"/>
            <w:b/>
            <w:bCs/>
            <w:sz w:val="28"/>
            <w:szCs w:val="28"/>
          </w:rPr>
          <w:t>附件</w:t>
        </w:r>
        <w:r w:rsidR="00BB661F" w:rsidRPr="00BB661F">
          <w:rPr>
            <w:rStyle w:val="a7"/>
            <w:rFonts w:ascii="標楷體" w:eastAsia="標楷體" w:hAnsi="標楷體" w:hint="eastAsia"/>
            <w:b/>
            <w:bCs/>
            <w:sz w:val="28"/>
            <w:szCs w:val="28"/>
          </w:rPr>
          <w:t>6</w:t>
        </w:r>
      </w:hyperlink>
      <w:r w:rsidR="00634D4D">
        <w:rPr>
          <w:rFonts w:ascii="標楷體" w:eastAsia="標楷體" w:hAnsi="標楷體" w:hint="eastAsia"/>
          <w:b/>
          <w:bCs/>
          <w:sz w:val="28"/>
          <w:szCs w:val="28"/>
        </w:rPr>
        <w:t>之</w:t>
      </w:r>
      <w:r w:rsidR="00634D4D">
        <w:rPr>
          <w:rFonts w:ascii="標楷體" w:eastAsia="標楷體" w:hAnsi="標楷體" w:hint="eastAsia"/>
          <w:b/>
          <w:bCs/>
          <w:spacing w:val="2"/>
          <w:sz w:val="28"/>
          <w:szCs w:val="28"/>
        </w:rPr>
        <w:t>「暫准</w:t>
      </w:r>
      <w:r w:rsidR="00634D4D">
        <w:rPr>
          <w:rFonts w:ascii="標楷體" w:eastAsia="標楷體" w:hAnsi="標楷體" w:hint="eastAsia"/>
          <w:b/>
          <w:bCs/>
          <w:spacing w:val="2"/>
          <w:sz w:val="28"/>
          <w:szCs w:val="28"/>
        </w:rPr>
        <w:lastRenderedPageBreak/>
        <w:t>報名」</w:t>
      </w:r>
      <w:r w:rsidR="006A6A27">
        <w:rPr>
          <w:rFonts w:ascii="標楷體" w:eastAsia="標楷體" w:hAnsi="標楷體" w:hint="eastAsia"/>
          <w:b/>
          <w:bCs/>
          <w:spacing w:val="2"/>
          <w:sz w:val="28"/>
          <w:szCs w:val="28"/>
        </w:rPr>
        <w:t>申請表</w:t>
      </w:r>
      <w:r w:rsidR="00634D4D">
        <w:rPr>
          <w:rFonts w:ascii="標楷體" w:eastAsia="標楷體" w:hAnsi="標楷體" w:hint="eastAsia"/>
          <w:b/>
          <w:bCs/>
          <w:sz w:val="28"/>
          <w:szCs w:val="28"/>
        </w:rPr>
        <w:t>，未繳</w:t>
      </w:r>
      <w:r w:rsidR="00634D4D">
        <w:rPr>
          <w:rFonts w:ascii="標楷體" w:eastAsia="標楷體" w:hAnsi="標楷體" w:hint="eastAsia"/>
          <w:b/>
          <w:bCs/>
          <w:spacing w:val="2"/>
          <w:sz w:val="28"/>
          <w:szCs w:val="28"/>
        </w:rPr>
        <w:t>「暫准報名」</w:t>
      </w:r>
      <w:r w:rsidR="006A6A27">
        <w:rPr>
          <w:rFonts w:ascii="標楷體" w:eastAsia="標楷體" w:hAnsi="標楷體" w:hint="eastAsia"/>
          <w:b/>
          <w:bCs/>
          <w:spacing w:val="2"/>
          <w:sz w:val="28"/>
          <w:szCs w:val="28"/>
        </w:rPr>
        <w:t>申請表</w:t>
      </w:r>
      <w:r w:rsidR="00634D4D">
        <w:rPr>
          <w:rFonts w:ascii="標楷體" w:eastAsia="標楷體" w:hAnsi="標楷體" w:hint="eastAsia"/>
          <w:b/>
          <w:bCs/>
          <w:sz w:val="28"/>
          <w:szCs w:val="28"/>
        </w:rPr>
        <w:t>者，不予暫准報名。</w:t>
      </w:r>
    </w:p>
    <w:p w:rsidR="00634D4D" w:rsidRDefault="00634D4D" w:rsidP="00C571C3">
      <w:pPr>
        <w:autoSpaceDE w:val="0"/>
        <w:autoSpaceDN w:val="0"/>
        <w:spacing w:line="360" w:lineRule="exact"/>
        <w:ind w:leftChars="570" w:left="1788" w:hangingChars="150" w:hanging="420"/>
        <w:jc w:val="both"/>
        <w:rPr>
          <w:sz w:val="28"/>
          <w:szCs w:val="28"/>
        </w:rPr>
      </w:pPr>
      <w:r>
        <w:rPr>
          <w:rFonts w:ascii="標楷體" w:eastAsia="標楷體" w:hint="eastAsia"/>
          <w:sz w:val="28"/>
          <w:szCs w:val="28"/>
        </w:rPr>
        <w:t>(2)</w:t>
      </w:r>
      <w:r>
        <w:rPr>
          <w:rFonts w:ascii="標楷體" w:eastAsia="標楷體" w:hAnsi="標楷體" w:hint="eastAsia"/>
          <w:b/>
          <w:bCs/>
          <w:sz w:val="28"/>
          <w:szCs w:val="28"/>
        </w:rPr>
        <w:t>經審查核予「暫准報名」者，</w:t>
      </w:r>
      <w:r>
        <w:rPr>
          <w:rFonts w:ascii="標楷體" w:eastAsia="標楷體" w:hAnsi="標楷體" w:hint="eastAsia"/>
          <w:kern w:val="0"/>
          <w:sz w:val="28"/>
          <w:szCs w:val="28"/>
        </w:rPr>
        <w:t>所應補繳之應考資格證明文件，</w:t>
      </w:r>
      <w:r>
        <w:rPr>
          <w:rFonts w:ascii="標楷體" w:eastAsia="標楷體" w:hAnsi="標楷體" w:hint="eastAsia"/>
          <w:b/>
          <w:bCs/>
          <w:kern w:val="0"/>
          <w:sz w:val="28"/>
          <w:szCs w:val="28"/>
          <w:u w:val="single"/>
        </w:rPr>
        <w:t>除</w:t>
      </w:r>
      <w:r w:rsidRPr="00C977EA">
        <w:rPr>
          <w:rFonts w:ascii="標楷體" w:eastAsia="標楷體" w:hAnsi="標楷體" w:hint="eastAsia"/>
          <w:b/>
          <w:bCs/>
          <w:color w:val="1F497D"/>
          <w:kern w:val="0"/>
          <w:sz w:val="28"/>
          <w:szCs w:val="28"/>
          <w:u w:val="single"/>
        </w:rPr>
        <w:t>本國學歷之畢業（學位）證書影本</w:t>
      </w:r>
      <w:r>
        <w:rPr>
          <w:rFonts w:ascii="標楷體" w:eastAsia="標楷體" w:hAnsi="標楷體" w:hint="eastAsia"/>
          <w:b/>
          <w:bCs/>
          <w:kern w:val="0"/>
          <w:sz w:val="28"/>
          <w:szCs w:val="28"/>
          <w:u w:val="single"/>
        </w:rPr>
        <w:t>至遲於</w:t>
      </w:r>
      <w:r w:rsidRPr="00C977EA">
        <w:rPr>
          <w:rFonts w:ascii="標楷體" w:eastAsia="標楷體" w:hAnsi="標楷體"/>
          <w:b/>
          <w:bCs/>
          <w:color w:val="1F497D"/>
          <w:kern w:val="0"/>
          <w:sz w:val="28"/>
          <w:szCs w:val="28"/>
          <w:u w:val="single"/>
        </w:rPr>
        <w:t>10</w:t>
      </w:r>
      <w:r w:rsidR="00F34B96">
        <w:rPr>
          <w:rFonts w:ascii="標楷體" w:eastAsia="標楷體" w:hAnsi="標楷體" w:hint="eastAsia"/>
          <w:b/>
          <w:bCs/>
          <w:color w:val="1F497D"/>
          <w:kern w:val="0"/>
          <w:sz w:val="28"/>
          <w:szCs w:val="28"/>
          <w:u w:val="single"/>
        </w:rPr>
        <w:t>6</w:t>
      </w:r>
      <w:r w:rsidRPr="00C977EA">
        <w:rPr>
          <w:rFonts w:ascii="標楷體" w:eastAsia="標楷體" w:hAnsi="標楷體"/>
          <w:b/>
          <w:bCs/>
          <w:color w:val="1F497D"/>
          <w:kern w:val="0"/>
          <w:sz w:val="28"/>
          <w:szCs w:val="28"/>
          <w:u w:val="single"/>
        </w:rPr>
        <w:t>年</w:t>
      </w:r>
      <w:r w:rsidRPr="00C977EA">
        <w:rPr>
          <w:rFonts w:ascii="標楷體" w:eastAsia="標楷體" w:hAnsi="標楷體" w:hint="eastAsia"/>
          <w:b/>
          <w:bCs/>
          <w:color w:val="1F497D"/>
          <w:kern w:val="0"/>
          <w:sz w:val="28"/>
          <w:szCs w:val="28"/>
          <w:u w:val="single"/>
        </w:rPr>
        <w:t>8月</w:t>
      </w:r>
      <w:r w:rsidR="00F34B96">
        <w:rPr>
          <w:rFonts w:ascii="標楷體" w:eastAsia="標楷體" w:hAnsi="標楷體" w:hint="eastAsia"/>
          <w:b/>
          <w:bCs/>
          <w:color w:val="1F497D"/>
          <w:kern w:val="0"/>
          <w:sz w:val="28"/>
          <w:szCs w:val="28"/>
          <w:u w:val="single"/>
        </w:rPr>
        <w:t>19</w:t>
      </w:r>
      <w:r w:rsidRPr="00C977EA">
        <w:rPr>
          <w:rFonts w:ascii="標楷體" w:eastAsia="標楷體" w:hAnsi="標楷體" w:hint="eastAsia"/>
          <w:b/>
          <w:bCs/>
          <w:color w:val="1F497D"/>
          <w:kern w:val="0"/>
          <w:sz w:val="28"/>
          <w:szCs w:val="28"/>
          <w:u w:val="single"/>
        </w:rPr>
        <w:t>日</w:t>
      </w:r>
      <w:r w:rsidR="0035082D">
        <w:rPr>
          <w:rFonts w:ascii="標楷體" w:eastAsia="標楷體" w:hAnsi="標楷體" w:hint="eastAsia"/>
          <w:b/>
          <w:bCs/>
          <w:color w:val="1F497D"/>
          <w:kern w:val="0"/>
          <w:sz w:val="28"/>
          <w:szCs w:val="28"/>
          <w:u w:val="single"/>
        </w:rPr>
        <w:t>考試第一天第一節</w:t>
      </w:r>
      <w:r w:rsidRPr="00C977EA">
        <w:rPr>
          <w:rFonts w:ascii="標楷體" w:eastAsia="標楷體" w:hAnsi="標楷體" w:hint="eastAsia"/>
          <w:b/>
          <w:bCs/>
          <w:color w:val="1F497D"/>
          <w:kern w:val="0"/>
          <w:sz w:val="28"/>
          <w:szCs w:val="28"/>
          <w:u w:val="single"/>
        </w:rPr>
        <w:t>以前</w:t>
      </w:r>
      <w:r>
        <w:rPr>
          <w:rFonts w:ascii="標楷體" w:eastAsia="標楷體" w:hAnsi="標楷體" w:hint="eastAsia"/>
          <w:b/>
          <w:bCs/>
          <w:kern w:val="0"/>
          <w:sz w:val="28"/>
          <w:szCs w:val="28"/>
          <w:u w:val="single"/>
        </w:rPr>
        <w:t>補驗</w:t>
      </w:r>
      <w:r>
        <w:rPr>
          <w:rFonts w:ascii="標楷體" w:eastAsia="標楷體" w:hAnsi="標楷體" w:hint="eastAsia"/>
          <w:kern w:val="0"/>
          <w:sz w:val="28"/>
          <w:szCs w:val="28"/>
        </w:rPr>
        <w:t>，</w:t>
      </w:r>
      <w:r>
        <w:rPr>
          <w:rFonts w:ascii="標楷體" w:eastAsia="標楷體" w:hAnsi="標楷體" w:hint="eastAsia"/>
          <w:b/>
          <w:bCs/>
          <w:kern w:val="0"/>
          <w:sz w:val="28"/>
          <w:szCs w:val="28"/>
          <w:u w:val="single"/>
        </w:rPr>
        <w:t>其他應繳證件（含</w:t>
      </w:r>
      <w:r w:rsidRPr="00C977EA">
        <w:rPr>
          <w:rFonts w:ascii="標楷體" w:eastAsia="標楷體" w:hAnsi="標楷體" w:hint="eastAsia"/>
          <w:b/>
          <w:bCs/>
          <w:color w:val="FF0000"/>
          <w:kern w:val="0"/>
          <w:sz w:val="28"/>
          <w:szCs w:val="28"/>
          <w:u w:val="single"/>
        </w:rPr>
        <w:t>學分【學程、成績</w:t>
      </w:r>
      <w:r>
        <w:rPr>
          <w:rFonts w:ascii="標楷體" w:eastAsia="標楷體" w:hAnsi="標楷體" w:hint="eastAsia"/>
          <w:b/>
          <w:bCs/>
          <w:kern w:val="0"/>
          <w:sz w:val="28"/>
          <w:szCs w:val="28"/>
          <w:u w:val="single"/>
        </w:rPr>
        <w:t>】證明、及以</w:t>
      </w:r>
      <w:r w:rsidRPr="00C977EA">
        <w:rPr>
          <w:rFonts w:ascii="標楷體" w:eastAsia="標楷體" w:hAnsi="標楷體" w:hint="eastAsia"/>
          <w:b/>
          <w:bCs/>
          <w:color w:val="FF0000"/>
          <w:kern w:val="0"/>
          <w:sz w:val="28"/>
          <w:szCs w:val="28"/>
          <w:u w:val="single"/>
        </w:rPr>
        <w:t>外國學歷</w:t>
      </w:r>
      <w:r>
        <w:rPr>
          <w:rFonts w:ascii="標楷體" w:eastAsia="標楷體" w:hAnsi="標楷體" w:hint="eastAsia"/>
          <w:b/>
          <w:bCs/>
          <w:kern w:val="0"/>
          <w:sz w:val="28"/>
          <w:szCs w:val="28"/>
          <w:u w:val="single"/>
        </w:rPr>
        <w:t>報考者所應繳驗之各項證件）則必須於</w:t>
      </w:r>
      <w:r w:rsidRPr="00054DE4">
        <w:rPr>
          <w:rFonts w:ascii="標楷體" w:eastAsia="標楷體" w:hAnsi="標楷體"/>
          <w:b/>
          <w:bCs/>
          <w:color w:val="FF0000"/>
          <w:kern w:val="0"/>
          <w:sz w:val="28"/>
          <w:szCs w:val="28"/>
          <w:u w:val="single"/>
        </w:rPr>
        <w:t>10</w:t>
      </w:r>
      <w:r w:rsidR="00F34B96">
        <w:rPr>
          <w:rFonts w:ascii="標楷體" w:eastAsia="標楷體" w:hAnsi="標楷體" w:hint="eastAsia"/>
          <w:b/>
          <w:bCs/>
          <w:color w:val="FF0000"/>
          <w:kern w:val="0"/>
          <w:sz w:val="28"/>
          <w:szCs w:val="28"/>
          <w:u w:val="single"/>
        </w:rPr>
        <w:t>6</w:t>
      </w:r>
      <w:r w:rsidRPr="00054DE4">
        <w:rPr>
          <w:rFonts w:ascii="標楷體" w:eastAsia="標楷體" w:hAnsi="標楷體"/>
          <w:b/>
          <w:bCs/>
          <w:color w:val="FF0000"/>
          <w:kern w:val="0"/>
          <w:sz w:val="28"/>
          <w:szCs w:val="28"/>
          <w:u w:val="single"/>
        </w:rPr>
        <w:t>年</w:t>
      </w:r>
      <w:r w:rsidR="00F34B96">
        <w:rPr>
          <w:rFonts w:ascii="標楷體" w:eastAsia="標楷體" w:hAnsi="標楷體" w:hint="eastAsia"/>
          <w:b/>
          <w:bCs/>
          <w:color w:val="FF0000"/>
          <w:kern w:val="0"/>
          <w:sz w:val="28"/>
          <w:szCs w:val="28"/>
          <w:u w:val="single"/>
        </w:rPr>
        <w:t>6</w:t>
      </w:r>
      <w:r w:rsidRPr="00054DE4">
        <w:rPr>
          <w:rFonts w:ascii="標楷體" w:eastAsia="標楷體" w:hAnsi="標楷體" w:hint="eastAsia"/>
          <w:b/>
          <w:bCs/>
          <w:color w:val="FF0000"/>
          <w:kern w:val="0"/>
          <w:sz w:val="28"/>
          <w:szCs w:val="28"/>
          <w:u w:val="single"/>
        </w:rPr>
        <w:t>月</w:t>
      </w:r>
      <w:r w:rsidR="00F34B96">
        <w:rPr>
          <w:rFonts w:ascii="標楷體" w:eastAsia="標楷體" w:hAnsi="標楷體" w:hint="eastAsia"/>
          <w:b/>
          <w:bCs/>
          <w:color w:val="FF0000"/>
          <w:kern w:val="0"/>
          <w:sz w:val="28"/>
          <w:szCs w:val="28"/>
          <w:u w:val="single"/>
        </w:rPr>
        <w:t>30</w:t>
      </w:r>
      <w:r w:rsidRPr="00054DE4">
        <w:rPr>
          <w:rFonts w:ascii="標楷體" w:eastAsia="標楷體" w:hAnsi="標楷體" w:hint="eastAsia"/>
          <w:b/>
          <w:bCs/>
          <w:color w:val="FF0000"/>
          <w:kern w:val="0"/>
          <w:sz w:val="28"/>
          <w:szCs w:val="28"/>
          <w:u w:val="single"/>
        </w:rPr>
        <w:t>日</w:t>
      </w:r>
      <w:r>
        <w:rPr>
          <w:rFonts w:ascii="標楷體" w:eastAsia="標楷體" w:hAnsi="標楷體" w:hint="eastAsia"/>
          <w:b/>
          <w:bCs/>
          <w:kern w:val="0"/>
          <w:sz w:val="28"/>
          <w:szCs w:val="28"/>
          <w:u w:val="single"/>
        </w:rPr>
        <w:t>以前補驗</w:t>
      </w:r>
      <w:r>
        <w:rPr>
          <w:rFonts w:ascii="標楷體" w:eastAsia="標楷體" w:hAnsi="標楷體" w:hint="eastAsia"/>
          <w:kern w:val="0"/>
          <w:sz w:val="28"/>
          <w:szCs w:val="28"/>
        </w:rPr>
        <w:t>，並經考選部審查通過後，始得參加考試。</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 xml:space="preserve">Q：所修習學科與考試規則規定之修習學科名稱有類同時，如何認定？ </w:t>
      </w:r>
    </w:p>
    <w:p w:rsidR="00634D4D" w:rsidRDefault="005C66AB" w:rsidP="002935D5">
      <w:pPr>
        <w:autoSpaceDE w:val="0"/>
        <w:autoSpaceDN w:val="0"/>
        <w:spacing w:line="360" w:lineRule="exact"/>
        <w:ind w:leftChars="400" w:left="1380" w:hangingChars="150" w:hanging="420"/>
        <w:jc w:val="both"/>
        <w:rPr>
          <w:rFonts w:ascii="標楷體" w:eastAsia="標楷體" w:hAnsi="標楷體"/>
          <w:sz w:val="28"/>
          <w:szCs w:val="28"/>
        </w:rPr>
      </w:pPr>
      <w:r>
        <w:rPr>
          <w:rFonts w:ascii="標楷體" w:eastAsia="標楷體" w:hint="eastAsia"/>
          <w:sz w:val="28"/>
          <w:szCs w:val="28"/>
        </w:rPr>
        <w:t>A</w:t>
      </w:r>
      <w:r>
        <w:rPr>
          <w:rFonts w:ascii="標楷體" w:eastAsia="標楷體" w:hAnsi="標楷體" w:hint="eastAsia"/>
          <w:sz w:val="28"/>
          <w:szCs w:val="28"/>
        </w:rPr>
        <w:t>：</w:t>
      </w:r>
      <w:r w:rsidR="00634D4D">
        <w:rPr>
          <w:rFonts w:ascii="標楷體" w:eastAsia="標楷體" w:hint="eastAsia"/>
          <w:sz w:val="28"/>
          <w:szCs w:val="28"/>
        </w:rPr>
        <w:t>有關與</w:t>
      </w:r>
      <w:r w:rsidR="00634D4D">
        <w:rPr>
          <w:rFonts w:ascii="標楷體" w:eastAsia="標楷體" w:hAnsi="標楷體" w:hint="eastAsia"/>
          <w:sz w:val="28"/>
          <w:szCs w:val="28"/>
        </w:rPr>
        <w:t>考試規則規定</w:t>
      </w:r>
      <w:r w:rsidR="00634D4D">
        <w:rPr>
          <w:rFonts w:ascii="標楷體" w:eastAsia="標楷體" w:hint="eastAsia"/>
          <w:sz w:val="28"/>
          <w:szCs w:val="28"/>
        </w:rPr>
        <w:t>之</w:t>
      </w:r>
      <w:r w:rsidR="00634D4D">
        <w:rPr>
          <w:rFonts w:ascii="標楷體" w:eastAsia="標楷體" w:hAnsi="標楷體" w:hint="eastAsia"/>
          <w:sz w:val="28"/>
          <w:szCs w:val="28"/>
        </w:rPr>
        <w:t>學科</w:t>
      </w:r>
      <w:r w:rsidR="00634D4D">
        <w:rPr>
          <w:rFonts w:ascii="標楷體" w:eastAsia="標楷體" w:hint="eastAsia"/>
          <w:sz w:val="28"/>
          <w:szCs w:val="28"/>
        </w:rPr>
        <w:t>名稱類同之學科學分是否採認，請參閱</w:t>
      </w:r>
      <w:r w:rsidR="00634D4D">
        <w:rPr>
          <w:rFonts w:ascii="標楷體" w:eastAsia="標楷體" w:hAnsi="標楷體" w:hint="eastAsia"/>
          <w:sz w:val="28"/>
          <w:szCs w:val="28"/>
        </w:rPr>
        <w:t>本</w:t>
      </w:r>
      <w:r w:rsidR="00634D4D" w:rsidRPr="002935D5">
        <w:rPr>
          <w:rFonts w:ascii="標楷體" w:eastAsia="標楷體" w:hint="eastAsia"/>
          <w:sz w:val="28"/>
          <w:szCs w:val="28"/>
        </w:rPr>
        <w:t>須知</w:t>
      </w:r>
      <w:hyperlink w:anchor="附件4應考資格相關案例" w:history="1">
        <w:r w:rsidR="00634D4D">
          <w:rPr>
            <w:rStyle w:val="a7"/>
            <w:rFonts w:ascii="標楷體" w:eastAsia="標楷體" w:hAnsi="標楷體" w:hint="eastAsia"/>
            <w:sz w:val="28"/>
            <w:szCs w:val="28"/>
          </w:rPr>
          <w:t>附件4</w:t>
        </w:r>
      </w:hyperlink>
      <w:r w:rsidR="00634D4D">
        <w:rPr>
          <w:rFonts w:ascii="標楷體" w:eastAsia="標楷體" w:hAnsi="標楷體" w:hint="eastAsia"/>
          <w:sz w:val="28"/>
          <w:szCs w:val="28"/>
        </w:rPr>
        <w:t>之案例。</w:t>
      </w:r>
      <w:r w:rsidR="00634D4D">
        <w:rPr>
          <w:rFonts w:ascii="標楷體" w:eastAsia="標楷體" w:hAnsi="標楷體" w:hint="eastAsia"/>
          <w:b/>
          <w:bCs/>
          <w:sz w:val="28"/>
          <w:szCs w:val="28"/>
        </w:rPr>
        <w:t>若與各該考試規則規定之學科名稱類同且無案例時，須於報名時附繳學校或科、系、組、所出具該科目之課程大綱或授課內容證明，憑以審查。</w:t>
      </w:r>
    </w:p>
    <w:p w:rsidR="00634D4D" w:rsidRDefault="00634D4D" w:rsidP="00DA6BFB">
      <w:pPr>
        <w:numPr>
          <w:ilvl w:val="0"/>
          <w:numId w:val="17"/>
        </w:numPr>
        <w:spacing w:line="360" w:lineRule="exact"/>
        <w:ind w:left="1418" w:hanging="1134"/>
        <w:jc w:val="both"/>
        <w:rPr>
          <w:rFonts w:ascii="標楷體" w:eastAsia="標楷體" w:hAnsi="標楷體"/>
          <w:sz w:val="28"/>
          <w:szCs w:val="28"/>
        </w:rPr>
      </w:pPr>
      <w:r>
        <w:rPr>
          <w:rFonts w:ascii="標楷體" w:eastAsia="標楷體" w:hAnsi="標楷體" w:hint="eastAsia"/>
          <w:sz w:val="28"/>
          <w:szCs w:val="28"/>
        </w:rPr>
        <w:t>Q：考試規則規定修習之學科名稱遇有「</w:t>
      </w:r>
      <w:r>
        <w:rPr>
          <w:rFonts w:ascii="標楷體" w:eastAsia="標楷體" w:hAnsi="標楷體" w:hint="eastAsia"/>
          <w:b/>
          <w:bCs/>
          <w:sz w:val="28"/>
          <w:szCs w:val="28"/>
        </w:rPr>
        <w:t>或</w:t>
      </w:r>
      <w:r>
        <w:rPr>
          <w:rFonts w:ascii="標楷體" w:eastAsia="標楷體" w:hAnsi="標楷體" w:hint="eastAsia"/>
          <w:sz w:val="28"/>
          <w:szCs w:val="28"/>
        </w:rPr>
        <w:t>」時，如何採計？</w:t>
      </w:r>
    </w:p>
    <w:p w:rsidR="00634D4D" w:rsidRDefault="004E37F0" w:rsidP="002935D5">
      <w:pPr>
        <w:autoSpaceDE w:val="0"/>
        <w:autoSpaceDN w:val="0"/>
        <w:spacing w:line="360" w:lineRule="exact"/>
        <w:ind w:leftChars="400" w:left="1380" w:hangingChars="150" w:hanging="420"/>
        <w:jc w:val="both"/>
        <w:rPr>
          <w:rFonts w:ascii="標楷體" w:eastAsia="標楷體"/>
          <w:sz w:val="28"/>
          <w:szCs w:val="28"/>
        </w:rPr>
      </w:pPr>
      <w:r>
        <w:rPr>
          <w:rFonts w:ascii="標楷體" w:eastAsia="標楷體" w:hAnsi="標楷體" w:hint="eastAsia"/>
          <w:sz w:val="28"/>
          <w:szCs w:val="28"/>
        </w:rPr>
        <w:t>A</w:t>
      </w:r>
      <w:r w:rsidR="00634D4D">
        <w:rPr>
          <w:rFonts w:ascii="標楷體" w:eastAsia="標楷體" w:hAnsi="標楷體" w:hint="eastAsia"/>
          <w:sz w:val="28"/>
          <w:szCs w:val="28"/>
        </w:rPr>
        <w:t>：舉例說明之，「成本會計『或</w:t>
      </w:r>
      <w:r w:rsidR="00634D4D">
        <w:rPr>
          <w:rFonts w:ascii="標楷體" w:eastAsia="標楷體" w:hint="eastAsia"/>
          <w:sz w:val="28"/>
          <w:szCs w:val="28"/>
        </w:rPr>
        <w:t>』</w:t>
      </w:r>
      <w:r w:rsidR="00634D4D">
        <w:rPr>
          <w:rFonts w:ascii="標楷體" w:eastAsia="標楷體" w:hint="eastAsia"/>
          <w:kern w:val="0"/>
          <w:sz w:val="28"/>
          <w:szCs w:val="28"/>
        </w:rPr>
        <w:t>管理會計」（會計師考試）、</w:t>
      </w:r>
      <w:r w:rsidR="00634D4D">
        <w:rPr>
          <w:rFonts w:ascii="標楷體" w:eastAsia="標楷體" w:hint="eastAsia"/>
          <w:sz w:val="28"/>
          <w:szCs w:val="28"/>
        </w:rPr>
        <w:t>「不動產估價『或』土地估價」（不動產估價師考試）等，上開列舉之學科名稱含有「或」字者，應考人僅修習其中</w:t>
      </w:r>
      <w:r w:rsidR="00634D4D">
        <w:rPr>
          <w:rFonts w:ascii="標楷體" w:eastAsia="標楷體" w:hint="eastAsia"/>
          <w:kern w:val="0"/>
          <w:sz w:val="28"/>
          <w:szCs w:val="28"/>
        </w:rPr>
        <w:t>任一學科即可，並至多採計3學分；如應考人兩學科均已修習，則</w:t>
      </w:r>
      <w:r w:rsidR="00634D4D">
        <w:rPr>
          <w:rFonts w:ascii="標楷體" w:eastAsia="標楷體" w:hint="eastAsia"/>
          <w:sz w:val="28"/>
          <w:szCs w:val="28"/>
        </w:rPr>
        <w:t>兩學科學分併計後，至多僅能採計3學分。</w:t>
      </w:r>
    </w:p>
    <w:p w:rsidR="00634D4D" w:rsidRPr="007A7F6A" w:rsidRDefault="00634D4D" w:rsidP="00DA6BFB">
      <w:pPr>
        <w:numPr>
          <w:ilvl w:val="0"/>
          <w:numId w:val="17"/>
        </w:numPr>
        <w:spacing w:line="360" w:lineRule="exact"/>
        <w:ind w:left="1418" w:hanging="1134"/>
        <w:jc w:val="both"/>
        <w:rPr>
          <w:rFonts w:ascii="標楷體" w:eastAsia="標楷體" w:hAnsi="標楷體"/>
          <w:spacing w:val="-2"/>
          <w:sz w:val="28"/>
          <w:szCs w:val="28"/>
        </w:rPr>
      </w:pPr>
      <w:r>
        <w:rPr>
          <w:rFonts w:ascii="標楷體" w:eastAsia="標楷體" w:hAnsi="標楷體" w:hint="eastAsia"/>
          <w:sz w:val="28"/>
          <w:szCs w:val="28"/>
        </w:rPr>
        <w:t>Q：</w:t>
      </w:r>
      <w:r w:rsidRPr="007A7F6A">
        <w:rPr>
          <w:rFonts w:ascii="標楷體" w:eastAsia="標楷體" w:hAnsi="標楷體" w:hint="eastAsia"/>
          <w:spacing w:val="-2"/>
          <w:sz w:val="28"/>
          <w:szCs w:val="28"/>
        </w:rPr>
        <w:t>如依應考資格規定修習相關學科及學分報考，那些機構修習者得予採認？</w:t>
      </w:r>
    </w:p>
    <w:p w:rsidR="00634D4D" w:rsidRDefault="0036683B" w:rsidP="002935D5">
      <w:pPr>
        <w:autoSpaceDE w:val="0"/>
        <w:autoSpaceDN w:val="0"/>
        <w:spacing w:line="360" w:lineRule="exact"/>
        <w:ind w:leftChars="400" w:left="1380" w:hangingChars="150" w:hanging="420"/>
        <w:jc w:val="both"/>
        <w:rPr>
          <w:rFonts w:ascii="標楷體" w:eastAsia="標楷體"/>
          <w:sz w:val="28"/>
          <w:szCs w:val="28"/>
        </w:rPr>
      </w:pPr>
      <w:r>
        <w:rPr>
          <w:rFonts w:ascii="標楷體" w:eastAsia="標楷體" w:hAnsi="標楷體" w:hint="eastAsia"/>
          <w:sz w:val="28"/>
          <w:szCs w:val="28"/>
        </w:rPr>
        <w:t>A</w:t>
      </w:r>
      <w:r w:rsidR="00634D4D">
        <w:rPr>
          <w:rFonts w:hint="eastAsia"/>
          <w:sz w:val="28"/>
          <w:szCs w:val="28"/>
        </w:rPr>
        <w:t>：</w:t>
      </w:r>
      <w:r w:rsidR="00634D4D" w:rsidRPr="002935D5">
        <w:rPr>
          <w:rFonts w:ascii="標楷體" w:eastAsia="標楷體" w:hAnsi="標楷體" w:hint="eastAsia"/>
          <w:sz w:val="28"/>
          <w:szCs w:val="28"/>
        </w:rPr>
        <w:t>舉凡</w:t>
      </w:r>
      <w:r w:rsidR="00634D4D">
        <w:rPr>
          <w:rFonts w:ascii="標楷體" w:eastAsia="標楷體" w:hint="eastAsia"/>
          <w:sz w:val="28"/>
          <w:szCs w:val="28"/>
        </w:rPr>
        <w:t>畢業前或畢業後在</w:t>
      </w:r>
      <w:r w:rsidR="00CF724A" w:rsidRPr="00CF724A">
        <w:rPr>
          <w:rFonts w:ascii="標楷體" w:eastAsia="標楷體" w:hint="eastAsia"/>
          <w:sz w:val="28"/>
          <w:szCs w:val="28"/>
        </w:rPr>
        <w:t>公立或立案之私立專科以上學校或符合教育部採認規定之國外專科</w:t>
      </w:r>
      <w:r w:rsidR="007B5D1A" w:rsidRPr="00CF724A">
        <w:rPr>
          <w:rFonts w:ascii="標楷體" w:eastAsia="標楷體" w:hint="eastAsia"/>
          <w:sz w:val="28"/>
          <w:szCs w:val="28"/>
        </w:rPr>
        <w:t>以上學校</w:t>
      </w:r>
      <w:r w:rsidR="00FC6FF8">
        <w:rPr>
          <w:rFonts w:ascii="標楷體" w:eastAsia="標楷體" w:hint="eastAsia"/>
          <w:sz w:val="28"/>
          <w:szCs w:val="28"/>
        </w:rPr>
        <w:t>或其</w:t>
      </w:r>
      <w:r w:rsidR="00634D4D">
        <w:rPr>
          <w:rFonts w:ascii="標楷體" w:eastAsia="標楷體" w:hint="eastAsia"/>
          <w:sz w:val="28"/>
          <w:szCs w:val="28"/>
        </w:rPr>
        <w:t>設立之推廣教育學分班修習課程，所開立之成績單或學分證（明）書上載有學科名稱、成績及學分者，且符合應考資格規定或曾有案例者均可採認。</w:t>
      </w:r>
    </w:p>
    <w:p w:rsidR="00634D4D" w:rsidRDefault="00634D4D" w:rsidP="00447C44">
      <w:pPr>
        <w:spacing w:beforeLines="50" w:line="360" w:lineRule="exact"/>
        <w:ind w:left="841" w:hangingChars="300" w:hanging="841"/>
        <w:jc w:val="both"/>
        <w:rPr>
          <w:rFonts w:ascii="標楷體" w:eastAsia="標楷體"/>
          <w:b/>
          <w:bCs/>
          <w:sz w:val="28"/>
          <w:szCs w:val="28"/>
        </w:rPr>
      </w:pPr>
      <w:r>
        <w:rPr>
          <w:rFonts w:ascii="標楷體" w:eastAsia="標楷體" w:hint="eastAsia"/>
          <w:b/>
          <w:bCs/>
          <w:sz w:val="28"/>
          <w:szCs w:val="28"/>
        </w:rPr>
        <w:t>二、報名：</w:t>
      </w:r>
    </w:p>
    <w:p w:rsidR="00634D4D"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Q：報名表件資料若有錯誤或塗改時，應如何處理？</w:t>
      </w:r>
    </w:p>
    <w:p w:rsidR="00634D4D" w:rsidRDefault="007A7F6A" w:rsidP="007A7F6A">
      <w:pPr>
        <w:autoSpaceDE w:val="0"/>
        <w:autoSpaceDN w:val="0"/>
        <w:spacing w:line="360" w:lineRule="exact"/>
        <w:ind w:leftChars="400" w:left="1380" w:hangingChars="150" w:hanging="420"/>
        <w:jc w:val="both"/>
        <w:rPr>
          <w:rFonts w:ascii="標楷體" w:eastAsia="標楷體"/>
          <w:color w:val="000000"/>
          <w:kern w:val="0"/>
          <w:sz w:val="28"/>
          <w:szCs w:val="28"/>
        </w:rPr>
      </w:pPr>
      <w:r>
        <w:rPr>
          <w:rFonts w:ascii="標楷體" w:eastAsia="標楷體" w:hint="eastAsia"/>
          <w:sz w:val="28"/>
          <w:szCs w:val="28"/>
        </w:rPr>
        <w:t>A</w:t>
      </w:r>
      <w:r w:rsidR="00634D4D">
        <w:rPr>
          <w:rFonts w:ascii="標楷體" w:eastAsia="標楷體" w:hint="eastAsia"/>
          <w:sz w:val="28"/>
          <w:szCs w:val="28"/>
        </w:rPr>
        <w:t>：</w:t>
      </w:r>
      <w:r w:rsidR="00634D4D">
        <w:rPr>
          <w:rFonts w:ascii="標楷體" w:eastAsia="標楷體" w:hint="eastAsia"/>
          <w:color w:val="000000"/>
          <w:sz w:val="28"/>
          <w:szCs w:val="28"/>
        </w:rPr>
        <w:t>網路報名</w:t>
      </w:r>
      <w:r w:rsidR="00634D4D">
        <w:rPr>
          <w:rFonts w:ascii="標楷體" w:eastAsia="標楷體" w:hint="eastAsia"/>
          <w:color w:val="000000"/>
          <w:kern w:val="0"/>
          <w:sz w:val="28"/>
          <w:szCs w:val="28"/>
        </w:rPr>
        <w:t>書表資料有誤，請於24小時內至</w:t>
      </w:r>
      <w:r w:rsidR="00634D4D">
        <w:rPr>
          <w:rFonts w:ascii="標楷體" w:eastAsia="標楷體" w:hint="eastAsia"/>
          <w:color w:val="000000"/>
          <w:sz w:val="28"/>
          <w:szCs w:val="28"/>
        </w:rPr>
        <w:t>「國家考試網路報名資訊系統」之</w:t>
      </w:r>
      <w:r w:rsidR="00634D4D">
        <w:rPr>
          <w:rFonts w:ascii="標楷體" w:eastAsia="標楷體" w:hint="eastAsia"/>
          <w:color w:val="000000"/>
          <w:kern w:val="0"/>
          <w:sz w:val="28"/>
          <w:szCs w:val="28"/>
        </w:rPr>
        <w:t>「報名狀態查詢」項目，選擇報名序號逕行更新報名資料。報名書表具關連性（含繳款單），任一張更新請全數更換。報名存檔已逾24小時則僅能查詢，不得進行報名資料修改，若確需修改，請於郵寄報名書表前，先以紅筆於相關表件上更正，</w:t>
      </w:r>
      <w:r w:rsidR="00634D4D">
        <w:rPr>
          <w:rFonts w:ascii="標楷體" w:eastAsia="標楷體" w:hint="eastAsia"/>
          <w:color w:val="000000"/>
          <w:sz w:val="28"/>
          <w:szCs w:val="28"/>
        </w:rPr>
        <w:t>更正後於塗改處加蓋私章或簽名，</w:t>
      </w:r>
      <w:r w:rsidR="00634D4D">
        <w:rPr>
          <w:rFonts w:ascii="標楷體" w:eastAsia="標楷體" w:hint="eastAsia"/>
          <w:color w:val="000000"/>
          <w:kern w:val="0"/>
          <w:sz w:val="28"/>
          <w:szCs w:val="28"/>
        </w:rPr>
        <w:t>俾本部憑以更正系統資料。</w:t>
      </w:r>
    </w:p>
    <w:p w:rsidR="00634D4D" w:rsidRPr="000819E6"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w:t>
      </w:r>
      <w:r w:rsidRPr="000819E6">
        <w:rPr>
          <w:rFonts w:ascii="標楷體" w:eastAsia="標楷體" w:hAnsi="標楷體" w:hint="eastAsia"/>
          <w:sz w:val="28"/>
          <w:szCs w:val="28"/>
        </w:rPr>
        <w:t>欲以網路報名考試，卻忘記密碼無法登錄時，應如何處理？</w:t>
      </w:r>
    </w:p>
    <w:p w:rsidR="00835799" w:rsidRPr="00835799" w:rsidRDefault="007A7F6A" w:rsidP="00835799">
      <w:pPr>
        <w:autoSpaceDE w:val="0"/>
        <w:autoSpaceDN w:val="0"/>
        <w:spacing w:line="360" w:lineRule="exact"/>
        <w:ind w:leftChars="400" w:left="1380" w:hangingChars="150" w:hanging="420"/>
        <w:jc w:val="both"/>
        <w:rPr>
          <w:rFonts w:ascii="標楷體" w:eastAsia="標楷體"/>
          <w:color w:val="000000"/>
          <w:sz w:val="28"/>
          <w:szCs w:val="28"/>
        </w:rPr>
      </w:pPr>
      <w:r>
        <w:rPr>
          <w:rFonts w:ascii="標楷體" w:eastAsia="標楷體" w:hint="eastAsia"/>
          <w:sz w:val="28"/>
          <w:szCs w:val="28"/>
        </w:rPr>
        <w:t>A</w:t>
      </w:r>
      <w:r w:rsidR="00634D4D">
        <w:rPr>
          <w:rFonts w:ascii="標楷體" w:eastAsia="標楷體" w:hint="eastAsia"/>
          <w:sz w:val="28"/>
          <w:szCs w:val="28"/>
        </w:rPr>
        <w:t>：</w:t>
      </w:r>
      <w:r w:rsidR="00835799" w:rsidRPr="00835799">
        <w:rPr>
          <w:rFonts w:ascii="標楷體" w:eastAsia="標楷體" w:hint="eastAsia"/>
          <w:color w:val="000000"/>
          <w:sz w:val="28"/>
          <w:szCs w:val="28"/>
        </w:rPr>
        <w:t>請至</w:t>
      </w:r>
      <w:r w:rsidR="00835799">
        <w:rPr>
          <w:rFonts w:ascii="標楷體" w:eastAsia="標楷體" w:hint="eastAsia"/>
          <w:color w:val="000000"/>
          <w:sz w:val="28"/>
          <w:szCs w:val="28"/>
        </w:rPr>
        <w:t>「</w:t>
      </w:r>
      <w:r w:rsidR="00835799" w:rsidRPr="00835799">
        <w:rPr>
          <w:rFonts w:ascii="標楷體" w:eastAsia="標楷體" w:hint="eastAsia"/>
          <w:color w:val="000000"/>
          <w:sz w:val="28"/>
          <w:szCs w:val="28"/>
        </w:rPr>
        <w:t>會員專區</w:t>
      </w:r>
      <w:r w:rsidR="00835799">
        <w:rPr>
          <w:rFonts w:ascii="標楷體" w:eastAsia="標楷體" w:hint="eastAsia"/>
          <w:color w:val="000000"/>
          <w:sz w:val="28"/>
          <w:szCs w:val="28"/>
        </w:rPr>
        <w:t>」</w:t>
      </w:r>
      <w:r w:rsidR="00835799" w:rsidRPr="00835799">
        <w:rPr>
          <w:rFonts w:ascii="標楷體" w:eastAsia="標楷體" w:hint="eastAsia"/>
          <w:color w:val="000000"/>
          <w:sz w:val="28"/>
          <w:szCs w:val="28"/>
        </w:rPr>
        <w:t>中，選擇</w:t>
      </w:r>
      <w:r w:rsidR="00835799">
        <w:rPr>
          <w:rFonts w:ascii="標楷體" w:eastAsia="標楷體" w:hint="eastAsia"/>
          <w:color w:val="000000"/>
          <w:sz w:val="28"/>
          <w:szCs w:val="28"/>
        </w:rPr>
        <w:t>「</w:t>
      </w:r>
      <w:r w:rsidR="00835799" w:rsidRPr="00835799">
        <w:rPr>
          <w:rFonts w:ascii="標楷體" w:eastAsia="標楷體" w:hint="eastAsia"/>
          <w:color w:val="000000"/>
          <w:sz w:val="28"/>
          <w:szCs w:val="28"/>
        </w:rPr>
        <w:t>忘記密碼</w:t>
      </w:r>
      <w:r w:rsidR="00835799">
        <w:rPr>
          <w:rFonts w:ascii="標楷體" w:eastAsia="標楷體" w:hint="eastAsia"/>
          <w:color w:val="000000"/>
          <w:sz w:val="28"/>
          <w:szCs w:val="28"/>
        </w:rPr>
        <w:t>」</w:t>
      </w:r>
      <w:r w:rsidR="00835799" w:rsidRPr="00835799">
        <w:rPr>
          <w:rFonts w:ascii="標楷體" w:eastAsia="標楷體" w:hint="eastAsia"/>
          <w:color w:val="000000"/>
          <w:sz w:val="28"/>
          <w:szCs w:val="28"/>
        </w:rPr>
        <w:t>功能，可以下列3種方式查詢密碼，分別為：1.「透過輸入</w:t>
      </w:r>
      <w:r w:rsidR="006A6A27">
        <w:rPr>
          <w:rFonts w:ascii="標楷體" w:eastAsia="標楷體" w:hint="eastAsia"/>
          <w:color w:val="000000"/>
          <w:sz w:val="28"/>
          <w:szCs w:val="28"/>
        </w:rPr>
        <w:t>曾使用本系統報名</w:t>
      </w:r>
      <w:r w:rsidR="00835799" w:rsidRPr="00835799">
        <w:rPr>
          <w:rFonts w:ascii="標楷體" w:eastAsia="標楷體" w:hint="eastAsia"/>
          <w:color w:val="000000"/>
          <w:sz w:val="28"/>
          <w:szCs w:val="28"/>
        </w:rPr>
        <w:t>考試的相關資料取得密碼」、2.「新會員透過輸入相關資料取得密碼」、3.「透過Email取得密碼」。若一直未收到密碼通知函，可能原因及處理方式如下：</w:t>
      </w:r>
    </w:p>
    <w:p w:rsidR="00835799" w:rsidRPr="00835799" w:rsidRDefault="00835799" w:rsidP="00835799">
      <w:pPr>
        <w:autoSpaceDE w:val="0"/>
        <w:autoSpaceDN w:val="0"/>
        <w:spacing w:line="360" w:lineRule="exact"/>
        <w:ind w:leftChars="550" w:left="1740" w:hangingChars="150" w:hanging="420"/>
        <w:jc w:val="both"/>
        <w:rPr>
          <w:rFonts w:ascii="標楷體" w:eastAsia="標楷體"/>
          <w:color w:val="000000"/>
          <w:sz w:val="28"/>
          <w:szCs w:val="28"/>
        </w:rPr>
      </w:pPr>
      <w:r>
        <w:rPr>
          <w:rFonts w:ascii="標楷體" w:eastAsia="標楷體" w:hint="eastAsia"/>
          <w:sz w:val="28"/>
          <w:szCs w:val="28"/>
        </w:rPr>
        <w:t>(1)</w:t>
      </w:r>
      <w:r w:rsidRPr="00835799">
        <w:rPr>
          <w:rFonts w:ascii="標楷體" w:eastAsia="標楷體" w:hint="eastAsia"/>
          <w:color w:val="000000"/>
          <w:sz w:val="28"/>
          <w:szCs w:val="28"/>
        </w:rPr>
        <w:t>伺服器收取郵件的速度並不一定，可於隔日再確認是否收取。</w:t>
      </w:r>
    </w:p>
    <w:p w:rsidR="00835799" w:rsidRPr="00835799" w:rsidRDefault="00835799" w:rsidP="00835799">
      <w:pPr>
        <w:autoSpaceDE w:val="0"/>
        <w:autoSpaceDN w:val="0"/>
        <w:spacing w:line="360" w:lineRule="exact"/>
        <w:ind w:leftChars="550" w:left="1740" w:hangingChars="150" w:hanging="420"/>
        <w:jc w:val="both"/>
        <w:rPr>
          <w:rFonts w:ascii="標楷體" w:eastAsia="標楷體"/>
          <w:color w:val="000000"/>
          <w:sz w:val="28"/>
          <w:szCs w:val="28"/>
        </w:rPr>
      </w:pPr>
      <w:r>
        <w:rPr>
          <w:rFonts w:ascii="標楷體" w:eastAsia="標楷體" w:hint="eastAsia"/>
          <w:sz w:val="28"/>
          <w:szCs w:val="28"/>
        </w:rPr>
        <w:t>(2)</w:t>
      </w:r>
      <w:r w:rsidRPr="00835799">
        <w:rPr>
          <w:rFonts w:ascii="標楷體" w:eastAsia="標楷體" w:hint="eastAsia"/>
          <w:color w:val="000000"/>
          <w:sz w:val="28"/>
          <w:szCs w:val="28"/>
        </w:rPr>
        <w:t>應考人的信箱超出收信容量，無法接收，或密碼通知函被分類至垃圾信件中，請先加以確認。</w:t>
      </w:r>
    </w:p>
    <w:p w:rsidR="00835799" w:rsidRPr="00835799" w:rsidRDefault="00835799" w:rsidP="00835799">
      <w:pPr>
        <w:autoSpaceDE w:val="0"/>
        <w:autoSpaceDN w:val="0"/>
        <w:spacing w:line="360" w:lineRule="exact"/>
        <w:ind w:leftChars="550" w:left="1740" w:hangingChars="150" w:hanging="420"/>
        <w:jc w:val="both"/>
        <w:rPr>
          <w:rFonts w:ascii="標楷體" w:eastAsia="標楷體"/>
          <w:color w:val="000000"/>
          <w:sz w:val="28"/>
          <w:szCs w:val="28"/>
        </w:rPr>
      </w:pPr>
      <w:r>
        <w:rPr>
          <w:rFonts w:ascii="標楷體" w:eastAsia="標楷體" w:hint="eastAsia"/>
          <w:sz w:val="28"/>
          <w:szCs w:val="28"/>
        </w:rPr>
        <w:t>(3)</w:t>
      </w:r>
      <w:r w:rsidRPr="00835799">
        <w:rPr>
          <w:rFonts w:ascii="標楷體" w:eastAsia="標楷體" w:hint="eastAsia"/>
          <w:color w:val="000000"/>
          <w:sz w:val="28"/>
          <w:szCs w:val="28"/>
        </w:rPr>
        <w:t>應考人所留之電子郵件網址不正確。請電洽</w:t>
      </w:r>
      <w:r w:rsidR="006A6A27">
        <w:rPr>
          <w:rFonts w:ascii="標楷體" w:eastAsia="標楷體" w:hint="eastAsia"/>
          <w:color w:val="000000"/>
          <w:sz w:val="28"/>
          <w:szCs w:val="28"/>
        </w:rPr>
        <w:t>考試承辦</w:t>
      </w:r>
      <w:r w:rsidRPr="00835799">
        <w:rPr>
          <w:rFonts w:ascii="標楷體" w:eastAsia="標楷體" w:hint="eastAsia"/>
          <w:color w:val="000000"/>
          <w:sz w:val="28"/>
          <w:szCs w:val="28"/>
        </w:rPr>
        <w:t>單位，提供國民身分證統一編號、</w:t>
      </w:r>
      <w:r w:rsidR="006A6A27">
        <w:rPr>
          <w:rFonts w:ascii="標楷體" w:eastAsia="標楷體" w:hint="eastAsia"/>
          <w:color w:val="000000"/>
          <w:sz w:val="28"/>
          <w:szCs w:val="28"/>
        </w:rPr>
        <w:t>出</w:t>
      </w:r>
      <w:r w:rsidRPr="00835799">
        <w:rPr>
          <w:rFonts w:ascii="標楷體" w:eastAsia="標楷體" w:hint="eastAsia"/>
          <w:color w:val="000000"/>
          <w:sz w:val="28"/>
          <w:szCs w:val="28"/>
        </w:rPr>
        <w:t>生</w:t>
      </w:r>
      <w:r w:rsidR="006A6A27">
        <w:rPr>
          <w:rFonts w:ascii="標楷體" w:eastAsia="標楷體" w:hint="eastAsia"/>
          <w:color w:val="000000"/>
          <w:sz w:val="28"/>
          <w:szCs w:val="28"/>
        </w:rPr>
        <w:t>年月日</w:t>
      </w:r>
      <w:r w:rsidRPr="00835799">
        <w:rPr>
          <w:rFonts w:ascii="標楷體" w:eastAsia="標楷體" w:hint="eastAsia"/>
          <w:color w:val="000000"/>
          <w:sz w:val="28"/>
          <w:szCs w:val="28"/>
        </w:rPr>
        <w:t>、住家電話、姓名和住址，俾便查詢。</w:t>
      </w:r>
    </w:p>
    <w:p w:rsidR="00835799" w:rsidRPr="00835799" w:rsidRDefault="00BE5764" w:rsidP="00BE5764">
      <w:pPr>
        <w:autoSpaceDE w:val="0"/>
        <w:autoSpaceDN w:val="0"/>
        <w:spacing w:line="360" w:lineRule="exact"/>
        <w:ind w:leftChars="550" w:left="1740" w:hangingChars="150" w:hanging="420"/>
        <w:jc w:val="both"/>
        <w:rPr>
          <w:rFonts w:ascii="標楷體" w:eastAsia="標楷體"/>
          <w:color w:val="000000"/>
          <w:sz w:val="28"/>
          <w:szCs w:val="28"/>
        </w:rPr>
      </w:pPr>
      <w:r>
        <w:rPr>
          <w:rFonts w:ascii="標楷體" w:eastAsia="標楷體" w:hint="eastAsia"/>
          <w:sz w:val="28"/>
          <w:szCs w:val="28"/>
        </w:rPr>
        <w:t>(4)</w:t>
      </w:r>
      <w:r w:rsidR="00835799" w:rsidRPr="00BE5764">
        <w:rPr>
          <w:rFonts w:ascii="標楷體" w:eastAsia="標楷體" w:hint="eastAsia"/>
          <w:sz w:val="28"/>
          <w:szCs w:val="28"/>
        </w:rPr>
        <w:t>上述</w:t>
      </w:r>
      <w:r w:rsidR="00835799" w:rsidRPr="00835799">
        <w:rPr>
          <w:rFonts w:ascii="標楷體" w:eastAsia="標楷體" w:hint="eastAsia"/>
          <w:color w:val="000000"/>
          <w:sz w:val="28"/>
          <w:szCs w:val="28"/>
        </w:rPr>
        <w:t>操作方式仍無法排除時，請洽02-22369188轉3288、3325考選部</w:t>
      </w:r>
      <w:r w:rsidR="00835799" w:rsidRPr="00835799">
        <w:rPr>
          <w:rFonts w:ascii="標楷體" w:eastAsia="標楷體" w:hint="eastAsia"/>
          <w:color w:val="000000"/>
          <w:sz w:val="28"/>
          <w:szCs w:val="28"/>
        </w:rPr>
        <w:lastRenderedPageBreak/>
        <w:t>資訊管理處。</w:t>
      </w:r>
    </w:p>
    <w:p w:rsidR="00634D4D" w:rsidRDefault="00F02863" w:rsidP="00F02863">
      <w:pPr>
        <w:autoSpaceDE w:val="0"/>
        <w:autoSpaceDN w:val="0"/>
        <w:spacing w:line="360" w:lineRule="exact"/>
        <w:ind w:leftChars="550" w:left="1740" w:hangingChars="150" w:hanging="420"/>
        <w:jc w:val="both"/>
        <w:rPr>
          <w:rFonts w:ascii="標楷體" w:eastAsia="標楷體"/>
          <w:color w:val="000000"/>
          <w:sz w:val="28"/>
          <w:szCs w:val="28"/>
        </w:rPr>
      </w:pPr>
      <w:r>
        <w:rPr>
          <w:rFonts w:ascii="標楷體" w:eastAsia="標楷體" w:hint="eastAsia"/>
          <w:sz w:val="28"/>
          <w:szCs w:val="28"/>
        </w:rPr>
        <w:t>(5)</w:t>
      </w:r>
      <w:r w:rsidR="00835799" w:rsidRPr="00835799">
        <w:rPr>
          <w:rFonts w:ascii="標楷體" w:eastAsia="標楷體" w:hint="eastAsia"/>
          <w:color w:val="000000"/>
          <w:sz w:val="28"/>
          <w:szCs w:val="28"/>
        </w:rPr>
        <w:t>初次以網路報名國家考試之應考人，須設定個人密碼（注意大小寫），密碼設定後請務必牢記，俾憑報名其他國家考試時，以同一密碼登入。</w:t>
      </w:r>
    </w:p>
    <w:p w:rsidR="00634D4D"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Q：在報名系統中查不到畢業之學校或科系名稱時，如何處理？</w:t>
      </w:r>
    </w:p>
    <w:p w:rsidR="00634D4D" w:rsidRDefault="007A7F6A" w:rsidP="007E4A61">
      <w:pPr>
        <w:autoSpaceDE w:val="0"/>
        <w:autoSpaceDN w:val="0"/>
        <w:spacing w:line="360" w:lineRule="exact"/>
        <w:ind w:leftChars="400" w:left="1380" w:hangingChars="150" w:hanging="420"/>
        <w:jc w:val="both"/>
        <w:rPr>
          <w:rFonts w:ascii="標楷體" w:eastAsia="標楷體"/>
          <w:sz w:val="28"/>
          <w:szCs w:val="28"/>
        </w:rPr>
      </w:pPr>
      <w:r>
        <w:rPr>
          <w:rFonts w:ascii="標楷體" w:eastAsia="標楷體" w:hint="eastAsia"/>
          <w:sz w:val="28"/>
          <w:szCs w:val="28"/>
        </w:rPr>
        <w:t>A</w:t>
      </w:r>
      <w:r w:rsidR="00634D4D">
        <w:rPr>
          <w:rFonts w:ascii="標楷體" w:eastAsia="標楷體" w:hint="eastAsia"/>
          <w:sz w:val="28"/>
          <w:szCs w:val="28"/>
        </w:rPr>
        <w:t>：請選擇報名系統中所列學校或科系名稱項目最末之「其他」，並登打所畢業之學校或科系名稱。</w:t>
      </w:r>
    </w:p>
    <w:p w:rsidR="00634D4D"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w:t>
      </w:r>
      <w:r w:rsidR="00CA5542" w:rsidRPr="00010AF8">
        <w:rPr>
          <w:rFonts w:ascii="標楷體" w:eastAsia="標楷體" w:hint="eastAsia"/>
          <w:sz w:val="28"/>
        </w:rPr>
        <w:t>接獲本部補件通知後，應考人應如何辦理補正？</w:t>
      </w:r>
    </w:p>
    <w:p w:rsidR="00634D4D" w:rsidRDefault="007A7F6A" w:rsidP="00177884">
      <w:pPr>
        <w:autoSpaceDE w:val="0"/>
        <w:autoSpaceDN w:val="0"/>
        <w:spacing w:line="360" w:lineRule="exact"/>
        <w:ind w:leftChars="400" w:left="1380" w:hangingChars="150" w:hanging="420"/>
        <w:jc w:val="both"/>
        <w:rPr>
          <w:rFonts w:ascii="標楷體" w:eastAsia="標楷體" w:hAnsi="標楷體"/>
          <w:sz w:val="28"/>
          <w:szCs w:val="28"/>
        </w:rPr>
      </w:pPr>
      <w:r>
        <w:rPr>
          <w:rFonts w:ascii="標楷體" w:eastAsia="標楷體" w:hAnsi="標楷體" w:hint="eastAsia"/>
          <w:sz w:val="28"/>
          <w:szCs w:val="28"/>
        </w:rPr>
        <w:t>A</w:t>
      </w:r>
      <w:r w:rsidR="00634D4D">
        <w:rPr>
          <w:rFonts w:ascii="標楷體" w:eastAsia="標楷體" w:hAnsi="標楷體" w:hint="eastAsia"/>
          <w:sz w:val="28"/>
          <w:szCs w:val="28"/>
        </w:rPr>
        <w:t>：</w:t>
      </w:r>
      <w:r w:rsidR="00CA5542" w:rsidRPr="00FA00EE">
        <w:rPr>
          <w:rFonts w:ascii="標楷體" w:eastAsia="標楷體" w:hint="eastAsia"/>
          <w:spacing w:val="-4"/>
          <w:sz w:val="28"/>
        </w:rPr>
        <w:t>請儘速以郵寄</w:t>
      </w:r>
      <w:r w:rsidR="00FA00EE" w:rsidRPr="00FA00EE">
        <w:rPr>
          <w:rFonts w:ascii="標楷體" w:eastAsia="標楷體" w:hint="eastAsia"/>
          <w:spacing w:val="-4"/>
          <w:sz w:val="28"/>
        </w:rPr>
        <w:t>、</w:t>
      </w:r>
      <w:r w:rsidR="00CA5542" w:rsidRPr="00FA00EE">
        <w:rPr>
          <w:rFonts w:ascii="標楷體" w:eastAsia="標楷體" w:hint="eastAsia"/>
          <w:spacing w:val="-4"/>
          <w:sz w:val="28"/>
        </w:rPr>
        <w:t>傳真</w:t>
      </w:r>
      <w:r w:rsidR="00FA00EE" w:rsidRPr="00FA00EE">
        <w:rPr>
          <w:rFonts w:ascii="標楷體" w:eastAsia="標楷體" w:hint="eastAsia"/>
          <w:spacing w:val="-4"/>
          <w:sz w:val="28"/>
        </w:rPr>
        <w:t>或電子郵件</w:t>
      </w:r>
      <w:r w:rsidR="00CA5542" w:rsidRPr="00FA00EE">
        <w:rPr>
          <w:rFonts w:ascii="標楷體" w:eastAsia="標楷體" w:hint="eastAsia"/>
          <w:spacing w:val="-4"/>
          <w:sz w:val="28"/>
        </w:rPr>
        <w:t>方式辦理補正，俾憑審查，茲說明如下：</w:t>
      </w:r>
    </w:p>
    <w:p w:rsidR="00CA5542" w:rsidRPr="00010AF8" w:rsidRDefault="00CA5542" w:rsidP="00CA5542">
      <w:pPr>
        <w:autoSpaceDE w:val="0"/>
        <w:autoSpaceDN w:val="0"/>
        <w:spacing w:line="360" w:lineRule="exact"/>
        <w:ind w:leftChars="550" w:left="1740" w:hangingChars="150" w:hanging="420"/>
        <w:jc w:val="both"/>
        <w:rPr>
          <w:rFonts w:ascii="標楷體" w:eastAsia="標楷體"/>
          <w:sz w:val="28"/>
        </w:rPr>
      </w:pPr>
      <w:r>
        <w:rPr>
          <w:rFonts w:ascii="標楷體" w:eastAsia="標楷體" w:hAnsi="標楷體" w:hint="eastAsia"/>
          <w:sz w:val="28"/>
          <w:szCs w:val="28"/>
        </w:rPr>
        <w:t>(1)</w:t>
      </w:r>
      <w:r w:rsidRPr="00CA5542">
        <w:rPr>
          <w:rFonts w:ascii="標楷體" w:eastAsia="標楷體" w:hint="eastAsia"/>
          <w:sz w:val="28"/>
        </w:rPr>
        <w:t xml:space="preserve"> </w:t>
      </w:r>
      <w:r w:rsidRPr="00010AF8">
        <w:rPr>
          <w:rFonts w:ascii="標楷體" w:eastAsia="標楷體" w:hint="eastAsia"/>
          <w:sz w:val="28"/>
        </w:rPr>
        <w:t>以掛號郵寄方式：請於掛號信封上書明下列各項</w:t>
      </w:r>
    </w:p>
    <w:p w:rsidR="00634D4D" w:rsidRDefault="00CA5542" w:rsidP="00CA5542">
      <w:pPr>
        <w:adjustRightInd w:val="0"/>
        <w:snapToGrid w:val="0"/>
        <w:spacing w:line="360" w:lineRule="exact"/>
        <w:ind w:leftChars="700" w:left="1680" w:firstLineChars="50" w:firstLine="140"/>
        <w:jc w:val="both"/>
        <w:rPr>
          <w:rFonts w:ascii="標楷體" w:eastAsia="標楷體" w:hAnsi="標楷體"/>
          <w:sz w:val="28"/>
          <w:szCs w:val="28"/>
        </w:rPr>
      </w:pPr>
      <w:r>
        <w:rPr>
          <w:rFonts w:ascii="標楷體" w:eastAsia="標楷體" w:hAnsi="標楷體" w:hint="eastAsia"/>
          <w:sz w:val="28"/>
          <w:szCs w:val="28"/>
        </w:rPr>
        <w:t>A.</w:t>
      </w:r>
      <w:r w:rsidR="00634D4D">
        <w:rPr>
          <w:rFonts w:ascii="標楷體" w:eastAsia="標楷體" w:hAnsi="標楷體" w:hint="eastAsia"/>
          <w:sz w:val="28"/>
          <w:szCs w:val="28"/>
        </w:rPr>
        <w:t>收件地址：「</w:t>
      </w:r>
      <w:r w:rsidR="00634D4D">
        <w:rPr>
          <w:rFonts w:ascii="標楷體" w:eastAsia="標楷體" w:hAnsi="標楷體" w:hint="eastAsia"/>
          <w:b/>
          <w:bCs/>
          <w:sz w:val="28"/>
          <w:szCs w:val="28"/>
        </w:rPr>
        <w:t>11602臺北市文山區試院路1之1號</w:t>
      </w:r>
      <w:r w:rsidR="00634D4D">
        <w:rPr>
          <w:rFonts w:ascii="標楷體" w:eastAsia="標楷體" w:hAnsi="標楷體" w:hint="eastAsia"/>
          <w:sz w:val="28"/>
          <w:szCs w:val="28"/>
        </w:rPr>
        <w:t>」。</w:t>
      </w:r>
    </w:p>
    <w:p w:rsidR="00634D4D" w:rsidRDefault="00CA5542" w:rsidP="00CA5542">
      <w:pPr>
        <w:adjustRightInd w:val="0"/>
        <w:snapToGrid w:val="0"/>
        <w:spacing w:line="360" w:lineRule="exact"/>
        <w:ind w:leftChars="700" w:left="1680" w:firstLineChars="50" w:firstLine="140"/>
        <w:jc w:val="both"/>
        <w:rPr>
          <w:rFonts w:ascii="標楷體" w:eastAsia="標楷體" w:hAnsi="標楷體"/>
          <w:sz w:val="28"/>
          <w:szCs w:val="28"/>
        </w:rPr>
      </w:pPr>
      <w:r>
        <w:rPr>
          <w:rFonts w:ascii="標楷體" w:eastAsia="標楷體" w:hAnsi="標楷體" w:hint="eastAsia"/>
          <w:sz w:val="28"/>
          <w:szCs w:val="28"/>
        </w:rPr>
        <w:t>B.</w:t>
      </w:r>
      <w:r w:rsidR="00634D4D">
        <w:rPr>
          <w:rFonts w:ascii="標楷體" w:eastAsia="標楷體" w:hAnsi="標楷體" w:hint="eastAsia"/>
          <w:sz w:val="28"/>
          <w:szCs w:val="28"/>
        </w:rPr>
        <w:t>收件人：「</w:t>
      </w:r>
      <w:r w:rsidR="00634D4D">
        <w:rPr>
          <w:rFonts w:ascii="標楷體" w:eastAsia="標楷體" w:hAnsi="標楷體" w:hint="eastAsia"/>
          <w:b/>
          <w:bCs/>
          <w:sz w:val="28"/>
          <w:szCs w:val="28"/>
        </w:rPr>
        <w:t>考選部專技考試司第一科收</w:t>
      </w:r>
      <w:r w:rsidR="00634D4D">
        <w:rPr>
          <w:rFonts w:ascii="標楷體" w:eastAsia="標楷體" w:hAnsi="標楷體" w:hint="eastAsia"/>
          <w:sz w:val="28"/>
          <w:szCs w:val="28"/>
        </w:rPr>
        <w:t>」。</w:t>
      </w:r>
    </w:p>
    <w:p w:rsidR="00634D4D" w:rsidRDefault="00CA5542" w:rsidP="00CA5542">
      <w:pPr>
        <w:adjustRightInd w:val="0"/>
        <w:snapToGrid w:val="0"/>
        <w:spacing w:line="360" w:lineRule="exact"/>
        <w:ind w:leftChars="750" w:left="2080" w:hangingChars="100" w:hanging="280"/>
        <w:jc w:val="both"/>
        <w:rPr>
          <w:rFonts w:ascii="標楷體" w:eastAsia="標楷體" w:hAnsi="標楷體"/>
          <w:sz w:val="28"/>
          <w:szCs w:val="28"/>
        </w:rPr>
      </w:pPr>
      <w:r>
        <w:rPr>
          <w:rFonts w:ascii="標楷體" w:eastAsia="標楷體" w:hAnsi="標楷體" w:hint="eastAsia"/>
          <w:sz w:val="28"/>
          <w:szCs w:val="28"/>
        </w:rPr>
        <w:t>C.</w:t>
      </w:r>
      <w:r w:rsidR="00634D4D">
        <w:rPr>
          <w:rFonts w:ascii="標楷體" w:eastAsia="標楷體" w:hAnsi="標楷體" w:hint="eastAsia"/>
          <w:b/>
          <w:bCs/>
          <w:sz w:val="28"/>
          <w:szCs w:val="28"/>
        </w:rPr>
        <w:t>信封上空白處書寫「類科：○○」</w:t>
      </w:r>
      <w:r w:rsidR="00634D4D">
        <w:rPr>
          <w:rFonts w:ascii="標楷體" w:eastAsia="標楷體" w:hAnsi="標楷體" w:hint="eastAsia"/>
          <w:sz w:val="28"/>
          <w:szCs w:val="28"/>
        </w:rPr>
        <w:t>及</w:t>
      </w:r>
      <w:r w:rsidR="00634D4D">
        <w:rPr>
          <w:rFonts w:ascii="標楷體" w:eastAsia="標楷體" w:hAnsi="標楷體" w:hint="eastAsia"/>
          <w:b/>
          <w:bCs/>
          <w:sz w:val="28"/>
          <w:szCs w:val="28"/>
        </w:rPr>
        <w:t>「補件編號：○○○」</w:t>
      </w:r>
      <w:r w:rsidR="00634D4D">
        <w:rPr>
          <w:rFonts w:ascii="標楷體" w:eastAsia="標楷體" w:hAnsi="標楷體" w:hint="eastAsia"/>
          <w:sz w:val="28"/>
          <w:szCs w:val="28"/>
        </w:rPr>
        <w:t>（補件編號於通知補件時告知應考人，俾利收件及審查）。</w:t>
      </w:r>
    </w:p>
    <w:p w:rsidR="00634D4D" w:rsidRDefault="00CA5542" w:rsidP="00CA5542">
      <w:pPr>
        <w:adjustRightInd w:val="0"/>
        <w:snapToGrid w:val="0"/>
        <w:spacing w:line="360" w:lineRule="exact"/>
        <w:ind w:leftChars="700" w:left="1680" w:firstLineChars="50" w:firstLine="140"/>
        <w:jc w:val="both"/>
        <w:rPr>
          <w:rFonts w:ascii="標楷體" w:eastAsia="標楷體" w:hAnsi="標楷體"/>
          <w:sz w:val="28"/>
          <w:szCs w:val="28"/>
        </w:rPr>
      </w:pPr>
      <w:r>
        <w:rPr>
          <w:rFonts w:ascii="標楷體" w:eastAsia="標楷體" w:hAnsi="標楷體" w:hint="eastAsia"/>
          <w:sz w:val="28"/>
          <w:szCs w:val="28"/>
        </w:rPr>
        <w:t>D.</w:t>
      </w:r>
      <w:r w:rsidR="00634D4D">
        <w:rPr>
          <w:rFonts w:ascii="標楷體" w:eastAsia="標楷體" w:hAnsi="標楷體" w:hint="eastAsia"/>
          <w:b/>
          <w:bCs/>
          <w:sz w:val="28"/>
          <w:szCs w:val="28"/>
        </w:rPr>
        <w:t>寄件人地址、姓名及聯絡電話</w:t>
      </w:r>
      <w:r w:rsidR="00634D4D">
        <w:rPr>
          <w:rFonts w:ascii="標楷體" w:eastAsia="標楷體" w:hAnsi="標楷體" w:hint="eastAsia"/>
          <w:sz w:val="28"/>
          <w:szCs w:val="28"/>
        </w:rPr>
        <w:t>。</w:t>
      </w:r>
    </w:p>
    <w:p w:rsidR="00634D4D" w:rsidRPr="00A408F7" w:rsidRDefault="0087793D" w:rsidP="00B932E4">
      <w:pPr>
        <w:autoSpaceDE w:val="0"/>
        <w:autoSpaceDN w:val="0"/>
        <w:spacing w:line="360" w:lineRule="exact"/>
        <w:ind w:leftChars="550" w:left="1740" w:hangingChars="150" w:hanging="420"/>
        <w:jc w:val="both"/>
        <w:rPr>
          <w:rFonts w:ascii="標楷體" w:eastAsia="標楷體"/>
          <w:sz w:val="28"/>
          <w:szCs w:val="28"/>
        </w:rPr>
      </w:pPr>
      <w:r w:rsidRPr="00A408F7">
        <w:rPr>
          <w:rFonts w:ascii="標楷體" w:eastAsia="標楷體" w:hAnsi="標楷體" w:hint="eastAsia"/>
          <w:sz w:val="28"/>
          <w:szCs w:val="28"/>
        </w:rPr>
        <w:t>(2)</w:t>
      </w:r>
      <w:r w:rsidR="00634D4D" w:rsidRPr="00A408F7">
        <w:rPr>
          <w:rFonts w:ascii="標楷體" w:eastAsia="標楷體" w:hAnsi="標楷體" w:hint="eastAsia"/>
          <w:sz w:val="28"/>
          <w:szCs w:val="28"/>
        </w:rPr>
        <w:t>以傳真方式</w:t>
      </w:r>
      <w:r w:rsidR="00B932E4" w:rsidRPr="00A408F7">
        <w:rPr>
          <w:rFonts w:ascii="標楷體" w:eastAsia="標楷體" w:hint="eastAsia"/>
          <w:sz w:val="28"/>
        </w:rPr>
        <w:t>：</w:t>
      </w:r>
      <w:r w:rsidR="00634D4D" w:rsidRPr="00A408F7">
        <w:rPr>
          <w:rFonts w:ascii="標楷體" w:eastAsia="標楷體" w:hint="eastAsia"/>
          <w:sz w:val="28"/>
          <w:szCs w:val="28"/>
        </w:rPr>
        <w:t>依規定須繳驗之應考資格證明文件屬</w:t>
      </w:r>
      <w:r w:rsidR="00634D4D" w:rsidRPr="00A408F7">
        <w:rPr>
          <w:rFonts w:ascii="標楷體" w:eastAsia="標楷體" w:hint="eastAsia"/>
          <w:b/>
          <w:bCs/>
          <w:sz w:val="28"/>
          <w:szCs w:val="28"/>
        </w:rPr>
        <w:t>影本</w:t>
      </w:r>
      <w:r w:rsidR="00634D4D" w:rsidRPr="00A408F7">
        <w:rPr>
          <w:rFonts w:ascii="標楷體" w:eastAsia="標楷體" w:hint="eastAsia"/>
          <w:sz w:val="28"/>
          <w:szCs w:val="28"/>
        </w:rPr>
        <w:t>者，得以傳真方式辦理（傳真電話：02-22364955），惟須於</w:t>
      </w:r>
      <w:r w:rsidR="005E2CE3">
        <w:rPr>
          <w:rFonts w:ascii="標楷體" w:eastAsia="標楷體" w:hint="eastAsia"/>
          <w:sz w:val="28"/>
          <w:szCs w:val="28"/>
        </w:rPr>
        <w:t>上班時間</w:t>
      </w:r>
      <w:r w:rsidR="00634D4D" w:rsidRPr="00A408F7">
        <w:rPr>
          <w:rFonts w:ascii="標楷體" w:eastAsia="標楷體" w:hint="eastAsia"/>
          <w:sz w:val="28"/>
          <w:szCs w:val="28"/>
        </w:rPr>
        <w:t>來電確認</w:t>
      </w:r>
      <w:r w:rsidR="00595383">
        <w:rPr>
          <w:rFonts w:ascii="標楷體" w:eastAsia="標楷體" w:hint="eastAsia"/>
          <w:sz w:val="28"/>
          <w:szCs w:val="28"/>
        </w:rPr>
        <w:t>是否傳送完成</w:t>
      </w:r>
      <w:r w:rsidR="00634D4D" w:rsidRPr="00A408F7">
        <w:rPr>
          <w:rFonts w:ascii="標楷體" w:eastAsia="標楷體" w:hint="eastAsia"/>
          <w:sz w:val="28"/>
          <w:szCs w:val="28"/>
        </w:rPr>
        <w:t>（聯絡電話：02-22369188轉分機3926、3927）。</w:t>
      </w:r>
    </w:p>
    <w:p w:rsidR="00A408F7" w:rsidRPr="00A408F7" w:rsidRDefault="00A408F7" w:rsidP="004923E9">
      <w:pPr>
        <w:wordWrap w:val="0"/>
        <w:autoSpaceDE w:val="0"/>
        <w:autoSpaceDN w:val="0"/>
        <w:spacing w:line="360" w:lineRule="exact"/>
        <w:ind w:leftChars="550" w:left="1740" w:hangingChars="150" w:hanging="420"/>
        <w:jc w:val="both"/>
        <w:rPr>
          <w:rFonts w:ascii="標楷體" w:eastAsia="標楷體"/>
          <w:sz w:val="28"/>
          <w:szCs w:val="28"/>
        </w:rPr>
      </w:pPr>
      <w:r w:rsidRPr="00A408F7">
        <w:rPr>
          <w:rFonts w:ascii="標楷體" w:eastAsia="標楷體" w:hAnsi="標楷體" w:hint="eastAsia"/>
          <w:sz w:val="28"/>
          <w:szCs w:val="28"/>
        </w:rPr>
        <w:t>(3)以</w:t>
      </w:r>
      <w:r>
        <w:rPr>
          <w:rFonts w:ascii="標楷體" w:eastAsia="標楷體" w:hAnsi="標楷體" w:hint="eastAsia"/>
          <w:sz w:val="28"/>
          <w:szCs w:val="28"/>
        </w:rPr>
        <w:t>電子郵件</w:t>
      </w:r>
      <w:r w:rsidRPr="00A408F7">
        <w:rPr>
          <w:rFonts w:ascii="標楷體" w:eastAsia="標楷體" w:hAnsi="標楷體" w:hint="eastAsia"/>
          <w:sz w:val="28"/>
          <w:szCs w:val="28"/>
        </w:rPr>
        <w:t>方式</w:t>
      </w:r>
      <w:r w:rsidRPr="00A408F7">
        <w:rPr>
          <w:rFonts w:ascii="標楷體" w:eastAsia="標楷體" w:hint="eastAsia"/>
          <w:sz w:val="28"/>
        </w:rPr>
        <w:t>：</w:t>
      </w:r>
      <w:r w:rsidRPr="00A408F7">
        <w:rPr>
          <w:rFonts w:ascii="標楷體" w:eastAsia="標楷體" w:hint="eastAsia"/>
          <w:sz w:val="28"/>
          <w:szCs w:val="28"/>
        </w:rPr>
        <w:t>依規定須繳驗之應考資格證明文件屬</w:t>
      </w:r>
      <w:r w:rsidRPr="00A408F7">
        <w:rPr>
          <w:rFonts w:ascii="標楷體" w:eastAsia="標楷體" w:hint="eastAsia"/>
          <w:b/>
          <w:bCs/>
          <w:sz w:val="28"/>
          <w:szCs w:val="28"/>
        </w:rPr>
        <w:t>影本</w:t>
      </w:r>
      <w:r w:rsidRPr="00A408F7">
        <w:rPr>
          <w:rFonts w:ascii="標楷體" w:eastAsia="標楷體" w:hint="eastAsia"/>
          <w:sz w:val="28"/>
          <w:szCs w:val="28"/>
        </w:rPr>
        <w:t>者，</w:t>
      </w:r>
      <w:r>
        <w:rPr>
          <w:rFonts w:ascii="標楷體" w:eastAsia="標楷體" w:hint="eastAsia"/>
          <w:sz w:val="28"/>
          <w:szCs w:val="28"/>
        </w:rPr>
        <w:t>得將證明文件掃描後以電子郵件傳送</w:t>
      </w:r>
      <w:r w:rsidRPr="00A408F7">
        <w:rPr>
          <w:rFonts w:ascii="標楷體" w:eastAsia="標楷體" w:hint="eastAsia"/>
          <w:sz w:val="28"/>
          <w:szCs w:val="28"/>
        </w:rPr>
        <w:t>（</w:t>
      </w:r>
      <w:r>
        <w:rPr>
          <w:rFonts w:ascii="標楷體" w:eastAsia="標楷體" w:hint="eastAsia"/>
          <w:sz w:val="28"/>
          <w:szCs w:val="28"/>
        </w:rPr>
        <w:t>電子郵件</w:t>
      </w:r>
      <w:r w:rsidR="00F41FC4" w:rsidRPr="000C460F">
        <w:rPr>
          <w:rFonts w:ascii="標楷體" w:eastAsia="標楷體" w:hAnsi="標楷體" w:hint="eastAsia"/>
          <w:kern w:val="0"/>
          <w:sz w:val="26"/>
          <w:szCs w:val="26"/>
        </w:rPr>
        <w:t>信箱：</w:t>
      </w:r>
      <w:hyperlink r:id="rId40" w:history="1">
        <w:r w:rsidR="00F34B96" w:rsidRPr="008F5DE4">
          <w:rPr>
            <w:rStyle w:val="a7"/>
            <w:rFonts w:ascii="標楷體" w:eastAsia="標楷體" w:hAnsi="標楷體" w:hint="eastAsia"/>
            <w:kern w:val="0"/>
            <w:sz w:val="28"/>
            <w:szCs w:val="28"/>
          </w:rPr>
          <w:t>106120exam@mail.moex.gov.tw</w:t>
        </w:r>
      </w:hyperlink>
      <w:r w:rsidRPr="00A408F7">
        <w:rPr>
          <w:rFonts w:ascii="標楷體" w:eastAsia="標楷體" w:hint="eastAsia"/>
          <w:sz w:val="28"/>
          <w:szCs w:val="28"/>
        </w:rPr>
        <w:t>），惟須於</w:t>
      </w:r>
      <w:r w:rsidR="001D683B">
        <w:rPr>
          <w:rFonts w:ascii="標楷體" w:eastAsia="標楷體" w:hint="eastAsia"/>
          <w:sz w:val="28"/>
          <w:szCs w:val="28"/>
        </w:rPr>
        <w:t>上班時間</w:t>
      </w:r>
      <w:r w:rsidRPr="00A408F7">
        <w:rPr>
          <w:rFonts w:ascii="標楷體" w:eastAsia="標楷體" w:hint="eastAsia"/>
          <w:sz w:val="28"/>
          <w:szCs w:val="28"/>
        </w:rPr>
        <w:t>來電確認</w:t>
      </w:r>
      <w:r w:rsidR="00595383">
        <w:rPr>
          <w:rFonts w:ascii="標楷體" w:eastAsia="標楷體" w:hint="eastAsia"/>
          <w:sz w:val="28"/>
          <w:szCs w:val="28"/>
        </w:rPr>
        <w:t>是否傳送完成</w:t>
      </w:r>
      <w:r w:rsidRPr="00A408F7">
        <w:rPr>
          <w:rFonts w:ascii="標楷體" w:eastAsia="標楷體" w:hint="eastAsia"/>
          <w:sz w:val="28"/>
          <w:szCs w:val="28"/>
        </w:rPr>
        <w:t>（聯絡電話：02-22369188轉分機3926、3927）。</w:t>
      </w:r>
    </w:p>
    <w:p w:rsidR="00634D4D"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Q：報考後至榜示前</w:t>
      </w:r>
      <w:r w:rsidRPr="004923E9">
        <w:rPr>
          <w:rFonts w:ascii="標楷體" w:eastAsia="標楷體" w:hAnsi="標楷體" w:hint="eastAsia"/>
          <w:b/>
          <w:sz w:val="28"/>
          <w:szCs w:val="28"/>
          <w:u w:val="single"/>
        </w:rPr>
        <w:t>通訊地址</w:t>
      </w:r>
      <w:r>
        <w:rPr>
          <w:rFonts w:ascii="標楷體" w:eastAsia="標楷體" w:hAnsi="標楷體" w:hint="eastAsia"/>
          <w:sz w:val="28"/>
          <w:szCs w:val="28"/>
        </w:rPr>
        <w:t>如有變更，如何申請？</w:t>
      </w:r>
    </w:p>
    <w:p w:rsidR="00634D4D" w:rsidRDefault="007A7F6A" w:rsidP="00177884">
      <w:pPr>
        <w:autoSpaceDE w:val="0"/>
        <w:autoSpaceDN w:val="0"/>
        <w:spacing w:line="360" w:lineRule="exact"/>
        <w:ind w:leftChars="400" w:left="1380" w:hangingChars="150" w:hanging="420"/>
        <w:jc w:val="both"/>
        <w:rPr>
          <w:rFonts w:ascii="標楷體" w:eastAsia="標楷體" w:hAnsi="標楷體"/>
          <w:sz w:val="28"/>
          <w:szCs w:val="28"/>
        </w:rPr>
      </w:pPr>
      <w:r>
        <w:rPr>
          <w:rFonts w:ascii="標楷體" w:eastAsia="標楷體" w:hAnsi="標楷體" w:hint="eastAsia"/>
          <w:sz w:val="28"/>
          <w:szCs w:val="28"/>
        </w:rPr>
        <w:t>A</w:t>
      </w:r>
      <w:r w:rsidR="00634D4D">
        <w:rPr>
          <w:rFonts w:ascii="標楷體" w:eastAsia="標楷體" w:hAnsi="標楷體" w:hint="eastAsia"/>
          <w:sz w:val="28"/>
          <w:szCs w:val="28"/>
        </w:rPr>
        <w:t>：請填寫本須知</w:t>
      </w:r>
      <w:hyperlink w:anchor="附件5變更通訊地址或姓名申請表" w:history="1">
        <w:r w:rsidR="00634D4D">
          <w:rPr>
            <w:rStyle w:val="a7"/>
            <w:rFonts w:ascii="標楷體" w:eastAsia="標楷體" w:hAnsi="標楷體" w:hint="eastAsia"/>
            <w:sz w:val="28"/>
            <w:szCs w:val="28"/>
          </w:rPr>
          <w:t>附件5</w:t>
        </w:r>
      </w:hyperlink>
      <w:r w:rsidR="00634D4D">
        <w:rPr>
          <w:rFonts w:ascii="標楷體" w:eastAsia="標楷體" w:hAnsi="標楷體" w:hint="eastAsia"/>
          <w:sz w:val="28"/>
          <w:szCs w:val="28"/>
        </w:rPr>
        <w:t>之</w:t>
      </w:r>
      <w:r w:rsidR="00634D4D">
        <w:rPr>
          <w:rFonts w:ascii="標楷體" w:eastAsia="標楷體" w:hAnsi="標楷體" w:hint="eastAsia"/>
          <w:b/>
          <w:bCs/>
          <w:sz w:val="28"/>
          <w:szCs w:val="28"/>
        </w:rPr>
        <w:t>變更通訊地址或姓名申請表</w:t>
      </w:r>
      <w:r w:rsidR="00634D4D">
        <w:rPr>
          <w:rFonts w:ascii="標楷體" w:eastAsia="標楷體" w:hAnsi="標楷體" w:hint="eastAsia"/>
          <w:sz w:val="28"/>
          <w:szCs w:val="28"/>
        </w:rPr>
        <w:t>各欄位，以</w:t>
      </w:r>
      <w:r w:rsidR="00026E17">
        <w:rPr>
          <w:rFonts w:ascii="標楷體" w:eastAsia="標楷體" w:hAnsi="標楷體" w:hint="eastAsia"/>
          <w:sz w:val="28"/>
          <w:szCs w:val="28"/>
        </w:rPr>
        <w:t>傳真或</w:t>
      </w:r>
      <w:r w:rsidR="00634D4D">
        <w:rPr>
          <w:rFonts w:ascii="標楷體" w:eastAsia="標楷體" w:hAnsi="標楷體" w:hint="eastAsia"/>
          <w:sz w:val="28"/>
          <w:szCs w:val="28"/>
        </w:rPr>
        <w:t>掛號郵寄專技考試司第一科辦理。</w:t>
      </w:r>
    </w:p>
    <w:p w:rsidR="00634D4D" w:rsidRDefault="00634D4D" w:rsidP="00DA6BFB">
      <w:pPr>
        <w:numPr>
          <w:ilvl w:val="0"/>
          <w:numId w:val="18"/>
        </w:numPr>
        <w:spacing w:line="360" w:lineRule="exact"/>
        <w:ind w:hanging="196"/>
        <w:jc w:val="both"/>
        <w:rPr>
          <w:rFonts w:ascii="標楷體" w:eastAsia="標楷體" w:hAnsi="標楷體"/>
          <w:sz w:val="28"/>
          <w:szCs w:val="28"/>
        </w:rPr>
      </w:pPr>
      <w:r>
        <w:rPr>
          <w:rFonts w:ascii="標楷體" w:eastAsia="標楷體" w:hAnsi="標楷體" w:hint="eastAsia"/>
          <w:sz w:val="28"/>
          <w:szCs w:val="28"/>
        </w:rPr>
        <w:t>Q：報考後至榜示前</w:t>
      </w:r>
      <w:r w:rsidRPr="004923E9">
        <w:rPr>
          <w:rFonts w:ascii="標楷體" w:eastAsia="標楷體" w:hAnsi="標楷體" w:hint="eastAsia"/>
          <w:b/>
          <w:sz w:val="28"/>
          <w:szCs w:val="28"/>
          <w:u w:val="single"/>
        </w:rPr>
        <w:t>姓名</w:t>
      </w:r>
      <w:r>
        <w:rPr>
          <w:rFonts w:ascii="標楷體" w:eastAsia="標楷體" w:hAnsi="標楷體" w:hint="eastAsia"/>
          <w:sz w:val="28"/>
          <w:szCs w:val="28"/>
        </w:rPr>
        <w:t>如有更改，如何申請？</w:t>
      </w:r>
    </w:p>
    <w:p w:rsidR="00634D4D" w:rsidRDefault="007A7F6A" w:rsidP="00177884">
      <w:pPr>
        <w:autoSpaceDE w:val="0"/>
        <w:autoSpaceDN w:val="0"/>
        <w:spacing w:line="360" w:lineRule="exact"/>
        <w:ind w:leftChars="400" w:left="1380" w:hangingChars="150" w:hanging="420"/>
        <w:jc w:val="both"/>
        <w:rPr>
          <w:rFonts w:ascii="標楷體" w:eastAsia="標楷體" w:hAnsi="標楷體"/>
          <w:sz w:val="28"/>
          <w:szCs w:val="28"/>
        </w:rPr>
      </w:pPr>
      <w:r>
        <w:rPr>
          <w:rFonts w:ascii="標楷體" w:hAnsi="標楷體" w:hint="eastAsia"/>
          <w:sz w:val="28"/>
          <w:szCs w:val="28"/>
        </w:rPr>
        <w:t>A</w:t>
      </w:r>
      <w:r w:rsidR="00634D4D">
        <w:rPr>
          <w:rFonts w:ascii="標楷體" w:hAnsi="標楷體" w:hint="eastAsia"/>
          <w:sz w:val="28"/>
          <w:szCs w:val="28"/>
        </w:rPr>
        <w:t>：</w:t>
      </w:r>
      <w:r w:rsidR="00634D4D">
        <w:rPr>
          <w:rFonts w:ascii="標楷體" w:eastAsia="標楷體" w:hAnsi="標楷體" w:hint="eastAsia"/>
          <w:sz w:val="28"/>
          <w:szCs w:val="28"/>
        </w:rPr>
        <w:t>請填寫本須知</w:t>
      </w:r>
      <w:hyperlink w:anchor="附件5變更通訊地址或姓名申請表" w:history="1">
        <w:r w:rsidR="00634D4D">
          <w:rPr>
            <w:rStyle w:val="a7"/>
            <w:rFonts w:ascii="標楷體" w:eastAsia="標楷體" w:hAnsi="標楷體" w:hint="eastAsia"/>
            <w:sz w:val="28"/>
            <w:szCs w:val="28"/>
          </w:rPr>
          <w:t>附件5</w:t>
        </w:r>
      </w:hyperlink>
      <w:r w:rsidR="00634D4D">
        <w:rPr>
          <w:rFonts w:ascii="標楷體" w:eastAsia="標楷體" w:hAnsi="標楷體" w:hint="eastAsia"/>
          <w:sz w:val="28"/>
          <w:szCs w:val="28"/>
        </w:rPr>
        <w:t>之</w:t>
      </w:r>
      <w:r w:rsidR="00634D4D">
        <w:rPr>
          <w:rFonts w:ascii="標楷體" w:eastAsia="標楷體" w:hAnsi="標楷體" w:hint="eastAsia"/>
          <w:b/>
          <w:bCs/>
          <w:sz w:val="28"/>
          <w:szCs w:val="28"/>
        </w:rPr>
        <w:t>變更通訊地址或姓名申請表</w:t>
      </w:r>
      <w:r w:rsidR="00634D4D">
        <w:rPr>
          <w:rFonts w:ascii="標楷體" w:eastAsia="標楷體" w:hAnsi="標楷體" w:hint="eastAsia"/>
          <w:sz w:val="28"/>
          <w:szCs w:val="28"/>
        </w:rPr>
        <w:t>各欄位，並貼附</w:t>
      </w:r>
      <w:r w:rsidR="00634D4D">
        <w:rPr>
          <w:rFonts w:ascii="標楷體" w:eastAsia="標楷體" w:hAnsi="標楷體" w:hint="eastAsia"/>
          <w:b/>
          <w:sz w:val="28"/>
          <w:szCs w:val="28"/>
        </w:rPr>
        <w:t>更名後之</w:t>
      </w:r>
      <w:r w:rsidR="00634D4D">
        <w:rPr>
          <w:rFonts w:ascii="標楷體" w:eastAsia="標楷體" w:hAnsi="標楷體" w:hint="eastAsia"/>
          <w:b/>
          <w:bCs/>
          <w:sz w:val="28"/>
          <w:szCs w:val="28"/>
        </w:rPr>
        <w:t>身分證影本</w:t>
      </w:r>
      <w:r w:rsidR="00634D4D">
        <w:rPr>
          <w:rFonts w:ascii="標楷體" w:eastAsia="標楷體" w:hAnsi="標楷體" w:hint="eastAsia"/>
          <w:sz w:val="28"/>
          <w:szCs w:val="28"/>
        </w:rPr>
        <w:t>，連同登載更名事項之改名後之</w:t>
      </w:r>
      <w:r w:rsidR="00634D4D">
        <w:rPr>
          <w:rFonts w:ascii="標楷體" w:eastAsia="標楷體" w:hAnsi="標楷體" w:hint="eastAsia"/>
          <w:b/>
          <w:bCs/>
          <w:sz w:val="28"/>
          <w:szCs w:val="28"/>
        </w:rPr>
        <w:t>戶籍謄本正本</w:t>
      </w:r>
      <w:r w:rsidR="00634D4D">
        <w:rPr>
          <w:rFonts w:ascii="標楷體" w:eastAsia="標楷體" w:hAnsi="標楷體" w:hint="eastAsia"/>
          <w:sz w:val="28"/>
          <w:szCs w:val="28"/>
        </w:rPr>
        <w:t>（背面須由戶政機關加蓋與正本相符及用印），以</w:t>
      </w:r>
      <w:r w:rsidR="00026E17">
        <w:rPr>
          <w:rFonts w:ascii="標楷體" w:eastAsia="標楷體" w:hAnsi="標楷體" w:hint="eastAsia"/>
          <w:sz w:val="28"/>
          <w:szCs w:val="28"/>
        </w:rPr>
        <w:t>傳真或</w:t>
      </w:r>
      <w:r w:rsidR="00634D4D">
        <w:rPr>
          <w:rFonts w:ascii="標楷體" w:eastAsia="標楷體" w:hAnsi="標楷體" w:hint="eastAsia"/>
          <w:sz w:val="28"/>
          <w:szCs w:val="28"/>
        </w:rPr>
        <w:t>掛號郵寄專技考試司第一科辦理。</w:t>
      </w:r>
    </w:p>
    <w:p w:rsidR="00634D4D" w:rsidRPr="00E76E41" w:rsidRDefault="00634D4D" w:rsidP="00D71475">
      <w:pPr>
        <w:numPr>
          <w:ilvl w:val="0"/>
          <w:numId w:val="18"/>
        </w:numPr>
        <w:spacing w:line="360" w:lineRule="exact"/>
        <w:ind w:left="850" w:hanging="425"/>
        <w:jc w:val="both"/>
        <w:rPr>
          <w:rFonts w:ascii="標楷體" w:eastAsia="標楷體" w:hAnsi="標楷體"/>
          <w:sz w:val="28"/>
          <w:szCs w:val="28"/>
        </w:rPr>
      </w:pPr>
      <w:r>
        <w:rPr>
          <w:rFonts w:ascii="標楷體" w:eastAsia="標楷體" w:hAnsi="標楷體" w:hint="eastAsia"/>
          <w:sz w:val="28"/>
          <w:szCs w:val="28"/>
        </w:rPr>
        <w:t>Q：</w:t>
      </w:r>
      <w:r w:rsidRPr="00D71475">
        <w:rPr>
          <w:rFonts w:ascii="標楷體" w:eastAsia="標楷體" w:hAnsi="標楷體" w:hint="eastAsia"/>
          <w:spacing w:val="-10"/>
          <w:sz w:val="28"/>
          <w:szCs w:val="28"/>
        </w:rPr>
        <w:t>補繳報名費用或所繳報名費短少、溢繳或申請退還報名費者，應如何辦理？</w:t>
      </w:r>
    </w:p>
    <w:p w:rsidR="00634D4D" w:rsidRDefault="007A7F6A" w:rsidP="00D71475">
      <w:pPr>
        <w:autoSpaceDE w:val="0"/>
        <w:autoSpaceDN w:val="0"/>
        <w:spacing w:line="360" w:lineRule="exact"/>
        <w:ind w:leftChars="350" w:left="1680" w:hangingChars="300" w:hanging="840"/>
        <w:jc w:val="both"/>
        <w:rPr>
          <w:rFonts w:ascii="標楷體" w:eastAsia="標楷體"/>
          <w:sz w:val="28"/>
          <w:szCs w:val="28"/>
        </w:rPr>
      </w:pPr>
      <w:r>
        <w:rPr>
          <w:rFonts w:ascii="標楷體" w:hint="eastAsia"/>
          <w:sz w:val="28"/>
          <w:szCs w:val="28"/>
        </w:rPr>
        <w:t>A</w:t>
      </w:r>
      <w:r w:rsidR="00634D4D">
        <w:rPr>
          <w:rFonts w:ascii="標楷體" w:hint="eastAsia"/>
          <w:sz w:val="28"/>
          <w:szCs w:val="28"/>
        </w:rPr>
        <w:t>：</w:t>
      </w:r>
      <w:r w:rsidR="006A3969">
        <w:rPr>
          <w:rFonts w:ascii="標楷體" w:eastAsia="標楷體" w:hAnsi="標楷體" w:hint="eastAsia"/>
          <w:sz w:val="28"/>
          <w:szCs w:val="28"/>
        </w:rPr>
        <w:t>(1)</w:t>
      </w:r>
      <w:r w:rsidR="00634D4D">
        <w:rPr>
          <w:rFonts w:ascii="標楷體" w:eastAsia="標楷體" w:hint="eastAsia"/>
          <w:sz w:val="28"/>
          <w:szCs w:val="28"/>
        </w:rPr>
        <w:t>補繳報名費（包括未繳報名費或所繳報名費有短缺情形者）：應考人可至任一郵局購買應繳金額之匯票（戶名：考選部）或依本須知</w:t>
      </w:r>
      <w:hyperlink w:anchor="附件9繳費方式" w:history="1">
        <w:r w:rsidR="00F734E6" w:rsidRPr="00F734E6">
          <w:rPr>
            <w:rStyle w:val="a7"/>
            <w:rFonts w:ascii="標楷體" w:eastAsia="標楷體" w:hint="eastAsia"/>
            <w:sz w:val="28"/>
            <w:szCs w:val="28"/>
          </w:rPr>
          <w:t>附件9</w:t>
        </w:r>
      </w:hyperlink>
      <w:r w:rsidR="00634D4D">
        <w:rPr>
          <w:rFonts w:ascii="標楷體" w:eastAsia="標楷體" w:hint="eastAsia"/>
          <w:sz w:val="28"/>
          <w:szCs w:val="28"/>
        </w:rPr>
        <w:t>之「參、補費作業」規定，辦理繳費，並請於匯票或收執聯空白處以鉛筆書明「類科：○○」、「考區：○○」及「姓名」，再按前揭第4項補件方式以掛號郵寄至「考選部專技考試司第一科」憑辦。</w:t>
      </w:r>
    </w:p>
    <w:p w:rsidR="00634D4D" w:rsidRDefault="006A3969" w:rsidP="006A3969">
      <w:pPr>
        <w:autoSpaceDE w:val="0"/>
        <w:autoSpaceDN w:val="0"/>
        <w:spacing w:line="360" w:lineRule="exact"/>
        <w:ind w:leftChars="550" w:left="1740" w:hangingChars="150" w:hanging="420"/>
        <w:jc w:val="both"/>
        <w:rPr>
          <w:rFonts w:ascii="標楷體" w:eastAsia="標楷體" w:hAnsi="標楷體"/>
          <w:sz w:val="28"/>
          <w:szCs w:val="28"/>
        </w:rPr>
      </w:pPr>
      <w:r>
        <w:rPr>
          <w:rFonts w:ascii="標楷體" w:eastAsia="標楷體" w:hAnsi="標楷體" w:hint="eastAsia"/>
          <w:sz w:val="28"/>
          <w:szCs w:val="28"/>
        </w:rPr>
        <w:t>(2)</w:t>
      </w:r>
      <w:r w:rsidR="00634D4D">
        <w:rPr>
          <w:rFonts w:ascii="標楷體" w:eastAsia="標楷體" w:hAnsi="標楷體" w:hint="eastAsia"/>
          <w:sz w:val="28"/>
          <w:szCs w:val="28"/>
        </w:rPr>
        <w:t>溢繳或欲申請退還報名費者：請依本須知</w:t>
      </w:r>
      <w:hyperlink w:anchor="附件10退費申請" w:history="1">
        <w:r w:rsidR="003065B9" w:rsidRPr="003065B9">
          <w:rPr>
            <w:rStyle w:val="a7"/>
            <w:rFonts w:ascii="標楷體" w:eastAsia="標楷體" w:hAnsi="標楷體" w:hint="eastAsia"/>
            <w:sz w:val="28"/>
            <w:szCs w:val="28"/>
          </w:rPr>
          <w:t>附件10</w:t>
        </w:r>
      </w:hyperlink>
      <w:r w:rsidR="00634D4D">
        <w:rPr>
          <w:rFonts w:ascii="標楷體" w:eastAsia="標楷體" w:hAnsi="標楷體" w:hint="eastAsia"/>
          <w:sz w:val="28"/>
          <w:szCs w:val="28"/>
        </w:rPr>
        <w:t>檢附</w:t>
      </w:r>
      <w:r w:rsidR="00634D4D">
        <w:rPr>
          <w:rFonts w:ascii="標楷體" w:eastAsia="標楷體" w:hAnsi="標楷體"/>
          <w:sz w:val="28"/>
          <w:szCs w:val="28"/>
        </w:rPr>
        <w:t>「</w:t>
      </w:r>
      <w:r w:rsidR="00634D4D">
        <w:rPr>
          <w:rFonts w:ascii="標楷體" w:eastAsia="標楷體" w:hAnsi="標楷體" w:hint="eastAsia"/>
          <w:sz w:val="28"/>
          <w:szCs w:val="28"/>
        </w:rPr>
        <w:t>退費申請書</w:t>
      </w:r>
      <w:r w:rsidR="00634D4D">
        <w:rPr>
          <w:rFonts w:ascii="標楷體" w:eastAsia="標楷體" w:hAnsi="標楷體"/>
          <w:sz w:val="28"/>
          <w:szCs w:val="28"/>
        </w:rPr>
        <w:t>」</w:t>
      </w:r>
      <w:r w:rsidR="00634D4D">
        <w:rPr>
          <w:rFonts w:ascii="標楷體" w:eastAsia="標楷體" w:hAnsi="標楷體" w:hint="eastAsia"/>
          <w:sz w:val="28"/>
          <w:szCs w:val="28"/>
        </w:rPr>
        <w:t>及相關證明文件，以掛號郵寄至「考選部專技考試司第一科」憑辦。</w:t>
      </w:r>
    </w:p>
    <w:p w:rsidR="007527B4" w:rsidRPr="00584213" w:rsidRDefault="007527B4" w:rsidP="00B84D6F">
      <w:pPr>
        <w:numPr>
          <w:ilvl w:val="0"/>
          <w:numId w:val="18"/>
        </w:numPr>
        <w:spacing w:line="360" w:lineRule="exact"/>
        <w:ind w:left="850" w:hanging="425"/>
        <w:jc w:val="both"/>
        <w:rPr>
          <w:rFonts w:ascii="標楷體" w:eastAsia="標楷體"/>
          <w:color w:val="000000"/>
          <w:sz w:val="28"/>
          <w:szCs w:val="28"/>
        </w:rPr>
      </w:pPr>
      <w:r>
        <w:rPr>
          <w:rFonts w:ascii="標楷體" w:eastAsia="標楷體" w:hAnsi="標楷體" w:hint="eastAsia"/>
          <w:sz w:val="28"/>
          <w:szCs w:val="28"/>
        </w:rPr>
        <w:t>Q：</w:t>
      </w:r>
      <w:r w:rsidRPr="00584213">
        <w:rPr>
          <w:rFonts w:ascii="標楷體" w:eastAsia="標楷體" w:hint="eastAsia"/>
          <w:color w:val="000000"/>
          <w:sz w:val="28"/>
          <w:szCs w:val="28"/>
        </w:rPr>
        <w:t>時間已經很接近考試舉行日期，仍未收到入場證，應如何辦理？</w:t>
      </w:r>
    </w:p>
    <w:p w:rsidR="007527B4" w:rsidRPr="007527B4" w:rsidRDefault="007527B4" w:rsidP="00B84D6F">
      <w:pPr>
        <w:autoSpaceDE w:val="0"/>
        <w:autoSpaceDN w:val="0"/>
        <w:spacing w:line="360" w:lineRule="exact"/>
        <w:ind w:leftChars="350" w:left="1680" w:hangingChars="300" w:hanging="840"/>
        <w:jc w:val="both"/>
        <w:rPr>
          <w:rFonts w:ascii="標楷體" w:eastAsia="標楷體" w:hAnsi="標楷體"/>
          <w:sz w:val="28"/>
          <w:szCs w:val="28"/>
        </w:rPr>
      </w:pPr>
      <w:r>
        <w:rPr>
          <w:rFonts w:ascii="標楷體" w:hint="eastAsia"/>
          <w:sz w:val="28"/>
          <w:szCs w:val="28"/>
        </w:rPr>
        <w:t>A</w:t>
      </w:r>
      <w:r>
        <w:rPr>
          <w:rFonts w:ascii="標楷體" w:hint="eastAsia"/>
          <w:sz w:val="28"/>
          <w:szCs w:val="28"/>
        </w:rPr>
        <w:t>：</w:t>
      </w:r>
      <w:r w:rsidRPr="007527B4">
        <w:rPr>
          <w:rFonts w:ascii="標楷體" w:eastAsia="標楷體" w:hAnsi="標楷體" w:hint="eastAsia"/>
          <w:sz w:val="28"/>
          <w:szCs w:val="28"/>
        </w:rPr>
        <w:t>(1)考試入場證預定於10</w:t>
      </w:r>
      <w:r w:rsidR="00F34B96">
        <w:rPr>
          <w:rFonts w:ascii="標楷體" w:eastAsia="標楷體" w:hAnsi="標楷體" w:hint="eastAsia"/>
          <w:sz w:val="28"/>
          <w:szCs w:val="28"/>
        </w:rPr>
        <w:t>6</w:t>
      </w:r>
      <w:r w:rsidRPr="007527B4">
        <w:rPr>
          <w:rFonts w:ascii="標楷體" w:eastAsia="標楷體" w:hAnsi="標楷體" w:hint="eastAsia"/>
          <w:sz w:val="28"/>
          <w:szCs w:val="28"/>
        </w:rPr>
        <w:t>年8月</w:t>
      </w:r>
      <w:r w:rsidR="00F34B96">
        <w:rPr>
          <w:rFonts w:ascii="標楷體" w:eastAsia="標楷體" w:hAnsi="標楷體" w:hint="eastAsia"/>
          <w:sz w:val="28"/>
          <w:szCs w:val="28"/>
        </w:rPr>
        <w:t>3</w:t>
      </w:r>
      <w:r w:rsidRPr="007527B4">
        <w:rPr>
          <w:rFonts w:ascii="標楷體" w:eastAsia="標楷體" w:hAnsi="標楷體" w:hint="eastAsia"/>
          <w:sz w:val="28"/>
          <w:szCs w:val="28"/>
        </w:rPr>
        <w:t>日寄發，應考人如於8月1</w:t>
      </w:r>
      <w:r w:rsidR="00F34B96">
        <w:rPr>
          <w:rFonts w:ascii="標楷體" w:eastAsia="標楷體" w:hAnsi="標楷體" w:hint="eastAsia"/>
          <w:sz w:val="28"/>
          <w:szCs w:val="28"/>
        </w:rPr>
        <w:t>0</w:t>
      </w:r>
      <w:r w:rsidRPr="007527B4">
        <w:rPr>
          <w:rFonts w:ascii="標楷體" w:eastAsia="標楷體" w:hAnsi="標楷體" w:hint="eastAsia"/>
          <w:sz w:val="28"/>
          <w:szCs w:val="28"/>
        </w:rPr>
        <w:t>日</w:t>
      </w:r>
      <w:r w:rsidR="003212B5">
        <w:rPr>
          <w:rFonts w:ascii="標楷體" w:eastAsia="標楷體" w:hAnsi="標楷體" w:hint="eastAsia"/>
          <w:sz w:val="28"/>
          <w:szCs w:val="28"/>
        </w:rPr>
        <w:t>仍</w:t>
      </w:r>
      <w:r w:rsidRPr="007527B4">
        <w:rPr>
          <w:rFonts w:ascii="標楷體" w:eastAsia="標楷體" w:hAnsi="標楷體" w:hint="eastAsia"/>
          <w:sz w:val="28"/>
          <w:szCs w:val="28"/>
        </w:rPr>
        <w:t>未收到，請電洽中華郵政股份有限公司（請見</w:t>
      </w:r>
      <w:hyperlink w:anchor="拾肆、各項查詢電話" w:history="1">
        <w:r w:rsidRPr="007527B4">
          <w:rPr>
            <w:rStyle w:val="a7"/>
            <w:rFonts w:ascii="標楷體" w:eastAsia="標楷體" w:hAnsi="標楷體" w:hint="eastAsia"/>
            <w:color w:val="auto"/>
            <w:sz w:val="28"/>
            <w:szCs w:val="28"/>
          </w:rPr>
          <w:t>拾肆、各項查詢電話</w:t>
        </w:r>
      </w:hyperlink>
      <w:r w:rsidRPr="007527B4">
        <w:rPr>
          <w:rFonts w:ascii="標楷體" w:eastAsia="標楷體" w:hAnsi="標楷體" w:hint="eastAsia"/>
          <w:sz w:val="28"/>
          <w:szCs w:val="28"/>
        </w:rPr>
        <w:t>）或考選部專技考試司第</w:t>
      </w:r>
      <w:r>
        <w:rPr>
          <w:rFonts w:ascii="標楷體" w:eastAsia="標楷體" w:hAnsi="標楷體" w:hint="eastAsia"/>
          <w:sz w:val="28"/>
          <w:szCs w:val="28"/>
        </w:rPr>
        <w:t>一</w:t>
      </w:r>
      <w:r w:rsidRPr="007527B4">
        <w:rPr>
          <w:rFonts w:ascii="標楷體" w:eastAsia="標楷體" w:hAnsi="標楷體" w:hint="eastAsia"/>
          <w:sz w:val="28"/>
          <w:szCs w:val="28"/>
        </w:rPr>
        <w:t>科。</w:t>
      </w:r>
    </w:p>
    <w:p w:rsidR="007527B4" w:rsidRDefault="007527B4" w:rsidP="008F5DE4">
      <w:pPr>
        <w:autoSpaceDE w:val="0"/>
        <w:autoSpaceDN w:val="0"/>
        <w:spacing w:line="340" w:lineRule="exact"/>
        <w:ind w:leftChars="530" w:left="1692" w:hangingChars="150" w:hanging="420"/>
        <w:jc w:val="both"/>
        <w:rPr>
          <w:rFonts w:ascii="標楷體" w:eastAsia="標楷體" w:hAnsi="標楷體"/>
          <w:sz w:val="28"/>
          <w:szCs w:val="28"/>
        </w:rPr>
      </w:pPr>
      <w:r w:rsidRPr="007527B4">
        <w:rPr>
          <w:rFonts w:ascii="標楷體" w:eastAsia="標楷體" w:hAnsi="標楷體" w:hint="eastAsia"/>
          <w:sz w:val="28"/>
          <w:szCs w:val="28"/>
        </w:rPr>
        <w:lastRenderedPageBreak/>
        <w:t>(2)若時間緊迫，應考人可</w:t>
      </w:r>
      <w:r w:rsidR="006A6A27">
        <w:rPr>
          <w:rFonts w:ascii="標楷體" w:eastAsia="標楷體" w:hAnsi="標楷體" w:hint="eastAsia"/>
          <w:sz w:val="28"/>
          <w:szCs w:val="28"/>
        </w:rPr>
        <w:t>於</w:t>
      </w:r>
      <w:r w:rsidR="006A6A27" w:rsidRPr="007527B4">
        <w:rPr>
          <w:rFonts w:ascii="標楷體" w:eastAsia="標楷體" w:hAnsi="標楷體" w:hint="eastAsia"/>
          <w:sz w:val="28"/>
          <w:szCs w:val="28"/>
        </w:rPr>
        <w:t>10</w:t>
      </w:r>
      <w:r w:rsidR="006A6A27">
        <w:rPr>
          <w:rFonts w:ascii="標楷體" w:eastAsia="標楷體" w:hAnsi="標楷體" w:hint="eastAsia"/>
          <w:sz w:val="28"/>
          <w:szCs w:val="28"/>
        </w:rPr>
        <w:t>6</w:t>
      </w:r>
      <w:r w:rsidR="006A6A27" w:rsidRPr="007527B4">
        <w:rPr>
          <w:rFonts w:ascii="標楷體" w:eastAsia="標楷體" w:hAnsi="標楷體" w:hint="eastAsia"/>
          <w:sz w:val="28"/>
          <w:szCs w:val="28"/>
        </w:rPr>
        <w:t>年</w:t>
      </w:r>
      <w:r w:rsidR="006A6A27">
        <w:rPr>
          <w:rFonts w:ascii="標楷體" w:eastAsia="標楷體" w:hAnsi="標楷體" w:hint="eastAsia"/>
          <w:sz w:val="28"/>
          <w:szCs w:val="28"/>
        </w:rPr>
        <w:t>8</w:t>
      </w:r>
      <w:r w:rsidR="006A6A27" w:rsidRPr="007527B4">
        <w:rPr>
          <w:rFonts w:ascii="標楷體" w:eastAsia="標楷體" w:hAnsi="標楷體" w:hint="eastAsia"/>
          <w:sz w:val="28"/>
          <w:szCs w:val="28"/>
        </w:rPr>
        <w:t>月</w:t>
      </w:r>
      <w:r w:rsidR="006A6A27">
        <w:rPr>
          <w:rFonts w:ascii="標楷體" w:eastAsia="標楷體" w:hAnsi="標楷體" w:hint="eastAsia"/>
          <w:sz w:val="28"/>
          <w:szCs w:val="28"/>
        </w:rPr>
        <w:t>3日後，</w:t>
      </w:r>
      <w:r w:rsidRPr="007527B4">
        <w:rPr>
          <w:rFonts w:ascii="標楷體" w:eastAsia="標楷體" w:hAnsi="標楷體" w:hint="eastAsia"/>
          <w:sz w:val="28"/>
          <w:szCs w:val="28"/>
        </w:rPr>
        <w:t>先</w:t>
      </w:r>
      <w:r w:rsidR="00CE3F9A">
        <w:rPr>
          <w:rFonts w:ascii="標楷體" w:eastAsia="標楷體" w:hAnsi="標楷體" w:hint="eastAsia"/>
          <w:sz w:val="28"/>
          <w:szCs w:val="28"/>
        </w:rPr>
        <w:t>至</w:t>
      </w:r>
      <w:r w:rsidR="00356830" w:rsidRPr="007527B4">
        <w:rPr>
          <w:rFonts w:ascii="標楷體" w:eastAsia="標楷體" w:hAnsi="標楷體" w:hint="eastAsia"/>
          <w:sz w:val="28"/>
          <w:szCs w:val="28"/>
        </w:rPr>
        <w:t>「國家考試網路報名資訊系統」之「試區查詢」項下</w:t>
      </w:r>
      <w:r w:rsidR="00CE3F9A">
        <w:rPr>
          <w:rFonts w:ascii="標楷體" w:eastAsia="標楷體" w:hAnsi="標楷體" w:hint="eastAsia"/>
          <w:sz w:val="28"/>
          <w:szCs w:val="28"/>
        </w:rPr>
        <w:t>，</w:t>
      </w:r>
      <w:r w:rsidR="00356830" w:rsidRPr="007527B4">
        <w:rPr>
          <w:rFonts w:ascii="標楷體" w:eastAsia="標楷體" w:hAnsi="標楷體" w:hint="eastAsia"/>
          <w:sz w:val="28"/>
          <w:szCs w:val="28"/>
        </w:rPr>
        <w:t>查詢</w:t>
      </w:r>
      <w:r w:rsidR="00A473D9">
        <w:rPr>
          <w:rFonts w:ascii="標楷體" w:eastAsia="標楷體" w:hAnsi="標楷體" w:hint="eastAsia"/>
          <w:sz w:val="28"/>
          <w:szCs w:val="28"/>
        </w:rPr>
        <w:t>試區</w:t>
      </w:r>
      <w:r w:rsidR="00FD035D">
        <w:rPr>
          <w:rFonts w:ascii="標楷體" w:eastAsia="標楷體" w:hAnsi="標楷體" w:hint="eastAsia"/>
          <w:sz w:val="28"/>
          <w:szCs w:val="28"/>
        </w:rPr>
        <w:t>位置、</w:t>
      </w:r>
      <w:r w:rsidR="00356830" w:rsidRPr="007527B4">
        <w:rPr>
          <w:rFonts w:ascii="標楷體" w:eastAsia="標楷體" w:hAnsi="標楷體" w:hint="eastAsia"/>
          <w:sz w:val="28"/>
          <w:szCs w:val="28"/>
        </w:rPr>
        <w:t>試場</w:t>
      </w:r>
      <w:r w:rsidR="00F36F8B">
        <w:rPr>
          <w:rFonts w:ascii="標楷體" w:eastAsia="標楷體" w:hAnsi="標楷體" w:hint="eastAsia"/>
          <w:sz w:val="28"/>
          <w:szCs w:val="28"/>
        </w:rPr>
        <w:t>分配情形及試區交通路線，</w:t>
      </w:r>
      <w:r w:rsidR="00356830">
        <w:rPr>
          <w:rFonts w:ascii="標楷體" w:eastAsia="標楷體" w:hAnsi="標楷體" w:hint="eastAsia"/>
          <w:sz w:val="28"/>
          <w:szCs w:val="28"/>
        </w:rPr>
        <w:t>並</w:t>
      </w:r>
      <w:r w:rsidRPr="007527B4">
        <w:rPr>
          <w:rFonts w:ascii="標楷體" w:eastAsia="標楷體" w:hAnsi="標楷體" w:hint="eastAsia"/>
          <w:sz w:val="28"/>
          <w:szCs w:val="28"/>
        </w:rPr>
        <w:t>於考試當天第一節考試開始前</w:t>
      </w:r>
      <w:r w:rsidRPr="007527B4">
        <w:rPr>
          <w:rFonts w:ascii="標楷體" w:eastAsia="標楷體" w:hAnsi="標楷體"/>
          <w:sz w:val="28"/>
          <w:szCs w:val="28"/>
        </w:rPr>
        <w:t>40</w:t>
      </w:r>
      <w:r w:rsidRPr="007527B4">
        <w:rPr>
          <w:rFonts w:ascii="標楷體" w:eastAsia="標楷體" w:hAnsi="標楷體" w:hint="eastAsia"/>
          <w:sz w:val="28"/>
          <w:szCs w:val="28"/>
        </w:rPr>
        <w:t>分鐘，攜帶身分證明文件至該應考試區卷務組補發入場證。</w:t>
      </w:r>
    </w:p>
    <w:p w:rsidR="00603CCD" w:rsidRPr="00603CCD" w:rsidRDefault="00603CCD" w:rsidP="008F5DE4">
      <w:pPr>
        <w:numPr>
          <w:ilvl w:val="0"/>
          <w:numId w:val="18"/>
        </w:numPr>
        <w:spacing w:line="340" w:lineRule="exact"/>
        <w:ind w:left="850" w:hanging="425"/>
        <w:jc w:val="both"/>
        <w:rPr>
          <w:rFonts w:ascii="標楷體" w:eastAsia="標楷體" w:hAnsi="標楷體"/>
          <w:sz w:val="28"/>
          <w:szCs w:val="28"/>
        </w:rPr>
      </w:pPr>
      <w:r>
        <w:rPr>
          <w:rFonts w:ascii="標楷體" w:eastAsia="標楷體" w:hAnsi="標楷體" w:hint="eastAsia"/>
          <w:sz w:val="28"/>
          <w:szCs w:val="28"/>
        </w:rPr>
        <w:t>Q：</w:t>
      </w:r>
      <w:r w:rsidRPr="00603CCD">
        <w:rPr>
          <w:rFonts w:ascii="標楷體" w:eastAsia="標楷體" w:hAnsi="標楷體" w:hint="eastAsia"/>
          <w:sz w:val="28"/>
          <w:szCs w:val="28"/>
        </w:rPr>
        <w:t>應考人家中沒有上網或印表設備時，該怎麼進行網路報名呢？</w:t>
      </w:r>
    </w:p>
    <w:p w:rsidR="00603CCD" w:rsidRPr="00603CCD" w:rsidRDefault="00603CCD" w:rsidP="008F5DE4">
      <w:pPr>
        <w:autoSpaceDE w:val="0"/>
        <w:autoSpaceDN w:val="0"/>
        <w:spacing w:line="340" w:lineRule="exact"/>
        <w:ind w:leftChars="350" w:left="1680" w:hangingChars="300" w:hanging="840"/>
        <w:jc w:val="both"/>
        <w:rPr>
          <w:rFonts w:ascii="標楷體" w:eastAsia="標楷體" w:hAnsi="標楷體"/>
          <w:sz w:val="28"/>
          <w:szCs w:val="28"/>
        </w:rPr>
      </w:pPr>
      <w:r>
        <w:rPr>
          <w:rFonts w:ascii="標楷體" w:hint="eastAsia"/>
          <w:sz w:val="28"/>
          <w:szCs w:val="28"/>
        </w:rPr>
        <w:t>A</w:t>
      </w:r>
      <w:r>
        <w:rPr>
          <w:rFonts w:ascii="標楷體" w:hint="eastAsia"/>
          <w:sz w:val="28"/>
          <w:szCs w:val="28"/>
        </w:rPr>
        <w:t>：</w:t>
      </w:r>
      <w:r w:rsidRPr="00603CCD">
        <w:rPr>
          <w:rFonts w:ascii="標楷體" w:eastAsia="標楷體" w:hAnsi="標楷體" w:hint="eastAsia"/>
          <w:spacing w:val="-6"/>
          <w:sz w:val="28"/>
          <w:szCs w:val="28"/>
        </w:rPr>
        <w:t>為提升網路報名服務，本部公布如下全國公共網路服務點供應考人參用：</w:t>
      </w:r>
    </w:p>
    <w:p w:rsidR="00603CCD" w:rsidRPr="00603CCD" w:rsidRDefault="00603CCD" w:rsidP="008F5DE4">
      <w:pPr>
        <w:autoSpaceDE w:val="0"/>
        <w:autoSpaceDN w:val="0"/>
        <w:spacing w:line="340" w:lineRule="exact"/>
        <w:ind w:leftChars="550" w:left="1740" w:hangingChars="150" w:hanging="420"/>
        <w:jc w:val="both"/>
        <w:rPr>
          <w:rFonts w:ascii="標楷體" w:eastAsia="標楷體" w:hAnsi="標楷體"/>
          <w:sz w:val="28"/>
          <w:szCs w:val="28"/>
        </w:rPr>
      </w:pPr>
      <w:r w:rsidRPr="007527B4">
        <w:rPr>
          <w:rFonts w:ascii="標楷體" w:eastAsia="標楷體" w:hAnsi="標楷體" w:hint="eastAsia"/>
          <w:sz w:val="28"/>
          <w:szCs w:val="28"/>
        </w:rPr>
        <w:t>(</w:t>
      </w:r>
      <w:r>
        <w:rPr>
          <w:rFonts w:ascii="標楷體" w:eastAsia="標楷體" w:hAnsi="標楷體" w:hint="eastAsia"/>
          <w:sz w:val="28"/>
          <w:szCs w:val="28"/>
        </w:rPr>
        <w:t>1</w:t>
      </w:r>
      <w:r w:rsidRPr="007527B4">
        <w:rPr>
          <w:rFonts w:ascii="標楷體" w:eastAsia="標楷體" w:hAnsi="標楷體" w:hint="eastAsia"/>
          <w:sz w:val="28"/>
          <w:szCs w:val="28"/>
        </w:rPr>
        <w:t>)</w:t>
      </w:r>
      <w:r w:rsidRPr="00603CCD">
        <w:rPr>
          <w:rFonts w:ascii="標楷體" w:eastAsia="標楷體" w:hAnsi="標楷體" w:hint="eastAsia"/>
          <w:sz w:val="28"/>
          <w:szCs w:val="28"/>
        </w:rPr>
        <w:t>為了方便民眾就近上網報考各項國家考試，已調查全國可供民眾使用的上網服務或印表服務的公共網路服務點</w:t>
      </w:r>
      <w:r w:rsidR="00517A6C" w:rsidRPr="00BD106E">
        <w:rPr>
          <w:rFonts w:ascii="標楷體" w:eastAsia="標楷體" w:hAnsi="標楷體"/>
          <w:color w:val="000000"/>
          <w:sz w:val="28"/>
        </w:rPr>
        <w:t>（如村里辦公處、公立圖書館、數位機會中心、教會等），</w:t>
      </w:r>
      <w:r w:rsidR="00517A6C" w:rsidRPr="00BD106E">
        <w:rPr>
          <w:rFonts w:ascii="標楷體" w:eastAsia="標楷體" w:hAnsi="標楷體"/>
          <w:sz w:val="28"/>
        </w:rPr>
        <w:t>共一千餘個</w:t>
      </w:r>
      <w:r w:rsidR="00517A6C" w:rsidRPr="00BD106E">
        <w:rPr>
          <w:rFonts w:ascii="標楷體" w:eastAsia="標楷體" w:hAnsi="標楷體"/>
          <w:color w:val="000000"/>
          <w:sz w:val="28"/>
        </w:rPr>
        <w:t>，並公告於本部全球資訊網</w:t>
      </w:r>
      <w:r w:rsidR="00517A6C" w:rsidRPr="00BD106E">
        <w:rPr>
          <w:rFonts w:ascii="標楷體" w:eastAsia="標楷體" w:hAnsi="標楷體"/>
          <w:b/>
          <w:bCs/>
          <w:kern w:val="0"/>
          <w:sz w:val="28"/>
          <w:szCs w:val="28"/>
        </w:rPr>
        <w:t>「</w:t>
      </w:r>
      <w:hyperlink r:id="rId41" w:history="1">
        <w:r w:rsidR="00517A6C" w:rsidRPr="00C15DA7">
          <w:rPr>
            <w:rStyle w:val="a7"/>
            <w:rFonts w:ascii="標楷體" w:eastAsia="標楷體" w:hAnsi="標楷體"/>
            <w:b/>
            <w:bCs/>
            <w:kern w:val="0"/>
            <w:sz w:val="28"/>
            <w:szCs w:val="28"/>
          </w:rPr>
          <w:t>應考人專區/報名資訊/公共資訊服務點</w:t>
        </w:r>
      </w:hyperlink>
      <w:r w:rsidR="00517A6C" w:rsidRPr="00BD106E">
        <w:rPr>
          <w:rFonts w:ascii="標楷體" w:eastAsia="標楷體" w:hAnsi="標楷體"/>
          <w:b/>
          <w:bCs/>
          <w:kern w:val="0"/>
          <w:sz w:val="28"/>
          <w:szCs w:val="28"/>
        </w:rPr>
        <w:t>」</w:t>
      </w:r>
      <w:r w:rsidRPr="00603CCD">
        <w:rPr>
          <w:rFonts w:ascii="標楷體" w:eastAsia="標楷體" w:hAnsi="標楷體" w:hint="eastAsia"/>
          <w:sz w:val="28"/>
          <w:szCs w:val="28"/>
        </w:rPr>
        <w:t>，歡迎查詢使用。惟各服務點之地址與所提供之服務資源隨時有變動的可能，請先電洽服務點確認後，再行前往，以免白跑一趟。</w:t>
      </w:r>
    </w:p>
    <w:p w:rsidR="00603CCD" w:rsidRPr="00603CCD" w:rsidRDefault="00603CCD" w:rsidP="008F5DE4">
      <w:pPr>
        <w:autoSpaceDE w:val="0"/>
        <w:autoSpaceDN w:val="0"/>
        <w:spacing w:line="340" w:lineRule="exact"/>
        <w:ind w:leftChars="550" w:left="1740" w:hangingChars="150" w:hanging="420"/>
        <w:jc w:val="both"/>
        <w:rPr>
          <w:rFonts w:ascii="標楷體" w:eastAsia="標楷體" w:hAnsi="標楷體"/>
          <w:sz w:val="28"/>
          <w:szCs w:val="28"/>
        </w:rPr>
      </w:pPr>
      <w:r w:rsidRPr="007527B4">
        <w:rPr>
          <w:rFonts w:ascii="標楷體" w:eastAsia="標楷體" w:hAnsi="標楷體" w:hint="eastAsia"/>
          <w:sz w:val="28"/>
          <w:szCs w:val="28"/>
        </w:rPr>
        <w:t>(</w:t>
      </w:r>
      <w:r>
        <w:rPr>
          <w:rFonts w:ascii="標楷體" w:eastAsia="標楷體" w:hAnsi="標楷體" w:hint="eastAsia"/>
          <w:sz w:val="28"/>
          <w:szCs w:val="28"/>
        </w:rPr>
        <w:t>2</w:t>
      </w:r>
      <w:r w:rsidRPr="007527B4">
        <w:rPr>
          <w:rFonts w:ascii="標楷體" w:eastAsia="標楷體" w:hAnsi="標楷體" w:hint="eastAsia"/>
          <w:sz w:val="28"/>
          <w:szCs w:val="28"/>
        </w:rPr>
        <w:t>)</w:t>
      </w:r>
      <w:r w:rsidRPr="00603CCD">
        <w:rPr>
          <w:rFonts w:ascii="標楷體" w:eastAsia="標楷體" w:hAnsi="標楷體" w:hint="eastAsia"/>
          <w:sz w:val="28"/>
          <w:szCs w:val="28"/>
        </w:rPr>
        <w:t>亦可利用「網咖」來上網報名與列印報名表件，其收費標準不一，原則為上網費用約每小時30元，列印A4一張約2.5元。</w:t>
      </w:r>
    </w:p>
    <w:p w:rsidR="00603CCD" w:rsidRPr="00603CCD" w:rsidRDefault="00603CCD" w:rsidP="008F5DE4">
      <w:pPr>
        <w:autoSpaceDE w:val="0"/>
        <w:autoSpaceDN w:val="0"/>
        <w:spacing w:line="340" w:lineRule="exact"/>
        <w:ind w:leftChars="550" w:left="1740" w:hangingChars="150" w:hanging="420"/>
        <w:jc w:val="both"/>
        <w:rPr>
          <w:rFonts w:ascii="標楷體" w:eastAsia="標楷體" w:hAnsi="標楷體"/>
          <w:sz w:val="28"/>
          <w:szCs w:val="28"/>
        </w:rPr>
      </w:pPr>
      <w:r w:rsidRPr="007527B4">
        <w:rPr>
          <w:rFonts w:ascii="標楷體" w:eastAsia="標楷體" w:hAnsi="標楷體" w:hint="eastAsia"/>
          <w:sz w:val="28"/>
          <w:szCs w:val="28"/>
        </w:rPr>
        <w:t>(</w:t>
      </w:r>
      <w:r>
        <w:rPr>
          <w:rFonts w:ascii="標楷體" w:eastAsia="標楷體" w:hAnsi="標楷體" w:hint="eastAsia"/>
          <w:sz w:val="28"/>
          <w:szCs w:val="28"/>
        </w:rPr>
        <w:t>3</w:t>
      </w:r>
      <w:r w:rsidRPr="007527B4">
        <w:rPr>
          <w:rFonts w:ascii="標楷體" w:eastAsia="標楷體" w:hAnsi="標楷體" w:hint="eastAsia"/>
          <w:sz w:val="28"/>
          <w:szCs w:val="28"/>
        </w:rPr>
        <w:t>)</w:t>
      </w:r>
      <w:r w:rsidRPr="00603CCD">
        <w:rPr>
          <w:rFonts w:ascii="標楷體" w:eastAsia="標楷體" w:hAnsi="標楷體" w:hint="eastAsia"/>
          <w:sz w:val="28"/>
          <w:szCs w:val="28"/>
        </w:rPr>
        <w:t>可提供印表服務則有「影印店」、「數位相片沖洗店」。請您先將書表置於網路空間、</w:t>
      </w:r>
      <w:r w:rsidRPr="00603CCD">
        <w:rPr>
          <w:rFonts w:ascii="標楷體" w:eastAsia="標楷體" w:hAnsi="標楷體"/>
          <w:sz w:val="28"/>
          <w:szCs w:val="28"/>
        </w:rPr>
        <w:t>EMAIL</w:t>
      </w:r>
      <w:r w:rsidRPr="00603CCD">
        <w:rPr>
          <w:rFonts w:ascii="標楷體" w:eastAsia="標楷體" w:hAnsi="標楷體" w:hint="eastAsia"/>
          <w:sz w:val="28"/>
          <w:szCs w:val="28"/>
        </w:rPr>
        <w:t>信箱、</w:t>
      </w:r>
      <w:r w:rsidRPr="00603CCD">
        <w:rPr>
          <w:rFonts w:ascii="標楷體" w:eastAsia="標楷體" w:hAnsi="標楷體"/>
          <w:sz w:val="28"/>
          <w:szCs w:val="28"/>
        </w:rPr>
        <w:t>USB</w:t>
      </w:r>
      <w:r w:rsidRPr="00603CCD">
        <w:rPr>
          <w:rFonts w:ascii="標楷體" w:eastAsia="標楷體" w:hAnsi="標楷體" w:hint="eastAsia"/>
          <w:sz w:val="28"/>
          <w:szCs w:val="28"/>
        </w:rPr>
        <w:t>隨身碟或磁碟片中，再送印，收費標準約為黑白</w:t>
      </w:r>
      <w:r w:rsidRPr="00603CCD">
        <w:rPr>
          <w:rFonts w:ascii="標楷體" w:eastAsia="標楷體" w:hAnsi="標楷體"/>
          <w:sz w:val="28"/>
          <w:szCs w:val="28"/>
        </w:rPr>
        <w:t xml:space="preserve">A4 </w:t>
      </w:r>
      <w:r w:rsidRPr="00603CCD">
        <w:rPr>
          <w:rFonts w:ascii="標楷體" w:eastAsia="標楷體" w:hAnsi="標楷體" w:hint="eastAsia"/>
          <w:sz w:val="28"/>
          <w:szCs w:val="28"/>
        </w:rPr>
        <w:t>一張</w:t>
      </w:r>
      <w:r w:rsidRPr="00603CCD">
        <w:rPr>
          <w:rFonts w:ascii="標楷體" w:eastAsia="標楷體" w:hAnsi="標楷體"/>
          <w:sz w:val="28"/>
          <w:szCs w:val="28"/>
        </w:rPr>
        <w:t>2</w:t>
      </w:r>
      <w:r w:rsidRPr="00603CCD">
        <w:rPr>
          <w:rFonts w:ascii="標楷體" w:eastAsia="標楷體" w:hAnsi="標楷體" w:hint="eastAsia"/>
          <w:sz w:val="28"/>
          <w:szCs w:val="28"/>
        </w:rPr>
        <w:t>元，惟部分數位相片沖洗店視黑白列印為彩色列印，收費較昂貴</w:t>
      </w:r>
      <w:r w:rsidRPr="00603CCD">
        <w:rPr>
          <w:rFonts w:ascii="標楷體" w:eastAsia="標楷體" w:hAnsi="標楷體"/>
          <w:sz w:val="28"/>
          <w:szCs w:val="28"/>
        </w:rPr>
        <w:t>(20</w:t>
      </w:r>
      <w:r w:rsidRPr="00603CCD">
        <w:rPr>
          <w:rFonts w:ascii="標楷體" w:eastAsia="標楷體" w:hAnsi="標楷體" w:hint="eastAsia"/>
          <w:sz w:val="28"/>
          <w:szCs w:val="28"/>
        </w:rPr>
        <w:t>元</w:t>
      </w:r>
      <w:r w:rsidRPr="00603CCD">
        <w:rPr>
          <w:rFonts w:ascii="標楷體" w:eastAsia="標楷體" w:hAnsi="標楷體"/>
          <w:sz w:val="28"/>
          <w:szCs w:val="28"/>
        </w:rPr>
        <w:t>/</w:t>
      </w:r>
      <w:r w:rsidRPr="00603CCD">
        <w:rPr>
          <w:rFonts w:ascii="標楷體" w:eastAsia="標楷體" w:hAnsi="標楷體" w:hint="eastAsia"/>
          <w:sz w:val="28"/>
          <w:szCs w:val="28"/>
        </w:rPr>
        <w:t>張</w:t>
      </w:r>
      <w:r w:rsidRPr="00603CCD">
        <w:rPr>
          <w:rFonts w:ascii="標楷體" w:eastAsia="標楷體" w:hAnsi="標楷體"/>
          <w:sz w:val="28"/>
          <w:szCs w:val="28"/>
        </w:rPr>
        <w:t>)</w:t>
      </w:r>
      <w:r w:rsidRPr="00603CCD">
        <w:rPr>
          <w:rFonts w:ascii="標楷體" w:eastAsia="標楷體" w:hAnsi="標楷體" w:hint="eastAsia"/>
          <w:sz w:val="28"/>
          <w:szCs w:val="28"/>
        </w:rPr>
        <w:t>，請您先問清楚再送印。</w:t>
      </w:r>
    </w:p>
    <w:p w:rsidR="00603CCD" w:rsidRPr="00603CCD" w:rsidRDefault="00603CCD" w:rsidP="008F5DE4">
      <w:pPr>
        <w:autoSpaceDE w:val="0"/>
        <w:autoSpaceDN w:val="0"/>
        <w:spacing w:line="340" w:lineRule="exact"/>
        <w:ind w:leftChars="550" w:left="1740" w:hangingChars="150" w:hanging="420"/>
        <w:jc w:val="both"/>
        <w:rPr>
          <w:rFonts w:ascii="標楷體" w:eastAsia="標楷體" w:hAnsi="標楷體"/>
          <w:sz w:val="28"/>
          <w:szCs w:val="28"/>
        </w:rPr>
      </w:pPr>
      <w:r w:rsidRPr="007527B4">
        <w:rPr>
          <w:rFonts w:ascii="標楷體" w:eastAsia="標楷體" w:hAnsi="標楷體" w:hint="eastAsia"/>
          <w:sz w:val="28"/>
          <w:szCs w:val="28"/>
        </w:rPr>
        <w:t>(</w:t>
      </w:r>
      <w:r>
        <w:rPr>
          <w:rFonts w:ascii="標楷體" w:eastAsia="標楷體" w:hAnsi="標楷體" w:hint="eastAsia"/>
          <w:sz w:val="28"/>
          <w:szCs w:val="28"/>
        </w:rPr>
        <w:t>4</w:t>
      </w:r>
      <w:r w:rsidRPr="007527B4">
        <w:rPr>
          <w:rFonts w:ascii="標楷體" w:eastAsia="標楷體" w:hAnsi="標楷體" w:hint="eastAsia"/>
          <w:sz w:val="28"/>
          <w:szCs w:val="28"/>
        </w:rPr>
        <w:t>)</w:t>
      </w:r>
      <w:r w:rsidRPr="00603CCD">
        <w:rPr>
          <w:rFonts w:ascii="標楷體" w:eastAsia="標楷體" w:hAnsi="標楷體" w:hint="eastAsia"/>
          <w:sz w:val="28"/>
          <w:szCs w:val="28"/>
        </w:rPr>
        <w:t>另統一超商所提供的「i-bon」列印服務，可使用自備儲存卡或USB 隨身碟儲存未經加密保護的報名書表後，再送印。</w:t>
      </w:r>
    </w:p>
    <w:p w:rsidR="00603CCD" w:rsidRDefault="00603CCD" w:rsidP="008F5DE4">
      <w:pPr>
        <w:autoSpaceDE w:val="0"/>
        <w:autoSpaceDN w:val="0"/>
        <w:spacing w:line="340" w:lineRule="exact"/>
        <w:ind w:leftChars="550" w:left="1740" w:hangingChars="150" w:hanging="420"/>
        <w:jc w:val="both"/>
        <w:rPr>
          <w:rFonts w:ascii="標楷體" w:eastAsia="標楷體" w:hAnsi="標楷體"/>
          <w:sz w:val="28"/>
          <w:szCs w:val="28"/>
        </w:rPr>
      </w:pPr>
      <w:r w:rsidRPr="007527B4">
        <w:rPr>
          <w:rFonts w:ascii="標楷體" w:eastAsia="標楷體" w:hAnsi="標楷體" w:hint="eastAsia"/>
          <w:sz w:val="28"/>
          <w:szCs w:val="28"/>
        </w:rPr>
        <w:t>(</w:t>
      </w:r>
      <w:r>
        <w:rPr>
          <w:rFonts w:ascii="標楷體" w:eastAsia="標楷體" w:hAnsi="標楷體" w:hint="eastAsia"/>
          <w:sz w:val="28"/>
          <w:szCs w:val="28"/>
        </w:rPr>
        <w:t>5</w:t>
      </w:r>
      <w:r w:rsidRPr="007527B4">
        <w:rPr>
          <w:rFonts w:ascii="標楷體" w:eastAsia="標楷體" w:hAnsi="標楷體" w:hint="eastAsia"/>
          <w:sz w:val="28"/>
          <w:szCs w:val="28"/>
        </w:rPr>
        <w:t>)</w:t>
      </w:r>
      <w:r w:rsidRPr="00603CCD">
        <w:rPr>
          <w:rFonts w:ascii="標楷體" w:eastAsia="標楷體" w:hAnsi="標楷體" w:hint="eastAsia"/>
          <w:sz w:val="28"/>
          <w:szCs w:val="28"/>
        </w:rPr>
        <w:t>最後提醒您，在使用以上各項服務時，因都是在公眾環境上操作，請隨時留意您個人資料的安全性，以避免被他人不法使用。</w:t>
      </w:r>
    </w:p>
    <w:p w:rsidR="00634D4D" w:rsidRDefault="00634D4D" w:rsidP="00447C44">
      <w:pPr>
        <w:spacing w:beforeLines="50" w:line="360" w:lineRule="exact"/>
        <w:ind w:left="841" w:hangingChars="300" w:hanging="841"/>
        <w:jc w:val="both"/>
        <w:rPr>
          <w:rFonts w:ascii="標楷體" w:eastAsia="標楷體" w:hAnsi="標楷體"/>
          <w:b/>
          <w:bCs/>
          <w:sz w:val="28"/>
          <w:szCs w:val="28"/>
        </w:rPr>
      </w:pPr>
      <w:r>
        <w:rPr>
          <w:rFonts w:ascii="標楷體" w:eastAsia="標楷體" w:hAnsi="標楷體" w:hint="eastAsia"/>
          <w:b/>
          <w:bCs/>
          <w:sz w:val="28"/>
          <w:szCs w:val="28"/>
        </w:rPr>
        <w:t>三、其他：</w:t>
      </w:r>
    </w:p>
    <w:p w:rsidR="00634D4D" w:rsidRDefault="00634D4D" w:rsidP="006A6A27">
      <w:pPr>
        <w:numPr>
          <w:ilvl w:val="0"/>
          <w:numId w:val="30"/>
        </w:numPr>
        <w:spacing w:line="360" w:lineRule="exact"/>
        <w:ind w:hanging="622"/>
        <w:jc w:val="both"/>
        <w:rPr>
          <w:rFonts w:ascii="標楷體" w:eastAsia="標楷體" w:hAnsi="標楷體"/>
          <w:sz w:val="28"/>
          <w:szCs w:val="28"/>
        </w:rPr>
      </w:pPr>
      <w:r>
        <w:rPr>
          <w:rFonts w:ascii="標楷體" w:eastAsia="標楷體" w:hAnsi="標楷體" w:hint="eastAsia"/>
          <w:sz w:val="28"/>
          <w:szCs w:val="28"/>
        </w:rPr>
        <w:t>Q：何謂「部分科目免試」？何謂「部分科目及格」？</w:t>
      </w:r>
    </w:p>
    <w:p w:rsidR="00634D4D" w:rsidRDefault="007A7F6A" w:rsidP="00703625">
      <w:pPr>
        <w:autoSpaceDE w:val="0"/>
        <w:autoSpaceDN w:val="0"/>
        <w:spacing w:line="360" w:lineRule="exact"/>
        <w:ind w:leftChars="400" w:left="1800" w:hangingChars="300" w:hanging="840"/>
        <w:jc w:val="both"/>
        <w:rPr>
          <w:rFonts w:ascii="標楷體" w:eastAsia="標楷體"/>
          <w:sz w:val="28"/>
          <w:szCs w:val="28"/>
        </w:rPr>
      </w:pPr>
      <w:r>
        <w:rPr>
          <w:rFonts w:ascii="標楷體" w:eastAsia="標楷體" w:hint="eastAsia"/>
          <w:sz w:val="28"/>
          <w:szCs w:val="28"/>
        </w:rPr>
        <w:t>A</w:t>
      </w:r>
      <w:r w:rsidR="00634D4D">
        <w:rPr>
          <w:rFonts w:ascii="標楷體" w:eastAsia="標楷體" w:hint="eastAsia"/>
          <w:sz w:val="28"/>
          <w:szCs w:val="28"/>
        </w:rPr>
        <w:t>：(1)「部分科目免試」：係指依各考試規則規定符合一定資格條件者，於當次報名2個月前向考選部提出申請</w:t>
      </w:r>
      <w:r w:rsidR="00634D4D">
        <w:rPr>
          <w:rFonts w:ascii="標楷體" w:eastAsia="標楷體" w:hAnsi="sө" w:hint="eastAsia"/>
          <w:sz w:val="28"/>
          <w:szCs w:val="28"/>
        </w:rPr>
        <w:t>並繳驗完備費件</w:t>
      </w:r>
      <w:r w:rsidR="00634D4D">
        <w:rPr>
          <w:rFonts w:ascii="標楷體" w:eastAsia="標楷體" w:hint="eastAsia"/>
          <w:sz w:val="28"/>
          <w:szCs w:val="28"/>
        </w:rPr>
        <w:t>，經審議通過由本部核定准予部分科目免試</w:t>
      </w:r>
      <w:r w:rsidR="00634D4D">
        <w:rPr>
          <w:rFonts w:ascii="標楷體" w:eastAsia="標楷體" w:hAnsi="sө" w:hint="eastAsia"/>
          <w:sz w:val="28"/>
          <w:szCs w:val="28"/>
        </w:rPr>
        <w:t>。凡未經本部核定准予部分科目免試者均須應試全部科目。相關規定可至本部</w:t>
      </w:r>
      <w:r w:rsidR="00634D4D">
        <w:rPr>
          <w:rFonts w:ascii="標楷體" w:eastAsia="標楷體" w:hint="eastAsia"/>
          <w:sz w:val="28"/>
          <w:szCs w:val="28"/>
        </w:rPr>
        <w:t>全球資訊網（網址：</w:t>
      </w:r>
      <w:hyperlink r:id="rId42" w:history="1">
        <w:r w:rsidR="00634D4D">
          <w:rPr>
            <w:rStyle w:val="a7"/>
            <w:rFonts w:ascii="標楷體" w:eastAsia="標楷體" w:hint="eastAsia"/>
            <w:sz w:val="28"/>
            <w:szCs w:val="28"/>
          </w:rPr>
          <w:t>www.moex.gov.tw</w:t>
        </w:r>
      </w:hyperlink>
      <w:r w:rsidR="00634D4D">
        <w:rPr>
          <w:rFonts w:ascii="標楷體" w:eastAsia="標楷體" w:hint="eastAsia"/>
          <w:sz w:val="28"/>
          <w:szCs w:val="28"/>
        </w:rPr>
        <w:t>）/考選法規項下查詢。</w:t>
      </w:r>
    </w:p>
    <w:p w:rsidR="00634D4D" w:rsidRDefault="00634D4D" w:rsidP="00703625">
      <w:pPr>
        <w:autoSpaceDE w:val="0"/>
        <w:autoSpaceDN w:val="0"/>
        <w:spacing w:line="360" w:lineRule="exact"/>
        <w:ind w:leftChars="550" w:left="1740" w:hangingChars="150" w:hanging="420"/>
        <w:jc w:val="both"/>
        <w:rPr>
          <w:rFonts w:ascii="標楷體" w:eastAsia="標楷體"/>
          <w:kern w:val="0"/>
          <w:sz w:val="28"/>
          <w:szCs w:val="28"/>
        </w:rPr>
      </w:pPr>
      <w:r>
        <w:rPr>
          <w:rFonts w:ascii="標楷體" w:eastAsia="標楷體" w:hint="eastAsia"/>
          <w:sz w:val="28"/>
          <w:szCs w:val="28"/>
        </w:rPr>
        <w:t>(2)</w:t>
      </w:r>
      <w:r>
        <w:rPr>
          <w:rFonts w:ascii="標楷體" w:eastAsia="標楷體" w:hint="eastAsia"/>
          <w:kern w:val="0"/>
          <w:sz w:val="28"/>
          <w:szCs w:val="28"/>
        </w:rPr>
        <w:t>「部分科目及格」：會計師考試採科別及格制，即曾報考會計師考試有1科目以上及格者，依規定在保留期限內得就其餘未及格之科目繼續補考。</w:t>
      </w:r>
    </w:p>
    <w:p w:rsidR="009077D6" w:rsidRDefault="00634D4D" w:rsidP="009077D6">
      <w:pPr>
        <w:autoSpaceDE w:val="0"/>
        <w:autoSpaceDN w:val="0"/>
        <w:spacing w:line="360" w:lineRule="exact"/>
        <w:ind w:leftChars="550" w:left="1740" w:hangingChars="150" w:hanging="420"/>
        <w:jc w:val="both"/>
        <w:rPr>
          <w:rFonts w:ascii="標楷體" w:eastAsia="標楷體" w:hAnsi="標楷體"/>
          <w:sz w:val="28"/>
          <w:szCs w:val="28"/>
        </w:rPr>
      </w:pPr>
      <w:r>
        <w:rPr>
          <w:rFonts w:ascii="標楷體" w:eastAsia="標楷體" w:hAnsi="標楷體" w:hint="eastAsia"/>
          <w:sz w:val="28"/>
          <w:szCs w:val="28"/>
        </w:rPr>
        <w:t>(3)會計師</w:t>
      </w:r>
      <w:r>
        <w:rPr>
          <w:rFonts w:ascii="標楷體" w:eastAsia="標楷體" w:hint="eastAsia"/>
          <w:kern w:val="0"/>
          <w:sz w:val="28"/>
          <w:szCs w:val="28"/>
        </w:rPr>
        <w:t>考試</w:t>
      </w:r>
      <w:r>
        <w:rPr>
          <w:rFonts w:ascii="標楷體" w:eastAsia="標楷體" w:hAnsi="標楷體" w:hint="eastAsia"/>
          <w:sz w:val="28"/>
          <w:szCs w:val="28"/>
        </w:rPr>
        <w:t>全部科目應試者及部分科目免試者均可能有部分科目已及格情形。應考人須於報名專用信封之封面上勾選係屬全部科目應試或部分科目免試。</w:t>
      </w:r>
    </w:p>
    <w:p w:rsidR="00634D4D" w:rsidRDefault="00634D4D" w:rsidP="00B41B06">
      <w:pPr>
        <w:numPr>
          <w:ilvl w:val="0"/>
          <w:numId w:val="30"/>
        </w:numPr>
        <w:spacing w:line="360" w:lineRule="exact"/>
        <w:ind w:left="1389" w:hanging="964"/>
        <w:jc w:val="both"/>
        <w:rPr>
          <w:rFonts w:ascii="標楷體" w:eastAsia="標楷體" w:hAnsi="標楷體"/>
          <w:sz w:val="28"/>
          <w:szCs w:val="28"/>
        </w:rPr>
      </w:pPr>
      <w:r>
        <w:rPr>
          <w:rFonts w:ascii="標楷體" w:eastAsia="標楷體" w:hAnsi="標楷體" w:hint="eastAsia"/>
          <w:sz w:val="28"/>
          <w:szCs w:val="28"/>
        </w:rPr>
        <w:t>Q：部分科目免試者與全部科目應試者在應試科目與及格證書取得等方面有無差異?</w:t>
      </w:r>
    </w:p>
    <w:p w:rsidR="00634D4D" w:rsidRDefault="007A7F6A" w:rsidP="001657F1">
      <w:pPr>
        <w:autoSpaceDE w:val="0"/>
        <w:autoSpaceDN w:val="0"/>
        <w:spacing w:line="360" w:lineRule="exact"/>
        <w:ind w:leftChars="400" w:left="1380" w:hangingChars="150" w:hanging="420"/>
        <w:jc w:val="both"/>
        <w:rPr>
          <w:rFonts w:ascii="標楷體" w:eastAsia="標楷體"/>
          <w:spacing w:val="-20"/>
          <w:sz w:val="28"/>
          <w:szCs w:val="28"/>
        </w:rPr>
      </w:pPr>
      <w:r>
        <w:rPr>
          <w:rFonts w:ascii="標楷體" w:eastAsia="標楷體" w:hint="eastAsia"/>
          <w:sz w:val="28"/>
          <w:szCs w:val="28"/>
        </w:rPr>
        <w:t>A</w:t>
      </w:r>
      <w:r w:rsidR="00634D4D">
        <w:rPr>
          <w:rFonts w:ascii="標楷體" w:eastAsia="標楷體" w:hint="eastAsia"/>
          <w:sz w:val="28"/>
          <w:szCs w:val="28"/>
        </w:rPr>
        <w:t>：部分科目免試者與全部科目應試者僅應試之科目數不同，其餘在科目名稱、試題內容、考試時間與</w:t>
      </w:r>
      <w:r w:rsidR="00634D4D">
        <w:rPr>
          <w:rFonts w:eastAsia="標楷體" w:hint="eastAsia"/>
          <w:sz w:val="28"/>
          <w:szCs w:val="28"/>
        </w:rPr>
        <w:t>及格證書取得</w:t>
      </w:r>
      <w:r w:rsidR="00634D4D">
        <w:rPr>
          <w:rFonts w:ascii="標楷體" w:eastAsia="標楷體" w:hint="eastAsia"/>
          <w:sz w:val="28"/>
          <w:szCs w:val="28"/>
        </w:rPr>
        <w:t>均相同。有關應試科目及應試時間分別載於本須知</w:t>
      </w:r>
      <w:hyperlink w:anchor="附件2考試應試科目表" w:history="1">
        <w:r w:rsidR="00634D4D">
          <w:rPr>
            <w:rStyle w:val="a7"/>
            <w:rFonts w:ascii="標楷體" w:eastAsia="標楷體" w:hint="eastAsia"/>
            <w:sz w:val="28"/>
            <w:szCs w:val="28"/>
          </w:rPr>
          <w:t>附件2</w:t>
        </w:r>
      </w:hyperlink>
      <w:r w:rsidR="00634D4D">
        <w:rPr>
          <w:rFonts w:ascii="標楷體" w:eastAsia="標楷體" w:hint="eastAsia"/>
          <w:sz w:val="28"/>
          <w:szCs w:val="28"/>
        </w:rPr>
        <w:t>「</w:t>
      </w:r>
      <w:r w:rsidR="00634D4D">
        <w:rPr>
          <w:rFonts w:eastAsia="標楷體" w:hint="eastAsia"/>
          <w:sz w:val="28"/>
          <w:szCs w:val="28"/>
        </w:rPr>
        <w:t>應試科目表</w:t>
      </w:r>
      <w:r w:rsidR="00634D4D">
        <w:rPr>
          <w:rFonts w:ascii="標楷體" w:eastAsia="標楷體" w:hint="eastAsia"/>
          <w:spacing w:val="-20"/>
          <w:sz w:val="28"/>
          <w:szCs w:val="28"/>
        </w:rPr>
        <w:t>」</w:t>
      </w:r>
      <w:r w:rsidR="00634D4D">
        <w:rPr>
          <w:rFonts w:ascii="標楷體" w:eastAsia="標楷體" w:hint="eastAsia"/>
          <w:sz w:val="28"/>
          <w:szCs w:val="28"/>
        </w:rPr>
        <w:t>及</w:t>
      </w:r>
      <w:hyperlink w:anchor="附件3考試日程表" w:history="1">
        <w:r w:rsidR="00634D4D">
          <w:rPr>
            <w:rStyle w:val="a7"/>
            <w:rFonts w:ascii="標楷體" w:eastAsia="標楷體" w:hint="eastAsia"/>
            <w:sz w:val="28"/>
            <w:szCs w:val="28"/>
          </w:rPr>
          <w:t>附件3</w:t>
        </w:r>
      </w:hyperlink>
      <w:r w:rsidR="00634D4D">
        <w:rPr>
          <w:rFonts w:ascii="標楷體" w:eastAsia="標楷體" w:hint="eastAsia"/>
          <w:sz w:val="28"/>
          <w:szCs w:val="28"/>
        </w:rPr>
        <w:t>「</w:t>
      </w:r>
      <w:r w:rsidR="00634D4D">
        <w:rPr>
          <w:rFonts w:eastAsia="標楷體" w:hint="eastAsia"/>
          <w:sz w:val="28"/>
          <w:szCs w:val="28"/>
        </w:rPr>
        <w:t>考試日程表</w:t>
      </w:r>
      <w:r w:rsidR="00634D4D">
        <w:rPr>
          <w:rFonts w:ascii="標楷體" w:eastAsia="標楷體" w:hint="eastAsia"/>
          <w:spacing w:val="-20"/>
          <w:sz w:val="28"/>
          <w:szCs w:val="28"/>
        </w:rPr>
        <w:t>」。</w:t>
      </w:r>
    </w:p>
    <w:p w:rsidR="00634D4D" w:rsidRDefault="00634D4D" w:rsidP="00144ABD">
      <w:pPr>
        <w:pStyle w:val="a5"/>
        <w:kinsoku w:val="0"/>
        <w:overflowPunct w:val="0"/>
        <w:autoSpaceDE w:val="0"/>
        <w:autoSpaceDN w:val="0"/>
        <w:spacing w:before="180" w:line="360" w:lineRule="exact"/>
        <w:ind w:leftChars="0" w:left="280" w:hanging="280"/>
        <w:jc w:val="center"/>
        <w:rPr>
          <w:b/>
          <w:sz w:val="28"/>
          <w:szCs w:val="28"/>
        </w:rPr>
      </w:pPr>
      <w:r>
        <w:rPr>
          <w:rFonts w:hint="eastAsia"/>
          <w:b/>
          <w:sz w:val="28"/>
          <w:szCs w:val="28"/>
        </w:rPr>
        <w:t>※其他常見問題，可至考選部全球資訊網之</w:t>
      </w:r>
      <w:hyperlink r:id="rId43" w:history="1">
        <w:r>
          <w:rPr>
            <w:rFonts w:hint="eastAsia"/>
            <w:b/>
            <w:sz w:val="28"/>
            <w:szCs w:val="28"/>
          </w:rPr>
          <w:t>常見問答</w:t>
        </w:r>
      </w:hyperlink>
      <w:r>
        <w:rPr>
          <w:rFonts w:hint="eastAsia"/>
          <w:b/>
          <w:sz w:val="28"/>
          <w:szCs w:val="28"/>
        </w:rPr>
        <w:t>網頁查詢。</w:t>
      </w:r>
    </w:p>
    <w:p w:rsidR="00634D4D" w:rsidRDefault="00634D4D" w:rsidP="00A11AF4">
      <w:pPr>
        <w:pStyle w:val="1"/>
        <w:spacing w:line="360" w:lineRule="exact"/>
        <w:rPr>
          <w:b/>
          <w:bCs/>
          <w:color w:val="auto"/>
          <w:sz w:val="32"/>
        </w:rPr>
      </w:pPr>
      <w:r>
        <w:rPr>
          <w:szCs w:val="28"/>
        </w:rPr>
        <w:br w:type="page"/>
      </w:r>
      <w:bookmarkStart w:id="92" w:name="_Toc165199737"/>
      <w:bookmarkStart w:id="93" w:name="_Toc354991876"/>
      <w:bookmarkStart w:id="94" w:name="_Toc480383875"/>
      <w:bookmarkStart w:id="95" w:name="附件1考試應考資格表"/>
      <w:r>
        <w:rPr>
          <w:rFonts w:hint="eastAsia"/>
          <w:b/>
          <w:bCs/>
          <w:color w:val="auto"/>
          <w:sz w:val="32"/>
          <w:bdr w:val="single" w:sz="4" w:space="0" w:color="auto"/>
        </w:rPr>
        <w:lastRenderedPageBreak/>
        <w:t>附件1</w:t>
      </w:r>
      <w:bookmarkEnd w:id="92"/>
      <w:bookmarkEnd w:id="93"/>
      <w:bookmarkEnd w:id="94"/>
    </w:p>
    <w:tbl>
      <w:tblPr>
        <w:tblW w:w="102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68"/>
        <w:gridCol w:w="1217"/>
        <w:gridCol w:w="3118"/>
        <w:gridCol w:w="2552"/>
        <w:gridCol w:w="2560"/>
      </w:tblGrid>
      <w:tr w:rsidR="00742657" w:rsidTr="005D516A">
        <w:trPr>
          <w:cantSplit/>
          <w:trHeight w:val="1460"/>
        </w:trPr>
        <w:tc>
          <w:tcPr>
            <w:tcW w:w="5103" w:type="dxa"/>
            <w:gridSpan w:val="3"/>
            <w:tcBorders>
              <w:top w:val="nil"/>
              <w:left w:val="nil"/>
              <w:bottom w:val="single" w:sz="18" w:space="0" w:color="auto"/>
              <w:right w:val="nil"/>
            </w:tcBorders>
            <w:vAlign w:val="center"/>
          </w:tcPr>
          <w:p w:rsidR="00742657" w:rsidRDefault="00742657" w:rsidP="00F34B96">
            <w:pPr>
              <w:pStyle w:val="1"/>
              <w:jc w:val="distribute"/>
              <w:rPr>
                <w:color w:val="auto"/>
                <w:sz w:val="32"/>
                <w:szCs w:val="32"/>
              </w:rPr>
            </w:pPr>
            <w:bookmarkStart w:id="96" w:name="_Toc286410378"/>
            <w:bookmarkStart w:id="97" w:name="_Toc286410569"/>
            <w:bookmarkStart w:id="98" w:name="_Toc291078492"/>
            <w:bookmarkStart w:id="99" w:name="_Toc291078780"/>
            <w:bookmarkStart w:id="100" w:name="_Toc292121610"/>
            <w:bookmarkStart w:id="101" w:name="_Toc323550324"/>
            <w:bookmarkStart w:id="102" w:name="_Toc324439623"/>
            <w:bookmarkStart w:id="103" w:name="_Toc354402451"/>
            <w:bookmarkStart w:id="104" w:name="_Toc354991877"/>
            <w:bookmarkStart w:id="105" w:name="_Toc355885073"/>
            <w:bookmarkStart w:id="106" w:name="_Toc417303770"/>
            <w:bookmarkStart w:id="107" w:name="_Toc417304526"/>
            <w:bookmarkStart w:id="108" w:name="_Toc418509933"/>
            <w:bookmarkStart w:id="109" w:name="_Toc446950124"/>
            <w:bookmarkStart w:id="110" w:name="_Toc480383682"/>
            <w:bookmarkStart w:id="111" w:name="_Toc480383876"/>
            <w:bookmarkEnd w:id="95"/>
            <w:r>
              <w:rPr>
                <w:rFonts w:hint="eastAsia"/>
                <w:color w:val="auto"/>
                <w:sz w:val="32"/>
                <w:szCs w:val="32"/>
              </w:rPr>
              <w:t>10</w:t>
            </w:r>
            <w:r w:rsidR="00F34B96">
              <w:rPr>
                <w:rFonts w:hint="eastAsia"/>
                <w:color w:val="auto"/>
                <w:sz w:val="32"/>
                <w:szCs w:val="32"/>
              </w:rPr>
              <w:t>6</w:t>
            </w:r>
            <w:r>
              <w:rPr>
                <w:rFonts w:hint="eastAsia"/>
                <w:color w:val="auto"/>
                <w:sz w:val="32"/>
                <w:szCs w:val="32"/>
              </w:rPr>
              <w:t>專門職業及技術人員高等考試</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2552" w:type="dxa"/>
            <w:tcBorders>
              <w:top w:val="nil"/>
              <w:left w:val="nil"/>
              <w:bottom w:val="single" w:sz="18" w:space="0" w:color="auto"/>
              <w:right w:val="nil"/>
            </w:tcBorders>
            <w:vAlign w:val="center"/>
          </w:tcPr>
          <w:p w:rsidR="00742657" w:rsidRPr="00CD3048" w:rsidRDefault="00742657" w:rsidP="005D516A">
            <w:pPr>
              <w:pStyle w:val="1"/>
              <w:ind w:left="112" w:hangingChars="35" w:hanging="112"/>
              <w:jc w:val="distribute"/>
              <w:rPr>
                <w:color w:val="000000"/>
                <w:sz w:val="32"/>
                <w:szCs w:val="32"/>
              </w:rPr>
            </w:pPr>
            <w:bookmarkStart w:id="112" w:name="_Toc286410380"/>
            <w:bookmarkStart w:id="113" w:name="_Toc286410571"/>
            <w:bookmarkStart w:id="114" w:name="_Toc291078494"/>
            <w:bookmarkStart w:id="115" w:name="_Toc291078782"/>
            <w:bookmarkStart w:id="116" w:name="_Toc292121332"/>
            <w:bookmarkStart w:id="117" w:name="_Toc292121612"/>
            <w:bookmarkStart w:id="118" w:name="_Toc322775583"/>
            <w:bookmarkStart w:id="119" w:name="_Toc322776003"/>
            <w:bookmarkStart w:id="120" w:name="_Toc323550326"/>
            <w:bookmarkStart w:id="121" w:name="_Toc324439625"/>
            <w:bookmarkStart w:id="122" w:name="_Toc354402453"/>
            <w:bookmarkStart w:id="123" w:name="_Toc354991879"/>
            <w:bookmarkStart w:id="124" w:name="_Toc355885075"/>
            <w:bookmarkStart w:id="125" w:name="_Toc384300253"/>
            <w:bookmarkStart w:id="126" w:name="_Toc417303771"/>
            <w:bookmarkStart w:id="127" w:name="_Toc417304527"/>
            <w:bookmarkStart w:id="128" w:name="_Toc418509934"/>
            <w:bookmarkStart w:id="129" w:name="_Toc446950125"/>
            <w:bookmarkStart w:id="130" w:name="_Toc480383683"/>
            <w:bookmarkStart w:id="131" w:name="_Toc480383877"/>
            <w:r w:rsidRPr="00CD3048">
              <w:rPr>
                <w:rFonts w:hint="eastAsia"/>
                <w:color w:val="000000"/>
                <w:sz w:val="32"/>
                <w:szCs w:val="32"/>
              </w:rPr>
              <w:t>會計師</w:t>
            </w:r>
            <w:bookmarkStart w:id="132" w:name="_Toc286410384"/>
            <w:bookmarkStart w:id="133" w:name="_Toc28641057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742657" w:rsidRPr="00CD3048" w:rsidRDefault="00742657" w:rsidP="005D516A">
            <w:pPr>
              <w:pStyle w:val="1"/>
              <w:ind w:left="112" w:hangingChars="35" w:hanging="112"/>
              <w:jc w:val="distribute"/>
              <w:rPr>
                <w:color w:val="000000"/>
                <w:sz w:val="32"/>
                <w:szCs w:val="32"/>
              </w:rPr>
            </w:pPr>
            <w:bookmarkStart w:id="134" w:name="_Toc286410381"/>
            <w:bookmarkStart w:id="135" w:name="_Toc286410572"/>
            <w:bookmarkStart w:id="136" w:name="_Toc291078496"/>
            <w:bookmarkStart w:id="137" w:name="_Toc291078784"/>
            <w:bookmarkStart w:id="138" w:name="_Toc292121334"/>
            <w:bookmarkStart w:id="139" w:name="_Toc292121614"/>
            <w:bookmarkStart w:id="140" w:name="_Toc322775585"/>
            <w:bookmarkStart w:id="141" w:name="_Toc322776005"/>
            <w:bookmarkStart w:id="142" w:name="_Toc323550328"/>
            <w:bookmarkStart w:id="143" w:name="_Toc324439627"/>
            <w:bookmarkStart w:id="144" w:name="_Toc354402454"/>
            <w:bookmarkStart w:id="145" w:name="_Toc354991880"/>
            <w:bookmarkStart w:id="146" w:name="_Toc355885076"/>
            <w:bookmarkStart w:id="147" w:name="_Toc384300254"/>
            <w:bookmarkStart w:id="148" w:name="_Toc417303772"/>
            <w:bookmarkStart w:id="149" w:name="_Toc417304528"/>
            <w:bookmarkStart w:id="150" w:name="_Toc418509935"/>
            <w:bookmarkStart w:id="151" w:name="_Toc446950126"/>
            <w:bookmarkStart w:id="152" w:name="_Toc480383684"/>
            <w:bookmarkStart w:id="153" w:name="_Toc480383878"/>
            <w:bookmarkEnd w:id="132"/>
            <w:bookmarkEnd w:id="133"/>
            <w:r w:rsidRPr="00CD3048">
              <w:rPr>
                <w:rFonts w:hint="eastAsia"/>
                <w:color w:val="000000"/>
                <w:sz w:val="32"/>
                <w:szCs w:val="32"/>
              </w:rPr>
              <w:t>不動產估價師</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5D516A" w:rsidRPr="005D516A" w:rsidRDefault="00742657" w:rsidP="00F34B96">
            <w:pPr>
              <w:pStyle w:val="1"/>
              <w:ind w:left="112" w:hangingChars="35" w:hanging="112"/>
              <w:jc w:val="distribute"/>
              <w:rPr>
                <w:color w:val="000000"/>
                <w:sz w:val="32"/>
                <w:szCs w:val="32"/>
              </w:rPr>
            </w:pPr>
            <w:bookmarkStart w:id="154" w:name="_Toc286410382"/>
            <w:bookmarkStart w:id="155" w:name="_Toc286410573"/>
            <w:bookmarkStart w:id="156" w:name="_Toc291078497"/>
            <w:bookmarkStart w:id="157" w:name="_Toc291078785"/>
            <w:bookmarkStart w:id="158" w:name="_Toc292121335"/>
            <w:bookmarkStart w:id="159" w:name="_Toc292121615"/>
            <w:bookmarkStart w:id="160" w:name="_Toc322775586"/>
            <w:bookmarkStart w:id="161" w:name="_Toc322776006"/>
            <w:bookmarkStart w:id="162" w:name="_Toc323550329"/>
            <w:bookmarkStart w:id="163" w:name="_Toc324439628"/>
            <w:bookmarkStart w:id="164" w:name="_Toc354402455"/>
            <w:bookmarkStart w:id="165" w:name="_Toc354991881"/>
            <w:bookmarkStart w:id="166" w:name="_Toc355885077"/>
            <w:bookmarkStart w:id="167" w:name="_Toc384300255"/>
            <w:bookmarkStart w:id="168" w:name="_Toc417303773"/>
            <w:bookmarkStart w:id="169" w:name="_Toc417304529"/>
            <w:bookmarkStart w:id="170" w:name="_Toc418509936"/>
            <w:bookmarkStart w:id="171" w:name="_Toc446950127"/>
            <w:bookmarkStart w:id="172" w:name="_Toc480383685"/>
            <w:bookmarkStart w:id="173" w:name="_Toc480383879"/>
            <w:r w:rsidRPr="00CD3048">
              <w:rPr>
                <w:rFonts w:hint="eastAsia"/>
                <w:color w:val="000000"/>
                <w:sz w:val="32"/>
                <w:szCs w:val="32"/>
              </w:rPr>
              <w:t>專利師</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c>
        <w:tc>
          <w:tcPr>
            <w:tcW w:w="2560" w:type="dxa"/>
            <w:tcBorders>
              <w:top w:val="nil"/>
              <w:left w:val="nil"/>
              <w:bottom w:val="single" w:sz="18" w:space="0" w:color="auto"/>
              <w:right w:val="nil"/>
            </w:tcBorders>
            <w:vAlign w:val="center"/>
          </w:tcPr>
          <w:p w:rsidR="00742657" w:rsidRPr="00CD3048" w:rsidRDefault="00742657" w:rsidP="001B3731">
            <w:pPr>
              <w:pStyle w:val="1"/>
              <w:jc w:val="distribute"/>
              <w:rPr>
                <w:color w:val="000000"/>
                <w:sz w:val="32"/>
                <w:szCs w:val="32"/>
              </w:rPr>
            </w:pPr>
            <w:bookmarkStart w:id="174" w:name="_Toc262129319"/>
            <w:bookmarkStart w:id="175" w:name="_Toc322775588"/>
            <w:bookmarkStart w:id="176" w:name="_Toc322776008"/>
            <w:bookmarkStart w:id="177" w:name="_Toc323550331"/>
            <w:bookmarkStart w:id="178" w:name="_Toc324439630"/>
            <w:bookmarkStart w:id="179" w:name="_Toc355885078"/>
            <w:bookmarkStart w:id="180" w:name="_Toc384300257"/>
            <w:bookmarkStart w:id="181" w:name="_Toc417303774"/>
            <w:bookmarkStart w:id="182" w:name="_Toc417304530"/>
            <w:bookmarkStart w:id="183" w:name="_Toc418509937"/>
            <w:bookmarkStart w:id="184" w:name="_Toc446950129"/>
            <w:bookmarkStart w:id="185" w:name="_Toc480383880"/>
            <w:r w:rsidRPr="00CD3048">
              <w:rPr>
                <w:rFonts w:hint="eastAsia"/>
                <w:color w:val="000000"/>
                <w:sz w:val="32"/>
                <w:szCs w:val="32"/>
              </w:rPr>
              <w:t>考試</w:t>
            </w:r>
            <w:r w:rsidRPr="00CD3048">
              <w:rPr>
                <w:rStyle w:val="11"/>
                <w:rFonts w:hint="eastAsia"/>
                <w:color w:val="000000"/>
                <w:sz w:val="32"/>
                <w:szCs w:val="32"/>
              </w:rPr>
              <w:t>應考資格表</w:t>
            </w:r>
            <w:bookmarkEnd w:id="174"/>
            <w:bookmarkEnd w:id="175"/>
            <w:bookmarkEnd w:id="176"/>
            <w:bookmarkEnd w:id="177"/>
            <w:bookmarkEnd w:id="178"/>
            <w:bookmarkEnd w:id="179"/>
            <w:bookmarkEnd w:id="180"/>
            <w:bookmarkEnd w:id="181"/>
            <w:bookmarkEnd w:id="182"/>
            <w:bookmarkEnd w:id="183"/>
            <w:bookmarkEnd w:id="184"/>
            <w:bookmarkEnd w:id="185"/>
          </w:p>
        </w:tc>
      </w:tr>
      <w:tr w:rsidR="00634D4D" w:rsidTr="00F050EE">
        <w:trPr>
          <w:cantSplit/>
          <w:trHeight w:val="597"/>
        </w:trPr>
        <w:tc>
          <w:tcPr>
            <w:tcW w:w="768" w:type="dxa"/>
            <w:tcBorders>
              <w:top w:val="single" w:sz="18" w:space="0" w:color="auto"/>
              <w:left w:val="single" w:sz="18" w:space="0" w:color="auto"/>
              <w:bottom w:val="single" w:sz="18" w:space="0" w:color="auto"/>
            </w:tcBorders>
            <w:shd w:val="pct12" w:color="auto" w:fill="auto"/>
            <w:vAlign w:val="center"/>
          </w:tcPr>
          <w:p w:rsidR="00634D4D" w:rsidRDefault="00634D4D">
            <w:pPr>
              <w:snapToGrid w:val="0"/>
              <w:spacing w:line="240" w:lineRule="atLeast"/>
              <w:jc w:val="distribute"/>
              <w:rPr>
                <w:rFonts w:ascii="標楷體" w:eastAsia="標楷體"/>
                <w:sz w:val="28"/>
                <w:szCs w:val="28"/>
              </w:rPr>
            </w:pPr>
            <w:r>
              <w:rPr>
                <w:rFonts w:ascii="標楷體" w:eastAsia="標楷體" w:hint="eastAsia"/>
                <w:sz w:val="28"/>
                <w:szCs w:val="28"/>
              </w:rPr>
              <w:t>類科編號</w:t>
            </w:r>
          </w:p>
        </w:tc>
        <w:tc>
          <w:tcPr>
            <w:tcW w:w="1217" w:type="dxa"/>
            <w:tcBorders>
              <w:top w:val="single" w:sz="18" w:space="0" w:color="auto"/>
              <w:bottom w:val="single" w:sz="18" w:space="0" w:color="auto"/>
            </w:tcBorders>
            <w:shd w:val="pct12" w:color="auto" w:fill="auto"/>
            <w:vAlign w:val="center"/>
          </w:tcPr>
          <w:p w:rsidR="00634D4D" w:rsidRDefault="00634D4D">
            <w:pPr>
              <w:snapToGrid w:val="0"/>
              <w:spacing w:line="240" w:lineRule="atLeast"/>
              <w:jc w:val="distribute"/>
              <w:rPr>
                <w:rFonts w:ascii="標楷體" w:eastAsia="標楷體"/>
                <w:sz w:val="28"/>
                <w:szCs w:val="28"/>
              </w:rPr>
            </w:pPr>
            <w:r>
              <w:rPr>
                <w:rFonts w:ascii="標楷體" w:eastAsia="標楷體" w:hint="eastAsia"/>
                <w:sz w:val="28"/>
                <w:szCs w:val="28"/>
              </w:rPr>
              <w:t>類科</w:t>
            </w:r>
          </w:p>
        </w:tc>
        <w:tc>
          <w:tcPr>
            <w:tcW w:w="8230" w:type="dxa"/>
            <w:gridSpan w:val="3"/>
            <w:tcBorders>
              <w:top w:val="single" w:sz="18" w:space="0" w:color="auto"/>
              <w:bottom w:val="single" w:sz="18" w:space="0" w:color="auto"/>
              <w:right w:val="single" w:sz="18" w:space="0" w:color="auto"/>
            </w:tcBorders>
            <w:shd w:val="pct12" w:color="auto" w:fill="auto"/>
            <w:vAlign w:val="center"/>
          </w:tcPr>
          <w:p w:rsidR="00634D4D" w:rsidRDefault="00634D4D">
            <w:pPr>
              <w:snapToGrid w:val="0"/>
              <w:spacing w:line="240" w:lineRule="atLeast"/>
              <w:jc w:val="distribute"/>
              <w:rPr>
                <w:rFonts w:ascii="標楷體" w:eastAsia="標楷體"/>
                <w:sz w:val="28"/>
                <w:szCs w:val="28"/>
              </w:rPr>
            </w:pPr>
            <w:r>
              <w:rPr>
                <w:rFonts w:ascii="標楷體" w:eastAsia="標楷體" w:hint="eastAsia"/>
                <w:sz w:val="28"/>
                <w:szCs w:val="28"/>
              </w:rPr>
              <w:t>應考資格</w:t>
            </w:r>
          </w:p>
        </w:tc>
      </w:tr>
      <w:tr w:rsidR="00634D4D" w:rsidTr="00F050EE">
        <w:trPr>
          <w:trHeight w:val="5922"/>
        </w:trPr>
        <w:tc>
          <w:tcPr>
            <w:tcW w:w="768" w:type="dxa"/>
            <w:tcBorders>
              <w:top w:val="single" w:sz="18" w:space="0" w:color="auto"/>
              <w:left w:val="single" w:sz="18" w:space="0" w:color="auto"/>
              <w:bottom w:val="single" w:sz="18" w:space="0" w:color="auto"/>
            </w:tcBorders>
            <w:vAlign w:val="center"/>
          </w:tcPr>
          <w:p w:rsidR="00634D4D" w:rsidRPr="00171F7E" w:rsidRDefault="00634D4D" w:rsidP="00171F7E">
            <w:pPr>
              <w:snapToGrid w:val="0"/>
              <w:spacing w:line="440" w:lineRule="exact"/>
              <w:jc w:val="center"/>
              <w:rPr>
                <w:rFonts w:ascii="標楷體" w:eastAsia="標楷體"/>
                <w:b/>
                <w:sz w:val="28"/>
                <w:szCs w:val="28"/>
              </w:rPr>
            </w:pPr>
            <w:r w:rsidRPr="00171F7E">
              <w:rPr>
                <w:rFonts w:ascii="標楷體" w:eastAsia="標楷體" w:hint="eastAsia"/>
                <w:b/>
                <w:sz w:val="28"/>
                <w:szCs w:val="28"/>
              </w:rPr>
              <w:t>803</w:t>
            </w:r>
          </w:p>
        </w:tc>
        <w:tc>
          <w:tcPr>
            <w:tcW w:w="1217" w:type="dxa"/>
            <w:tcBorders>
              <w:top w:val="single" w:sz="18" w:space="0" w:color="auto"/>
              <w:bottom w:val="single" w:sz="18" w:space="0" w:color="auto"/>
            </w:tcBorders>
            <w:vAlign w:val="center"/>
          </w:tcPr>
          <w:p w:rsidR="00634D4D" w:rsidRDefault="00634D4D">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會計師</w:t>
            </w:r>
          </w:p>
        </w:tc>
        <w:tc>
          <w:tcPr>
            <w:tcW w:w="8230" w:type="dxa"/>
            <w:gridSpan w:val="3"/>
            <w:tcBorders>
              <w:top w:val="single" w:sz="18" w:space="0" w:color="auto"/>
              <w:bottom w:val="single" w:sz="18" w:space="0" w:color="auto"/>
              <w:right w:val="single" w:sz="18" w:space="0" w:color="auto"/>
            </w:tcBorders>
            <w:tcMar>
              <w:left w:w="57" w:type="dxa"/>
              <w:right w:w="57" w:type="dxa"/>
            </w:tcMar>
            <w:vAlign w:val="center"/>
          </w:tcPr>
          <w:p w:rsidR="00634D4D" w:rsidRDefault="00634D4D">
            <w:pPr>
              <w:tabs>
                <w:tab w:val="left" w:pos="2700"/>
              </w:tabs>
              <w:spacing w:line="440" w:lineRule="exact"/>
              <w:ind w:left="561" w:hangingChars="200" w:hanging="561"/>
              <w:jc w:val="both"/>
              <w:rPr>
                <w:rFonts w:ascii="標楷體" w:eastAsia="標楷體" w:hAnsi="標楷體"/>
                <w:sz w:val="28"/>
                <w:szCs w:val="28"/>
              </w:rPr>
            </w:pPr>
            <w:r>
              <w:rPr>
                <w:rFonts w:ascii="標楷體" w:eastAsia="標楷體" w:hint="eastAsia"/>
                <w:b/>
                <w:bCs/>
                <w:sz w:val="28"/>
                <w:szCs w:val="28"/>
              </w:rPr>
              <w:t>依會計師考試規則第5條規定：</w:t>
            </w:r>
          </w:p>
          <w:p w:rsidR="00634D4D" w:rsidRDefault="00634D4D">
            <w:pPr>
              <w:tabs>
                <w:tab w:val="left" w:pos="2700"/>
              </w:tabs>
              <w:spacing w:line="440" w:lineRule="exact"/>
              <w:ind w:left="476" w:hangingChars="170" w:hanging="476"/>
              <w:jc w:val="both"/>
              <w:rPr>
                <w:rFonts w:ascii="標楷體" w:eastAsia="標楷體" w:hAnsi="標楷體"/>
                <w:sz w:val="28"/>
                <w:szCs w:val="28"/>
              </w:rPr>
            </w:pPr>
            <w:r>
              <w:rPr>
                <w:rFonts w:ascii="標楷體" w:eastAsia="標楷體" w:hAnsi="標楷體" w:hint="eastAsia"/>
                <w:sz w:val="28"/>
                <w:szCs w:val="28"/>
              </w:rPr>
              <w:t>一、</w:t>
            </w:r>
            <w:r w:rsidR="00443AAB" w:rsidRPr="00443AAB">
              <w:rPr>
                <w:rFonts w:ascii="標楷體" w:eastAsia="標楷體" w:hAnsi="標楷體" w:hint="eastAsia"/>
                <w:sz w:val="28"/>
                <w:szCs w:val="28"/>
              </w:rPr>
              <w:t>公立或立案之私立專科以上學校或符合教育部採認規定之國外專科以上學校會計、會計技術、會計統計、會計資訊、會計與資訊科技、會計（與）財稅、財稅、財政、財政稅務科、系、組、所畢業，領有畢業證書</w:t>
            </w:r>
            <w:r>
              <w:rPr>
                <w:rFonts w:ascii="標楷體" w:eastAsia="標楷體" w:hAnsi="標楷體" w:hint="eastAsia"/>
                <w:sz w:val="28"/>
                <w:szCs w:val="28"/>
              </w:rPr>
              <w:t>。</w:t>
            </w:r>
          </w:p>
          <w:p w:rsidR="00634D4D" w:rsidRDefault="00634D4D">
            <w:pPr>
              <w:tabs>
                <w:tab w:val="left" w:pos="2700"/>
              </w:tabs>
              <w:spacing w:line="440" w:lineRule="exact"/>
              <w:ind w:left="476" w:hangingChars="170" w:hanging="476"/>
              <w:jc w:val="both"/>
              <w:rPr>
                <w:rFonts w:ascii="標楷體" w:eastAsia="標楷體" w:hAnsi="標楷體"/>
                <w:sz w:val="28"/>
                <w:szCs w:val="28"/>
              </w:rPr>
            </w:pPr>
            <w:r>
              <w:rPr>
                <w:rFonts w:ascii="標楷體" w:eastAsia="標楷體" w:hAnsi="標楷體" w:hint="eastAsia"/>
                <w:sz w:val="28"/>
                <w:szCs w:val="28"/>
              </w:rPr>
              <w:t>二、</w:t>
            </w:r>
            <w:r w:rsidR="00443AAB" w:rsidRPr="00443AAB">
              <w:rPr>
                <w:rFonts w:ascii="標楷體" w:eastAsia="標楷體" w:hAnsi="標楷體" w:hint="eastAsia"/>
                <w:sz w:val="28"/>
                <w:szCs w:val="28"/>
              </w:rPr>
              <w:t>公立或立案之私立專科以上學校或符合教育部採認規定之國外專科以上學校第一款以外之科、系、組、所畢業，領有畢業證書，曾修習初等會計學或會計學（一）或工業會計、中級會計學或會計學（二）、高等會計學或會計學（三）、成本會計或管理會計、審計學或高等審計學、稅務會計、政府會計、會計實務、會計師業務研究、非營利事業會計、財務報表分析、財務管理或財務經濟學、財政學、經濟學、民法概要、商事法、證券交易法或證券法規、稅務法規或租稅法規、資料處理或電子資料處理或電子計算機概論或計算機程式與應用或電腦應用、電腦審計、會計資訊系統、統計學、職業道德規範、公司法、商業會計法、管理學（概論）或企業管理（概論）或企業政策或組織與管理、管理資訊系統、銀行會計、會計制度、會計師法等學科</w:t>
            </w:r>
            <w:r w:rsidR="00443AAB" w:rsidRPr="00443AAB">
              <w:rPr>
                <w:rFonts w:ascii="標楷體" w:eastAsia="標楷體" w:hAnsi="標楷體" w:hint="eastAsia"/>
                <w:b/>
                <w:sz w:val="28"/>
                <w:szCs w:val="28"/>
              </w:rPr>
              <w:t>至少七科，每學科至多採計三學分，合計二十學分以上，其中須包括中級會計學或會計學（二）、成本會計或管理會計、審計學或高等審計學等三學科</w:t>
            </w:r>
            <w:r w:rsidR="00443AAB" w:rsidRPr="002F10AF">
              <w:rPr>
                <w:rFonts w:ascii="標楷體" w:eastAsia="標楷體" w:hAnsi="標楷體" w:hint="eastAsia"/>
                <w:sz w:val="28"/>
                <w:szCs w:val="28"/>
              </w:rPr>
              <w:t>，有證明文件</w:t>
            </w:r>
            <w:r>
              <w:rPr>
                <w:rFonts w:ascii="標楷體" w:eastAsia="標楷體" w:hAnsi="標楷體" w:hint="eastAsia"/>
                <w:sz w:val="28"/>
                <w:szCs w:val="28"/>
              </w:rPr>
              <w:t>。</w:t>
            </w:r>
          </w:p>
          <w:p w:rsidR="00634D4D" w:rsidRDefault="00634D4D">
            <w:pPr>
              <w:spacing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A43AE9">
              <w:rPr>
                <w:rFonts w:ascii="標楷體" w:eastAsia="標楷體" w:hAnsi="標楷體" w:hint="eastAsia"/>
                <w:sz w:val="28"/>
                <w:szCs w:val="28"/>
              </w:rPr>
              <w:t>普通考試會計審計人員考試及格，並曾任有關職務滿四年，有證明文件</w:t>
            </w:r>
            <w:r>
              <w:rPr>
                <w:rFonts w:ascii="標楷體" w:eastAsia="標楷體" w:hAnsi="標楷體" w:hint="eastAsia"/>
                <w:sz w:val="28"/>
                <w:szCs w:val="28"/>
              </w:rPr>
              <w:t>。</w:t>
            </w:r>
          </w:p>
          <w:p w:rsidR="00634D4D" w:rsidRDefault="00443AAB">
            <w:pPr>
              <w:spacing w:line="440" w:lineRule="exact"/>
              <w:ind w:left="560" w:hangingChars="200" w:hanging="560"/>
              <w:jc w:val="both"/>
              <w:rPr>
                <w:rFonts w:ascii="標楷體" w:eastAsia="標楷體" w:hAnsi="標楷體"/>
                <w:sz w:val="28"/>
                <w:szCs w:val="28"/>
              </w:rPr>
            </w:pPr>
            <w:r>
              <w:rPr>
                <w:rFonts w:ascii="標楷體" w:eastAsia="標楷體" w:hAnsi="標楷體"/>
                <w:sz w:val="28"/>
                <w:szCs w:val="28"/>
              </w:rPr>
              <w:t>四、</w:t>
            </w:r>
            <w:r w:rsidR="00A43AE9" w:rsidRPr="00A43AE9">
              <w:rPr>
                <w:rFonts w:ascii="標楷體" w:eastAsia="標楷體" w:hAnsi="標楷體" w:hint="eastAsia"/>
                <w:sz w:val="28"/>
                <w:szCs w:val="28"/>
              </w:rPr>
              <w:t>高等檢定考試相當類科及格</w:t>
            </w:r>
            <w:r w:rsidR="00634D4D">
              <w:rPr>
                <w:rFonts w:ascii="標楷體" w:eastAsia="標楷體" w:hAnsi="標楷體"/>
                <w:sz w:val="28"/>
                <w:szCs w:val="28"/>
              </w:rPr>
              <w:t>。</w:t>
            </w:r>
          </w:p>
        </w:tc>
      </w:tr>
    </w:tbl>
    <w:p w:rsidR="00634D4D" w:rsidRDefault="00634D4D">
      <w:pPr>
        <w:jc w:val="both"/>
      </w:pPr>
    </w:p>
    <w:p w:rsidR="00754F00" w:rsidRDefault="00754F00">
      <w:pPr>
        <w:jc w:val="both"/>
      </w:pPr>
    </w:p>
    <w:p w:rsidR="00754F00" w:rsidRDefault="00754F00">
      <w:pPr>
        <w:jc w:val="both"/>
      </w:pPr>
    </w:p>
    <w:p w:rsidR="00754F00" w:rsidRDefault="00754F00">
      <w:pPr>
        <w:jc w:val="both"/>
      </w:pPr>
    </w:p>
    <w:tbl>
      <w:tblPr>
        <w:tblW w:w="1012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768"/>
        <w:gridCol w:w="1217"/>
        <w:gridCol w:w="8135"/>
      </w:tblGrid>
      <w:tr w:rsidR="001B696D" w:rsidTr="00097719">
        <w:trPr>
          <w:trHeight w:val="584"/>
        </w:trPr>
        <w:tc>
          <w:tcPr>
            <w:tcW w:w="768" w:type="dxa"/>
            <w:tcBorders>
              <w:top w:val="single" w:sz="18" w:space="0" w:color="auto"/>
              <w:left w:val="single" w:sz="18" w:space="0" w:color="auto"/>
              <w:bottom w:val="single" w:sz="18" w:space="0" w:color="auto"/>
              <w:right w:val="single" w:sz="4" w:space="0" w:color="auto"/>
            </w:tcBorders>
            <w:shd w:val="pct12" w:color="auto" w:fill="auto"/>
            <w:vAlign w:val="center"/>
          </w:tcPr>
          <w:p w:rsidR="001B696D" w:rsidRDefault="001B696D" w:rsidP="003A2F3D">
            <w:pPr>
              <w:snapToGrid w:val="0"/>
              <w:spacing w:line="240" w:lineRule="atLeast"/>
              <w:jc w:val="distribute"/>
              <w:rPr>
                <w:rFonts w:ascii="標楷體" w:eastAsia="標楷體"/>
                <w:sz w:val="28"/>
                <w:szCs w:val="28"/>
              </w:rPr>
            </w:pPr>
            <w:r>
              <w:lastRenderedPageBreak/>
              <w:br w:type="page"/>
            </w:r>
            <w:r>
              <w:rPr>
                <w:rFonts w:ascii="標楷體" w:eastAsia="標楷體" w:hint="eastAsia"/>
                <w:sz w:val="28"/>
                <w:szCs w:val="28"/>
              </w:rPr>
              <w:t>類科編號</w:t>
            </w:r>
          </w:p>
        </w:tc>
        <w:tc>
          <w:tcPr>
            <w:tcW w:w="1217" w:type="dxa"/>
            <w:tcBorders>
              <w:top w:val="single" w:sz="18" w:space="0" w:color="auto"/>
              <w:left w:val="single" w:sz="4" w:space="0" w:color="auto"/>
              <w:bottom w:val="single" w:sz="18" w:space="0" w:color="auto"/>
              <w:right w:val="single" w:sz="4" w:space="0" w:color="auto"/>
            </w:tcBorders>
            <w:shd w:val="pct12" w:color="auto" w:fill="auto"/>
            <w:vAlign w:val="center"/>
          </w:tcPr>
          <w:p w:rsidR="001B696D" w:rsidRDefault="001B696D" w:rsidP="003A2F3D">
            <w:pPr>
              <w:snapToGrid w:val="0"/>
              <w:spacing w:line="240" w:lineRule="atLeast"/>
              <w:jc w:val="distribute"/>
              <w:rPr>
                <w:rFonts w:ascii="標楷體" w:eastAsia="標楷體"/>
                <w:sz w:val="28"/>
                <w:szCs w:val="28"/>
              </w:rPr>
            </w:pPr>
            <w:r>
              <w:rPr>
                <w:rFonts w:ascii="標楷體" w:eastAsia="標楷體" w:hint="eastAsia"/>
                <w:sz w:val="28"/>
                <w:szCs w:val="28"/>
              </w:rPr>
              <w:t>類科</w:t>
            </w:r>
          </w:p>
        </w:tc>
        <w:tc>
          <w:tcPr>
            <w:tcW w:w="8135" w:type="dxa"/>
            <w:tcBorders>
              <w:top w:val="single" w:sz="18" w:space="0" w:color="auto"/>
              <w:left w:val="single" w:sz="4" w:space="0" w:color="auto"/>
              <w:bottom w:val="single" w:sz="18" w:space="0" w:color="auto"/>
              <w:right w:val="single" w:sz="18" w:space="0" w:color="auto"/>
            </w:tcBorders>
            <w:shd w:val="pct12" w:color="auto" w:fill="auto"/>
            <w:tcMar>
              <w:left w:w="57" w:type="dxa"/>
              <w:right w:w="57" w:type="dxa"/>
            </w:tcMar>
            <w:vAlign w:val="center"/>
          </w:tcPr>
          <w:p w:rsidR="001B696D" w:rsidRDefault="001B696D" w:rsidP="003A2F3D">
            <w:pPr>
              <w:snapToGrid w:val="0"/>
              <w:spacing w:line="240" w:lineRule="atLeast"/>
              <w:jc w:val="distribute"/>
              <w:rPr>
                <w:rFonts w:ascii="標楷體" w:eastAsia="標楷體"/>
                <w:sz w:val="28"/>
                <w:szCs w:val="28"/>
              </w:rPr>
            </w:pPr>
            <w:r>
              <w:rPr>
                <w:rFonts w:ascii="標楷體" w:eastAsia="標楷體" w:hint="eastAsia"/>
                <w:sz w:val="28"/>
                <w:szCs w:val="28"/>
              </w:rPr>
              <w:t>應考資格</w:t>
            </w:r>
          </w:p>
        </w:tc>
      </w:tr>
      <w:tr w:rsidR="001B696D" w:rsidTr="001B696D">
        <w:trPr>
          <w:trHeight w:val="761"/>
        </w:trPr>
        <w:tc>
          <w:tcPr>
            <w:tcW w:w="768" w:type="dxa"/>
            <w:tcBorders>
              <w:top w:val="single" w:sz="18" w:space="0" w:color="auto"/>
              <w:left w:val="single" w:sz="18" w:space="0" w:color="auto"/>
              <w:bottom w:val="single" w:sz="18" w:space="0" w:color="auto"/>
              <w:right w:val="single" w:sz="4" w:space="0" w:color="auto"/>
            </w:tcBorders>
            <w:shd w:val="clear" w:color="auto" w:fill="auto"/>
            <w:vAlign w:val="center"/>
          </w:tcPr>
          <w:p w:rsidR="001B696D" w:rsidRPr="00171F7E" w:rsidRDefault="001B696D" w:rsidP="00171F7E">
            <w:pPr>
              <w:snapToGrid w:val="0"/>
              <w:spacing w:line="240" w:lineRule="atLeast"/>
              <w:jc w:val="center"/>
              <w:rPr>
                <w:rFonts w:ascii="標楷體" w:eastAsia="標楷體"/>
                <w:b/>
                <w:sz w:val="28"/>
                <w:szCs w:val="28"/>
              </w:rPr>
            </w:pPr>
            <w:r w:rsidRPr="00171F7E">
              <w:rPr>
                <w:rFonts w:ascii="標楷體" w:eastAsia="標楷體" w:hint="eastAsia"/>
                <w:b/>
                <w:sz w:val="28"/>
                <w:szCs w:val="28"/>
              </w:rPr>
              <w:t>90</w:t>
            </w:r>
            <w:r w:rsidR="00187C29" w:rsidRPr="00171F7E">
              <w:rPr>
                <w:rFonts w:ascii="標楷體" w:eastAsia="標楷體" w:hint="eastAsia"/>
                <w:b/>
                <w:sz w:val="28"/>
                <w:szCs w:val="28"/>
              </w:rPr>
              <w:t>5</w:t>
            </w:r>
          </w:p>
        </w:tc>
        <w:tc>
          <w:tcPr>
            <w:tcW w:w="1217" w:type="dxa"/>
            <w:tcBorders>
              <w:top w:val="single" w:sz="18" w:space="0" w:color="auto"/>
              <w:left w:val="single" w:sz="4" w:space="0" w:color="auto"/>
              <w:bottom w:val="single" w:sz="18" w:space="0" w:color="auto"/>
              <w:right w:val="single" w:sz="4" w:space="0" w:color="auto"/>
            </w:tcBorders>
            <w:shd w:val="clear" w:color="auto" w:fill="auto"/>
            <w:vAlign w:val="center"/>
          </w:tcPr>
          <w:p w:rsidR="001B696D" w:rsidRDefault="001B696D" w:rsidP="001B696D">
            <w:pPr>
              <w:snapToGrid w:val="0"/>
              <w:spacing w:line="240" w:lineRule="atLeast"/>
              <w:jc w:val="distribute"/>
              <w:rPr>
                <w:rFonts w:ascii="標楷體" w:eastAsia="標楷體"/>
                <w:sz w:val="28"/>
                <w:szCs w:val="28"/>
              </w:rPr>
            </w:pPr>
            <w:r>
              <w:rPr>
                <w:rFonts w:ascii="標楷體" w:eastAsia="標楷體" w:hint="eastAsia"/>
                <w:sz w:val="28"/>
                <w:szCs w:val="28"/>
              </w:rPr>
              <w:t>不動產</w:t>
            </w:r>
          </w:p>
          <w:p w:rsidR="001B696D" w:rsidRPr="001B696D" w:rsidRDefault="001B696D" w:rsidP="001B696D">
            <w:pPr>
              <w:snapToGrid w:val="0"/>
              <w:spacing w:line="240" w:lineRule="atLeast"/>
              <w:jc w:val="distribute"/>
              <w:rPr>
                <w:rFonts w:ascii="標楷體" w:eastAsia="標楷體"/>
                <w:sz w:val="28"/>
                <w:szCs w:val="28"/>
              </w:rPr>
            </w:pPr>
            <w:r>
              <w:rPr>
                <w:rFonts w:ascii="標楷體" w:eastAsia="標楷體" w:hint="eastAsia"/>
                <w:sz w:val="28"/>
                <w:szCs w:val="28"/>
              </w:rPr>
              <w:t>估價師</w:t>
            </w:r>
          </w:p>
        </w:tc>
        <w:tc>
          <w:tcPr>
            <w:tcW w:w="8135" w:type="dxa"/>
            <w:tcBorders>
              <w:top w:val="single" w:sz="18" w:space="0" w:color="auto"/>
              <w:left w:val="single" w:sz="4" w:space="0" w:color="auto"/>
              <w:bottom w:val="single" w:sz="18" w:space="0" w:color="auto"/>
              <w:right w:val="single" w:sz="18" w:space="0" w:color="auto"/>
            </w:tcBorders>
            <w:shd w:val="clear" w:color="auto" w:fill="auto"/>
            <w:tcMar>
              <w:left w:w="57" w:type="dxa"/>
              <w:right w:w="57" w:type="dxa"/>
            </w:tcMar>
            <w:vAlign w:val="center"/>
          </w:tcPr>
          <w:p w:rsidR="00C76049" w:rsidRDefault="00C76049" w:rsidP="00097719">
            <w:pPr>
              <w:tabs>
                <w:tab w:val="left" w:pos="2700"/>
              </w:tabs>
              <w:spacing w:line="400" w:lineRule="exact"/>
              <w:ind w:left="561" w:hangingChars="200" w:hanging="561"/>
              <w:jc w:val="both"/>
              <w:rPr>
                <w:rFonts w:ascii="標楷體" w:eastAsia="標楷體" w:hAnsi="標楷體"/>
                <w:sz w:val="28"/>
                <w:szCs w:val="28"/>
              </w:rPr>
            </w:pPr>
            <w:r>
              <w:rPr>
                <w:rFonts w:ascii="標楷體" w:eastAsia="標楷體" w:hint="eastAsia"/>
                <w:b/>
                <w:bCs/>
                <w:sz w:val="28"/>
                <w:szCs w:val="28"/>
              </w:rPr>
              <w:t>依不動產估價師考試規則第5條規定：</w:t>
            </w:r>
          </w:p>
          <w:p w:rsidR="00C21B75" w:rsidRPr="00D00841" w:rsidRDefault="00C21B75" w:rsidP="00656ABF">
            <w:pPr>
              <w:tabs>
                <w:tab w:val="left" w:pos="2700"/>
              </w:tabs>
              <w:spacing w:line="360" w:lineRule="exact"/>
              <w:ind w:left="528" w:hangingChars="200" w:hanging="528"/>
              <w:jc w:val="both"/>
              <w:rPr>
                <w:rFonts w:ascii="標楷體" w:eastAsia="標楷體"/>
                <w:spacing w:val="-8"/>
                <w:sz w:val="28"/>
                <w:szCs w:val="28"/>
              </w:rPr>
            </w:pPr>
            <w:r w:rsidRPr="00D00841">
              <w:rPr>
                <w:rFonts w:ascii="標楷體" w:eastAsia="標楷體" w:hint="eastAsia"/>
                <w:spacing w:val="-8"/>
                <w:sz w:val="28"/>
                <w:szCs w:val="28"/>
              </w:rPr>
              <w:t>一、公立或立案之私立專科以上學校或經教育部承認之國外專科以上學校畢業，領有畢業證書，</w:t>
            </w:r>
            <w:r w:rsidRPr="009F4A63">
              <w:rPr>
                <w:rFonts w:ascii="標楷體" w:eastAsia="標楷體" w:hint="eastAsia"/>
                <w:b/>
                <w:spacing w:val="-8"/>
                <w:sz w:val="28"/>
                <w:szCs w:val="28"/>
                <w:u w:val="single"/>
              </w:rPr>
              <w:t>曾修習不動產估價（理論）或土地估價（理論）及不動產估價實務二學科，及下列各領域相關課程，每領域至少一學科，每一學科至多採計三學分，合計至少六科十八學分以上</w:t>
            </w:r>
            <w:r w:rsidRPr="00D00841">
              <w:rPr>
                <w:rFonts w:ascii="標楷體" w:eastAsia="標楷體" w:hint="eastAsia"/>
                <w:spacing w:val="-8"/>
                <w:sz w:val="28"/>
                <w:szCs w:val="28"/>
              </w:rPr>
              <w:t>，有證明文件：</w:t>
            </w:r>
          </w:p>
          <w:p w:rsidR="00C21B75" w:rsidRPr="00D00841" w:rsidRDefault="00C21B75" w:rsidP="00656ABF">
            <w:pPr>
              <w:tabs>
                <w:tab w:val="left" w:pos="2700"/>
              </w:tabs>
              <w:spacing w:line="360" w:lineRule="exact"/>
              <w:ind w:leftChars="200" w:left="1272" w:hangingChars="300" w:hanging="792"/>
              <w:jc w:val="both"/>
              <w:rPr>
                <w:rFonts w:ascii="標楷體" w:eastAsia="標楷體"/>
                <w:spacing w:val="-8"/>
                <w:sz w:val="28"/>
                <w:szCs w:val="28"/>
              </w:rPr>
            </w:pPr>
            <w:r w:rsidRPr="00D00841">
              <w:rPr>
                <w:rFonts w:ascii="標楷體" w:eastAsia="標楷體" w:hint="eastAsia"/>
                <w:spacing w:val="-8"/>
                <w:sz w:val="28"/>
                <w:szCs w:val="28"/>
              </w:rPr>
              <w:t>（一）不動產法領域相關課程：包括土地徵收、規畫法規或都市（及區域）計畫法規或不動產開發與管理法、不動產法規或土地法規、租稅法或稅務法規或不動產稅（法）或土地稅（法）、不動產交易法規、不動產經紀法規、民法或民法概要或民法物權、土地登記（實務）、不動產估價法規或估價技術規則。</w:t>
            </w:r>
          </w:p>
          <w:p w:rsidR="00C21B75" w:rsidRPr="00D00841" w:rsidRDefault="00C21B75" w:rsidP="00656ABF">
            <w:pPr>
              <w:tabs>
                <w:tab w:val="left" w:pos="2700"/>
              </w:tabs>
              <w:spacing w:line="360" w:lineRule="exact"/>
              <w:ind w:leftChars="200" w:left="1272" w:hangingChars="300" w:hanging="792"/>
              <w:jc w:val="both"/>
              <w:rPr>
                <w:rFonts w:ascii="標楷體" w:eastAsia="標楷體"/>
                <w:spacing w:val="-8"/>
                <w:sz w:val="28"/>
                <w:szCs w:val="28"/>
              </w:rPr>
            </w:pPr>
            <w:r w:rsidRPr="00D00841">
              <w:rPr>
                <w:rFonts w:ascii="標楷體" w:eastAsia="標楷體" w:hint="eastAsia"/>
                <w:spacing w:val="-8"/>
                <w:sz w:val="28"/>
                <w:szCs w:val="28"/>
              </w:rPr>
              <w:t>（二）土地利用領域相關課程：包括不動產開發或土地開發（與利用）或土地利用、土地使用計畫（與管制）或土地（分區）使用管制、都市計劃（概論）或區域及都市計畫（概論）、土地重劃或市地重劃或農地重劃、都市更新、建築法（規）或營建法（規）或建築技術規則、建築（學）概論或結構學、建築構造（與施工）或建築設計或建築技術或基礎工程或鋼筋混凝土（設計及施工）、地籍管理、建築（改良）物估價、農作（改良）物估價、特殊土地估價、施工（與）估價或施工計畫與估價或工程估價或土木工程估價或營建工程估價。</w:t>
            </w:r>
          </w:p>
          <w:p w:rsidR="00C21B75" w:rsidRPr="00D00841" w:rsidRDefault="00C21B75" w:rsidP="00656ABF">
            <w:pPr>
              <w:tabs>
                <w:tab w:val="left" w:pos="2700"/>
              </w:tabs>
              <w:spacing w:line="360" w:lineRule="exact"/>
              <w:ind w:leftChars="200" w:left="1272" w:hangingChars="300" w:hanging="792"/>
              <w:jc w:val="both"/>
              <w:rPr>
                <w:rFonts w:ascii="標楷體" w:eastAsia="標楷體"/>
                <w:spacing w:val="-8"/>
                <w:sz w:val="28"/>
                <w:szCs w:val="28"/>
              </w:rPr>
            </w:pPr>
            <w:r w:rsidRPr="00D00841">
              <w:rPr>
                <w:rFonts w:ascii="標楷體" w:eastAsia="標楷體" w:hint="eastAsia"/>
                <w:spacing w:val="-8"/>
                <w:sz w:val="28"/>
                <w:szCs w:val="28"/>
              </w:rPr>
              <w:t>（三）不動產投資與市場領域相關課程：包括不動產（經營）管理或土地（經營）管理或建築（經營）管理、不動產投資（與管理）、不動產市場或不動產市場分析或不動產市場研究或不動產市場調查與分析、不動產金融或土地金融、（不動產）財務分析、（不動產）財務管理、會計學、統計學。</w:t>
            </w:r>
          </w:p>
          <w:p w:rsidR="00C21B75" w:rsidRPr="00D00841" w:rsidRDefault="00C21B75" w:rsidP="00656ABF">
            <w:pPr>
              <w:tabs>
                <w:tab w:val="left" w:pos="2700"/>
              </w:tabs>
              <w:spacing w:line="360" w:lineRule="exact"/>
              <w:ind w:leftChars="200" w:left="1272" w:hangingChars="300" w:hanging="792"/>
              <w:jc w:val="both"/>
              <w:rPr>
                <w:rFonts w:ascii="標楷體" w:eastAsia="標楷體"/>
                <w:spacing w:val="-8"/>
                <w:sz w:val="28"/>
                <w:szCs w:val="28"/>
              </w:rPr>
            </w:pPr>
            <w:r w:rsidRPr="00D00841">
              <w:rPr>
                <w:rFonts w:ascii="標楷體" w:eastAsia="標楷體" w:hint="eastAsia"/>
                <w:spacing w:val="-8"/>
                <w:sz w:val="28"/>
                <w:szCs w:val="28"/>
              </w:rPr>
              <w:t>（四）不動產經濟領域相關課程：包括不動產經濟分析或土地經濟（理論）與分析、經濟學或總體經濟學或個體經濟學、不動產經濟學或土地經濟學。</w:t>
            </w:r>
          </w:p>
          <w:p w:rsidR="001B696D" w:rsidRDefault="00C21B75" w:rsidP="00656ABF">
            <w:pPr>
              <w:tabs>
                <w:tab w:val="left" w:pos="2700"/>
              </w:tabs>
              <w:spacing w:line="360" w:lineRule="exact"/>
              <w:ind w:left="528" w:hangingChars="200" w:hanging="528"/>
              <w:jc w:val="both"/>
              <w:rPr>
                <w:rFonts w:ascii="標楷體" w:eastAsia="標楷體"/>
                <w:spacing w:val="-8"/>
                <w:sz w:val="28"/>
                <w:szCs w:val="28"/>
              </w:rPr>
            </w:pPr>
            <w:r w:rsidRPr="00D00841">
              <w:rPr>
                <w:rFonts w:ascii="標楷體" w:eastAsia="標楷體" w:hint="eastAsia"/>
                <w:spacing w:val="-8"/>
                <w:sz w:val="28"/>
                <w:szCs w:val="28"/>
              </w:rPr>
              <w:t>二、公立或立案之私立專科以上學校或經教育部承認之國外專科以上學校不動產估價相當科、系、組、所、學程畢業，領有畢業證書。所稱相當科、系、組、所、學程係指其所開設之必修課程符合第一款規定，且經考選部審議通過並公告。</w:t>
            </w:r>
          </w:p>
          <w:p w:rsidR="009F4A63" w:rsidRPr="00C21B75" w:rsidRDefault="009F4A63" w:rsidP="009D68EE">
            <w:pPr>
              <w:tabs>
                <w:tab w:val="left" w:pos="2700"/>
              </w:tabs>
              <w:spacing w:line="400" w:lineRule="exact"/>
              <w:ind w:left="792" w:hangingChars="300" w:hanging="792"/>
              <w:jc w:val="both"/>
              <w:rPr>
                <w:rFonts w:ascii="標楷體" w:eastAsia="標楷體"/>
                <w:sz w:val="28"/>
                <w:szCs w:val="28"/>
              </w:rPr>
            </w:pPr>
            <w:r>
              <w:rPr>
                <w:rFonts w:ascii="標楷體" w:eastAsia="標楷體" w:hint="eastAsia"/>
                <w:spacing w:val="-8"/>
                <w:sz w:val="28"/>
                <w:szCs w:val="28"/>
              </w:rPr>
              <w:t>※註：有關上述經考選部審議通過並公告</w:t>
            </w:r>
            <w:r w:rsidR="00465B08">
              <w:rPr>
                <w:rFonts w:ascii="標楷體" w:eastAsia="標楷體" w:hint="eastAsia"/>
                <w:spacing w:val="-8"/>
                <w:sz w:val="28"/>
                <w:szCs w:val="28"/>
              </w:rPr>
              <w:t>之校系名單，請參閱本須知</w:t>
            </w:r>
            <w:hyperlink w:anchor="P41" w:history="1">
              <w:r w:rsidR="00465B08" w:rsidRPr="00BD38EF">
                <w:rPr>
                  <w:rStyle w:val="a7"/>
                  <w:rFonts w:ascii="標楷體" w:eastAsia="標楷體" w:hint="eastAsia"/>
                  <w:spacing w:val="-8"/>
                  <w:sz w:val="28"/>
                  <w:szCs w:val="28"/>
                </w:rPr>
                <w:t>第4</w:t>
              </w:r>
              <w:r w:rsidR="009D68EE" w:rsidRPr="00BD38EF">
                <w:rPr>
                  <w:rStyle w:val="a7"/>
                  <w:rFonts w:ascii="標楷體" w:eastAsia="標楷體" w:hint="eastAsia"/>
                  <w:spacing w:val="-8"/>
                  <w:sz w:val="28"/>
                  <w:szCs w:val="28"/>
                </w:rPr>
                <w:t>1</w:t>
              </w:r>
              <w:r w:rsidR="008B53B1" w:rsidRPr="00BD38EF">
                <w:rPr>
                  <w:rStyle w:val="a7"/>
                  <w:rFonts w:ascii="標楷體" w:eastAsia="標楷體" w:hint="eastAsia"/>
                  <w:spacing w:val="-8"/>
                  <w:sz w:val="28"/>
                  <w:szCs w:val="28"/>
                </w:rPr>
                <w:t>頁</w:t>
              </w:r>
            </w:hyperlink>
            <w:r w:rsidR="00822352">
              <w:rPr>
                <w:rFonts w:ascii="標楷體" w:eastAsia="標楷體" w:hint="eastAsia"/>
                <w:spacing w:val="-8"/>
                <w:sz w:val="28"/>
                <w:szCs w:val="28"/>
              </w:rPr>
              <w:t>。</w:t>
            </w:r>
          </w:p>
        </w:tc>
      </w:tr>
    </w:tbl>
    <w:p w:rsidR="00D00841" w:rsidRDefault="00D00841"/>
    <w:tbl>
      <w:tblPr>
        <w:tblW w:w="1012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tblPr>
      <w:tblGrid>
        <w:gridCol w:w="768"/>
        <w:gridCol w:w="1217"/>
        <w:gridCol w:w="8135"/>
      </w:tblGrid>
      <w:tr w:rsidR="00754F00" w:rsidTr="00BF77EB">
        <w:trPr>
          <w:trHeight w:val="761"/>
        </w:trPr>
        <w:tc>
          <w:tcPr>
            <w:tcW w:w="768" w:type="dxa"/>
            <w:tcBorders>
              <w:top w:val="single" w:sz="18" w:space="0" w:color="auto"/>
              <w:bottom w:val="single" w:sz="18" w:space="0" w:color="auto"/>
            </w:tcBorders>
            <w:shd w:val="pct12" w:color="auto" w:fill="auto"/>
            <w:vAlign w:val="center"/>
          </w:tcPr>
          <w:p w:rsidR="00754F00" w:rsidRDefault="001B696D" w:rsidP="00581FCC">
            <w:pPr>
              <w:snapToGrid w:val="0"/>
              <w:spacing w:line="240" w:lineRule="atLeast"/>
              <w:jc w:val="distribute"/>
              <w:rPr>
                <w:rFonts w:ascii="標楷體" w:eastAsia="標楷體"/>
                <w:sz w:val="28"/>
                <w:szCs w:val="28"/>
              </w:rPr>
            </w:pPr>
            <w:r>
              <w:lastRenderedPageBreak/>
              <w:br w:type="page"/>
            </w:r>
            <w:r w:rsidR="00754F00">
              <w:rPr>
                <w:rFonts w:ascii="標楷體" w:eastAsia="標楷體" w:hint="eastAsia"/>
                <w:sz w:val="28"/>
                <w:szCs w:val="28"/>
              </w:rPr>
              <w:t>類科編號</w:t>
            </w:r>
          </w:p>
        </w:tc>
        <w:tc>
          <w:tcPr>
            <w:tcW w:w="1217" w:type="dxa"/>
            <w:tcBorders>
              <w:top w:val="single" w:sz="18" w:space="0" w:color="auto"/>
              <w:bottom w:val="single" w:sz="18" w:space="0" w:color="auto"/>
            </w:tcBorders>
            <w:shd w:val="pct12" w:color="auto" w:fill="auto"/>
            <w:vAlign w:val="center"/>
          </w:tcPr>
          <w:p w:rsidR="00754F00" w:rsidRDefault="00754F00" w:rsidP="00581FCC">
            <w:pPr>
              <w:snapToGrid w:val="0"/>
              <w:spacing w:line="240" w:lineRule="atLeast"/>
              <w:jc w:val="distribute"/>
              <w:rPr>
                <w:rFonts w:ascii="標楷體" w:eastAsia="標楷體"/>
                <w:sz w:val="28"/>
                <w:szCs w:val="28"/>
              </w:rPr>
            </w:pPr>
            <w:r>
              <w:rPr>
                <w:rFonts w:ascii="標楷體" w:eastAsia="標楷體" w:hint="eastAsia"/>
                <w:sz w:val="28"/>
                <w:szCs w:val="28"/>
              </w:rPr>
              <w:t>類科</w:t>
            </w:r>
          </w:p>
        </w:tc>
        <w:tc>
          <w:tcPr>
            <w:tcW w:w="8135" w:type="dxa"/>
            <w:tcBorders>
              <w:top w:val="single" w:sz="18" w:space="0" w:color="auto"/>
              <w:bottom w:val="single" w:sz="18" w:space="0" w:color="auto"/>
            </w:tcBorders>
            <w:shd w:val="pct12" w:color="auto" w:fill="auto"/>
            <w:tcMar>
              <w:left w:w="57" w:type="dxa"/>
              <w:right w:w="57" w:type="dxa"/>
            </w:tcMar>
            <w:vAlign w:val="center"/>
          </w:tcPr>
          <w:p w:rsidR="00754F00" w:rsidRDefault="00754F00" w:rsidP="00581FCC">
            <w:pPr>
              <w:snapToGrid w:val="0"/>
              <w:spacing w:line="240" w:lineRule="atLeast"/>
              <w:jc w:val="distribute"/>
              <w:rPr>
                <w:rFonts w:ascii="標楷體" w:eastAsia="標楷體"/>
                <w:sz w:val="28"/>
                <w:szCs w:val="28"/>
              </w:rPr>
            </w:pPr>
            <w:r>
              <w:rPr>
                <w:rFonts w:ascii="標楷體" w:eastAsia="標楷體" w:hint="eastAsia"/>
                <w:sz w:val="28"/>
                <w:szCs w:val="28"/>
              </w:rPr>
              <w:t>應考資格</w:t>
            </w:r>
          </w:p>
        </w:tc>
      </w:tr>
      <w:tr w:rsidR="00634D4D" w:rsidTr="00030E3B">
        <w:trPr>
          <w:trHeight w:val="1706"/>
        </w:trPr>
        <w:tc>
          <w:tcPr>
            <w:tcW w:w="768" w:type="dxa"/>
            <w:tcBorders>
              <w:top w:val="single" w:sz="18" w:space="0" w:color="auto"/>
              <w:bottom w:val="single" w:sz="18" w:space="0" w:color="auto"/>
            </w:tcBorders>
            <w:vAlign w:val="center"/>
          </w:tcPr>
          <w:p w:rsidR="00634D4D" w:rsidRPr="00171F7E" w:rsidRDefault="00634D4D">
            <w:pPr>
              <w:snapToGrid w:val="0"/>
              <w:spacing w:line="440" w:lineRule="exact"/>
              <w:jc w:val="center"/>
              <w:rPr>
                <w:rFonts w:ascii="標楷體" w:eastAsia="標楷體"/>
                <w:b/>
                <w:kern w:val="0"/>
                <w:sz w:val="28"/>
                <w:szCs w:val="28"/>
              </w:rPr>
            </w:pPr>
            <w:r w:rsidRPr="00171F7E">
              <w:rPr>
                <w:rFonts w:ascii="標楷體" w:eastAsia="標楷體" w:hint="eastAsia"/>
                <w:b/>
                <w:kern w:val="0"/>
                <w:sz w:val="28"/>
                <w:szCs w:val="28"/>
              </w:rPr>
              <w:t>701</w:t>
            </w:r>
          </w:p>
          <w:p w:rsidR="00634D4D" w:rsidRPr="00171F7E" w:rsidRDefault="00634D4D">
            <w:pPr>
              <w:snapToGrid w:val="0"/>
              <w:spacing w:line="440" w:lineRule="exact"/>
              <w:jc w:val="center"/>
              <w:rPr>
                <w:rFonts w:ascii="標楷體" w:eastAsia="標楷體"/>
                <w:b/>
                <w:kern w:val="0"/>
                <w:sz w:val="28"/>
                <w:szCs w:val="28"/>
              </w:rPr>
            </w:pPr>
            <w:r w:rsidRPr="00171F7E">
              <w:rPr>
                <w:rFonts w:ascii="標楷體" w:eastAsia="標楷體" w:hAnsi="標楷體" w:hint="eastAsia"/>
                <w:b/>
                <w:kern w:val="0"/>
                <w:sz w:val="28"/>
                <w:szCs w:val="28"/>
              </w:rPr>
              <w:t>∫</w:t>
            </w:r>
          </w:p>
          <w:p w:rsidR="00634D4D" w:rsidRPr="00171F7E" w:rsidRDefault="00634D4D">
            <w:pPr>
              <w:snapToGrid w:val="0"/>
              <w:spacing w:line="440" w:lineRule="exact"/>
              <w:jc w:val="center"/>
              <w:rPr>
                <w:rFonts w:ascii="標楷體" w:eastAsia="標楷體"/>
                <w:b/>
                <w:kern w:val="0"/>
                <w:sz w:val="28"/>
                <w:szCs w:val="28"/>
              </w:rPr>
            </w:pPr>
            <w:r w:rsidRPr="00171F7E">
              <w:rPr>
                <w:rFonts w:ascii="標楷體" w:eastAsia="標楷體" w:hint="eastAsia"/>
                <w:b/>
                <w:kern w:val="0"/>
                <w:sz w:val="28"/>
                <w:szCs w:val="28"/>
              </w:rPr>
              <w:t>712</w:t>
            </w:r>
          </w:p>
        </w:tc>
        <w:tc>
          <w:tcPr>
            <w:tcW w:w="1217" w:type="dxa"/>
            <w:tcBorders>
              <w:top w:val="single" w:sz="18" w:space="0" w:color="auto"/>
              <w:bottom w:val="single" w:sz="18" w:space="0" w:color="auto"/>
            </w:tcBorders>
            <w:vAlign w:val="center"/>
          </w:tcPr>
          <w:p w:rsidR="00634D4D" w:rsidRDefault="00634D4D">
            <w:pPr>
              <w:snapToGrid w:val="0"/>
              <w:spacing w:line="440" w:lineRule="exact"/>
              <w:jc w:val="center"/>
              <w:rPr>
                <w:rFonts w:ascii="標楷體" w:eastAsia="標楷體"/>
                <w:kern w:val="0"/>
                <w:sz w:val="28"/>
                <w:szCs w:val="28"/>
              </w:rPr>
            </w:pPr>
            <w:r>
              <w:rPr>
                <w:rFonts w:ascii="標楷體" w:eastAsia="標楷體" w:hint="eastAsia"/>
                <w:kern w:val="0"/>
                <w:sz w:val="28"/>
                <w:szCs w:val="28"/>
              </w:rPr>
              <w:t>專利師</w:t>
            </w:r>
          </w:p>
        </w:tc>
        <w:tc>
          <w:tcPr>
            <w:tcW w:w="8135" w:type="dxa"/>
            <w:tcBorders>
              <w:top w:val="single" w:sz="18" w:space="0" w:color="auto"/>
              <w:bottom w:val="single" w:sz="18" w:space="0" w:color="auto"/>
            </w:tcBorders>
            <w:tcMar>
              <w:left w:w="57" w:type="dxa"/>
              <w:right w:w="57" w:type="dxa"/>
            </w:tcMar>
            <w:vAlign w:val="center"/>
          </w:tcPr>
          <w:p w:rsidR="00634D4D" w:rsidRDefault="00634D4D">
            <w:pPr>
              <w:spacing w:line="400" w:lineRule="exact"/>
              <w:ind w:left="476" w:hangingChars="170" w:hanging="476"/>
              <w:jc w:val="both"/>
              <w:rPr>
                <w:rFonts w:ascii="標楷體" w:eastAsia="標楷體" w:hAnsi="標楷體" w:cs="Arial"/>
                <w:b/>
                <w:sz w:val="28"/>
                <w:szCs w:val="28"/>
              </w:rPr>
            </w:pPr>
            <w:r>
              <w:rPr>
                <w:rFonts w:ascii="標楷體" w:eastAsia="標楷體" w:hAnsi="標楷體" w:cs="Arial" w:hint="eastAsia"/>
                <w:b/>
                <w:sz w:val="28"/>
                <w:szCs w:val="28"/>
              </w:rPr>
              <w:t>依專利師考試規則第5條規定：</w:t>
            </w:r>
          </w:p>
          <w:p w:rsidR="00634D4D" w:rsidRDefault="00634D4D">
            <w:pPr>
              <w:spacing w:line="400" w:lineRule="exact"/>
              <w:ind w:left="476" w:hangingChars="170" w:hanging="476"/>
              <w:jc w:val="both"/>
              <w:rPr>
                <w:rFonts w:ascii="標楷體" w:eastAsia="標楷體" w:hAnsi="標楷體" w:cs="Arial"/>
                <w:sz w:val="28"/>
                <w:szCs w:val="28"/>
              </w:rPr>
            </w:pPr>
            <w:r>
              <w:rPr>
                <w:rFonts w:ascii="標楷體" w:eastAsia="標楷體" w:hAnsi="標楷體" w:cs="Arial" w:hint="eastAsia"/>
                <w:sz w:val="28"/>
                <w:szCs w:val="28"/>
              </w:rPr>
              <w:t>一、公立或立案之私立專科以上學校或符合教育部採認規定之國外專科以上學校理、工、醫、農、生命科學、生物科技、智慧財產權、設計、法律、資訊、管理、商學等相關學院、科、系、組、所、學程畢業，領有畢業證書。</w:t>
            </w:r>
          </w:p>
          <w:p w:rsidR="00634D4D" w:rsidRDefault="00634D4D">
            <w:pPr>
              <w:spacing w:line="400" w:lineRule="exact"/>
              <w:ind w:left="476" w:hangingChars="170" w:hanging="476"/>
              <w:jc w:val="both"/>
              <w:rPr>
                <w:rFonts w:ascii="標楷體" w:eastAsia="標楷體" w:hAnsi="標楷體" w:cs="Arial"/>
                <w:sz w:val="28"/>
                <w:szCs w:val="28"/>
              </w:rPr>
            </w:pPr>
            <w:r>
              <w:rPr>
                <w:rFonts w:ascii="標楷體" w:eastAsia="標楷體" w:hAnsi="標楷體" w:cs="Arial" w:hint="eastAsia"/>
                <w:sz w:val="28"/>
                <w:szCs w:val="28"/>
              </w:rPr>
              <w:t>二、普通考試技術類科考試及格，並曾任有關職務滿四年，有證明文件。</w:t>
            </w:r>
          </w:p>
        </w:tc>
      </w:tr>
    </w:tbl>
    <w:p w:rsidR="00634D4D" w:rsidRDefault="00634D4D" w:rsidP="00A11AF4">
      <w:pPr>
        <w:pStyle w:val="1"/>
        <w:jc w:val="right"/>
        <w:rPr>
          <w:b/>
          <w:bCs/>
          <w:color w:val="auto"/>
          <w:sz w:val="32"/>
          <w:bdr w:val="single" w:sz="4" w:space="0" w:color="auto"/>
        </w:rPr>
      </w:pPr>
      <w:bookmarkStart w:id="186" w:name="_附件2"/>
      <w:bookmarkEnd w:id="186"/>
      <w:r>
        <w:rPr>
          <w:b/>
          <w:bCs/>
          <w:sz w:val="32"/>
        </w:rPr>
        <w:br w:type="page"/>
      </w:r>
      <w:bookmarkStart w:id="187" w:name="_Toc324439631"/>
      <w:bookmarkStart w:id="188" w:name="_Toc354991883"/>
      <w:bookmarkStart w:id="189" w:name="_Toc480383881"/>
      <w:bookmarkStart w:id="190" w:name="附件2考試應試科目表"/>
      <w:r>
        <w:rPr>
          <w:rFonts w:hint="eastAsia"/>
          <w:b/>
          <w:bCs/>
          <w:color w:val="auto"/>
          <w:sz w:val="32"/>
          <w:bdr w:val="single" w:sz="4" w:space="0" w:color="auto"/>
        </w:rPr>
        <w:lastRenderedPageBreak/>
        <w:t>附件2</w:t>
      </w:r>
      <w:bookmarkEnd w:id="187"/>
      <w:bookmarkEnd w:id="188"/>
      <w:bookmarkEnd w:id="189"/>
    </w:p>
    <w:tbl>
      <w:tblPr>
        <w:tblW w:w="10080" w:type="dxa"/>
        <w:tblInd w:w="28" w:type="dxa"/>
        <w:tblCellMar>
          <w:left w:w="28" w:type="dxa"/>
          <w:right w:w="28" w:type="dxa"/>
        </w:tblCellMar>
        <w:tblLook w:val="0000"/>
      </w:tblPr>
      <w:tblGrid>
        <w:gridCol w:w="567"/>
        <w:gridCol w:w="993"/>
        <w:gridCol w:w="4020"/>
        <w:gridCol w:w="1224"/>
        <w:gridCol w:w="936"/>
        <w:gridCol w:w="2340"/>
      </w:tblGrid>
      <w:tr w:rsidR="00634D4D" w:rsidTr="002E70BD">
        <w:trPr>
          <w:cantSplit/>
          <w:trHeight w:val="1710"/>
        </w:trPr>
        <w:tc>
          <w:tcPr>
            <w:tcW w:w="5580" w:type="dxa"/>
            <w:gridSpan w:val="3"/>
            <w:vAlign w:val="center"/>
          </w:tcPr>
          <w:p w:rsidR="00634D4D" w:rsidRDefault="00634D4D" w:rsidP="00F34B96">
            <w:pPr>
              <w:pStyle w:val="1"/>
              <w:jc w:val="distribute"/>
              <w:rPr>
                <w:color w:val="auto"/>
                <w:sz w:val="32"/>
                <w:szCs w:val="32"/>
              </w:rPr>
            </w:pPr>
            <w:bookmarkStart w:id="191" w:name="_101年專門職業及技術人員高等考試"/>
            <w:bookmarkStart w:id="192" w:name="_Toc292121337"/>
            <w:bookmarkStart w:id="193" w:name="_Toc292121617"/>
            <w:bookmarkStart w:id="194" w:name="_Toc322775589"/>
            <w:bookmarkStart w:id="195" w:name="_Toc323550333"/>
            <w:bookmarkStart w:id="196" w:name="_Toc324439632"/>
            <w:bookmarkStart w:id="197" w:name="_Toc354402458"/>
            <w:bookmarkStart w:id="198" w:name="_Toc354991884"/>
            <w:bookmarkStart w:id="199" w:name="_Toc355885080"/>
            <w:bookmarkStart w:id="200" w:name="_Toc384300259"/>
            <w:bookmarkStart w:id="201" w:name="_Toc417303776"/>
            <w:bookmarkStart w:id="202" w:name="_Toc417304532"/>
            <w:bookmarkStart w:id="203" w:name="_Toc418509939"/>
            <w:bookmarkStart w:id="204" w:name="_Toc446950131"/>
            <w:bookmarkStart w:id="205" w:name="_Toc480383688"/>
            <w:bookmarkStart w:id="206" w:name="_Toc480383882"/>
            <w:bookmarkEnd w:id="190"/>
            <w:bookmarkEnd w:id="191"/>
            <w:r>
              <w:rPr>
                <w:rFonts w:hint="eastAsia"/>
                <w:color w:val="auto"/>
                <w:sz w:val="32"/>
                <w:szCs w:val="32"/>
              </w:rPr>
              <w:t>10</w:t>
            </w:r>
            <w:r w:rsidR="00F34B96">
              <w:rPr>
                <w:rFonts w:hint="eastAsia"/>
                <w:color w:val="auto"/>
                <w:sz w:val="32"/>
                <w:szCs w:val="32"/>
              </w:rPr>
              <w:t>6</w:t>
            </w:r>
            <w:r>
              <w:rPr>
                <w:rFonts w:hint="eastAsia"/>
                <w:color w:val="auto"/>
                <w:sz w:val="32"/>
                <w:szCs w:val="32"/>
              </w:rPr>
              <w:t>年專門職業及技術人員高等考試</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2160" w:type="dxa"/>
            <w:gridSpan w:val="2"/>
            <w:vAlign w:val="center"/>
          </w:tcPr>
          <w:p w:rsidR="00634D4D" w:rsidRDefault="00634D4D">
            <w:pPr>
              <w:pStyle w:val="1"/>
              <w:jc w:val="distribute"/>
              <w:rPr>
                <w:color w:val="auto"/>
                <w:sz w:val="32"/>
                <w:szCs w:val="32"/>
              </w:rPr>
            </w:pPr>
            <w:bookmarkStart w:id="207" w:name="_Toc292121339"/>
            <w:bookmarkStart w:id="208" w:name="_Toc292121619"/>
            <w:bookmarkStart w:id="209" w:name="_Toc322775591"/>
            <w:bookmarkStart w:id="210" w:name="_Toc322776011"/>
            <w:bookmarkStart w:id="211" w:name="_Toc323550335"/>
            <w:bookmarkStart w:id="212" w:name="_Toc324439634"/>
            <w:bookmarkStart w:id="213" w:name="_Toc354402460"/>
            <w:bookmarkStart w:id="214" w:name="_Toc354991886"/>
            <w:bookmarkStart w:id="215" w:name="_Toc355885082"/>
            <w:bookmarkStart w:id="216" w:name="_Toc384300260"/>
            <w:bookmarkStart w:id="217" w:name="_Toc417303777"/>
            <w:bookmarkStart w:id="218" w:name="_Toc417304533"/>
            <w:bookmarkStart w:id="219" w:name="_Toc418509940"/>
            <w:bookmarkStart w:id="220" w:name="_Toc446950132"/>
            <w:bookmarkStart w:id="221" w:name="_Toc480383689"/>
            <w:bookmarkStart w:id="222" w:name="_Toc480383883"/>
            <w:r>
              <w:rPr>
                <w:rFonts w:hint="eastAsia"/>
                <w:color w:val="auto"/>
                <w:sz w:val="32"/>
                <w:szCs w:val="32"/>
              </w:rPr>
              <w:t>會計師</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634D4D" w:rsidRDefault="00634D4D">
            <w:pPr>
              <w:pStyle w:val="1"/>
              <w:jc w:val="distribute"/>
              <w:rPr>
                <w:color w:val="auto"/>
                <w:sz w:val="32"/>
                <w:szCs w:val="32"/>
              </w:rPr>
            </w:pPr>
            <w:bookmarkStart w:id="223" w:name="_Toc292121341"/>
            <w:bookmarkStart w:id="224" w:name="_Toc292121621"/>
            <w:bookmarkStart w:id="225" w:name="_Toc322775593"/>
            <w:bookmarkStart w:id="226" w:name="_Toc322776013"/>
            <w:bookmarkStart w:id="227" w:name="_Toc323550337"/>
            <w:bookmarkStart w:id="228" w:name="_Toc324439636"/>
            <w:bookmarkStart w:id="229" w:name="_Toc354402461"/>
            <w:bookmarkStart w:id="230" w:name="_Toc354991887"/>
            <w:bookmarkStart w:id="231" w:name="_Toc355885083"/>
            <w:bookmarkStart w:id="232" w:name="_Toc384300261"/>
            <w:bookmarkStart w:id="233" w:name="_Toc417303778"/>
            <w:bookmarkStart w:id="234" w:name="_Toc417304534"/>
            <w:bookmarkStart w:id="235" w:name="_Toc418509941"/>
            <w:bookmarkStart w:id="236" w:name="_Toc446950133"/>
            <w:bookmarkStart w:id="237" w:name="_Toc480383690"/>
            <w:bookmarkStart w:id="238" w:name="_Toc480383884"/>
            <w:r>
              <w:rPr>
                <w:rFonts w:hint="eastAsia"/>
                <w:color w:val="auto"/>
                <w:sz w:val="32"/>
                <w:szCs w:val="32"/>
              </w:rPr>
              <w:t>不動產估價師</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E70BD" w:rsidRPr="002E70BD" w:rsidRDefault="00634D4D" w:rsidP="00F34B96">
            <w:pPr>
              <w:pStyle w:val="1"/>
              <w:jc w:val="distribute"/>
              <w:rPr>
                <w:sz w:val="32"/>
                <w:szCs w:val="32"/>
              </w:rPr>
            </w:pPr>
            <w:bookmarkStart w:id="239" w:name="_Toc292121342"/>
            <w:bookmarkStart w:id="240" w:name="_Toc292121622"/>
            <w:bookmarkStart w:id="241" w:name="_Toc322775594"/>
            <w:bookmarkStart w:id="242" w:name="_Toc322776014"/>
            <w:bookmarkStart w:id="243" w:name="_Toc323550338"/>
            <w:bookmarkStart w:id="244" w:name="_Toc324439637"/>
            <w:bookmarkStart w:id="245" w:name="_Toc354402462"/>
            <w:bookmarkStart w:id="246" w:name="_Toc354991888"/>
            <w:bookmarkStart w:id="247" w:name="_Toc355885084"/>
            <w:bookmarkStart w:id="248" w:name="_Toc384300262"/>
            <w:bookmarkStart w:id="249" w:name="_Toc417303779"/>
            <w:bookmarkStart w:id="250" w:name="_Toc417304535"/>
            <w:bookmarkStart w:id="251" w:name="_Toc418509942"/>
            <w:bookmarkStart w:id="252" w:name="_Toc446950134"/>
            <w:bookmarkStart w:id="253" w:name="_Toc480383691"/>
            <w:bookmarkStart w:id="254" w:name="_Toc480383885"/>
            <w:r>
              <w:rPr>
                <w:rFonts w:hint="eastAsia"/>
                <w:color w:val="auto"/>
                <w:sz w:val="32"/>
                <w:szCs w:val="32"/>
              </w:rPr>
              <w:t>專利師</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tc>
        <w:tc>
          <w:tcPr>
            <w:tcW w:w="2340" w:type="dxa"/>
            <w:vAlign w:val="center"/>
          </w:tcPr>
          <w:p w:rsidR="00634D4D" w:rsidRDefault="00634D4D">
            <w:pPr>
              <w:pStyle w:val="1"/>
              <w:jc w:val="distribute"/>
              <w:rPr>
                <w:color w:val="auto"/>
                <w:sz w:val="32"/>
                <w:szCs w:val="32"/>
              </w:rPr>
            </w:pPr>
            <w:bookmarkStart w:id="255" w:name="_Toc322776015"/>
            <w:bookmarkStart w:id="256" w:name="_Toc323550339"/>
            <w:bookmarkStart w:id="257" w:name="_Toc355885085"/>
            <w:bookmarkStart w:id="258" w:name="_Toc384300264"/>
            <w:bookmarkStart w:id="259" w:name="_Toc417303780"/>
            <w:bookmarkStart w:id="260" w:name="_Toc417304536"/>
            <w:bookmarkStart w:id="261" w:name="_Toc418509943"/>
            <w:bookmarkStart w:id="262" w:name="_Toc446950136"/>
            <w:bookmarkStart w:id="263" w:name="_Toc480383886"/>
            <w:r>
              <w:rPr>
                <w:rFonts w:hint="eastAsia"/>
                <w:color w:val="auto"/>
                <w:sz w:val="32"/>
                <w:szCs w:val="32"/>
              </w:rPr>
              <w:t>考試應試科目表</w:t>
            </w:r>
            <w:bookmarkEnd w:id="255"/>
            <w:bookmarkEnd w:id="256"/>
            <w:bookmarkEnd w:id="257"/>
            <w:bookmarkEnd w:id="258"/>
            <w:bookmarkEnd w:id="259"/>
            <w:bookmarkEnd w:id="260"/>
            <w:bookmarkEnd w:id="261"/>
            <w:bookmarkEnd w:id="262"/>
            <w:bookmarkEnd w:id="263"/>
          </w:p>
        </w:tc>
      </w:tr>
      <w:tr w:rsidR="00634D4D" w:rsidTr="0006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blHeader/>
        </w:trPr>
        <w:tc>
          <w:tcPr>
            <w:tcW w:w="567" w:type="dxa"/>
            <w:tcBorders>
              <w:top w:val="single" w:sz="18" w:space="0" w:color="auto"/>
              <w:left w:val="single" w:sz="18" w:space="0" w:color="auto"/>
              <w:bottom w:val="single" w:sz="18" w:space="0" w:color="auto"/>
            </w:tcBorders>
            <w:shd w:val="pct12" w:color="auto" w:fill="auto"/>
            <w:vAlign w:val="center"/>
          </w:tcPr>
          <w:p w:rsidR="00634D4D" w:rsidRDefault="00634D4D">
            <w:pPr>
              <w:spacing w:line="360" w:lineRule="exact"/>
              <w:jc w:val="distribute"/>
              <w:rPr>
                <w:rFonts w:ascii="標楷體" w:eastAsia="標楷體" w:hAnsi="標楷體"/>
                <w:spacing w:val="-20"/>
                <w:sz w:val="28"/>
                <w:szCs w:val="28"/>
              </w:rPr>
            </w:pPr>
            <w:r>
              <w:rPr>
                <w:rFonts w:ascii="標楷體" w:eastAsia="標楷體" w:hAnsi="標楷體" w:hint="eastAsia"/>
                <w:spacing w:val="-20"/>
                <w:sz w:val="28"/>
                <w:szCs w:val="28"/>
              </w:rPr>
              <w:t>類科編號</w:t>
            </w:r>
          </w:p>
        </w:tc>
        <w:tc>
          <w:tcPr>
            <w:tcW w:w="993" w:type="dxa"/>
            <w:tcBorders>
              <w:top w:val="single" w:sz="18" w:space="0" w:color="auto"/>
              <w:bottom w:val="single" w:sz="18" w:space="0" w:color="auto"/>
            </w:tcBorders>
            <w:shd w:val="pct12" w:color="auto" w:fill="auto"/>
            <w:vAlign w:val="center"/>
          </w:tcPr>
          <w:p w:rsidR="00634D4D" w:rsidRDefault="00634D4D">
            <w:pPr>
              <w:spacing w:line="360" w:lineRule="exact"/>
              <w:jc w:val="distribute"/>
              <w:rPr>
                <w:rFonts w:ascii="標楷體" w:eastAsia="標楷體" w:hAnsi="標楷體"/>
                <w:sz w:val="28"/>
                <w:szCs w:val="28"/>
              </w:rPr>
            </w:pPr>
            <w:r>
              <w:rPr>
                <w:rFonts w:ascii="標楷體" w:eastAsia="標楷體" w:hAnsi="標楷體" w:hint="eastAsia"/>
                <w:sz w:val="28"/>
                <w:szCs w:val="28"/>
              </w:rPr>
              <w:t>類科</w:t>
            </w:r>
          </w:p>
        </w:tc>
        <w:tc>
          <w:tcPr>
            <w:tcW w:w="5244" w:type="dxa"/>
            <w:gridSpan w:val="2"/>
            <w:tcBorders>
              <w:top w:val="single" w:sz="18" w:space="0" w:color="auto"/>
              <w:bottom w:val="single" w:sz="18" w:space="0" w:color="auto"/>
            </w:tcBorders>
            <w:shd w:val="pct12" w:color="auto" w:fill="auto"/>
            <w:vAlign w:val="center"/>
          </w:tcPr>
          <w:p w:rsidR="00634D4D" w:rsidRDefault="00634D4D">
            <w:pPr>
              <w:spacing w:line="360" w:lineRule="exact"/>
              <w:jc w:val="distribute"/>
              <w:rPr>
                <w:rFonts w:ascii="標楷體" w:eastAsia="標楷體" w:hAnsi="標楷體"/>
                <w:sz w:val="28"/>
                <w:szCs w:val="28"/>
              </w:rPr>
            </w:pPr>
            <w:r>
              <w:rPr>
                <w:rFonts w:ascii="標楷體" w:eastAsia="標楷體" w:hAnsi="標楷體" w:hint="eastAsia"/>
                <w:sz w:val="28"/>
                <w:szCs w:val="28"/>
              </w:rPr>
              <w:t>全部應試科目</w:t>
            </w:r>
          </w:p>
        </w:tc>
        <w:tc>
          <w:tcPr>
            <w:tcW w:w="3276" w:type="dxa"/>
            <w:gridSpan w:val="2"/>
            <w:tcBorders>
              <w:top w:val="single" w:sz="18" w:space="0" w:color="auto"/>
              <w:bottom w:val="single" w:sz="18" w:space="0" w:color="auto"/>
              <w:right w:val="single" w:sz="18" w:space="0" w:color="auto"/>
            </w:tcBorders>
            <w:shd w:val="pct12" w:color="auto" w:fill="auto"/>
            <w:vAlign w:val="center"/>
          </w:tcPr>
          <w:p w:rsidR="00634D4D" w:rsidRDefault="00634D4D">
            <w:pPr>
              <w:spacing w:line="360" w:lineRule="exact"/>
              <w:jc w:val="distribute"/>
              <w:rPr>
                <w:rFonts w:ascii="標楷體" w:eastAsia="標楷體" w:hAnsi="標楷體"/>
                <w:sz w:val="28"/>
                <w:szCs w:val="28"/>
              </w:rPr>
            </w:pPr>
            <w:r>
              <w:rPr>
                <w:rFonts w:ascii="標楷體" w:eastAsia="標楷體" w:hAnsi="標楷體" w:hint="eastAsia"/>
                <w:sz w:val="28"/>
                <w:szCs w:val="28"/>
              </w:rPr>
              <w:t>部分科目免試</w:t>
            </w:r>
          </w:p>
        </w:tc>
      </w:tr>
      <w:tr w:rsidR="00634D4D" w:rsidTr="00F34B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5"/>
        </w:trPr>
        <w:tc>
          <w:tcPr>
            <w:tcW w:w="567" w:type="dxa"/>
            <w:tcBorders>
              <w:top w:val="single" w:sz="18" w:space="0" w:color="auto"/>
              <w:left w:val="single" w:sz="18" w:space="0" w:color="auto"/>
            </w:tcBorders>
            <w:shd w:val="clear" w:color="auto" w:fill="auto"/>
            <w:vAlign w:val="center"/>
          </w:tcPr>
          <w:p w:rsidR="00634D4D" w:rsidRDefault="00634D4D">
            <w:pPr>
              <w:spacing w:line="360" w:lineRule="exact"/>
              <w:jc w:val="center"/>
              <w:rPr>
                <w:rFonts w:ascii="標楷體" w:eastAsia="標楷體" w:hAnsi="標楷體"/>
                <w:b/>
                <w:bCs/>
                <w:sz w:val="28"/>
                <w:szCs w:val="28"/>
              </w:rPr>
            </w:pPr>
            <w:r>
              <w:rPr>
                <w:rFonts w:ascii="標楷體" w:eastAsia="標楷體" w:hAnsi="標楷體" w:hint="eastAsia"/>
                <w:b/>
                <w:bCs/>
                <w:sz w:val="28"/>
                <w:szCs w:val="28"/>
              </w:rPr>
              <w:t>803</w:t>
            </w:r>
          </w:p>
        </w:tc>
        <w:tc>
          <w:tcPr>
            <w:tcW w:w="993" w:type="dxa"/>
            <w:tcBorders>
              <w:top w:val="single" w:sz="18" w:space="0" w:color="auto"/>
            </w:tcBorders>
            <w:shd w:val="clear" w:color="auto" w:fill="auto"/>
            <w:vAlign w:val="center"/>
          </w:tcPr>
          <w:p w:rsidR="00634D4D" w:rsidRDefault="00634D4D">
            <w:pPr>
              <w:spacing w:line="360" w:lineRule="exact"/>
              <w:jc w:val="center"/>
              <w:rPr>
                <w:rFonts w:ascii="標楷體" w:eastAsia="標楷體" w:hAnsi="標楷體"/>
                <w:sz w:val="28"/>
                <w:szCs w:val="28"/>
              </w:rPr>
            </w:pPr>
            <w:r>
              <w:rPr>
                <w:rFonts w:ascii="標楷體" w:eastAsia="標楷體" w:hAnsi="標楷體" w:hint="eastAsia"/>
                <w:sz w:val="28"/>
                <w:szCs w:val="28"/>
              </w:rPr>
              <w:t>會計師</w:t>
            </w:r>
          </w:p>
        </w:tc>
        <w:tc>
          <w:tcPr>
            <w:tcW w:w="5244" w:type="dxa"/>
            <w:gridSpan w:val="2"/>
            <w:tcBorders>
              <w:top w:val="single" w:sz="18" w:space="0" w:color="auto"/>
            </w:tcBorders>
            <w:shd w:val="clear" w:color="auto" w:fill="auto"/>
          </w:tcPr>
          <w:p w:rsidR="00634D4D" w:rsidRDefault="00634D4D">
            <w:pPr>
              <w:pStyle w:val="a8"/>
              <w:spacing w:line="360" w:lineRule="exact"/>
              <w:jc w:val="both"/>
              <w:rPr>
                <w:rFonts w:ascii="標楷體" w:eastAsia="標楷體" w:hAnsi="標楷體"/>
                <w:sz w:val="28"/>
                <w:szCs w:val="28"/>
              </w:rPr>
            </w:pPr>
            <w:r>
              <w:rPr>
                <w:rFonts w:ascii="標楷體" w:eastAsia="標楷體" w:hAnsi="標楷體" w:hint="eastAsia"/>
                <w:sz w:val="28"/>
                <w:szCs w:val="28"/>
              </w:rPr>
              <w:t>一、普通科目</w:t>
            </w:r>
          </w:p>
          <w:p w:rsidR="00634D4D" w:rsidRDefault="00634D4D">
            <w:pPr>
              <w:spacing w:line="360" w:lineRule="exact"/>
              <w:ind w:firstLineChars="100" w:firstLine="280"/>
              <w:jc w:val="both"/>
              <w:rPr>
                <w:rFonts w:ascii="標楷體" w:eastAsia="標楷體" w:hAnsi="標楷體"/>
                <w:sz w:val="28"/>
                <w:szCs w:val="28"/>
              </w:rPr>
            </w:pPr>
            <w:r>
              <w:rPr>
                <w:rFonts w:ascii="標楷體" w:eastAsia="標楷體" w:hAnsi="標楷體" w:hint="eastAsia"/>
                <w:sz w:val="28"/>
                <w:szCs w:val="28"/>
              </w:rPr>
              <w:t>(一)國文（作文與測驗）</w:t>
            </w:r>
          </w:p>
          <w:p w:rsidR="00634D4D" w:rsidRDefault="00634D4D">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二、專業科目</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(二)中級會計學</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(三)高等會計學</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(四)成本會計與管理會計</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(五)審計學</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(六)公司法、證券交易法與商業會計法</w:t>
            </w:r>
          </w:p>
          <w:p w:rsidR="00634D4D" w:rsidRDefault="00634D4D">
            <w:pPr>
              <w:spacing w:line="36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(七)稅務法規</w:t>
            </w:r>
          </w:p>
        </w:tc>
        <w:tc>
          <w:tcPr>
            <w:tcW w:w="3276" w:type="dxa"/>
            <w:gridSpan w:val="2"/>
            <w:tcBorders>
              <w:top w:val="single" w:sz="18" w:space="0" w:color="auto"/>
              <w:right w:val="single" w:sz="18" w:space="0" w:color="auto"/>
            </w:tcBorders>
            <w:shd w:val="clear" w:color="auto" w:fill="auto"/>
          </w:tcPr>
          <w:p w:rsidR="00634D4D" w:rsidRDefault="00634D4D" w:rsidP="00B53347">
            <w:pPr>
              <w:spacing w:line="320" w:lineRule="exact"/>
              <w:jc w:val="both"/>
              <w:rPr>
                <w:rFonts w:ascii="標楷體" w:eastAsia="標楷體" w:hAnsi="標楷體"/>
                <w:sz w:val="28"/>
                <w:szCs w:val="28"/>
              </w:rPr>
            </w:pPr>
            <w:r>
              <w:rPr>
                <w:rFonts w:ascii="標楷體" w:eastAsia="標楷體" w:hAnsi="標楷體" w:hint="eastAsia"/>
                <w:sz w:val="28"/>
                <w:szCs w:val="28"/>
              </w:rPr>
              <w:t>★應試5科者：</w:t>
            </w:r>
          </w:p>
          <w:p w:rsidR="00634D4D" w:rsidRDefault="00634D4D" w:rsidP="00B53347">
            <w:pPr>
              <w:spacing w:line="32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一、高等會計學</w:t>
            </w:r>
          </w:p>
          <w:p w:rsidR="00634D4D" w:rsidRPr="00347762" w:rsidRDefault="00634D4D" w:rsidP="00B53347">
            <w:pPr>
              <w:pStyle w:val="Web"/>
              <w:widowControl w:val="0"/>
              <w:spacing w:before="0" w:beforeAutospacing="0" w:after="0" w:afterAutospacing="0" w:line="320" w:lineRule="exact"/>
              <w:ind w:left="560" w:hangingChars="200" w:hanging="560"/>
              <w:jc w:val="both"/>
              <w:rPr>
                <w:rFonts w:ascii="標楷體" w:eastAsia="標楷體" w:hAnsi="標楷體" w:hint="default"/>
                <w:sz w:val="28"/>
                <w:szCs w:val="28"/>
              </w:rPr>
            </w:pPr>
            <w:r w:rsidRPr="00347762">
              <w:rPr>
                <w:rFonts w:ascii="標楷體" w:eastAsia="標楷體" w:hAnsi="標楷體"/>
                <w:sz w:val="28"/>
                <w:szCs w:val="28"/>
              </w:rPr>
              <w:t>二、成本會計與管理</w:t>
            </w:r>
            <w:r>
              <w:rPr>
                <w:rFonts w:ascii="標楷體" w:eastAsia="標楷體" w:hAnsi="標楷體"/>
                <w:sz w:val="28"/>
                <w:szCs w:val="28"/>
              </w:rPr>
              <w:t>會計</w:t>
            </w:r>
          </w:p>
          <w:p w:rsidR="00634D4D" w:rsidRDefault="00634D4D" w:rsidP="00B53347">
            <w:pPr>
              <w:spacing w:line="320" w:lineRule="exact"/>
              <w:ind w:left="526" w:hangingChars="188" w:hanging="526"/>
              <w:jc w:val="both"/>
              <w:rPr>
                <w:rFonts w:ascii="標楷體" w:eastAsia="標楷體" w:hAnsi="標楷體"/>
                <w:sz w:val="28"/>
                <w:szCs w:val="28"/>
              </w:rPr>
            </w:pPr>
            <w:r>
              <w:rPr>
                <w:rFonts w:ascii="標楷體" w:eastAsia="標楷體" w:hAnsi="標楷體" w:hint="eastAsia"/>
                <w:sz w:val="28"/>
                <w:szCs w:val="28"/>
              </w:rPr>
              <w:t>三、審計學</w:t>
            </w:r>
          </w:p>
          <w:p w:rsidR="00634D4D" w:rsidRDefault="00634D4D" w:rsidP="0012770D">
            <w:pPr>
              <w:pStyle w:val="Web"/>
              <w:widowControl w:val="0"/>
              <w:spacing w:before="0" w:beforeAutospacing="0" w:after="0" w:afterAutospacing="0" w:line="320" w:lineRule="exact"/>
              <w:ind w:left="504" w:hangingChars="180" w:hanging="504"/>
              <w:jc w:val="both"/>
              <w:rPr>
                <w:rFonts w:ascii="標楷體" w:eastAsia="標楷體" w:hAnsi="標楷體" w:hint="default"/>
                <w:sz w:val="28"/>
                <w:szCs w:val="28"/>
              </w:rPr>
            </w:pPr>
            <w:r>
              <w:rPr>
                <w:rFonts w:ascii="標楷體" w:eastAsia="標楷體" w:hAnsi="標楷體"/>
                <w:sz w:val="28"/>
                <w:szCs w:val="28"/>
              </w:rPr>
              <w:t>四、公司法、證券交易法與商業會計法</w:t>
            </w:r>
          </w:p>
          <w:p w:rsidR="00634D4D" w:rsidRDefault="00634D4D" w:rsidP="00B53347">
            <w:pPr>
              <w:pStyle w:val="Web"/>
              <w:widowControl w:val="0"/>
              <w:spacing w:before="0" w:beforeAutospacing="0" w:after="0" w:afterAutospacing="0" w:line="320" w:lineRule="exact"/>
              <w:ind w:left="560" w:hangingChars="200" w:hanging="560"/>
              <w:jc w:val="both"/>
              <w:rPr>
                <w:rFonts w:ascii="標楷體" w:eastAsia="標楷體" w:hAnsi="標楷體" w:hint="default"/>
                <w:kern w:val="2"/>
                <w:sz w:val="28"/>
                <w:szCs w:val="28"/>
              </w:rPr>
            </w:pPr>
            <w:r>
              <w:rPr>
                <w:rFonts w:ascii="標楷體" w:eastAsia="標楷體" w:hAnsi="標楷體"/>
                <w:kern w:val="2"/>
                <w:sz w:val="28"/>
                <w:szCs w:val="28"/>
              </w:rPr>
              <w:t>五、稅務法規</w:t>
            </w:r>
          </w:p>
          <w:p w:rsidR="00634D4D" w:rsidRDefault="00634D4D" w:rsidP="00447C44">
            <w:pPr>
              <w:pStyle w:val="Web"/>
              <w:widowControl w:val="0"/>
              <w:spacing w:beforeLines="50" w:beforeAutospacing="0" w:after="0" w:afterAutospacing="0" w:line="320" w:lineRule="exact"/>
              <w:ind w:left="560" w:hangingChars="200" w:hanging="560"/>
              <w:jc w:val="both"/>
              <w:rPr>
                <w:rFonts w:ascii="標楷體" w:eastAsia="標楷體" w:hAnsi="標楷體" w:hint="default"/>
                <w:sz w:val="28"/>
                <w:szCs w:val="28"/>
              </w:rPr>
            </w:pPr>
            <w:r>
              <w:rPr>
                <w:rFonts w:ascii="標楷體" w:eastAsia="標楷體" w:hAnsi="標楷體"/>
                <w:sz w:val="28"/>
                <w:szCs w:val="28"/>
              </w:rPr>
              <w:t>★應試3科者：</w:t>
            </w:r>
          </w:p>
          <w:p w:rsidR="00634D4D" w:rsidRDefault="00634D4D" w:rsidP="00B53347">
            <w:pPr>
              <w:pStyle w:val="Web"/>
              <w:widowControl w:val="0"/>
              <w:spacing w:before="0" w:beforeAutospacing="0" w:after="0" w:afterAutospacing="0" w:line="320" w:lineRule="exact"/>
              <w:ind w:left="560" w:hangingChars="200" w:hanging="560"/>
              <w:jc w:val="both"/>
              <w:rPr>
                <w:rFonts w:ascii="標楷體" w:eastAsia="標楷體" w:hAnsi="標楷體" w:hint="default"/>
                <w:sz w:val="28"/>
                <w:szCs w:val="28"/>
              </w:rPr>
            </w:pPr>
            <w:r>
              <w:rPr>
                <w:rFonts w:ascii="標楷體" w:eastAsia="標楷體" w:hAnsi="標楷體"/>
                <w:sz w:val="28"/>
                <w:szCs w:val="28"/>
              </w:rPr>
              <w:t>一、審計學</w:t>
            </w:r>
          </w:p>
          <w:p w:rsidR="00634D4D" w:rsidRDefault="00634D4D" w:rsidP="00BB58B5">
            <w:pPr>
              <w:pStyle w:val="Web"/>
              <w:widowControl w:val="0"/>
              <w:spacing w:before="0" w:beforeAutospacing="0" w:after="0" w:afterAutospacing="0" w:line="320" w:lineRule="exact"/>
              <w:ind w:left="504" w:hangingChars="180" w:hanging="504"/>
              <w:jc w:val="both"/>
              <w:rPr>
                <w:rFonts w:ascii="標楷體" w:eastAsia="標楷體" w:hAnsi="標楷體" w:hint="default"/>
                <w:sz w:val="28"/>
                <w:szCs w:val="28"/>
              </w:rPr>
            </w:pPr>
            <w:r>
              <w:rPr>
                <w:rFonts w:ascii="標楷體" w:eastAsia="標楷體" w:hAnsi="標楷體"/>
                <w:sz w:val="28"/>
                <w:szCs w:val="28"/>
              </w:rPr>
              <w:t>二、公司法、證券交易法與商業會計法</w:t>
            </w:r>
          </w:p>
          <w:p w:rsidR="00634D4D" w:rsidRDefault="00634D4D" w:rsidP="00B53347">
            <w:pPr>
              <w:pStyle w:val="Web"/>
              <w:widowControl w:val="0"/>
              <w:spacing w:before="0" w:beforeAutospacing="0" w:after="0" w:afterAutospacing="0" w:line="320" w:lineRule="exact"/>
              <w:ind w:left="560" w:hangingChars="200" w:hanging="560"/>
              <w:jc w:val="both"/>
              <w:rPr>
                <w:rFonts w:ascii="標楷體" w:eastAsia="標楷體" w:hAnsi="標楷體" w:hint="default"/>
                <w:kern w:val="2"/>
                <w:sz w:val="28"/>
                <w:szCs w:val="28"/>
              </w:rPr>
            </w:pPr>
            <w:r>
              <w:rPr>
                <w:rFonts w:ascii="標楷體" w:eastAsia="標楷體" w:hAnsi="標楷體"/>
                <w:sz w:val="28"/>
                <w:szCs w:val="28"/>
              </w:rPr>
              <w:t>三、稅務法規</w:t>
            </w:r>
          </w:p>
        </w:tc>
      </w:tr>
      <w:tr w:rsidR="00634D4D" w:rsidTr="007025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5"/>
        </w:trPr>
        <w:tc>
          <w:tcPr>
            <w:tcW w:w="567" w:type="dxa"/>
            <w:tcBorders>
              <w:left w:val="single" w:sz="18" w:space="0" w:color="auto"/>
            </w:tcBorders>
            <w:shd w:val="clear" w:color="auto" w:fill="auto"/>
            <w:vAlign w:val="center"/>
          </w:tcPr>
          <w:p w:rsidR="00634D4D" w:rsidRDefault="00634D4D">
            <w:pPr>
              <w:spacing w:line="360" w:lineRule="exact"/>
              <w:jc w:val="center"/>
              <w:rPr>
                <w:rFonts w:ascii="標楷體" w:eastAsia="標楷體" w:hAnsi="標楷體"/>
                <w:b/>
                <w:bCs/>
                <w:sz w:val="28"/>
                <w:szCs w:val="28"/>
              </w:rPr>
            </w:pPr>
            <w:r>
              <w:rPr>
                <w:rFonts w:ascii="標楷體" w:eastAsia="標楷體" w:hAnsi="標楷體" w:hint="eastAsia"/>
                <w:b/>
                <w:bCs/>
                <w:sz w:val="28"/>
                <w:szCs w:val="28"/>
              </w:rPr>
              <w:t>905</w:t>
            </w:r>
          </w:p>
        </w:tc>
        <w:tc>
          <w:tcPr>
            <w:tcW w:w="993" w:type="dxa"/>
            <w:shd w:val="clear" w:color="auto" w:fill="auto"/>
            <w:vAlign w:val="center"/>
          </w:tcPr>
          <w:p w:rsidR="00B53347" w:rsidRDefault="00634D4D" w:rsidP="00B53347">
            <w:pPr>
              <w:spacing w:line="360" w:lineRule="exact"/>
              <w:jc w:val="distribute"/>
              <w:rPr>
                <w:rFonts w:ascii="標楷體" w:eastAsia="標楷體" w:hAnsi="標楷體"/>
                <w:sz w:val="28"/>
                <w:szCs w:val="28"/>
              </w:rPr>
            </w:pPr>
            <w:r>
              <w:rPr>
                <w:rFonts w:ascii="標楷體" w:eastAsia="標楷體" w:hAnsi="標楷體" w:hint="eastAsia"/>
                <w:sz w:val="28"/>
                <w:szCs w:val="28"/>
              </w:rPr>
              <w:t>不動產</w:t>
            </w:r>
          </w:p>
          <w:p w:rsidR="00634D4D" w:rsidRDefault="00634D4D" w:rsidP="00B53347">
            <w:pPr>
              <w:spacing w:line="360" w:lineRule="exact"/>
              <w:jc w:val="distribute"/>
              <w:rPr>
                <w:rFonts w:ascii="標楷體" w:eastAsia="標楷體" w:hAnsi="標楷體"/>
                <w:sz w:val="28"/>
                <w:szCs w:val="28"/>
              </w:rPr>
            </w:pPr>
            <w:r>
              <w:rPr>
                <w:rFonts w:ascii="標楷體" w:eastAsia="標楷體" w:hAnsi="標楷體" w:hint="eastAsia"/>
                <w:sz w:val="28"/>
                <w:szCs w:val="28"/>
              </w:rPr>
              <w:t>估價師</w:t>
            </w:r>
          </w:p>
        </w:tc>
        <w:tc>
          <w:tcPr>
            <w:tcW w:w="5244" w:type="dxa"/>
            <w:gridSpan w:val="2"/>
            <w:shd w:val="clear" w:color="auto" w:fill="auto"/>
          </w:tcPr>
          <w:p w:rsidR="00634D4D" w:rsidRDefault="00634D4D">
            <w:pPr>
              <w:pStyle w:val="ad"/>
              <w:spacing w:before="0" w:beforeAutospacing="0" w:after="0" w:afterAutospacing="0" w:line="360" w:lineRule="exact"/>
              <w:jc w:val="both"/>
              <w:rPr>
                <w:rFonts w:ascii="標楷體" w:eastAsia="標楷體" w:hAnsi="標楷體" w:cs="Arial"/>
                <w:sz w:val="28"/>
                <w:szCs w:val="28"/>
              </w:rPr>
            </w:pPr>
            <w:r>
              <w:rPr>
                <w:rFonts w:ascii="標楷體" w:eastAsia="標楷體" w:hAnsi="標楷體" w:cs="Arial" w:hint="eastAsia"/>
                <w:sz w:val="28"/>
                <w:szCs w:val="28"/>
              </w:rPr>
              <w:t>一、普通科目</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（一）國文（作文與測驗）</w:t>
            </w:r>
          </w:p>
          <w:p w:rsidR="00634D4D" w:rsidRDefault="00634D4D">
            <w:pPr>
              <w:pStyle w:val="ad"/>
              <w:spacing w:before="0" w:beforeAutospacing="0" w:after="0" w:afterAutospacing="0" w:line="360" w:lineRule="exact"/>
              <w:jc w:val="both"/>
              <w:rPr>
                <w:rFonts w:ascii="標楷體" w:eastAsia="標楷體" w:hAnsi="標楷體" w:cs="Arial"/>
                <w:sz w:val="28"/>
                <w:szCs w:val="28"/>
              </w:rPr>
            </w:pPr>
            <w:r>
              <w:rPr>
                <w:rFonts w:ascii="標楷體" w:eastAsia="標楷體" w:hAnsi="標楷體" w:cs="Arial" w:hint="eastAsia"/>
                <w:sz w:val="28"/>
                <w:szCs w:val="28"/>
              </w:rPr>
              <w:t>二、專業科目</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（二）民法物權與不動產法規</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（三）土地利用法規</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（四）不動產投資分析</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（五）不動產經濟學</w:t>
            </w:r>
          </w:p>
          <w:p w:rsidR="00634D4D" w:rsidRDefault="00634D4D">
            <w:pPr>
              <w:pStyle w:val="af9"/>
              <w:spacing w:before="0" w:beforeAutospacing="0" w:after="0" w:afterAutospacing="0" w:line="360" w:lineRule="exact"/>
              <w:ind w:firstLineChars="100" w:firstLine="280"/>
              <w:jc w:val="both"/>
              <w:rPr>
                <w:rFonts w:ascii="標楷體" w:eastAsia="標楷體" w:hAnsi="標楷體" w:cs="Arial"/>
                <w:sz w:val="28"/>
                <w:szCs w:val="28"/>
              </w:rPr>
            </w:pPr>
            <w:r>
              <w:rPr>
                <w:rFonts w:ascii="標楷體" w:eastAsia="標楷體" w:hAnsi="標楷體" w:cs="Arial" w:hint="eastAsia"/>
                <w:sz w:val="28"/>
                <w:szCs w:val="28"/>
              </w:rPr>
              <w:t>（六）不動產估價理論</w:t>
            </w:r>
          </w:p>
          <w:p w:rsidR="00634D4D" w:rsidRDefault="00634D4D">
            <w:pPr>
              <w:spacing w:line="360" w:lineRule="exact"/>
              <w:ind w:firstLineChars="100" w:firstLine="280"/>
              <w:jc w:val="both"/>
              <w:rPr>
                <w:rFonts w:ascii="標楷體" w:eastAsia="標楷體" w:hAnsi="標楷體"/>
                <w:sz w:val="28"/>
                <w:szCs w:val="28"/>
              </w:rPr>
            </w:pPr>
            <w:r>
              <w:rPr>
                <w:rFonts w:ascii="標楷體" w:eastAsia="標楷體" w:hAnsi="標楷體" w:cs="Arial" w:hint="eastAsia"/>
                <w:sz w:val="28"/>
                <w:szCs w:val="28"/>
              </w:rPr>
              <w:t>（七）不動產估價實務</w:t>
            </w:r>
          </w:p>
        </w:tc>
        <w:tc>
          <w:tcPr>
            <w:tcW w:w="3276" w:type="dxa"/>
            <w:gridSpan w:val="2"/>
            <w:tcBorders>
              <w:right w:val="single" w:sz="18" w:space="0" w:color="auto"/>
            </w:tcBorders>
            <w:shd w:val="clear" w:color="auto" w:fill="auto"/>
          </w:tcPr>
          <w:p w:rsidR="00634D4D" w:rsidRDefault="00634D4D">
            <w:pPr>
              <w:pStyle w:val="a8"/>
              <w:spacing w:before="180" w:line="360" w:lineRule="exact"/>
              <w:ind w:left="602" w:hangingChars="215" w:hanging="602"/>
              <w:jc w:val="both"/>
              <w:rPr>
                <w:rFonts w:ascii="標楷體" w:eastAsia="標楷體" w:hAnsi="標楷體"/>
                <w:sz w:val="28"/>
                <w:szCs w:val="28"/>
              </w:rPr>
            </w:pPr>
            <w:r>
              <w:rPr>
                <w:rFonts w:ascii="標楷體" w:eastAsia="標楷體" w:hAnsi="標楷體" w:hint="eastAsia"/>
                <w:sz w:val="28"/>
                <w:szCs w:val="28"/>
              </w:rPr>
              <w:t>無</w:t>
            </w:r>
          </w:p>
        </w:tc>
      </w:tr>
      <w:tr w:rsidR="00634D4D" w:rsidTr="002F2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567" w:type="dxa"/>
            <w:tcBorders>
              <w:left w:val="single" w:sz="18" w:space="0" w:color="auto"/>
              <w:bottom w:val="single" w:sz="18" w:space="0" w:color="auto"/>
            </w:tcBorders>
            <w:shd w:val="clear" w:color="auto" w:fill="auto"/>
            <w:vAlign w:val="center"/>
          </w:tcPr>
          <w:p w:rsidR="00634D4D" w:rsidRDefault="00634D4D">
            <w:pPr>
              <w:spacing w:line="360" w:lineRule="exact"/>
              <w:jc w:val="center"/>
              <w:rPr>
                <w:rFonts w:ascii="標楷體" w:eastAsia="標楷體" w:hAnsi="標楷體"/>
                <w:b/>
                <w:bCs/>
                <w:sz w:val="28"/>
                <w:szCs w:val="28"/>
              </w:rPr>
            </w:pPr>
            <w:r>
              <w:rPr>
                <w:rFonts w:ascii="標楷體" w:eastAsia="標楷體" w:hAnsi="標楷體" w:hint="eastAsia"/>
                <w:b/>
                <w:bCs/>
                <w:sz w:val="28"/>
                <w:szCs w:val="28"/>
              </w:rPr>
              <w:t>701</w:t>
            </w:r>
          </w:p>
          <w:p w:rsidR="00634D4D" w:rsidRDefault="00634D4D">
            <w:pPr>
              <w:spacing w:line="360" w:lineRule="exact"/>
              <w:jc w:val="center"/>
              <w:rPr>
                <w:rFonts w:ascii="標楷體" w:eastAsia="標楷體" w:hAnsi="標楷體"/>
                <w:b/>
                <w:bCs/>
                <w:sz w:val="28"/>
                <w:szCs w:val="28"/>
              </w:rPr>
            </w:pPr>
            <w:r>
              <w:rPr>
                <w:rFonts w:ascii="標楷體" w:eastAsia="標楷體" w:hAnsi="標楷體" w:hint="eastAsia"/>
                <w:b/>
                <w:bCs/>
                <w:sz w:val="28"/>
                <w:szCs w:val="28"/>
              </w:rPr>
              <w:t>∫</w:t>
            </w:r>
          </w:p>
          <w:p w:rsidR="00634D4D" w:rsidRDefault="00634D4D">
            <w:pPr>
              <w:spacing w:line="360" w:lineRule="exact"/>
              <w:jc w:val="center"/>
              <w:rPr>
                <w:rFonts w:ascii="標楷體" w:eastAsia="標楷體" w:hAnsi="標楷體"/>
                <w:b/>
                <w:bCs/>
                <w:sz w:val="28"/>
                <w:szCs w:val="28"/>
              </w:rPr>
            </w:pPr>
            <w:r>
              <w:rPr>
                <w:rFonts w:ascii="標楷體" w:eastAsia="標楷體" w:hAnsi="標楷體" w:hint="eastAsia"/>
                <w:b/>
                <w:bCs/>
                <w:sz w:val="28"/>
                <w:szCs w:val="28"/>
              </w:rPr>
              <w:t>712</w:t>
            </w:r>
          </w:p>
        </w:tc>
        <w:tc>
          <w:tcPr>
            <w:tcW w:w="993" w:type="dxa"/>
            <w:tcBorders>
              <w:bottom w:val="single" w:sz="18" w:space="0" w:color="auto"/>
            </w:tcBorders>
            <w:shd w:val="clear" w:color="auto" w:fill="auto"/>
            <w:vAlign w:val="center"/>
          </w:tcPr>
          <w:p w:rsidR="00634D4D" w:rsidRDefault="00634D4D">
            <w:pPr>
              <w:spacing w:line="360" w:lineRule="exact"/>
              <w:jc w:val="center"/>
              <w:rPr>
                <w:rFonts w:ascii="標楷體" w:eastAsia="標楷體" w:hAnsi="標楷體"/>
                <w:sz w:val="28"/>
                <w:szCs w:val="28"/>
              </w:rPr>
            </w:pPr>
            <w:r>
              <w:rPr>
                <w:rFonts w:ascii="標楷體" w:eastAsia="標楷體" w:hAnsi="標楷體" w:hint="eastAsia"/>
                <w:sz w:val="28"/>
                <w:szCs w:val="28"/>
              </w:rPr>
              <w:t>專利師</w:t>
            </w:r>
          </w:p>
        </w:tc>
        <w:tc>
          <w:tcPr>
            <w:tcW w:w="5244" w:type="dxa"/>
            <w:gridSpan w:val="2"/>
            <w:tcBorders>
              <w:bottom w:val="single" w:sz="18" w:space="0" w:color="auto"/>
            </w:tcBorders>
            <w:shd w:val="clear" w:color="auto" w:fill="auto"/>
          </w:tcPr>
          <w:p w:rsidR="00634D4D" w:rsidRDefault="00634D4D">
            <w:pPr>
              <w:pStyle w:val="a8"/>
              <w:spacing w:line="360" w:lineRule="exact"/>
              <w:ind w:left="549" w:hangingChars="196" w:hanging="549"/>
              <w:jc w:val="both"/>
              <w:rPr>
                <w:rFonts w:ascii="標楷體" w:eastAsia="標楷體" w:hAnsi="標楷體" w:cs="Arial"/>
                <w:kern w:val="0"/>
                <w:sz w:val="28"/>
                <w:szCs w:val="28"/>
              </w:rPr>
            </w:pPr>
            <w:r>
              <w:rPr>
                <w:rFonts w:ascii="標楷體" w:eastAsia="標楷體" w:hAnsi="標楷體" w:cs="Arial" w:hint="eastAsia"/>
                <w:kern w:val="0"/>
                <w:sz w:val="28"/>
                <w:szCs w:val="28"/>
              </w:rPr>
              <w:t>一、專利法規</w:t>
            </w:r>
          </w:p>
          <w:p w:rsidR="00634D4D" w:rsidRDefault="00634D4D">
            <w:pPr>
              <w:pStyle w:val="a8"/>
              <w:spacing w:line="360" w:lineRule="exact"/>
              <w:ind w:left="549" w:hangingChars="196" w:hanging="549"/>
              <w:jc w:val="both"/>
              <w:rPr>
                <w:rFonts w:ascii="標楷體" w:eastAsia="標楷體" w:hAnsi="標楷體" w:cs="Arial"/>
                <w:kern w:val="0"/>
                <w:sz w:val="28"/>
                <w:szCs w:val="28"/>
              </w:rPr>
            </w:pPr>
            <w:r>
              <w:rPr>
                <w:rFonts w:ascii="標楷體" w:eastAsia="標楷體" w:hAnsi="標楷體" w:cs="Arial" w:hint="eastAsia"/>
                <w:kern w:val="0"/>
                <w:sz w:val="28"/>
                <w:szCs w:val="28"/>
              </w:rPr>
              <w:t>二、專利行政與救濟法規</w:t>
            </w:r>
          </w:p>
          <w:p w:rsidR="00634D4D" w:rsidRDefault="00634D4D">
            <w:pPr>
              <w:pStyle w:val="a8"/>
              <w:spacing w:line="360" w:lineRule="exact"/>
              <w:ind w:left="549" w:hangingChars="196" w:hanging="549"/>
              <w:jc w:val="both"/>
              <w:rPr>
                <w:rFonts w:ascii="標楷體" w:eastAsia="標楷體" w:hAnsi="標楷體" w:cs="Arial"/>
                <w:kern w:val="0"/>
                <w:sz w:val="28"/>
                <w:szCs w:val="28"/>
              </w:rPr>
            </w:pPr>
            <w:r>
              <w:rPr>
                <w:rFonts w:ascii="標楷體" w:eastAsia="標楷體" w:hAnsi="標楷體" w:cs="Arial" w:hint="eastAsia"/>
                <w:kern w:val="0"/>
                <w:sz w:val="28"/>
                <w:szCs w:val="28"/>
              </w:rPr>
              <w:t>三、專利審查基準與實務</w:t>
            </w:r>
          </w:p>
          <w:p w:rsidR="00634D4D" w:rsidRDefault="00634D4D">
            <w:pPr>
              <w:pStyle w:val="a8"/>
              <w:spacing w:line="360" w:lineRule="exact"/>
              <w:ind w:left="549" w:hangingChars="196" w:hanging="549"/>
              <w:jc w:val="both"/>
              <w:rPr>
                <w:rFonts w:ascii="標楷體" w:eastAsia="標楷體" w:hAnsi="標楷體" w:cs="Arial"/>
                <w:kern w:val="0"/>
                <w:sz w:val="28"/>
                <w:szCs w:val="28"/>
              </w:rPr>
            </w:pPr>
            <w:r>
              <w:rPr>
                <w:rFonts w:ascii="標楷體" w:eastAsia="標楷體" w:hAnsi="標楷體" w:cs="Arial" w:hint="eastAsia"/>
                <w:kern w:val="0"/>
                <w:sz w:val="28"/>
                <w:szCs w:val="28"/>
              </w:rPr>
              <w:t>四、普通物理與普通化學</w:t>
            </w:r>
          </w:p>
          <w:p w:rsidR="00634D4D" w:rsidRDefault="00634D4D">
            <w:pPr>
              <w:pStyle w:val="a8"/>
              <w:spacing w:line="360" w:lineRule="exact"/>
              <w:ind w:left="549" w:hangingChars="196" w:hanging="549"/>
              <w:jc w:val="both"/>
              <w:rPr>
                <w:rFonts w:ascii="標楷體" w:eastAsia="標楷體" w:hAnsi="標楷體" w:cs="Arial"/>
                <w:kern w:val="0"/>
                <w:sz w:val="28"/>
                <w:szCs w:val="28"/>
              </w:rPr>
            </w:pPr>
            <w:r>
              <w:rPr>
                <w:rFonts w:ascii="標楷體" w:eastAsia="標楷體" w:hAnsi="標楷體" w:cs="Arial" w:hint="eastAsia"/>
                <w:kern w:val="0"/>
                <w:sz w:val="28"/>
                <w:szCs w:val="28"/>
              </w:rPr>
              <w:t>五、專業英文或專業日文（任選一科）</w:t>
            </w:r>
          </w:p>
          <w:p w:rsidR="00634D4D" w:rsidRPr="001771C0" w:rsidRDefault="00634D4D" w:rsidP="001771C0">
            <w:pPr>
              <w:pStyle w:val="a8"/>
              <w:spacing w:line="360" w:lineRule="exact"/>
              <w:ind w:left="536" w:hangingChars="200" w:hanging="536"/>
              <w:jc w:val="both"/>
              <w:rPr>
                <w:rFonts w:ascii="標楷體" w:eastAsia="標楷體" w:hAnsi="標楷體" w:cs="Arial"/>
                <w:spacing w:val="-6"/>
                <w:kern w:val="0"/>
                <w:sz w:val="28"/>
                <w:szCs w:val="28"/>
              </w:rPr>
            </w:pPr>
            <w:r w:rsidRPr="001771C0">
              <w:rPr>
                <w:rFonts w:ascii="標楷體" w:eastAsia="標楷體" w:hAnsi="標楷體" w:cs="Arial" w:hint="eastAsia"/>
                <w:spacing w:val="-6"/>
                <w:kern w:val="0"/>
                <w:sz w:val="28"/>
                <w:szCs w:val="28"/>
              </w:rPr>
              <w:t>六、工程力學或生物技術或電子學或物理化學或</w:t>
            </w:r>
            <w:r w:rsidR="00F34B96">
              <w:rPr>
                <w:rFonts w:ascii="標楷體" w:eastAsia="標楷體" w:hAnsi="標楷體" w:cs="Arial" w:hint="eastAsia"/>
                <w:spacing w:val="-6"/>
                <w:kern w:val="0"/>
                <w:sz w:val="28"/>
                <w:szCs w:val="28"/>
              </w:rPr>
              <w:t>工業</w:t>
            </w:r>
            <w:r w:rsidRPr="001771C0">
              <w:rPr>
                <w:rFonts w:ascii="標楷體" w:eastAsia="標楷體" w:hAnsi="標楷體" w:cs="Arial" w:hint="eastAsia"/>
                <w:spacing w:val="-6"/>
                <w:kern w:val="0"/>
                <w:sz w:val="28"/>
                <w:szCs w:val="28"/>
              </w:rPr>
              <w:t>設計或計算機結構（任選一科）</w:t>
            </w:r>
          </w:p>
          <w:p w:rsidR="00634D4D" w:rsidRDefault="00634D4D">
            <w:pPr>
              <w:pStyle w:val="a8"/>
              <w:spacing w:line="360" w:lineRule="exact"/>
              <w:ind w:left="549" w:hangingChars="196" w:hanging="549"/>
              <w:jc w:val="both"/>
              <w:rPr>
                <w:rFonts w:ascii="標楷體" w:eastAsia="標楷體" w:hAnsi="標楷體"/>
                <w:sz w:val="28"/>
                <w:szCs w:val="28"/>
              </w:rPr>
            </w:pPr>
            <w:r>
              <w:rPr>
                <w:rFonts w:ascii="標楷體" w:eastAsia="標楷體" w:hAnsi="標楷體" w:cs="Arial" w:hint="eastAsia"/>
                <w:kern w:val="0"/>
                <w:sz w:val="28"/>
                <w:szCs w:val="28"/>
              </w:rPr>
              <w:t>七、專利代理實務</w:t>
            </w:r>
          </w:p>
        </w:tc>
        <w:tc>
          <w:tcPr>
            <w:tcW w:w="3276" w:type="dxa"/>
            <w:gridSpan w:val="2"/>
            <w:tcBorders>
              <w:bottom w:val="single" w:sz="18" w:space="0" w:color="auto"/>
              <w:right w:val="single" w:sz="18" w:space="0" w:color="auto"/>
            </w:tcBorders>
            <w:shd w:val="clear" w:color="auto" w:fill="auto"/>
          </w:tcPr>
          <w:p w:rsidR="00634D4D" w:rsidRDefault="00634D4D">
            <w:pPr>
              <w:pStyle w:val="a8"/>
              <w:spacing w:before="180" w:line="360" w:lineRule="exact"/>
              <w:ind w:left="602" w:hangingChars="215" w:hanging="602"/>
              <w:jc w:val="both"/>
              <w:rPr>
                <w:rFonts w:ascii="標楷體" w:eastAsia="標楷體" w:hAnsi="標楷體"/>
                <w:sz w:val="28"/>
                <w:szCs w:val="28"/>
              </w:rPr>
            </w:pPr>
            <w:r>
              <w:rPr>
                <w:rFonts w:ascii="標楷體" w:eastAsia="標楷體" w:hAnsi="標楷體" w:hint="eastAsia"/>
                <w:sz w:val="28"/>
                <w:szCs w:val="28"/>
              </w:rPr>
              <w:t>無</w:t>
            </w:r>
          </w:p>
        </w:tc>
      </w:tr>
      <w:tr w:rsidR="00634D4D" w:rsidTr="002F24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trPr>
        <w:tc>
          <w:tcPr>
            <w:tcW w:w="1560" w:type="dxa"/>
            <w:gridSpan w:val="2"/>
            <w:tcBorders>
              <w:top w:val="single" w:sz="18" w:space="0" w:color="auto"/>
              <w:left w:val="single" w:sz="18" w:space="0" w:color="auto"/>
              <w:bottom w:val="single" w:sz="18" w:space="0" w:color="auto"/>
            </w:tcBorders>
            <w:shd w:val="clear" w:color="auto" w:fill="auto"/>
            <w:vAlign w:val="center"/>
          </w:tcPr>
          <w:p w:rsidR="00634D4D" w:rsidRDefault="00634D4D" w:rsidP="00630AA1">
            <w:pPr>
              <w:spacing w:line="360" w:lineRule="exact"/>
              <w:jc w:val="distribute"/>
              <w:rPr>
                <w:rFonts w:ascii="標楷體" w:eastAsia="標楷體" w:hAnsi="標楷體"/>
                <w:sz w:val="28"/>
                <w:szCs w:val="28"/>
              </w:rPr>
            </w:pPr>
            <w:r>
              <w:rPr>
                <w:rFonts w:ascii="標楷體" w:eastAsia="標楷體" w:hAnsi="標楷體" w:hint="eastAsia"/>
                <w:spacing w:val="-4"/>
                <w:sz w:val="28"/>
                <w:szCs w:val="28"/>
              </w:rPr>
              <w:t>備　　　註</w:t>
            </w:r>
          </w:p>
        </w:tc>
        <w:tc>
          <w:tcPr>
            <w:tcW w:w="8520" w:type="dxa"/>
            <w:gridSpan w:val="4"/>
            <w:tcBorders>
              <w:top w:val="single" w:sz="18" w:space="0" w:color="auto"/>
              <w:bottom w:val="single" w:sz="18" w:space="0" w:color="auto"/>
              <w:right w:val="single" w:sz="18" w:space="0" w:color="auto"/>
            </w:tcBorders>
            <w:shd w:val="clear" w:color="auto" w:fill="auto"/>
          </w:tcPr>
          <w:p w:rsidR="00634D4D" w:rsidRPr="00955443" w:rsidRDefault="00634D4D" w:rsidP="00955443">
            <w:pPr>
              <w:pStyle w:val="a8"/>
              <w:spacing w:line="360" w:lineRule="exact"/>
              <w:ind w:leftChars="-5" w:left="549" w:hangingChars="200" w:hanging="561"/>
              <w:jc w:val="both"/>
              <w:rPr>
                <w:rFonts w:ascii="標楷體" w:eastAsia="標楷體" w:hAnsi="標楷體"/>
                <w:b/>
                <w:bCs/>
                <w:sz w:val="28"/>
                <w:szCs w:val="28"/>
              </w:rPr>
            </w:pPr>
            <w:r w:rsidRPr="00955443">
              <w:rPr>
                <w:rFonts w:ascii="標楷體" w:eastAsia="標楷體" w:hAnsi="標楷體" w:hint="eastAsia"/>
                <w:b/>
                <w:bCs/>
                <w:sz w:val="28"/>
                <w:szCs w:val="28"/>
              </w:rPr>
              <w:t>一、</w:t>
            </w:r>
            <w:r w:rsidRPr="00955443">
              <w:rPr>
                <w:rFonts w:ascii="標楷體" w:eastAsia="標楷體" w:hAnsi="標楷體" w:hint="eastAsia"/>
                <w:b/>
                <w:sz w:val="28"/>
                <w:szCs w:val="28"/>
              </w:rPr>
              <w:t>有</w:t>
            </w:r>
            <w:r w:rsidR="00630AA1">
              <w:rPr>
                <w:rFonts w:ascii="標楷體" w:eastAsia="標楷體" w:hAnsi="標楷體" w:hint="eastAsia"/>
                <w:b/>
                <w:sz w:val="28"/>
                <w:szCs w:val="28"/>
              </w:rPr>
              <w:t>關</w:t>
            </w:r>
            <w:r w:rsidRPr="00955443">
              <w:rPr>
                <w:rFonts w:ascii="標楷體" w:eastAsia="標楷體" w:hAnsi="標楷體" w:hint="eastAsia"/>
                <w:b/>
                <w:bCs/>
                <w:sz w:val="28"/>
                <w:szCs w:val="28"/>
              </w:rPr>
              <w:t>各類科應試專業科目之命題大綱，請至本部全球資訊網（</w:t>
            </w:r>
            <w:hyperlink r:id="rId44" w:history="1">
              <w:r w:rsidRPr="00955443">
                <w:rPr>
                  <w:rStyle w:val="a7"/>
                  <w:rFonts w:ascii="標楷體" w:eastAsia="標楷體" w:hAnsi="標楷體"/>
                  <w:b/>
                  <w:bCs/>
                  <w:sz w:val="28"/>
                  <w:szCs w:val="28"/>
                </w:rPr>
                <w:t>http://www.moex.gov.tw</w:t>
              </w:r>
            </w:hyperlink>
            <w:r w:rsidRPr="00955443">
              <w:rPr>
                <w:rFonts w:ascii="標楷體" w:eastAsia="標楷體" w:hAnsi="標楷體" w:hint="eastAsia"/>
                <w:b/>
                <w:bCs/>
                <w:sz w:val="28"/>
                <w:szCs w:val="28"/>
              </w:rPr>
              <w:t>）之應考人專區/命題大綱/專技人員各應試</w:t>
            </w:r>
            <w:r w:rsidR="00CD0DFE">
              <w:rPr>
                <w:rFonts w:ascii="標楷體" w:eastAsia="標楷體" w:hAnsi="標楷體" w:hint="eastAsia"/>
                <w:b/>
                <w:bCs/>
                <w:sz w:val="28"/>
                <w:szCs w:val="28"/>
              </w:rPr>
              <w:t>專業</w:t>
            </w:r>
            <w:r w:rsidRPr="00955443">
              <w:rPr>
                <w:rFonts w:ascii="標楷體" w:eastAsia="標楷體" w:hAnsi="標楷體" w:hint="eastAsia"/>
                <w:b/>
                <w:bCs/>
                <w:sz w:val="28"/>
                <w:szCs w:val="28"/>
              </w:rPr>
              <w:t>科目命題大綱及參考</w:t>
            </w:r>
            <w:r w:rsidR="00CD0DFE">
              <w:rPr>
                <w:rFonts w:ascii="標楷體" w:eastAsia="標楷體" w:hAnsi="標楷體" w:hint="eastAsia"/>
                <w:b/>
                <w:bCs/>
                <w:sz w:val="28"/>
                <w:szCs w:val="28"/>
              </w:rPr>
              <w:t>用</w:t>
            </w:r>
            <w:r w:rsidRPr="00955443">
              <w:rPr>
                <w:rFonts w:ascii="標楷體" w:eastAsia="標楷體" w:hAnsi="標楷體" w:hint="eastAsia"/>
                <w:b/>
                <w:bCs/>
                <w:sz w:val="28"/>
                <w:szCs w:val="28"/>
              </w:rPr>
              <w:t>書項下查詢。</w:t>
            </w:r>
          </w:p>
          <w:p w:rsidR="000067C8" w:rsidRPr="00955443" w:rsidRDefault="005B25B0" w:rsidP="00955443">
            <w:pPr>
              <w:spacing w:line="360" w:lineRule="exact"/>
              <w:ind w:left="561" w:hangingChars="200" w:hanging="561"/>
              <w:jc w:val="both"/>
              <w:rPr>
                <w:rFonts w:ascii="標楷體" w:eastAsia="標楷體" w:hAnsi="標楷體"/>
                <w:color w:val="000000"/>
                <w:sz w:val="28"/>
                <w:szCs w:val="28"/>
              </w:rPr>
            </w:pPr>
            <w:r w:rsidRPr="00955443">
              <w:rPr>
                <w:rFonts w:ascii="標楷體" w:eastAsia="標楷體" w:hAnsi="標楷體" w:hint="eastAsia"/>
                <w:b/>
                <w:bCs/>
                <w:sz w:val="28"/>
                <w:szCs w:val="28"/>
              </w:rPr>
              <w:t>二</w:t>
            </w:r>
            <w:r w:rsidR="000067C8" w:rsidRPr="00955443">
              <w:rPr>
                <w:rFonts w:ascii="標楷體" w:eastAsia="標楷體" w:hAnsi="標楷體" w:hint="eastAsia"/>
                <w:b/>
                <w:bCs/>
                <w:sz w:val="28"/>
                <w:szCs w:val="28"/>
              </w:rPr>
              <w:t>、</w:t>
            </w:r>
            <w:r w:rsidR="006D3F50" w:rsidRPr="00955443">
              <w:rPr>
                <w:rFonts w:ascii="標楷體" w:eastAsia="標楷體" w:hAnsi="標楷體" w:hint="eastAsia"/>
                <w:color w:val="000000"/>
                <w:sz w:val="28"/>
                <w:szCs w:val="28"/>
              </w:rPr>
              <w:t>會計師類科之</w:t>
            </w:r>
            <w:r w:rsidR="006D3F50" w:rsidRPr="00955443">
              <w:rPr>
                <w:rFonts w:ascii="標楷體" w:eastAsia="標楷體" w:hAnsi="標楷體" w:hint="eastAsia"/>
                <w:b/>
                <w:color w:val="FF0000"/>
                <w:sz w:val="28"/>
                <w:szCs w:val="28"/>
              </w:rPr>
              <w:t>「審計學」、「高等會計學」、「中級會計學」等</w:t>
            </w:r>
            <w:r w:rsidR="006D3F50" w:rsidRPr="00955443">
              <w:rPr>
                <w:rFonts w:ascii="標楷體" w:eastAsia="標楷體" w:hAnsi="標楷體" w:hint="eastAsia"/>
                <w:b/>
                <w:color w:val="FF0000"/>
                <w:sz w:val="28"/>
                <w:szCs w:val="28"/>
              </w:rPr>
              <w:lastRenderedPageBreak/>
              <w:t>3科目部分試題採用複選題</w:t>
            </w:r>
            <w:r w:rsidR="006D3F50" w:rsidRPr="00955443">
              <w:rPr>
                <w:rFonts w:ascii="標楷體" w:eastAsia="標楷體" w:hAnsi="標楷體" w:hint="eastAsia"/>
                <w:color w:val="000000"/>
                <w:sz w:val="28"/>
                <w:szCs w:val="28"/>
              </w:rPr>
              <w:t>，因題型係申論題及測驗題之混合式試題，</w:t>
            </w:r>
            <w:r w:rsidR="006D3F50" w:rsidRPr="00955443">
              <w:rPr>
                <w:rFonts w:ascii="標楷體" w:eastAsia="標楷體" w:hAnsi="標楷體" w:hint="eastAsia"/>
                <w:b/>
                <w:color w:val="FF0000"/>
                <w:sz w:val="28"/>
                <w:szCs w:val="28"/>
              </w:rPr>
              <w:t>測驗題占50％，測驗題題數計有23題，其中單選題19題（每題2分）；複選題4題（每題3分）</w:t>
            </w:r>
            <w:r w:rsidR="006D3F50" w:rsidRPr="00955443">
              <w:rPr>
                <w:rFonts w:ascii="標楷體" w:eastAsia="標楷體" w:hAnsi="標楷體" w:hint="eastAsia"/>
                <w:b/>
                <w:color w:val="000000"/>
                <w:sz w:val="28"/>
                <w:szCs w:val="28"/>
              </w:rPr>
              <w:t>，</w:t>
            </w:r>
            <w:r w:rsidR="006D3F50" w:rsidRPr="00955443">
              <w:rPr>
                <w:rFonts w:ascii="標楷體" w:eastAsia="標楷體" w:hAnsi="標楷體" w:hint="eastAsia"/>
                <w:color w:val="000000"/>
                <w:sz w:val="28"/>
                <w:szCs w:val="28"/>
              </w:rPr>
              <w:t>單、複選題占分比為76:24。</w:t>
            </w:r>
            <w:r w:rsidR="008F5A62" w:rsidRPr="00955443">
              <w:rPr>
                <w:rFonts w:ascii="標楷體" w:eastAsia="標楷體" w:hAnsi="標楷體" w:hint="eastAsia"/>
                <w:b/>
                <w:bCs/>
                <w:color w:val="FF0000"/>
                <w:sz w:val="28"/>
                <w:szCs w:val="28"/>
              </w:rPr>
              <w:t>相關說明請參閱</w:t>
            </w:r>
            <w:r w:rsidR="00ED2C69" w:rsidRPr="00955443">
              <w:rPr>
                <w:rFonts w:ascii="標楷體" w:eastAsia="標楷體" w:hAnsi="標楷體" w:hint="eastAsia"/>
                <w:b/>
                <w:bCs/>
                <w:color w:val="FF0000"/>
                <w:sz w:val="28"/>
                <w:szCs w:val="28"/>
              </w:rPr>
              <w:t>本須知</w:t>
            </w:r>
            <w:hyperlink w:anchor="_捌、申論式試卷作答注意事項" w:history="1">
              <w:r w:rsidR="00952C3C" w:rsidRPr="00955443">
                <w:rPr>
                  <w:rStyle w:val="a7"/>
                  <w:rFonts w:ascii="標楷體" w:eastAsia="標楷體" w:hAnsi="標楷體" w:hint="eastAsia"/>
                  <w:b/>
                  <w:bCs/>
                  <w:sz w:val="28"/>
                  <w:szCs w:val="28"/>
                </w:rPr>
                <w:t>「捌、會計師考試部分科目採用複選題說明」</w:t>
              </w:r>
            </w:hyperlink>
            <w:r w:rsidR="008F5A62" w:rsidRPr="00955443">
              <w:rPr>
                <w:rFonts w:ascii="標楷體" w:eastAsia="標楷體" w:hAnsi="標楷體" w:hint="eastAsia"/>
                <w:b/>
                <w:bCs/>
                <w:sz w:val="28"/>
                <w:szCs w:val="28"/>
              </w:rPr>
              <w:t>。</w:t>
            </w:r>
          </w:p>
          <w:p w:rsidR="00634D4D" w:rsidRPr="00955443" w:rsidRDefault="005B25B0" w:rsidP="00955443">
            <w:pPr>
              <w:snapToGrid w:val="0"/>
              <w:spacing w:line="360" w:lineRule="exact"/>
              <w:ind w:left="561" w:hangingChars="200" w:hanging="561"/>
              <w:jc w:val="both"/>
              <w:rPr>
                <w:rFonts w:ascii="標楷體" w:eastAsia="標楷體" w:hAnsi="標楷體"/>
                <w:b/>
                <w:bCs/>
                <w:color w:val="000000"/>
                <w:sz w:val="28"/>
                <w:szCs w:val="28"/>
              </w:rPr>
            </w:pPr>
            <w:r w:rsidRPr="00955443">
              <w:rPr>
                <w:rFonts w:ascii="標楷體" w:eastAsia="標楷體" w:hAnsi="標楷體" w:hint="eastAsia"/>
                <w:b/>
                <w:bCs/>
                <w:sz w:val="28"/>
                <w:szCs w:val="28"/>
              </w:rPr>
              <w:t>三</w:t>
            </w:r>
            <w:r w:rsidR="00634D4D" w:rsidRPr="00955443">
              <w:rPr>
                <w:rFonts w:ascii="標楷體" w:eastAsia="標楷體" w:hAnsi="標楷體" w:hint="eastAsia"/>
                <w:b/>
                <w:bCs/>
                <w:sz w:val="28"/>
                <w:szCs w:val="28"/>
              </w:rPr>
              <w:t>、</w:t>
            </w:r>
            <w:r w:rsidR="00634D4D" w:rsidRPr="00955443">
              <w:rPr>
                <w:rFonts w:ascii="標楷體" w:eastAsia="標楷體" w:hAnsi="標楷體" w:hint="eastAsia"/>
                <w:b/>
                <w:bCs/>
                <w:color w:val="000000"/>
                <w:sz w:val="28"/>
                <w:szCs w:val="28"/>
              </w:rPr>
              <w:t>專利師考試「專利法規」、「專利行政與救濟法規」、「專利審查基準與實務」、「專業英文」及「專業日文」5科目係採申論式試題與測驗式試題之混合式試題，其中「專業英文」及「專業日文」2科目測驗式試題占50％，申論式試題占50％，其餘3科目測驗式試題占40％，申論式試題占60％；「普通物理與普通化學」係採測驗式試題；「工程力學」、「生物技術」、「電子學」、「物理化學」、「</w:t>
            </w:r>
            <w:r w:rsidR="00CD0DFE">
              <w:rPr>
                <w:rFonts w:ascii="標楷體" w:eastAsia="標楷體" w:hAnsi="標楷體" w:hint="eastAsia"/>
                <w:b/>
                <w:bCs/>
                <w:color w:val="000000"/>
                <w:sz w:val="28"/>
                <w:szCs w:val="28"/>
              </w:rPr>
              <w:t>工業</w:t>
            </w:r>
            <w:r w:rsidR="00634D4D" w:rsidRPr="00955443">
              <w:rPr>
                <w:rFonts w:ascii="標楷體" w:eastAsia="標楷體" w:hAnsi="標楷體" w:hint="eastAsia"/>
                <w:b/>
                <w:bCs/>
                <w:color w:val="000000"/>
                <w:sz w:val="28"/>
                <w:szCs w:val="28"/>
              </w:rPr>
              <w:t>設計」、「計算機結構」、「專利代理實務」等7科採申論式試題。</w:t>
            </w:r>
          </w:p>
          <w:p w:rsidR="00634D4D" w:rsidRDefault="005B25B0" w:rsidP="00F34B96">
            <w:pPr>
              <w:pStyle w:val="a8"/>
              <w:spacing w:line="360" w:lineRule="exact"/>
              <w:ind w:left="603" w:rightChars="10" w:right="24" w:hangingChars="215" w:hanging="603"/>
              <w:jc w:val="both"/>
              <w:rPr>
                <w:rFonts w:ascii="標楷體" w:eastAsia="標楷體" w:hAnsi="標楷體"/>
                <w:sz w:val="28"/>
                <w:szCs w:val="28"/>
              </w:rPr>
            </w:pPr>
            <w:r w:rsidRPr="00955443">
              <w:rPr>
                <w:rFonts w:ascii="標楷體" w:eastAsia="標楷體" w:hAnsi="標楷體" w:hint="eastAsia"/>
                <w:b/>
                <w:bCs/>
                <w:sz w:val="28"/>
                <w:szCs w:val="28"/>
              </w:rPr>
              <w:t>四</w:t>
            </w:r>
            <w:r w:rsidR="00634D4D" w:rsidRPr="00955443">
              <w:rPr>
                <w:rFonts w:ascii="標楷體" w:eastAsia="標楷體" w:hAnsi="標楷體" w:hint="eastAsia"/>
                <w:b/>
                <w:bCs/>
                <w:sz w:val="28"/>
                <w:szCs w:val="28"/>
              </w:rPr>
              <w:t>、表列各類科應試科目實際考試日期、節次及時間，請參閱</w:t>
            </w:r>
            <w:hyperlink w:anchor="附件3考試日程表" w:history="1">
              <w:r w:rsidR="00634D4D" w:rsidRPr="00955443">
                <w:rPr>
                  <w:rStyle w:val="a7"/>
                  <w:rFonts w:ascii="標楷體" w:eastAsia="標楷體" w:hAnsi="標楷體" w:hint="eastAsia"/>
                  <w:b/>
                  <w:bCs/>
                  <w:sz w:val="28"/>
                  <w:szCs w:val="28"/>
                </w:rPr>
                <w:t>附件3</w:t>
              </w:r>
            </w:hyperlink>
            <w:r w:rsidR="00634D4D" w:rsidRPr="00955443">
              <w:rPr>
                <w:rFonts w:ascii="標楷體" w:eastAsia="標楷體" w:hAnsi="標楷體" w:hint="eastAsia"/>
                <w:b/>
                <w:bCs/>
                <w:sz w:val="28"/>
                <w:szCs w:val="28"/>
              </w:rPr>
              <w:t>之考試日程表。</w:t>
            </w:r>
          </w:p>
        </w:tc>
      </w:tr>
    </w:tbl>
    <w:p w:rsidR="00634D4D" w:rsidRDefault="00634D4D"/>
    <w:p w:rsidR="00634D4D" w:rsidRDefault="00634D4D">
      <w:pPr>
        <w:jc w:val="both"/>
        <w:rPr>
          <w:rFonts w:ascii="標楷體" w:eastAsia="標楷體" w:hAnsi="標楷體"/>
          <w:b/>
          <w:bCs/>
          <w:sz w:val="32"/>
          <w:bdr w:val="single" w:sz="4" w:space="0" w:color="auto"/>
        </w:rPr>
      </w:pPr>
    </w:p>
    <w:p w:rsidR="00634D4D" w:rsidRDefault="00634D4D">
      <w:pPr>
        <w:framePr w:hSpace="180" w:wrap="notBeside" w:hAnchor="margin" w:y="714"/>
        <w:snapToGrid w:val="0"/>
        <w:spacing w:line="240" w:lineRule="atLeast"/>
        <w:jc w:val="both"/>
        <w:rPr>
          <w:rFonts w:ascii="標楷體" w:eastAsia="標楷體"/>
          <w:sz w:val="28"/>
        </w:rPr>
        <w:sectPr w:rsidR="00634D4D" w:rsidSect="00FC0D59">
          <w:headerReference w:type="default" r:id="rId45"/>
          <w:footerReference w:type="default" r:id="rId46"/>
          <w:pgSz w:w="11906" w:h="16838"/>
          <w:pgMar w:top="851" w:right="907" w:bottom="851" w:left="907" w:header="851" w:footer="284" w:gutter="0"/>
          <w:pgNumType w:start="1"/>
          <w:cols w:space="425"/>
          <w:docGrid w:type="lines" w:linePitch="360"/>
        </w:sectPr>
      </w:pPr>
    </w:p>
    <w:bookmarkStart w:id="264" w:name="_附件3"/>
    <w:bookmarkStart w:id="265" w:name="附件3考試日程表"/>
    <w:bookmarkEnd w:id="264"/>
    <w:p w:rsidR="00634D4D" w:rsidRPr="00155966" w:rsidRDefault="007F1E1C" w:rsidP="00A11AF4">
      <w:pPr>
        <w:pStyle w:val="1"/>
        <w:jc w:val="right"/>
        <w:rPr>
          <w:b/>
          <w:bCs/>
          <w:color w:val="auto"/>
          <w:sz w:val="32"/>
        </w:rPr>
      </w:pPr>
      <w:r w:rsidRPr="00155966">
        <w:rPr>
          <w:b/>
          <w:bCs/>
          <w:color w:val="auto"/>
          <w:sz w:val="32"/>
          <w:bdr w:val="single" w:sz="4" w:space="0" w:color="auto"/>
        </w:rPr>
        <w:lastRenderedPageBreak/>
        <w:fldChar w:fldCharType="begin"/>
      </w:r>
      <w:r w:rsidR="00634D4D" w:rsidRPr="00155966">
        <w:rPr>
          <w:b/>
          <w:bCs/>
          <w:color w:val="auto"/>
          <w:sz w:val="32"/>
          <w:bdr w:val="single" w:sz="4" w:space="0" w:color="auto"/>
        </w:rPr>
        <w:instrText xml:space="preserve"> HYPERLINK  \l "OLE_LINK3" </w:instrText>
      </w:r>
      <w:r w:rsidRPr="00155966">
        <w:rPr>
          <w:b/>
          <w:bCs/>
          <w:color w:val="auto"/>
          <w:sz w:val="32"/>
          <w:bdr w:val="single" w:sz="4" w:space="0" w:color="auto"/>
        </w:rPr>
        <w:fldChar w:fldCharType="separate"/>
      </w:r>
      <w:bookmarkStart w:id="266" w:name="_Toc354991890"/>
      <w:bookmarkStart w:id="267" w:name="_Toc480383887"/>
      <w:r w:rsidR="00634D4D" w:rsidRPr="00155966">
        <w:rPr>
          <w:rStyle w:val="a7"/>
          <w:rFonts w:hint="eastAsia"/>
          <w:b/>
          <w:bCs/>
          <w:color w:val="auto"/>
          <w:sz w:val="32"/>
          <w:bdr w:val="single" w:sz="4" w:space="0" w:color="auto"/>
        </w:rPr>
        <w:t>附件3</w:t>
      </w:r>
      <w:bookmarkEnd w:id="266"/>
      <w:bookmarkEnd w:id="267"/>
      <w:r w:rsidRPr="00155966">
        <w:rPr>
          <w:b/>
          <w:bCs/>
          <w:color w:val="auto"/>
          <w:sz w:val="32"/>
          <w:bdr w:val="single" w:sz="4" w:space="0" w:color="auto"/>
        </w:rPr>
        <w:fldChar w:fldCharType="end"/>
      </w:r>
    </w:p>
    <w:p w:rsidR="00634D4D" w:rsidRDefault="00634D4D" w:rsidP="00447C44">
      <w:pPr>
        <w:pStyle w:val="1"/>
        <w:spacing w:beforeLines="20"/>
        <w:jc w:val="center"/>
        <w:rPr>
          <w:noProof/>
          <w:spacing w:val="-20"/>
          <w:sz w:val="36"/>
        </w:rPr>
      </w:pPr>
      <w:bookmarkStart w:id="268" w:name="_101年專門職業及技術人員高等考試律師考試第一試考試日程表"/>
      <w:bookmarkStart w:id="269" w:name="_Toc354402466"/>
      <w:bookmarkStart w:id="270" w:name="附件3cpa"/>
      <w:bookmarkStart w:id="271" w:name="_Toc355885088"/>
      <w:bookmarkStart w:id="272" w:name="_Toc384300266"/>
      <w:bookmarkStart w:id="273" w:name="_Toc417303782"/>
      <w:bookmarkStart w:id="274" w:name="_Toc417304538"/>
      <w:bookmarkStart w:id="275" w:name="_Toc418509945"/>
      <w:bookmarkStart w:id="276" w:name="_Toc446950138"/>
      <w:bookmarkStart w:id="277" w:name="_Toc480383888"/>
      <w:bookmarkEnd w:id="265"/>
      <w:bookmarkEnd w:id="268"/>
      <w:r>
        <w:rPr>
          <w:rFonts w:hint="eastAsia"/>
          <w:color w:val="000000"/>
          <w:sz w:val="36"/>
          <w:szCs w:val="36"/>
        </w:rPr>
        <w:t>10</w:t>
      </w:r>
      <w:r w:rsidR="00F34B96">
        <w:rPr>
          <w:rFonts w:hint="eastAsia"/>
          <w:color w:val="000000"/>
          <w:sz w:val="36"/>
          <w:szCs w:val="36"/>
        </w:rPr>
        <w:t>6</w:t>
      </w:r>
      <w:r>
        <w:rPr>
          <w:rFonts w:hint="eastAsia"/>
          <w:color w:val="000000"/>
          <w:sz w:val="36"/>
          <w:szCs w:val="36"/>
        </w:rPr>
        <w:t>年專門職業及技術人員高等考試會計師考試日程表</w:t>
      </w:r>
      <w:bookmarkEnd w:id="269"/>
      <w:bookmarkEnd w:id="270"/>
      <w:bookmarkEnd w:id="271"/>
      <w:bookmarkEnd w:id="272"/>
      <w:bookmarkEnd w:id="273"/>
      <w:bookmarkEnd w:id="274"/>
      <w:bookmarkEnd w:id="275"/>
      <w:bookmarkEnd w:id="276"/>
      <w:bookmarkEnd w:id="277"/>
    </w:p>
    <w:p w:rsidR="00634D4D" w:rsidRPr="00151DB3" w:rsidRDefault="00634D4D" w:rsidP="00447C44">
      <w:pPr>
        <w:snapToGrid w:val="0"/>
        <w:spacing w:afterLines="10"/>
        <w:ind w:rightChars="11" w:right="26"/>
        <w:jc w:val="both"/>
        <w:rPr>
          <w:rFonts w:eastAsia="標楷體"/>
          <w:sz w:val="36"/>
        </w:rPr>
      </w:pPr>
      <w:r>
        <w:rPr>
          <w:rFonts w:eastAsia="標楷體" w:hint="eastAsia"/>
          <w:noProof/>
          <w:spacing w:val="-20"/>
          <w:sz w:val="36"/>
        </w:rPr>
        <w:t xml:space="preserve">                                    </w:t>
      </w:r>
      <w:r>
        <w:rPr>
          <w:rFonts w:eastAsia="標楷體" w:hint="eastAsia"/>
          <w:noProof/>
          <w:spacing w:val="-20"/>
        </w:rPr>
        <w:t xml:space="preserve">   </w:t>
      </w:r>
    </w:p>
    <w:tbl>
      <w:tblPr>
        <w:tblW w:w="1033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527"/>
        <w:gridCol w:w="527"/>
        <w:gridCol w:w="286"/>
        <w:gridCol w:w="978"/>
        <w:gridCol w:w="266"/>
        <w:gridCol w:w="987"/>
        <w:gridCol w:w="305"/>
        <w:gridCol w:w="989"/>
        <w:gridCol w:w="285"/>
        <w:gridCol w:w="1087"/>
        <w:gridCol w:w="298"/>
        <w:gridCol w:w="1011"/>
        <w:gridCol w:w="295"/>
        <w:gridCol w:w="1050"/>
        <w:gridCol w:w="280"/>
        <w:gridCol w:w="1162"/>
      </w:tblGrid>
      <w:tr w:rsidR="00A86135" w:rsidTr="00722848">
        <w:trPr>
          <w:cantSplit/>
          <w:trHeight w:val="530"/>
          <w:jc w:val="center"/>
        </w:trPr>
        <w:tc>
          <w:tcPr>
            <w:tcW w:w="1054" w:type="dxa"/>
            <w:gridSpan w:val="2"/>
            <w:tcBorders>
              <w:top w:val="single" w:sz="18" w:space="0" w:color="auto"/>
              <w:left w:val="single" w:sz="18" w:space="0" w:color="auto"/>
              <w:bottom w:val="single" w:sz="4" w:space="0" w:color="auto"/>
              <w:right w:val="single" w:sz="12" w:space="0" w:color="auto"/>
            </w:tcBorders>
            <w:vAlign w:val="center"/>
          </w:tcPr>
          <w:p w:rsidR="00A86135" w:rsidRDefault="00A86135" w:rsidP="005307D0">
            <w:pPr>
              <w:spacing w:line="500" w:lineRule="exact"/>
              <w:jc w:val="center"/>
              <w:rPr>
                <w:rFonts w:eastAsia="標楷體"/>
                <w:b/>
                <w:bCs/>
                <w:sz w:val="28"/>
              </w:rPr>
            </w:pPr>
            <w:r>
              <w:rPr>
                <w:rFonts w:eastAsia="標楷體" w:hint="eastAsia"/>
                <w:b/>
                <w:bCs/>
                <w:sz w:val="28"/>
              </w:rPr>
              <w:t>日期</w:t>
            </w:r>
          </w:p>
        </w:tc>
        <w:tc>
          <w:tcPr>
            <w:tcW w:w="2517" w:type="dxa"/>
            <w:gridSpan w:val="4"/>
            <w:tcBorders>
              <w:top w:val="single" w:sz="18" w:space="0" w:color="auto"/>
              <w:left w:val="single" w:sz="12" w:space="0" w:color="auto"/>
              <w:bottom w:val="single" w:sz="4" w:space="0" w:color="auto"/>
              <w:right w:val="single" w:sz="4" w:space="0" w:color="auto"/>
            </w:tcBorders>
            <w:vAlign w:val="center"/>
          </w:tcPr>
          <w:p w:rsidR="00A86135" w:rsidRPr="00231C5E" w:rsidRDefault="00A86135" w:rsidP="00F34B96">
            <w:pPr>
              <w:spacing w:line="500" w:lineRule="exact"/>
              <w:jc w:val="center"/>
              <w:rPr>
                <w:rFonts w:ascii="標楷體" w:eastAsia="標楷體" w:hAnsi="標楷體"/>
                <w:b/>
                <w:bCs/>
                <w:sz w:val="28"/>
              </w:rPr>
            </w:pPr>
            <w:r w:rsidRPr="00231C5E">
              <w:rPr>
                <w:rFonts w:ascii="標楷體" w:eastAsia="標楷體" w:hAnsi="標楷體" w:hint="eastAsia"/>
                <w:b/>
                <w:bCs/>
                <w:sz w:val="28"/>
              </w:rPr>
              <w:t>8月</w:t>
            </w:r>
            <w:r w:rsidR="00F34B96">
              <w:rPr>
                <w:rFonts w:ascii="標楷體" w:eastAsia="標楷體" w:hAnsi="標楷體" w:hint="eastAsia"/>
                <w:b/>
                <w:bCs/>
                <w:sz w:val="28"/>
              </w:rPr>
              <w:t>19</w:t>
            </w:r>
            <w:r w:rsidRPr="00231C5E">
              <w:rPr>
                <w:rFonts w:ascii="標楷體" w:eastAsia="標楷體" w:hAnsi="標楷體" w:hint="eastAsia"/>
                <w:b/>
                <w:bCs/>
                <w:sz w:val="28"/>
              </w:rPr>
              <w:t>日（星期六）</w:t>
            </w:r>
          </w:p>
        </w:tc>
        <w:tc>
          <w:tcPr>
            <w:tcW w:w="3975" w:type="dxa"/>
            <w:gridSpan w:val="6"/>
            <w:tcBorders>
              <w:top w:val="single" w:sz="18" w:space="0" w:color="auto"/>
              <w:left w:val="single" w:sz="4" w:space="0" w:color="auto"/>
              <w:bottom w:val="single" w:sz="4" w:space="0" w:color="auto"/>
              <w:right w:val="single" w:sz="4" w:space="0" w:color="auto"/>
            </w:tcBorders>
            <w:vAlign w:val="center"/>
          </w:tcPr>
          <w:p w:rsidR="00A86135" w:rsidRPr="00231C5E" w:rsidRDefault="00A86135" w:rsidP="00F34B96">
            <w:pPr>
              <w:spacing w:line="500" w:lineRule="exact"/>
              <w:jc w:val="center"/>
              <w:rPr>
                <w:rFonts w:ascii="標楷體" w:eastAsia="標楷體" w:hAnsi="標楷體"/>
                <w:b/>
                <w:bCs/>
                <w:sz w:val="28"/>
              </w:rPr>
            </w:pPr>
            <w:r w:rsidRPr="00231C5E">
              <w:rPr>
                <w:rFonts w:ascii="標楷體" w:eastAsia="標楷體" w:hAnsi="標楷體" w:hint="eastAsia"/>
                <w:b/>
                <w:bCs/>
                <w:sz w:val="28"/>
              </w:rPr>
              <w:t>8月2</w:t>
            </w:r>
            <w:r w:rsidR="00F34B96">
              <w:rPr>
                <w:rFonts w:ascii="標楷體" w:eastAsia="標楷體" w:hAnsi="標楷體" w:hint="eastAsia"/>
                <w:b/>
                <w:bCs/>
                <w:sz w:val="28"/>
              </w:rPr>
              <w:t>0</w:t>
            </w:r>
            <w:r w:rsidRPr="00231C5E">
              <w:rPr>
                <w:rFonts w:ascii="標楷體" w:eastAsia="標楷體" w:hAnsi="標楷體" w:hint="eastAsia"/>
                <w:b/>
                <w:bCs/>
                <w:sz w:val="28"/>
              </w:rPr>
              <w:t>日（星期日）</w:t>
            </w:r>
          </w:p>
        </w:tc>
        <w:tc>
          <w:tcPr>
            <w:tcW w:w="2787" w:type="dxa"/>
            <w:gridSpan w:val="4"/>
            <w:tcBorders>
              <w:top w:val="single" w:sz="18" w:space="0" w:color="auto"/>
              <w:left w:val="single" w:sz="4" w:space="0" w:color="auto"/>
              <w:bottom w:val="single" w:sz="4" w:space="0" w:color="auto"/>
              <w:right w:val="single" w:sz="18" w:space="0" w:color="auto"/>
            </w:tcBorders>
            <w:vAlign w:val="center"/>
          </w:tcPr>
          <w:p w:rsidR="00A86135" w:rsidRPr="00231C5E" w:rsidRDefault="00A86135" w:rsidP="00F34B96">
            <w:pPr>
              <w:spacing w:line="500" w:lineRule="exact"/>
              <w:jc w:val="center"/>
              <w:rPr>
                <w:rFonts w:ascii="標楷體" w:eastAsia="標楷體" w:hAnsi="標楷體"/>
                <w:b/>
                <w:bCs/>
                <w:sz w:val="28"/>
              </w:rPr>
            </w:pPr>
            <w:r w:rsidRPr="00231C5E">
              <w:rPr>
                <w:rFonts w:ascii="標楷體" w:eastAsia="標楷體" w:hAnsi="標楷體" w:hint="eastAsia"/>
                <w:b/>
                <w:bCs/>
                <w:sz w:val="28"/>
              </w:rPr>
              <w:t>8月2</w:t>
            </w:r>
            <w:r w:rsidR="00F34B96">
              <w:rPr>
                <w:rFonts w:ascii="標楷體" w:eastAsia="標楷體" w:hAnsi="標楷體" w:hint="eastAsia"/>
                <w:b/>
                <w:bCs/>
                <w:sz w:val="28"/>
              </w:rPr>
              <w:t>1</w:t>
            </w:r>
            <w:r w:rsidRPr="00231C5E">
              <w:rPr>
                <w:rFonts w:ascii="標楷體" w:eastAsia="標楷體" w:hAnsi="標楷體" w:hint="eastAsia"/>
                <w:b/>
                <w:bCs/>
                <w:sz w:val="28"/>
              </w:rPr>
              <w:t>日（星期一）</w:t>
            </w:r>
          </w:p>
        </w:tc>
      </w:tr>
      <w:tr w:rsidR="00A86135" w:rsidTr="00722848">
        <w:trPr>
          <w:cantSplit/>
          <w:trHeight w:val="473"/>
          <w:jc w:val="center"/>
        </w:trPr>
        <w:tc>
          <w:tcPr>
            <w:tcW w:w="1054" w:type="dxa"/>
            <w:gridSpan w:val="2"/>
            <w:tcBorders>
              <w:top w:val="single" w:sz="4" w:space="0" w:color="auto"/>
              <w:left w:val="single" w:sz="18" w:space="0" w:color="auto"/>
              <w:bottom w:val="single" w:sz="4" w:space="0" w:color="auto"/>
              <w:right w:val="single" w:sz="12" w:space="0" w:color="auto"/>
            </w:tcBorders>
            <w:vAlign w:val="center"/>
          </w:tcPr>
          <w:p w:rsidR="00A86135" w:rsidRDefault="00A86135" w:rsidP="005307D0">
            <w:pPr>
              <w:spacing w:line="240" w:lineRule="exact"/>
              <w:jc w:val="center"/>
              <w:rPr>
                <w:rFonts w:eastAsia="標楷體"/>
                <w:sz w:val="28"/>
              </w:rPr>
            </w:pPr>
            <w:r>
              <w:rPr>
                <w:rFonts w:eastAsia="標楷體" w:hint="eastAsia"/>
                <w:sz w:val="28"/>
              </w:rPr>
              <w:t>節次</w:t>
            </w:r>
          </w:p>
        </w:tc>
        <w:tc>
          <w:tcPr>
            <w:tcW w:w="1264" w:type="dxa"/>
            <w:gridSpan w:val="2"/>
            <w:tcBorders>
              <w:top w:val="single" w:sz="4" w:space="0" w:color="auto"/>
              <w:left w:val="single" w:sz="12"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第1節</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left="113" w:right="113"/>
              <w:jc w:val="center"/>
              <w:rPr>
                <w:rFonts w:ascii="標楷體" w:eastAsia="標楷體" w:hAnsi="標楷體"/>
                <w:sz w:val="28"/>
              </w:rPr>
            </w:pPr>
            <w:r>
              <w:rPr>
                <w:rFonts w:ascii="標楷體" w:eastAsia="標楷體" w:hAnsi="標楷體" w:hint="eastAsia"/>
                <w:sz w:val="28"/>
              </w:rPr>
              <w:t>第2節</w:t>
            </w:r>
          </w:p>
        </w:tc>
        <w:tc>
          <w:tcPr>
            <w:tcW w:w="1294"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left="113" w:right="113"/>
              <w:jc w:val="center"/>
              <w:rPr>
                <w:rFonts w:ascii="標楷體" w:eastAsia="標楷體" w:hAnsi="標楷體"/>
                <w:sz w:val="28"/>
              </w:rPr>
            </w:pPr>
            <w:r>
              <w:rPr>
                <w:rFonts w:ascii="標楷體" w:eastAsia="標楷體" w:hAnsi="標楷體" w:hint="eastAsia"/>
                <w:sz w:val="28"/>
              </w:rPr>
              <w:t>第3節</w:t>
            </w:r>
          </w:p>
        </w:tc>
        <w:tc>
          <w:tcPr>
            <w:tcW w:w="1372"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第4節</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第5節</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第6節</w:t>
            </w:r>
          </w:p>
        </w:tc>
        <w:tc>
          <w:tcPr>
            <w:tcW w:w="1442" w:type="dxa"/>
            <w:gridSpan w:val="2"/>
            <w:tcBorders>
              <w:top w:val="single" w:sz="4" w:space="0" w:color="auto"/>
              <w:left w:val="single" w:sz="4" w:space="0" w:color="auto"/>
              <w:bottom w:val="single" w:sz="4" w:space="0" w:color="auto"/>
              <w:right w:val="single" w:sz="18"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第7節</w:t>
            </w:r>
          </w:p>
        </w:tc>
      </w:tr>
      <w:tr w:rsidR="00A86135" w:rsidTr="00722848">
        <w:trPr>
          <w:cantSplit/>
          <w:trHeight w:val="492"/>
          <w:jc w:val="center"/>
        </w:trPr>
        <w:tc>
          <w:tcPr>
            <w:tcW w:w="1054" w:type="dxa"/>
            <w:gridSpan w:val="2"/>
            <w:vMerge w:val="restart"/>
            <w:tcBorders>
              <w:top w:val="single" w:sz="4" w:space="0" w:color="auto"/>
              <w:left w:val="single" w:sz="18" w:space="0" w:color="auto"/>
              <w:bottom w:val="single" w:sz="4" w:space="0" w:color="auto"/>
              <w:right w:val="single" w:sz="12" w:space="0" w:color="auto"/>
              <w:tl2br w:val="single" w:sz="8" w:space="0" w:color="auto"/>
            </w:tcBorders>
            <w:textDirection w:val="tbRlV"/>
          </w:tcPr>
          <w:p w:rsidR="00A86135" w:rsidRDefault="00A86135" w:rsidP="005307D0">
            <w:pPr>
              <w:spacing w:line="200" w:lineRule="exact"/>
              <w:ind w:left="113" w:right="113"/>
              <w:jc w:val="both"/>
              <w:rPr>
                <w:rFonts w:eastAsia="標楷體"/>
              </w:rPr>
            </w:pPr>
            <w:r>
              <w:rPr>
                <w:rFonts w:eastAsia="標楷體" w:hint="eastAsia"/>
                <w:sz w:val="20"/>
              </w:rPr>
              <w:t xml:space="preserve"> </w:t>
            </w:r>
            <w:r>
              <w:rPr>
                <w:rFonts w:eastAsia="標楷體" w:hint="eastAsia"/>
              </w:rPr>
              <w:t>考試時間</w:t>
            </w:r>
          </w:p>
          <w:p w:rsidR="00A86135" w:rsidRDefault="00A86135" w:rsidP="005307D0">
            <w:pPr>
              <w:spacing w:line="200" w:lineRule="exact"/>
              <w:ind w:left="113" w:right="113"/>
              <w:jc w:val="both"/>
              <w:rPr>
                <w:rFonts w:eastAsia="標楷體"/>
              </w:rPr>
            </w:pPr>
          </w:p>
          <w:p w:rsidR="00A86135" w:rsidRDefault="00A86135" w:rsidP="005307D0">
            <w:pPr>
              <w:spacing w:line="200" w:lineRule="exact"/>
              <w:ind w:left="113" w:right="113"/>
              <w:jc w:val="both"/>
              <w:rPr>
                <w:rFonts w:eastAsia="標楷體"/>
              </w:rPr>
            </w:pPr>
          </w:p>
          <w:p w:rsidR="00A86135" w:rsidRDefault="00A86135" w:rsidP="005307D0">
            <w:pPr>
              <w:spacing w:line="200" w:lineRule="exact"/>
              <w:ind w:right="113"/>
              <w:jc w:val="both"/>
              <w:rPr>
                <w:rFonts w:eastAsia="標楷體"/>
                <w:sz w:val="20"/>
              </w:rPr>
            </w:pPr>
          </w:p>
          <w:p w:rsidR="00A86135" w:rsidRDefault="00A86135" w:rsidP="005307D0">
            <w:pPr>
              <w:spacing w:line="200" w:lineRule="exact"/>
              <w:ind w:right="113" w:firstLineChars="200" w:firstLine="400"/>
              <w:jc w:val="both"/>
              <w:rPr>
                <w:rFonts w:eastAsia="標楷體"/>
              </w:rPr>
            </w:pPr>
            <w:r>
              <w:rPr>
                <w:rFonts w:eastAsia="標楷體" w:hint="eastAsia"/>
                <w:sz w:val="20"/>
              </w:rPr>
              <w:t xml:space="preserve">    </w:t>
            </w:r>
            <w:r>
              <w:rPr>
                <w:rFonts w:eastAsia="標楷體" w:hint="eastAsia"/>
              </w:rPr>
              <w:t>類科及編號</w:t>
            </w:r>
          </w:p>
        </w:tc>
        <w:tc>
          <w:tcPr>
            <w:tcW w:w="286" w:type="dxa"/>
            <w:tcBorders>
              <w:top w:val="single" w:sz="4" w:space="0" w:color="auto"/>
              <w:left w:val="single" w:sz="12"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978"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08:40</w:t>
            </w:r>
          </w:p>
        </w:tc>
        <w:tc>
          <w:tcPr>
            <w:tcW w:w="266"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987"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12:50</w:t>
            </w:r>
          </w:p>
        </w:tc>
        <w:tc>
          <w:tcPr>
            <w:tcW w:w="305"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989"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08:50</w:t>
            </w:r>
          </w:p>
        </w:tc>
        <w:tc>
          <w:tcPr>
            <w:tcW w:w="285"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1087"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13:50</w:t>
            </w:r>
          </w:p>
        </w:tc>
        <w:tc>
          <w:tcPr>
            <w:tcW w:w="298"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1011"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16:30</w:t>
            </w:r>
          </w:p>
        </w:tc>
        <w:tc>
          <w:tcPr>
            <w:tcW w:w="295"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1050"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08:50</w:t>
            </w:r>
          </w:p>
        </w:tc>
        <w:tc>
          <w:tcPr>
            <w:tcW w:w="280" w:type="dxa"/>
            <w:tcBorders>
              <w:top w:val="single" w:sz="4" w:space="0" w:color="auto"/>
              <w:left w:val="single" w:sz="4" w:space="0" w:color="auto"/>
              <w:bottom w:val="sing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預備</w:t>
            </w:r>
          </w:p>
        </w:tc>
        <w:tc>
          <w:tcPr>
            <w:tcW w:w="1162" w:type="dxa"/>
            <w:tcBorders>
              <w:top w:val="single" w:sz="4" w:space="0" w:color="auto"/>
              <w:left w:val="single" w:sz="4" w:space="0" w:color="auto"/>
              <w:bottom w:val="single" w:sz="4" w:space="0" w:color="auto"/>
              <w:right w:val="single" w:sz="18" w:space="0" w:color="auto"/>
            </w:tcBorders>
            <w:vAlign w:val="center"/>
          </w:tcPr>
          <w:p w:rsidR="00A86135" w:rsidRPr="00231C5E" w:rsidRDefault="00A86135" w:rsidP="005307D0">
            <w:pPr>
              <w:snapToGrid w:val="0"/>
              <w:spacing w:line="360" w:lineRule="exact"/>
              <w:jc w:val="center"/>
              <w:rPr>
                <w:rFonts w:ascii="標楷體" w:eastAsia="標楷體" w:hAnsi="標楷體"/>
              </w:rPr>
            </w:pPr>
            <w:r w:rsidRPr="00231C5E">
              <w:rPr>
                <w:rFonts w:ascii="標楷體" w:eastAsia="標楷體" w:hAnsi="標楷體" w:hint="eastAsia"/>
              </w:rPr>
              <w:t>13:50</w:t>
            </w:r>
          </w:p>
        </w:tc>
      </w:tr>
      <w:tr w:rsidR="00A86135" w:rsidTr="00722848">
        <w:trPr>
          <w:cantSplit/>
          <w:trHeight w:val="1851"/>
          <w:jc w:val="center"/>
        </w:trPr>
        <w:tc>
          <w:tcPr>
            <w:tcW w:w="1054" w:type="dxa"/>
            <w:gridSpan w:val="2"/>
            <w:vMerge/>
            <w:tcBorders>
              <w:top w:val="single" w:sz="4" w:space="0" w:color="auto"/>
              <w:left w:val="single" w:sz="18" w:space="0" w:color="auto"/>
              <w:bottom w:val="double" w:sz="4" w:space="0" w:color="auto"/>
              <w:right w:val="single" w:sz="12" w:space="0" w:color="auto"/>
            </w:tcBorders>
          </w:tcPr>
          <w:p w:rsidR="00A86135" w:rsidRDefault="00A86135" w:rsidP="005307D0">
            <w:pPr>
              <w:spacing w:line="240" w:lineRule="exact"/>
              <w:jc w:val="both"/>
              <w:rPr>
                <w:rFonts w:eastAsia="標楷體"/>
                <w:sz w:val="20"/>
              </w:rPr>
            </w:pPr>
          </w:p>
        </w:tc>
        <w:tc>
          <w:tcPr>
            <w:tcW w:w="286" w:type="dxa"/>
            <w:tcBorders>
              <w:top w:val="single" w:sz="4" w:space="0" w:color="auto"/>
              <w:left w:val="single" w:sz="12"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978"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09:00</w:t>
            </w:r>
            <w:r w:rsidRPr="00231C5E">
              <w:rPr>
                <w:rFonts w:ascii="標楷體" w:eastAsia="標楷體" w:hAnsi="標楷體" w:hint="eastAsia"/>
              </w:rPr>
              <w:br/>
              <w:t>│</w:t>
            </w:r>
            <w:r w:rsidRPr="00231C5E">
              <w:rPr>
                <w:rFonts w:ascii="標楷體" w:eastAsia="標楷體" w:hAnsi="標楷體" w:hint="eastAsia"/>
              </w:rPr>
              <w:br/>
              <w:t>11:00</w:t>
            </w:r>
          </w:p>
        </w:tc>
        <w:tc>
          <w:tcPr>
            <w:tcW w:w="266"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987"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13:00</w:t>
            </w:r>
            <w:r w:rsidRPr="00231C5E">
              <w:rPr>
                <w:rFonts w:ascii="標楷體" w:eastAsia="標楷體" w:hAnsi="標楷體" w:hint="eastAsia"/>
              </w:rPr>
              <w:br/>
              <w:t>│</w:t>
            </w:r>
            <w:r w:rsidRPr="00231C5E">
              <w:rPr>
                <w:rFonts w:ascii="標楷體" w:eastAsia="標楷體" w:hAnsi="標楷體" w:hint="eastAsia"/>
              </w:rPr>
              <w:br/>
              <w:t>16:00</w:t>
            </w:r>
          </w:p>
        </w:tc>
        <w:tc>
          <w:tcPr>
            <w:tcW w:w="305"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989"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09:00</w:t>
            </w:r>
            <w:r w:rsidRPr="00231C5E">
              <w:rPr>
                <w:rFonts w:ascii="標楷體" w:eastAsia="標楷體" w:hAnsi="標楷體" w:hint="eastAsia"/>
              </w:rPr>
              <w:br/>
              <w:t>│</w:t>
            </w:r>
            <w:r w:rsidRPr="00231C5E">
              <w:rPr>
                <w:rFonts w:ascii="標楷體" w:eastAsia="標楷體" w:hAnsi="標楷體" w:hint="eastAsia"/>
              </w:rPr>
              <w:br/>
              <w:t>12:00</w:t>
            </w:r>
          </w:p>
        </w:tc>
        <w:tc>
          <w:tcPr>
            <w:tcW w:w="285"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1087"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14:00</w:t>
            </w:r>
            <w:r w:rsidRPr="00231C5E">
              <w:rPr>
                <w:rFonts w:ascii="標楷體" w:eastAsia="標楷體" w:hAnsi="標楷體" w:hint="eastAsia"/>
              </w:rPr>
              <w:br/>
              <w:t>│</w:t>
            </w:r>
            <w:r w:rsidRPr="00231C5E">
              <w:rPr>
                <w:rFonts w:ascii="標楷體" w:eastAsia="標楷體" w:hAnsi="標楷體" w:hint="eastAsia"/>
              </w:rPr>
              <w:br/>
              <w:t>16:00</w:t>
            </w:r>
          </w:p>
        </w:tc>
        <w:tc>
          <w:tcPr>
            <w:tcW w:w="298"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1011"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16:40</w:t>
            </w:r>
            <w:r w:rsidRPr="00231C5E">
              <w:rPr>
                <w:rFonts w:ascii="標楷體" w:eastAsia="標楷體" w:hAnsi="標楷體" w:hint="eastAsia"/>
              </w:rPr>
              <w:br/>
              <w:t>│</w:t>
            </w:r>
            <w:r w:rsidRPr="00231C5E">
              <w:rPr>
                <w:rFonts w:ascii="標楷體" w:eastAsia="標楷體" w:hAnsi="標楷體" w:hint="eastAsia"/>
              </w:rPr>
              <w:br/>
              <w:t>18:40</w:t>
            </w:r>
          </w:p>
        </w:tc>
        <w:tc>
          <w:tcPr>
            <w:tcW w:w="295"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1050"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09:00</w:t>
            </w:r>
            <w:r w:rsidRPr="00231C5E">
              <w:rPr>
                <w:rFonts w:ascii="標楷體" w:eastAsia="標楷體" w:hAnsi="標楷體" w:hint="eastAsia"/>
              </w:rPr>
              <w:br/>
              <w:t>│</w:t>
            </w:r>
            <w:r w:rsidRPr="00231C5E">
              <w:rPr>
                <w:rFonts w:ascii="標楷體" w:eastAsia="標楷體" w:hAnsi="標楷體" w:hint="eastAsia"/>
              </w:rPr>
              <w:br/>
              <w:t>12:00</w:t>
            </w:r>
          </w:p>
        </w:tc>
        <w:tc>
          <w:tcPr>
            <w:tcW w:w="280" w:type="dxa"/>
            <w:tcBorders>
              <w:top w:val="single" w:sz="4" w:space="0" w:color="auto"/>
              <w:left w:val="single" w:sz="4" w:space="0" w:color="auto"/>
              <w:bottom w:val="double" w:sz="4" w:space="0" w:color="auto"/>
              <w:right w:val="single" w:sz="4" w:space="0" w:color="auto"/>
            </w:tcBorders>
            <w:vAlign w:val="center"/>
          </w:tcPr>
          <w:p w:rsidR="00A86135" w:rsidRPr="00231C5E" w:rsidRDefault="00A86135" w:rsidP="005307D0">
            <w:pPr>
              <w:snapToGrid w:val="0"/>
              <w:spacing w:line="260" w:lineRule="exact"/>
              <w:jc w:val="center"/>
              <w:rPr>
                <w:rFonts w:ascii="標楷體" w:eastAsia="標楷體" w:hAnsi="標楷體"/>
              </w:rPr>
            </w:pPr>
            <w:r w:rsidRPr="00231C5E">
              <w:rPr>
                <w:rFonts w:ascii="標楷體" w:eastAsia="標楷體" w:hAnsi="標楷體" w:hint="eastAsia"/>
                <w:spacing w:val="-8"/>
              </w:rPr>
              <w:t>考試</w:t>
            </w:r>
          </w:p>
        </w:tc>
        <w:tc>
          <w:tcPr>
            <w:tcW w:w="1162" w:type="dxa"/>
            <w:tcBorders>
              <w:top w:val="single" w:sz="4" w:space="0" w:color="auto"/>
              <w:left w:val="single" w:sz="4" w:space="0" w:color="auto"/>
              <w:bottom w:val="double" w:sz="4" w:space="0" w:color="auto"/>
              <w:right w:val="single" w:sz="18" w:space="0" w:color="auto"/>
            </w:tcBorders>
            <w:vAlign w:val="center"/>
          </w:tcPr>
          <w:p w:rsidR="00A86135" w:rsidRPr="00231C5E" w:rsidRDefault="00A86135" w:rsidP="005307D0">
            <w:pPr>
              <w:snapToGrid w:val="0"/>
              <w:spacing w:line="260" w:lineRule="exact"/>
              <w:ind w:left="113" w:right="113"/>
              <w:jc w:val="center"/>
              <w:rPr>
                <w:rFonts w:ascii="標楷體" w:eastAsia="標楷體" w:hAnsi="標楷體"/>
              </w:rPr>
            </w:pPr>
            <w:r w:rsidRPr="00231C5E">
              <w:rPr>
                <w:rFonts w:ascii="標楷體" w:eastAsia="標楷體" w:hAnsi="標楷體" w:hint="eastAsia"/>
              </w:rPr>
              <w:t>14:00</w:t>
            </w:r>
            <w:r w:rsidRPr="00231C5E">
              <w:rPr>
                <w:rFonts w:ascii="標楷體" w:eastAsia="標楷體" w:hAnsi="標楷體" w:hint="eastAsia"/>
              </w:rPr>
              <w:br/>
              <w:t>│</w:t>
            </w:r>
            <w:r w:rsidRPr="00231C5E">
              <w:rPr>
                <w:rFonts w:ascii="標楷體" w:eastAsia="標楷體" w:hAnsi="標楷體" w:hint="eastAsia"/>
              </w:rPr>
              <w:br/>
              <w:t>17:00</w:t>
            </w:r>
          </w:p>
        </w:tc>
      </w:tr>
      <w:tr w:rsidR="00A86135" w:rsidTr="00722848">
        <w:trPr>
          <w:cantSplit/>
          <w:trHeight w:val="3385"/>
          <w:jc w:val="center"/>
        </w:trPr>
        <w:tc>
          <w:tcPr>
            <w:tcW w:w="527" w:type="dxa"/>
            <w:tcBorders>
              <w:top w:val="double" w:sz="4" w:space="0" w:color="auto"/>
              <w:left w:val="single" w:sz="18" w:space="0" w:color="auto"/>
              <w:bottom w:val="single" w:sz="12" w:space="0" w:color="auto"/>
              <w:right w:val="single" w:sz="4" w:space="0" w:color="auto"/>
            </w:tcBorders>
            <w:vAlign w:val="center"/>
          </w:tcPr>
          <w:p w:rsidR="00A86135" w:rsidRDefault="00A86135" w:rsidP="005307D0">
            <w:pPr>
              <w:snapToGrid w:val="0"/>
              <w:jc w:val="center"/>
              <w:rPr>
                <w:rFonts w:ascii="標楷體" w:eastAsia="標楷體" w:hAnsi="標楷體"/>
                <w:b/>
                <w:bCs/>
                <w:sz w:val="28"/>
                <w:szCs w:val="28"/>
              </w:rPr>
            </w:pPr>
            <w:r>
              <w:rPr>
                <w:rFonts w:ascii="標楷體" w:eastAsia="標楷體" w:hAnsi="標楷體" w:hint="eastAsia"/>
                <w:b/>
                <w:bCs/>
                <w:sz w:val="28"/>
                <w:szCs w:val="28"/>
              </w:rPr>
              <w:t>803</w:t>
            </w:r>
          </w:p>
        </w:tc>
        <w:tc>
          <w:tcPr>
            <w:tcW w:w="527" w:type="dxa"/>
            <w:tcBorders>
              <w:top w:val="double" w:sz="4" w:space="0" w:color="auto"/>
              <w:left w:val="single" w:sz="4" w:space="0" w:color="auto"/>
              <w:bottom w:val="single" w:sz="12" w:space="0" w:color="auto"/>
              <w:right w:val="single" w:sz="12" w:space="0" w:color="auto"/>
            </w:tcBorders>
            <w:textDirection w:val="tbRlV"/>
            <w:vAlign w:val="center"/>
          </w:tcPr>
          <w:p w:rsidR="00A86135" w:rsidRDefault="00A86135" w:rsidP="005307D0">
            <w:pPr>
              <w:jc w:val="center"/>
              <w:rPr>
                <w:rFonts w:eastAsia="標楷體"/>
                <w:b/>
                <w:bCs/>
                <w:sz w:val="28"/>
                <w:szCs w:val="28"/>
              </w:rPr>
            </w:pPr>
            <w:r>
              <w:rPr>
                <w:rFonts w:eastAsia="標楷體" w:hint="eastAsia"/>
                <w:b/>
                <w:bCs/>
                <w:kern w:val="0"/>
                <w:sz w:val="28"/>
                <w:szCs w:val="28"/>
              </w:rPr>
              <w:t>會計師</w:t>
            </w:r>
          </w:p>
        </w:tc>
        <w:tc>
          <w:tcPr>
            <w:tcW w:w="1264" w:type="dxa"/>
            <w:gridSpan w:val="2"/>
            <w:tcBorders>
              <w:top w:val="double" w:sz="4" w:space="0" w:color="auto"/>
              <w:left w:val="single" w:sz="12" w:space="0" w:color="auto"/>
              <w:bottom w:val="single" w:sz="12" w:space="0" w:color="auto"/>
              <w:right w:val="single" w:sz="4" w:space="0" w:color="auto"/>
            </w:tcBorders>
            <w:vAlign w:val="center"/>
          </w:tcPr>
          <w:p w:rsidR="00A86135" w:rsidRDefault="00A86135" w:rsidP="005307D0">
            <w:pPr>
              <w:snapToGrid w:val="0"/>
              <w:jc w:val="distribute"/>
              <w:rPr>
                <w:rFonts w:ascii="標楷體" w:eastAsia="標楷體"/>
                <w:sz w:val="28"/>
              </w:rPr>
            </w:pPr>
            <w:r>
              <w:rPr>
                <w:rFonts w:ascii="標楷體" w:eastAsia="標楷體" w:hint="eastAsia"/>
                <w:spacing w:val="-20"/>
                <w:sz w:val="28"/>
              </w:rPr>
              <w:t>◎</w:t>
            </w:r>
            <w:r>
              <w:rPr>
                <w:rFonts w:ascii="標楷體" w:eastAsia="標楷體" w:hint="eastAsia"/>
                <w:sz w:val="28"/>
              </w:rPr>
              <w:t>國文</w:t>
            </w:r>
          </w:p>
          <w:p w:rsidR="00A86135" w:rsidRDefault="00A86135" w:rsidP="005307D0">
            <w:pPr>
              <w:snapToGrid w:val="0"/>
              <w:ind w:left="2"/>
              <w:jc w:val="both"/>
              <w:rPr>
                <w:rFonts w:ascii="標楷體" w:eastAsia="標楷體"/>
                <w:w w:val="90"/>
                <w:sz w:val="22"/>
              </w:rPr>
            </w:pPr>
            <w:r>
              <w:rPr>
                <w:rFonts w:ascii="標楷體" w:eastAsia="標楷體" w:hint="eastAsia"/>
                <w:spacing w:val="-20"/>
                <w:sz w:val="22"/>
              </w:rPr>
              <w:t>（作文與測驗）</w:t>
            </w:r>
          </w:p>
        </w:tc>
        <w:tc>
          <w:tcPr>
            <w:tcW w:w="1253"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311" w:hangingChars="111" w:hanging="311"/>
              <w:jc w:val="both"/>
              <w:rPr>
                <w:rFonts w:ascii="標楷體" w:eastAsia="標楷體"/>
                <w:sz w:val="28"/>
                <w:szCs w:val="28"/>
              </w:rPr>
            </w:pPr>
            <w:r>
              <w:rPr>
                <w:rFonts w:ascii="標楷體" w:eastAsia="標楷體" w:hint="eastAsia"/>
                <w:sz w:val="28"/>
                <w:szCs w:val="28"/>
              </w:rPr>
              <w:t>＃審計學</w:t>
            </w:r>
          </w:p>
        </w:tc>
        <w:tc>
          <w:tcPr>
            <w:tcW w:w="1294"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framePr w:hSpace="180" w:wrap="notBeside" w:hAnchor="margin" w:y="287"/>
              <w:snapToGrid w:val="0"/>
              <w:jc w:val="both"/>
              <w:rPr>
                <w:rFonts w:eastAsia="標楷體"/>
                <w:spacing w:val="-40"/>
                <w:kern w:val="0"/>
                <w:sz w:val="28"/>
                <w:szCs w:val="28"/>
              </w:rPr>
            </w:pPr>
            <w:r>
              <w:rPr>
                <w:rFonts w:ascii="標楷體" w:eastAsia="標楷體" w:hint="eastAsia"/>
                <w:spacing w:val="-40"/>
                <w:kern w:val="0"/>
                <w:sz w:val="28"/>
                <w:szCs w:val="28"/>
              </w:rPr>
              <w:t>＃高等會計學</w:t>
            </w:r>
          </w:p>
        </w:tc>
        <w:tc>
          <w:tcPr>
            <w:tcW w:w="1372"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jc w:val="both"/>
              <w:rPr>
                <w:rFonts w:ascii="標楷體" w:eastAsia="標楷體"/>
                <w:spacing w:val="-20"/>
                <w:sz w:val="28"/>
              </w:rPr>
            </w:pPr>
            <w:r>
              <w:rPr>
                <w:rFonts w:ascii="標楷體" w:eastAsia="標楷體" w:hint="eastAsia"/>
                <w:spacing w:val="-20"/>
                <w:sz w:val="28"/>
              </w:rPr>
              <w:t>◎稅務法規</w:t>
            </w:r>
          </w:p>
        </w:tc>
        <w:tc>
          <w:tcPr>
            <w:tcW w:w="1309"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jc w:val="both"/>
              <w:rPr>
                <w:rFonts w:ascii="標楷體" w:eastAsia="標楷體"/>
                <w:spacing w:val="-20"/>
                <w:sz w:val="28"/>
              </w:rPr>
            </w:pPr>
            <w:r>
              <w:rPr>
                <w:rFonts w:ascii="標楷體" w:eastAsia="標楷體" w:hint="eastAsia"/>
                <w:spacing w:val="-20"/>
                <w:sz w:val="28"/>
              </w:rPr>
              <w:t>◎公司法、證券交易法</w:t>
            </w:r>
            <w:r>
              <w:rPr>
                <w:rFonts w:ascii="標楷體" w:eastAsia="標楷體" w:hint="eastAsia"/>
                <w:spacing w:val="-40"/>
                <w:sz w:val="28"/>
              </w:rPr>
              <w:t>與商業會計法</w:t>
            </w:r>
          </w:p>
        </w:tc>
        <w:tc>
          <w:tcPr>
            <w:tcW w:w="1345"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Chars="-20" w:hangingChars="20" w:hanging="48"/>
              <w:jc w:val="both"/>
              <w:rPr>
                <w:rFonts w:ascii="標楷體" w:eastAsia="標楷體"/>
                <w:sz w:val="28"/>
              </w:rPr>
            </w:pPr>
            <w:r>
              <w:rPr>
                <w:rFonts w:ascii="標楷體" w:eastAsia="標楷體" w:hint="eastAsia"/>
                <w:spacing w:val="-20"/>
                <w:sz w:val="28"/>
              </w:rPr>
              <w:t>＃成本會計與管理會計</w:t>
            </w:r>
          </w:p>
        </w:tc>
        <w:tc>
          <w:tcPr>
            <w:tcW w:w="1442" w:type="dxa"/>
            <w:gridSpan w:val="2"/>
            <w:tcBorders>
              <w:top w:val="double" w:sz="4" w:space="0" w:color="auto"/>
              <w:left w:val="single" w:sz="4" w:space="0" w:color="auto"/>
              <w:bottom w:val="single" w:sz="12" w:space="0" w:color="auto"/>
              <w:right w:val="single" w:sz="18" w:space="0" w:color="auto"/>
            </w:tcBorders>
            <w:vAlign w:val="center"/>
          </w:tcPr>
          <w:p w:rsidR="00A86135" w:rsidRDefault="00A86135" w:rsidP="005307D0">
            <w:pPr>
              <w:framePr w:hSpace="180" w:wrap="notBeside" w:hAnchor="margin" w:y="287"/>
              <w:snapToGrid w:val="0"/>
              <w:spacing w:line="360" w:lineRule="exact"/>
              <w:jc w:val="both"/>
              <w:rPr>
                <w:rFonts w:ascii="標楷體" w:eastAsia="標楷體"/>
                <w:spacing w:val="-28"/>
                <w:sz w:val="28"/>
                <w:szCs w:val="28"/>
              </w:rPr>
            </w:pPr>
            <w:r>
              <w:rPr>
                <w:rFonts w:ascii="標楷體" w:eastAsia="標楷體" w:hint="eastAsia"/>
                <w:spacing w:val="-28"/>
                <w:sz w:val="28"/>
                <w:szCs w:val="28"/>
              </w:rPr>
              <w:t>＃中級會計學</w:t>
            </w:r>
          </w:p>
        </w:tc>
      </w:tr>
      <w:tr w:rsidR="00A86135" w:rsidTr="007228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734"/>
          <w:jc w:val="center"/>
        </w:trPr>
        <w:tc>
          <w:tcPr>
            <w:tcW w:w="10333" w:type="dxa"/>
            <w:gridSpan w:val="16"/>
            <w:tcBorders>
              <w:top w:val="single" w:sz="4" w:space="0" w:color="auto"/>
              <w:left w:val="single" w:sz="18" w:space="0" w:color="auto"/>
              <w:bottom w:val="single" w:sz="18" w:space="0" w:color="auto"/>
              <w:right w:val="single" w:sz="18" w:space="0" w:color="auto"/>
            </w:tcBorders>
            <w:vAlign w:val="center"/>
          </w:tcPr>
          <w:p w:rsidR="00A86135" w:rsidRPr="0044774F" w:rsidRDefault="00A86135" w:rsidP="005307D0">
            <w:pPr>
              <w:snapToGrid w:val="0"/>
              <w:spacing w:line="340" w:lineRule="exact"/>
              <w:ind w:leftChars="67" w:left="641" w:rightChars="42" w:right="101" w:hangingChars="200" w:hanging="480"/>
              <w:jc w:val="both"/>
              <w:rPr>
                <w:rFonts w:ascii="標楷體" w:eastAsia="標楷體"/>
              </w:rPr>
            </w:pPr>
            <w:r w:rsidRPr="0044774F">
              <w:rPr>
                <w:rFonts w:ascii="標楷體" w:eastAsia="標楷體" w:hint="eastAsia"/>
              </w:rPr>
              <w:t>一、8月</w:t>
            </w:r>
            <w:r w:rsidR="00F34B96">
              <w:rPr>
                <w:rFonts w:ascii="標楷體" w:eastAsia="標楷體" w:hint="eastAsia"/>
              </w:rPr>
              <w:t>19</w:t>
            </w:r>
            <w:r w:rsidRPr="0044774F">
              <w:rPr>
                <w:rFonts w:ascii="標楷體" w:eastAsia="標楷體" w:hint="eastAsia"/>
              </w:rPr>
              <w:t>日上午8時40分至9時，講解有關考試應行注意事項，應考人必須於8時40分前進入試場就座，聽取講解及說明。</w:t>
            </w:r>
          </w:p>
          <w:p w:rsidR="00A86135" w:rsidRDefault="00A86135" w:rsidP="005307D0">
            <w:pPr>
              <w:snapToGrid w:val="0"/>
              <w:spacing w:line="340" w:lineRule="exact"/>
              <w:ind w:leftChars="67" w:left="641" w:rightChars="42" w:right="101" w:hangingChars="200" w:hanging="480"/>
              <w:jc w:val="both"/>
              <w:rPr>
                <w:rFonts w:ascii="標楷體" w:eastAsia="標楷體"/>
              </w:rPr>
            </w:pPr>
            <w:r w:rsidRPr="0044774F">
              <w:rPr>
                <w:rFonts w:ascii="標楷體" w:eastAsia="標楷體" w:hint="eastAsia"/>
              </w:rPr>
              <w:t>二、</w:t>
            </w:r>
            <w:r w:rsidRPr="008A0B86">
              <w:rPr>
                <w:rFonts w:ascii="標楷體" w:eastAsia="標楷體" w:hint="eastAsia"/>
                <w:b/>
              </w:rPr>
              <w:t>本類科考試均採申論式及測驗式之混合式試題</w:t>
            </w:r>
            <w:r w:rsidRPr="0044774F">
              <w:rPr>
                <w:rFonts w:ascii="標楷體" w:eastAsia="標楷體" w:hint="eastAsia"/>
              </w:rPr>
              <w:t>，國文之「作文」採申論式試題占60%，「測驗」採測驗式試題占40%，其中科目上端有「◎」者考試時間為2小時，「＃」者考試時間為3小時。測驗式試卡應以</w:t>
            </w:r>
            <w:r>
              <w:rPr>
                <w:rFonts w:ascii="標楷體" w:eastAsia="標楷體" w:hint="eastAsia"/>
              </w:rPr>
              <w:t>品質優良之黑色</w:t>
            </w:r>
            <w:r w:rsidRPr="0044774F">
              <w:rPr>
                <w:rFonts w:ascii="標楷體" w:eastAsia="標楷體" w:hint="eastAsia"/>
              </w:rPr>
              <w:t>2Ｂ鉛筆作答；申論式試卷應以藍、黑色鋼筆或原子筆作答。</w:t>
            </w:r>
          </w:p>
          <w:p w:rsidR="00A86135" w:rsidRPr="0044774F" w:rsidRDefault="00A86135" w:rsidP="005307D0">
            <w:pPr>
              <w:snapToGrid w:val="0"/>
              <w:spacing w:line="340" w:lineRule="exact"/>
              <w:ind w:leftChars="67" w:left="641" w:rightChars="42" w:right="101" w:hangingChars="200" w:hanging="480"/>
              <w:jc w:val="both"/>
              <w:rPr>
                <w:rFonts w:ascii="標楷體" w:eastAsia="標楷體"/>
              </w:rPr>
            </w:pPr>
            <w:r w:rsidRPr="004A4FCD">
              <w:rPr>
                <w:rFonts w:ascii="標楷體" w:eastAsia="標楷體" w:hint="eastAsia"/>
                <w:b/>
              </w:rPr>
              <w:t>三、</w:t>
            </w:r>
            <w:r w:rsidRPr="008D4814">
              <w:rPr>
                <w:rFonts w:ascii="標楷體" w:eastAsia="標楷體" w:hAnsi="標楷體" w:hint="eastAsia"/>
                <w:b/>
                <w:szCs w:val="20"/>
              </w:rPr>
              <w:t>「審計學」、「高等會計學」、「中級會計學」</w:t>
            </w:r>
            <w:r>
              <w:rPr>
                <w:rFonts w:ascii="標楷體" w:eastAsia="標楷體" w:hAnsi="標楷體" w:hint="eastAsia"/>
                <w:b/>
                <w:szCs w:val="20"/>
              </w:rPr>
              <w:t>3</w:t>
            </w:r>
            <w:r w:rsidRPr="008D4814">
              <w:rPr>
                <w:rFonts w:ascii="標楷體" w:eastAsia="標楷體" w:hAnsi="標楷體" w:hint="eastAsia"/>
                <w:b/>
                <w:szCs w:val="20"/>
              </w:rPr>
              <w:t>科目測驗</w:t>
            </w:r>
            <w:r>
              <w:rPr>
                <w:rFonts w:ascii="標楷體" w:eastAsia="標楷體" w:hAnsi="標楷體" w:hint="eastAsia"/>
                <w:b/>
                <w:szCs w:val="20"/>
              </w:rPr>
              <w:t>式試</w:t>
            </w:r>
            <w:r w:rsidRPr="008D4814">
              <w:rPr>
                <w:rFonts w:ascii="標楷體" w:eastAsia="標楷體" w:hAnsi="標楷體" w:hint="eastAsia"/>
                <w:b/>
                <w:szCs w:val="20"/>
              </w:rPr>
              <w:t>題題數計</w:t>
            </w:r>
            <w:r>
              <w:rPr>
                <w:rFonts w:ascii="標楷體" w:eastAsia="標楷體" w:hAnsi="標楷體" w:hint="eastAsia"/>
                <w:b/>
                <w:szCs w:val="20"/>
              </w:rPr>
              <w:t>有</w:t>
            </w:r>
            <w:r w:rsidRPr="008D4814">
              <w:rPr>
                <w:rFonts w:ascii="標楷體" w:eastAsia="標楷體" w:hAnsi="標楷體" w:hint="eastAsia"/>
                <w:b/>
                <w:szCs w:val="20"/>
              </w:rPr>
              <w:t>23題，其中單選題19題（每題2分），複選題4題（每題3分），單、複選題占分比為76:24。其餘科目測驗</w:t>
            </w:r>
            <w:r>
              <w:rPr>
                <w:rFonts w:ascii="標楷體" w:eastAsia="標楷體" w:hAnsi="標楷體" w:hint="eastAsia"/>
                <w:b/>
                <w:szCs w:val="20"/>
              </w:rPr>
              <w:t>式試</w:t>
            </w:r>
            <w:r w:rsidRPr="008D4814">
              <w:rPr>
                <w:rFonts w:ascii="標楷體" w:eastAsia="標楷體" w:hAnsi="標楷體" w:hint="eastAsia"/>
                <w:b/>
                <w:szCs w:val="20"/>
              </w:rPr>
              <w:t>題均為單選題。</w:t>
            </w:r>
          </w:p>
          <w:p w:rsidR="00A86135" w:rsidRPr="0044774F" w:rsidRDefault="00A86135" w:rsidP="005307D0">
            <w:pPr>
              <w:snapToGrid w:val="0"/>
              <w:spacing w:line="340" w:lineRule="exact"/>
              <w:ind w:leftChars="67" w:left="641" w:rightChars="42" w:right="101" w:hangingChars="200" w:hanging="480"/>
              <w:jc w:val="both"/>
              <w:rPr>
                <w:rFonts w:ascii="標楷體" w:eastAsia="標楷體"/>
              </w:rPr>
            </w:pPr>
            <w:r>
              <w:rPr>
                <w:rFonts w:ascii="標楷體" w:eastAsia="標楷體" w:hint="eastAsia"/>
              </w:rPr>
              <w:t>四</w:t>
            </w:r>
            <w:r w:rsidRPr="0044774F">
              <w:rPr>
                <w:rFonts w:ascii="標楷體" w:eastAsia="標楷體" w:hint="eastAsia"/>
              </w:rPr>
              <w:t>、</w:t>
            </w:r>
            <w:r w:rsidRPr="0044774F">
              <w:rPr>
                <w:rFonts w:ascii="標楷體" w:eastAsia="標楷體" w:hAnsi="標楷體" w:cs="Arial" w:hint="eastAsia"/>
                <w:szCs w:val="23"/>
              </w:rPr>
              <w:t>應考人應於每節考試預備鈴聲響時依座號就座，並準時應試。規定考試時間開始後，每天第1節15分鐘內，其餘各節3分鐘內，得准入場應試，逾時不得應試。每節考試開始後，45分鐘內，不准離場</w:t>
            </w:r>
            <w:r w:rsidRPr="0044774F">
              <w:rPr>
                <w:rFonts w:ascii="Arial" w:eastAsia="標楷體" w:hAnsi="Arial" w:cs="Arial" w:hint="eastAsia"/>
                <w:szCs w:val="23"/>
              </w:rPr>
              <w:t>。</w:t>
            </w:r>
            <w:r w:rsidRPr="0044774F">
              <w:rPr>
                <w:rFonts w:ascii="標楷體" w:eastAsia="標楷體" w:hAnsi="標楷體" w:cs="Arial" w:hint="eastAsia"/>
                <w:szCs w:val="23"/>
                <w:u w:val="single"/>
              </w:rPr>
              <w:t>但持有身心障礙手冊或證明，且經考選部核准之身心障礙應考人，每節考試開始15分鐘內，得准入場應試，逾時不得應試。</w:t>
            </w:r>
            <w:r w:rsidRPr="0044774F">
              <w:rPr>
                <w:rFonts w:ascii="標楷體" w:eastAsia="標楷體" w:hAnsi="標楷體" w:cs="Arial" w:hint="eastAsia"/>
                <w:szCs w:val="23"/>
              </w:rPr>
              <w:t>部分科目免試或補考之應考人，其每天開始考試之節次，視同當天第1節，準用前開規定。</w:t>
            </w:r>
          </w:p>
          <w:p w:rsidR="00A86135" w:rsidRPr="00534BC1" w:rsidRDefault="00A86135" w:rsidP="005307D0">
            <w:pPr>
              <w:snapToGrid w:val="0"/>
              <w:spacing w:line="340" w:lineRule="exact"/>
              <w:ind w:leftChars="67" w:left="641" w:rightChars="42" w:right="101" w:hangingChars="200" w:hanging="480"/>
              <w:jc w:val="both"/>
              <w:rPr>
                <w:rFonts w:ascii="標楷體" w:eastAsia="標楷體" w:hAnsi="標楷體" w:cs="Arial"/>
                <w:szCs w:val="23"/>
              </w:rPr>
            </w:pPr>
            <w:r>
              <w:rPr>
                <w:rFonts w:ascii="標楷體" w:eastAsia="標楷體" w:hint="eastAsia"/>
              </w:rPr>
              <w:t>五</w:t>
            </w:r>
            <w:r w:rsidRPr="0044774F">
              <w:rPr>
                <w:rFonts w:ascii="標楷體" w:eastAsia="標楷體" w:hint="eastAsia"/>
              </w:rPr>
              <w:t>、</w:t>
            </w:r>
            <w:r w:rsidRPr="00C651DE">
              <w:rPr>
                <w:rFonts w:ascii="標楷體" w:eastAsia="標楷體" w:hAnsi="標楷體" w:hint="eastAsia"/>
                <w:spacing w:val="2"/>
              </w:rPr>
              <w:t>應考人係屬視覺障礙、上肢</w:t>
            </w:r>
            <w:r>
              <w:rPr>
                <w:rFonts w:ascii="標楷體" w:eastAsia="標楷體" w:hAnsi="標楷體" w:hint="eastAsia"/>
                <w:spacing w:val="2"/>
              </w:rPr>
              <w:t>肢體</w:t>
            </w:r>
            <w:r w:rsidRPr="00C651DE">
              <w:rPr>
                <w:rFonts w:ascii="標楷體" w:eastAsia="標楷體" w:hAnsi="標楷體" w:hint="eastAsia"/>
                <w:spacing w:val="2"/>
              </w:rPr>
              <w:t>障礙、身體協調性功能不佳、雙上肢肢體障礙</w:t>
            </w:r>
            <w:r>
              <w:rPr>
                <w:rFonts w:ascii="標楷體" w:eastAsia="標楷體" w:hAnsi="標楷體" w:hint="eastAsia"/>
                <w:spacing w:val="2"/>
              </w:rPr>
              <w:t>肌肉萎縮</w:t>
            </w:r>
            <w:r w:rsidRPr="00C651DE">
              <w:rPr>
                <w:rFonts w:ascii="標楷體" w:eastAsia="標楷體" w:hAnsi="標楷體" w:hint="eastAsia"/>
                <w:spacing w:val="2"/>
              </w:rPr>
              <w:t>或因其他功能性障礙致閱讀試題或書寫試卷（卡）有困難，且報名時業已繳驗身心障礙手冊或身心障礙證明之影本，非視覺障礙應考人並應另繳驗報名日期前</w:t>
            </w:r>
            <w:r w:rsidRPr="00C651DE">
              <w:rPr>
                <w:rFonts w:ascii="標楷體" w:eastAsia="標楷體" w:hAnsi="標楷體"/>
                <w:spacing w:val="2"/>
              </w:rPr>
              <w:t>1</w:t>
            </w:r>
            <w:r w:rsidRPr="00C651DE">
              <w:rPr>
                <w:rFonts w:ascii="標楷體" w:eastAsia="標楷體" w:hAnsi="標楷體" w:hint="eastAsia"/>
                <w:spacing w:val="2"/>
              </w:rPr>
              <w:t>年內經</w:t>
            </w:r>
            <w:r w:rsidRPr="00C651DE">
              <w:rPr>
                <w:rFonts w:ascii="標楷體" w:eastAsia="標楷體" w:hAnsi="標楷體" w:hint="eastAsia"/>
              </w:rPr>
              <w:t>衛生福利部</w:t>
            </w:r>
            <w:r w:rsidRPr="00C651DE">
              <w:rPr>
                <w:rFonts w:ascii="標楷體" w:eastAsia="標楷體" w:hAnsi="標楷體" w:hint="eastAsia"/>
                <w:spacing w:val="2"/>
              </w:rPr>
              <w:t>認定之地區醫院以上醫院相關醫療科別核發之診斷證明書，經審查通過者，其每節考試之作答時間，得延長</w:t>
            </w:r>
            <w:r w:rsidRPr="00C651DE">
              <w:rPr>
                <w:rFonts w:ascii="標楷體" w:eastAsia="標楷體" w:hAnsi="標楷體"/>
                <w:spacing w:val="2"/>
              </w:rPr>
              <w:t>20</w:t>
            </w:r>
            <w:r w:rsidRPr="00C651DE">
              <w:rPr>
                <w:rFonts w:ascii="標楷體" w:eastAsia="標楷體" w:hAnsi="標楷體" w:hint="eastAsia"/>
                <w:spacing w:val="2"/>
              </w:rPr>
              <w:t>分鐘</w:t>
            </w:r>
            <w:r w:rsidRPr="00C651DE">
              <w:rPr>
                <w:rFonts w:ascii="標楷體" w:eastAsia="標楷體" w:hAnsi="標楷體" w:hint="eastAsia"/>
                <w:color w:val="000000"/>
                <w:kern w:val="0"/>
              </w:rPr>
              <w:t>。</w:t>
            </w:r>
          </w:p>
        </w:tc>
      </w:tr>
    </w:tbl>
    <w:p w:rsidR="00634D4D" w:rsidRPr="00A86135" w:rsidRDefault="00634D4D" w:rsidP="00447C44">
      <w:pPr>
        <w:snapToGrid w:val="0"/>
        <w:spacing w:beforeLines="50" w:afterLines="10" w:line="520" w:lineRule="exact"/>
        <w:jc w:val="both"/>
        <w:rPr>
          <w:rFonts w:eastAsia="標楷體"/>
          <w:noProof/>
          <w:spacing w:val="-20"/>
          <w:sz w:val="36"/>
        </w:rPr>
        <w:sectPr w:rsidR="00634D4D" w:rsidRPr="00A86135" w:rsidSect="00FC0D59">
          <w:pgSz w:w="11907" w:h="16840" w:code="9"/>
          <w:pgMar w:top="851" w:right="907" w:bottom="851" w:left="907" w:header="851" w:footer="284" w:gutter="0"/>
          <w:cols w:space="425"/>
          <w:docGrid w:type="linesAndChars" w:linePitch="360"/>
        </w:sectPr>
      </w:pPr>
    </w:p>
    <w:p w:rsidR="00151DB3" w:rsidRDefault="00634D4D" w:rsidP="00447C44">
      <w:pPr>
        <w:snapToGrid w:val="0"/>
        <w:spacing w:beforeLines="50" w:afterLines="50" w:line="520" w:lineRule="exact"/>
        <w:jc w:val="center"/>
        <w:rPr>
          <w:rFonts w:eastAsia="標楷體"/>
          <w:sz w:val="36"/>
        </w:rPr>
      </w:pPr>
      <w:bookmarkStart w:id="278" w:name="附件3不動產"/>
      <w:r>
        <w:rPr>
          <w:rFonts w:ascii="標楷體" w:eastAsia="標楷體" w:hAnsi="標楷體" w:hint="eastAsia"/>
          <w:noProof/>
          <w:sz w:val="36"/>
          <w:szCs w:val="36"/>
        </w:rPr>
        <w:lastRenderedPageBreak/>
        <w:t>10</w:t>
      </w:r>
      <w:r w:rsidR="00F34B96">
        <w:rPr>
          <w:rFonts w:ascii="標楷體" w:eastAsia="標楷體" w:hAnsi="標楷體" w:hint="eastAsia"/>
          <w:noProof/>
          <w:sz w:val="36"/>
          <w:szCs w:val="36"/>
        </w:rPr>
        <w:t>6</w:t>
      </w:r>
      <w:r>
        <w:rPr>
          <w:rFonts w:ascii="標楷體" w:eastAsia="標楷體" w:hAnsi="標楷體" w:hint="eastAsia"/>
          <w:noProof/>
          <w:sz w:val="36"/>
          <w:szCs w:val="36"/>
        </w:rPr>
        <w:t>年專門職業及技術人員高等考試不動產估價師考試日程表</w:t>
      </w:r>
      <w:bookmarkEnd w:id="278"/>
      <w:r>
        <w:rPr>
          <w:rFonts w:eastAsia="標楷體" w:hint="eastAsia"/>
          <w:noProof/>
          <w:spacing w:val="-20"/>
          <w:sz w:val="36"/>
        </w:rPr>
        <w:t xml:space="preserve">                                    </w:t>
      </w:r>
      <w:r>
        <w:rPr>
          <w:rFonts w:eastAsia="標楷體" w:hint="eastAsia"/>
          <w:noProof/>
          <w:spacing w:val="-20"/>
        </w:rPr>
        <w:t xml:space="preserve">  </w:t>
      </w:r>
    </w:p>
    <w:tbl>
      <w:tblPr>
        <w:tblpPr w:leftFromText="180" w:rightFromText="180" w:vertAnchor="text" w:horzAnchor="margin" w:tblpY="94"/>
        <w:tblW w:w="102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400"/>
        <w:gridCol w:w="588"/>
        <w:gridCol w:w="308"/>
        <w:gridCol w:w="1030"/>
        <w:gridCol w:w="328"/>
        <w:gridCol w:w="892"/>
        <w:gridCol w:w="336"/>
        <w:gridCol w:w="957"/>
        <w:gridCol w:w="350"/>
        <w:gridCol w:w="938"/>
        <w:gridCol w:w="349"/>
        <w:gridCol w:w="1030"/>
        <w:gridCol w:w="305"/>
        <w:gridCol w:w="1058"/>
        <w:gridCol w:w="323"/>
        <w:gridCol w:w="1055"/>
        <w:gridCol w:w="8"/>
        <w:gridCol w:w="10"/>
      </w:tblGrid>
      <w:tr w:rsidR="00A86135" w:rsidTr="00722848">
        <w:trPr>
          <w:cantSplit/>
          <w:trHeight w:val="530"/>
        </w:trPr>
        <w:tc>
          <w:tcPr>
            <w:tcW w:w="988" w:type="dxa"/>
            <w:gridSpan w:val="2"/>
            <w:tcBorders>
              <w:top w:val="single" w:sz="18" w:space="0" w:color="auto"/>
              <w:left w:val="single" w:sz="18" w:space="0" w:color="auto"/>
              <w:bottom w:val="single" w:sz="4" w:space="0" w:color="auto"/>
              <w:right w:val="single" w:sz="12" w:space="0" w:color="auto"/>
            </w:tcBorders>
            <w:vAlign w:val="center"/>
          </w:tcPr>
          <w:p w:rsidR="00A86135" w:rsidRDefault="00A86135" w:rsidP="005307D0">
            <w:pPr>
              <w:spacing w:line="240" w:lineRule="exact"/>
              <w:jc w:val="center"/>
              <w:rPr>
                <w:rFonts w:eastAsia="標楷體"/>
                <w:b/>
                <w:bCs/>
                <w:sz w:val="28"/>
              </w:rPr>
            </w:pPr>
            <w:r>
              <w:rPr>
                <w:rFonts w:eastAsia="標楷體" w:hint="eastAsia"/>
                <w:b/>
                <w:bCs/>
                <w:sz w:val="28"/>
              </w:rPr>
              <w:t>日期</w:t>
            </w:r>
          </w:p>
        </w:tc>
        <w:tc>
          <w:tcPr>
            <w:tcW w:w="3851" w:type="dxa"/>
            <w:gridSpan w:val="6"/>
            <w:tcBorders>
              <w:top w:val="single" w:sz="18" w:space="0" w:color="auto"/>
              <w:left w:val="single" w:sz="12" w:space="0" w:color="auto"/>
              <w:bottom w:val="single" w:sz="4" w:space="0" w:color="auto"/>
              <w:right w:val="single" w:sz="4" w:space="0" w:color="auto"/>
            </w:tcBorders>
            <w:vAlign w:val="center"/>
          </w:tcPr>
          <w:p w:rsidR="00A86135" w:rsidRPr="005D1BB2" w:rsidRDefault="00A86135" w:rsidP="00F34B96">
            <w:pPr>
              <w:spacing w:line="240" w:lineRule="exact"/>
              <w:jc w:val="center"/>
              <w:rPr>
                <w:rFonts w:ascii="標楷體" w:eastAsia="標楷體" w:hAnsi="標楷體"/>
                <w:b/>
                <w:bCs/>
                <w:sz w:val="28"/>
              </w:rPr>
            </w:pPr>
            <w:r w:rsidRPr="005D1BB2">
              <w:rPr>
                <w:rFonts w:ascii="標楷體" w:eastAsia="標楷體" w:hAnsi="標楷體" w:hint="eastAsia"/>
                <w:b/>
                <w:bCs/>
                <w:sz w:val="28"/>
              </w:rPr>
              <w:t>8月</w:t>
            </w:r>
            <w:r w:rsidR="00F34B96">
              <w:rPr>
                <w:rFonts w:ascii="標楷體" w:eastAsia="標楷體" w:hAnsi="標楷體" w:hint="eastAsia"/>
                <w:b/>
                <w:bCs/>
                <w:sz w:val="28"/>
              </w:rPr>
              <w:t>19</w:t>
            </w:r>
            <w:r w:rsidRPr="005D1BB2">
              <w:rPr>
                <w:rFonts w:ascii="標楷體" w:eastAsia="標楷體" w:hAnsi="標楷體" w:hint="eastAsia"/>
                <w:b/>
                <w:bCs/>
                <w:sz w:val="28"/>
              </w:rPr>
              <w:t>日（星期六）</w:t>
            </w:r>
          </w:p>
        </w:tc>
        <w:tc>
          <w:tcPr>
            <w:tcW w:w="2667" w:type="dxa"/>
            <w:gridSpan w:val="4"/>
            <w:tcBorders>
              <w:top w:val="single" w:sz="18" w:space="0" w:color="auto"/>
              <w:left w:val="single" w:sz="4" w:space="0" w:color="auto"/>
              <w:bottom w:val="single" w:sz="4" w:space="0" w:color="auto"/>
              <w:right w:val="single" w:sz="4" w:space="0" w:color="auto"/>
            </w:tcBorders>
            <w:vAlign w:val="center"/>
          </w:tcPr>
          <w:p w:rsidR="00A86135" w:rsidRPr="005D1BB2" w:rsidRDefault="00A86135" w:rsidP="00F34B96">
            <w:pPr>
              <w:spacing w:line="240" w:lineRule="exact"/>
              <w:jc w:val="center"/>
              <w:rPr>
                <w:rFonts w:ascii="標楷體" w:eastAsia="標楷體" w:hAnsi="標楷體"/>
                <w:b/>
                <w:bCs/>
                <w:sz w:val="28"/>
              </w:rPr>
            </w:pPr>
            <w:r w:rsidRPr="005D1BB2">
              <w:rPr>
                <w:rFonts w:ascii="標楷體" w:eastAsia="標楷體" w:hAnsi="標楷體" w:hint="eastAsia"/>
                <w:b/>
                <w:bCs/>
                <w:sz w:val="28"/>
              </w:rPr>
              <w:t>8月2</w:t>
            </w:r>
            <w:r w:rsidR="00F34B96">
              <w:rPr>
                <w:rFonts w:ascii="標楷體" w:eastAsia="標楷體" w:hAnsi="標楷體" w:hint="eastAsia"/>
                <w:b/>
                <w:bCs/>
                <w:sz w:val="28"/>
              </w:rPr>
              <w:t>0</w:t>
            </w:r>
            <w:r w:rsidRPr="005D1BB2">
              <w:rPr>
                <w:rFonts w:ascii="標楷體" w:eastAsia="標楷體" w:hAnsi="標楷體" w:hint="eastAsia"/>
                <w:b/>
                <w:bCs/>
                <w:sz w:val="28"/>
              </w:rPr>
              <w:t>日（星期日）</w:t>
            </w:r>
          </w:p>
        </w:tc>
        <w:tc>
          <w:tcPr>
            <w:tcW w:w="2759" w:type="dxa"/>
            <w:gridSpan w:val="6"/>
            <w:tcBorders>
              <w:top w:val="single" w:sz="18" w:space="0" w:color="auto"/>
              <w:left w:val="single" w:sz="4" w:space="0" w:color="auto"/>
              <w:bottom w:val="single" w:sz="4" w:space="0" w:color="auto"/>
              <w:right w:val="single" w:sz="18" w:space="0" w:color="auto"/>
            </w:tcBorders>
            <w:vAlign w:val="center"/>
          </w:tcPr>
          <w:p w:rsidR="00A86135" w:rsidRPr="005D1BB2" w:rsidRDefault="00A86135" w:rsidP="00F34B96">
            <w:pPr>
              <w:spacing w:line="240" w:lineRule="exact"/>
              <w:jc w:val="center"/>
              <w:rPr>
                <w:rFonts w:ascii="標楷體" w:eastAsia="標楷體" w:hAnsi="標楷體"/>
                <w:b/>
                <w:bCs/>
                <w:sz w:val="28"/>
              </w:rPr>
            </w:pPr>
            <w:r w:rsidRPr="005D1BB2">
              <w:rPr>
                <w:rFonts w:ascii="標楷體" w:eastAsia="標楷體" w:hAnsi="標楷體" w:hint="eastAsia"/>
                <w:b/>
                <w:bCs/>
                <w:sz w:val="28"/>
              </w:rPr>
              <w:t>8月2</w:t>
            </w:r>
            <w:r w:rsidR="00F34B96">
              <w:rPr>
                <w:rFonts w:ascii="標楷體" w:eastAsia="標楷體" w:hAnsi="標楷體" w:hint="eastAsia"/>
                <w:b/>
                <w:bCs/>
                <w:sz w:val="28"/>
              </w:rPr>
              <w:t>1</w:t>
            </w:r>
            <w:r w:rsidRPr="005D1BB2">
              <w:rPr>
                <w:rFonts w:ascii="標楷體" w:eastAsia="標楷體" w:hAnsi="標楷體" w:hint="eastAsia"/>
                <w:b/>
                <w:bCs/>
                <w:sz w:val="28"/>
              </w:rPr>
              <w:t>日（星期一）</w:t>
            </w:r>
          </w:p>
        </w:tc>
      </w:tr>
      <w:tr w:rsidR="00A86135" w:rsidTr="00722848">
        <w:trPr>
          <w:gridAfter w:val="1"/>
          <w:wAfter w:w="10" w:type="dxa"/>
          <w:cantSplit/>
          <w:trHeight w:val="473"/>
        </w:trPr>
        <w:tc>
          <w:tcPr>
            <w:tcW w:w="988" w:type="dxa"/>
            <w:gridSpan w:val="2"/>
            <w:tcBorders>
              <w:top w:val="single" w:sz="4" w:space="0" w:color="auto"/>
              <w:left w:val="single" w:sz="18" w:space="0" w:color="auto"/>
              <w:bottom w:val="single" w:sz="4" w:space="0" w:color="auto"/>
              <w:right w:val="single" w:sz="12" w:space="0" w:color="auto"/>
            </w:tcBorders>
            <w:vAlign w:val="center"/>
          </w:tcPr>
          <w:p w:rsidR="00A86135" w:rsidRDefault="00A86135" w:rsidP="005307D0">
            <w:pPr>
              <w:spacing w:line="240" w:lineRule="exact"/>
              <w:jc w:val="center"/>
              <w:rPr>
                <w:rFonts w:eastAsia="標楷體"/>
                <w:sz w:val="28"/>
              </w:rPr>
            </w:pPr>
            <w:r>
              <w:rPr>
                <w:rFonts w:eastAsia="標楷體" w:hint="eastAsia"/>
                <w:sz w:val="28"/>
              </w:rPr>
              <w:t>節次</w:t>
            </w:r>
          </w:p>
        </w:tc>
        <w:tc>
          <w:tcPr>
            <w:tcW w:w="1338" w:type="dxa"/>
            <w:gridSpan w:val="2"/>
            <w:tcBorders>
              <w:top w:val="single" w:sz="4" w:space="0" w:color="auto"/>
              <w:left w:val="single" w:sz="12"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第1節</w:t>
            </w: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left="113" w:right="113"/>
              <w:jc w:val="center"/>
              <w:rPr>
                <w:rFonts w:ascii="標楷體" w:eastAsia="標楷體" w:hAnsi="標楷體"/>
                <w:sz w:val="28"/>
              </w:rPr>
            </w:pPr>
            <w:r>
              <w:rPr>
                <w:rFonts w:ascii="標楷體" w:eastAsia="標楷體" w:hAnsi="標楷體" w:hint="eastAsia"/>
                <w:sz w:val="28"/>
              </w:rPr>
              <w:t>第2節</w:t>
            </w:r>
          </w:p>
        </w:tc>
        <w:tc>
          <w:tcPr>
            <w:tcW w:w="1293"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left="-25" w:right="113"/>
              <w:jc w:val="center"/>
              <w:rPr>
                <w:rFonts w:ascii="標楷體" w:eastAsia="標楷體" w:hAnsi="標楷體"/>
                <w:sz w:val="28"/>
              </w:rPr>
            </w:pPr>
            <w:r>
              <w:rPr>
                <w:rFonts w:ascii="標楷體" w:eastAsia="標楷體" w:hAnsi="標楷體" w:hint="eastAsia"/>
                <w:sz w:val="28"/>
              </w:rPr>
              <w:t>第3節</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第4節</w:t>
            </w: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第5節</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第6節</w:t>
            </w:r>
          </w:p>
        </w:tc>
        <w:tc>
          <w:tcPr>
            <w:tcW w:w="1386" w:type="dxa"/>
            <w:gridSpan w:val="3"/>
            <w:tcBorders>
              <w:top w:val="single" w:sz="4" w:space="0" w:color="auto"/>
              <w:left w:val="single" w:sz="4" w:space="0" w:color="auto"/>
              <w:bottom w:val="single" w:sz="4" w:space="0" w:color="auto"/>
              <w:right w:val="single" w:sz="18" w:space="0" w:color="auto"/>
            </w:tcBorders>
            <w:vAlign w:val="center"/>
          </w:tcPr>
          <w:p w:rsidR="00A86135" w:rsidRDefault="00A86135" w:rsidP="005307D0">
            <w:pPr>
              <w:spacing w:line="240" w:lineRule="exact"/>
              <w:ind w:right="113"/>
              <w:jc w:val="center"/>
              <w:rPr>
                <w:rFonts w:ascii="標楷體" w:eastAsia="標楷體" w:hAnsi="標楷體"/>
                <w:sz w:val="28"/>
              </w:rPr>
            </w:pPr>
            <w:r>
              <w:rPr>
                <w:rFonts w:ascii="標楷體" w:eastAsia="標楷體" w:hAnsi="標楷體" w:hint="eastAsia"/>
                <w:sz w:val="28"/>
              </w:rPr>
              <w:t>第7節</w:t>
            </w:r>
          </w:p>
        </w:tc>
      </w:tr>
      <w:tr w:rsidR="00A86135" w:rsidTr="00722848">
        <w:trPr>
          <w:gridAfter w:val="1"/>
          <w:wAfter w:w="10" w:type="dxa"/>
          <w:cantSplit/>
          <w:trHeight w:val="492"/>
        </w:trPr>
        <w:tc>
          <w:tcPr>
            <w:tcW w:w="988" w:type="dxa"/>
            <w:gridSpan w:val="2"/>
            <w:vMerge w:val="restart"/>
            <w:tcBorders>
              <w:top w:val="single" w:sz="4" w:space="0" w:color="auto"/>
              <w:left w:val="single" w:sz="18" w:space="0" w:color="auto"/>
              <w:bottom w:val="single" w:sz="4" w:space="0" w:color="auto"/>
              <w:right w:val="single" w:sz="12" w:space="0" w:color="auto"/>
              <w:tl2br w:val="single" w:sz="8" w:space="0" w:color="auto"/>
            </w:tcBorders>
            <w:textDirection w:val="tbRlV"/>
          </w:tcPr>
          <w:p w:rsidR="00A86135" w:rsidRDefault="00A86135" w:rsidP="005307D0">
            <w:pPr>
              <w:spacing w:line="200" w:lineRule="exact"/>
              <w:ind w:left="113" w:right="113"/>
              <w:jc w:val="center"/>
              <w:rPr>
                <w:rFonts w:eastAsia="標楷體"/>
                <w:sz w:val="20"/>
              </w:rPr>
            </w:pPr>
          </w:p>
          <w:p w:rsidR="00A86135" w:rsidRDefault="00A86135" w:rsidP="005307D0">
            <w:pPr>
              <w:spacing w:line="200" w:lineRule="exact"/>
              <w:ind w:right="113"/>
              <w:rPr>
                <w:rFonts w:eastAsia="標楷體"/>
              </w:rPr>
            </w:pPr>
            <w:r>
              <w:rPr>
                <w:rFonts w:eastAsia="標楷體" w:hint="eastAsia"/>
              </w:rPr>
              <w:t>考試時間</w:t>
            </w:r>
          </w:p>
          <w:p w:rsidR="00A86135" w:rsidRDefault="00A86135" w:rsidP="005307D0">
            <w:pPr>
              <w:spacing w:line="200" w:lineRule="exact"/>
              <w:ind w:right="113"/>
              <w:jc w:val="center"/>
              <w:rPr>
                <w:rFonts w:eastAsia="標楷體"/>
                <w:sz w:val="20"/>
              </w:rPr>
            </w:pPr>
          </w:p>
          <w:p w:rsidR="00A86135" w:rsidRDefault="00A86135" w:rsidP="005307D0">
            <w:pPr>
              <w:spacing w:line="320" w:lineRule="exact"/>
              <w:ind w:right="113"/>
              <w:jc w:val="center"/>
              <w:rPr>
                <w:rFonts w:eastAsia="標楷體"/>
              </w:rPr>
            </w:pPr>
            <w:r>
              <w:rPr>
                <w:rFonts w:eastAsia="標楷體" w:hint="eastAsia"/>
              </w:rPr>
              <w:t xml:space="preserve">      </w:t>
            </w:r>
            <w:r>
              <w:rPr>
                <w:rFonts w:eastAsia="標楷體" w:hint="eastAsia"/>
              </w:rPr>
              <w:t>類科及編號</w:t>
            </w:r>
          </w:p>
        </w:tc>
        <w:tc>
          <w:tcPr>
            <w:tcW w:w="308" w:type="dxa"/>
            <w:tcBorders>
              <w:top w:val="single" w:sz="4" w:space="0" w:color="auto"/>
              <w:left w:val="single" w:sz="12"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1030"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08:40</w:t>
            </w:r>
          </w:p>
        </w:tc>
        <w:tc>
          <w:tcPr>
            <w:tcW w:w="328"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892"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12:50</w:t>
            </w:r>
          </w:p>
        </w:tc>
        <w:tc>
          <w:tcPr>
            <w:tcW w:w="336"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957"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15:30</w:t>
            </w:r>
          </w:p>
        </w:tc>
        <w:tc>
          <w:tcPr>
            <w:tcW w:w="350"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938"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08:50</w:t>
            </w:r>
          </w:p>
        </w:tc>
        <w:tc>
          <w:tcPr>
            <w:tcW w:w="349"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1030"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12:50</w:t>
            </w:r>
          </w:p>
        </w:tc>
        <w:tc>
          <w:tcPr>
            <w:tcW w:w="305"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1058"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08:50</w:t>
            </w:r>
          </w:p>
        </w:tc>
        <w:tc>
          <w:tcPr>
            <w:tcW w:w="323" w:type="dxa"/>
            <w:tcBorders>
              <w:top w:val="single" w:sz="4" w:space="0" w:color="auto"/>
              <w:left w:val="single" w:sz="4" w:space="0" w:color="auto"/>
              <w:bottom w:val="sing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預備</w:t>
            </w:r>
          </w:p>
        </w:tc>
        <w:tc>
          <w:tcPr>
            <w:tcW w:w="1063" w:type="dxa"/>
            <w:gridSpan w:val="2"/>
            <w:tcBorders>
              <w:top w:val="single" w:sz="4" w:space="0" w:color="auto"/>
              <w:left w:val="single" w:sz="4" w:space="0" w:color="auto"/>
              <w:bottom w:val="single" w:sz="4" w:space="0" w:color="auto"/>
              <w:right w:val="single" w:sz="18" w:space="0" w:color="auto"/>
            </w:tcBorders>
            <w:vAlign w:val="center"/>
          </w:tcPr>
          <w:p w:rsidR="00A86135" w:rsidRPr="005D1BB2" w:rsidRDefault="00A86135" w:rsidP="005307D0">
            <w:pPr>
              <w:snapToGrid w:val="0"/>
              <w:spacing w:line="360" w:lineRule="exact"/>
              <w:jc w:val="center"/>
              <w:rPr>
                <w:rFonts w:ascii="標楷體" w:eastAsia="標楷體" w:hAnsi="標楷體"/>
              </w:rPr>
            </w:pPr>
            <w:r w:rsidRPr="005D1BB2">
              <w:rPr>
                <w:rFonts w:ascii="標楷體" w:eastAsia="標楷體" w:hAnsi="標楷體" w:hint="eastAsia"/>
              </w:rPr>
              <w:t>12:50</w:t>
            </w:r>
          </w:p>
        </w:tc>
      </w:tr>
      <w:tr w:rsidR="00A86135" w:rsidTr="00722848">
        <w:trPr>
          <w:gridAfter w:val="1"/>
          <w:wAfter w:w="10" w:type="dxa"/>
          <w:cantSplit/>
          <w:trHeight w:val="1847"/>
        </w:trPr>
        <w:tc>
          <w:tcPr>
            <w:tcW w:w="988" w:type="dxa"/>
            <w:gridSpan w:val="2"/>
            <w:vMerge/>
            <w:tcBorders>
              <w:top w:val="single" w:sz="4" w:space="0" w:color="auto"/>
              <w:left w:val="single" w:sz="18" w:space="0" w:color="auto"/>
              <w:bottom w:val="double" w:sz="4" w:space="0" w:color="auto"/>
              <w:right w:val="single" w:sz="12" w:space="0" w:color="auto"/>
            </w:tcBorders>
          </w:tcPr>
          <w:p w:rsidR="00A86135" w:rsidRDefault="00A86135" w:rsidP="005307D0">
            <w:pPr>
              <w:spacing w:line="240" w:lineRule="exact"/>
              <w:jc w:val="center"/>
              <w:rPr>
                <w:rFonts w:eastAsia="標楷體"/>
                <w:sz w:val="20"/>
              </w:rPr>
            </w:pPr>
          </w:p>
        </w:tc>
        <w:tc>
          <w:tcPr>
            <w:tcW w:w="308" w:type="dxa"/>
            <w:tcBorders>
              <w:top w:val="single" w:sz="4" w:space="0" w:color="auto"/>
              <w:left w:val="single" w:sz="12"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1030"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09:00</w:t>
            </w:r>
            <w:r w:rsidRPr="005D1BB2">
              <w:rPr>
                <w:rFonts w:ascii="標楷體" w:eastAsia="標楷體" w:hAnsi="標楷體" w:hint="eastAsia"/>
              </w:rPr>
              <w:br/>
              <w:t>│</w:t>
            </w:r>
            <w:r w:rsidRPr="005D1BB2">
              <w:rPr>
                <w:rFonts w:ascii="標楷體" w:eastAsia="標楷體" w:hAnsi="標楷體" w:hint="eastAsia"/>
              </w:rPr>
              <w:br/>
              <w:t>11:00</w:t>
            </w:r>
          </w:p>
        </w:tc>
        <w:tc>
          <w:tcPr>
            <w:tcW w:w="328"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892"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13:00</w:t>
            </w:r>
            <w:r w:rsidRPr="005D1BB2">
              <w:rPr>
                <w:rFonts w:ascii="標楷體" w:eastAsia="標楷體" w:hAnsi="標楷體" w:hint="eastAsia"/>
              </w:rPr>
              <w:br/>
              <w:t>│</w:t>
            </w:r>
            <w:r w:rsidRPr="005D1BB2">
              <w:rPr>
                <w:rFonts w:ascii="標楷體" w:eastAsia="標楷體" w:hAnsi="標楷體" w:hint="eastAsia"/>
              </w:rPr>
              <w:br/>
              <w:t>15:00</w:t>
            </w:r>
          </w:p>
        </w:tc>
        <w:tc>
          <w:tcPr>
            <w:tcW w:w="336"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957"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15:40</w:t>
            </w:r>
            <w:r w:rsidRPr="005D1BB2">
              <w:rPr>
                <w:rFonts w:ascii="標楷體" w:eastAsia="標楷體" w:hAnsi="標楷體" w:hint="eastAsia"/>
              </w:rPr>
              <w:br/>
              <w:t>│</w:t>
            </w:r>
            <w:r w:rsidRPr="005D1BB2">
              <w:rPr>
                <w:rFonts w:ascii="標楷體" w:eastAsia="標楷體" w:hAnsi="標楷體" w:hint="eastAsia"/>
              </w:rPr>
              <w:br/>
              <w:t>17:40</w:t>
            </w:r>
          </w:p>
        </w:tc>
        <w:tc>
          <w:tcPr>
            <w:tcW w:w="350"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938"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09:00</w:t>
            </w:r>
            <w:r w:rsidRPr="005D1BB2">
              <w:rPr>
                <w:rFonts w:ascii="標楷體" w:eastAsia="標楷體" w:hAnsi="標楷體" w:hint="eastAsia"/>
              </w:rPr>
              <w:br/>
              <w:t>│</w:t>
            </w:r>
            <w:r w:rsidRPr="005D1BB2">
              <w:rPr>
                <w:rFonts w:ascii="標楷體" w:eastAsia="標楷體" w:hAnsi="標楷體" w:hint="eastAsia"/>
              </w:rPr>
              <w:br/>
              <w:t>11:00</w:t>
            </w:r>
          </w:p>
        </w:tc>
        <w:tc>
          <w:tcPr>
            <w:tcW w:w="349"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1030"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13:00</w:t>
            </w:r>
            <w:r w:rsidRPr="005D1BB2">
              <w:rPr>
                <w:rFonts w:ascii="標楷體" w:eastAsia="標楷體" w:hAnsi="標楷體" w:hint="eastAsia"/>
              </w:rPr>
              <w:br/>
              <w:t>│</w:t>
            </w:r>
            <w:r w:rsidRPr="005D1BB2">
              <w:rPr>
                <w:rFonts w:ascii="標楷體" w:eastAsia="標楷體" w:hAnsi="標楷體" w:hint="eastAsia"/>
              </w:rPr>
              <w:br/>
              <w:t>17:00</w:t>
            </w:r>
          </w:p>
        </w:tc>
        <w:tc>
          <w:tcPr>
            <w:tcW w:w="305"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1058"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09:00</w:t>
            </w:r>
            <w:r w:rsidRPr="005D1BB2">
              <w:rPr>
                <w:rFonts w:ascii="標楷體" w:eastAsia="標楷體" w:hAnsi="標楷體" w:hint="eastAsia"/>
              </w:rPr>
              <w:br/>
              <w:t>│</w:t>
            </w:r>
            <w:r w:rsidRPr="005D1BB2">
              <w:rPr>
                <w:rFonts w:ascii="標楷體" w:eastAsia="標楷體" w:hAnsi="標楷體" w:hint="eastAsia"/>
              </w:rPr>
              <w:br/>
              <w:t>11:00</w:t>
            </w:r>
          </w:p>
        </w:tc>
        <w:tc>
          <w:tcPr>
            <w:tcW w:w="323" w:type="dxa"/>
            <w:tcBorders>
              <w:top w:val="single" w:sz="4" w:space="0" w:color="auto"/>
              <w:left w:val="single" w:sz="4" w:space="0" w:color="auto"/>
              <w:bottom w:val="double" w:sz="4" w:space="0" w:color="auto"/>
              <w:right w:val="single" w:sz="4" w:space="0" w:color="auto"/>
            </w:tcBorders>
            <w:vAlign w:val="center"/>
          </w:tcPr>
          <w:p w:rsidR="00A86135" w:rsidRPr="005D1BB2" w:rsidRDefault="00A86135" w:rsidP="005307D0">
            <w:pPr>
              <w:snapToGrid w:val="0"/>
              <w:spacing w:line="260" w:lineRule="exact"/>
              <w:jc w:val="center"/>
              <w:rPr>
                <w:rFonts w:ascii="標楷體" w:eastAsia="標楷體" w:hAnsi="標楷體"/>
              </w:rPr>
            </w:pPr>
            <w:r w:rsidRPr="005D1BB2">
              <w:rPr>
                <w:rFonts w:ascii="標楷體" w:eastAsia="標楷體" w:hAnsi="標楷體" w:hint="eastAsia"/>
                <w:spacing w:val="-8"/>
              </w:rPr>
              <w:t>考試</w:t>
            </w:r>
          </w:p>
        </w:tc>
        <w:tc>
          <w:tcPr>
            <w:tcW w:w="1063" w:type="dxa"/>
            <w:gridSpan w:val="2"/>
            <w:tcBorders>
              <w:top w:val="single" w:sz="4" w:space="0" w:color="auto"/>
              <w:left w:val="single" w:sz="4" w:space="0" w:color="auto"/>
              <w:bottom w:val="double" w:sz="4" w:space="0" w:color="auto"/>
              <w:right w:val="single" w:sz="18" w:space="0" w:color="auto"/>
            </w:tcBorders>
            <w:vAlign w:val="center"/>
          </w:tcPr>
          <w:p w:rsidR="00A86135" w:rsidRPr="005D1BB2" w:rsidRDefault="00A86135" w:rsidP="005307D0">
            <w:pPr>
              <w:snapToGrid w:val="0"/>
              <w:spacing w:line="260" w:lineRule="exact"/>
              <w:ind w:left="113" w:right="113"/>
              <w:jc w:val="center"/>
              <w:rPr>
                <w:rFonts w:ascii="標楷體" w:eastAsia="標楷體" w:hAnsi="標楷體"/>
              </w:rPr>
            </w:pPr>
            <w:r w:rsidRPr="005D1BB2">
              <w:rPr>
                <w:rFonts w:ascii="標楷體" w:eastAsia="標楷體" w:hAnsi="標楷體" w:hint="eastAsia"/>
              </w:rPr>
              <w:t>13:00</w:t>
            </w:r>
            <w:r w:rsidRPr="005D1BB2">
              <w:rPr>
                <w:rFonts w:ascii="標楷體" w:eastAsia="標楷體" w:hAnsi="標楷體" w:hint="eastAsia"/>
              </w:rPr>
              <w:br/>
              <w:t>│</w:t>
            </w:r>
            <w:r w:rsidRPr="005D1BB2">
              <w:rPr>
                <w:rFonts w:ascii="標楷體" w:eastAsia="標楷體" w:hAnsi="標楷體" w:hint="eastAsia"/>
              </w:rPr>
              <w:br/>
              <w:t>15:00</w:t>
            </w:r>
          </w:p>
        </w:tc>
      </w:tr>
      <w:tr w:rsidR="00A86135" w:rsidTr="00722848">
        <w:trPr>
          <w:gridAfter w:val="1"/>
          <w:wAfter w:w="10" w:type="dxa"/>
          <w:cantSplit/>
          <w:trHeight w:val="3202"/>
        </w:trPr>
        <w:tc>
          <w:tcPr>
            <w:tcW w:w="400" w:type="dxa"/>
            <w:tcBorders>
              <w:top w:val="double" w:sz="4" w:space="0" w:color="auto"/>
              <w:left w:val="single" w:sz="18" w:space="0" w:color="auto"/>
              <w:bottom w:val="single" w:sz="12" w:space="0" w:color="auto"/>
              <w:right w:val="single" w:sz="4" w:space="0" w:color="auto"/>
            </w:tcBorders>
            <w:vAlign w:val="center"/>
          </w:tcPr>
          <w:p w:rsidR="00A86135" w:rsidRDefault="00A86135" w:rsidP="005307D0">
            <w:pPr>
              <w:snapToGrid w:val="0"/>
              <w:jc w:val="center"/>
              <w:rPr>
                <w:rFonts w:ascii="標楷體" w:eastAsia="標楷體" w:hAnsi="標楷體"/>
                <w:b/>
                <w:bCs/>
                <w:spacing w:val="-20"/>
                <w:w w:val="90"/>
                <w:sz w:val="28"/>
                <w:szCs w:val="28"/>
              </w:rPr>
            </w:pPr>
            <w:r>
              <w:rPr>
                <w:rFonts w:ascii="標楷體" w:eastAsia="標楷體" w:hAnsi="標楷體" w:hint="eastAsia"/>
                <w:b/>
                <w:bCs/>
                <w:spacing w:val="-20"/>
                <w:w w:val="90"/>
                <w:sz w:val="28"/>
                <w:szCs w:val="28"/>
              </w:rPr>
              <w:t>905</w:t>
            </w:r>
          </w:p>
        </w:tc>
        <w:tc>
          <w:tcPr>
            <w:tcW w:w="588" w:type="dxa"/>
            <w:tcBorders>
              <w:top w:val="double" w:sz="4" w:space="0" w:color="auto"/>
              <w:left w:val="single" w:sz="4" w:space="0" w:color="auto"/>
              <w:bottom w:val="single" w:sz="12" w:space="0" w:color="auto"/>
              <w:right w:val="single" w:sz="12" w:space="0" w:color="auto"/>
            </w:tcBorders>
            <w:textDirection w:val="tbRlV"/>
            <w:vAlign w:val="center"/>
          </w:tcPr>
          <w:p w:rsidR="00A86135" w:rsidRDefault="00A86135" w:rsidP="005307D0">
            <w:pPr>
              <w:jc w:val="center"/>
              <w:rPr>
                <w:rFonts w:eastAsia="標楷體"/>
                <w:b/>
                <w:bCs/>
                <w:sz w:val="28"/>
                <w:szCs w:val="28"/>
              </w:rPr>
            </w:pPr>
            <w:r>
              <w:rPr>
                <w:rFonts w:eastAsia="標楷體" w:hint="eastAsia"/>
                <w:b/>
                <w:bCs/>
                <w:sz w:val="28"/>
                <w:szCs w:val="28"/>
              </w:rPr>
              <w:t>不動產估價師</w:t>
            </w:r>
          </w:p>
        </w:tc>
        <w:tc>
          <w:tcPr>
            <w:tcW w:w="1338" w:type="dxa"/>
            <w:gridSpan w:val="2"/>
            <w:tcBorders>
              <w:top w:val="double" w:sz="4" w:space="0" w:color="auto"/>
              <w:left w:val="single" w:sz="12" w:space="0" w:color="auto"/>
              <w:bottom w:val="single" w:sz="12" w:space="0" w:color="auto"/>
              <w:right w:val="single" w:sz="4" w:space="0" w:color="auto"/>
            </w:tcBorders>
            <w:vAlign w:val="center"/>
          </w:tcPr>
          <w:p w:rsidR="00A86135" w:rsidRDefault="00A86135" w:rsidP="005307D0">
            <w:pPr>
              <w:snapToGrid w:val="0"/>
              <w:ind w:right="10"/>
              <w:jc w:val="both"/>
              <w:rPr>
                <w:rFonts w:ascii="標楷體" w:eastAsia="標楷體"/>
                <w:sz w:val="28"/>
              </w:rPr>
            </w:pPr>
            <w:r>
              <w:rPr>
                <w:rFonts w:ascii="標楷體" w:eastAsia="標楷體" w:hint="eastAsia"/>
                <w:sz w:val="28"/>
              </w:rPr>
              <w:t>◎國文</w:t>
            </w:r>
          </w:p>
          <w:p w:rsidR="00A86135" w:rsidRDefault="00A86135" w:rsidP="005307D0">
            <w:pPr>
              <w:snapToGrid w:val="0"/>
              <w:spacing w:line="360" w:lineRule="exact"/>
              <w:ind w:left="2" w:rightChars="10" w:right="24"/>
              <w:jc w:val="both"/>
              <w:rPr>
                <w:rFonts w:ascii="標楷體" w:eastAsia="標楷體"/>
                <w:spacing w:val="-28"/>
                <w:w w:val="90"/>
                <w:sz w:val="22"/>
              </w:rPr>
            </w:pPr>
            <w:r>
              <w:rPr>
                <w:rFonts w:ascii="標楷體" w:eastAsia="標楷體" w:hint="eastAsia"/>
                <w:spacing w:val="-28"/>
                <w:sz w:val="22"/>
              </w:rPr>
              <w:t>（作文與測驗）</w:t>
            </w:r>
          </w:p>
        </w:tc>
        <w:tc>
          <w:tcPr>
            <w:tcW w:w="1220"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right="10"/>
              <w:jc w:val="both"/>
              <w:rPr>
                <w:rFonts w:ascii="標楷體" w:eastAsia="標楷體"/>
                <w:sz w:val="22"/>
              </w:rPr>
            </w:pPr>
            <w:r>
              <w:rPr>
                <w:rFonts w:ascii="標楷體" w:eastAsia="標楷體" w:hint="eastAsia"/>
                <w:sz w:val="28"/>
              </w:rPr>
              <w:t>民法物權與不動產法規</w:t>
            </w:r>
          </w:p>
        </w:tc>
        <w:tc>
          <w:tcPr>
            <w:tcW w:w="1293"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Chars="-5" w:left="2" w:right="10" w:hangingChars="5" w:hanging="14"/>
              <w:jc w:val="both"/>
              <w:rPr>
                <w:rFonts w:ascii="標楷體" w:eastAsia="標楷體"/>
                <w:sz w:val="22"/>
              </w:rPr>
            </w:pPr>
            <w:r>
              <w:rPr>
                <w:rFonts w:ascii="標楷體" w:eastAsia="標楷體" w:hint="eastAsia"/>
                <w:sz w:val="28"/>
              </w:rPr>
              <w:t>土地利用法規</w:t>
            </w:r>
          </w:p>
        </w:tc>
        <w:tc>
          <w:tcPr>
            <w:tcW w:w="1288"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Chars="-5" w:left="2" w:right="10" w:hangingChars="5" w:hanging="14"/>
              <w:jc w:val="both"/>
              <w:rPr>
                <w:rFonts w:ascii="標楷體" w:eastAsia="標楷體"/>
                <w:sz w:val="28"/>
              </w:rPr>
            </w:pPr>
            <w:r>
              <w:rPr>
                <w:rFonts w:ascii="標楷體" w:eastAsia="標楷體" w:hint="eastAsia"/>
                <w:sz w:val="28"/>
              </w:rPr>
              <w:t>不動產投資分析</w:t>
            </w:r>
          </w:p>
        </w:tc>
        <w:tc>
          <w:tcPr>
            <w:tcW w:w="1379"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Chars="-5" w:left="2" w:right="10" w:hangingChars="5" w:hanging="14"/>
              <w:jc w:val="both"/>
              <w:rPr>
                <w:rFonts w:ascii="標楷體" w:eastAsia="標楷體"/>
                <w:sz w:val="28"/>
              </w:rPr>
            </w:pPr>
            <w:r>
              <w:rPr>
                <w:rFonts w:ascii="標楷體" w:eastAsia="標楷體" w:hint="eastAsia"/>
                <w:sz w:val="28"/>
              </w:rPr>
              <w:t>不動產估價實務</w:t>
            </w:r>
          </w:p>
        </w:tc>
        <w:tc>
          <w:tcPr>
            <w:tcW w:w="1363" w:type="dxa"/>
            <w:gridSpan w:val="2"/>
            <w:tcBorders>
              <w:top w:val="double" w:sz="4" w:space="0" w:color="auto"/>
              <w:left w:val="single" w:sz="4" w:space="0" w:color="auto"/>
              <w:bottom w:val="single" w:sz="12" w:space="0" w:color="auto"/>
              <w:right w:val="single" w:sz="4" w:space="0" w:color="auto"/>
            </w:tcBorders>
            <w:vAlign w:val="center"/>
          </w:tcPr>
          <w:p w:rsidR="00A86135" w:rsidRDefault="00A86135" w:rsidP="005307D0">
            <w:pPr>
              <w:snapToGrid w:val="0"/>
              <w:ind w:leftChars="-5" w:left="2" w:right="10" w:hangingChars="5" w:hanging="14"/>
              <w:jc w:val="both"/>
              <w:rPr>
                <w:rFonts w:ascii="標楷體" w:eastAsia="標楷體"/>
                <w:sz w:val="28"/>
              </w:rPr>
            </w:pPr>
            <w:r>
              <w:rPr>
                <w:rFonts w:ascii="標楷體" w:eastAsia="標楷體" w:hint="eastAsia"/>
                <w:sz w:val="28"/>
              </w:rPr>
              <w:t>不動產經濟學</w:t>
            </w:r>
          </w:p>
        </w:tc>
        <w:tc>
          <w:tcPr>
            <w:tcW w:w="1386" w:type="dxa"/>
            <w:gridSpan w:val="3"/>
            <w:tcBorders>
              <w:top w:val="double" w:sz="4" w:space="0" w:color="auto"/>
              <w:left w:val="single" w:sz="4" w:space="0" w:color="auto"/>
              <w:bottom w:val="single" w:sz="12" w:space="0" w:color="auto"/>
              <w:right w:val="single" w:sz="18" w:space="0" w:color="auto"/>
            </w:tcBorders>
            <w:vAlign w:val="center"/>
          </w:tcPr>
          <w:p w:rsidR="00A86135" w:rsidRDefault="00A86135" w:rsidP="005307D0">
            <w:pPr>
              <w:snapToGrid w:val="0"/>
              <w:ind w:leftChars="-5" w:left="2" w:right="10" w:hangingChars="5" w:hanging="14"/>
              <w:jc w:val="both"/>
              <w:rPr>
                <w:rFonts w:ascii="標楷體" w:eastAsia="標楷體"/>
                <w:sz w:val="22"/>
              </w:rPr>
            </w:pPr>
            <w:r>
              <w:rPr>
                <w:rFonts w:ascii="標楷體" w:eastAsia="標楷體" w:hint="eastAsia"/>
                <w:sz w:val="28"/>
              </w:rPr>
              <w:t>不動產估價理論</w:t>
            </w:r>
          </w:p>
        </w:tc>
      </w:tr>
      <w:tr w:rsidR="00A86135" w:rsidTr="0072284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2"/>
          <w:wAfter w:w="18" w:type="dxa"/>
          <w:cantSplit/>
          <w:trHeight w:val="4827"/>
        </w:trPr>
        <w:tc>
          <w:tcPr>
            <w:tcW w:w="10247" w:type="dxa"/>
            <w:gridSpan w:val="16"/>
            <w:tcBorders>
              <w:top w:val="single" w:sz="4" w:space="0" w:color="auto"/>
              <w:left w:val="single" w:sz="18" w:space="0" w:color="auto"/>
              <w:bottom w:val="single" w:sz="18" w:space="0" w:color="auto"/>
              <w:right w:val="single" w:sz="18" w:space="0" w:color="auto"/>
            </w:tcBorders>
            <w:vAlign w:val="center"/>
          </w:tcPr>
          <w:p w:rsidR="00A86135" w:rsidRDefault="00A86135" w:rsidP="00447C44">
            <w:pPr>
              <w:snapToGrid w:val="0"/>
              <w:spacing w:beforeLines="20" w:line="340" w:lineRule="exact"/>
              <w:ind w:leftChars="67" w:left="641" w:rightChars="42" w:right="101" w:hangingChars="200" w:hanging="480"/>
              <w:jc w:val="both"/>
              <w:rPr>
                <w:rFonts w:ascii="標楷體" w:eastAsia="標楷體"/>
              </w:rPr>
            </w:pPr>
            <w:r>
              <w:rPr>
                <w:rFonts w:ascii="標楷體" w:eastAsia="標楷體" w:hint="eastAsia"/>
              </w:rPr>
              <w:t>一、8月</w:t>
            </w:r>
            <w:r w:rsidR="00CD0DFE">
              <w:rPr>
                <w:rFonts w:ascii="標楷體" w:eastAsia="標楷體" w:hint="eastAsia"/>
              </w:rPr>
              <w:t>19</w:t>
            </w:r>
            <w:r>
              <w:rPr>
                <w:rFonts w:ascii="標楷體" w:eastAsia="標楷體" w:hint="eastAsia"/>
              </w:rPr>
              <w:t>日上午8時40分至9時，講解有關考試應行注意事項，應考人必須於8時40分前進入試場就座，聽取講解及說明。</w:t>
            </w:r>
          </w:p>
          <w:p w:rsidR="00A86135" w:rsidRDefault="00A86135" w:rsidP="00447C44">
            <w:pPr>
              <w:snapToGrid w:val="0"/>
              <w:spacing w:beforeLines="20" w:line="340" w:lineRule="exact"/>
              <w:ind w:leftChars="67" w:left="641" w:rightChars="42" w:right="101" w:hangingChars="200" w:hanging="480"/>
              <w:jc w:val="both"/>
              <w:rPr>
                <w:rFonts w:ascii="標楷體" w:eastAsia="標楷體"/>
              </w:rPr>
            </w:pPr>
            <w:r>
              <w:rPr>
                <w:rFonts w:ascii="標楷體" w:eastAsia="標楷體" w:hint="eastAsia"/>
              </w:rPr>
              <w:t>二、科目上端有「◎」符號者，係採申論式及測驗式之混合式試題，國文之「作文」採申論式試題占60%，「測驗」採測驗式試題占40%，其餘科目係採申論式試題，除「</w:t>
            </w:r>
            <w:r>
              <w:rPr>
                <w:rFonts w:ascii="標楷體" w:eastAsia="標楷體" w:hint="eastAsia"/>
                <w:b/>
                <w:bCs/>
                <w:sz w:val="28"/>
              </w:rPr>
              <w:t>不動產估價實務</w:t>
            </w:r>
            <w:r>
              <w:rPr>
                <w:rFonts w:ascii="標楷體" w:eastAsia="標楷體" w:hint="eastAsia"/>
                <w:b/>
                <w:bCs/>
              </w:rPr>
              <w:t>」</w:t>
            </w:r>
            <w:r>
              <w:rPr>
                <w:rFonts w:ascii="標楷體" w:eastAsia="標楷體" w:hint="eastAsia"/>
              </w:rPr>
              <w:t>考試時間為</w:t>
            </w:r>
            <w:r>
              <w:rPr>
                <w:rFonts w:ascii="標楷體" w:eastAsia="標楷體" w:hint="eastAsia"/>
                <w:b/>
                <w:bCs/>
                <w:sz w:val="28"/>
              </w:rPr>
              <w:t>4小時</w:t>
            </w:r>
            <w:r>
              <w:rPr>
                <w:rFonts w:ascii="標楷體" w:eastAsia="標楷體" w:hint="eastAsia"/>
              </w:rPr>
              <w:t>外，其餘各科目考試時間均為2小時。測驗式試卡應以品質優良之黑色２Ｂ鉛筆作答；申論式試卷應以藍、黑色鋼筆或原子筆作答</w:t>
            </w:r>
            <w:r>
              <w:rPr>
                <w:rFonts w:ascii="標楷體" w:eastAsia="標楷體" w:hint="eastAsia"/>
                <w:spacing w:val="-20"/>
              </w:rPr>
              <w:t>。</w:t>
            </w:r>
          </w:p>
          <w:p w:rsidR="00A86135" w:rsidRDefault="00A86135" w:rsidP="00447C44">
            <w:pPr>
              <w:snapToGrid w:val="0"/>
              <w:spacing w:beforeLines="20" w:line="340" w:lineRule="exact"/>
              <w:ind w:leftChars="67" w:left="641" w:rightChars="42" w:right="101" w:hangingChars="200" w:hanging="480"/>
              <w:jc w:val="both"/>
              <w:rPr>
                <w:rFonts w:ascii="標楷體" w:eastAsia="標楷體"/>
              </w:rPr>
            </w:pPr>
            <w:r>
              <w:rPr>
                <w:rFonts w:ascii="標楷體" w:eastAsia="標楷體" w:hint="eastAsia"/>
              </w:rPr>
              <w:t>三、</w:t>
            </w:r>
            <w:r>
              <w:rPr>
                <w:rFonts w:ascii="標楷體" w:eastAsia="標楷體" w:hAnsi="標楷體" w:cs="Arial" w:hint="eastAsia"/>
                <w:szCs w:val="23"/>
              </w:rPr>
              <w:t>應考人應於每節考試預備鈴聲響時依座號就座，並準時應試。規定考試時間開始後，每天第1節15分鐘內，其餘各節3分鐘內，得准入場應試，逾時不得應試。每節考試開始後，45分鐘內，不准離場</w:t>
            </w:r>
            <w:r>
              <w:rPr>
                <w:rFonts w:ascii="Arial" w:eastAsia="標楷體" w:hAnsi="Arial" w:cs="Arial" w:hint="eastAsia"/>
                <w:szCs w:val="23"/>
              </w:rPr>
              <w:t>。</w:t>
            </w:r>
            <w:r>
              <w:rPr>
                <w:rFonts w:ascii="標楷體" w:eastAsia="標楷體" w:hAnsi="標楷體" w:cs="Arial" w:hint="eastAsia"/>
                <w:szCs w:val="23"/>
                <w:u w:val="single"/>
              </w:rPr>
              <w:t>但持有身心障礙手冊或證明，且經考選部核准之身心障礙應考人，每節考試開始15分鐘內，得准入場應試，逾時不得應試。</w:t>
            </w:r>
          </w:p>
          <w:p w:rsidR="00A86135" w:rsidRDefault="00A86135" w:rsidP="00447C44">
            <w:pPr>
              <w:snapToGrid w:val="0"/>
              <w:spacing w:beforeLines="20" w:line="340" w:lineRule="exact"/>
              <w:ind w:leftChars="67" w:left="641" w:rightChars="42" w:right="101" w:hangingChars="200" w:hanging="480"/>
              <w:jc w:val="both"/>
              <w:rPr>
                <w:rFonts w:ascii="標楷體" w:eastAsia="標楷體"/>
              </w:rPr>
            </w:pPr>
            <w:r>
              <w:rPr>
                <w:rFonts w:ascii="標楷體" w:eastAsia="標楷體" w:hint="eastAsia"/>
              </w:rPr>
              <w:t>四、</w:t>
            </w:r>
            <w:r w:rsidRPr="00C651DE">
              <w:rPr>
                <w:rFonts w:ascii="標楷體" w:eastAsia="標楷體" w:hAnsi="標楷體" w:hint="eastAsia"/>
                <w:spacing w:val="2"/>
              </w:rPr>
              <w:t>應考人係屬視覺障礙、上肢</w:t>
            </w:r>
            <w:r>
              <w:rPr>
                <w:rFonts w:ascii="標楷體" w:eastAsia="標楷體" w:hAnsi="標楷體" w:hint="eastAsia"/>
                <w:spacing w:val="2"/>
              </w:rPr>
              <w:t>肢體</w:t>
            </w:r>
            <w:r w:rsidRPr="00C651DE">
              <w:rPr>
                <w:rFonts w:ascii="標楷體" w:eastAsia="標楷體" w:hAnsi="標楷體" w:hint="eastAsia"/>
                <w:spacing w:val="2"/>
              </w:rPr>
              <w:t>障礙、身體協調性功能不佳、雙上肢肢體障礙</w:t>
            </w:r>
            <w:r>
              <w:rPr>
                <w:rFonts w:ascii="標楷體" w:eastAsia="標楷體" w:hAnsi="標楷體" w:hint="eastAsia"/>
                <w:spacing w:val="2"/>
              </w:rPr>
              <w:t>肌肉萎縮</w:t>
            </w:r>
            <w:r w:rsidRPr="00C651DE">
              <w:rPr>
                <w:rFonts w:ascii="標楷體" w:eastAsia="標楷體" w:hAnsi="標楷體" w:hint="eastAsia"/>
                <w:spacing w:val="2"/>
              </w:rPr>
              <w:t>或因其他功能性障礙致閱讀試題或書寫試卷（卡）有困難，且報名時業已繳驗身心障礙手冊或身心障礙證明之影本，非視覺障礙應考人並應另繳驗報名日期前</w:t>
            </w:r>
            <w:r w:rsidRPr="00C651DE">
              <w:rPr>
                <w:rFonts w:ascii="標楷體" w:eastAsia="標楷體" w:hAnsi="標楷體"/>
                <w:spacing w:val="2"/>
              </w:rPr>
              <w:t>1</w:t>
            </w:r>
            <w:r w:rsidRPr="00C651DE">
              <w:rPr>
                <w:rFonts w:ascii="標楷體" w:eastAsia="標楷體" w:hAnsi="標楷體" w:hint="eastAsia"/>
                <w:spacing w:val="2"/>
              </w:rPr>
              <w:t>年內經</w:t>
            </w:r>
            <w:r w:rsidRPr="00C651DE">
              <w:rPr>
                <w:rFonts w:ascii="標楷體" w:eastAsia="標楷體" w:hAnsi="標楷體" w:hint="eastAsia"/>
              </w:rPr>
              <w:t>衛生福利部</w:t>
            </w:r>
            <w:r w:rsidRPr="00C651DE">
              <w:rPr>
                <w:rFonts w:ascii="標楷體" w:eastAsia="標楷體" w:hAnsi="標楷體" w:hint="eastAsia"/>
                <w:spacing w:val="2"/>
              </w:rPr>
              <w:t>認定之地區醫院以上醫院相關醫療科別核發之診斷證明書，經審查通過者，其每節考試之作答時間，得延長</w:t>
            </w:r>
            <w:r w:rsidRPr="00C651DE">
              <w:rPr>
                <w:rFonts w:ascii="標楷體" w:eastAsia="標楷體" w:hAnsi="標楷體"/>
                <w:spacing w:val="2"/>
              </w:rPr>
              <w:t>20</w:t>
            </w:r>
            <w:r w:rsidRPr="00C651DE">
              <w:rPr>
                <w:rFonts w:ascii="標楷體" w:eastAsia="標楷體" w:hAnsi="標楷體" w:hint="eastAsia"/>
                <w:spacing w:val="2"/>
              </w:rPr>
              <w:t>分鐘</w:t>
            </w:r>
            <w:r w:rsidRPr="00C651DE">
              <w:rPr>
                <w:rFonts w:ascii="標楷體" w:eastAsia="標楷體" w:hAnsi="標楷體" w:hint="eastAsia"/>
                <w:color w:val="000000"/>
                <w:kern w:val="0"/>
              </w:rPr>
              <w:t>。</w:t>
            </w:r>
          </w:p>
        </w:tc>
      </w:tr>
    </w:tbl>
    <w:p w:rsidR="00634D4D" w:rsidRPr="00A86135" w:rsidRDefault="00634D4D" w:rsidP="00447C44">
      <w:pPr>
        <w:snapToGrid w:val="0"/>
        <w:spacing w:afterLines="10"/>
        <w:jc w:val="both"/>
        <w:rPr>
          <w:rFonts w:eastAsia="標楷體"/>
          <w:sz w:val="36"/>
        </w:rPr>
      </w:pPr>
    </w:p>
    <w:p w:rsidR="007469AE" w:rsidRDefault="00634D4D" w:rsidP="00447C44">
      <w:pPr>
        <w:snapToGrid w:val="0"/>
        <w:spacing w:beforeLines="50" w:afterLines="10" w:line="520" w:lineRule="exact"/>
        <w:ind w:leftChars="59" w:left="142" w:rightChars="70" w:right="168"/>
        <w:jc w:val="center"/>
        <w:rPr>
          <w:rFonts w:ascii="標楷體" w:eastAsia="標楷體" w:hAnsi="標楷體"/>
          <w:noProof/>
          <w:sz w:val="36"/>
          <w:szCs w:val="36"/>
        </w:rPr>
      </w:pPr>
      <w:r>
        <w:rPr>
          <w:rFonts w:ascii="標楷體" w:eastAsia="標楷體" w:hAnsi="標楷體"/>
          <w:noProof/>
          <w:sz w:val="36"/>
          <w:szCs w:val="36"/>
        </w:rPr>
        <w:br w:type="page"/>
      </w:r>
      <w:bookmarkStart w:id="279" w:name="附件3專利"/>
      <w:r>
        <w:rPr>
          <w:rFonts w:ascii="標楷體" w:eastAsia="標楷體" w:hAnsi="標楷體" w:hint="eastAsia"/>
          <w:noProof/>
          <w:sz w:val="36"/>
          <w:szCs w:val="36"/>
        </w:rPr>
        <w:lastRenderedPageBreak/>
        <w:t>10</w:t>
      </w:r>
      <w:r w:rsidR="00F34B96">
        <w:rPr>
          <w:rFonts w:ascii="標楷體" w:eastAsia="標楷體" w:hAnsi="標楷體" w:hint="eastAsia"/>
          <w:noProof/>
          <w:sz w:val="36"/>
          <w:szCs w:val="36"/>
        </w:rPr>
        <w:t>6</w:t>
      </w:r>
      <w:r>
        <w:rPr>
          <w:rFonts w:ascii="標楷體" w:eastAsia="標楷體" w:hAnsi="標楷體" w:hint="eastAsia"/>
          <w:noProof/>
          <w:sz w:val="36"/>
          <w:szCs w:val="36"/>
        </w:rPr>
        <w:t>年專門職業及技術人員高等考試專利師考試日程表</w:t>
      </w:r>
      <w:bookmarkEnd w:id="279"/>
    </w:p>
    <w:tbl>
      <w:tblPr>
        <w:tblW w:w="10448" w:type="dxa"/>
        <w:jc w:val="center"/>
        <w:tblInd w:w="60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2"/>
        <w:gridCol w:w="436"/>
        <w:gridCol w:w="12"/>
        <w:gridCol w:w="1248"/>
        <w:gridCol w:w="12"/>
        <w:gridCol w:w="348"/>
        <w:gridCol w:w="894"/>
        <w:gridCol w:w="12"/>
        <w:gridCol w:w="364"/>
        <w:gridCol w:w="882"/>
        <w:gridCol w:w="12"/>
        <w:gridCol w:w="296"/>
        <w:gridCol w:w="882"/>
        <w:gridCol w:w="12"/>
        <w:gridCol w:w="282"/>
        <w:gridCol w:w="935"/>
        <w:gridCol w:w="12"/>
        <w:gridCol w:w="325"/>
        <w:gridCol w:w="940"/>
        <w:gridCol w:w="12"/>
        <w:gridCol w:w="294"/>
        <w:gridCol w:w="952"/>
        <w:gridCol w:w="12"/>
        <w:gridCol w:w="253"/>
        <w:gridCol w:w="997"/>
        <w:gridCol w:w="12"/>
      </w:tblGrid>
      <w:tr w:rsidR="00A86135" w:rsidTr="005307D0">
        <w:trPr>
          <w:gridAfter w:val="1"/>
          <w:wAfter w:w="12" w:type="dxa"/>
          <w:cantSplit/>
          <w:trHeight w:val="288"/>
          <w:jc w:val="center"/>
        </w:trPr>
        <w:tc>
          <w:tcPr>
            <w:tcW w:w="1708" w:type="dxa"/>
            <w:gridSpan w:val="4"/>
            <w:tcBorders>
              <w:top w:val="single" w:sz="18" w:space="0" w:color="auto"/>
              <w:left w:val="single" w:sz="18" w:space="0" w:color="auto"/>
              <w:bottom w:val="single" w:sz="4" w:space="0" w:color="auto"/>
              <w:right w:val="single" w:sz="12" w:space="0" w:color="auto"/>
            </w:tcBorders>
            <w:vAlign w:val="center"/>
          </w:tcPr>
          <w:p w:rsidR="00A86135" w:rsidRDefault="00A86135" w:rsidP="005307D0">
            <w:pPr>
              <w:snapToGrid w:val="0"/>
              <w:ind w:leftChars="38" w:left="91" w:rightChars="50" w:right="120"/>
              <w:jc w:val="center"/>
              <w:rPr>
                <w:rFonts w:ascii="標楷體" w:eastAsia="標楷體" w:hAnsi="標楷體"/>
                <w:b/>
                <w:sz w:val="28"/>
                <w:szCs w:val="28"/>
              </w:rPr>
            </w:pPr>
            <w:r>
              <w:rPr>
                <w:rFonts w:ascii="標楷體" w:eastAsia="標楷體" w:hAnsi="標楷體" w:hint="eastAsia"/>
                <w:b/>
                <w:sz w:val="28"/>
                <w:szCs w:val="28"/>
              </w:rPr>
              <w:t>日期</w:t>
            </w:r>
          </w:p>
        </w:tc>
        <w:tc>
          <w:tcPr>
            <w:tcW w:w="3702" w:type="dxa"/>
            <w:gridSpan w:val="9"/>
            <w:tcBorders>
              <w:top w:val="single" w:sz="18" w:space="0" w:color="auto"/>
              <w:left w:val="single" w:sz="12" w:space="0" w:color="auto"/>
              <w:bottom w:val="single" w:sz="4" w:space="0" w:color="auto"/>
              <w:right w:val="single" w:sz="4" w:space="0" w:color="auto"/>
            </w:tcBorders>
            <w:tcMar>
              <w:left w:w="28" w:type="dxa"/>
              <w:right w:w="28" w:type="dxa"/>
            </w:tcMar>
            <w:vAlign w:val="center"/>
          </w:tcPr>
          <w:p w:rsidR="00A86135" w:rsidRPr="006442A5" w:rsidRDefault="00A86135" w:rsidP="00F34B96">
            <w:pPr>
              <w:snapToGrid w:val="0"/>
              <w:ind w:leftChars="38" w:left="91" w:rightChars="50" w:right="120"/>
              <w:jc w:val="center"/>
              <w:rPr>
                <w:rFonts w:ascii="標楷體" w:eastAsia="標楷體" w:hAnsi="標楷體"/>
                <w:b/>
                <w:sz w:val="28"/>
                <w:szCs w:val="28"/>
              </w:rPr>
            </w:pPr>
            <w:r w:rsidRPr="006442A5">
              <w:rPr>
                <w:rFonts w:ascii="標楷體" w:eastAsia="標楷體" w:hAnsi="標楷體" w:hint="eastAsia"/>
                <w:b/>
                <w:sz w:val="28"/>
                <w:szCs w:val="28"/>
              </w:rPr>
              <w:t>8月</w:t>
            </w:r>
            <w:r w:rsidR="00F34B96">
              <w:rPr>
                <w:rFonts w:ascii="標楷體" w:eastAsia="標楷體" w:hAnsi="標楷體" w:hint="eastAsia"/>
                <w:b/>
                <w:sz w:val="28"/>
                <w:szCs w:val="28"/>
              </w:rPr>
              <w:t>19</w:t>
            </w:r>
            <w:r w:rsidRPr="006442A5">
              <w:rPr>
                <w:rFonts w:ascii="標楷體" w:eastAsia="標楷體" w:hAnsi="標楷體" w:hint="eastAsia"/>
                <w:b/>
                <w:sz w:val="28"/>
                <w:szCs w:val="28"/>
              </w:rPr>
              <w:t>日（星期六）</w:t>
            </w:r>
          </w:p>
        </w:tc>
        <w:tc>
          <w:tcPr>
            <w:tcW w:w="3764" w:type="dxa"/>
            <w:gridSpan w:val="9"/>
            <w:tcBorders>
              <w:top w:val="single" w:sz="1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Pr="006442A5" w:rsidRDefault="00A86135" w:rsidP="00F34B96">
            <w:pPr>
              <w:snapToGrid w:val="0"/>
              <w:ind w:leftChars="38" w:left="91" w:rightChars="50" w:right="120"/>
              <w:jc w:val="center"/>
              <w:rPr>
                <w:rFonts w:ascii="標楷體" w:eastAsia="標楷體" w:hAnsi="標楷體"/>
                <w:b/>
                <w:sz w:val="28"/>
                <w:szCs w:val="28"/>
              </w:rPr>
            </w:pPr>
            <w:r w:rsidRPr="006442A5">
              <w:rPr>
                <w:rFonts w:ascii="標楷體" w:eastAsia="標楷體" w:hAnsi="標楷體" w:hint="eastAsia"/>
                <w:b/>
                <w:sz w:val="28"/>
                <w:szCs w:val="28"/>
              </w:rPr>
              <w:t>8月2</w:t>
            </w:r>
            <w:r w:rsidR="00F34B96">
              <w:rPr>
                <w:rFonts w:ascii="標楷體" w:eastAsia="標楷體" w:hAnsi="標楷體" w:hint="eastAsia"/>
                <w:b/>
                <w:sz w:val="28"/>
                <w:szCs w:val="28"/>
              </w:rPr>
              <w:t>0</w:t>
            </w:r>
            <w:r w:rsidRPr="006442A5">
              <w:rPr>
                <w:rFonts w:ascii="標楷體" w:eastAsia="標楷體" w:hAnsi="標楷體" w:hint="eastAsia"/>
                <w:b/>
                <w:sz w:val="28"/>
                <w:szCs w:val="28"/>
              </w:rPr>
              <w:t>日（星期日）</w:t>
            </w:r>
          </w:p>
        </w:tc>
        <w:tc>
          <w:tcPr>
            <w:tcW w:w="1262" w:type="dxa"/>
            <w:gridSpan w:val="3"/>
            <w:tcBorders>
              <w:top w:val="single" w:sz="18" w:space="0" w:color="auto"/>
              <w:left w:val="single" w:sz="4" w:space="0" w:color="auto"/>
              <w:bottom w:val="single" w:sz="4" w:space="0" w:color="auto"/>
              <w:right w:val="single" w:sz="18" w:space="0" w:color="auto"/>
            </w:tcBorders>
            <w:vAlign w:val="center"/>
          </w:tcPr>
          <w:p w:rsidR="00A86135" w:rsidRPr="006442A5" w:rsidRDefault="00A86135" w:rsidP="00F34B96">
            <w:pPr>
              <w:snapToGrid w:val="0"/>
              <w:ind w:leftChars="38" w:left="91" w:rightChars="50" w:right="120"/>
              <w:jc w:val="center"/>
              <w:rPr>
                <w:rFonts w:ascii="標楷體" w:eastAsia="標楷體" w:hAnsi="標楷體"/>
                <w:b/>
                <w:spacing w:val="-20"/>
                <w:w w:val="90"/>
                <w:sz w:val="28"/>
                <w:szCs w:val="28"/>
              </w:rPr>
            </w:pPr>
            <w:r w:rsidRPr="006442A5">
              <w:rPr>
                <w:rFonts w:ascii="標楷體" w:eastAsia="標楷體" w:hAnsi="標楷體" w:hint="eastAsia"/>
                <w:b/>
                <w:spacing w:val="-20"/>
                <w:w w:val="90"/>
                <w:sz w:val="28"/>
                <w:szCs w:val="28"/>
              </w:rPr>
              <w:t>8月2</w:t>
            </w:r>
            <w:r w:rsidR="00F34B96">
              <w:rPr>
                <w:rFonts w:ascii="標楷體" w:eastAsia="標楷體" w:hAnsi="標楷體" w:hint="eastAsia"/>
                <w:b/>
                <w:spacing w:val="-20"/>
                <w:w w:val="90"/>
                <w:sz w:val="28"/>
                <w:szCs w:val="28"/>
              </w:rPr>
              <w:t>1</w:t>
            </w:r>
            <w:r w:rsidRPr="006442A5">
              <w:rPr>
                <w:rFonts w:ascii="標楷體" w:eastAsia="標楷體" w:hAnsi="標楷體" w:hint="eastAsia"/>
                <w:b/>
                <w:spacing w:val="-20"/>
                <w:w w:val="90"/>
                <w:sz w:val="28"/>
                <w:szCs w:val="28"/>
              </w:rPr>
              <w:t>日</w:t>
            </w:r>
            <w:r w:rsidRPr="006442A5">
              <w:rPr>
                <w:rFonts w:ascii="標楷體" w:eastAsia="標楷體" w:hAnsi="標楷體"/>
                <w:b/>
                <w:spacing w:val="-20"/>
                <w:w w:val="90"/>
                <w:sz w:val="28"/>
                <w:szCs w:val="28"/>
              </w:rPr>
              <w:t xml:space="preserve"> </w:t>
            </w:r>
            <w:r w:rsidRPr="006442A5">
              <w:rPr>
                <w:rFonts w:ascii="標楷體" w:eastAsia="標楷體" w:hAnsi="標楷體" w:hint="eastAsia"/>
                <w:b/>
                <w:spacing w:val="-20"/>
                <w:w w:val="90"/>
                <w:sz w:val="28"/>
                <w:szCs w:val="28"/>
              </w:rPr>
              <w:t>（星期一）</w:t>
            </w:r>
          </w:p>
        </w:tc>
      </w:tr>
      <w:tr w:rsidR="00A86135" w:rsidTr="005307D0">
        <w:trPr>
          <w:gridAfter w:val="1"/>
          <w:wAfter w:w="12" w:type="dxa"/>
          <w:cantSplit/>
          <w:trHeight w:val="288"/>
          <w:jc w:val="center"/>
        </w:trPr>
        <w:tc>
          <w:tcPr>
            <w:tcW w:w="1708" w:type="dxa"/>
            <w:gridSpan w:val="4"/>
            <w:tcBorders>
              <w:top w:val="single" w:sz="4" w:space="0" w:color="auto"/>
              <w:left w:val="single" w:sz="18" w:space="0" w:color="auto"/>
              <w:bottom w:val="single" w:sz="4" w:space="0" w:color="auto"/>
              <w:right w:val="single" w:sz="12" w:space="0" w:color="auto"/>
            </w:tcBorders>
            <w:vAlign w:val="center"/>
          </w:tcPr>
          <w:p w:rsidR="00A86135" w:rsidRPr="006D1564" w:rsidRDefault="00A86135" w:rsidP="005307D0">
            <w:pPr>
              <w:snapToGrid w:val="0"/>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節次</w:t>
            </w:r>
          </w:p>
        </w:tc>
        <w:tc>
          <w:tcPr>
            <w:tcW w:w="1254" w:type="dxa"/>
            <w:gridSpan w:val="3"/>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第1節</w:t>
            </w:r>
          </w:p>
        </w:tc>
        <w:tc>
          <w:tcPr>
            <w:tcW w:w="125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第2節</w:t>
            </w:r>
          </w:p>
        </w:tc>
        <w:tc>
          <w:tcPr>
            <w:tcW w:w="119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第3節</w:t>
            </w:r>
          </w:p>
        </w:tc>
        <w:tc>
          <w:tcPr>
            <w:tcW w:w="1229"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第4節</w:t>
            </w:r>
          </w:p>
        </w:tc>
        <w:tc>
          <w:tcPr>
            <w:tcW w:w="1277"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第5節</w:t>
            </w:r>
          </w:p>
        </w:tc>
        <w:tc>
          <w:tcPr>
            <w:tcW w:w="1258"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第6節</w:t>
            </w:r>
          </w:p>
        </w:tc>
        <w:tc>
          <w:tcPr>
            <w:tcW w:w="1262" w:type="dxa"/>
            <w:gridSpan w:val="3"/>
            <w:tcBorders>
              <w:top w:val="single" w:sz="4" w:space="0" w:color="auto"/>
              <w:left w:val="single" w:sz="4" w:space="0" w:color="auto"/>
              <w:bottom w:val="single" w:sz="4" w:space="0" w:color="auto"/>
              <w:right w:val="single" w:sz="18" w:space="0" w:color="auto"/>
            </w:tcBorders>
            <w:tcMar>
              <w:top w:w="28" w:type="dxa"/>
              <w:left w:w="28" w:type="dxa"/>
              <w:bottom w:w="28" w:type="dxa"/>
              <w:right w:w="28" w:type="dxa"/>
            </w:tcMar>
            <w:vAlign w:val="center"/>
          </w:tcPr>
          <w:p w:rsidR="00A86135" w:rsidRPr="006D1564" w:rsidRDefault="00A86135" w:rsidP="005307D0">
            <w:pPr>
              <w:spacing w:line="240" w:lineRule="exact"/>
              <w:ind w:leftChars="38" w:left="91" w:rightChars="50" w:right="120"/>
              <w:jc w:val="distribute"/>
              <w:rPr>
                <w:rFonts w:ascii="標楷體" w:eastAsia="標楷體" w:hAnsi="標楷體"/>
                <w:sz w:val="28"/>
                <w:szCs w:val="28"/>
              </w:rPr>
            </w:pPr>
            <w:r w:rsidRPr="006D1564">
              <w:rPr>
                <w:rFonts w:ascii="標楷體" w:eastAsia="標楷體" w:hAnsi="標楷體" w:hint="eastAsia"/>
                <w:sz w:val="28"/>
                <w:szCs w:val="28"/>
              </w:rPr>
              <w:t>第7節</w:t>
            </w:r>
          </w:p>
        </w:tc>
      </w:tr>
      <w:tr w:rsidR="00A86135" w:rsidTr="005307D0">
        <w:trPr>
          <w:gridAfter w:val="1"/>
          <w:wAfter w:w="12" w:type="dxa"/>
          <w:cantSplit/>
          <w:trHeight w:val="1134"/>
          <w:jc w:val="center"/>
        </w:trPr>
        <w:tc>
          <w:tcPr>
            <w:tcW w:w="1708" w:type="dxa"/>
            <w:gridSpan w:val="4"/>
            <w:vMerge w:val="restart"/>
            <w:tcBorders>
              <w:top w:val="single" w:sz="4" w:space="0" w:color="auto"/>
              <w:left w:val="single" w:sz="18" w:space="0" w:color="auto"/>
              <w:bottom w:val="double" w:sz="4" w:space="0" w:color="auto"/>
              <w:right w:val="single" w:sz="12" w:space="0" w:color="auto"/>
              <w:tl2br w:val="single" w:sz="2" w:space="0" w:color="auto"/>
            </w:tcBorders>
            <w:textDirection w:val="tbRlV"/>
            <w:vAlign w:val="center"/>
          </w:tcPr>
          <w:p w:rsidR="00A86135" w:rsidRDefault="00A86135" w:rsidP="005307D0">
            <w:pPr>
              <w:spacing w:line="200" w:lineRule="exact"/>
              <w:ind w:right="113"/>
              <w:rPr>
                <w:rFonts w:eastAsia="標楷體"/>
              </w:rPr>
            </w:pPr>
            <w:r>
              <w:rPr>
                <w:rFonts w:eastAsia="標楷體" w:hint="eastAsia"/>
              </w:rPr>
              <w:t>考試時間</w:t>
            </w:r>
          </w:p>
          <w:p w:rsidR="00A86135" w:rsidRDefault="00A86135" w:rsidP="005307D0">
            <w:pPr>
              <w:spacing w:line="200" w:lineRule="exact"/>
              <w:ind w:right="113"/>
              <w:jc w:val="center"/>
              <w:rPr>
                <w:rFonts w:eastAsia="標楷體"/>
                <w:sz w:val="20"/>
              </w:rPr>
            </w:pPr>
          </w:p>
          <w:p w:rsidR="00A86135" w:rsidRDefault="00A86135" w:rsidP="005307D0">
            <w:pPr>
              <w:ind w:left="113" w:right="113"/>
              <w:rPr>
                <w:rFonts w:eastAsia="標楷體"/>
              </w:rPr>
            </w:pPr>
            <w:r>
              <w:rPr>
                <w:rFonts w:eastAsia="標楷體" w:hint="eastAsia"/>
              </w:rPr>
              <w:t xml:space="preserve">      </w:t>
            </w:r>
          </w:p>
          <w:p w:rsidR="00A86135" w:rsidRDefault="00A86135" w:rsidP="005307D0">
            <w:pPr>
              <w:ind w:left="113" w:right="113"/>
              <w:rPr>
                <w:rFonts w:eastAsia="標楷體"/>
              </w:rPr>
            </w:pPr>
          </w:p>
          <w:p w:rsidR="00A86135" w:rsidRDefault="00A86135" w:rsidP="005307D0">
            <w:pPr>
              <w:ind w:leftChars="47" w:left="113" w:right="113" w:firstLineChars="100" w:firstLine="240"/>
              <w:rPr>
                <w:rFonts w:ascii="標楷體" w:eastAsia="標楷體" w:hAnsi="標楷體"/>
              </w:rPr>
            </w:pPr>
            <w:r>
              <w:rPr>
                <w:rFonts w:eastAsia="標楷體" w:hint="eastAsia"/>
              </w:rPr>
              <w:t xml:space="preserve">      </w:t>
            </w:r>
            <w:r>
              <w:rPr>
                <w:rFonts w:eastAsia="標楷體" w:hint="eastAsia"/>
              </w:rPr>
              <w:t>類科及編號</w:t>
            </w:r>
          </w:p>
        </w:tc>
        <w:tc>
          <w:tcPr>
            <w:tcW w:w="360" w:type="dxa"/>
            <w:gridSpan w:val="2"/>
            <w:tcBorders>
              <w:top w:val="single" w:sz="4" w:space="0" w:color="auto"/>
              <w:left w:val="single" w:sz="12"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894"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08:40</w:t>
            </w:r>
          </w:p>
        </w:tc>
        <w:tc>
          <w:tcPr>
            <w:tcW w:w="37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882"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12:50</w:t>
            </w:r>
          </w:p>
        </w:tc>
        <w:tc>
          <w:tcPr>
            <w:tcW w:w="308"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882"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15:30</w:t>
            </w:r>
          </w:p>
        </w:tc>
        <w:tc>
          <w:tcPr>
            <w:tcW w:w="294"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935"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08:50</w:t>
            </w:r>
          </w:p>
        </w:tc>
        <w:tc>
          <w:tcPr>
            <w:tcW w:w="337"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940"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12:50</w:t>
            </w:r>
          </w:p>
        </w:tc>
        <w:tc>
          <w:tcPr>
            <w:tcW w:w="30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952" w:type="dxa"/>
            <w:tcBorders>
              <w:top w:val="single" w:sz="4" w:space="0" w:color="auto"/>
              <w:left w:val="single" w:sz="4" w:space="0" w:color="auto"/>
              <w:bottom w:val="single" w:sz="4" w:space="0" w:color="auto"/>
              <w:right w:val="single" w:sz="4"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15:30</w:t>
            </w:r>
          </w:p>
        </w:tc>
        <w:tc>
          <w:tcPr>
            <w:tcW w:w="265"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預備</w:t>
            </w:r>
          </w:p>
        </w:tc>
        <w:tc>
          <w:tcPr>
            <w:tcW w:w="997" w:type="dxa"/>
            <w:tcBorders>
              <w:top w:val="single" w:sz="4" w:space="0" w:color="auto"/>
              <w:left w:val="single" w:sz="4" w:space="0" w:color="auto"/>
              <w:bottom w:val="single" w:sz="4" w:space="0" w:color="auto"/>
              <w:right w:val="single" w:sz="18" w:space="0" w:color="auto"/>
            </w:tcBorders>
            <w:vAlign w:val="center"/>
          </w:tcPr>
          <w:p w:rsidR="00A86135" w:rsidRPr="006442A5" w:rsidRDefault="00A86135" w:rsidP="005307D0">
            <w:pPr>
              <w:snapToGrid w:val="0"/>
              <w:spacing w:line="360" w:lineRule="exact"/>
              <w:jc w:val="center"/>
              <w:rPr>
                <w:rFonts w:ascii="標楷體" w:eastAsia="標楷體" w:hAnsi="標楷體"/>
              </w:rPr>
            </w:pPr>
            <w:r w:rsidRPr="006442A5">
              <w:rPr>
                <w:rFonts w:ascii="標楷體" w:eastAsia="標楷體" w:hAnsi="標楷體" w:hint="eastAsia"/>
              </w:rPr>
              <w:t>08:50</w:t>
            </w:r>
          </w:p>
        </w:tc>
      </w:tr>
      <w:tr w:rsidR="00A86135" w:rsidTr="005307D0">
        <w:trPr>
          <w:gridAfter w:val="1"/>
          <w:wAfter w:w="12" w:type="dxa"/>
          <w:cantSplit/>
          <w:trHeight w:val="1434"/>
          <w:jc w:val="center"/>
        </w:trPr>
        <w:tc>
          <w:tcPr>
            <w:tcW w:w="1708" w:type="dxa"/>
            <w:gridSpan w:val="4"/>
            <w:vMerge/>
            <w:tcBorders>
              <w:top w:val="single" w:sz="4" w:space="0" w:color="auto"/>
              <w:left w:val="single" w:sz="18" w:space="0" w:color="auto"/>
              <w:bottom w:val="double" w:sz="4" w:space="0" w:color="auto"/>
              <w:right w:val="single" w:sz="12" w:space="0" w:color="auto"/>
            </w:tcBorders>
            <w:vAlign w:val="center"/>
          </w:tcPr>
          <w:p w:rsidR="00A86135" w:rsidRDefault="00A86135" w:rsidP="005307D0">
            <w:pPr>
              <w:widowControl/>
              <w:rPr>
                <w:rFonts w:ascii="標楷體" w:eastAsia="標楷體" w:hAnsi="標楷體"/>
              </w:rPr>
            </w:pPr>
          </w:p>
        </w:tc>
        <w:tc>
          <w:tcPr>
            <w:tcW w:w="360" w:type="dxa"/>
            <w:gridSpan w:val="2"/>
            <w:tcBorders>
              <w:top w:val="single" w:sz="4" w:space="0" w:color="auto"/>
              <w:left w:val="single" w:sz="12"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894"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09:00</w:t>
            </w:r>
            <w:r w:rsidRPr="006442A5">
              <w:rPr>
                <w:rFonts w:ascii="標楷體" w:eastAsia="標楷體" w:hAnsi="標楷體" w:hint="eastAsia"/>
              </w:rPr>
              <w:br/>
              <w:t>│</w:t>
            </w:r>
            <w:r w:rsidRPr="006442A5">
              <w:rPr>
                <w:rFonts w:ascii="標楷體" w:eastAsia="標楷體" w:hAnsi="標楷體" w:hint="eastAsia"/>
              </w:rPr>
              <w:br/>
              <w:t>11:00</w:t>
            </w:r>
          </w:p>
        </w:tc>
        <w:tc>
          <w:tcPr>
            <w:tcW w:w="376"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882"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13:00</w:t>
            </w:r>
            <w:r w:rsidRPr="006442A5">
              <w:rPr>
                <w:rFonts w:ascii="標楷體" w:eastAsia="標楷體" w:hAnsi="標楷體" w:hint="eastAsia"/>
              </w:rPr>
              <w:br/>
              <w:t>│</w:t>
            </w:r>
            <w:r w:rsidRPr="006442A5">
              <w:rPr>
                <w:rFonts w:ascii="標楷體" w:eastAsia="標楷體" w:hAnsi="標楷體" w:hint="eastAsia"/>
              </w:rPr>
              <w:br/>
              <w:t>15:00</w:t>
            </w:r>
          </w:p>
        </w:tc>
        <w:tc>
          <w:tcPr>
            <w:tcW w:w="308"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882"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15:40</w:t>
            </w:r>
            <w:r w:rsidRPr="006442A5">
              <w:rPr>
                <w:rFonts w:ascii="標楷體" w:eastAsia="標楷體" w:hAnsi="標楷體" w:hint="eastAsia"/>
              </w:rPr>
              <w:br/>
              <w:t>│</w:t>
            </w:r>
            <w:r w:rsidRPr="006442A5">
              <w:rPr>
                <w:rFonts w:ascii="標楷體" w:eastAsia="標楷體" w:hAnsi="標楷體" w:hint="eastAsia"/>
              </w:rPr>
              <w:br/>
              <w:t>16:40</w:t>
            </w:r>
          </w:p>
        </w:tc>
        <w:tc>
          <w:tcPr>
            <w:tcW w:w="294"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935"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09:00</w:t>
            </w:r>
            <w:r w:rsidRPr="006442A5">
              <w:rPr>
                <w:rFonts w:ascii="標楷體" w:eastAsia="標楷體" w:hAnsi="標楷體" w:hint="eastAsia"/>
              </w:rPr>
              <w:br/>
              <w:t>│</w:t>
            </w:r>
            <w:r w:rsidRPr="006442A5">
              <w:rPr>
                <w:rFonts w:ascii="標楷體" w:eastAsia="標楷體" w:hAnsi="標楷體" w:hint="eastAsia"/>
              </w:rPr>
              <w:br/>
              <w:t>11:00</w:t>
            </w:r>
          </w:p>
        </w:tc>
        <w:tc>
          <w:tcPr>
            <w:tcW w:w="337"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940"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13:00</w:t>
            </w:r>
            <w:r w:rsidRPr="006442A5">
              <w:rPr>
                <w:rFonts w:ascii="標楷體" w:eastAsia="標楷體" w:hAnsi="標楷體" w:hint="eastAsia"/>
              </w:rPr>
              <w:br/>
              <w:t>│</w:t>
            </w:r>
            <w:r w:rsidRPr="006442A5">
              <w:rPr>
                <w:rFonts w:ascii="標楷體" w:eastAsia="標楷體" w:hAnsi="標楷體" w:hint="eastAsia"/>
              </w:rPr>
              <w:br/>
              <w:t>15:00</w:t>
            </w:r>
          </w:p>
        </w:tc>
        <w:tc>
          <w:tcPr>
            <w:tcW w:w="306"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952" w:type="dxa"/>
            <w:tcBorders>
              <w:top w:val="single" w:sz="4" w:space="0" w:color="auto"/>
              <w:left w:val="single" w:sz="4" w:space="0" w:color="auto"/>
              <w:bottom w:val="double" w:sz="4" w:space="0" w:color="auto"/>
              <w:right w:val="single" w:sz="4"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15:40</w:t>
            </w:r>
            <w:r w:rsidRPr="006442A5">
              <w:rPr>
                <w:rFonts w:ascii="標楷體" w:eastAsia="標楷體" w:hAnsi="標楷體" w:hint="eastAsia"/>
              </w:rPr>
              <w:br/>
              <w:t>│</w:t>
            </w:r>
            <w:r w:rsidRPr="006442A5">
              <w:rPr>
                <w:rFonts w:ascii="標楷體" w:eastAsia="標楷體" w:hAnsi="標楷體" w:hint="eastAsia"/>
              </w:rPr>
              <w:br/>
              <w:t>17:40</w:t>
            </w:r>
          </w:p>
        </w:tc>
        <w:tc>
          <w:tcPr>
            <w:tcW w:w="265" w:type="dxa"/>
            <w:gridSpan w:val="2"/>
            <w:tcBorders>
              <w:top w:val="single" w:sz="4" w:space="0" w:color="auto"/>
              <w:left w:val="single" w:sz="4" w:space="0" w:color="auto"/>
              <w:bottom w:val="double" w:sz="4" w:space="0" w:color="auto"/>
              <w:right w:val="single" w:sz="4" w:space="0" w:color="auto"/>
            </w:tcBorders>
            <w:tcMar>
              <w:top w:w="28" w:type="dxa"/>
              <w:left w:w="28" w:type="dxa"/>
              <w:bottom w:w="28" w:type="dxa"/>
              <w:right w:w="28" w:type="dxa"/>
            </w:tcMar>
            <w:vAlign w:val="center"/>
          </w:tcPr>
          <w:p w:rsidR="00A86135" w:rsidRPr="006442A5" w:rsidRDefault="00A86135" w:rsidP="005307D0">
            <w:pPr>
              <w:snapToGrid w:val="0"/>
              <w:spacing w:line="260" w:lineRule="exact"/>
              <w:jc w:val="center"/>
              <w:rPr>
                <w:rFonts w:ascii="標楷體" w:eastAsia="標楷體" w:hAnsi="標楷體"/>
              </w:rPr>
            </w:pPr>
            <w:r w:rsidRPr="006442A5">
              <w:rPr>
                <w:rFonts w:ascii="標楷體" w:eastAsia="標楷體" w:hAnsi="標楷體" w:hint="eastAsia"/>
                <w:spacing w:val="-8"/>
              </w:rPr>
              <w:t>考試</w:t>
            </w:r>
          </w:p>
        </w:tc>
        <w:tc>
          <w:tcPr>
            <w:tcW w:w="997" w:type="dxa"/>
            <w:tcBorders>
              <w:top w:val="single" w:sz="4" w:space="0" w:color="auto"/>
              <w:left w:val="single" w:sz="4" w:space="0" w:color="auto"/>
              <w:bottom w:val="double" w:sz="4" w:space="0" w:color="auto"/>
              <w:right w:val="single" w:sz="18" w:space="0" w:color="auto"/>
            </w:tcBorders>
            <w:tcMar>
              <w:top w:w="0" w:type="dxa"/>
              <w:left w:w="28" w:type="dxa"/>
              <w:bottom w:w="0" w:type="dxa"/>
              <w:right w:w="28" w:type="dxa"/>
            </w:tcMar>
            <w:vAlign w:val="center"/>
          </w:tcPr>
          <w:p w:rsidR="00A86135" w:rsidRPr="006442A5" w:rsidRDefault="00A86135" w:rsidP="005307D0">
            <w:pPr>
              <w:snapToGrid w:val="0"/>
              <w:spacing w:line="260" w:lineRule="exact"/>
              <w:ind w:left="113" w:right="113"/>
              <w:jc w:val="center"/>
              <w:rPr>
                <w:rFonts w:ascii="標楷體" w:eastAsia="標楷體" w:hAnsi="標楷體"/>
              </w:rPr>
            </w:pPr>
            <w:r w:rsidRPr="006442A5">
              <w:rPr>
                <w:rFonts w:ascii="標楷體" w:eastAsia="標楷體" w:hAnsi="標楷體" w:hint="eastAsia"/>
              </w:rPr>
              <w:t>09:00</w:t>
            </w:r>
            <w:r w:rsidRPr="006442A5">
              <w:rPr>
                <w:rFonts w:ascii="標楷體" w:eastAsia="標楷體" w:hAnsi="標楷體" w:hint="eastAsia"/>
              </w:rPr>
              <w:br/>
              <w:t>│</w:t>
            </w:r>
            <w:r w:rsidRPr="006442A5">
              <w:rPr>
                <w:rFonts w:ascii="標楷體" w:eastAsia="標楷體" w:hAnsi="標楷體" w:hint="eastAsia"/>
              </w:rPr>
              <w:br/>
              <w:t>12:00</w:t>
            </w:r>
          </w:p>
        </w:tc>
      </w:tr>
      <w:tr w:rsidR="00A86135" w:rsidTr="005307D0">
        <w:trPr>
          <w:gridAfter w:val="1"/>
          <w:wAfter w:w="12" w:type="dxa"/>
          <w:cantSplit/>
          <w:trHeight w:val="997"/>
          <w:jc w:val="center"/>
        </w:trPr>
        <w:tc>
          <w:tcPr>
            <w:tcW w:w="448" w:type="dxa"/>
            <w:gridSpan w:val="2"/>
            <w:tcBorders>
              <w:top w:val="doub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701</w:t>
            </w:r>
          </w:p>
        </w:tc>
        <w:tc>
          <w:tcPr>
            <w:tcW w:w="1260" w:type="dxa"/>
            <w:gridSpan w:val="2"/>
            <w:tcBorders>
              <w:top w:val="doub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spacing w:val="-22"/>
                <w:w w:val="90"/>
              </w:rPr>
            </w:pPr>
            <w:r>
              <w:rPr>
                <w:rFonts w:ascii="標楷體" w:eastAsia="標楷體" w:hAnsi="標楷體" w:hint="eastAsia"/>
                <w:b/>
                <w:bCs/>
                <w:spacing w:val="-22"/>
                <w:w w:val="90"/>
              </w:rPr>
              <w:t>(選試專業英文及工程力學)</w:t>
            </w:r>
          </w:p>
        </w:tc>
        <w:tc>
          <w:tcPr>
            <w:tcW w:w="1254" w:type="dxa"/>
            <w:gridSpan w:val="3"/>
            <w:vMerge w:val="restart"/>
            <w:tcBorders>
              <w:top w:val="double" w:sz="4" w:space="0" w:color="auto"/>
              <w:left w:val="single" w:sz="12" w:space="0" w:color="auto"/>
              <w:bottom w:val="single" w:sz="4" w:space="0" w:color="auto"/>
              <w:right w:val="single" w:sz="4" w:space="0" w:color="auto"/>
            </w:tcBorders>
          </w:tcPr>
          <w:p w:rsidR="00A86135" w:rsidRDefault="00A86135" w:rsidP="005307D0">
            <w:pPr>
              <w:snapToGrid w:val="0"/>
              <w:spacing w:line="300" w:lineRule="exact"/>
              <w:jc w:val="both"/>
              <w:rPr>
                <w:rFonts w:ascii="標楷體" w:eastAsia="標楷體" w:hAnsi="標楷體"/>
                <w:spacing w:val="-10"/>
                <w:w w:val="90"/>
                <w:sz w:val="28"/>
                <w:szCs w:val="28"/>
              </w:rPr>
            </w:pPr>
            <w:r>
              <w:rPr>
                <w:rFonts w:ascii="標楷體" w:eastAsia="標楷體" w:hAnsi="標楷體" w:hint="eastAsia"/>
                <w:spacing w:val="-10"/>
                <w:w w:val="90"/>
                <w:sz w:val="28"/>
                <w:szCs w:val="28"/>
              </w:rPr>
              <w:t>◎專利法規</w:t>
            </w:r>
          </w:p>
        </w:tc>
        <w:tc>
          <w:tcPr>
            <w:tcW w:w="1258" w:type="dxa"/>
            <w:gridSpan w:val="3"/>
            <w:vMerge w:val="restart"/>
            <w:tcBorders>
              <w:top w:val="double" w:sz="4" w:space="0" w:color="auto"/>
              <w:left w:val="single" w:sz="4" w:space="0" w:color="auto"/>
              <w:bottom w:val="single" w:sz="4" w:space="0" w:color="auto"/>
              <w:right w:val="single" w:sz="4" w:space="0" w:color="auto"/>
            </w:tcBorders>
          </w:tcPr>
          <w:p w:rsidR="00A86135" w:rsidRDefault="00A86135" w:rsidP="005307D0">
            <w:pPr>
              <w:snapToGrid w:val="0"/>
              <w:spacing w:line="300" w:lineRule="exact"/>
              <w:jc w:val="both"/>
              <w:rPr>
                <w:rFonts w:ascii="標楷體" w:eastAsia="標楷體" w:hAnsi="標楷體"/>
                <w:sz w:val="28"/>
                <w:szCs w:val="28"/>
              </w:rPr>
            </w:pPr>
            <w:r>
              <w:rPr>
                <w:rFonts w:ascii="標楷體" w:eastAsia="標楷體" w:hAnsi="標楷體" w:hint="eastAsia"/>
                <w:sz w:val="28"/>
                <w:szCs w:val="28"/>
              </w:rPr>
              <w:t>◎專利行政與救濟法規</w:t>
            </w:r>
          </w:p>
        </w:tc>
        <w:tc>
          <w:tcPr>
            <w:tcW w:w="1190" w:type="dxa"/>
            <w:gridSpan w:val="3"/>
            <w:vMerge w:val="restart"/>
            <w:tcBorders>
              <w:top w:val="double" w:sz="4" w:space="0" w:color="auto"/>
              <w:left w:val="single" w:sz="4" w:space="0" w:color="auto"/>
              <w:bottom w:val="single" w:sz="4" w:space="0" w:color="auto"/>
              <w:right w:val="single" w:sz="4" w:space="0" w:color="auto"/>
            </w:tcBorders>
          </w:tcPr>
          <w:p w:rsidR="00A86135" w:rsidRDefault="00A86135" w:rsidP="005307D0">
            <w:pPr>
              <w:snapToGrid w:val="0"/>
              <w:spacing w:line="300" w:lineRule="exact"/>
              <w:jc w:val="both"/>
              <w:rPr>
                <w:rFonts w:ascii="標楷體" w:eastAsia="標楷體" w:hAnsi="標楷體"/>
                <w:sz w:val="28"/>
                <w:szCs w:val="28"/>
              </w:rPr>
            </w:pPr>
            <w:r>
              <w:rPr>
                <w:rFonts w:ascii="標楷體" w:eastAsia="標楷體" w:hAnsi="標楷體" w:hint="eastAsia"/>
                <w:sz w:val="28"/>
                <w:szCs w:val="28"/>
              </w:rPr>
              <w:t>※普通物理與普通化學</w:t>
            </w:r>
          </w:p>
        </w:tc>
        <w:tc>
          <w:tcPr>
            <w:tcW w:w="1229" w:type="dxa"/>
            <w:gridSpan w:val="3"/>
            <w:vMerge w:val="restart"/>
            <w:tcBorders>
              <w:top w:val="double" w:sz="4" w:space="0" w:color="auto"/>
              <w:left w:val="single" w:sz="4" w:space="0" w:color="auto"/>
              <w:bottom w:val="single" w:sz="4" w:space="0" w:color="auto"/>
              <w:right w:val="single" w:sz="4" w:space="0" w:color="auto"/>
            </w:tcBorders>
          </w:tcPr>
          <w:p w:rsidR="00A86135" w:rsidRDefault="00A86135" w:rsidP="005307D0">
            <w:pPr>
              <w:snapToGrid w:val="0"/>
              <w:spacing w:line="300" w:lineRule="exact"/>
              <w:jc w:val="both"/>
              <w:rPr>
                <w:rFonts w:ascii="標楷體" w:eastAsia="標楷體" w:hAnsi="標楷體"/>
                <w:sz w:val="28"/>
                <w:szCs w:val="28"/>
              </w:rPr>
            </w:pPr>
            <w:r>
              <w:rPr>
                <w:rFonts w:ascii="標楷體" w:eastAsia="標楷體" w:hAnsi="標楷體" w:hint="eastAsia"/>
                <w:sz w:val="28"/>
                <w:szCs w:val="28"/>
              </w:rPr>
              <w:t>◎專利審查基準與實務</w:t>
            </w:r>
          </w:p>
        </w:tc>
        <w:tc>
          <w:tcPr>
            <w:tcW w:w="1277" w:type="dxa"/>
            <w:gridSpan w:val="3"/>
            <w:vMerge w:val="restart"/>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r>
              <w:rPr>
                <w:rFonts w:ascii="標楷體" w:eastAsia="標楷體" w:hAnsi="標楷體" w:hint="eastAsia"/>
                <w:spacing w:val="-20"/>
                <w:w w:val="90"/>
                <w:sz w:val="28"/>
                <w:szCs w:val="28"/>
              </w:rPr>
              <w:t>◎專業英文</w:t>
            </w:r>
          </w:p>
        </w:tc>
        <w:tc>
          <w:tcPr>
            <w:tcW w:w="1258" w:type="dxa"/>
            <w:gridSpan w:val="3"/>
            <w:tcBorders>
              <w:top w:val="doub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工程力學</w:t>
            </w:r>
          </w:p>
        </w:tc>
        <w:tc>
          <w:tcPr>
            <w:tcW w:w="1262" w:type="dxa"/>
            <w:gridSpan w:val="3"/>
            <w:vMerge w:val="restart"/>
            <w:tcBorders>
              <w:top w:val="double" w:sz="4" w:space="0" w:color="auto"/>
              <w:left w:val="single" w:sz="4" w:space="0" w:color="auto"/>
              <w:bottom w:val="single" w:sz="2" w:space="0" w:color="auto"/>
              <w:right w:val="single" w:sz="18" w:space="0" w:color="auto"/>
            </w:tcBorders>
            <w:tcMar>
              <w:top w:w="28" w:type="dxa"/>
              <w:left w:w="0" w:type="dxa"/>
              <w:bottom w:w="28" w:type="dxa"/>
              <w:right w:w="0" w:type="dxa"/>
            </w:tcMar>
          </w:tcPr>
          <w:p w:rsidR="00A86135" w:rsidRDefault="00A86135" w:rsidP="005307D0">
            <w:pPr>
              <w:snapToGrid w:val="0"/>
              <w:spacing w:line="280" w:lineRule="atLeast"/>
              <w:jc w:val="both"/>
              <w:rPr>
                <w:rFonts w:ascii="標楷體" w:eastAsia="標楷體" w:hAnsi="標楷體"/>
              </w:rPr>
            </w:pPr>
            <w:r>
              <w:rPr>
                <w:rFonts w:ascii="標楷體" w:eastAsia="標楷體" w:hAnsi="標楷體" w:hint="eastAsia"/>
                <w:sz w:val="28"/>
                <w:szCs w:val="28"/>
              </w:rPr>
              <w:t>專利代理實務</w:t>
            </w: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702</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22"/>
                <w:w w:val="90"/>
              </w:rPr>
              <w:t xml:space="preserve"> (選試專業英文及生物技術)</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生物技術</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703</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(選試專業英文及電子學)</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電子學</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704</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(選試專業英文及物理化學)</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物理化學</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705</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CD0DFE">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(選試專業英文及</w:t>
            </w:r>
            <w:r w:rsidR="00CD0DFE">
              <w:rPr>
                <w:rFonts w:ascii="標楷體" w:eastAsia="標楷體" w:hAnsi="標楷體" w:hint="eastAsia"/>
                <w:b/>
                <w:bCs/>
                <w:spacing w:val="-22"/>
                <w:w w:val="90"/>
              </w:rPr>
              <w:t>工業</w:t>
            </w:r>
            <w:r>
              <w:rPr>
                <w:rFonts w:ascii="標楷體" w:eastAsia="標楷體" w:hAnsi="標楷體" w:hint="eastAsia"/>
                <w:b/>
                <w:bCs/>
                <w:spacing w:val="-22"/>
                <w:w w:val="90"/>
              </w:rPr>
              <w:t>設計)</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F34B96"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工業</w:t>
            </w:r>
            <w:r w:rsidR="00A86135">
              <w:rPr>
                <w:rFonts w:ascii="標楷體" w:eastAsia="標楷體" w:hAnsi="標楷體" w:hint="eastAsia"/>
                <w:sz w:val="28"/>
                <w:szCs w:val="28"/>
              </w:rPr>
              <w:t>設計</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706</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w w:val="90"/>
              </w:rPr>
            </w:pPr>
            <w:r>
              <w:rPr>
                <w:rFonts w:ascii="標楷體" w:eastAsia="標楷體" w:hAnsi="標楷體" w:hint="eastAsia"/>
                <w:b/>
                <w:bCs/>
                <w:spacing w:val="-22"/>
                <w:w w:val="90"/>
              </w:rPr>
              <w:t>(選試專業英文及計算機結構)</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pacing w:val="-20"/>
                <w:w w:val="90"/>
                <w:sz w:val="28"/>
                <w:szCs w:val="28"/>
              </w:rPr>
              <w:t>計算機結構</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707</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(選試專業日文及工程力學)</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300" w:lineRule="exact"/>
              <w:jc w:val="distribute"/>
              <w:rPr>
                <w:rFonts w:ascii="標楷體" w:eastAsia="標楷體" w:hAnsi="標楷體"/>
                <w:spacing w:val="-20"/>
                <w:w w:val="90"/>
                <w:sz w:val="28"/>
                <w:szCs w:val="28"/>
              </w:rPr>
            </w:pPr>
            <w:r>
              <w:rPr>
                <w:rFonts w:ascii="標楷體" w:eastAsia="標楷體" w:hAnsi="標楷體" w:hint="eastAsia"/>
                <w:spacing w:val="-20"/>
                <w:w w:val="90"/>
                <w:sz w:val="28"/>
                <w:szCs w:val="28"/>
              </w:rPr>
              <w:t>◎專業日文</w:t>
            </w: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工程力學</w:t>
            </w:r>
          </w:p>
        </w:tc>
        <w:tc>
          <w:tcPr>
            <w:tcW w:w="1262" w:type="dxa"/>
            <w:gridSpan w:val="3"/>
            <w:vMerge/>
            <w:tcBorders>
              <w:top w:val="single" w:sz="12"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708</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w w:val="90"/>
              </w:rPr>
              <w:t xml:space="preserve"> </w:t>
            </w:r>
            <w:r>
              <w:rPr>
                <w:rFonts w:ascii="標楷體" w:eastAsia="標楷體" w:hAnsi="標楷體" w:hint="eastAsia"/>
                <w:b/>
                <w:bCs/>
                <w:spacing w:val="-22"/>
                <w:w w:val="90"/>
              </w:rPr>
              <w:t>(選試專業日文及生物技術)</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生物技術</w:t>
            </w:r>
          </w:p>
        </w:tc>
        <w:tc>
          <w:tcPr>
            <w:tcW w:w="1262" w:type="dxa"/>
            <w:gridSpan w:val="3"/>
            <w:vMerge/>
            <w:tcBorders>
              <w:top w:val="single" w:sz="12" w:space="0" w:color="auto"/>
              <w:left w:val="single" w:sz="4" w:space="0" w:color="auto"/>
              <w:bottom w:val="single" w:sz="4"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rPr>
          <w:gridAfter w:val="1"/>
          <w:wAfter w:w="12" w:type="dxa"/>
          <w:cantSplit/>
          <w:trHeight w:val="997"/>
          <w:jc w:val="center"/>
        </w:trPr>
        <w:tc>
          <w:tcPr>
            <w:tcW w:w="448" w:type="dxa"/>
            <w:gridSpan w:val="2"/>
            <w:tcBorders>
              <w:top w:val="single" w:sz="4" w:space="0" w:color="auto"/>
              <w:left w:val="single" w:sz="18" w:space="0" w:color="auto"/>
              <w:bottom w:val="single" w:sz="4" w:space="0" w:color="auto"/>
              <w:right w:val="single" w:sz="4"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709</w:t>
            </w:r>
          </w:p>
        </w:tc>
        <w:tc>
          <w:tcPr>
            <w:tcW w:w="1260" w:type="dxa"/>
            <w:gridSpan w:val="2"/>
            <w:tcBorders>
              <w:top w:val="single" w:sz="4" w:space="0" w:color="auto"/>
              <w:left w:val="single" w:sz="4" w:space="0" w:color="auto"/>
              <w:bottom w:val="single" w:sz="4" w:space="0" w:color="auto"/>
              <w:right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(選試專業日文及電子學)</w:t>
            </w:r>
          </w:p>
        </w:tc>
        <w:tc>
          <w:tcPr>
            <w:tcW w:w="1254" w:type="dxa"/>
            <w:gridSpan w:val="3"/>
            <w:vMerge/>
            <w:tcBorders>
              <w:top w:val="single" w:sz="4" w:space="0" w:color="auto"/>
              <w:left w:val="single" w:sz="12"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top w:val="single" w:sz="4" w:space="0" w:color="auto"/>
              <w:left w:val="single" w:sz="4" w:space="0" w:color="auto"/>
              <w:bottom w:val="single" w:sz="4" w:space="0" w:color="auto"/>
              <w:right w:val="single" w:sz="4"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電子學</w:t>
            </w:r>
          </w:p>
        </w:tc>
        <w:tc>
          <w:tcPr>
            <w:tcW w:w="1262" w:type="dxa"/>
            <w:gridSpan w:val="3"/>
            <w:vMerge/>
            <w:tcBorders>
              <w:top w:val="single" w:sz="4" w:space="0" w:color="auto"/>
              <w:left w:val="single" w:sz="4" w:space="0" w:color="auto"/>
              <w:bottom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2" w:type="dxa"/>
          <w:cantSplit/>
          <w:trHeight w:val="997"/>
          <w:jc w:val="center"/>
        </w:trPr>
        <w:tc>
          <w:tcPr>
            <w:tcW w:w="448" w:type="dxa"/>
            <w:gridSpan w:val="2"/>
            <w:tcBorders>
              <w:top w:val="single" w:sz="2" w:space="0" w:color="auto"/>
              <w:left w:val="single" w:sz="18"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lastRenderedPageBreak/>
              <w:t>710</w:t>
            </w:r>
          </w:p>
        </w:tc>
        <w:tc>
          <w:tcPr>
            <w:tcW w:w="1260" w:type="dxa"/>
            <w:gridSpan w:val="2"/>
            <w:tcBorders>
              <w:top w:val="single" w:sz="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(選試專業日文及物理化學)</w:t>
            </w:r>
          </w:p>
        </w:tc>
        <w:tc>
          <w:tcPr>
            <w:tcW w:w="1254" w:type="dxa"/>
            <w:gridSpan w:val="3"/>
            <w:vMerge w:val="restart"/>
            <w:tcBorders>
              <w:top w:val="single" w:sz="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val="restart"/>
            <w:tcBorders>
              <w:top w:val="single" w:sz="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val="restart"/>
            <w:tcBorders>
              <w:top w:val="single" w:sz="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val="restart"/>
            <w:tcBorders>
              <w:top w:val="single" w:sz="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val="restart"/>
            <w:tcBorders>
              <w:top w:val="single" w:sz="2" w:space="0" w:color="auto"/>
            </w:tcBorders>
            <w:tcMar>
              <w:top w:w="0" w:type="dxa"/>
              <w:left w:w="108" w:type="dxa"/>
              <w:bottom w:w="0" w:type="dxa"/>
              <w:right w:w="108" w:type="dxa"/>
            </w:tcMar>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tcBorders>
              <w:top w:val="single" w:sz="2" w:space="0" w:color="auto"/>
            </w:tcBorders>
            <w:tcMar>
              <w:top w:w="0" w:type="dxa"/>
              <w:left w:w="28" w:type="dxa"/>
              <w:bottom w:w="0" w:type="dxa"/>
              <w:right w:w="28" w:type="dxa"/>
            </w:tcMar>
            <w:vAlign w:val="center"/>
          </w:tcPr>
          <w:p w:rsidR="00A86135" w:rsidRDefault="00A86135"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物理化學</w:t>
            </w:r>
          </w:p>
        </w:tc>
        <w:tc>
          <w:tcPr>
            <w:tcW w:w="1262" w:type="dxa"/>
            <w:gridSpan w:val="3"/>
            <w:vMerge w:val="restart"/>
            <w:tcBorders>
              <w:top w:val="single" w:sz="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2" w:type="dxa"/>
          <w:cantSplit/>
          <w:trHeight w:val="997"/>
          <w:jc w:val="center"/>
        </w:trPr>
        <w:tc>
          <w:tcPr>
            <w:tcW w:w="448" w:type="dxa"/>
            <w:gridSpan w:val="2"/>
            <w:tcBorders>
              <w:left w:val="single" w:sz="18"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711</w:t>
            </w:r>
          </w:p>
        </w:tc>
        <w:tc>
          <w:tcPr>
            <w:tcW w:w="1260" w:type="dxa"/>
            <w:gridSpan w:val="2"/>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CD0DFE">
            <w:pPr>
              <w:snapToGrid w:val="0"/>
              <w:spacing w:line="240" w:lineRule="atLeast"/>
              <w:ind w:right="57"/>
              <w:jc w:val="distribute"/>
              <w:rPr>
                <w:rFonts w:ascii="標楷體" w:eastAsia="標楷體" w:hAnsi="標楷體"/>
                <w:b/>
              </w:rPr>
            </w:pPr>
            <w:r>
              <w:rPr>
                <w:rFonts w:ascii="標楷體" w:eastAsia="標楷體" w:hAnsi="標楷體" w:hint="eastAsia"/>
                <w:b/>
                <w:bCs/>
                <w:spacing w:val="-14"/>
              </w:rPr>
              <w:t xml:space="preserve"> </w:t>
            </w:r>
            <w:r>
              <w:rPr>
                <w:rFonts w:ascii="標楷體" w:eastAsia="標楷體" w:hAnsi="標楷體" w:hint="eastAsia"/>
                <w:b/>
                <w:bCs/>
                <w:spacing w:val="-22"/>
                <w:w w:val="90"/>
              </w:rPr>
              <w:t>(選試專業日文及</w:t>
            </w:r>
            <w:r w:rsidR="00CD0DFE">
              <w:rPr>
                <w:rFonts w:ascii="標楷體" w:eastAsia="標楷體" w:hAnsi="標楷體" w:hint="eastAsia"/>
                <w:b/>
                <w:bCs/>
                <w:spacing w:val="-22"/>
                <w:w w:val="90"/>
              </w:rPr>
              <w:t>工業</w:t>
            </w:r>
            <w:r>
              <w:rPr>
                <w:rFonts w:ascii="標楷體" w:eastAsia="標楷體" w:hAnsi="標楷體" w:hint="eastAsia"/>
                <w:b/>
                <w:bCs/>
                <w:spacing w:val="-22"/>
                <w:w w:val="90"/>
              </w:rPr>
              <w:t>設計)</w:t>
            </w:r>
          </w:p>
        </w:tc>
        <w:tc>
          <w:tcPr>
            <w:tcW w:w="1254" w:type="dxa"/>
            <w:gridSpan w:val="3"/>
            <w:vMerge/>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Mar>
              <w:top w:w="0" w:type="dxa"/>
              <w:left w:w="108" w:type="dxa"/>
              <w:bottom w:w="0" w:type="dxa"/>
              <w:right w:w="108" w:type="dxa"/>
            </w:tcMar>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tcMar>
              <w:top w:w="0" w:type="dxa"/>
              <w:left w:w="28" w:type="dxa"/>
              <w:bottom w:w="0" w:type="dxa"/>
              <w:right w:w="28" w:type="dxa"/>
            </w:tcMar>
            <w:vAlign w:val="center"/>
          </w:tcPr>
          <w:p w:rsidR="00A86135" w:rsidRDefault="00267B94" w:rsidP="005307D0">
            <w:pPr>
              <w:snapToGrid w:val="0"/>
              <w:spacing w:line="280" w:lineRule="atLeast"/>
              <w:jc w:val="distribute"/>
              <w:rPr>
                <w:rFonts w:ascii="標楷體" w:eastAsia="標楷體" w:hAnsi="標楷體"/>
                <w:sz w:val="28"/>
                <w:szCs w:val="28"/>
              </w:rPr>
            </w:pPr>
            <w:r>
              <w:rPr>
                <w:rFonts w:ascii="標楷體" w:eastAsia="標楷體" w:hAnsi="標楷體" w:hint="eastAsia"/>
                <w:sz w:val="28"/>
                <w:szCs w:val="28"/>
              </w:rPr>
              <w:t>工業</w:t>
            </w:r>
            <w:r w:rsidR="00A86135">
              <w:rPr>
                <w:rFonts w:ascii="標楷體" w:eastAsia="標楷體" w:hAnsi="標楷體" w:hint="eastAsia"/>
                <w:sz w:val="28"/>
                <w:szCs w:val="28"/>
              </w:rPr>
              <w:t>設計</w:t>
            </w:r>
          </w:p>
        </w:tc>
        <w:tc>
          <w:tcPr>
            <w:tcW w:w="1262" w:type="dxa"/>
            <w:gridSpan w:val="3"/>
            <w:vMerge/>
            <w:tcBorders>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2" w:type="dxa"/>
          <w:cantSplit/>
          <w:trHeight w:val="997"/>
          <w:jc w:val="center"/>
        </w:trPr>
        <w:tc>
          <w:tcPr>
            <w:tcW w:w="448" w:type="dxa"/>
            <w:gridSpan w:val="2"/>
            <w:tcBorders>
              <w:left w:val="single" w:sz="18" w:space="0" w:color="auto"/>
              <w:bottom w:val="single" w:sz="12" w:space="0" w:color="auto"/>
            </w:tcBorders>
            <w:vAlign w:val="center"/>
          </w:tcPr>
          <w:p w:rsidR="00A86135" w:rsidRDefault="00A86135" w:rsidP="005307D0">
            <w:pPr>
              <w:spacing w:before="120" w:after="120" w:line="240" w:lineRule="atLeast"/>
              <w:jc w:val="center"/>
              <w:rPr>
                <w:rFonts w:ascii="標楷體" w:eastAsia="標楷體" w:hAnsi="標楷體"/>
                <w:b/>
                <w:sz w:val="28"/>
                <w:szCs w:val="28"/>
              </w:rPr>
            </w:pPr>
            <w:r>
              <w:rPr>
                <w:rFonts w:ascii="標楷體" w:eastAsia="標楷體" w:hAnsi="標楷體"/>
                <w:b/>
                <w:sz w:val="28"/>
                <w:szCs w:val="28"/>
              </w:rPr>
              <w:t>712</w:t>
            </w:r>
          </w:p>
        </w:tc>
        <w:tc>
          <w:tcPr>
            <w:tcW w:w="1260" w:type="dxa"/>
            <w:gridSpan w:val="2"/>
            <w:tcBorders>
              <w:bottom w:val="single" w:sz="12" w:space="0" w:color="auto"/>
            </w:tcBorders>
            <w:vAlign w:val="center"/>
          </w:tcPr>
          <w:p w:rsidR="00A86135" w:rsidRDefault="00A86135" w:rsidP="005307D0">
            <w:pPr>
              <w:snapToGrid w:val="0"/>
              <w:spacing w:line="240" w:lineRule="atLeast"/>
              <w:ind w:right="57"/>
              <w:jc w:val="center"/>
              <w:rPr>
                <w:rFonts w:eastAsia="標楷體"/>
                <w:b/>
                <w:bCs/>
                <w:sz w:val="28"/>
                <w:szCs w:val="28"/>
              </w:rPr>
            </w:pPr>
            <w:r>
              <w:rPr>
                <w:rFonts w:eastAsia="標楷體" w:hint="eastAsia"/>
                <w:b/>
                <w:bCs/>
                <w:sz w:val="28"/>
                <w:szCs w:val="28"/>
              </w:rPr>
              <w:t>專利師</w:t>
            </w:r>
          </w:p>
          <w:p w:rsidR="00A86135" w:rsidRDefault="00A86135" w:rsidP="005307D0">
            <w:pPr>
              <w:snapToGrid w:val="0"/>
              <w:spacing w:line="240" w:lineRule="atLeast"/>
              <w:ind w:right="57"/>
              <w:jc w:val="distribute"/>
              <w:rPr>
                <w:rFonts w:ascii="標楷體" w:eastAsia="標楷體" w:hAnsi="標楷體"/>
                <w:b/>
                <w:bCs/>
                <w:spacing w:val="-22"/>
                <w:w w:val="85"/>
              </w:rPr>
            </w:pPr>
            <w:r>
              <w:rPr>
                <w:rFonts w:ascii="標楷體" w:eastAsia="標楷體" w:hAnsi="標楷體" w:hint="eastAsia"/>
                <w:b/>
                <w:bCs/>
                <w:spacing w:val="-22"/>
                <w:w w:val="90"/>
              </w:rPr>
              <w:t xml:space="preserve"> </w:t>
            </w:r>
            <w:r>
              <w:rPr>
                <w:rFonts w:ascii="標楷體" w:eastAsia="標楷體" w:hAnsi="標楷體" w:hint="eastAsia"/>
                <w:b/>
                <w:bCs/>
                <w:spacing w:val="-22"/>
                <w:w w:val="85"/>
              </w:rPr>
              <w:t>(選試專業日文及計算機結構)</w:t>
            </w:r>
          </w:p>
        </w:tc>
        <w:tc>
          <w:tcPr>
            <w:tcW w:w="1254" w:type="dxa"/>
            <w:gridSpan w:val="3"/>
            <w:vMerge/>
            <w:tcBorders>
              <w:bottom w:val="single" w:sz="1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vMerge/>
            <w:tcBorders>
              <w:bottom w:val="single" w:sz="1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190" w:type="dxa"/>
            <w:gridSpan w:val="3"/>
            <w:vMerge/>
            <w:tcBorders>
              <w:bottom w:val="single" w:sz="1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29" w:type="dxa"/>
            <w:gridSpan w:val="3"/>
            <w:vMerge/>
            <w:tcBorders>
              <w:bottom w:val="single" w:sz="12" w:space="0" w:color="auto"/>
            </w:tcBorders>
            <w:vAlign w:val="center"/>
          </w:tcPr>
          <w:p w:rsidR="00A86135" w:rsidRDefault="00A86135" w:rsidP="005307D0">
            <w:pPr>
              <w:snapToGrid w:val="0"/>
              <w:spacing w:line="280" w:lineRule="atLeast"/>
              <w:rPr>
                <w:rFonts w:ascii="標楷體" w:eastAsia="標楷體" w:hAnsi="標楷體"/>
                <w:sz w:val="28"/>
                <w:szCs w:val="28"/>
              </w:rPr>
            </w:pPr>
          </w:p>
        </w:tc>
        <w:tc>
          <w:tcPr>
            <w:tcW w:w="1277" w:type="dxa"/>
            <w:gridSpan w:val="3"/>
            <w:vMerge/>
            <w:tcBorders>
              <w:bottom w:val="single" w:sz="12" w:space="0" w:color="auto"/>
            </w:tcBorders>
            <w:tcMar>
              <w:top w:w="0" w:type="dxa"/>
              <w:left w:w="108" w:type="dxa"/>
              <w:bottom w:w="0" w:type="dxa"/>
              <w:right w:w="108" w:type="dxa"/>
            </w:tcMar>
            <w:vAlign w:val="center"/>
          </w:tcPr>
          <w:p w:rsidR="00A86135" w:rsidRDefault="00A86135" w:rsidP="005307D0">
            <w:pPr>
              <w:snapToGrid w:val="0"/>
              <w:spacing w:line="280" w:lineRule="atLeast"/>
              <w:rPr>
                <w:rFonts w:ascii="標楷體" w:eastAsia="標楷體" w:hAnsi="標楷體"/>
                <w:sz w:val="28"/>
                <w:szCs w:val="28"/>
              </w:rPr>
            </w:pPr>
          </w:p>
        </w:tc>
        <w:tc>
          <w:tcPr>
            <w:tcW w:w="1258" w:type="dxa"/>
            <w:gridSpan w:val="3"/>
            <w:tcBorders>
              <w:bottom w:val="single" w:sz="12" w:space="0" w:color="auto"/>
            </w:tcBorders>
            <w:tcMar>
              <w:top w:w="0" w:type="dxa"/>
              <w:left w:w="28" w:type="dxa"/>
              <w:bottom w:w="0" w:type="dxa"/>
              <w:right w:w="28" w:type="dxa"/>
            </w:tcMar>
            <w:vAlign w:val="center"/>
          </w:tcPr>
          <w:p w:rsidR="00A86135" w:rsidRDefault="00A86135" w:rsidP="00F34B96">
            <w:pPr>
              <w:snapToGrid w:val="0"/>
              <w:spacing w:line="280" w:lineRule="atLeast"/>
              <w:jc w:val="center"/>
              <w:rPr>
                <w:rFonts w:ascii="標楷體" w:eastAsia="標楷體" w:hAnsi="標楷體"/>
                <w:sz w:val="28"/>
                <w:szCs w:val="28"/>
              </w:rPr>
            </w:pPr>
            <w:r>
              <w:rPr>
                <w:rFonts w:ascii="標楷體" w:eastAsia="標楷體" w:hAnsi="標楷體" w:hint="eastAsia"/>
                <w:spacing w:val="-20"/>
                <w:w w:val="90"/>
                <w:sz w:val="28"/>
                <w:szCs w:val="28"/>
              </w:rPr>
              <w:t>計算機結構</w:t>
            </w:r>
          </w:p>
        </w:tc>
        <w:tc>
          <w:tcPr>
            <w:tcW w:w="1262" w:type="dxa"/>
            <w:gridSpan w:val="3"/>
            <w:vMerge/>
            <w:tcBorders>
              <w:bottom w:val="single" w:sz="12" w:space="0" w:color="auto"/>
              <w:right w:val="single" w:sz="18" w:space="0" w:color="auto"/>
            </w:tcBorders>
            <w:tcMar>
              <w:top w:w="28" w:type="dxa"/>
              <w:left w:w="0" w:type="dxa"/>
              <w:bottom w:w="28" w:type="dxa"/>
              <w:right w:w="0" w:type="dxa"/>
            </w:tcMar>
            <w:vAlign w:val="center"/>
          </w:tcPr>
          <w:p w:rsidR="00A86135" w:rsidRDefault="00A86135" w:rsidP="005307D0">
            <w:pPr>
              <w:snapToGrid w:val="0"/>
              <w:spacing w:line="280" w:lineRule="atLeast"/>
              <w:rPr>
                <w:rFonts w:ascii="標楷體" w:eastAsia="標楷體" w:hAnsi="標楷體"/>
              </w:rPr>
            </w:pPr>
          </w:p>
        </w:tc>
      </w:tr>
      <w:tr w:rsidR="00A86135" w:rsidTr="005307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12" w:type="dxa"/>
          <w:cantSplit/>
          <w:trHeight w:val="720"/>
          <w:jc w:val="center"/>
        </w:trPr>
        <w:tc>
          <w:tcPr>
            <w:tcW w:w="10436" w:type="dxa"/>
            <w:gridSpan w:val="25"/>
            <w:tcBorders>
              <w:top w:val="single" w:sz="12" w:space="0" w:color="auto"/>
              <w:left w:val="single" w:sz="18" w:space="0" w:color="auto"/>
              <w:bottom w:val="single" w:sz="18" w:space="0" w:color="auto"/>
              <w:right w:val="single" w:sz="18" w:space="0" w:color="auto"/>
            </w:tcBorders>
            <w:vAlign w:val="center"/>
          </w:tcPr>
          <w:p w:rsidR="00A86135" w:rsidRPr="0094117D" w:rsidRDefault="00A86135" w:rsidP="00447C44">
            <w:pPr>
              <w:snapToGrid w:val="0"/>
              <w:spacing w:beforeLines="20" w:line="340" w:lineRule="exact"/>
              <w:ind w:leftChars="67" w:left="641" w:rightChars="42" w:right="101" w:hangingChars="200" w:hanging="480"/>
              <w:jc w:val="both"/>
              <w:rPr>
                <w:rFonts w:ascii="標楷體" w:eastAsia="標楷體" w:hAnsi="標楷體"/>
              </w:rPr>
            </w:pPr>
            <w:r w:rsidRPr="0094117D">
              <w:rPr>
                <w:rFonts w:ascii="標楷體" w:eastAsia="標楷體" w:hAnsi="標楷體" w:hint="eastAsia"/>
              </w:rPr>
              <w:t>一、8月</w:t>
            </w:r>
            <w:r w:rsidR="00F34B96">
              <w:rPr>
                <w:rFonts w:ascii="標楷體" w:eastAsia="標楷體" w:hAnsi="標楷體" w:hint="eastAsia"/>
              </w:rPr>
              <w:t>19</w:t>
            </w:r>
            <w:r w:rsidRPr="0094117D">
              <w:rPr>
                <w:rFonts w:ascii="標楷體" w:eastAsia="標楷體" w:hAnsi="標楷體" w:hint="eastAsia"/>
              </w:rPr>
              <w:t>日上午8時40分至9時，講解有關考試應行注意事項，應考人必須於8時40</w:t>
            </w:r>
            <w:r w:rsidRPr="0094117D">
              <w:rPr>
                <w:rFonts w:ascii="標楷體" w:eastAsia="標楷體" w:hint="eastAsia"/>
              </w:rPr>
              <w:t>分前進入試場就座</w:t>
            </w:r>
            <w:r w:rsidRPr="0094117D">
              <w:rPr>
                <w:rFonts w:ascii="標楷體" w:eastAsia="標楷體" w:hAnsi="標楷體" w:hint="eastAsia"/>
              </w:rPr>
              <w:t>，聽取講解及說明。</w:t>
            </w:r>
          </w:p>
          <w:p w:rsidR="00A86135" w:rsidRPr="0094117D" w:rsidRDefault="00A86135" w:rsidP="00447C44">
            <w:pPr>
              <w:snapToGrid w:val="0"/>
              <w:spacing w:beforeLines="20" w:line="340" w:lineRule="exact"/>
              <w:ind w:leftChars="67" w:left="641" w:rightChars="42" w:right="101" w:hangingChars="200" w:hanging="480"/>
              <w:jc w:val="both"/>
              <w:rPr>
                <w:rFonts w:ascii="標楷體" w:eastAsia="標楷體" w:hAnsi="標楷體"/>
              </w:rPr>
            </w:pPr>
            <w:r w:rsidRPr="0094117D">
              <w:rPr>
                <w:rFonts w:ascii="標楷體" w:eastAsia="標楷體" w:hAnsi="標楷體" w:hint="eastAsia"/>
              </w:rPr>
              <w:t>二、科目前端有「※」者採測驗式試題；科目前端有「◎」符號者採申論式與測驗式之混合式試題；其餘科目採申論式試題。測驗式試卡應以品質優良之黑色2B鉛筆作答，申論式試卷應以藍、黑色鋼筆或原子筆作答。</w:t>
            </w:r>
          </w:p>
          <w:p w:rsidR="00A86135" w:rsidRPr="0094117D" w:rsidRDefault="00A86135" w:rsidP="00447C44">
            <w:pPr>
              <w:snapToGrid w:val="0"/>
              <w:spacing w:beforeLines="20" w:line="340" w:lineRule="exact"/>
              <w:ind w:leftChars="67" w:left="641" w:rightChars="42" w:right="101" w:hangingChars="200" w:hanging="480"/>
              <w:jc w:val="both"/>
              <w:rPr>
                <w:rFonts w:ascii="標楷體" w:eastAsia="標楷體" w:hAnsi="標楷體"/>
              </w:rPr>
            </w:pPr>
            <w:r w:rsidRPr="0094117D">
              <w:rPr>
                <w:rFonts w:ascii="標楷體" w:eastAsia="標楷體" w:hAnsi="標楷體" w:hint="eastAsia"/>
              </w:rPr>
              <w:t>三、除</w:t>
            </w:r>
            <w:r w:rsidRPr="00CE4734">
              <w:rPr>
                <w:rFonts w:ascii="標楷體" w:eastAsia="標楷體" w:hAnsi="標楷體" w:hint="eastAsia"/>
                <w:b/>
              </w:rPr>
              <w:t>「專利代理實務」</w:t>
            </w:r>
            <w:r w:rsidRPr="0094117D">
              <w:rPr>
                <w:rFonts w:ascii="標楷體" w:eastAsia="標楷體" w:hAnsi="標楷體" w:hint="eastAsia"/>
              </w:rPr>
              <w:t>考試時間為</w:t>
            </w:r>
            <w:r w:rsidRPr="00CE4734">
              <w:rPr>
                <w:rFonts w:ascii="標楷體" w:eastAsia="標楷體" w:hAnsi="標楷體" w:hint="eastAsia"/>
                <w:b/>
              </w:rPr>
              <w:t>3小時</w:t>
            </w:r>
            <w:r w:rsidRPr="0094117D">
              <w:rPr>
                <w:rFonts w:ascii="標楷體" w:eastAsia="標楷體" w:hAnsi="標楷體" w:hint="eastAsia"/>
              </w:rPr>
              <w:t>，</w:t>
            </w:r>
            <w:r w:rsidRPr="00CE4734">
              <w:rPr>
                <w:rFonts w:ascii="標楷體" w:eastAsia="標楷體" w:hAnsi="標楷體" w:hint="eastAsia"/>
                <w:b/>
              </w:rPr>
              <w:t>「普通物理與普通化學」</w:t>
            </w:r>
            <w:r w:rsidRPr="0094117D">
              <w:rPr>
                <w:rFonts w:ascii="標楷體" w:eastAsia="標楷體" w:hAnsi="標楷體" w:hint="eastAsia"/>
              </w:rPr>
              <w:t>考試時間為</w:t>
            </w:r>
            <w:r w:rsidRPr="00CE4734">
              <w:rPr>
                <w:rFonts w:ascii="標楷體" w:eastAsia="標楷體" w:hAnsi="標楷體" w:hint="eastAsia"/>
                <w:b/>
              </w:rPr>
              <w:t>1小時</w:t>
            </w:r>
            <w:r w:rsidRPr="0094117D">
              <w:rPr>
                <w:rFonts w:ascii="標楷體" w:eastAsia="標楷體" w:hAnsi="標楷體" w:hint="eastAsia"/>
              </w:rPr>
              <w:t>外，其餘各科目考試時間均為2小時。</w:t>
            </w:r>
          </w:p>
          <w:p w:rsidR="00A86135" w:rsidRPr="0094117D" w:rsidRDefault="00A86135" w:rsidP="00447C44">
            <w:pPr>
              <w:snapToGrid w:val="0"/>
              <w:spacing w:beforeLines="20" w:line="340" w:lineRule="exact"/>
              <w:ind w:leftChars="67" w:left="641" w:rightChars="42" w:right="101" w:hangingChars="200" w:hanging="480"/>
              <w:jc w:val="both"/>
              <w:rPr>
                <w:rFonts w:ascii="標楷體" w:eastAsia="標楷體" w:hAnsi="標楷體"/>
              </w:rPr>
            </w:pPr>
            <w:r w:rsidRPr="0094117D">
              <w:rPr>
                <w:rFonts w:ascii="標楷體" w:eastAsia="標楷體" w:hAnsi="標楷體" w:hint="eastAsia"/>
              </w:rPr>
              <w:t>四、應考人應於每節考試預備鈴聲響時依座號就座，並準時應試。規定考試時間開始後，每天第1節15分鐘內，其餘各節3分鐘內，得准入場應試，逾時不得應試。每節考試開始後，45分鐘內，不准離場。</w:t>
            </w:r>
            <w:r w:rsidRPr="00CE4734">
              <w:rPr>
                <w:rFonts w:ascii="標楷體" w:eastAsia="標楷體" w:hAnsi="標楷體" w:hint="eastAsia"/>
                <w:u w:val="single"/>
              </w:rPr>
              <w:t>但持有身心障礙手冊或證明，且經考選部核准之身心障礙應考人，每節考試開始15分鐘內，得准入場應試，逾時不得應試。</w:t>
            </w:r>
          </w:p>
          <w:p w:rsidR="00A86135" w:rsidRDefault="00A86135" w:rsidP="00447C44">
            <w:pPr>
              <w:snapToGrid w:val="0"/>
              <w:spacing w:beforeLines="20" w:line="340" w:lineRule="exact"/>
              <w:ind w:leftChars="67" w:left="641" w:rightChars="42" w:right="101" w:hangingChars="200" w:hanging="480"/>
              <w:jc w:val="both"/>
              <w:rPr>
                <w:rFonts w:ascii="標楷體" w:eastAsia="標楷體" w:hAnsi="標楷體"/>
              </w:rPr>
            </w:pPr>
            <w:r w:rsidRPr="0094117D">
              <w:rPr>
                <w:rFonts w:ascii="標楷體" w:eastAsia="標楷體" w:hAnsi="標楷體" w:hint="eastAsia"/>
              </w:rPr>
              <w:t>五、</w:t>
            </w:r>
            <w:r w:rsidRPr="00C651DE">
              <w:rPr>
                <w:rFonts w:ascii="標楷體" w:eastAsia="標楷體" w:hAnsi="標楷體" w:hint="eastAsia"/>
                <w:spacing w:val="2"/>
              </w:rPr>
              <w:t>應考人係屬視覺障礙、上肢</w:t>
            </w:r>
            <w:r>
              <w:rPr>
                <w:rFonts w:ascii="標楷體" w:eastAsia="標楷體" w:hAnsi="標楷體" w:hint="eastAsia"/>
                <w:spacing w:val="2"/>
              </w:rPr>
              <w:t>肢體</w:t>
            </w:r>
            <w:r w:rsidRPr="00C651DE">
              <w:rPr>
                <w:rFonts w:ascii="標楷體" w:eastAsia="標楷體" w:hAnsi="標楷體" w:hint="eastAsia"/>
                <w:spacing w:val="2"/>
              </w:rPr>
              <w:t>障礙、身體協調性功能不佳、雙上肢肢體障礙</w:t>
            </w:r>
            <w:r>
              <w:rPr>
                <w:rFonts w:ascii="標楷體" w:eastAsia="標楷體" w:hAnsi="標楷體" w:hint="eastAsia"/>
                <w:spacing w:val="2"/>
              </w:rPr>
              <w:t>肌肉萎縮</w:t>
            </w:r>
            <w:r w:rsidRPr="00C651DE">
              <w:rPr>
                <w:rFonts w:ascii="標楷體" w:eastAsia="標楷體" w:hAnsi="標楷體" w:hint="eastAsia"/>
                <w:spacing w:val="2"/>
              </w:rPr>
              <w:t>或因其他功能性障礙致閱讀試題或書寫試卷（卡）有困難，且報名時業已繳驗身心障礙手冊或身心障礙證明之影本，非視覺障礙應考人並應另繳驗報名日期前</w:t>
            </w:r>
            <w:r w:rsidRPr="00C651DE">
              <w:rPr>
                <w:rFonts w:ascii="標楷體" w:eastAsia="標楷體" w:hAnsi="標楷體"/>
                <w:spacing w:val="2"/>
              </w:rPr>
              <w:t>1</w:t>
            </w:r>
            <w:r w:rsidRPr="00C651DE">
              <w:rPr>
                <w:rFonts w:ascii="標楷體" w:eastAsia="標楷體" w:hAnsi="標楷體" w:hint="eastAsia"/>
                <w:spacing w:val="2"/>
              </w:rPr>
              <w:t>年內經</w:t>
            </w:r>
            <w:r w:rsidRPr="00C651DE">
              <w:rPr>
                <w:rFonts w:ascii="標楷體" w:eastAsia="標楷體" w:hAnsi="標楷體" w:hint="eastAsia"/>
              </w:rPr>
              <w:t>衛生福利部</w:t>
            </w:r>
            <w:r w:rsidRPr="00C651DE">
              <w:rPr>
                <w:rFonts w:ascii="標楷體" w:eastAsia="標楷體" w:hAnsi="標楷體" w:hint="eastAsia"/>
                <w:spacing w:val="2"/>
              </w:rPr>
              <w:t>認定之地區醫院以上醫院相關醫療科別核發之診斷證明書，經審查通過者，其每節考試之作答時間，得延長</w:t>
            </w:r>
            <w:r w:rsidRPr="00C651DE">
              <w:rPr>
                <w:rFonts w:ascii="標楷體" w:eastAsia="標楷體" w:hAnsi="標楷體"/>
                <w:spacing w:val="2"/>
              </w:rPr>
              <w:t>20</w:t>
            </w:r>
            <w:r w:rsidRPr="00C651DE">
              <w:rPr>
                <w:rFonts w:ascii="標楷體" w:eastAsia="標楷體" w:hAnsi="標楷體" w:hint="eastAsia"/>
                <w:spacing w:val="2"/>
              </w:rPr>
              <w:t>分鐘</w:t>
            </w:r>
            <w:r w:rsidRPr="00C651DE">
              <w:rPr>
                <w:rFonts w:ascii="標楷體" w:eastAsia="標楷體" w:hAnsi="標楷體" w:hint="eastAsia"/>
                <w:color w:val="000000"/>
                <w:kern w:val="0"/>
              </w:rPr>
              <w:t>。</w:t>
            </w:r>
          </w:p>
        </w:tc>
      </w:tr>
    </w:tbl>
    <w:p w:rsidR="00F34B96" w:rsidRPr="00155966" w:rsidRDefault="007469AE" w:rsidP="00A11AF4">
      <w:pPr>
        <w:pStyle w:val="1"/>
        <w:spacing w:line="440" w:lineRule="exact"/>
        <w:jc w:val="right"/>
        <w:rPr>
          <w:b/>
          <w:bCs/>
          <w:color w:val="auto"/>
          <w:bdr w:val="single" w:sz="4" w:space="0" w:color="auto"/>
        </w:rPr>
      </w:pPr>
      <w:r>
        <w:rPr>
          <w:noProof/>
          <w:sz w:val="36"/>
          <w:szCs w:val="36"/>
        </w:rPr>
        <w:br w:type="page"/>
      </w:r>
      <w:r w:rsidR="00F34B96">
        <w:rPr>
          <w:noProof/>
          <w:sz w:val="36"/>
          <w:szCs w:val="36"/>
        </w:rPr>
        <w:lastRenderedPageBreak/>
        <w:t xml:space="preserve"> </w:t>
      </w:r>
      <w:r w:rsidR="00634D4D">
        <w:rPr>
          <w:rFonts w:hint="eastAsia"/>
          <w:noProof/>
          <w:spacing w:val="-20"/>
        </w:rPr>
        <w:t xml:space="preserve"> </w:t>
      </w:r>
      <w:bookmarkStart w:id="280" w:name="附件4應考資格相關案例"/>
      <w:r w:rsidR="007F1E1C" w:rsidRPr="00155966">
        <w:rPr>
          <w:b/>
          <w:bCs/>
          <w:color w:val="auto"/>
          <w:szCs w:val="28"/>
          <w:bdr w:val="single" w:sz="4" w:space="0" w:color="auto"/>
        </w:rPr>
        <w:fldChar w:fldCharType="begin"/>
      </w:r>
      <w:r w:rsidR="00F34B96" w:rsidRPr="00155966">
        <w:rPr>
          <w:b/>
          <w:bCs/>
          <w:color w:val="auto"/>
          <w:szCs w:val="28"/>
          <w:bdr w:val="single" w:sz="4" w:space="0" w:color="auto"/>
        </w:rPr>
        <w:instrText xml:space="preserve"> HYPERLINK  \l "OLE_LINK4" </w:instrText>
      </w:r>
      <w:r w:rsidR="007F1E1C" w:rsidRPr="00155966">
        <w:rPr>
          <w:b/>
          <w:bCs/>
          <w:color w:val="auto"/>
          <w:szCs w:val="28"/>
          <w:bdr w:val="single" w:sz="4" w:space="0" w:color="auto"/>
        </w:rPr>
        <w:fldChar w:fldCharType="separate"/>
      </w:r>
      <w:bookmarkStart w:id="281" w:name="_Toc480383889"/>
      <w:r w:rsidR="00F34B96" w:rsidRPr="00155966">
        <w:rPr>
          <w:rStyle w:val="a7"/>
          <w:rFonts w:hint="eastAsia"/>
          <w:b/>
          <w:bCs/>
          <w:color w:val="auto"/>
          <w:szCs w:val="28"/>
          <w:u w:val="none"/>
          <w:bdr w:val="single" w:sz="4" w:space="0" w:color="auto"/>
        </w:rPr>
        <w:t>附件4</w:t>
      </w:r>
      <w:bookmarkEnd w:id="281"/>
      <w:r w:rsidR="007F1E1C" w:rsidRPr="00155966">
        <w:rPr>
          <w:b/>
          <w:bCs/>
          <w:color w:val="auto"/>
          <w:szCs w:val="28"/>
          <w:bdr w:val="single" w:sz="4" w:space="0" w:color="auto"/>
        </w:rPr>
        <w:fldChar w:fldCharType="end"/>
      </w:r>
      <w:bookmarkEnd w:id="280"/>
    </w:p>
    <w:p w:rsidR="00634D4D" w:rsidRPr="00D631D6" w:rsidRDefault="005348F7" w:rsidP="00DB0524">
      <w:pPr>
        <w:pStyle w:val="1"/>
        <w:jc w:val="center"/>
        <w:rPr>
          <w:spacing w:val="-20"/>
        </w:rPr>
      </w:pPr>
      <w:bookmarkStart w:id="282" w:name="_Toc292121625"/>
      <w:bookmarkStart w:id="283" w:name="_Toc322775596"/>
      <w:bookmarkStart w:id="284" w:name="_Toc322776017"/>
      <w:bookmarkStart w:id="285" w:name="_Toc262129322"/>
      <w:bookmarkStart w:id="286" w:name="_Toc480383890"/>
      <w:r w:rsidRPr="00DB0524">
        <w:rPr>
          <w:rStyle w:val="14"/>
          <w:rFonts w:ascii="標楷體" w:eastAsia="標楷體" w:hint="eastAsia"/>
          <w:b/>
          <w:color w:val="auto"/>
          <w:spacing w:val="-20"/>
          <w:szCs w:val="32"/>
        </w:rPr>
        <w:t>會計師、不動產估價師、專利師</w:t>
      </w:r>
      <w:bookmarkEnd w:id="282"/>
      <w:bookmarkEnd w:id="283"/>
      <w:bookmarkEnd w:id="284"/>
      <w:r w:rsidR="00D631D6" w:rsidRPr="00DB0524">
        <w:rPr>
          <w:rStyle w:val="14"/>
          <w:rFonts w:ascii="標楷體" w:eastAsia="標楷體" w:hint="eastAsia"/>
          <w:b/>
          <w:color w:val="auto"/>
          <w:spacing w:val="-20"/>
          <w:szCs w:val="32"/>
        </w:rPr>
        <w:t>考試</w:t>
      </w:r>
      <w:r w:rsidR="00634D4D" w:rsidRPr="00D631D6">
        <w:rPr>
          <w:rStyle w:val="11"/>
          <w:rFonts w:hint="eastAsia"/>
          <w:b/>
          <w:color w:val="auto"/>
          <w:spacing w:val="-20"/>
          <w:sz w:val="32"/>
          <w:szCs w:val="32"/>
        </w:rPr>
        <w:t>應考資格相關案例</w:t>
      </w:r>
      <w:bookmarkEnd w:id="285"/>
      <w:bookmarkEnd w:id="286"/>
    </w:p>
    <w:tbl>
      <w:tblPr>
        <w:tblW w:w="9529" w:type="dxa"/>
        <w:jc w:val="center"/>
        <w:tblInd w:w="-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6369"/>
        <w:gridCol w:w="3160"/>
      </w:tblGrid>
      <w:tr w:rsidR="000E70A6" w:rsidRPr="00160078" w:rsidTr="008E19D8">
        <w:trPr>
          <w:trHeight w:val="642"/>
          <w:tblHeader/>
          <w:jc w:val="center"/>
        </w:trPr>
        <w:tc>
          <w:tcPr>
            <w:tcW w:w="9529" w:type="dxa"/>
            <w:gridSpan w:val="2"/>
            <w:tcMar>
              <w:top w:w="20" w:type="dxa"/>
              <w:left w:w="20" w:type="dxa"/>
              <w:bottom w:w="0" w:type="dxa"/>
              <w:right w:w="20" w:type="dxa"/>
            </w:tcMar>
            <w:vAlign w:val="center"/>
          </w:tcPr>
          <w:p w:rsidR="000E70A6" w:rsidRPr="00160078" w:rsidRDefault="000E70A6" w:rsidP="008E19D8">
            <w:pPr>
              <w:spacing w:line="400" w:lineRule="exact"/>
              <w:jc w:val="center"/>
              <w:rPr>
                <w:rFonts w:ascii="標楷體" w:eastAsia="標楷體" w:hAnsi="標楷體" w:cs="Arial Unicode MS"/>
                <w:color w:val="000000"/>
                <w:sz w:val="36"/>
                <w:szCs w:val="28"/>
              </w:rPr>
            </w:pPr>
            <w:r w:rsidRPr="00160078">
              <w:rPr>
                <w:rFonts w:ascii="標楷體" w:eastAsia="標楷體" w:hAnsi="標楷體" w:hint="eastAsia"/>
                <w:color w:val="000000"/>
                <w:kern w:val="0"/>
                <w:sz w:val="32"/>
              </w:rPr>
              <w:t>會計師</w:t>
            </w:r>
            <w:r w:rsidRPr="00160078">
              <w:rPr>
                <w:rFonts w:ascii="標楷體" w:eastAsia="標楷體" w:hAnsi="標楷體" w:hint="eastAsia"/>
                <w:color w:val="000000"/>
                <w:sz w:val="32"/>
                <w:szCs w:val="32"/>
              </w:rPr>
              <w:t>考試規則第</w:t>
            </w:r>
            <w:r w:rsidRPr="00160078">
              <w:rPr>
                <w:rFonts w:ascii="標楷體" w:eastAsia="標楷體" w:hAnsi="標楷體"/>
                <w:color w:val="000000"/>
                <w:sz w:val="32"/>
                <w:szCs w:val="32"/>
              </w:rPr>
              <w:t>5條第1款、第2款</w:t>
            </w:r>
            <w:r w:rsidRPr="00AF20B9">
              <w:rPr>
                <w:rFonts w:ascii="標楷體" w:eastAsia="標楷體" w:hAnsi="標楷體"/>
                <w:b/>
                <w:color w:val="000000"/>
                <w:kern w:val="0"/>
                <w:sz w:val="32"/>
              </w:rPr>
              <w:t>准予採認</w:t>
            </w:r>
            <w:r w:rsidRPr="00160078">
              <w:rPr>
                <w:rFonts w:ascii="標楷體" w:eastAsia="標楷體" w:hAnsi="標楷體"/>
                <w:color w:val="000000"/>
                <w:sz w:val="32"/>
                <w:szCs w:val="32"/>
              </w:rPr>
              <w:t>之案例</w:t>
            </w:r>
          </w:p>
        </w:tc>
      </w:tr>
      <w:tr w:rsidR="000E70A6" w:rsidRPr="00160078" w:rsidTr="008E19D8">
        <w:trPr>
          <w:trHeight w:val="523"/>
          <w:jc w:val="center"/>
        </w:trPr>
        <w:tc>
          <w:tcPr>
            <w:tcW w:w="6369" w:type="dxa"/>
            <w:shd w:val="pct10" w:color="auto" w:fill="FFFFFF"/>
            <w:tcMar>
              <w:top w:w="20" w:type="dxa"/>
              <w:left w:w="20" w:type="dxa"/>
              <w:bottom w:w="0" w:type="dxa"/>
              <w:right w:w="20" w:type="dxa"/>
            </w:tcMar>
            <w:vAlign w:val="center"/>
          </w:tcPr>
          <w:p w:rsidR="000E70A6" w:rsidRPr="00160078" w:rsidRDefault="000E70A6" w:rsidP="008E19D8">
            <w:pPr>
              <w:spacing w:line="400" w:lineRule="exact"/>
              <w:jc w:val="center"/>
              <w:rPr>
                <w:rFonts w:ascii="標楷體" w:eastAsia="標楷體" w:hAnsi="標楷體" w:cs="Arial Unicode MS"/>
                <w:color w:val="000000"/>
                <w:sz w:val="32"/>
                <w:szCs w:val="28"/>
              </w:rPr>
            </w:pPr>
            <w:r w:rsidRPr="00160078">
              <w:rPr>
                <w:rFonts w:ascii="標楷體" w:eastAsia="標楷體" w:hAnsi="標楷體" w:hint="eastAsia"/>
                <w:color w:val="000000"/>
                <w:sz w:val="32"/>
                <w:szCs w:val="28"/>
              </w:rPr>
              <w:t>系科名稱</w:t>
            </w:r>
          </w:p>
        </w:tc>
        <w:tc>
          <w:tcPr>
            <w:tcW w:w="3160" w:type="dxa"/>
            <w:shd w:val="pct10" w:color="auto" w:fill="FFFFFF"/>
            <w:tcMar>
              <w:top w:w="20" w:type="dxa"/>
              <w:left w:w="20" w:type="dxa"/>
              <w:bottom w:w="0" w:type="dxa"/>
              <w:right w:w="20" w:type="dxa"/>
            </w:tcMar>
            <w:vAlign w:val="center"/>
          </w:tcPr>
          <w:p w:rsidR="000E70A6" w:rsidRPr="00160078" w:rsidRDefault="000E70A6" w:rsidP="008E19D8">
            <w:pPr>
              <w:spacing w:line="400" w:lineRule="exact"/>
              <w:jc w:val="center"/>
              <w:rPr>
                <w:rFonts w:ascii="標楷體" w:eastAsia="標楷體" w:hAnsi="標楷體" w:cs="Arial Unicode MS"/>
                <w:color w:val="000000"/>
                <w:sz w:val="32"/>
                <w:szCs w:val="28"/>
              </w:rPr>
            </w:pPr>
            <w:r w:rsidRPr="00AF20B9">
              <w:rPr>
                <w:rFonts w:ascii="標楷體" w:eastAsia="標楷體" w:hAnsi="標楷體" w:hint="eastAsia"/>
                <w:b/>
                <w:color w:val="000000"/>
                <w:sz w:val="32"/>
                <w:szCs w:val="28"/>
              </w:rPr>
              <w:t>予以採認</w:t>
            </w:r>
            <w:r w:rsidRPr="00160078">
              <w:rPr>
                <w:rFonts w:ascii="標楷體" w:eastAsia="標楷體" w:hAnsi="標楷體" w:hint="eastAsia"/>
                <w:color w:val="000000"/>
                <w:sz w:val="32"/>
                <w:szCs w:val="28"/>
              </w:rPr>
              <w:t>之系科</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E55793">
              <w:rPr>
                <w:rFonts w:ascii="標楷體" w:eastAsia="標楷體" w:hAnsi="標楷體" w:hint="eastAsia"/>
                <w:color w:val="000000"/>
                <w:sz w:val="28"/>
                <w:szCs w:val="28"/>
              </w:rPr>
              <w:t>元智大學管理學院學士班主修會計</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會計系</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E55793" w:rsidRDefault="000E70A6" w:rsidP="008E19D8">
            <w:pPr>
              <w:spacing w:line="300" w:lineRule="exact"/>
              <w:jc w:val="both"/>
              <w:rPr>
                <w:rFonts w:ascii="標楷體" w:eastAsia="標楷體" w:hAnsi="標楷體"/>
                <w:color w:val="000000"/>
                <w:sz w:val="28"/>
                <w:szCs w:val="28"/>
              </w:rPr>
            </w:pPr>
            <w:r w:rsidRPr="007B233A">
              <w:rPr>
                <w:rFonts w:ascii="標楷體" w:eastAsia="標楷體" w:hAnsi="標楷體" w:hint="eastAsia"/>
                <w:color w:val="000000"/>
                <w:sz w:val="28"/>
                <w:szCs w:val="28"/>
              </w:rPr>
              <w:t>元智大學管理學院商學碩士班主修會計</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會計研究所</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F34B96" w:rsidRDefault="000E70A6" w:rsidP="008E19D8">
            <w:pPr>
              <w:spacing w:line="300" w:lineRule="exact"/>
              <w:jc w:val="both"/>
              <w:rPr>
                <w:rFonts w:ascii="標楷體" w:eastAsia="標楷體" w:hAnsi="標楷體"/>
                <w:color w:val="000000"/>
                <w:spacing w:val="-8"/>
                <w:sz w:val="28"/>
                <w:szCs w:val="28"/>
              </w:rPr>
            </w:pPr>
            <w:r w:rsidRPr="00F34B96">
              <w:rPr>
                <w:rFonts w:ascii="標楷體" w:eastAsia="標楷體" w:hAnsi="標楷體" w:hint="eastAsia"/>
                <w:color w:val="000000"/>
                <w:spacing w:val="-8"/>
                <w:sz w:val="28"/>
                <w:szCs w:val="28"/>
              </w:rPr>
              <w:t>南非自由省大學</w:t>
            </w:r>
            <w:r w:rsidRPr="00F34B96">
              <w:rPr>
                <w:rFonts w:ascii="標楷體" w:eastAsia="標楷體" w:hAnsi="標楷體"/>
                <w:color w:val="000000"/>
                <w:spacing w:val="-8"/>
                <w:sz w:val="28"/>
                <w:szCs w:val="28"/>
              </w:rPr>
              <w:t>( University of Free State)會計系</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主修會計實務學程</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會計系</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sz w:val="28"/>
                <w:szCs w:val="28"/>
              </w:rPr>
            </w:pPr>
            <w:r w:rsidRPr="00160078">
              <w:rPr>
                <w:rFonts w:ascii="標楷體" w:eastAsia="標楷體" w:hAnsi="標楷體" w:hint="eastAsia"/>
                <w:sz w:val="28"/>
                <w:szCs w:val="28"/>
              </w:rPr>
              <w:t>美國紐約皇后學院文學士</w:t>
            </w:r>
          </w:p>
          <w:p w:rsidR="000E70A6" w:rsidRPr="00160078" w:rsidRDefault="000E70A6" w:rsidP="008E19D8">
            <w:pPr>
              <w:spacing w:line="300" w:lineRule="exact"/>
              <w:jc w:val="both"/>
              <w:rPr>
                <w:rFonts w:ascii="標楷體" w:eastAsia="標楷體" w:hAnsi="標楷體"/>
                <w:spacing w:val="-10"/>
                <w:sz w:val="28"/>
                <w:szCs w:val="28"/>
              </w:rPr>
            </w:pPr>
            <w:r w:rsidRPr="00F34B96">
              <w:rPr>
                <w:rFonts w:ascii="標楷體" w:eastAsia="標楷體" w:hAnsi="標楷體"/>
                <w:spacing w:val="-18"/>
                <w:sz w:val="28"/>
                <w:szCs w:val="28"/>
              </w:rPr>
              <w:t>Queens College</w:t>
            </w:r>
            <w:r w:rsidRPr="00F34B96">
              <w:rPr>
                <w:rFonts w:ascii="標楷體" w:eastAsia="標楷體" w:hAnsi="標楷體" w:hint="eastAsia"/>
                <w:spacing w:val="-18"/>
                <w:sz w:val="28"/>
                <w:szCs w:val="28"/>
              </w:rPr>
              <w:t xml:space="preserve"> </w:t>
            </w:r>
            <w:r w:rsidRPr="00F34B96">
              <w:rPr>
                <w:rFonts w:ascii="標楷體" w:eastAsia="標楷體" w:hAnsi="標楷體"/>
                <w:spacing w:val="-18"/>
                <w:sz w:val="28"/>
                <w:szCs w:val="28"/>
              </w:rPr>
              <w:t>Bachelor of Arts</w:t>
            </w:r>
            <w:r w:rsidRPr="00160078">
              <w:rPr>
                <w:rFonts w:ascii="標楷體" w:eastAsia="標楷體" w:hAnsi="標楷體" w:hint="eastAsia"/>
                <w:spacing w:val="-20"/>
                <w:sz w:val="28"/>
                <w:szCs w:val="28"/>
              </w:rPr>
              <w:t>【</w:t>
            </w:r>
            <w:r w:rsidRPr="00160078">
              <w:rPr>
                <w:rFonts w:ascii="標楷體" w:eastAsia="標楷體" w:hAnsi="標楷體"/>
                <w:spacing w:val="-20"/>
                <w:sz w:val="28"/>
                <w:szCs w:val="28"/>
              </w:rPr>
              <w:t>MAJOR</w:t>
            </w:r>
            <w:r w:rsidRPr="00160078">
              <w:rPr>
                <w:rFonts w:ascii="標楷體" w:eastAsia="標楷體" w:hAnsi="標楷體" w:hint="eastAsia"/>
                <w:spacing w:val="-20"/>
                <w:sz w:val="28"/>
                <w:szCs w:val="28"/>
              </w:rPr>
              <w:t>：</w:t>
            </w:r>
            <w:r w:rsidRPr="00160078">
              <w:rPr>
                <w:rFonts w:ascii="標楷體" w:eastAsia="標楷體" w:hAnsi="標楷體"/>
                <w:spacing w:val="-20"/>
                <w:sz w:val="28"/>
                <w:szCs w:val="28"/>
              </w:rPr>
              <w:t>ACCOUNTING</w:t>
            </w:r>
            <w:r w:rsidRPr="00160078">
              <w:rPr>
                <w:rFonts w:ascii="標楷體" w:eastAsia="標楷體" w:hAnsi="標楷體" w:hint="eastAsia"/>
                <w:spacing w:val="-20"/>
                <w:sz w:val="28"/>
                <w:szCs w:val="28"/>
              </w:rPr>
              <w:t>】</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sz w:val="28"/>
                <w:szCs w:val="28"/>
              </w:rPr>
            </w:pPr>
            <w:r w:rsidRPr="00160078">
              <w:rPr>
                <w:rFonts w:ascii="標楷體" w:eastAsia="標楷體" w:hAnsi="標楷體" w:hint="eastAsia"/>
                <w:sz w:val="28"/>
                <w:szCs w:val="28"/>
              </w:rPr>
              <w:t>會計系、所</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spacing w:val="-10"/>
                <w:sz w:val="28"/>
                <w:szCs w:val="28"/>
              </w:rPr>
            </w:pPr>
            <w:r w:rsidRPr="00160078">
              <w:rPr>
                <w:rFonts w:ascii="標楷體" w:eastAsia="標楷體" w:hAnsi="標楷體" w:hint="eastAsia"/>
                <w:spacing w:val="-10"/>
                <w:sz w:val="28"/>
                <w:szCs w:val="28"/>
              </w:rPr>
              <w:t>美國德州州立大學阿靈頓分校會計學碩士</w:t>
            </w:r>
          </w:p>
          <w:p w:rsidR="000E70A6" w:rsidRPr="00160078" w:rsidRDefault="000E70A6" w:rsidP="008E19D8">
            <w:pPr>
              <w:spacing w:line="300" w:lineRule="exact"/>
              <w:jc w:val="both"/>
              <w:rPr>
                <w:rFonts w:ascii="標楷體" w:eastAsia="標楷體" w:hAnsi="標楷體"/>
                <w:spacing w:val="-10"/>
                <w:sz w:val="28"/>
                <w:szCs w:val="28"/>
              </w:rPr>
            </w:pPr>
            <w:smartTag w:uri="urn:schemas-microsoft-com:office:smarttags" w:element="place">
              <w:smartTag w:uri="urn:schemas-microsoft-com:office:smarttags" w:element="country-region">
                <w:r w:rsidRPr="00160078">
                  <w:rPr>
                    <w:rFonts w:ascii="標楷體" w:eastAsia="標楷體" w:hAnsi="標楷體"/>
                    <w:sz w:val="28"/>
                    <w:szCs w:val="28"/>
                  </w:rPr>
                  <w:t>University</w:t>
                </w:r>
              </w:smartTag>
              <w:r w:rsidRPr="00160078">
                <w:rPr>
                  <w:rFonts w:ascii="標楷體" w:eastAsia="標楷體" w:hAnsi="標楷體"/>
                  <w:sz w:val="28"/>
                  <w:szCs w:val="28"/>
                </w:rPr>
                <w:t xml:space="preserve"> of </w:t>
              </w:r>
              <w:smartTag w:uri="urn:schemas-microsoft-com:office:smarttags" w:element="PlaceName">
                <w:r w:rsidRPr="00160078">
                  <w:rPr>
                    <w:rFonts w:ascii="標楷體" w:eastAsia="標楷體" w:hAnsi="標楷體"/>
                    <w:sz w:val="28"/>
                    <w:szCs w:val="28"/>
                  </w:rPr>
                  <w:t>Texas</w:t>
                </w:r>
              </w:smartTag>
            </w:smartTag>
            <w:r w:rsidRPr="00160078">
              <w:rPr>
                <w:rFonts w:ascii="標楷體" w:eastAsia="標楷體" w:hAnsi="標楷體"/>
                <w:sz w:val="28"/>
                <w:szCs w:val="28"/>
              </w:rPr>
              <w:t xml:space="preserve"> at Arlington</w:t>
            </w:r>
            <w:r w:rsidRPr="00160078">
              <w:rPr>
                <w:rFonts w:ascii="標楷體" w:eastAsia="標楷體" w:hAnsi="標楷體"/>
                <w:spacing w:val="-20"/>
                <w:sz w:val="28"/>
                <w:szCs w:val="28"/>
              </w:rPr>
              <w:t xml:space="preserve"> Master of Professional</w:t>
            </w:r>
            <w:r w:rsidRPr="00160078">
              <w:rPr>
                <w:rFonts w:ascii="標楷體" w:eastAsia="標楷體" w:hAnsi="標楷體" w:hint="eastAsia"/>
                <w:spacing w:val="-20"/>
                <w:sz w:val="28"/>
                <w:szCs w:val="28"/>
              </w:rPr>
              <w:t xml:space="preserve"> </w:t>
            </w:r>
            <w:r w:rsidRPr="00160078">
              <w:rPr>
                <w:rFonts w:ascii="標楷體" w:eastAsia="標楷體" w:hAnsi="標楷體"/>
                <w:spacing w:val="-20"/>
                <w:sz w:val="28"/>
                <w:szCs w:val="28"/>
              </w:rPr>
              <w:t>Accounting</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sz w:val="28"/>
                <w:szCs w:val="28"/>
              </w:rPr>
            </w:pPr>
            <w:r w:rsidRPr="00160078">
              <w:rPr>
                <w:rFonts w:ascii="標楷體" w:eastAsia="標楷體" w:hAnsi="標楷體" w:hint="eastAsia"/>
                <w:sz w:val="28"/>
                <w:szCs w:val="28"/>
              </w:rPr>
              <w:t>會計所</w:t>
            </w:r>
          </w:p>
        </w:tc>
      </w:tr>
      <w:tr w:rsidR="000E70A6" w:rsidRPr="00160078" w:rsidTr="008E19D8">
        <w:trPr>
          <w:trHeight w:val="375"/>
          <w:jc w:val="center"/>
        </w:trPr>
        <w:tc>
          <w:tcPr>
            <w:tcW w:w="6369"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美國伊利諾大學碩士主修會計( University of Illinois，Master of Science，</w:t>
            </w:r>
            <w:r w:rsidRPr="00160078">
              <w:rPr>
                <w:rFonts w:ascii="標楷體" w:eastAsia="標楷體" w:hAnsi="標楷體" w:hint="eastAsia"/>
                <w:color w:val="000000"/>
                <w:spacing w:val="-20"/>
                <w:sz w:val="28"/>
                <w:szCs w:val="28"/>
              </w:rPr>
              <w:t>Major：Accountancy</w:t>
            </w:r>
            <w:r w:rsidRPr="00160078">
              <w:rPr>
                <w:rFonts w:ascii="標楷體" w:eastAsia="標楷體" w:hAnsi="標楷體" w:hint="eastAsia"/>
                <w:color w:val="000000"/>
                <w:sz w:val="28"/>
                <w:szCs w:val="28"/>
              </w:rPr>
              <w:t>)</w:t>
            </w:r>
          </w:p>
        </w:tc>
        <w:tc>
          <w:tcPr>
            <w:tcW w:w="3160" w:type="dxa"/>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會計研究所</w:t>
            </w:r>
          </w:p>
        </w:tc>
      </w:tr>
      <w:tr w:rsidR="000E70A6" w:rsidRPr="00160078" w:rsidTr="008E19D8">
        <w:tblPrEx>
          <w:shd w:val="clear" w:color="auto" w:fill="FFFFFF"/>
        </w:tblPrEx>
        <w:trPr>
          <w:trHeight w:val="508"/>
          <w:jc w:val="center"/>
        </w:trPr>
        <w:tc>
          <w:tcPr>
            <w:tcW w:w="6369" w:type="dxa"/>
            <w:shd w:val="pct10" w:color="auto" w:fill="FFFFFF"/>
            <w:tcMar>
              <w:top w:w="20" w:type="dxa"/>
              <w:left w:w="20" w:type="dxa"/>
              <w:bottom w:w="0" w:type="dxa"/>
              <w:right w:w="20" w:type="dxa"/>
            </w:tcMar>
            <w:vAlign w:val="center"/>
          </w:tcPr>
          <w:p w:rsidR="000E70A6" w:rsidRPr="00160078" w:rsidRDefault="000E70A6" w:rsidP="008E19D8">
            <w:pPr>
              <w:spacing w:line="400" w:lineRule="exact"/>
              <w:jc w:val="center"/>
              <w:rPr>
                <w:rFonts w:ascii="標楷體" w:eastAsia="標楷體" w:hAnsi="標楷體"/>
                <w:color w:val="000000"/>
                <w:sz w:val="32"/>
                <w:szCs w:val="28"/>
              </w:rPr>
            </w:pPr>
            <w:r w:rsidRPr="00160078">
              <w:rPr>
                <w:rFonts w:ascii="標楷體" w:eastAsia="標楷體" w:hAnsi="標楷體" w:hint="eastAsia"/>
                <w:color w:val="000000"/>
                <w:sz w:val="32"/>
                <w:szCs w:val="28"/>
              </w:rPr>
              <w:t>原繳成績單所載之科目</w:t>
            </w:r>
          </w:p>
        </w:tc>
        <w:tc>
          <w:tcPr>
            <w:tcW w:w="3160" w:type="dxa"/>
            <w:shd w:val="pct10" w:color="auto" w:fill="FFFFFF"/>
            <w:tcMar>
              <w:top w:w="20" w:type="dxa"/>
              <w:left w:w="20" w:type="dxa"/>
              <w:bottom w:w="0" w:type="dxa"/>
              <w:right w:w="20" w:type="dxa"/>
            </w:tcMar>
            <w:vAlign w:val="center"/>
          </w:tcPr>
          <w:p w:rsidR="000E70A6" w:rsidRPr="00160078" w:rsidRDefault="000E70A6" w:rsidP="008E19D8">
            <w:pPr>
              <w:spacing w:line="400" w:lineRule="exact"/>
              <w:jc w:val="center"/>
              <w:rPr>
                <w:rFonts w:ascii="標楷體" w:eastAsia="標楷體" w:hAnsi="標楷體"/>
                <w:color w:val="000000"/>
                <w:sz w:val="32"/>
                <w:szCs w:val="28"/>
              </w:rPr>
            </w:pPr>
            <w:r w:rsidRPr="00AF20B9">
              <w:rPr>
                <w:rFonts w:ascii="標楷體" w:eastAsia="標楷體" w:hAnsi="標楷體" w:hint="eastAsia"/>
                <w:b/>
                <w:color w:val="000000"/>
                <w:sz w:val="32"/>
                <w:szCs w:val="28"/>
              </w:rPr>
              <w:t>予以採認</w:t>
            </w:r>
            <w:r w:rsidRPr="00160078">
              <w:rPr>
                <w:rFonts w:ascii="標楷體" w:eastAsia="標楷體" w:hAnsi="標楷體" w:hint="eastAsia"/>
                <w:color w:val="000000"/>
                <w:sz w:val="32"/>
                <w:szCs w:val="28"/>
              </w:rPr>
              <w:t>之科目</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中級會計</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中級會計學或會計學（二）</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中等會計</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financial acct I 、II、 III</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Financial Actg TheoⅠ＆Ⅱ</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F34B96">
        <w:tblPrEx>
          <w:shd w:val="clear" w:color="auto" w:fill="FFFFFF"/>
        </w:tblPrEx>
        <w:trPr>
          <w:cantSplit/>
          <w:trHeight w:val="611"/>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 xml:space="preserve">Intermediate Accounting I .II.III </w:t>
            </w:r>
          </w:p>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w:t>
            </w:r>
            <w:r w:rsidRPr="00160078">
              <w:rPr>
                <w:rFonts w:ascii="標楷體" w:eastAsia="標楷體" w:hAnsi="標楷體" w:hint="eastAsia"/>
                <w:color w:val="000000"/>
                <w:sz w:val="28"/>
                <w:szCs w:val="28"/>
              </w:rPr>
              <w:t>中級會計學</w:t>
            </w:r>
            <w:r w:rsidRPr="00160078">
              <w:rPr>
                <w:rFonts w:ascii="標楷體" w:eastAsia="標楷體" w:hAnsi="標楷體"/>
                <w:color w:val="000000"/>
                <w:sz w:val="28"/>
                <w:szCs w:val="28"/>
              </w:rPr>
              <w:t>)</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中級會計學及實習</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商事法總論及公司法</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公司法</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民法概論</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民法概要</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民法總則、債編總論、債編各論、物權、親屬、繼承</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rPr>
              <w:t>民法總則+民法債編總論+民法債編各論+民法物權+身分法</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成本會計理論與實務</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成本會計</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成本會計學</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經營會計</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工業會計（二）</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成本分析與控制</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策略成本管理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COST ACCT THEORY PRC</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438"/>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Cost Accounting</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MANAGERIAL COST ACCTG</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lastRenderedPageBreak/>
              <w:t>成本與管理會計</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成本會計或管理會計</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sz w:val="28"/>
              </w:rPr>
              <w:t>成本管理會計（學）</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sz w:val="28"/>
              </w:rPr>
            </w:pPr>
            <w:r w:rsidRPr="00160078">
              <w:rPr>
                <w:rFonts w:ascii="標楷體" w:eastAsia="標楷體" w:hAnsi="標楷體" w:hint="eastAsia"/>
                <w:sz w:val="28"/>
              </w:rPr>
              <w:t>成本及管理會計(學)</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cost &amp; mgr acct</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高等管理會計</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管理會計</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管理會計學</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管理決策會計</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高級管理會計學</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Adv Managerial Accounting</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Ac.For Mgt.Function</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color w:val="000000"/>
                <w:sz w:val="28"/>
                <w:szCs w:val="28"/>
              </w:rPr>
              <w:t>Managerial Accounting (</w:t>
            </w:r>
            <w:r w:rsidRPr="00160078">
              <w:rPr>
                <w:rFonts w:ascii="標楷體" w:eastAsia="標楷體" w:hAnsi="標楷體" w:hint="eastAsia"/>
                <w:color w:val="000000"/>
                <w:sz w:val="28"/>
                <w:szCs w:val="28"/>
              </w:rPr>
              <w:t>管理會計</w:t>
            </w:r>
            <w:r w:rsidRPr="00160078">
              <w:rPr>
                <w:rFonts w:ascii="標楷體" w:eastAsia="標楷體" w:hAnsi="標楷體"/>
                <w:color w:val="000000"/>
                <w:sz w:val="28"/>
                <w:szCs w:val="28"/>
              </w:rPr>
              <w:t>)</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管理會計與實務</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會計學</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初等會計學</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初級會計、初級會計學</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初等會計</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ACCOUNTING</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會計學原理</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會計學（一）</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工業會計學</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工業會計</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工業會計（一）（二）</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醫院會計1.2</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財政理論與制度</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財政學</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財政理論與政策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財務報告分析</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財務報表分析</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財務報表分析研討</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財務預測與分析</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高等財務報告分析</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財務分析</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貿易與財務</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財務管理研討</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財務管理</w:t>
            </w: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財務經濟學</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財務計劃與管理</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高等財務管理</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612BE8">
            <w:pPr>
              <w:spacing w:line="2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國際財務管理</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財務管理專題</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612BE8">
        <w:tblPrEx>
          <w:shd w:val="clear" w:color="auto" w:fill="FFFFFF"/>
        </w:tblPrEx>
        <w:trPr>
          <w:cantSplit/>
          <w:trHeight w:val="340"/>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Corporate Finance</w:t>
            </w:r>
            <w:r w:rsidRPr="00160078">
              <w:rPr>
                <w:rFonts w:ascii="標楷體" w:eastAsia="標楷體" w:hAnsi="標楷體" w:hint="eastAsia"/>
                <w:color w:val="000000"/>
                <w:sz w:val="28"/>
                <w:szCs w:val="28"/>
              </w:rPr>
              <w:t>（公司理財）</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s="Arial Unicode MS"/>
                <w:color w:val="000000"/>
                <w:sz w:val="26"/>
              </w:rPr>
            </w:pPr>
          </w:p>
        </w:tc>
      </w:tr>
      <w:tr w:rsidR="000E70A6" w:rsidRPr="00160078" w:rsidTr="008E19D8">
        <w:tblPrEx>
          <w:shd w:val="clear" w:color="auto" w:fill="FFFFFF"/>
        </w:tblPrEx>
        <w:trPr>
          <w:cantSplit/>
          <w:trHeight w:val="1592"/>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lastRenderedPageBreak/>
              <w:t xml:space="preserve">Finance Decision Making（財務管理決策）、Finance </w:t>
            </w:r>
            <w:r w:rsidRPr="00160078">
              <w:rPr>
                <w:rFonts w:ascii="標楷體" w:eastAsia="標楷體" w:hAnsi="標楷體"/>
                <w:color w:val="000000"/>
                <w:sz w:val="28"/>
                <w:szCs w:val="28"/>
              </w:rPr>
              <w:t>Markets</w:t>
            </w:r>
            <w:r w:rsidRPr="00160078">
              <w:rPr>
                <w:rFonts w:ascii="標楷體" w:eastAsia="標楷體" w:hAnsi="標楷體" w:hint="eastAsia"/>
                <w:color w:val="000000"/>
                <w:sz w:val="28"/>
                <w:szCs w:val="28"/>
              </w:rPr>
              <w:t xml:space="preserve"> and Intermediaries（財務金融市場）、 Management of Financial Institutions（銀行與貨幣市場管理）、International Corporate Finance（國際財務管理）</w:t>
            </w:r>
          </w:p>
        </w:tc>
        <w:tc>
          <w:tcPr>
            <w:tcW w:w="3160" w:type="dxa"/>
            <w:vMerge w:val="restart"/>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財務管理</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財務分析與管理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480"/>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Advanced Managerial Finance</w:t>
            </w:r>
            <w:r w:rsidRPr="00160078">
              <w:rPr>
                <w:rFonts w:ascii="標楷體" w:eastAsia="標楷體" w:hAnsi="標楷體" w:hint="eastAsia"/>
                <w:color w:val="000000"/>
                <w:sz w:val="28"/>
                <w:szCs w:val="28"/>
              </w:rPr>
              <w:t>（進階財務管理）</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64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Financial Management＋Financial</w:t>
            </w:r>
            <w:r w:rsidRPr="00160078">
              <w:rPr>
                <w:rFonts w:ascii="標楷體" w:eastAsia="標楷體" w:hAnsi="標楷體"/>
                <w:color w:val="000000"/>
                <w:sz w:val="28"/>
                <w:szCs w:val="28"/>
              </w:rPr>
              <w:t xml:space="preserve"> Economics</w:t>
            </w:r>
          </w:p>
        </w:tc>
        <w:tc>
          <w:tcPr>
            <w:tcW w:w="3160"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財務管理或財務經濟學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高等會計</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高等會計學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高級會計、高級會計學</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Adv Financial Actg</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961"/>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 xml:space="preserve">Advance Financial Accounting and Reporting Issues </w:t>
            </w:r>
          </w:p>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w:t>
            </w:r>
            <w:r w:rsidRPr="00160078">
              <w:rPr>
                <w:rFonts w:ascii="標楷體" w:eastAsia="標楷體" w:hAnsi="標楷體" w:hint="eastAsia"/>
                <w:color w:val="000000"/>
                <w:sz w:val="28"/>
                <w:szCs w:val="28"/>
              </w:rPr>
              <w:t>進階財務會計與報告發行</w:t>
            </w:r>
            <w:r w:rsidRPr="00160078">
              <w:rPr>
                <w:rFonts w:ascii="標楷體" w:eastAsia="標楷體" w:hAnsi="標楷體"/>
                <w:color w:val="000000"/>
                <w:sz w:val="28"/>
                <w:szCs w:val="28"/>
              </w:rPr>
              <w:t>)</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公司法、票據法、海商法、保險法</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商事法</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商事法規研討</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commercial law</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BUSINESS LAW</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高等統計學</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統計學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統計方法</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統計分析</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438"/>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Business Statistics</w:t>
            </w:r>
            <w:r w:rsidRPr="00160078">
              <w:rPr>
                <w:rFonts w:ascii="標楷體" w:eastAsia="標楷體" w:hAnsi="標楷體" w:hint="eastAsia"/>
                <w:color w:val="000000"/>
                <w:sz w:val="28"/>
                <w:szCs w:val="28"/>
              </w:rPr>
              <w:t>（商業統計）</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42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 xml:space="preserve">Introduction </w:t>
            </w:r>
            <w:r w:rsidRPr="00160078">
              <w:rPr>
                <w:rFonts w:ascii="標楷體" w:eastAsia="標楷體" w:hAnsi="標楷體"/>
                <w:color w:val="000000"/>
                <w:sz w:val="28"/>
                <w:szCs w:val="28"/>
              </w:rPr>
              <w:t>Business Statistics</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多變量分析+工程統計</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480"/>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統計與概率+概率論+數理統計+多變量分析</w:t>
            </w:r>
          </w:p>
        </w:tc>
        <w:tc>
          <w:tcPr>
            <w:tcW w:w="3160" w:type="dxa"/>
            <w:vMerge/>
            <w:shd w:val="clear" w:color="auto" w:fill="FFFFFF"/>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工業統計及實習（一）、（二）</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社會統計（一）、（二）</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租稅法規</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稅務法規</w:t>
            </w: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稅務法規專題</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租稅法規與實務</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租稅規劃</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稅法專題研究</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4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454"/>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公司會計實務</w:t>
            </w:r>
          </w:p>
        </w:tc>
        <w:tc>
          <w:tcPr>
            <w:tcW w:w="3160"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會計實務</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lastRenderedPageBreak/>
              <w:t>經濟學原理</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經濟學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個體經濟學及總體經濟學二學科</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個體經濟分析及總體經濟分析二學科</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rPr>
                <w:rFonts w:ascii="標楷體" w:eastAsia="標楷體" w:hAnsi="標楷體"/>
                <w:color w:val="000000"/>
                <w:sz w:val="28"/>
                <w:szCs w:val="28"/>
              </w:rPr>
            </w:pPr>
            <w:r w:rsidRPr="00160078">
              <w:rPr>
                <w:rFonts w:ascii="標楷體" w:eastAsia="標楷體" w:hAnsi="標楷體"/>
                <w:color w:val="000000"/>
                <w:sz w:val="28"/>
                <w:szCs w:val="28"/>
              </w:rPr>
              <w:t>Managerial Economic、Macroeconomic、Econometrics-Theory &amp; ApplicationⅠ、International Economics Ⅰ</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719"/>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intermed micro II + inter. microecon. I + inc.</w:t>
            </w:r>
          </w:p>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&amp; empl. theory II + inc. empl. Theory I</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電腦應用</w:t>
            </w:r>
          </w:p>
        </w:tc>
        <w:tc>
          <w:tcPr>
            <w:tcW w:w="3160" w:type="dxa"/>
            <w:vMerge w:val="restart"/>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電子計算機概論</w:t>
            </w: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計算機概論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電子計算機導論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計算機程式與應用（一）（二）</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計算機程式與應用</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電腦理論與應用</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電腦程式與應用</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電腦基本概論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電腦操作（一）</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系統分析與設計+電腦入門與實作+辦公室應用軟體</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電子計算機程式+電子計算機系統</w:t>
            </w:r>
          </w:p>
        </w:tc>
        <w:tc>
          <w:tcPr>
            <w:tcW w:w="3160" w:type="dxa"/>
            <w:vMerge/>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7"/>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intr-computing-bus</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培基語言與資料處理</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資料處理</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計算機與資料處理</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電子資料處理</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電腦安全與審計</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電腦審計</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資訊管理系統</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管理資訊系統</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資料庫系統</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管理資訊系統概論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683"/>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Management Science &amp;Information System、Information System for Manager</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679"/>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企業資訊處理實務+電子商務系統應用+套裝軟體與商業應用</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612BE8">
        <w:tblPrEx>
          <w:shd w:val="clear" w:color="auto" w:fill="FFFFFF"/>
        </w:tblPrEx>
        <w:trPr>
          <w:cantSplit/>
          <w:trHeight w:val="392"/>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Management Information</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企業組織與管理、企業管理概論</w:t>
            </w:r>
          </w:p>
        </w:tc>
        <w:tc>
          <w:tcPr>
            <w:tcW w:w="3160" w:type="dxa"/>
            <w:vMerge w:val="restart"/>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企業管理</w:t>
            </w: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企業管理專題</w:t>
            </w:r>
          </w:p>
        </w:tc>
        <w:tc>
          <w:tcPr>
            <w:tcW w:w="3160" w:type="dxa"/>
            <w:vMerge/>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企業政策</w:t>
            </w:r>
          </w:p>
        </w:tc>
        <w:tc>
          <w:tcPr>
            <w:tcW w:w="3160" w:type="dxa"/>
            <w:vMerge/>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企業管理專題研討</w:t>
            </w:r>
          </w:p>
        </w:tc>
        <w:tc>
          <w:tcPr>
            <w:tcW w:w="3160" w:type="dxa"/>
            <w:vMerge/>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lastRenderedPageBreak/>
              <w:t>Manag Organizations</w:t>
            </w:r>
          </w:p>
        </w:tc>
        <w:tc>
          <w:tcPr>
            <w:tcW w:w="3160" w:type="dxa"/>
            <w:vMerge w:val="restart"/>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企業管理</w:t>
            </w:r>
          </w:p>
        </w:tc>
      </w:tr>
      <w:tr w:rsidR="00A847D2"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A847D2" w:rsidRPr="00160078" w:rsidRDefault="00A847D2"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企業概論</w:t>
            </w:r>
          </w:p>
        </w:tc>
        <w:tc>
          <w:tcPr>
            <w:tcW w:w="3160" w:type="dxa"/>
            <w:vMerge/>
            <w:shd w:val="clear" w:color="auto" w:fill="FFFFFF"/>
            <w:vAlign w:val="center"/>
          </w:tcPr>
          <w:p w:rsidR="00A847D2" w:rsidRPr="00160078" w:rsidRDefault="00A847D2"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管理學概論</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組織理論與管理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管理學原理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管理原理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管理通論</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組織與管理</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Principles of Manage</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經營組織</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管理學或組織與管理</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options &amp;futures</w:t>
            </w:r>
          </w:p>
        </w:tc>
        <w:tc>
          <w:tcPr>
            <w:tcW w:w="3160" w:type="dxa"/>
            <w:shd w:val="clear" w:color="auto" w:fill="FFFFFF"/>
            <w:vAlign w:val="center"/>
          </w:tcPr>
          <w:p w:rsidR="000E70A6" w:rsidRPr="00160078" w:rsidRDefault="000E70A6" w:rsidP="008E19D8">
            <w:pPr>
              <w:pStyle w:val="xl26"/>
              <w:widowControl w:val="0"/>
              <w:pBdr>
                <w:left w:val="none" w:sz="0" w:space="0" w:color="auto"/>
                <w:bottom w:val="none" w:sz="0" w:space="0" w:color="auto"/>
                <w:right w:val="none" w:sz="0" w:space="0" w:color="auto"/>
              </w:pBdr>
              <w:spacing w:before="0" w:beforeAutospacing="0" w:after="0" w:afterAutospacing="0" w:line="300" w:lineRule="exact"/>
              <w:rPr>
                <w:rFonts w:cs="Times New Roman" w:hint="default"/>
                <w:color w:val="000000"/>
                <w:kern w:val="2"/>
                <w:sz w:val="28"/>
                <w:szCs w:val="28"/>
              </w:rPr>
            </w:pPr>
            <w:r w:rsidRPr="00160078">
              <w:rPr>
                <w:rFonts w:cs="Times New Roman"/>
                <w:color w:val="000000"/>
                <w:kern w:val="2"/>
                <w:sz w:val="28"/>
                <w:szCs w:val="28"/>
              </w:rPr>
              <w:t>企業政策</w:t>
            </w:r>
          </w:p>
        </w:tc>
      </w:tr>
      <w:tr w:rsidR="000E70A6" w:rsidRPr="00160078" w:rsidTr="008E19D8">
        <w:tblPrEx>
          <w:shd w:val="clear" w:color="auto" w:fill="FFFFFF"/>
        </w:tblPrEx>
        <w:trPr>
          <w:cantSplit/>
          <w:trHeight w:val="470"/>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銀行實務與會計</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銀行會計</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審計理論與實務</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審計學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稅務審計學</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intro to auditing</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AUDITING</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Auditing Concepts</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External Auditing (</w:t>
            </w:r>
            <w:r w:rsidRPr="00160078">
              <w:rPr>
                <w:rFonts w:ascii="標楷體" w:eastAsia="標楷體" w:hAnsi="標楷體" w:hint="eastAsia"/>
                <w:color w:val="000000"/>
                <w:sz w:val="28"/>
                <w:szCs w:val="28"/>
              </w:rPr>
              <w:t>外部審計</w:t>
            </w:r>
            <w:r w:rsidRPr="00160078">
              <w:rPr>
                <w:rFonts w:ascii="標楷體" w:eastAsia="標楷體" w:hAnsi="標楷體"/>
                <w:color w:val="000000"/>
                <w:sz w:val="28"/>
                <w:szCs w:val="28"/>
              </w:rPr>
              <w:t>)</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審計學（一）、審計學（二）【均須修習，如僅修習審計學（一）或審計學（二），無法折半採認。】</w:t>
            </w:r>
          </w:p>
        </w:tc>
        <w:tc>
          <w:tcPr>
            <w:tcW w:w="3160" w:type="dxa"/>
            <w:shd w:val="clear" w:color="auto" w:fill="FFFFFF"/>
            <w:vAlign w:val="center"/>
          </w:tcPr>
          <w:p w:rsidR="000E70A6" w:rsidRPr="00160078" w:rsidRDefault="000E70A6" w:rsidP="007D245E">
            <w:pPr>
              <w:spacing w:line="38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審計學（其他成本會計、中級會計學2科核心科目比照採認）</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高等審計理論</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color w:val="000000"/>
                <w:sz w:val="28"/>
                <w:szCs w:val="28"/>
              </w:rPr>
              <w:t>審計學或高等審計學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審計實務</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高級審計學</w:t>
            </w:r>
          </w:p>
        </w:tc>
        <w:tc>
          <w:tcPr>
            <w:tcW w:w="3160" w:type="dxa"/>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高等審計學</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證券法規</w:t>
            </w:r>
          </w:p>
        </w:tc>
        <w:tc>
          <w:tcPr>
            <w:tcW w:w="3160" w:type="dxa"/>
            <w:vMerge w:val="restart"/>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證券交易法</w:t>
            </w: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公司與證券法規</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公司法及證交法+金融法規</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r w:rsidR="000E70A6" w:rsidRPr="00160078" w:rsidTr="008E19D8">
        <w:tblPrEx>
          <w:shd w:val="clear" w:color="auto" w:fill="FFFFFF"/>
        </w:tblPrEx>
        <w:trPr>
          <w:cantSplit/>
          <w:trHeight w:val="375"/>
          <w:jc w:val="center"/>
        </w:trPr>
        <w:tc>
          <w:tcPr>
            <w:tcW w:w="6369" w:type="dxa"/>
            <w:shd w:val="clear" w:color="auto" w:fill="FFFFFF"/>
            <w:tcMar>
              <w:top w:w="20" w:type="dxa"/>
              <w:left w:w="20" w:type="dxa"/>
              <w:bottom w:w="0" w:type="dxa"/>
              <w:right w:w="20" w:type="dxa"/>
            </w:tcMar>
            <w:vAlign w:val="center"/>
          </w:tcPr>
          <w:p w:rsidR="000E70A6" w:rsidRPr="00160078" w:rsidRDefault="000E70A6" w:rsidP="008E19D8">
            <w:pPr>
              <w:spacing w:line="300" w:lineRule="exact"/>
              <w:jc w:val="both"/>
              <w:rPr>
                <w:rFonts w:ascii="標楷體" w:eastAsia="標楷體" w:hAnsi="標楷體"/>
                <w:color w:val="000000"/>
                <w:sz w:val="28"/>
                <w:szCs w:val="28"/>
              </w:rPr>
            </w:pPr>
            <w:r w:rsidRPr="00160078">
              <w:rPr>
                <w:rFonts w:ascii="標楷體" w:eastAsia="標楷體" w:hAnsi="標楷體" w:hint="eastAsia"/>
                <w:color w:val="000000"/>
                <w:sz w:val="28"/>
                <w:szCs w:val="28"/>
              </w:rPr>
              <w:t>證券交易法規理論與實務</w:t>
            </w:r>
          </w:p>
        </w:tc>
        <w:tc>
          <w:tcPr>
            <w:tcW w:w="3160" w:type="dxa"/>
            <w:vMerge/>
            <w:shd w:val="clear" w:color="auto" w:fill="FFFFFF"/>
            <w:vAlign w:val="center"/>
          </w:tcPr>
          <w:p w:rsidR="000E70A6" w:rsidRPr="00160078" w:rsidRDefault="000E70A6" w:rsidP="008E19D8">
            <w:pPr>
              <w:spacing w:line="300" w:lineRule="exact"/>
              <w:jc w:val="both"/>
              <w:rPr>
                <w:rFonts w:ascii="標楷體" w:eastAsia="標楷體" w:hAnsi="標楷體"/>
                <w:color w:val="000000"/>
                <w:sz w:val="28"/>
                <w:szCs w:val="28"/>
              </w:rPr>
            </w:pPr>
          </w:p>
        </w:tc>
      </w:tr>
    </w:tbl>
    <w:p w:rsidR="00634D4D" w:rsidRDefault="00634D4D">
      <w:pPr>
        <w:jc w:val="both"/>
        <w:rPr>
          <w:rFonts w:ascii="標楷體" w:eastAsia="標楷體" w:hAnsi="標楷體"/>
        </w:rPr>
      </w:pPr>
    </w:p>
    <w:tbl>
      <w:tblPr>
        <w:tblW w:w="9497" w:type="dxa"/>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tblPr>
      <w:tblGrid>
        <w:gridCol w:w="6379"/>
        <w:gridCol w:w="3118"/>
      </w:tblGrid>
      <w:tr w:rsidR="000E70A6" w:rsidRPr="00AF20B9" w:rsidTr="000E70A6">
        <w:trPr>
          <w:trHeight w:val="503"/>
          <w:tblHeader/>
        </w:trPr>
        <w:tc>
          <w:tcPr>
            <w:tcW w:w="9497" w:type="dxa"/>
            <w:gridSpan w:val="2"/>
            <w:tcMar>
              <w:top w:w="20" w:type="dxa"/>
              <w:left w:w="20" w:type="dxa"/>
              <w:bottom w:w="0" w:type="dxa"/>
              <w:right w:w="20" w:type="dxa"/>
            </w:tcMar>
            <w:vAlign w:val="center"/>
          </w:tcPr>
          <w:p w:rsidR="000E70A6" w:rsidRPr="00AF20B9" w:rsidRDefault="000E70A6" w:rsidP="008E19D8">
            <w:pPr>
              <w:spacing w:line="400" w:lineRule="exact"/>
              <w:jc w:val="center"/>
              <w:rPr>
                <w:rFonts w:ascii="標楷體" w:eastAsia="標楷體" w:hAnsi="標楷體" w:cs="Arial Unicode MS"/>
                <w:sz w:val="36"/>
                <w:szCs w:val="32"/>
              </w:rPr>
            </w:pPr>
            <w:r w:rsidRPr="00AF20B9">
              <w:rPr>
                <w:rFonts w:ascii="標楷體" w:eastAsia="標楷體" w:hAnsi="標楷體" w:hint="eastAsia"/>
                <w:kern w:val="0"/>
                <w:sz w:val="32"/>
              </w:rPr>
              <w:t>會計師</w:t>
            </w:r>
            <w:r w:rsidRPr="00AF20B9">
              <w:rPr>
                <w:rFonts w:ascii="標楷體" w:eastAsia="標楷體" w:hAnsi="標楷體" w:hint="eastAsia"/>
                <w:sz w:val="32"/>
                <w:szCs w:val="32"/>
              </w:rPr>
              <w:t>考試規則第</w:t>
            </w:r>
            <w:r w:rsidRPr="00AF20B9">
              <w:rPr>
                <w:rFonts w:ascii="標楷體" w:eastAsia="標楷體" w:hAnsi="標楷體"/>
                <w:sz w:val="32"/>
                <w:szCs w:val="32"/>
              </w:rPr>
              <w:t>5條第2款</w:t>
            </w:r>
            <w:r w:rsidRPr="00AF20B9">
              <w:rPr>
                <w:rFonts w:ascii="標楷體" w:eastAsia="標楷體" w:hAnsi="標楷體"/>
                <w:b/>
                <w:kern w:val="0"/>
                <w:sz w:val="32"/>
              </w:rPr>
              <w:t>不予採認</w:t>
            </w:r>
            <w:r w:rsidRPr="00AF20B9">
              <w:rPr>
                <w:rFonts w:ascii="標楷體" w:eastAsia="標楷體" w:hAnsi="標楷體"/>
                <w:sz w:val="32"/>
                <w:szCs w:val="32"/>
              </w:rPr>
              <w:t>之案例</w:t>
            </w:r>
          </w:p>
        </w:tc>
      </w:tr>
      <w:tr w:rsidR="000E70A6" w:rsidRPr="00AF20B9" w:rsidTr="000E70A6">
        <w:trPr>
          <w:trHeight w:val="331"/>
        </w:trPr>
        <w:tc>
          <w:tcPr>
            <w:tcW w:w="6379" w:type="dxa"/>
            <w:shd w:val="pct12" w:color="auto" w:fill="FFFFFF"/>
            <w:tcMar>
              <w:top w:w="20" w:type="dxa"/>
              <w:left w:w="20" w:type="dxa"/>
              <w:bottom w:w="0" w:type="dxa"/>
              <w:right w:w="20" w:type="dxa"/>
            </w:tcMar>
            <w:vAlign w:val="center"/>
          </w:tcPr>
          <w:p w:rsidR="000E70A6" w:rsidRPr="00AF20B9" w:rsidRDefault="000E70A6" w:rsidP="008E19D8">
            <w:pPr>
              <w:spacing w:line="400" w:lineRule="exact"/>
              <w:jc w:val="center"/>
              <w:rPr>
                <w:rFonts w:ascii="標楷體" w:eastAsia="標楷體" w:hAnsi="標楷體" w:cs="Arial Unicode MS"/>
                <w:sz w:val="32"/>
                <w:szCs w:val="28"/>
              </w:rPr>
            </w:pPr>
            <w:r w:rsidRPr="00AF20B9">
              <w:rPr>
                <w:rFonts w:ascii="標楷體" w:eastAsia="標楷體" w:hAnsi="標楷體" w:hint="eastAsia"/>
                <w:sz w:val="32"/>
                <w:szCs w:val="28"/>
              </w:rPr>
              <w:t>原繳成績單所載之科目</w:t>
            </w:r>
          </w:p>
        </w:tc>
        <w:tc>
          <w:tcPr>
            <w:tcW w:w="3118" w:type="dxa"/>
            <w:shd w:val="pct12" w:color="auto" w:fill="FFFFFF"/>
            <w:tcMar>
              <w:top w:w="20" w:type="dxa"/>
              <w:left w:w="20" w:type="dxa"/>
              <w:bottom w:w="0" w:type="dxa"/>
              <w:right w:w="20" w:type="dxa"/>
            </w:tcMar>
            <w:vAlign w:val="center"/>
          </w:tcPr>
          <w:p w:rsidR="000E70A6" w:rsidRPr="00AF20B9" w:rsidRDefault="000E70A6" w:rsidP="008E19D8">
            <w:pPr>
              <w:spacing w:line="400" w:lineRule="exact"/>
              <w:jc w:val="center"/>
              <w:rPr>
                <w:rFonts w:ascii="標楷體" w:eastAsia="標楷體" w:hAnsi="標楷體" w:cs="Arial Unicode MS"/>
                <w:b/>
                <w:sz w:val="32"/>
                <w:szCs w:val="28"/>
              </w:rPr>
            </w:pPr>
            <w:r w:rsidRPr="00AF20B9">
              <w:rPr>
                <w:rFonts w:ascii="標楷體" w:eastAsia="標楷體" w:hAnsi="標楷體" w:hint="eastAsia"/>
                <w:b/>
                <w:sz w:val="32"/>
                <w:szCs w:val="28"/>
              </w:rPr>
              <w:t>不予比照採認之科目</w:t>
            </w:r>
          </w:p>
        </w:tc>
      </w:tr>
      <w:tr w:rsidR="000E70A6" w:rsidRPr="00AF20B9" w:rsidTr="000E70A6">
        <w:trPr>
          <w:cantSplit/>
          <w:trHeight w:val="25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會計原理與準則</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會計學（二）</w:t>
            </w:r>
          </w:p>
        </w:tc>
      </w:tr>
      <w:tr w:rsidR="000E70A6" w:rsidRPr="00AF20B9" w:rsidTr="000E70A6">
        <w:trPr>
          <w:cantSplit/>
          <w:trHeight w:val="1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51"/>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中等會計學（一）</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04"/>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會計學（一）、（二）</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lastRenderedPageBreak/>
              <w:t>財務會計</w:t>
            </w:r>
          </w:p>
        </w:tc>
        <w:tc>
          <w:tcPr>
            <w:tcW w:w="3118" w:type="dxa"/>
            <w:vMerge w:val="restart"/>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中級會計學</w:t>
            </w:r>
          </w:p>
        </w:tc>
      </w:tr>
      <w:tr w:rsidR="000E70A6" w:rsidRPr="00AF20B9" w:rsidTr="000E70A6">
        <w:trPr>
          <w:cantSplit/>
          <w:trHeight w:val="179"/>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會計學暨實習</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4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進階會計</w:t>
            </w:r>
          </w:p>
        </w:tc>
        <w:tc>
          <w:tcPr>
            <w:tcW w:w="3118" w:type="dxa"/>
            <w:vMerge/>
            <w:tcBorders>
              <w:bottom w:val="single" w:sz="4" w:space="0" w:color="auto"/>
            </w:tcBorders>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01"/>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高等會計學</w:t>
            </w:r>
          </w:p>
        </w:tc>
        <w:tc>
          <w:tcPr>
            <w:tcW w:w="3118" w:type="dxa"/>
            <w:vMerge w:val="restart"/>
            <w:tcBorders>
              <w:top w:val="single" w:sz="4" w:space="0" w:color="auto"/>
            </w:tcBorders>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中級會計學或會計學（二）</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color w:val="000000"/>
                <w:sz w:val="28"/>
                <w:szCs w:val="28"/>
              </w:rPr>
              <w:t>中等會計學（一）（未修畢完整學程）</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會計學（一）、（二）</w:t>
            </w:r>
          </w:p>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【會計學</w:t>
            </w:r>
            <w:r w:rsidRPr="00AF20B9">
              <w:rPr>
                <w:rFonts w:ascii="標楷體" w:eastAsia="標楷體" w:hAnsi="標楷體"/>
                <w:color w:val="000000"/>
                <w:sz w:val="28"/>
                <w:szCs w:val="28"/>
              </w:rPr>
              <w:t>(一)、(二)係為會計學上、下學期</w:t>
            </w:r>
            <w:r w:rsidRPr="00AF20B9">
              <w:rPr>
                <w:rFonts w:ascii="標楷體" w:eastAsia="標楷體" w:hAnsi="標楷體" w:hint="eastAsia"/>
                <w:color w:val="000000"/>
                <w:sz w:val="28"/>
                <w:szCs w:val="28"/>
              </w:rPr>
              <w:t>】</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464"/>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海商法與公司法</w:t>
            </w:r>
          </w:p>
        </w:tc>
        <w:tc>
          <w:tcPr>
            <w:tcW w:w="3118"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公司法</w:t>
            </w:r>
          </w:p>
        </w:tc>
      </w:tr>
      <w:tr w:rsidR="000E70A6" w:rsidRPr="00AF20B9" w:rsidTr="000E70A6">
        <w:trPr>
          <w:cantSplit/>
          <w:trHeight w:val="94"/>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民法總則</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民法概要</w:t>
            </w:r>
          </w:p>
        </w:tc>
      </w:tr>
      <w:tr w:rsidR="000E70A6" w:rsidRPr="00AF20B9" w:rsidTr="000E70A6">
        <w:trPr>
          <w:cantSplit/>
          <w:trHeight w:val="63"/>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生活與民法</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trHeight w:val="40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工程經濟及生產計畫與管制</w:t>
            </w:r>
          </w:p>
        </w:tc>
        <w:tc>
          <w:tcPr>
            <w:tcW w:w="3118"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管理會計</w:t>
            </w:r>
          </w:p>
        </w:tc>
      </w:tr>
      <w:tr w:rsidR="000E70A6" w:rsidRPr="00AF20B9" w:rsidTr="000E70A6">
        <w:trPr>
          <w:trHeight w:val="40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 xml:space="preserve">Financial and Management </w:t>
            </w:r>
            <w:r w:rsidRPr="00AF20B9">
              <w:rPr>
                <w:rFonts w:ascii="標楷體" w:eastAsia="標楷體" w:hAnsi="標楷體"/>
                <w:color w:val="000000"/>
                <w:sz w:val="28"/>
                <w:szCs w:val="28"/>
              </w:rPr>
              <w:t>Accounting</w:t>
            </w:r>
          </w:p>
        </w:tc>
        <w:tc>
          <w:tcPr>
            <w:tcW w:w="3118"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成本會計或管理會計</w:t>
            </w:r>
          </w:p>
        </w:tc>
      </w:tr>
      <w:tr w:rsidR="000E70A6" w:rsidRPr="00AF20B9" w:rsidTr="000E70A6">
        <w:trPr>
          <w:trHeight w:val="40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成本會計（高職</w:t>
            </w:r>
            <w:r w:rsidRPr="00AF20B9">
              <w:rPr>
                <w:rFonts w:ascii="標楷體" w:eastAsia="標楷體" w:hAnsi="標楷體"/>
                <w:color w:val="000000"/>
                <w:sz w:val="28"/>
                <w:szCs w:val="28"/>
              </w:rPr>
              <w:t>補校</w:t>
            </w:r>
            <w:r w:rsidRPr="00AF20B9">
              <w:rPr>
                <w:rFonts w:ascii="標楷體" w:eastAsia="標楷體" w:hAnsi="標楷體" w:hint="eastAsia"/>
                <w:color w:val="000000"/>
                <w:sz w:val="28"/>
                <w:szCs w:val="28"/>
              </w:rPr>
              <w:t>）</w:t>
            </w:r>
          </w:p>
        </w:tc>
        <w:tc>
          <w:tcPr>
            <w:tcW w:w="3118"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成本會計</w:t>
            </w:r>
          </w:p>
        </w:tc>
      </w:tr>
      <w:tr w:rsidR="000E70A6" w:rsidRPr="00AF20B9" w:rsidTr="000E70A6">
        <w:trPr>
          <w:trHeight w:val="40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Accounting &amp; Finance</w:t>
            </w:r>
          </w:p>
        </w:tc>
        <w:tc>
          <w:tcPr>
            <w:tcW w:w="3118"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初等會計學</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財政與貨幣政策</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財政學</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地方財政</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54"/>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Theory of Finance Ⅰ及Ⅱ（財務金融理論）</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9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投資分析</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財務報表分析</w:t>
            </w:r>
          </w:p>
        </w:tc>
      </w:tr>
      <w:tr w:rsidR="000E70A6" w:rsidRPr="00AF20B9" w:rsidTr="000E70A6">
        <w:trPr>
          <w:cantSplit/>
          <w:trHeight w:val="229"/>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財務分析與預算制度</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210"/>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公司理財研討</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22"/>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財務分析規劃與預測</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證券投資與會計處理研討</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211"/>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Managerial Finance、Investment Analysis</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136"/>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醫療財務管理學</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財務管理</w:t>
            </w:r>
          </w:p>
        </w:tc>
      </w:tr>
      <w:tr w:rsidR="000E70A6" w:rsidRPr="00AF20B9" w:rsidTr="000E70A6">
        <w:trPr>
          <w:cantSplit/>
          <w:trHeight w:val="35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醫院財務管理</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211"/>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商事法專題研究</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商事法</w:t>
            </w:r>
          </w:p>
        </w:tc>
      </w:tr>
      <w:tr w:rsidR="000E70A6" w:rsidRPr="00AF20B9" w:rsidTr="000E70A6">
        <w:trPr>
          <w:cantSplit/>
          <w:trHeight w:val="4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票據法、保險法、海商法</w:t>
            </w:r>
          </w:p>
        </w:tc>
        <w:tc>
          <w:tcPr>
            <w:tcW w:w="3118" w:type="dxa"/>
            <w:vMerge/>
            <w:tcMar>
              <w:top w:w="20" w:type="dxa"/>
              <w:left w:w="20" w:type="dxa"/>
              <w:bottom w:w="0" w:type="dxa"/>
              <w:right w:w="20" w:type="dxa"/>
            </w:tcMar>
            <w:vAlign w:val="center"/>
          </w:tcPr>
          <w:p w:rsidR="000E70A6" w:rsidRPr="00AF20B9" w:rsidRDefault="000E70A6" w:rsidP="008E19D8">
            <w:pPr>
              <w:pStyle w:val="xl26"/>
              <w:widowControl w:val="0"/>
              <w:pBdr>
                <w:left w:val="none" w:sz="0" w:space="0" w:color="auto"/>
                <w:bottom w:val="none" w:sz="0" w:space="0" w:color="auto"/>
                <w:right w:val="none" w:sz="0" w:space="0" w:color="auto"/>
              </w:pBdr>
              <w:spacing w:before="0" w:beforeAutospacing="0" w:after="0" w:afterAutospacing="0" w:line="400" w:lineRule="exact"/>
              <w:rPr>
                <w:rFonts w:cs="Times New Roman" w:hint="default"/>
                <w:kern w:val="2"/>
                <w:sz w:val="26"/>
              </w:rPr>
            </w:pPr>
          </w:p>
        </w:tc>
      </w:tr>
      <w:tr w:rsidR="000E70A6" w:rsidRPr="00AF20B9" w:rsidTr="000E70A6">
        <w:trPr>
          <w:cantSplit/>
          <w:trHeight w:val="390"/>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民商事法實例研究、商法實例研究、商事法實例演習</w:t>
            </w:r>
          </w:p>
        </w:tc>
        <w:tc>
          <w:tcPr>
            <w:tcW w:w="3118" w:type="dxa"/>
            <w:vMerge/>
            <w:tcMar>
              <w:top w:w="20" w:type="dxa"/>
              <w:left w:w="20" w:type="dxa"/>
              <w:bottom w:w="0" w:type="dxa"/>
              <w:right w:w="20" w:type="dxa"/>
            </w:tcMar>
            <w:vAlign w:val="center"/>
          </w:tcPr>
          <w:p w:rsidR="000E70A6" w:rsidRPr="00AF20B9" w:rsidRDefault="000E70A6" w:rsidP="008E19D8">
            <w:pPr>
              <w:pStyle w:val="xl26"/>
              <w:widowControl w:val="0"/>
              <w:pBdr>
                <w:left w:val="none" w:sz="0" w:space="0" w:color="auto"/>
                <w:bottom w:val="none" w:sz="0" w:space="0" w:color="auto"/>
                <w:right w:val="none" w:sz="0" w:space="0" w:color="auto"/>
              </w:pBdr>
              <w:spacing w:before="0" w:beforeAutospacing="0" w:after="0" w:afterAutospacing="0" w:line="400" w:lineRule="exact"/>
              <w:rPr>
                <w:rFonts w:cs="Times New Roman" w:hint="default"/>
                <w:kern w:val="2"/>
                <w:sz w:val="26"/>
              </w:rPr>
            </w:pPr>
          </w:p>
        </w:tc>
      </w:tr>
      <w:tr w:rsidR="000E70A6" w:rsidRPr="00AF20B9" w:rsidTr="000E70A6">
        <w:trPr>
          <w:cantSplit/>
          <w:trHeight w:val="183"/>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商事法（高職</w:t>
            </w:r>
            <w:r w:rsidRPr="00AF20B9">
              <w:rPr>
                <w:rFonts w:ascii="標楷體" w:eastAsia="標楷體" w:hAnsi="標楷體"/>
                <w:color w:val="000000"/>
                <w:sz w:val="28"/>
                <w:szCs w:val="28"/>
              </w:rPr>
              <w:t>補校</w:t>
            </w:r>
            <w:r w:rsidRPr="00AF20B9">
              <w:rPr>
                <w:rFonts w:ascii="標楷體" w:eastAsia="標楷體" w:hAnsi="標楷體" w:hint="eastAsia"/>
                <w:color w:val="000000"/>
                <w:sz w:val="28"/>
                <w:szCs w:val="28"/>
              </w:rPr>
              <w:t>）</w:t>
            </w:r>
          </w:p>
        </w:tc>
        <w:tc>
          <w:tcPr>
            <w:tcW w:w="3118" w:type="dxa"/>
            <w:vMerge/>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A847D2" w:rsidRPr="00AF20B9" w:rsidTr="000E70A6">
        <w:trPr>
          <w:cantSplit/>
          <w:trHeight w:val="331"/>
        </w:trPr>
        <w:tc>
          <w:tcPr>
            <w:tcW w:w="6379" w:type="dxa"/>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統計學概要</w:t>
            </w:r>
          </w:p>
        </w:tc>
        <w:tc>
          <w:tcPr>
            <w:tcW w:w="3118" w:type="dxa"/>
            <w:vMerge w:val="restart"/>
            <w:tcMar>
              <w:top w:w="20" w:type="dxa"/>
              <w:left w:w="20" w:type="dxa"/>
              <w:bottom w:w="0" w:type="dxa"/>
              <w:right w:w="20" w:type="dxa"/>
            </w:tcMar>
            <w:vAlign w:val="center"/>
          </w:tcPr>
          <w:p w:rsidR="00A847D2" w:rsidRPr="00AF20B9" w:rsidRDefault="00A847D2" w:rsidP="008E19D8">
            <w:pPr>
              <w:pStyle w:val="xl26"/>
              <w:widowControl w:val="0"/>
              <w:pBdr>
                <w:left w:val="none" w:sz="0" w:space="0" w:color="auto"/>
                <w:bottom w:val="none" w:sz="0" w:space="0" w:color="auto"/>
                <w:right w:val="none" w:sz="0" w:space="0" w:color="auto"/>
              </w:pBdr>
              <w:spacing w:before="0" w:beforeAutospacing="0" w:after="0" w:afterAutospacing="0" w:line="400" w:lineRule="exact"/>
              <w:rPr>
                <w:rFonts w:cs="Times New Roman" w:hint="default"/>
                <w:color w:val="000000"/>
                <w:kern w:val="2"/>
                <w:sz w:val="28"/>
                <w:szCs w:val="28"/>
              </w:rPr>
            </w:pPr>
            <w:r w:rsidRPr="00AF20B9">
              <w:rPr>
                <w:rFonts w:cs="Times New Roman"/>
                <w:color w:val="000000"/>
                <w:kern w:val="2"/>
                <w:sz w:val="28"/>
                <w:szCs w:val="28"/>
              </w:rPr>
              <w:t>統計學</w:t>
            </w:r>
          </w:p>
        </w:tc>
      </w:tr>
      <w:tr w:rsidR="00A847D2" w:rsidRPr="00AF20B9" w:rsidTr="000E70A6">
        <w:trPr>
          <w:cantSplit/>
          <w:trHeight w:val="390"/>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機率與統計</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或然率統計及其應用</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工程統計</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心理及教育統計學</w:t>
            </w:r>
          </w:p>
        </w:tc>
        <w:tc>
          <w:tcPr>
            <w:tcW w:w="3118" w:type="dxa"/>
            <w:vMerge/>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普通統計學</w:t>
            </w:r>
          </w:p>
        </w:tc>
        <w:tc>
          <w:tcPr>
            <w:tcW w:w="3118" w:type="dxa"/>
            <w:vMerge/>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應用統計</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數理統計</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lastRenderedPageBreak/>
              <w:t>管理統計學</w:t>
            </w:r>
          </w:p>
        </w:tc>
        <w:tc>
          <w:tcPr>
            <w:tcW w:w="3118" w:type="dxa"/>
            <w:vMerge w:val="restart"/>
            <w:tcMar>
              <w:top w:w="20" w:type="dxa"/>
              <w:left w:w="20" w:type="dxa"/>
              <w:bottom w:w="0" w:type="dxa"/>
              <w:right w:w="20" w:type="dxa"/>
            </w:tcMar>
            <w:vAlign w:val="center"/>
          </w:tcPr>
          <w:p w:rsidR="00A847D2" w:rsidRPr="00A847D2" w:rsidRDefault="00A847D2" w:rsidP="008E19D8">
            <w:pPr>
              <w:spacing w:line="400" w:lineRule="exact"/>
              <w:jc w:val="both"/>
              <w:rPr>
                <w:rFonts w:ascii="標楷體" w:eastAsia="標楷體" w:hAnsi="標楷體"/>
                <w:sz w:val="26"/>
              </w:rPr>
            </w:pPr>
            <w:r w:rsidRPr="00A847D2">
              <w:rPr>
                <w:rFonts w:ascii="標楷體" w:eastAsia="標楷體" w:hAnsi="標楷體"/>
                <w:color w:val="000000"/>
                <w:sz w:val="28"/>
                <w:szCs w:val="28"/>
              </w:rPr>
              <w:t>統計學</w:t>
            </w: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管理統計</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A847D2" w:rsidRPr="00AF20B9" w:rsidTr="000E70A6">
        <w:trPr>
          <w:cantSplit/>
          <w:trHeight w:val="375"/>
        </w:trPr>
        <w:tc>
          <w:tcPr>
            <w:tcW w:w="6379" w:type="dxa"/>
            <w:tcMar>
              <w:top w:w="20" w:type="dxa"/>
              <w:left w:w="20" w:type="dxa"/>
              <w:bottom w:w="0" w:type="dxa"/>
              <w:right w:w="20" w:type="dxa"/>
            </w:tcMar>
            <w:vAlign w:val="center"/>
          </w:tcPr>
          <w:p w:rsidR="00A847D2" w:rsidRPr="00AF20B9" w:rsidRDefault="00A847D2"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生物統計學1.2</w:t>
            </w:r>
          </w:p>
        </w:tc>
        <w:tc>
          <w:tcPr>
            <w:tcW w:w="3118" w:type="dxa"/>
            <w:vMerge/>
            <w:tcMar>
              <w:top w:w="20" w:type="dxa"/>
              <w:left w:w="20" w:type="dxa"/>
              <w:bottom w:w="0" w:type="dxa"/>
              <w:right w:w="20" w:type="dxa"/>
            </w:tcMar>
            <w:vAlign w:val="center"/>
          </w:tcPr>
          <w:p w:rsidR="00A847D2" w:rsidRPr="00AF20B9" w:rsidRDefault="00A847D2"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租稅各論</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稅務法規</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稅法研究</w:t>
            </w:r>
          </w:p>
        </w:tc>
        <w:tc>
          <w:tcPr>
            <w:tcW w:w="3118" w:type="dxa"/>
            <w:vMerge/>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企業稅務實例分析</w:t>
            </w:r>
          </w:p>
        </w:tc>
        <w:tc>
          <w:tcPr>
            <w:tcW w:w="3118" w:type="dxa"/>
            <w:vMerge/>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家庭稅務規劃</w:t>
            </w:r>
          </w:p>
        </w:tc>
        <w:tc>
          <w:tcPr>
            <w:tcW w:w="3118" w:type="dxa"/>
            <w:vMerge/>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銀行法規</w:t>
            </w:r>
          </w:p>
        </w:tc>
        <w:tc>
          <w:tcPr>
            <w:tcW w:w="3118" w:type="dxa"/>
            <w:vMerge/>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租稅個案研究</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國際貿易法規與稅務</w:t>
            </w:r>
          </w:p>
        </w:tc>
        <w:tc>
          <w:tcPr>
            <w:tcW w:w="3118" w:type="dxa"/>
            <w:vMerge/>
            <w:tcBorders>
              <w:bottom w:val="single" w:sz="4" w:space="0" w:color="auto"/>
            </w:tcBorders>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貿易資訊系統</w:t>
            </w:r>
          </w:p>
        </w:tc>
        <w:tc>
          <w:tcPr>
            <w:tcW w:w="3118" w:type="dxa"/>
            <w:tcBorders>
              <w:top w:val="single" w:sz="4" w:space="0" w:color="auto"/>
            </w:tcBorders>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會計資訊系統</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金融市場實務</w:t>
            </w:r>
          </w:p>
        </w:tc>
        <w:tc>
          <w:tcPr>
            <w:tcW w:w="3118" w:type="dxa"/>
            <w:vMerge w:val="restart"/>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會計實務</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國際金融與匯兌</w:t>
            </w:r>
          </w:p>
        </w:tc>
        <w:tc>
          <w:tcPr>
            <w:tcW w:w="3118" w:type="dxa"/>
            <w:vMerge/>
            <w:vAlign w:val="center"/>
          </w:tcPr>
          <w:p w:rsidR="000E70A6" w:rsidRPr="00AF20B9" w:rsidRDefault="000E70A6" w:rsidP="008E19D8">
            <w:pPr>
              <w:spacing w:line="300" w:lineRule="exact"/>
              <w:jc w:val="both"/>
              <w:rPr>
                <w:rFonts w:ascii="標楷體" w:eastAsia="標楷體" w:hAnsi="標楷體"/>
                <w:color w:val="000000"/>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經濟學概要</w:t>
            </w:r>
          </w:p>
        </w:tc>
        <w:tc>
          <w:tcPr>
            <w:tcW w:w="3118" w:type="dxa"/>
            <w:vMerge w:val="restart"/>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經濟學</w:t>
            </w:r>
          </w:p>
        </w:tc>
      </w:tr>
      <w:tr w:rsidR="000E70A6" w:rsidRPr="00AF20B9" w:rsidTr="000E70A6">
        <w:trPr>
          <w:cantSplit/>
          <w:trHeight w:val="360"/>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經濟學概論</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60"/>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個體經濟學與工業經濟二學科</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60"/>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工業經濟學</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60"/>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工業經濟與工程經濟二學科</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管理經濟學</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經濟學（個體部分）+產業經濟學</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經濟分析</w:t>
            </w:r>
          </w:p>
        </w:tc>
        <w:tc>
          <w:tcPr>
            <w:tcW w:w="3118" w:type="dxa"/>
            <w:vMerge/>
            <w:tcMar>
              <w:top w:w="20" w:type="dxa"/>
              <w:left w:w="20" w:type="dxa"/>
              <w:bottom w:w="0" w:type="dxa"/>
              <w:right w:w="20" w:type="dxa"/>
            </w:tcMar>
            <w:vAlign w:val="center"/>
          </w:tcPr>
          <w:p w:rsidR="000E70A6" w:rsidRPr="00AF20B9" w:rsidRDefault="000E70A6" w:rsidP="008E19D8">
            <w:pPr>
              <w:pStyle w:val="xl26"/>
              <w:widowControl w:val="0"/>
              <w:pBdr>
                <w:left w:val="none" w:sz="0" w:space="0" w:color="auto"/>
                <w:bottom w:val="none" w:sz="0" w:space="0" w:color="auto"/>
                <w:right w:val="none" w:sz="0" w:space="0" w:color="auto"/>
              </w:pBdr>
              <w:spacing w:before="0" w:beforeAutospacing="0" w:after="0" w:afterAutospacing="0" w:line="400" w:lineRule="exact"/>
              <w:rPr>
                <w:rFonts w:cs="Times New Roman" w:hint="default"/>
                <w:kern w:val="2"/>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工業經濟學＆經濟學概論</w:t>
            </w:r>
          </w:p>
        </w:tc>
        <w:tc>
          <w:tcPr>
            <w:tcW w:w="3118" w:type="dxa"/>
            <w:vMerge/>
            <w:tcMar>
              <w:top w:w="20" w:type="dxa"/>
              <w:left w:w="20" w:type="dxa"/>
              <w:bottom w:w="0" w:type="dxa"/>
              <w:right w:w="20" w:type="dxa"/>
            </w:tcMar>
            <w:vAlign w:val="center"/>
          </w:tcPr>
          <w:p w:rsidR="000E70A6" w:rsidRPr="00AF20B9" w:rsidRDefault="000E70A6" w:rsidP="008E19D8">
            <w:pPr>
              <w:pStyle w:val="xl26"/>
              <w:widowControl w:val="0"/>
              <w:pBdr>
                <w:left w:val="none" w:sz="0" w:space="0" w:color="auto"/>
                <w:bottom w:val="none" w:sz="0" w:space="0" w:color="auto"/>
                <w:right w:val="none" w:sz="0" w:space="0" w:color="auto"/>
              </w:pBdr>
              <w:spacing w:before="0" w:beforeAutospacing="0" w:after="0" w:afterAutospacing="0" w:line="400" w:lineRule="exact"/>
              <w:rPr>
                <w:rFonts w:cs="Times New Roman" w:hint="default"/>
                <w:kern w:val="2"/>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計算程式</w:t>
            </w:r>
          </w:p>
        </w:tc>
        <w:tc>
          <w:tcPr>
            <w:tcW w:w="3118" w:type="dxa"/>
            <w:vMerge w:val="restart"/>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color w:val="000000"/>
                <w:sz w:val="28"/>
                <w:szCs w:val="28"/>
              </w:rPr>
            </w:pPr>
            <w:r w:rsidRPr="00AF20B9">
              <w:rPr>
                <w:rFonts w:ascii="標楷體" w:eastAsia="標楷體" w:hAnsi="標楷體"/>
                <w:color w:val="000000"/>
                <w:sz w:val="28"/>
                <w:szCs w:val="28"/>
              </w:rPr>
              <w:t>電子計算機概論</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電子計算機程式（一）</w:t>
            </w:r>
          </w:p>
        </w:tc>
        <w:tc>
          <w:tcPr>
            <w:tcW w:w="3118" w:type="dxa"/>
            <w:vMerge/>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計算機程式</w:t>
            </w:r>
          </w:p>
        </w:tc>
        <w:tc>
          <w:tcPr>
            <w:tcW w:w="3118" w:type="dxa"/>
            <w:vMerge/>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電子計算機程式及實習</w:t>
            </w:r>
          </w:p>
        </w:tc>
        <w:tc>
          <w:tcPr>
            <w:tcW w:w="3118" w:type="dxa"/>
            <w:vMerge/>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271"/>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color w:val="000000"/>
                <w:sz w:val="28"/>
                <w:szCs w:val="28"/>
              </w:rPr>
            </w:pPr>
            <w:r w:rsidRPr="00AF20B9">
              <w:rPr>
                <w:rFonts w:ascii="標楷體" w:eastAsia="標楷體" w:hAnsi="標楷體" w:hint="eastAsia"/>
                <w:color w:val="000000"/>
                <w:sz w:val="28"/>
                <w:szCs w:val="28"/>
              </w:rPr>
              <w:t>電子計算機概要</w:t>
            </w:r>
          </w:p>
        </w:tc>
        <w:tc>
          <w:tcPr>
            <w:tcW w:w="3118" w:type="dxa"/>
            <w:vMerge/>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6"/>
              </w:rPr>
            </w:pPr>
          </w:p>
        </w:tc>
      </w:tr>
      <w:tr w:rsidR="000E70A6" w:rsidRPr="00AF20B9" w:rsidTr="000E70A6">
        <w:trPr>
          <w:cantSplit/>
          <w:trHeight w:val="29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微電腦應用（一）</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sz w:val="28"/>
                <w:szCs w:val="28"/>
              </w:rPr>
            </w:pPr>
            <w:r w:rsidRPr="00AF20B9">
              <w:rPr>
                <w:rFonts w:ascii="標楷體" w:eastAsia="標楷體" w:hAnsi="標楷體" w:hint="eastAsia"/>
                <w:sz w:val="28"/>
                <w:szCs w:val="28"/>
              </w:rPr>
              <w:t>電子計算機與醫學應用</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0E70A6">
        <w:trPr>
          <w:cantSplit/>
          <w:trHeight w:val="326"/>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商業套裝軟體</w:t>
            </w:r>
          </w:p>
        </w:tc>
        <w:tc>
          <w:tcPr>
            <w:tcW w:w="3118" w:type="dxa"/>
            <w:vMerge w:val="restart"/>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資料處理或電子計算機概論</w:t>
            </w:r>
          </w:p>
        </w:tc>
      </w:tr>
      <w:tr w:rsidR="000E70A6" w:rsidRPr="00AF20B9" w:rsidTr="000E70A6">
        <w:trPr>
          <w:cantSplit/>
          <w:trHeight w:val="252"/>
        </w:trPr>
        <w:tc>
          <w:tcPr>
            <w:tcW w:w="6379" w:type="dxa"/>
            <w:tcMar>
              <w:top w:w="20" w:type="dxa"/>
              <w:left w:w="20" w:type="dxa"/>
              <w:bottom w:w="0" w:type="dxa"/>
              <w:right w:w="20" w:type="dxa"/>
            </w:tcMar>
            <w:vAlign w:val="center"/>
          </w:tcPr>
          <w:p w:rsidR="000E70A6" w:rsidRPr="00AF20B9" w:rsidRDefault="000E70A6" w:rsidP="00A847D2">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套裝軟體</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0E70A6">
        <w:trPr>
          <w:cantSplit/>
          <w:trHeight w:val="405"/>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資訊概論</w:t>
            </w:r>
          </w:p>
        </w:tc>
        <w:tc>
          <w:tcPr>
            <w:tcW w:w="3118" w:type="dxa"/>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電子計算機概論或管理資訊系統</w:t>
            </w:r>
          </w:p>
        </w:tc>
      </w:tr>
      <w:tr w:rsidR="000E70A6" w:rsidRPr="00AF20B9" w:rsidTr="000E70A6">
        <w:trPr>
          <w:cantSplit/>
          <w:trHeight w:val="375"/>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lastRenderedPageBreak/>
              <w:t>資訊管理</w:t>
            </w:r>
          </w:p>
        </w:tc>
        <w:tc>
          <w:tcPr>
            <w:tcW w:w="3118" w:type="dxa"/>
            <w:vMerge w:val="restart"/>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管理資訊系統</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策略資訊應用</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生管資訊系統</w:t>
            </w:r>
          </w:p>
        </w:tc>
        <w:tc>
          <w:tcPr>
            <w:tcW w:w="3118" w:type="dxa"/>
            <w:vMerge/>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資訊系統管理</w:t>
            </w:r>
          </w:p>
        </w:tc>
        <w:tc>
          <w:tcPr>
            <w:tcW w:w="3118" w:type="dxa"/>
            <w:vMerge/>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醫療資訊管理</w:t>
            </w:r>
          </w:p>
        </w:tc>
        <w:tc>
          <w:tcPr>
            <w:tcW w:w="3118" w:type="dxa"/>
            <w:vMerge/>
            <w:vAlign w:val="center"/>
          </w:tcPr>
          <w:p w:rsidR="000E70A6" w:rsidRPr="00AF20B9" w:rsidRDefault="000E70A6" w:rsidP="008E19D8">
            <w:pPr>
              <w:spacing w:line="400" w:lineRule="exact"/>
              <w:jc w:val="both"/>
              <w:rPr>
                <w:rFonts w:ascii="標楷體" w:eastAsia="標楷體" w:hAnsi="標楷體" w:cs="Arial Unicode MS"/>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醫院資訊系統</w:t>
            </w:r>
          </w:p>
        </w:tc>
        <w:tc>
          <w:tcPr>
            <w:tcW w:w="3118" w:type="dxa"/>
            <w:vMerge/>
            <w:vAlign w:val="center"/>
          </w:tcPr>
          <w:p w:rsidR="000E70A6" w:rsidRPr="00AF20B9" w:rsidRDefault="000E70A6" w:rsidP="008E19D8">
            <w:pPr>
              <w:spacing w:line="400" w:lineRule="exact"/>
              <w:jc w:val="both"/>
              <w:rPr>
                <w:rFonts w:ascii="標楷體" w:eastAsia="標楷體" w:hAnsi="標楷體" w:cs="Arial Unicode MS"/>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財務資訊</w:t>
            </w:r>
          </w:p>
        </w:tc>
        <w:tc>
          <w:tcPr>
            <w:tcW w:w="3118" w:type="dxa"/>
            <w:vMerge/>
            <w:vAlign w:val="center"/>
          </w:tcPr>
          <w:p w:rsidR="000E70A6" w:rsidRPr="00AF20B9" w:rsidRDefault="000E70A6" w:rsidP="008E19D8">
            <w:pPr>
              <w:spacing w:line="400" w:lineRule="exact"/>
              <w:jc w:val="both"/>
              <w:rPr>
                <w:rFonts w:ascii="標楷體" w:eastAsia="標楷體" w:hAnsi="標楷體" w:cs="Arial Unicode MS"/>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貿易資訊系統</w:t>
            </w:r>
          </w:p>
        </w:tc>
        <w:tc>
          <w:tcPr>
            <w:tcW w:w="3118" w:type="dxa"/>
            <w:vMerge/>
            <w:vAlign w:val="center"/>
          </w:tcPr>
          <w:p w:rsidR="000E70A6" w:rsidRPr="00AF20B9" w:rsidRDefault="000E70A6" w:rsidP="008E19D8">
            <w:pPr>
              <w:spacing w:line="400" w:lineRule="exact"/>
              <w:jc w:val="both"/>
              <w:rPr>
                <w:rFonts w:ascii="標楷體" w:eastAsia="標楷體" w:hAnsi="標楷體" w:cs="Arial Unicode MS"/>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管理實務研討</w:t>
            </w:r>
          </w:p>
        </w:tc>
        <w:tc>
          <w:tcPr>
            <w:tcW w:w="3118" w:type="dxa"/>
            <w:vMerge w:val="restart"/>
            <w:vAlign w:val="center"/>
          </w:tcPr>
          <w:p w:rsidR="000E70A6" w:rsidRPr="00AF20B9" w:rsidRDefault="000E70A6" w:rsidP="008E19D8">
            <w:pPr>
              <w:spacing w:line="400" w:lineRule="exact"/>
              <w:jc w:val="both"/>
              <w:rPr>
                <w:rFonts w:ascii="標楷體" w:eastAsia="標楷體" w:hAnsi="標楷體" w:cs="Arial Unicode MS"/>
                <w:sz w:val="28"/>
                <w:szCs w:val="28"/>
              </w:rPr>
            </w:pPr>
            <w:r w:rsidRPr="00AF20B9">
              <w:rPr>
                <w:rFonts w:ascii="標楷體" w:eastAsia="標楷體" w:hAnsi="標楷體" w:hint="eastAsia"/>
                <w:sz w:val="28"/>
                <w:szCs w:val="28"/>
              </w:rPr>
              <w:t>管理學</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工業管理學</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工程管理</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企業風險管理</w:t>
            </w:r>
          </w:p>
        </w:tc>
        <w:tc>
          <w:tcPr>
            <w:tcW w:w="3118" w:type="dxa"/>
            <w:vMerge w:val="restart"/>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企業管理</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國際企業管理</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企業管理概要</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期貨與選擇權分析</w:t>
            </w:r>
          </w:p>
        </w:tc>
        <w:tc>
          <w:tcPr>
            <w:tcW w:w="3118" w:type="dxa"/>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企業政策</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內部稽核與控制</w:t>
            </w:r>
          </w:p>
        </w:tc>
        <w:tc>
          <w:tcPr>
            <w:tcW w:w="3118" w:type="dxa"/>
            <w:vMerge w:val="restart"/>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審計學</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審計學1</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審計學（一）</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審計專題實務</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審計與確認服務</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審計專題研討</w:t>
            </w:r>
          </w:p>
        </w:tc>
        <w:tc>
          <w:tcPr>
            <w:tcW w:w="3118" w:type="dxa"/>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審計學或高等審計學</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投資理論與實務</w:t>
            </w:r>
          </w:p>
        </w:tc>
        <w:tc>
          <w:tcPr>
            <w:tcW w:w="3118" w:type="dxa"/>
            <w:vMerge w:val="restart"/>
            <w:vAlign w:val="center"/>
          </w:tcPr>
          <w:p w:rsidR="000E70A6" w:rsidRPr="00AF20B9" w:rsidRDefault="000E70A6" w:rsidP="008E19D8">
            <w:pPr>
              <w:spacing w:line="400" w:lineRule="exact"/>
              <w:jc w:val="both"/>
              <w:rPr>
                <w:rFonts w:ascii="標楷體" w:eastAsia="標楷體" w:hAnsi="標楷體"/>
                <w:sz w:val="28"/>
                <w:szCs w:val="28"/>
              </w:rPr>
            </w:pPr>
            <w:r w:rsidRPr="00AF20B9">
              <w:rPr>
                <w:rFonts w:ascii="標楷體" w:eastAsia="標楷體" w:hAnsi="標楷體" w:hint="eastAsia"/>
                <w:sz w:val="28"/>
                <w:szCs w:val="28"/>
              </w:rPr>
              <w:t>證券交易法</w:t>
            </w: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投資學</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證券金融法規</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證券交易實務</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r w:rsidR="000E70A6" w:rsidRPr="00AF20B9" w:rsidTr="007D245E">
        <w:trPr>
          <w:cantSplit/>
          <w:trHeight w:val="397"/>
        </w:trPr>
        <w:tc>
          <w:tcPr>
            <w:tcW w:w="6379" w:type="dxa"/>
            <w:tcMar>
              <w:top w:w="20" w:type="dxa"/>
              <w:left w:w="20" w:type="dxa"/>
              <w:bottom w:w="0" w:type="dxa"/>
              <w:right w:w="20" w:type="dxa"/>
            </w:tcMar>
            <w:vAlign w:val="center"/>
          </w:tcPr>
          <w:p w:rsidR="000E70A6" w:rsidRPr="00AF20B9" w:rsidRDefault="000E70A6" w:rsidP="008E19D8">
            <w:pPr>
              <w:spacing w:line="300" w:lineRule="exact"/>
              <w:jc w:val="both"/>
              <w:rPr>
                <w:rFonts w:ascii="標楷體" w:eastAsia="標楷體" w:hAnsi="標楷體"/>
                <w:sz w:val="28"/>
                <w:szCs w:val="28"/>
              </w:rPr>
            </w:pPr>
            <w:r w:rsidRPr="00AF20B9">
              <w:rPr>
                <w:rFonts w:ascii="標楷體" w:eastAsia="標楷體" w:hAnsi="標楷體" w:hint="eastAsia"/>
                <w:sz w:val="28"/>
                <w:szCs w:val="28"/>
              </w:rPr>
              <w:t>證券交易實務+證券市場+證券投資分析</w:t>
            </w:r>
          </w:p>
        </w:tc>
        <w:tc>
          <w:tcPr>
            <w:tcW w:w="3118" w:type="dxa"/>
            <w:vMerge/>
            <w:vAlign w:val="center"/>
          </w:tcPr>
          <w:p w:rsidR="000E70A6" w:rsidRPr="00AF20B9" w:rsidRDefault="000E70A6" w:rsidP="008E19D8">
            <w:pPr>
              <w:spacing w:line="400" w:lineRule="exact"/>
              <w:jc w:val="both"/>
              <w:rPr>
                <w:rFonts w:ascii="標楷體" w:eastAsia="標楷體" w:hAnsi="標楷體"/>
                <w:sz w:val="28"/>
                <w:szCs w:val="28"/>
              </w:rPr>
            </w:pPr>
          </w:p>
        </w:tc>
      </w:tr>
    </w:tbl>
    <w:p w:rsidR="00634D4D" w:rsidRPr="000E70A6" w:rsidRDefault="00634D4D">
      <w:pPr>
        <w:jc w:val="both"/>
        <w:rPr>
          <w:rFonts w:ascii="標楷體" w:eastAsia="標楷體" w:hAnsi="標楷體"/>
        </w:rPr>
      </w:pPr>
    </w:p>
    <w:p w:rsidR="000E70A6" w:rsidRDefault="000E70A6">
      <w:pPr>
        <w:jc w:val="both"/>
        <w:rPr>
          <w:rFonts w:ascii="標楷體" w:eastAsia="標楷體" w:hAnsi="標楷體"/>
        </w:rPr>
      </w:pPr>
    </w:p>
    <w:p w:rsidR="00854852" w:rsidRDefault="00854852">
      <w:pPr>
        <w:jc w:val="both"/>
        <w:rPr>
          <w:rFonts w:ascii="標楷體" w:eastAsia="標楷體" w:hAnsi="標楷體"/>
        </w:rPr>
      </w:pPr>
    </w:p>
    <w:p w:rsidR="00F34B96" w:rsidRDefault="00F34B96">
      <w:pPr>
        <w:jc w:val="both"/>
        <w:rPr>
          <w:rFonts w:ascii="標楷體" w:eastAsia="標楷體" w:hAnsi="標楷體"/>
        </w:rPr>
      </w:pPr>
    </w:p>
    <w:p w:rsidR="00F34B96" w:rsidRDefault="00F34B96">
      <w:pPr>
        <w:jc w:val="both"/>
        <w:rPr>
          <w:rFonts w:ascii="標楷體" w:eastAsia="標楷體" w:hAnsi="標楷體"/>
        </w:rPr>
      </w:pPr>
    </w:p>
    <w:p w:rsidR="00F34B96" w:rsidRDefault="00F34B96">
      <w:pPr>
        <w:jc w:val="both"/>
        <w:rPr>
          <w:rFonts w:ascii="標楷體" w:eastAsia="標楷體" w:hAnsi="標楷體"/>
        </w:rPr>
      </w:pPr>
    </w:p>
    <w:p w:rsidR="00F34B96" w:rsidRDefault="00F34B96">
      <w:pPr>
        <w:jc w:val="both"/>
        <w:rPr>
          <w:rFonts w:ascii="標楷體" w:eastAsia="標楷體" w:hAnsi="標楷體"/>
        </w:rPr>
      </w:pPr>
    </w:p>
    <w:p w:rsidR="00F34B96" w:rsidRDefault="00F34B96">
      <w:pPr>
        <w:jc w:val="both"/>
        <w:rPr>
          <w:rFonts w:ascii="標楷體" w:eastAsia="標楷體" w:hAnsi="標楷體"/>
        </w:rPr>
      </w:pPr>
    </w:p>
    <w:p w:rsidR="007D245E" w:rsidRDefault="007D245E">
      <w:pPr>
        <w:jc w:val="both"/>
        <w:rPr>
          <w:rFonts w:ascii="標楷體" w:eastAsia="標楷體" w:hAnsi="標楷體"/>
        </w:rPr>
      </w:pPr>
    </w:p>
    <w:p w:rsidR="007D245E" w:rsidRDefault="007D245E">
      <w:pPr>
        <w:jc w:val="both"/>
        <w:rPr>
          <w:rFonts w:ascii="標楷體" w:eastAsia="標楷體" w:hAnsi="標楷體"/>
        </w:rPr>
      </w:pPr>
    </w:p>
    <w:p w:rsidR="00F34B96" w:rsidRDefault="00F34B96">
      <w:pPr>
        <w:jc w:val="both"/>
        <w:rPr>
          <w:rFonts w:ascii="標楷體" w:eastAsia="標楷體" w:hAnsi="標楷體"/>
        </w:rPr>
      </w:pPr>
    </w:p>
    <w:tbl>
      <w:tblPr>
        <w:tblW w:w="10220" w:type="dxa"/>
        <w:jc w:val="center"/>
        <w:tblInd w:w="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000"/>
      </w:tblPr>
      <w:tblGrid>
        <w:gridCol w:w="1517"/>
        <w:gridCol w:w="2188"/>
        <w:gridCol w:w="2976"/>
        <w:gridCol w:w="3539"/>
      </w:tblGrid>
      <w:tr w:rsidR="00634D4D" w:rsidTr="00CE4734">
        <w:trPr>
          <w:trHeight w:hRule="exact" w:val="680"/>
          <w:tblHeader/>
          <w:jc w:val="center"/>
        </w:trPr>
        <w:tc>
          <w:tcPr>
            <w:tcW w:w="10220" w:type="dxa"/>
            <w:gridSpan w:val="4"/>
            <w:tcBorders>
              <w:top w:val="single" w:sz="18" w:space="0" w:color="auto"/>
              <w:bottom w:val="single" w:sz="18" w:space="0" w:color="auto"/>
            </w:tcBorders>
            <w:tcMar>
              <w:top w:w="20" w:type="dxa"/>
              <w:left w:w="20" w:type="dxa"/>
              <w:bottom w:w="0" w:type="dxa"/>
              <w:right w:w="20" w:type="dxa"/>
            </w:tcMar>
            <w:vAlign w:val="center"/>
          </w:tcPr>
          <w:p w:rsidR="00634D4D" w:rsidRDefault="00634D4D" w:rsidP="006C0F6E">
            <w:pPr>
              <w:spacing w:line="400" w:lineRule="exact"/>
              <w:jc w:val="center"/>
              <w:rPr>
                <w:rFonts w:ascii="標楷體" w:eastAsia="標楷體" w:hAnsi="標楷體"/>
                <w:color w:val="000000"/>
                <w:sz w:val="32"/>
                <w:szCs w:val="32"/>
              </w:rPr>
            </w:pPr>
            <w:r>
              <w:rPr>
                <w:rFonts w:ascii="標楷體" w:eastAsia="標楷體" w:hAnsi="標楷體"/>
                <w:color w:val="000000"/>
              </w:rPr>
              <w:br w:type="page"/>
            </w:r>
            <w:bookmarkStart w:id="287" w:name="P42"/>
            <w:bookmarkStart w:id="288" w:name="P41"/>
            <w:bookmarkEnd w:id="287"/>
            <w:r>
              <w:rPr>
                <w:rFonts w:ascii="標楷體" w:eastAsia="標楷體" w:hAnsi="標楷體" w:hint="eastAsia"/>
                <w:b/>
                <w:color w:val="000000"/>
                <w:kern w:val="0"/>
                <w:sz w:val="32"/>
              </w:rPr>
              <w:t>不動產估價師</w:t>
            </w:r>
            <w:r>
              <w:rPr>
                <w:rFonts w:ascii="標楷體" w:eastAsia="標楷體" w:hAnsi="標楷體" w:hint="eastAsia"/>
                <w:color w:val="000000"/>
                <w:sz w:val="32"/>
                <w:szCs w:val="32"/>
              </w:rPr>
              <w:t>考試規則</w:t>
            </w:r>
            <w:r w:rsidRPr="0084476D">
              <w:rPr>
                <w:rFonts w:ascii="標楷體" w:eastAsia="標楷體" w:hAnsi="標楷體" w:hint="eastAsia"/>
                <w:color w:val="000000"/>
                <w:sz w:val="32"/>
                <w:szCs w:val="32"/>
              </w:rPr>
              <w:t>第5條</w:t>
            </w:r>
            <w:r>
              <w:rPr>
                <w:rFonts w:ascii="標楷體" w:eastAsia="標楷體" w:hAnsi="標楷體" w:hint="eastAsia"/>
                <w:color w:val="000000"/>
                <w:sz w:val="32"/>
                <w:szCs w:val="32"/>
              </w:rPr>
              <w:t>第2款</w:t>
            </w:r>
            <w:r>
              <w:rPr>
                <w:rFonts w:ascii="標楷體" w:eastAsia="標楷體" w:hAnsi="標楷體" w:hint="eastAsia"/>
                <w:b/>
                <w:color w:val="000000"/>
                <w:kern w:val="0"/>
                <w:sz w:val="32"/>
              </w:rPr>
              <w:t>准予採認</w:t>
            </w:r>
            <w:r>
              <w:rPr>
                <w:rFonts w:ascii="標楷體" w:eastAsia="標楷體" w:hAnsi="標楷體" w:hint="eastAsia"/>
                <w:color w:val="000000"/>
                <w:sz w:val="32"/>
                <w:szCs w:val="32"/>
              </w:rPr>
              <w:t>之</w:t>
            </w:r>
            <w:r w:rsidR="006C0F6E">
              <w:rPr>
                <w:rFonts w:ascii="標楷體" w:eastAsia="標楷體" w:hAnsi="標楷體" w:hint="eastAsia"/>
                <w:color w:val="000000"/>
                <w:sz w:val="32"/>
                <w:szCs w:val="32"/>
              </w:rPr>
              <w:t>學系</w:t>
            </w:r>
            <w:bookmarkEnd w:id="288"/>
          </w:p>
        </w:tc>
      </w:tr>
      <w:tr w:rsidR="0094694D" w:rsidTr="00CE4734">
        <w:trPr>
          <w:trHeight w:val="450"/>
          <w:jc w:val="center"/>
        </w:trPr>
        <w:tc>
          <w:tcPr>
            <w:tcW w:w="1517" w:type="dxa"/>
            <w:tcBorders>
              <w:top w:val="single" w:sz="18" w:space="0" w:color="auto"/>
              <w:bottom w:val="single" w:sz="18" w:space="0" w:color="auto"/>
            </w:tcBorders>
            <w:shd w:val="pct10" w:color="auto" w:fill="auto"/>
            <w:vAlign w:val="center"/>
          </w:tcPr>
          <w:p w:rsidR="0094694D" w:rsidRDefault="0094694D" w:rsidP="00000115">
            <w:pPr>
              <w:spacing w:line="400" w:lineRule="exact"/>
              <w:jc w:val="center"/>
              <w:rPr>
                <w:rFonts w:ascii="標楷體" w:eastAsia="標楷體" w:hAnsi="標楷體" w:cs="Arial Unicode MS"/>
                <w:color w:val="000000"/>
                <w:sz w:val="32"/>
                <w:szCs w:val="28"/>
              </w:rPr>
            </w:pPr>
            <w:r>
              <w:rPr>
                <w:rFonts w:ascii="標楷體" w:eastAsia="標楷體" w:hAnsi="標楷體" w:cs="Arial Unicode MS" w:hint="eastAsia"/>
                <w:color w:val="000000"/>
                <w:sz w:val="32"/>
                <w:szCs w:val="28"/>
              </w:rPr>
              <w:t>公告日期</w:t>
            </w:r>
          </w:p>
        </w:tc>
        <w:tc>
          <w:tcPr>
            <w:tcW w:w="2188" w:type="dxa"/>
            <w:tcBorders>
              <w:top w:val="single" w:sz="18" w:space="0" w:color="auto"/>
              <w:bottom w:val="single" w:sz="18" w:space="0" w:color="auto"/>
            </w:tcBorders>
            <w:shd w:val="pct10" w:color="auto" w:fill="auto"/>
            <w:vAlign w:val="center"/>
          </w:tcPr>
          <w:p w:rsidR="0094694D" w:rsidRDefault="0094694D" w:rsidP="00000115">
            <w:pPr>
              <w:spacing w:line="400" w:lineRule="exact"/>
              <w:jc w:val="center"/>
              <w:rPr>
                <w:rFonts w:ascii="標楷體" w:eastAsia="標楷體" w:hAnsi="標楷體" w:cs="Arial Unicode MS"/>
                <w:color w:val="000000"/>
                <w:sz w:val="32"/>
                <w:szCs w:val="28"/>
              </w:rPr>
            </w:pPr>
            <w:r>
              <w:rPr>
                <w:rFonts w:ascii="標楷體" w:eastAsia="標楷體" w:hAnsi="標楷體" w:hint="eastAsia"/>
                <w:color w:val="000000"/>
                <w:sz w:val="32"/>
                <w:szCs w:val="28"/>
              </w:rPr>
              <w:t>學校</w:t>
            </w:r>
          </w:p>
        </w:tc>
        <w:tc>
          <w:tcPr>
            <w:tcW w:w="2976" w:type="dxa"/>
            <w:tcBorders>
              <w:top w:val="single" w:sz="18" w:space="0" w:color="auto"/>
              <w:bottom w:val="single" w:sz="18" w:space="0" w:color="auto"/>
            </w:tcBorders>
            <w:shd w:val="pct10" w:color="auto" w:fill="auto"/>
            <w:tcMar>
              <w:top w:w="20" w:type="dxa"/>
              <w:left w:w="20" w:type="dxa"/>
              <w:bottom w:w="0" w:type="dxa"/>
              <w:right w:w="20" w:type="dxa"/>
            </w:tcMar>
            <w:vAlign w:val="center"/>
          </w:tcPr>
          <w:p w:rsidR="0094694D" w:rsidRDefault="0094694D">
            <w:pPr>
              <w:spacing w:line="400" w:lineRule="exact"/>
              <w:jc w:val="center"/>
              <w:rPr>
                <w:rFonts w:ascii="標楷體" w:eastAsia="標楷體" w:hAnsi="標楷體" w:cs="Arial Unicode MS"/>
                <w:color w:val="000000"/>
                <w:sz w:val="32"/>
                <w:szCs w:val="32"/>
              </w:rPr>
            </w:pPr>
            <w:r>
              <w:rPr>
                <w:rFonts w:ascii="標楷體" w:eastAsia="標楷體" w:hAnsi="標楷體" w:hint="eastAsia"/>
                <w:color w:val="000000"/>
                <w:sz w:val="32"/>
                <w:szCs w:val="32"/>
              </w:rPr>
              <w:t>科系名稱</w:t>
            </w:r>
          </w:p>
        </w:tc>
        <w:tc>
          <w:tcPr>
            <w:tcW w:w="3539" w:type="dxa"/>
            <w:tcBorders>
              <w:top w:val="single" w:sz="18" w:space="0" w:color="auto"/>
              <w:bottom w:val="single" w:sz="18" w:space="0" w:color="auto"/>
            </w:tcBorders>
            <w:shd w:val="pct10" w:color="auto" w:fill="auto"/>
            <w:tcMar>
              <w:top w:w="20" w:type="dxa"/>
              <w:left w:w="20" w:type="dxa"/>
              <w:bottom w:w="0" w:type="dxa"/>
              <w:right w:w="20" w:type="dxa"/>
            </w:tcMar>
            <w:vAlign w:val="center"/>
          </w:tcPr>
          <w:p w:rsidR="0094694D" w:rsidRDefault="0094694D">
            <w:pPr>
              <w:spacing w:line="400" w:lineRule="exact"/>
              <w:jc w:val="center"/>
              <w:rPr>
                <w:rFonts w:ascii="標楷體" w:eastAsia="標楷體" w:hAnsi="標楷體"/>
                <w:color w:val="000000"/>
                <w:sz w:val="32"/>
                <w:szCs w:val="32"/>
              </w:rPr>
            </w:pPr>
            <w:r>
              <w:rPr>
                <w:rFonts w:ascii="標楷體" w:eastAsia="標楷體" w:hAnsi="標楷體" w:hint="eastAsia"/>
                <w:color w:val="000000"/>
                <w:sz w:val="32"/>
                <w:szCs w:val="32"/>
              </w:rPr>
              <w:t>備註</w:t>
            </w:r>
          </w:p>
        </w:tc>
      </w:tr>
      <w:tr w:rsidR="0084201E" w:rsidTr="00716E4F">
        <w:trPr>
          <w:trHeight w:val="450"/>
          <w:jc w:val="center"/>
        </w:trPr>
        <w:tc>
          <w:tcPr>
            <w:tcW w:w="1517" w:type="dxa"/>
            <w:shd w:val="clear" w:color="auto" w:fill="auto"/>
            <w:vAlign w:val="center"/>
          </w:tcPr>
          <w:p w:rsidR="0084201E" w:rsidRPr="00F13CCB" w:rsidRDefault="0084201E" w:rsidP="005B358E">
            <w:pPr>
              <w:spacing w:line="360" w:lineRule="exact"/>
              <w:jc w:val="center"/>
              <w:rPr>
                <w:rFonts w:ascii="標楷體" w:eastAsia="標楷體" w:hAnsi="標楷體"/>
                <w:color w:val="000000"/>
                <w:sz w:val="28"/>
                <w:szCs w:val="28"/>
              </w:rPr>
            </w:pPr>
            <w:r w:rsidRPr="00F13CCB">
              <w:rPr>
                <w:rFonts w:ascii="標楷體" w:eastAsia="標楷體" w:hAnsi="標楷體" w:hint="eastAsia"/>
                <w:color w:val="000000"/>
                <w:sz w:val="28"/>
                <w:szCs w:val="28"/>
              </w:rPr>
              <w:t>102.08.09</w:t>
            </w:r>
          </w:p>
        </w:tc>
        <w:tc>
          <w:tcPr>
            <w:tcW w:w="2188" w:type="dxa"/>
            <w:shd w:val="clear" w:color="auto" w:fill="auto"/>
            <w:vAlign w:val="center"/>
          </w:tcPr>
          <w:p w:rsidR="0084201E" w:rsidRPr="00F13CCB" w:rsidRDefault="0084201E" w:rsidP="0084201E">
            <w:pPr>
              <w:spacing w:line="360" w:lineRule="exact"/>
              <w:jc w:val="center"/>
              <w:rPr>
                <w:rFonts w:ascii="標楷體" w:eastAsia="標楷體" w:hAnsi="標楷體"/>
                <w:color w:val="000000"/>
                <w:sz w:val="28"/>
                <w:szCs w:val="28"/>
              </w:rPr>
            </w:pPr>
            <w:r w:rsidRPr="00F13CCB">
              <w:rPr>
                <w:rFonts w:ascii="標楷體" w:eastAsia="標楷體" w:hAnsi="標楷體" w:hint="eastAsia"/>
                <w:color w:val="000000"/>
                <w:sz w:val="28"/>
                <w:szCs w:val="28"/>
              </w:rPr>
              <w:t>國立臺北大學</w:t>
            </w:r>
          </w:p>
        </w:tc>
        <w:tc>
          <w:tcPr>
            <w:tcW w:w="2976" w:type="dxa"/>
            <w:shd w:val="clear" w:color="auto" w:fill="auto"/>
            <w:tcMar>
              <w:top w:w="20" w:type="dxa"/>
              <w:left w:w="20" w:type="dxa"/>
              <w:bottom w:w="0" w:type="dxa"/>
              <w:right w:w="20" w:type="dxa"/>
            </w:tcMar>
          </w:tcPr>
          <w:p w:rsidR="0084201E" w:rsidRPr="00F13CCB" w:rsidRDefault="0084201E" w:rsidP="0084201E">
            <w:pPr>
              <w:spacing w:line="360" w:lineRule="exact"/>
              <w:rPr>
                <w:rFonts w:ascii="標楷體" w:eastAsia="標楷體" w:hAnsi="標楷體"/>
                <w:color w:val="000000"/>
                <w:sz w:val="28"/>
                <w:szCs w:val="28"/>
              </w:rPr>
            </w:pPr>
            <w:r w:rsidRPr="00F13CCB">
              <w:rPr>
                <w:rFonts w:ascii="標楷體" w:eastAsia="標楷體" w:hAnsi="標楷體" w:hint="eastAsia"/>
                <w:color w:val="000000"/>
                <w:sz w:val="28"/>
                <w:szCs w:val="28"/>
              </w:rPr>
              <w:t>不動產與城鄉環境學系（學士班）</w:t>
            </w:r>
          </w:p>
          <w:p w:rsidR="0084201E" w:rsidRPr="00F13CCB" w:rsidRDefault="0084201E" w:rsidP="0084201E">
            <w:pPr>
              <w:spacing w:line="360" w:lineRule="exact"/>
              <w:rPr>
                <w:rFonts w:ascii="標楷體" w:eastAsia="標楷體" w:hAnsi="標楷體"/>
                <w:color w:val="000000"/>
                <w:sz w:val="28"/>
                <w:szCs w:val="28"/>
              </w:rPr>
            </w:pPr>
            <w:r w:rsidRPr="00F13CCB">
              <w:rPr>
                <w:rFonts w:ascii="標楷體" w:eastAsia="標楷體" w:hAnsi="標楷體" w:hint="eastAsia"/>
                <w:color w:val="000000"/>
                <w:sz w:val="28"/>
                <w:szCs w:val="28"/>
              </w:rPr>
              <w:t>不動產與城鄉環境學系（進修學士班）</w:t>
            </w:r>
          </w:p>
        </w:tc>
        <w:tc>
          <w:tcPr>
            <w:tcW w:w="3539" w:type="dxa"/>
            <w:shd w:val="clear" w:color="auto" w:fill="auto"/>
            <w:tcMar>
              <w:top w:w="20" w:type="dxa"/>
              <w:left w:w="20" w:type="dxa"/>
              <w:bottom w:w="0" w:type="dxa"/>
              <w:right w:w="20" w:type="dxa"/>
            </w:tcMar>
            <w:vAlign w:val="center"/>
          </w:tcPr>
          <w:p w:rsidR="0084201E" w:rsidRPr="00F13CCB" w:rsidRDefault="0084201E" w:rsidP="00716E4F">
            <w:pPr>
              <w:spacing w:line="360" w:lineRule="exact"/>
              <w:jc w:val="both"/>
              <w:rPr>
                <w:rFonts w:ascii="標楷體" w:eastAsia="標楷體" w:hAnsi="標楷體"/>
                <w:color w:val="000000"/>
                <w:sz w:val="28"/>
                <w:szCs w:val="28"/>
              </w:rPr>
            </w:pPr>
            <w:r w:rsidRPr="00F13CCB">
              <w:rPr>
                <w:rFonts w:ascii="標楷體" w:eastAsia="標楷體" w:hAnsi="標楷體" w:hint="eastAsia"/>
                <w:color w:val="000000"/>
                <w:sz w:val="28"/>
                <w:szCs w:val="28"/>
              </w:rPr>
              <w:t>自97學年度入學之畢業生</w:t>
            </w:r>
          </w:p>
        </w:tc>
      </w:tr>
      <w:tr w:rsidR="0084201E" w:rsidTr="00716E4F">
        <w:trPr>
          <w:trHeight w:val="450"/>
          <w:jc w:val="center"/>
        </w:trPr>
        <w:tc>
          <w:tcPr>
            <w:tcW w:w="1517" w:type="dxa"/>
            <w:shd w:val="clear" w:color="auto" w:fill="auto"/>
            <w:vAlign w:val="center"/>
          </w:tcPr>
          <w:p w:rsidR="0084201E" w:rsidRPr="00F13CCB" w:rsidRDefault="0084201E" w:rsidP="005B358E">
            <w:pPr>
              <w:spacing w:line="360" w:lineRule="exact"/>
              <w:jc w:val="center"/>
              <w:rPr>
                <w:rFonts w:ascii="標楷體" w:eastAsia="標楷體" w:hAnsi="標楷體"/>
                <w:color w:val="000000"/>
                <w:sz w:val="28"/>
                <w:szCs w:val="28"/>
              </w:rPr>
            </w:pPr>
            <w:r w:rsidRPr="00F13CCB">
              <w:rPr>
                <w:rFonts w:ascii="標楷體" w:eastAsia="標楷體" w:hAnsi="標楷體" w:hint="eastAsia"/>
                <w:color w:val="000000"/>
                <w:sz w:val="28"/>
                <w:szCs w:val="28"/>
              </w:rPr>
              <w:t>102.08.09</w:t>
            </w:r>
          </w:p>
        </w:tc>
        <w:tc>
          <w:tcPr>
            <w:tcW w:w="2188" w:type="dxa"/>
            <w:shd w:val="clear" w:color="auto" w:fill="auto"/>
            <w:vAlign w:val="center"/>
          </w:tcPr>
          <w:p w:rsidR="0084201E" w:rsidRPr="00F13CCB" w:rsidRDefault="0084201E" w:rsidP="0084201E">
            <w:pPr>
              <w:spacing w:line="360" w:lineRule="exact"/>
              <w:jc w:val="center"/>
              <w:rPr>
                <w:rFonts w:ascii="標楷體" w:eastAsia="標楷體" w:hAnsi="標楷體"/>
                <w:color w:val="000000"/>
                <w:sz w:val="28"/>
                <w:szCs w:val="28"/>
              </w:rPr>
            </w:pPr>
            <w:r w:rsidRPr="00F13CCB">
              <w:rPr>
                <w:rFonts w:ascii="標楷體" w:eastAsia="標楷體" w:hAnsi="標楷體" w:hint="eastAsia"/>
                <w:color w:val="000000"/>
                <w:sz w:val="28"/>
                <w:szCs w:val="28"/>
              </w:rPr>
              <w:t>國立政治大學</w:t>
            </w:r>
          </w:p>
        </w:tc>
        <w:tc>
          <w:tcPr>
            <w:tcW w:w="2976" w:type="dxa"/>
            <w:shd w:val="clear" w:color="auto" w:fill="auto"/>
            <w:tcMar>
              <w:top w:w="20" w:type="dxa"/>
              <w:left w:w="20" w:type="dxa"/>
              <w:bottom w:w="0" w:type="dxa"/>
              <w:right w:w="20" w:type="dxa"/>
            </w:tcMar>
            <w:vAlign w:val="center"/>
          </w:tcPr>
          <w:p w:rsidR="0084201E" w:rsidRPr="00F13CCB" w:rsidRDefault="0084201E" w:rsidP="0084201E">
            <w:pPr>
              <w:spacing w:line="360" w:lineRule="exact"/>
              <w:rPr>
                <w:rFonts w:ascii="標楷體" w:eastAsia="標楷體" w:hAnsi="標楷體"/>
                <w:color w:val="000000"/>
                <w:sz w:val="28"/>
                <w:szCs w:val="28"/>
              </w:rPr>
            </w:pPr>
            <w:r w:rsidRPr="00F13CCB">
              <w:rPr>
                <w:rFonts w:ascii="標楷體" w:eastAsia="標楷體" w:hAnsi="標楷體" w:hint="eastAsia"/>
                <w:color w:val="000000"/>
                <w:sz w:val="28"/>
                <w:szCs w:val="28"/>
              </w:rPr>
              <w:t>地政學系土地管理組</w:t>
            </w:r>
          </w:p>
        </w:tc>
        <w:tc>
          <w:tcPr>
            <w:tcW w:w="3539" w:type="dxa"/>
            <w:shd w:val="clear" w:color="auto" w:fill="auto"/>
            <w:tcMar>
              <w:top w:w="20" w:type="dxa"/>
              <w:left w:w="20" w:type="dxa"/>
              <w:bottom w:w="0" w:type="dxa"/>
              <w:right w:w="20" w:type="dxa"/>
            </w:tcMar>
            <w:vAlign w:val="center"/>
          </w:tcPr>
          <w:p w:rsidR="0084201E" w:rsidRPr="00F13CCB" w:rsidRDefault="0084201E" w:rsidP="00716E4F">
            <w:pPr>
              <w:spacing w:line="360" w:lineRule="exact"/>
              <w:jc w:val="both"/>
              <w:rPr>
                <w:rFonts w:ascii="標楷體" w:eastAsia="標楷體" w:hAnsi="標楷體"/>
                <w:color w:val="000000"/>
                <w:sz w:val="28"/>
                <w:szCs w:val="28"/>
              </w:rPr>
            </w:pPr>
            <w:r w:rsidRPr="00F13CCB">
              <w:rPr>
                <w:rFonts w:ascii="標楷體" w:eastAsia="標楷體" w:hAnsi="標楷體" w:hint="eastAsia"/>
                <w:color w:val="000000"/>
                <w:sz w:val="28"/>
                <w:szCs w:val="28"/>
              </w:rPr>
              <w:t>自100學年度入學之畢業生</w:t>
            </w:r>
          </w:p>
        </w:tc>
      </w:tr>
      <w:tr w:rsidR="0084201E" w:rsidTr="00716E4F">
        <w:trPr>
          <w:trHeight w:val="450"/>
          <w:jc w:val="center"/>
        </w:trPr>
        <w:tc>
          <w:tcPr>
            <w:tcW w:w="1517" w:type="dxa"/>
            <w:shd w:val="clear" w:color="auto" w:fill="auto"/>
            <w:vAlign w:val="center"/>
          </w:tcPr>
          <w:p w:rsidR="0084201E" w:rsidRPr="00F13CCB" w:rsidRDefault="0084201E" w:rsidP="005B358E">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103.12</w:t>
            </w:r>
            <w:r w:rsidRPr="00F13CCB">
              <w:rPr>
                <w:rFonts w:ascii="標楷體" w:eastAsia="標楷體" w:hAnsi="標楷體" w:hint="eastAsia"/>
                <w:color w:val="000000"/>
                <w:sz w:val="28"/>
                <w:szCs w:val="28"/>
              </w:rPr>
              <w:t>.</w:t>
            </w:r>
            <w:r>
              <w:rPr>
                <w:rFonts w:ascii="標楷體" w:eastAsia="標楷體" w:hAnsi="標楷體" w:hint="eastAsia"/>
                <w:color w:val="000000"/>
                <w:sz w:val="28"/>
                <w:szCs w:val="28"/>
              </w:rPr>
              <w:t>19</w:t>
            </w:r>
          </w:p>
        </w:tc>
        <w:tc>
          <w:tcPr>
            <w:tcW w:w="2188" w:type="dxa"/>
            <w:shd w:val="clear" w:color="auto" w:fill="auto"/>
            <w:vAlign w:val="center"/>
          </w:tcPr>
          <w:p w:rsidR="0084201E" w:rsidRPr="00F13CCB" w:rsidRDefault="0084201E" w:rsidP="0084201E">
            <w:pPr>
              <w:spacing w:line="360" w:lineRule="exact"/>
              <w:jc w:val="center"/>
              <w:rPr>
                <w:rFonts w:ascii="標楷體" w:eastAsia="標楷體" w:hAnsi="標楷體"/>
                <w:color w:val="000000"/>
                <w:sz w:val="28"/>
                <w:szCs w:val="28"/>
              </w:rPr>
            </w:pPr>
            <w:r w:rsidRPr="00C53702">
              <w:rPr>
                <w:rFonts w:ascii="標楷體" w:eastAsia="標楷體" w:hAnsi="標楷體" w:hint="eastAsia"/>
                <w:color w:val="000000"/>
                <w:sz w:val="28"/>
                <w:szCs w:val="28"/>
              </w:rPr>
              <w:t>國立屏東大學</w:t>
            </w:r>
          </w:p>
        </w:tc>
        <w:tc>
          <w:tcPr>
            <w:tcW w:w="2976" w:type="dxa"/>
            <w:shd w:val="clear" w:color="auto" w:fill="auto"/>
            <w:tcMar>
              <w:top w:w="20" w:type="dxa"/>
              <w:left w:w="20" w:type="dxa"/>
              <w:bottom w:w="0" w:type="dxa"/>
              <w:right w:w="20" w:type="dxa"/>
            </w:tcMar>
            <w:vAlign w:val="center"/>
          </w:tcPr>
          <w:p w:rsidR="0084201E" w:rsidRPr="00F13CCB" w:rsidRDefault="0084201E" w:rsidP="0084201E">
            <w:pPr>
              <w:spacing w:line="360" w:lineRule="exact"/>
              <w:jc w:val="both"/>
              <w:rPr>
                <w:rFonts w:ascii="標楷體" w:eastAsia="標楷體" w:hAnsi="標楷體"/>
                <w:color w:val="000000"/>
                <w:sz w:val="28"/>
                <w:szCs w:val="28"/>
              </w:rPr>
            </w:pPr>
            <w:r w:rsidRPr="00C53702">
              <w:rPr>
                <w:rFonts w:ascii="標楷體" w:eastAsia="標楷體" w:hAnsi="標楷體" w:hint="eastAsia"/>
                <w:color w:val="000000"/>
                <w:sz w:val="28"/>
                <w:szCs w:val="28"/>
              </w:rPr>
              <w:t>不動產經營學系</w:t>
            </w:r>
          </w:p>
        </w:tc>
        <w:tc>
          <w:tcPr>
            <w:tcW w:w="3539" w:type="dxa"/>
            <w:shd w:val="clear" w:color="auto" w:fill="auto"/>
            <w:tcMar>
              <w:top w:w="20" w:type="dxa"/>
              <w:left w:w="20" w:type="dxa"/>
              <w:bottom w:w="0" w:type="dxa"/>
              <w:right w:w="20" w:type="dxa"/>
            </w:tcMar>
            <w:vAlign w:val="center"/>
          </w:tcPr>
          <w:p w:rsidR="0084201E" w:rsidRDefault="0084201E" w:rsidP="00716E4F">
            <w:pPr>
              <w:spacing w:line="360" w:lineRule="exact"/>
              <w:jc w:val="both"/>
              <w:rPr>
                <w:rFonts w:ascii="標楷體" w:eastAsia="標楷體" w:hAnsi="標楷體"/>
                <w:sz w:val="28"/>
                <w:szCs w:val="28"/>
              </w:rPr>
            </w:pPr>
            <w:r w:rsidRPr="00F13CCB">
              <w:rPr>
                <w:rFonts w:ascii="標楷體" w:eastAsia="標楷體" w:hAnsi="標楷體" w:hint="eastAsia"/>
                <w:sz w:val="28"/>
                <w:szCs w:val="28"/>
              </w:rPr>
              <w:t>自101學年度入學之畢業生</w:t>
            </w:r>
          </w:p>
          <w:p w:rsidR="0084201E" w:rsidRPr="00716E4F" w:rsidRDefault="0084201E" w:rsidP="00716E4F">
            <w:pPr>
              <w:spacing w:line="360" w:lineRule="exact"/>
              <w:jc w:val="both"/>
              <w:rPr>
                <w:rFonts w:ascii="標楷體" w:eastAsia="標楷體" w:hAnsi="標楷體"/>
                <w:color w:val="000000"/>
                <w:sz w:val="22"/>
                <w:szCs w:val="22"/>
              </w:rPr>
            </w:pPr>
            <w:r w:rsidRPr="00716E4F">
              <w:rPr>
                <w:rFonts w:ascii="標楷體" w:eastAsia="標楷體" w:hAnsi="標楷體" w:hint="eastAsia"/>
                <w:sz w:val="22"/>
                <w:szCs w:val="22"/>
              </w:rPr>
              <w:t>【原國立屏東商業技術學院四年制「不動產經營系」（日間部）】</w:t>
            </w:r>
          </w:p>
        </w:tc>
      </w:tr>
      <w:tr w:rsidR="0084201E" w:rsidTr="00716E4F">
        <w:trPr>
          <w:trHeight w:val="450"/>
          <w:jc w:val="center"/>
        </w:trPr>
        <w:tc>
          <w:tcPr>
            <w:tcW w:w="1517" w:type="dxa"/>
            <w:shd w:val="clear" w:color="auto" w:fill="auto"/>
            <w:vAlign w:val="center"/>
          </w:tcPr>
          <w:p w:rsidR="0084201E" w:rsidRPr="00F13CCB" w:rsidRDefault="0084201E" w:rsidP="005B358E">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104.05</w:t>
            </w:r>
            <w:r w:rsidRPr="00F13CCB">
              <w:rPr>
                <w:rFonts w:ascii="標楷體" w:eastAsia="標楷體" w:hAnsi="標楷體" w:hint="eastAsia"/>
                <w:color w:val="000000"/>
                <w:sz w:val="28"/>
                <w:szCs w:val="28"/>
              </w:rPr>
              <w:t>.</w:t>
            </w:r>
            <w:r>
              <w:rPr>
                <w:rFonts w:ascii="標楷體" w:eastAsia="標楷體" w:hAnsi="標楷體" w:hint="eastAsia"/>
                <w:color w:val="000000"/>
                <w:sz w:val="28"/>
                <w:szCs w:val="28"/>
              </w:rPr>
              <w:t>13</w:t>
            </w:r>
          </w:p>
        </w:tc>
        <w:tc>
          <w:tcPr>
            <w:tcW w:w="2188" w:type="dxa"/>
            <w:shd w:val="clear" w:color="auto" w:fill="auto"/>
            <w:vAlign w:val="center"/>
          </w:tcPr>
          <w:p w:rsidR="0084201E" w:rsidRPr="00F13CCB" w:rsidRDefault="0084201E" w:rsidP="0084201E">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逢甲</w:t>
            </w:r>
            <w:r w:rsidRPr="00C53702">
              <w:rPr>
                <w:rFonts w:ascii="標楷體" w:eastAsia="標楷體" w:hAnsi="標楷體" w:hint="eastAsia"/>
                <w:color w:val="000000"/>
                <w:sz w:val="28"/>
                <w:szCs w:val="28"/>
              </w:rPr>
              <w:t>大學</w:t>
            </w:r>
          </w:p>
        </w:tc>
        <w:tc>
          <w:tcPr>
            <w:tcW w:w="2976" w:type="dxa"/>
            <w:shd w:val="clear" w:color="auto" w:fill="auto"/>
            <w:tcMar>
              <w:top w:w="20" w:type="dxa"/>
              <w:left w:w="20" w:type="dxa"/>
              <w:bottom w:w="0" w:type="dxa"/>
              <w:right w:w="20" w:type="dxa"/>
            </w:tcMar>
            <w:vAlign w:val="center"/>
          </w:tcPr>
          <w:p w:rsidR="0084201E" w:rsidRPr="00F13CCB" w:rsidRDefault="0084201E" w:rsidP="0084201E">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土地管理</w:t>
            </w:r>
            <w:r w:rsidRPr="00C53702">
              <w:rPr>
                <w:rFonts w:ascii="標楷體" w:eastAsia="標楷體" w:hAnsi="標楷體" w:hint="eastAsia"/>
                <w:color w:val="000000"/>
                <w:sz w:val="28"/>
                <w:szCs w:val="28"/>
              </w:rPr>
              <w:t>學系</w:t>
            </w:r>
          </w:p>
        </w:tc>
        <w:tc>
          <w:tcPr>
            <w:tcW w:w="3539" w:type="dxa"/>
            <w:shd w:val="clear" w:color="auto" w:fill="auto"/>
            <w:tcMar>
              <w:top w:w="20" w:type="dxa"/>
              <w:left w:w="20" w:type="dxa"/>
              <w:bottom w:w="0" w:type="dxa"/>
              <w:right w:w="20" w:type="dxa"/>
            </w:tcMar>
            <w:vAlign w:val="center"/>
          </w:tcPr>
          <w:p w:rsidR="0084201E" w:rsidRPr="000A3F9D" w:rsidRDefault="0084201E" w:rsidP="00716E4F">
            <w:pPr>
              <w:spacing w:line="360" w:lineRule="exact"/>
              <w:jc w:val="both"/>
              <w:rPr>
                <w:rFonts w:ascii="標楷體" w:eastAsia="標楷體" w:hAnsi="標楷體"/>
                <w:sz w:val="28"/>
                <w:szCs w:val="28"/>
              </w:rPr>
            </w:pPr>
            <w:r w:rsidRPr="00F13CCB">
              <w:rPr>
                <w:rFonts w:ascii="標楷體" w:eastAsia="標楷體" w:hAnsi="標楷體" w:hint="eastAsia"/>
                <w:sz w:val="28"/>
                <w:szCs w:val="28"/>
              </w:rPr>
              <w:t>自</w:t>
            </w:r>
            <w:r>
              <w:rPr>
                <w:rFonts w:ascii="標楷體" w:eastAsia="標楷體" w:hAnsi="標楷體" w:hint="eastAsia"/>
                <w:sz w:val="28"/>
                <w:szCs w:val="28"/>
              </w:rPr>
              <w:t>98</w:t>
            </w:r>
            <w:r w:rsidRPr="00F13CCB">
              <w:rPr>
                <w:rFonts w:ascii="標楷體" w:eastAsia="標楷體" w:hAnsi="標楷體" w:hint="eastAsia"/>
                <w:sz w:val="28"/>
                <w:szCs w:val="28"/>
              </w:rPr>
              <w:t>學年度入學之畢業生</w:t>
            </w:r>
          </w:p>
        </w:tc>
      </w:tr>
    </w:tbl>
    <w:p w:rsidR="00CE4734" w:rsidRDefault="00CE4734"/>
    <w:tbl>
      <w:tblPr>
        <w:tblW w:w="1022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0" w:type="dxa"/>
          <w:right w:w="0" w:type="dxa"/>
        </w:tblCellMar>
        <w:tblLook w:val="0000"/>
      </w:tblPr>
      <w:tblGrid>
        <w:gridCol w:w="2164"/>
        <w:gridCol w:w="3544"/>
        <w:gridCol w:w="2756"/>
        <w:gridCol w:w="1762"/>
      </w:tblGrid>
      <w:tr w:rsidR="00CE4734" w:rsidRPr="0084476D" w:rsidTr="00CE4734">
        <w:trPr>
          <w:trHeight w:hRule="exact" w:val="680"/>
          <w:tblHeader/>
          <w:jc w:val="center"/>
        </w:trPr>
        <w:tc>
          <w:tcPr>
            <w:tcW w:w="10226" w:type="dxa"/>
            <w:gridSpan w:val="4"/>
            <w:tcBorders>
              <w:top w:val="single" w:sz="18" w:space="0" w:color="auto"/>
              <w:bottom w:val="single" w:sz="4" w:space="0" w:color="auto"/>
            </w:tcBorders>
            <w:tcMar>
              <w:top w:w="20" w:type="dxa"/>
              <w:left w:w="20" w:type="dxa"/>
              <w:bottom w:w="0" w:type="dxa"/>
              <w:right w:w="20" w:type="dxa"/>
            </w:tcMar>
            <w:vAlign w:val="center"/>
          </w:tcPr>
          <w:p w:rsidR="00CE4734" w:rsidRPr="0084476D" w:rsidRDefault="00CE4734">
            <w:pPr>
              <w:spacing w:line="400" w:lineRule="exact"/>
              <w:jc w:val="center"/>
              <w:rPr>
                <w:rFonts w:ascii="標楷體" w:eastAsia="標楷體" w:hAnsi="標楷體"/>
                <w:color w:val="E5B8B7"/>
                <w:sz w:val="32"/>
                <w:szCs w:val="32"/>
              </w:rPr>
            </w:pPr>
            <w:r w:rsidRPr="0084476D">
              <w:rPr>
                <w:rFonts w:ascii="標楷體" w:eastAsia="標楷體" w:hAnsi="標楷體"/>
                <w:color w:val="E5B8B7"/>
              </w:rPr>
              <w:br w:type="page"/>
            </w:r>
            <w:r w:rsidRPr="00345529">
              <w:rPr>
                <w:rFonts w:ascii="標楷體" w:eastAsia="標楷體" w:hAnsi="標楷體" w:hint="eastAsia"/>
                <w:b/>
                <w:kern w:val="0"/>
                <w:sz w:val="32"/>
              </w:rPr>
              <w:t>不</w:t>
            </w:r>
            <w:r w:rsidRPr="006C0F6E">
              <w:rPr>
                <w:rFonts w:ascii="標楷體" w:eastAsia="標楷體" w:hAnsi="標楷體" w:hint="eastAsia"/>
                <w:b/>
                <w:kern w:val="0"/>
                <w:sz w:val="32"/>
              </w:rPr>
              <w:t>動產估價師</w:t>
            </w:r>
            <w:r w:rsidRPr="006C0F6E">
              <w:rPr>
                <w:rFonts w:ascii="標楷體" w:eastAsia="標楷體" w:hAnsi="標楷體" w:hint="eastAsia"/>
                <w:sz w:val="32"/>
                <w:szCs w:val="32"/>
              </w:rPr>
              <w:t>考試規則第5條第1款</w:t>
            </w:r>
            <w:r w:rsidRPr="006C0F6E">
              <w:rPr>
                <w:rFonts w:ascii="標楷體" w:eastAsia="標楷體" w:hAnsi="標楷體" w:hint="eastAsia"/>
                <w:b/>
                <w:kern w:val="0"/>
                <w:sz w:val="32"/>
              </w:rPr>
              <w:t>准予採認</w:t>
            </w:r>
            <w:r w:rsidRPr="006C0F6E">
              <w:rPr>
                <w:rFonts w:ascii="標楷體" w:eastAsia="標楷體" w:hAnsi="標楷體" w:hint="eastAsia"/>
                <w:sz w:val="32"/>
                <w:szCs w:val="32"/>
              </w:rPr>
              <w:t>之案例</w:t>
            </w:r>
          </w:p>
        </w:tc>
      </w:tr>
      <w:tr w:rsidR="00634D4D" w:rsidRPr="0084476D" w:rsidTr="00CE4734">
        <w:trPr>
          <w:trHeight w:val="450"/>
          <w:jc w:val="center"/>
        </w:trPr>
        <w:tc>
          <w:tcPr>
            <w:tcW w:w="2164" w:type="dxa"/>
            <w:tcBorders>
              <w:top w:val="single" w:sz="4" w:space="0" w:color="auto"/>
              <w:bottom w:val="single" w:sz="18"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s="Arial Unicode MS"/>
                <w:color w:val="000000"/>
                <w:sz w:val="32"/>
                <w:szCs w:val="28"/>
              </w:rPr>
            </w:pPr>
            <w:r w:rsidRPr="00677A29">
              <w:rPr>
                <w:rFonts w:ascii="標楷體" w:eastAsia="標楷體" w:hAnsi="標楷體" w:cs="Arial Unicode MS" w:hint="eastAsia"/>
                <w:color w:val="000000"/>
                <w:sz w:val="32"/>
                <w:szCs w:val="28"/>
              </w:rPr>
              <w:t>領域</w:t>
            </w:r>
          </w:p>
        </w:tc>
        <w:tc>
          <w:tcPr>
            <w:tcW w:w="3544" w:type="dxa"/>
            <w:tcBorders>
              <w:top w:val="single" w:sz="4" w:space="0" w:color="auto"/>
              <w:bottom w:val="single" w:sz="18" w:space="0" w:color="auto"/>
            </w:tcBorders>
            <w:shd w:val="pct10" w:color="auto" w:fill="auto"/>
            <w:vAlign w:val="center"/>
          </w:tcPr>
          <w:p w:rsidR="00634D4D" w:rsidRPr="00677A29" w:rsidRDefault="00634D4D" w:rsidP="00142272">
            <w:pPr>
              <w:spacing w:line="400" w:lineRule="exact"/>
              <w:jc w:val="center"/>
              <w:rPr>
                <w:rFonts w:ascii="標楷體" w:eastAsia="標楷體" w:hAnsi="標楷體" w:cs="Arial Unicode MS"/>
                <w:color w:val="000000"/>
                <w:sz w:val="32"/>
                <w:szCs w:val="28"/>
              </w:rPr>
            </w:pPr>
            <w:r w:rsidRPr="00677A29">
              <w:rPr>
                <w:rFonts w:ascii="標楷體" w:eastAsia="標楷體" w:hAnsi="標楷體" w:hint="eastAsia"/>
                <w:color w:val="000000"/>
                <w:sz w:val="32"/>
                <w:szCs w:val="28"/>
              </w:rPr>
              <w:t>原繳成績單所載之科目</w:t>
            </w:r>
          </w:p>
        </w:tc>
        <w:tc>
          <w:tcPr>
            <w:tcW w:w="2756" w:type="dxa"/>
            <w:tcBorders>
              <w:top w:val="single" w:sz="4" w:space="0" w:color="auto"/>
              <w:bottom w:val="single" w:sz="18"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s="Arial Unicode MS"/>
                <w:color w:val="000000"/>
                <w:sz w:val="32"/>
                <w:szCs w:val="32"/>
              </w:rPr>
            </w:pPr>
            <w:r w:rsidRPr="00677A29">
              <w:rPr>
                <w:rFonts w:ascii="標楷體" w:eastAsia="標楷體" w:hAnsi="標楷體" w:hint="eastAsia"/>
                <w:b/>
                <w:color w:val="000000"/>
                <w:sz w:val="32"/>
                <w:szCs w:val="32"/>
              </w:rPr>
              <w:t>予以採認</w:t>
            </w:r>
            <w:r w:rsidRPr="00677A29">
              <w:rPr>
                <w:rFonts w:ascii="標楷體" w:eastAsia="標楷體" w:hAnsi="標楷體" w:hint="eastAsia"/>
                <w:color w:val="000000"/>
                <w:sz w:val="32"/>
                <w:szCs w:val="32"/>
              </w:rPr>
              <w:t>之科目</w:t>
            </w:r>
          </w:p>
        </w:tc>
        <w:tc>
          <w:tcPr>
            <w:tcW w:w="1762" w:type="dxa"/>
            <w:tcBorders>
              <w:top w:val="single" w:sz="4" w:space="0" w:color="auto"/>
              <w:bottom w:val="single" w:sz="18"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olor w:val="000000"/>
                <w:sz w:val="32"/>
                <w:szCs w:val="32"/>
              </w:rPr>
            </w:pPr>
            <w:r w:rsidRPr="00677A29">
              <w:rPr>
                <w:rFonts w:ascii="標楷體" w:eastAsia="標楷體" w:hAnsi="標楷體" w:hint="eastAsia"/>
                <w:color w:val="000000"/>
                <w:sz w:val="32"/>
                <w:szCs w:val="32"/>
              </w:rPr>
              <w:t>備註</w:t>
            </w:r>
          </w:p>
        </w:tc>
      </w:tr>
      <w:tr w:rsidR="00634D4D" w:rsidRPr="0084476D" w:rsidTr="003473C9">
        <w:trPr>
          <w:trHeight w:val="504"/>
          <w:jc w:val="center"/>
        </w:trPr>
        <w:tc>
          <w:tcPr>
            <w:tcW w:w="2164" w:type="dxa"/>
            <w:tcBorders>
              <w:top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Arial Unicode MS"/>
                <w:color w:val="000000"/>
                <w:sz w:val="28"/>
                <w:szCs w:val="28"/>
              </w:rPr>
            </w:pPr>
            <w:r w:rsidRPr="00677A29">
              <w:rPr>
                <w:rFonts w:ascii="標楷體" w:eastAsia="標楷體" w:hAnsi="標楷體" w:cs="Arial Unicode MS" w:hint="eastAsia"/>
                <w:color w:val="000000"/>
                <w:sz w:val="28"/>
                <w:szCs w:val="28"/>
              </w:rPr>
              <w:t>核心科目</w:t>
            </w:r>
          </w:p>
        </w:tc>
        <w:tc>
          <w:tcPr>
            <w:tcW w:w="3544" w:type="dxa"/>
            <w:tcBorders>
              <w:top w:val="single" w:sz="18" w:space="0" w:color="auto"/>
            </w:tcBorders>
            <w:shd w:val="clear" w:color="auto" w:fill="auto"/>
            <w:vAlign w:val="center"/>
          </w:tcPr>
          <w:p w:rsidR="00634D4D" w:rsidRPr="00677A29" w:rsidRDefault="00634D4D"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估價理論研究</w:t>
            </w:r>
          </w:p>
        </w:tc>
        <w:tc>
          <w:tcPr>
            <w:tcW w:w="2756" w:type="dxa"/>
            <w:tcBorders>
              <w:top w:val="single" w:sz="18" w:space="0" w:color="auto"/>
            </w:tcBorders>
            <w:shd w:val="clear" w:color="auto" w:fill="auto"/>
            <w:tcMar>
              <w:top w:w="20" w:type="dxa"/>
              <w:left w:w="20" w:type="dxa"/>
              <w:bottom w:w="0" w:type="dxa"/>
              <w:right w:w="20" w:type="dxa"/>
            </w:tcMar>
            <w:vAlign w:val="center"/>
          </w:tcPr>
          <w:p w:rsidR="00634D4D" w:rsidRPr="00677A29" w:rsidRDefault="00634D4D"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不動產估價（理論）</w:t>
            </w:r>
          </w:p>
        </w:tc>
        <w:tc>
          <w:tcPr>
            <w:tcW w:w="1762" w:type="dxa"/>
            <w:tcBorders>
              <w:top w:val="single" w:sz="18" w:space="0" w:color="auto"/>
            </w:tcBorders>
            <w:shd w:val="clear" w:color="auto" w:fill="auto"/>
            <w:tcMar>
              <w:top w:w="20" w:type="dxa"/>
              <w:left w:w="20" w:type="dxa"/>
              <w:bottom w:w="0" w:type="dxa"/>
              <w:right w:w="20" w:type="dxa"/>
            </w:tcMar>
            <w:vAlign w:val="center"/>
          </w:tcPr>
          <w:p w:rsidR="00634D4D" w:rsidRPr="00677A29" w:rsidRDefault="00634D4D"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val="restart"/>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（一）不動產法領域相關課程</w:t>
            </w: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土地徵收專題（研究）</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土地徵收</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管理與規劃法規</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規畫法規</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區域及都市計劃法規</w:t>
            </w:r>
          </w:p>
        </w:tc>
        <w:tc>
          <w:tcPr>
            <w:tcW w:w="2756" w:type="dxa"/>
            <w:vMerge w:val="restart"/>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都市（及區域）計畫</w:t>
            </w:r>
          </w:p>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法規</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都市計畫與景觀法規</w:t>
            </w:r>
          </w:p>
        </w:tc>
        <w:tc>
          <w:tcPr>
            <w:tcW w:w="2756" w:type="dxa"/>
            <w:vMerge/>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土地法</w:t>
            </w:r>
          </w:p>
        </w:tc>
        <w:tc>
          <w:tcPr>
            <w:tcW w:w="2756" w:type="dxa"/>
            <w:vMerge w:val="restart"/>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土地法規</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土地政策及法規</w:t>
            </w:r>
          </w:p>
        </w:tc>
        <w:tc>
          <w:tcPr>
            <w:tcW w:w="2756" w:type="dxa"/>
            <w:vMerge/>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土地法及地籍法規</w:t>
            </w:r>
          </w:p>
        </w:tc>
        <w:tc>
          <w:tcPr>
            <w:tcW w:w="2756" w:type="dxa"/>
            <w:vMerge/>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bCs/>
                <w:color w:val="000000"/>
                <w:sz w:val="28"/>
                <w:szCs w:val="28"/>
              </w:rPr>
            </w:pPr>
            <w:r w:rsidRPr="00677A29">
              <w:rPr>
                <w:rFonts w:ascii="標楷體" w:eastAsia="標楷體" w:hAnsi="標楷體" w:hint="eastAsia"/>
                <w:bCs/>
                <w:color w:val="000000"/>
                <w:sz w:val="28"/>
                <w:szCs w:val="28"/>
              </w:rPr>
              <w:t>土地法基本問題研究</w:t>
            </w:r>
          </w:p>
        </w:tc>
        <w:tc>
          <w:tcPr>
            <w:tcW w:w="2756" w:type="dxa"/>
            <w:vMerge/>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bCs/>
                <w:color w:val="000000"/>
                <w:sz w:val="28"/>
                <w:szCs w:val="28"/>
              </w:rPr>
              <w:t>民法物權與不動產法規</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不動產法規</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租稅法令（與分析）</w:t>
            </w:r>
          </w:p>
        </w:tc>
        <w:tc>
          <w:tcPr>
            <w:tcW w:w="2756" w:type="dxa"/>
            <w:vMerge w:val="restart"/>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租稅法</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租稅規劃</w:t>
            </w:r>
          </w:p>
        </w:tc>
        <w:tc>
          <w:tcPr>
            <w:tcW w:w="2756" w:type="dxa"/>
            <w:vMerge/>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bCs/>
                <w:color w:val="000000"/>
                <w:sz w:val="28"/>
                <w:szCs w:val="28"/>
              </w:rPr>
              <w:t>民法物權與不動產法規</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民法物權</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b/>
                <w:bCs/>
                <w:color w:val="000000"/>
                <w:sz w:val="28"/>
                <w:szCs w:val="28"/>
              </w:rPr>
            </w:pPr>
            <w:r w:rsidRPr="00677A29">
              <w:rPr>
                <w:rFonts w:ascii="標楷體" w:eastAsia="標楷體" w:hAnsi="標楷體" w:hint="eastAsia"/>
                <w:color w:val="000000"/>
                <w:sz w:val="28"/>
                <w:szCs w:val="28"/>
              </w:rPr>
              <w:t>生活與民法</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民法概要</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522C5C" w:rsidRPr="0084476D" w:rsidTr="003473C9">
        <w:trPr>
          <w:trHeight w:val="504"/>
          <w:jc w:val="center"/>
        </w:trPr>
        <w:tc>
          <w:tcPr>
            <w:tcW w:w="2164" w:type="dxa"/>
            <w:vMerge w:val="restart"/>
            <w:shd w:val="clear" w:color="auto" w:fill="auto"/>
            <w:tcMar>
              <w:top w:w="20" w:type="dxa"/>
              <w:left w:w="20" w:type="dxa"/>
              <w:bottom w:w="0" w:type="dxa"/>
              <w:right w:w="20" w:type="dxa"/>
            </w:tcMar>
            <w:vAlign w:val="center"/>
          </w:tcPr>
          <w:p w:rsidR="00522C5C" w:rsidRPr="00677A29" w:rsidRDefault="00522C5C" w:rsidP="00522C5C">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lastRenderedPageBreak/>
              <w:t>（一）不動產法領域相關課程</w:t>
            </w: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民法（財產法編）</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民法</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3473C9">
        <w:trPr>
          <w:trHeight w:val="504"/>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土地登記實務及法規</w:t>
            </w:r>
          </w:p>
        </w:tc>
        <w:tc>
          <w:tcPr>
            <w:tcW w:w="2756"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土地登記（實務）</w:t>
            </w:r>
          </w:p>
        </w:tc>
        <w:tc>
          <w:tcPr>
            <w:tcW w:w="1762" w:type="dxa"/>
            <w:shd w:val="clear" w:color="auto" w:fill="auto"/>
            <w:tcMar>
              <w:top w:w="20" w:type="dxa"/>
              <w:left w:w="20" w:type="dxa"/>
              <w:bottom w:w="0" w:type="dxa"/>
              <w:right w:w="20" w:type="dxa"/>
            </w:tcMar>
            <w:vAlign w:val="center"/>
          </w:tcPr>
          <w:p w:rsidR="00522C5C" w:rsidRPr="00677A29" w:rsidRDefault="00522C5C" w:rsidP="003473C9">
            <w:pPr>
              <w:spacing w:line="36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val="restart"/>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（二）土地利用領域相關課程</w:t>
            </w: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土地開發專題</w:t>
            </w:r>
          </w:p>
        </w:tc>
        <w:tc>
          <w:tcPr>
            <w:tcW w:w="2756"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土地開發</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土地開發練習</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土地利用與管理</w:t>
            </w:r>
          </w:p>
        </w:tc>
        <w:tc>
          <w:tcPr>
            <w:tcW w:w="2756"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土地利用</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直轄市土地利用（與管制）</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土地利用（法規）</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土地利用規劃</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土地綜合開發計劃之研究</w:t>
            </w:r>
          </w:p>
        </w:tc>
        <w:tc>
          <w:tcPr>
            <w:tcW w:w="2756"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土地使用計畫</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都市土地使用計畫</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都市計畫與行政</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都市計畫（概論）</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都市計劃與景觀設計概論</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都市計劃（概論）</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都市及區域計畫（概論）</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區域及都市計畫</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區域計劃</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spacing w:val="-16"/>
                <w:kern w:val="0"/>
                <w:sz w:val="28"/>
                <w:szCs w:val="28"/>
              </w:rPr>
            </w:pPr>
            <w:r w:rsidRPr="00677A29">
              <w:rPr>
                <w:rFonts w:ascii="標楷體" w:eastAsia="標楷體" w:hAnsi="標楷體" w:hint="eastAsia"/>
                <w:bCs/>
                <w:color w:val="000000"/>
                <w:spacing w:val="-16"/>
                <w:w w:val="95"/>
                <w:sz w:val="28"/>
                <w:szCs w:val="28"/>
              </w:rPr>
              <w:t>區域及都市計畫（概論）</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w w:val="95"/>
                <w:sz w:val="28"/>
                <w:szCs w:val="28"/>
              </w:rPr>
            </w:pPr>
            <w:r w:rsidRPr="00677A29">
              <w:rPr>
                <w:rFonts w:ascii="標楷體" w:eastAsia="標楷體" w:hAnsi="標楷體" w:hint="eastAsia"/>
                <w:bCs/>
                <w:color w:val="000000"/>
                <w:w w:val="95"/>
                <w:sz w:val="28"/>
                <w:szCs w:val="28"/>
              </w:rPr>
              <w:t>營建工程法律專題研究（二）</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營建法</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建築結構</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建築構造</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土木工程與建築技術</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建築技術</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b/>
                <w:color w:val="000000"/>
                <w:sz w:val="28"/>
                <w:szCs w:val="28"/>
              </w:rPr>
            </w:pPr>
            <w:r w:rsidRPr="00677A29">
              <w:rPr>
                <w:rFonts w:ascii="標楷體" w:eastAsia="標楷體" w:hAnsi="標楷體" w:hint="eastAsia"/>
                <w:color w:val="000000"/>
                <w:sz w:val="28"/>
                <w:szCs w:val="28"/>
              </w:rPr>
              <w:t>鋼筋混凝土構件行為學</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鋼筋混凝土設計</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bCs/>
                <w:color w:val="000000"/>
                <w:sz w:val="28"/>
                <w:szCs w:val="28"/>
              </w:rPr>
              <w:t>土木工程概論</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基礎工程</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施工規劃及估價學</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施工與估價</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估價與成本控制</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工程估價</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val="restart"/>
            <w:shd w:val="clear" w:color="auto" w:fill="auto"/>
            <w:tcMar>
              <w:top w:w="20" w:type="dxa"/>
              <w:left w:w="20" w:type="dxa"/>
              <w:bottom w:w="0" w:type="dxa"/>
              <w:right w:w="20" w:type="dxa"/>
            </w:tcMar>
            <w:vAlign w:val="center"/>
          </w:tcPr>
          <w:p w:rsidR="00522C5C" w:rsidRPr="00677A29" w:rsidRDefault="00522C5C" w:rsidP="00522C5C">
            <w:pPr>
              <w:spacing w:line="380" w:lineRule="exact"/>
              <w:ind w:left="700" w:hangingChars="250" w:hanging="700"/>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（三）不動產投資與市場領域相關課程</w:t>
            </w: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不動產投資經營管理專題</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不動產（經營）管理</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土地管理練習</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土地管理</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val="restart"/>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lastRenderedPageBreak/>
              <w:t>（三）不動產投資與市場領域相關課程</w:t>
            </w: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bCs/>
                <w:color w:val="000000"/>
                <w:sz w:val="28"/>
                <w:szCs w:val="28"/>
              </w:rPr>
              <w:t>土地管理專題研究</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土地（經營）管理</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不動產投資、金融與證券化</w:t>
            </w:r>
          </w:p>
        </w:tc>
        <w:tc>
          <w:tcPr>
            <w:tcW w:w="2756" w:type="dxa"/>
            <w:vMerge w:val="restart"/>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不動產投資</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不動產投資與市場分析</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bCs/>
                <w:color w:val="000000"/>
                <w:sz w:val="28"/>
                <w:szCs w:val="28"/>
              </w:rPr>
            </w:pPr>
            <w:r w:rsidRPr="00677A29">
              <w:rPr>
                <w:rFonts w:ascii="標楷體" w:eastAsia="標楷體" w:hAnsi="標楷體" w:hint="eastAsia"/>
                <w:bCs/>
                <w:color w:val="000000"/>
                <w:sz w:val="28"/>
                <w:szCs w:val="28"/>
              </w:rPr>
              <w:t>不動產投資分析</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b/>
                <w:bCs/>
                <w:color w:val="000000"/>
                <w:sz w:val="28"/>
                <w:szCs w:val="28"/>
              </w:rPr>
            </w:pPr>
            <w:r w:rsidRPr="00677A29">
              <w:rPr>
                <w:rFonts w:ascii="標楷體" w:eastAsia="標楷體" w:hAnsi="標楷體" w:hint="eastAsia"/>
                <w:color w:val="000000"/>
                <w:sz w:val="28"/>
                <w:szCs w:val="28"/>
              </w:rPr>
              <w:t>土地信託開發實務</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不動產投資與經營</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pacing w:val="-6"/>
                <w:sz w:val="28"/>
                <w:szCs w:val="28"/>
              </w:rPr>
            </w:pPr>
            <w:r w:rsidRPr="00677A29">
              <w:rPr>
                <w:rFonts w:ascii="標楷體" w:eastAsia="標楷體" w:hAnsi="標楷體" w:hint="eastAsia"/>
                <w:color w:val="000000"/>
                <w:spacing w:val="-6"/>
                <w:sz w:val="28"/>
                <w:szCs w:val="28"/>
              </w:rPr>
              <w:t>不動產投資(與管理)</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財務分析與管理</w:t>
            </w:r>
          </w:p>
        </w:tc>
        <w:tc>
          <w:tcPr>
            <w:tcW w:w="2756" w:type="dxa"/>
            <w:vMerge w:val="restart"/>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財務分析</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財務報表分析</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財務報告分析</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（不動產）財務分析</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不動產財務</w:t>
            </w:r>
          </w:p>
        </w:tc>
        <w:tc>
          <w:tcPr>
            <w:tcW w:w="2756"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（不動產）財務管理</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初等會計學導論+初等會計學各論</w:t>
            </w:r>
          </w:p>
        </w:tc>
        <w:tc>
          <w:tcPr>
            <w:tcW w:w="2756" w:type="dxa"/>
            <w:vMerge w:val="restart"/>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會計學</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cs="Arial Unicode MS" w:hint="eastAsia"/>
                <w:color w:val="000000"/>
                <w:sz w:val="28"/>
                <w:szCs w:val="28"/>
              </w:rPr>
              <w:t>會計理論與實務</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color w:val="000000"/>
                <w:sz w:val="28"/>
                <w:szCs w:val="28"/>
              </w:rPr>
            </w:pPr>
            <w:r w:rsidRPr="00677A29">
              <w:rPr>
                <w:rFonts w:ascii="標楷體" w:eastAsia="標楷體" w:hAnsi="標楷體" w:cs="Arial Unicode MS" w:hint="eastAsia"/>
                <w:color w:val="000000"/>
                <w:sz w:val="28"/>
                <w:szCs w:val="28"/>
              </w:rPr>
              <w:t>企業會計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color w:val="000000"/>
                <w:sz w:val="28"/>
                <w:szCs w:val="28"/>
              </w:rPr>
            </w:pPr>
            <w:r w:rsidRPr="00677A29">
              <w:rPr>
                <w:rFonts w:ascii="標楷體" w:eastAsia="標楷體" w:hAnsi="標楷體" w:cs="Arial Unicode MS" w:hint="eastAsia"/>
                <w:color w:val="000000"/>
                <w:sz w:val="28"/>
                <w:szCs w:val="28"/>
              </w:rPr>
              <w:t>初等會計（一）、初等會計（二）</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bCs/>
                <w:color w:val="000000"/>
                <w:sz w:val="28"/>
                <w:szCs w:val="28"/>
              </w:rPr>
            </w:pPr>
            <w:r w:rsidRPr="00677A29">
              <w:rPr>
                <w:rFonts w:ascii="標楷體" w:eastAsia="標楷體" w:hAnsi="標楷體" w:cs="Arial Unicode MS" w:hint="eastAsia"/>
                <w:bCs/>
                <w:color w:val="000000"/>
                <w:sz w:val="28"/>
                <w:szCs w:val="28"/>
              </w:rPr>
              <w:t>中級會計學</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cs="Arial Unicode MS" w:hint="eastAsia"/>
                <w:color w:val="000000"/>
                <w:sz w:val="28"/>
                <w:szCs w:val="28"/>
              </w:rPr>
              <w:t>會計學（一）</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心理與教育統計</w:t>
            </w:r>
          </w:p>
        </w:tc>
        <w:tc>
          <w:tcPr>
            <w:tcW w:w="2756" w:type="dxa"/>
            <w:vMerge w:val="restart"/>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統計學</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工程統計學</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社會統計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color w:val="000000"/>
                <w:sz w:val="28"/>
                <w:szCs w:val="28"/>
              </w:rPr>
            </w:pPr>
            <w:r w:rsidRPr="00677A29">
              <w:rPr>
                <w:rFonts w:ascii="標楷體" w:eastAsia="標楷體" w:hAnsi="標楷體" w:hint="eastAsia"/>
                <w:color w:val="000000"/>
                <w:sz w:val="28"/>
                <w:szCs w:val="28"/>
              </w:rPr>
              <w:t>統計學概論</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color w:val="000000"/>
                <w:sz w:val="28"/>
                <w:szCs w:val="28"/>
              </w:rPr>
            </w:pPr>
            <w:r w:rsidRPr="00677A29">
              <w:rPr>
                <w:rFonts w:ascii="標楷體" w:eastAsia="標楷體" w:hAnsi="標楷體" w:hint="eastAsia"/>
                <w:color w:val="000000"/>
                <w:sz w:val="28"/>
                <w:szCs w:val="28"/>
              </w:rPr>
              <w:t>數學統計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s="Arial Unicode MS"/>
                <w:color w:val="000000"/>
                <w:sz w:val="28"/>
                <w:szCs w:val="28"/>
              </w:rPr>
            </w:pPr>
            <w:r w:rsidRPr="00677A29">
              <w:rPr>
                <w:rFonts w:ascii="標楷體" w:eastAsia="標楷體" w:hAnsi="標楷體" w:hint="eastAsia"/>
                <w:color w:val="000000"/>
                <w:sz w:val="28"/>
                <w:szCs w:val="28"/>
              </w:rPr>
              <w:t>經濟統計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rsidP="00522C5C">
            <w:pPr>
              <w:spacing w:line="400" w:lineRule="exact"/>
              <w:ind w:left="700" w:hangingChars="250" w:hanging="700"/>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機率與統計＋教育統計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val="restart"/>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lastRenderedPageBreak/>
              <w:t>（三）不動產投資與市場領域相關課程</w:t>
            </w: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統計方法與分析</w:t>
            </w:r>
          </w:p>
        </w:tc>
        <w:tc>
          <w:tcPr>
            <w:tcW w:w="2756" w:type="dxa"/>
            <w:vMerge w:val="restart"/>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統計學</w:t>
            </w: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商用統計學</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rsidP="00021EB7">
            <w:pPr>
              <w:spacing w:line="400" w:lineRule="exact"/>
              <w:ind w:left="700" w:hangingChars="250" w:hanging="700"/>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工程統計與應用</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應用統計</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bCs/>
                <w:color w:val="000000"/>
                <w:sz w:val="28"/>
                <w:szCs w:val="28"/>
              </w:rPr>
            </w:pPr>
            <w:r w:rsidRPr="00677A29">
              <w:rPr>
                <w:rFonts w:ascii="標楷體" w:eastAsia="標楷體" w:hAnsi="標楷體" w:hint="eastAsia"/>
                <w:bCs/>
                <w:color w:val="000000"/>
                <w:sz w:val="28"/>
                <w:szCs w:val="28"/>
              </w:rPr>
              <w:t>生物統計學</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522C5C"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3544" w:type="dxa"/>
            <w:shd w:val="clear" w:color="auto" w:fill="auto"/>
            <w:vAlign w:val="center"/>
          </w:tcPr>
          <w:p w:rsidR="00522C5C" w:rsidRPr="00677A29" w:rsidRDefault="00522C5C">
            <w:pPr>
              <w:spacing w:line="400" w:lineRule="exact"/>
              <w:jc w:val="both"/>
              <w:rPr>
                <w:rFonts w:ascii="標楷體" w:eastAsia="標楷體" w:hAnsi="標楷體"/>
                <w:bCs/>
                <w:color w:val="000000"/>
                <w:sz w:val="28"/>
                <w:szCs w:val="28"/>
              </w:rPr>
            </w:pPr>
            <w:r w:rsidRPr="00677A29">
              <w:rPr>
                <w:rFonts w:ascii="標楷體" w:eastAsia="標楷體" w:hAnsi="標楷體" w:hint="eastAsia"/>
                <w:color w:val="000000"/>
                <w:sz w:val="28"/>
                <w:szCs w:val="28"/>
              </w:rPr>
              <w:t>機率與統計</w:t>
            </w:r>
            <w:r w:rsidRPr="00677A29">
              <w:rPr>
                <w:rFonts w:ascii="標楷體" w:eastAsia="標楷體" w:hAnsi="標楷體" w:hint="eastAsia"/>
                <w:bCs/>
                <w:color w:val="000000"/>
                <w:sz w:val="28"/>
                <w:szCs w:val="28"/>
              </w:rPr>
              <w:t>+</w:t>
            </w:r>
            <w:r w:rsidRPr="00677A29">
              <w:rPr>
                <w:rFonts w:ascii="標楷體" w:eastAsia="標楷體" w:hAnsi="標楷體" w:hint="eastAsia"/>
                <w:color w:val="000000"/>
                <w:sz w:val="28"/>
                <w:szCs w:val="28"/>
              </w:rPr>
              <w:t>統計分析</w:t>
            </w:r>
          </w:p>
        </w:tc>
        <w:tc>
          <w:tcPr>
            <w:tcW w:w="2756" w:type="dxa"/>
            <w:vMerge/>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c>
          <w:tcPr>
            <w:tcW w:w="1762" w:type="dxa"/>
            <w:shd w:val="clear" w:color="auto" w:fill="auto"/>
            <w:tcMar>
              <w:top w:w="20" w:type="dxa"/>
              <w:left w:w="20" w:type="dxa"/>
              <w:bottom w:w="0" w:type="dxa"/>
              <w:right w:w="20" w:type="dxa"/>
            </w:tcMar>
            <w:vAlign w:val="center"/>
          </w:tcPr>
          <w:p w:rsidR="00522C5C" w:rsidRPr="00677A29" w:rsidRDefault="00522C5C">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val="restart"/>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（四）不動產經濟領域相關課程</w:t>
            </w: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都市經濟與都市政策</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不動產經濟分析</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Arial Unicode MS" w:hint="eastAsia"/>
                <w:color w:val="000000"/>
                <w:sz w:val="28"/>
                <w:szCs w:val="28"/>
              </w:rPr>
              <w:t>經濟學導論</w:t>
            </w:r>
          </w:p>
        </w:tc>
        <w:tc>
          <w:tcPr>
            <w:tcW w:w="2756"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經濟學</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s="Arial Unicode MS"/>
                <w:color w:val="000000"/>
                <w:sz w:val="28"/>
                <w:szCs w:val="28"/>
              </w:rPr>
            </w:pPr>
            <w:r w:rsidRPr="00677A29">
              <w:rPr>
                <w:rFonts w:ascii="標楷體" w:eastAsia="標楷體" w:hAnsi="標楷體" w:cs="Arial Unicode MS" w:hint="eastAsia"/>
                <w:color w:val="000000"/>
                <w:sz w:val="28"/>
                <w:szCs w:val="28"/>
              </w:rPr>
              <w:t>工業經濟學</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s="Arial Unicode MS"/>
                <w:color w:val="000000"/>
                <w:sz w:val="28"/>
                <w:szCs w:val="28"/>
              </w:rPr>
            </w:pPr>
            <w:r w:rsidRPr="00677A29">
              <w:rPr>
                <w:rFonts w:ascii="標楷體" w:eastAsia="標楷體" w:hAnsi="標楷體" w:cs="Arial Unicode MS" w:hint="eastAsia"/>
                <w:bCs/>
                <w:color w:val="000000"/>
                <w:sz w:val="28"/>
                <w:szCs w:val="28"/>
              </w:rPr>
              <w:t>管理經濟學</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s="Arial Unicode MS"/>
                <w:bCs/>
                <w:color w:val="000000"/>
                <w:sz w:val="28"/>
                <w:szCs w:val="28"/>
              </w:rPr>
            </w:pPr>
            <w:r w:rsidRPr="00677A29">
              <w:rPr>
                <w:rFonts w:ascii="標楷體" w:eastAsia="標楷體" w:hAnsi="標楷體" w:cs="Arial Unicode MS" w:hint="eastAsia"/>
                <w:bCs/>
                <w:color w:val="000000"/>
                <w:sz w:val="28"/>
                <w:szCs w:val="28"/>
              </w:rPr>
              <w:t>國際金融</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s="Arial Unicode MS"/>
                <w:bCs/>
                <w:color w:val="000000"/>
                <w:sz w:val="28"/>
                <w:szCs w:val="28"/>
              </w:rPr>
            </w:pPr>
            <w:r w:rsidRPr="00677A29">
              <w:rPr>
                <w:rFonts w:ascii="標楷體" w:eastAsia="標楷體" w:hAnsi="標楷體" w:cs="Arial Unicode MS" w:hint="eastAsia"/>
                <w:bCs/>
                <w:color w:val="000000"/>
                <w:sz w:val="28"/>
                <w:szCs w:val="28"/>
              </w:rPr>
              <w:t>產業經濟學</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工程經濟學</w:t>
            </w:r>
          </w:p>
        </w:tc>
        <w:tc>
          <w:tcPr>
            <w:tcW w:w="2756" w:type="dxa"/>
            <w:vMerge w:val="restart"/>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總體經濟學</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營建經濟學</w:t>
            </w:r>
          </w:p>
        </w:tc>
        <w:tc>
          <w:tcPr>
            <w:tcW w:w="2756"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工程經濟決策分析</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總體經濟學或個體經濟學</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84476D" w:rsidTr="00CE4734">
        <w:trPr>
          <w:trHeight w:val="567"/>
          <w:jc w:val="center"/>
        </w:trPr>
        <w:tc>
          <w:tcPr>
            <w:tcW w:w="2164" w:type="dxa"/>
            <w:vMerge/>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544" w:type="dxa"/>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都市經濟學</w:t>
            </w:r>
          </w:p>
        </w:tc>
        <w:tc>
          <w:tcPr>
            <w:tcW w:w="2756"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不動產經濟學</w:t>
            </w:r>
          </w:p>
        </w:tc>
        <w:tc>
          <w:tcPr>
            <w:tcW w:w="1762" w:type="dxa"/>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學分折半採計</w:t>
            </w:r>
          </w:p>
        </w:tc>
      </w:tr>
    </w:tbl>
    <w:p w:rsidR="00345529" w:rsidRDefault="00345529">
      <w:pPr>
        <w:pStyle w:val="Web"/>
        <w:widowControl w:val="0"/>
        <w:spacing w:before="0" w:beforeAutospacing="0" w:after="0" w:afterAutospacing="0"/>
        <w:jc w:val="both"/>
        <w:rPr>
          <w:rFonts w:ascii="標楷體" w:eastAsia="標楷體" w:hAnsi="標楷體" w:hint="default"/>
          <w:kern w:val="2"/>
        </w:rPr>
      </w:pPr>
    </w:p>
    <w:p w:rsidR="00634D4D" w:rsidRDefault="00345529">
      <w:pPr>
        <w:pStyle w:val="Web"/>
        <w:widowControl w:val="0"/>
        <w:spacing w:before="0" w:beforeAutospacing="0" w:after="0" w:afterAutospacing="0"/>
        <w:jc w:val="both"/>
        <w:rPr>
          <w:rFonts w:ascii="標楷體" w:eastAsia="標楷體" w:hAnsi="標楷體" w:hint="default"/>
          <w:kern w:val="2"/>
        </w:rPr>
      </w:pPr>
      <w:r>
        <w:rPr>
          <w:rFonts w:ascii="標楷體" w:eastAsia="標楷體" w:hAnsi="標楷體" w:hint="default"/>
          <w:kern w:val="2"/>
        </w:rPr>
        <w:br w:type="page"/>
      </w:r>
    </w:p>
    <w:tbl>
      <w:tblPr>
        <w:tblW w:w="9722" w:type="dxa"/>
        <w:jc w:val="center"/>
        <w:tblInd w:w="16" w:type="dxa"/>
        <w:tblCellMar>
          <w:left w:w="0" w:type="dxa"/>
          <w:right w:w="0" w:type="dxa"/>
        </w:tblCellMar>
        <w:tblLook w:val="0000"/>
      </w:tblPr>
      <w:tblGrid>
        <w:gridCol w:w="2193"/>
        <w:gridCol w:w="3429"/>
        <w:gridCol w:w="2340"/>
        <w:gridCol w:w="1760"/>
      </w:tblGrid>
      <w:tr w:rsidR="00634D4D" w:rsidRPr="00677A29" w:rsidTr="007F2CEF">
        <w:trPr>
          <w:trHeight w:val="680"/>
          <w:tblHeader/>
          <w:jc w:val="center"/>
        </w:trPr>
        <w:tc>
          <w:tcPr>
            <w:tcW w:w="9722" w:type="dxa"/>
            <w:gridSpan w:val="4"/>
            <w:tcBorders>
              <w:top w:val="single" w:sz="18" w:space="0" w:color="auto"/>
              <w:left w:val="single" w:sz="18" w:space="0" w:color="auto"/>
              <w:bottom w:val="single" w:sz="18" w:space="0" w:color="auto"/>
              <w:right w:val="single" w:sz="18" w:space="0" w:color="auto"/>
            </w:tcBorders>
            <w:tcMar>
              <w:top w:w="20" w:type="dxa"/>
              <w:left w:w="20" w:type="dxa"/>
              <w:bottom w:w="0" w:type="dxa"/>
              <w:right w:w="20" w:type="dxa"/>
            </w:tcMar>
            <w:vAlign w:val="center"/>
          </w:tcPr>
          <w:p w:rsidR="00634D4D" w:rsidRPr="00677A29" w:rsidRDefault="00634D4D" w:rsidP="00D0338D">
            <w:pPr>
              <w:spacing w:line="400" w:lineRule="exact"/>
              <w:jc w:val="center"/>
              <w:rPr>
                <w:rFonts w:ascii="標楷體" w:eastAsia="標楷體" w:hAnsi="標楷體"/>
                <w:color w:val="000000"/>
                <w:sz w:val="32"/>
                <w:szCs w:val="32"/>
              </w:rPr>
            </w:pPr>
            <w:r w:rsidRPr="00677A29">
              <w:rPr>
                <w:rFonts w:ascii="標楷體" w:eastAsia="標楷體" w:hAnsi="標楷體" w:hint="eastAsia"/>
                <w:b/>
                <w:color w:val="000000"/>
                <w:kern w:val="0"/>
                <w:sz w:val="32"/>
              </w:rPr>
              <w:t>不動產估價師</w:t>
            </w:r>
            <w:r w:rsidRPr="00677A29">
              <w:rPr>
                <w:rFonts w:ascii="標楷體" w:eastAsia="標楷體" w:hAnsi="標楷體" w:hint="eastAsia"/>
                <w:color w:val="000000"/>
                <w:sz w:val="32"/>
                <w:szCs w:val="32"/>
              </w:rPr>
              <w:t>考試規則第5條第1款</w:t>
            </w:r>
            <w:r w:rsidRPr="00677A29">
              <w:rPr>
                <w:rFonts w:ascii="標楷體" w:eastAsia="標楷體" w:hAnsi="標楷體" w:hint="eastAsia"/>
                <w:b/>
                <w:color w:val="000000"/>
                <w:sz w:val="32"/>
                <w:szCs w:val="32"/>
              </w:rPr>
              <w:t>不</w:t>
            </w:r>
            <w:r w:rsidRPr="00677A29">
              <w:rPr>
                <w:rFonts w:ascii="標楷體" w:eastAsia="標楷體" w:hAnsi="標楷體" w:hint="eastAsia"/>
                <w:b/>
                <w:color w:val="000000"/>
                <w:kern w:val="0"/>
                <w:sz w:val="32"/>
              </w:rPr>
              <w:t>予採認</w:t>
            </w:r>
            <w:r w:rsidRPr="00677A29">
              <w:rPr>
                <w:rFonts w:ascii="標楷體" w:eastAsia="標楷體" w:hAnsi="標楷體" w:hint="eastAsia"/>
                <w:color w:val="000000"/>
                <w:sz w:val="32"/>
                <w:szCs w:val="32"/>
              </w:rPr>
              <w:t>之案例</w:t>
            </w:r>
          </w:p>
        </w:tc>
      </w:tr>
      <w:tr w:rsidR="00634D4D" w:rsidRPr="00677A29" w:rsidTr="007F2CEF">
        <w:trPr>
          <w:trHeight w:val="450"/>
          <w:jc w:val="center"/>
        </w:trPr>
        <w:tc>
          <w:tcPr>
            <w:tcW w:w="2193" w:type="dxa"/>
            <w:tcBorders>
              <w:top w:val="single" w:sz="18" w:space="0" w:color="auto"/>
              <w:left w:val="single" w:sz="18" w:space="0" w:color="auto"/>
              <w:bottom w:val="single" w:sz="18" w:space="0" w:color="auto"/>
              <w:right w:val="single" w:sz="4"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s="Arial Unicode MS"/>
                <w:color w:val="000000"/>
                <w:sz w:val="32"/>
                <w:szCs w:val="28"/>
              </w:rPr>
            </w:pPr>
            <w:r w:rsidRPr="00677A29">
              <w:rPr>
                <w:rFonts w:ascii="標楷體" w:eastAsia="標楷體" w:hAnsi="標楷體" w:cs="Arial Unicode MS" w:hint="eastAsia"/>
                <w:color w:val="000000"/>
                <w:sz w:val="32"/>
                <w:szCs w:val="28"/>
              </w:rPr>
              <w:t>領域</w:t>
            </w:r>
          </w:p>
        </w:tc>
        <w:tc>
          <w:tcPr>
            <w:tcW w:w="3429" w:type="dxa"/>
            <w:tcBorders>
              <w:top w:val="single" w:sz="18" w:space="0" w:color="auto"/>
              <w:left w:val="single" w:sz="4" w:space="0" w:color="auto"/>
              <w:bottom w:val="single" w:sz="18" w:space="0" w:color="auto"/>
              <w:right w:val="single" w:sz="4" w:space="0" w:color="auto"/>
            </w:tcBorders>
            <w:shd w:val="pct10" w:color="auto" w:fill="auto"/>
            <w:vAlign w:val="center"/>
          </w:tcPr>
          <w:p w:rsidR="00634D4D" w:rsidRPr="00677A29" w:rsidRDefault="00634D4D" w:rsidP="00142272">
            <w:pPr>
              <w:spacing w:line="400" w:lineRule="exact"/>
              <w:jc w:val="center"/>
              <w:rPr>
                <w:rFonts w:ascii="標楷體" w:eastAsia="標楷體" w:hAnsi="標楷體" w:cs="Arial Unicode MS"/>
                <w:color w:val="000000"/>
                <w:sz w:val="32"/>
                <w:szCs w:val="28"/>
              </w:rPr>
            </w:pPr>
            <w:r w:rsidRPr="00677A29">
              <w:rPr>
                <w:rFonts w:ascii="標楷體" w:eastAsia="標楷體" w:hAnsi="標楷體" w:hint="eastAsia"/>
                <w:color w:val="000000"/>
                <w:sz w:val="32"/>
                <w:szCs w:val="28"/>
              </w:rPr>
              <w:t>原繳成績單所載之科目</w:t>
            </w:r>
          </w:p>
        </w:tc>
        <w:tc>
          <w:tcPr>
            <w:tcW w:w="2340" w:type="dxa"/>
            <w:tcBorders>
              <w:top w:val="single" w:sz="18" w:space="0" w:color="auto"/>
              <w:left w:val="nil"/>
              <w:bottom w:val="single" w:sz="18" w:space="0" w:color="auto"/>
              <w:right w:val="single" w:sz="4"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s="Arial Unicode MS"/>
                <w:color w:val="000000"/>
                <w:spacing w:val="-20"/>
                <w:w w:val="90"/>
                <w:sz w:val="32"/>
                <w:szCs w:val="32"/>
              </w:rPr>
            </w:pPr>
            <w:r w:rsidRPr="00677A29">
              <w:rPr>
                <w:rFonts w:ascii="標楷體" w:eastAsia="標楷體" w:hAnsi="標楷體" w:hint="eastAsia"/>
                <w:b/>
                <w:color w:val="000000"/>
                <w:spacing w:val="-20"/>
                <w:w w:val="90"/>
                <w:sz w:val="32"/>
                <w:szCs w:val="32"/>
              </w:rPr>
              <w:t>不予比照採認</w:t>
            </w:r>
            <w:r w:rsidRPr="00677A29">
              <w:rPr>
                <w:rFonts w:ascii="標楷體" w:eastAsia="標楷體" w:hAnsi="標楷體" w:hint="eastAsia"/>
                <w:color w:val="000000"/>
                <w:spacing w:val="-20"/>
                <w:w w:val="90"/>
                <w:sz w:val="32"/>
                <w:szCs w:val="32"/>
              </w:rPr>
              <w:t>之科目</w:t>
            </w:r>
          </w:p>
        </w:tc>
        <w:tc>
          <w:tcPr>
            <w:tcW w:w="1760" w:type="dxa"/>
            <w:tcBorders>
              <w:top w:val="single" w:sz="18" w:space="0" w:color="auto"/>
              <w:left w:val="nil"/>
              <w:bottom w:val="single" w:sz="18" w:space="0" w:color="auto"/>
              <w:right w:val="single" w:sz="18" w:space="0" w:color="auto"/>
            </w:tcBorders>
            <w:shd w:val="pct10" w:color="auto" w:fill="auto"/>
            <w:tcMar>
              <w:top w:w="20" w:type="dxa"/>
              <w:left w:w="20" w:type="dxa"/>
              <w:bottom w:w="0" w:type="dxa"/>
              <w:right w:w="20" w:type="dxa"/>
            </w:tcMar>
            <w:vAlign w:val="center"/>
          </w:tcPr>
          <w:p w:rsidR="00634D4D" w:rsidRPr="00677A29" w:rsidRDefault="00634D4D" w:rsidP="00142272">
            <w:pPr>
              <w:spacing w:line="400" w:lineRule="exact"/>
              <w:jc w:val="center"/>
              <w:rPr>
                <w:rFonts w:ascii="標楷體" w:eastAsia="標楷體" w:hAnsi="標楷體"/>
                <w:color w:val="000000"/>
                <w:sz w:val="32"/>
                <w:szCs w:val="32"/>
              </w:rPr>
            </w:pPr>
            <w:r w:rsidRPr="00677A29">
              <w:rPr>
                <w:rFonts w:ascii="標楷體" w:eastAsia="標楷體" w:hAnsi="標楷體" w:hint="eastAsia"/>
                <w:color w:val="000000"/>
                <w:sz w:val="32"/>
                <w:szCs w:val="32"/>
              </w:rPr>
              <w:t>備註</w:t>
            </w:r>
          </w:p>
        </w:tc>
      </w:tr>
      <w:tr w:rsidR="00634D4D" w:rsidRPr="00677A29" w:rsidTr="007F2CEF">
        <w:trPr>
          <w:trHeight w:val="567"/>
          <w:jc w:val="center"/>
        </w:trPr>
        <w:tc>
          <w:tcPr>
            <w:tcW w:w="2193" w:type="dxa"/>
            <w:tcBorders>
              <w:top w:val="single" w:sz="18" w:space="0" w:color="auto"/>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Arial Unicode MS" w:hint="eastAsia"/>
                <w:color w:val="000000"/>
                <w:sz w:val="28"/>
                <w:szCs w:val="28"/>
              </w:rPr>
              <w:t>核心科目</w:t>
            </w:r>
          </w:p>
        </w:tc>
        <w:tc>
          <w:tcPr>
            <w:tcW w:w="3429" w:type="dxa"/>
            <w:tcBorders>
              <w:top w:val="single" w:sz="18"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工程估價</w:t>
            </w:r>
          </w:p>
        </w:tc>
        <w:tc>
          <w:tcPr>
            <w:tcW w:w="2340" w:type="dxa"/>
            <w:tcBorders>
              <w:top w:val="single" w:sz="18"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不動產估價</w:t>
            </w:r>
          </w:p>
        </w:tc>
        <w:tc>
          <w:tcPr>
            <w:tcW w:w="1760" w:type="dxa"/>
            <w:tcBorders>
              <w:top w:val="single" w:sz="18"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val="restart"/>
            <w:tcBorders>
              <w:top w:val="single" w:sz="4" w:space="0" w:color="auto"/>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（一）不動產法領域相關課程</w:t>
            </w:r>
          </w:p>
        </w:tc>
        <w:tc>
          <w:tcPr>
            <w:tcW w:w="3429" w:type="dxa"/>
            <w:tcBorders>
              <w:top w:val="single" w:sz="4" w:space="0" w:color="auto"/>
              <w:left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都市計畫實習</w:t>
            </w:r>
          </w:p>
        </w:tc>
        <w:tc>
          <w:tcPr>
            <w:tcW w:w="2340" w:type="dxa"/>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都市計畫法規</w:t>
            </w:r>
          </w:p>
        </w:tc>
        <w:tc>
          <w:tcPr>
            <w:tcW w:w="1760" w:type="dxa"/>
            <w:tcBorders>
              <w:top w:val="single" w:sz="4" w:space="0" w:color="auto"/>
              <w:left w:val="nil"/>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財產稅制度與實務</w:t>
            </w:r>
          </w:p>
        </w:tc>
        <w:tc>
          <w:tcPr>
            <w:tcW w:w="2340" w:type="dxa"/>
            <w:vMerge w:val="restart"/>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租稅法或稅務法規或不動產稅（法）或土地稅（法）</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租稅申報實務</w:t>
            </w:r>
          </w:p>
        </w:tc>
        <w:tc>
          <w:tcPr>
            <w:tcW w:w="2340" w:type="dxa"/>
            <w:vMerge/>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租稅規劃專題</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租稅實務</w:t>
            </w:r>
          </w:p>
        </w:tc>
        <w:tc>
          <w:tcPr>
            <w:tcW w:w="2340" w:type="dxa"/>
            <w:vMerge w:val="restart"/>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租稅法或稅務法規</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bCs/>
                <w:color w:val="000000"/>
                <w:sz w:val="28"/>
                <w:szCs w:val="28"/>
              </w:rPr>
            </w:pPr>
            <w:r w:rsidRPr="00677A29">
              <w:rPr>
                <w:rFonts w:ascii="標楷體" w:eastAsia="標楷體" w:hAnsi="標楷體" w:hint="eastAsia"/>
                <w:color w:val="000000"/>
                <w:sz w:val="28"/>
                <w:szCs w:val="28"/>
              </w:rPr>
              <w:t>租稅個案研究</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租稅各論</w:t>
            </w:r>
          </w:p>
        </w:tc>
        <w:tc>
          <w:tcPr>
            <w:tcW w:w="2340" w:type="dxa"/>
            <w:vMerge w:val="restart"/>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租稅法</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租稅實務與會計</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「所得稅法」+「營業稅法」</w:t>
            </w:r>
          </w:p>
        </w:tc>
        <w:tc>
          <w:tcPr>
            <w:tcW w:w="2340" w:type="dxa"/>
            <w:vMerge w:val="restart"/>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稅務法規</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消費者保護法</w:t>
            </w:r>
          </w:p>
        </w:tc>
        <w:tc>
          <w:tcPr>
            <w:tcW w:w="2340" w:type="dxa"/>
            <w:vMerge/>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pacing w:val="-4"/>
                <w:w w:val="90"/>
                <w:sz w:val="28"/>
                <w:szCs w:val="28"/>
              </w:rPr>
            </w:pPr>
            <w:r w:rsidRPr="00677A29">
              <w:rPr>
                <w:rFonts w:ascii="標楷體" w:eastAsia="標楷體" w:hAnsi="標楷體" w:hint="eastAsia"/>
                <w:color w:val="000000"/>
                <w:spacing w:val="-4"/>
                <w:w w:val="90"/>
                <w:sz w:val="28"/>
                <w:szCs w:val="28"/>
              </w:rPr>
              <w:t>家庭稅務規劃+商業經營與稅務</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567"/>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法學緒論</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民法</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val="restart"/>
            <w:tcBorders>
              <w:top w:val="single" w:sz="4" w:space="0" w:color="auto"/>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（二）土地利用領域相關課程</w:t>
            </w:r>
          </w:p>
        </w:tc>
        <w:tc>
          <w:tcPr>
            <w:tcW w:w="3429" w:type="dxa"/>
            <w:tcBorders>
              <w:top w:val="single" w:sz="4" w:space="0" w:color="auto"/>
              <w:left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計畫管制</w:t>
            </w:r>
          </w:p>
        </w:tc>
        <w:tc>
          <w:tcPr>
            <w:tcW w:w="2340" w:type="dxa"/>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都市計劃</w:t>
            </w:r>
          </w:p>
        </w:tc>
        <w:tc>
          <w:tcPr>
            <w:tcW w:w="1760" w:type="dxa"/>
            <w:tcBorders>
              <w:top w:val="single" w:sz="4" w:space="0" w:color="auto"/>
              <w:left w:val="nil"/>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都市設計概論</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都市計劃（概論）</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新市鎮研究</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都市更新</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契約與規範</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建築法規</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工程法律導論</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營建（法規）</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建築結構系統</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結構學</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建築設計概論</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建築設計</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2"/>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18"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工程規劃與控制</w:t>
            </w:r>
          </w:p>
        </w:tc>
        <w:tc>
          <w:tcPr>
            <w:tcW w:w="2340" w:type="dxa"/>
            <w:tcBorders>
              <w:top w:val="single" w:sz="4" w:space="0" w:color="auto"/>
              <w:left w:val="nil"/>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施工計畫與估價</w:t>
            </w:r>
          </w:p>
        </w:tc>
        <w:tc>
          <w:tcPr>
            <w:tcW w:w="1760" w:type="dxa"/>
            <w:tcBorders>
              <w:top w:val="single" w:sz="4" w:space="0" w:color="auto"/>
              <w:left w:val="nil"/>
              <w:bottom w:val="single" w:sz="18"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5"/>
          <w:jc w:val="center"/>
        </w:trPr>
        <w:tc>
          <w:tcPr>
            <w:tcW w:w="2193" w:type="dxa"/>
            <w:vMerge w:val="restart"/>
            <w:tcBorders>
              <w:top w:val="single" w:sz="18" w:space="0" w:color="auto"/>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lastRenderedPageBreak/>
              <w:t>（三）不動產投資與市場領域相關課程</w:t>
            </w:r>
          </w:p>
        </w:tc>
        <w:tc>
          <w:tcPr>
            <w:tcW w:w="3429" w:type="dxa"/>
            <w:tcBorders>
              <w:top w:val="single" w:sz="18"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不動產經紀法規</w:t>
            </w:r>
          </w:p>
        </w:tc>
        <w:tc>
          <w:tcPr>
            <w:tcW w:w="2340" w:type="dxa"/>
            <w:vMerge w:val="restart"/>
            <w:tcBorders>
              <w:top w:val="single" w:sz="18"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建築（經營）管理</w:t>
            </w:r>
          </w:p>
        </w:tc>
        <w:tc>
          <w:tcPr>
            <w:tcW w:w="1760" w:type="dxa"/>
            <w:tcBorders>
              <w:top w:val="single" w:sz="18"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F66DB5">
        <w:trPr>
          <w:trHeight w:val="615"/>
          <w:jc w:val="center"/>
        </w:trPr>
        <w:tc>
          <w:tcPr>
            <w:tcW w:w="2193" w:type="dxa"/>
            <w:vMerge/>
            <w:tcBorders>
              <w:top w:val="single" w:sz="18" w:space="0" w:color="auto"/>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s="新細明體"/>
                <w:color w:val="000000"/>
                <w:kern w:val="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營建管理（專題討論）</w:t>
            </w:r>
          </w:p>
        </w:tc>
        <w:tc>
          <w:tcPr>
            <w:tcW w:w="2340" w:type="dxa"/>
            <w:vMerge/>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s="新細明體"/>
                <w:color w:val="000000"/>
                <w:kern w:val="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工程管理</w:t>
            </w:r>
          </w:p>
        </w:tc>
        <w:tc>
          <w:tcPr>
            <w:tcW w:w="2340" w:type="dxa"/>
            <w:vMerge/>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投資及融資法規實務</w:t>
            </w:r>
          </w:p>
        </w:tc>
        <w:tc>
          <w:tcPr>
            <w:tcW w:w="2340" w:type="dxa"/>
            <w:vMerge w:val="restart"/>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不動產投資</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投資學</w:t>
            </w:r>
          </w:p>
        </w:tc>
        <w:tc>
          <w:tcPr>
            <w:tcW w:w="2340" w:type="dxa"/>
            <w:vMerge/>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bCs/>
                <w:color w:val="000000"/>
                <w:sz w:val="28"/>
                <w:szCs w:val="28"/>
              </w:rPr>
            </w:pPr>
            <w:r w:rsidRPr="00677A29">
              <w:rPr>
                <w:rFonts w:ascii="標楷體" w:eastAsia="標楷體" w:hAnsi="標楷體" w:hint="eastAsia"/>
                <w:bCs/>
                <w:color w:val="000000"/>
                <w:sz w:val="28"/>
                <w:szCs w:val="28"/>
              </w:rPr>
              <w:t>投資管理</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國際財務管理</w:t>
            </w:r>
          </w:p>
        </w:tc>
        <w:tc>
          <w:tcPr>
            <w:tcW w:w="2340" w:type="dxa"/>
            <w:vMerge w:val="restart"/>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（不動產）財務管理</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883"/>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工程財務管理</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財務資訊與企業評價</w:t>
            </w:r>
          </w:p>
        </w:tc>
        <w:tc>
          <w:tcPr>
            <w:tcW w:w="2340" w:type="dxa"/>
            <w:vMerge w:val="restart"/>
            <w:tcBorders>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hint="eastAsia"/>
                <w:color w:val="000000"/>
                <w:sz w:val="28"/>
                <w:szCs w:val="28"/>
              </w:rPr>
              <w:t>財務管理</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家庭財務管理與規劃</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財務會計專題</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會計學</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都市環境統計學</w:t>
            </w:r>
          </w:p>
        </w:tc>
        <w:tc>
          <w:tcPr>
            <w:tcW w:w="2340" w:type="dxa"/>
            <w:vMerge w:val="restart"/>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統計學</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615"/>
          <w:jc w:val="center"/>
        </w:trPr>
        <w:tc>
          <w:tcPr>
            <w:tcW w:w="2193" w:type="dxa"/>
            <w:vMerge/>
            <w:tcBorders>
              <w:left w:val="single" w:sz="18" w:space="0" w:color="auto"/>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bCs/>
                <w:color w:val="000000"/>
                <w:sz w:val="28"/>
                <w:szCs w:val="28"/>
              </w:rPr>
            </w:pPr>
            <w:r w:rsidRPr="00677A29">
              <w:rPr>
                <w:rFonts w:ascii="標楷體" w:eastAsia="標楷體" w:hAnsi="標楷體" w:hint="eastAsia"/>
                <w:bCs/>
                <w:color w:val="000000"/>
                <w:sz w:val="28"/>
                <w:szCs w:val="28"/>
              </w:rPr>
              <w:t>數量方法</w:t>
            </w:r>
          </w:p>
        </w:tc>
        <w:tc>
          <w:tcPr>
            <w:tcW w:w="2340" w:type="dxa"/>
            <w:vMerge/>
            <w:tcBorders>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val="restart"/>
            <w:tcBorders>
              <w:top w:val="single" w:sz="4" w:space="0" w:color="auto"/>
              <w:left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rsidP="00021EB7">
            <w:pPr>
              <w:spacing w:line="400" w:lineRule="exact"/>
              <w:ind w:left="700" w:hangingChars="250" w:hanging="700"/>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（四）不動產經濟領域相關課程</w:t>
            </w:r>
          </w:p>
        </w:tc>
        <w:tc>
          <w:tcPr>
            <w:tcW w:w="3429" w:type="dxa"/>
            <w:tcBorders>
              <w:top w:val="single" w:sz="4" w:space="0" w:color="auto"/>
              <w:left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應用經濟學</w:t>
            </w:r>
          </w:p>
        </w:tc>
        <w:tc>
          <w:tcPr>
            <w:tcW w:w="2340" w:type="dxa"/>
            <w:tcBorders>
              <w:top w:val="single" w:sz="4" w:space="0" w:color="auto"/>
              <w:left w:val="nil"/>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bCs/>
                <w:color w:val="000000"/>
                <w:sz w:val="28"/>
                <w:szCs w:val="28"/>
              </w:rPr>
            </w:pPr>
            <w:r w:rsidRPr="00677A29">
              <w:rPr>
                <w:rFonts w:ascii="標楷體" w:eastAsia="標楷體" w:hAnsi="標楷體" w:cs="新細明體" w:hint="eastAsia"/>
                <w:color w:val="000000"/>
                <w:kern w:val="0"/>
                <w:sz w:val="28"/>
                <w:szCs w:val="28"/>
              </w:rPr>
              <w:t>不動產經濟學或土地經濟學</w:t>
            </w:r>
          </w:p>
        </w:tc>
        <w:tc>
          <w:tcPr>
            <w:tcW w:w="1760" w:type="dxa"/>
            <w:tcBorders>
              <w:top w:val="single" w:sz="4" w:space="0" w:color="auto"/>
              <w:left w:val="nil"/>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4"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產經分析</w:t>
            </w:r>
          </w:p>
        </w:tc>
        <w:tc>
          <w:tcPr>
            <w:tcW w:w="2340" w:type="dxa"/>
            <w:tcBorders>
              <w:top w:val="single" w:sz="4" w:space="0" w:color="auto"/>
              <w:left w:val="nil"/>
              <w:bottom w:val="single" w:sz="4"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cs="新細明體" w:hint="eastAsia"/>
                <w:color w:val="000000"/>
                <w:kern w:val="0"/>
                <w:sz w:val="28"/>
                <w:szCs w:val="28"/>
              </w:rPr>
              <w:t>個體經濟學</w:t>
            </w:r>
          </w:p>
        </w:tc>
        <w:tc>
          <w:tcPr>
            <w:tcW w:w="1760" w:type="dxa"/>
            <w:tcBorders>
              <w:top w:val="single" w:sz="4" w:space="0" w:color="auto"/>
              <w:left w:val="nil"/>
              <w:bottom w:val="single" w:sz="4"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r w:rsidR="00634D4D" w:rsidRPr="00677A29" w:rsidTr="007F2CEF">
        <w:trPr>
          <w:trHeight w:val="567"/>
          <w:jc w:val="center"/>
        </w:trPr>
        <w:tc>
          <w:tcPr>
            <w:tcW w:w="2193" w:type="dxa"/>
            <w:vMerge/>
            <w:tcBorders>
              <w:left w:val="single" w:sz="18" w:space="0" w:color="auto"/>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c>
          <w:tcPr>
            <w:tcW w:w="3429" w:type="dxa"/>
            <w:tcBorders>
              <w:top w:val="single" w:sz="4" w:space="0" w:color="auto"/>
              <w:left w:val="single" w:sz="4" w:space="0" w:color="auto"/>
              <w:bottom w:val="single" w:sz="18" w:space="0" w:color="auto"/>
              <w:right w:val="single" w:sz="4" w:space="0" w:color="auto"/>
            </w:tcBorders>
            <w:shd w:val="clear" w:color="auto" w:fill="auto"/>
            <w:vAlign w:val="center"/>
          </w:tcPr>
          <w:p w:rsidR="00634D4D" w:rsidRPr="00677A29" w:rsidRDefault="00634D4D">
            <w:pPr>
              <w:spacing w:line="400" w:lineRule="exact"/>
              <w:jc w:val="both"/>
              <w:rPr>
                <w:rFonts w:ascii="標楷體" w:eastAsia="標楷體" w:hAnsi="標楷體"/>
                <w:color w:val="000000"/>
                <w:sz w:val="28"/>
                <w:szCs w:val="28"/>
              </w:rPr>
            </w:pPr>
            <w:r w:rsidRPr="00677A29">
              <w:rPr>
                <w:rFonts w:ascii="標楷體" w:eastAsia="標楷體" w:hAnsi="標楷體" w:hint="eastAsia"/>
                <w:color w:val="000000"/>
                <w:sz w:val="28"/>
                <w:szCs w:val="28"/>
              </w:rPr>
              <w:t>工程經濟</w:t>
            </w:r>
          </w:p>
        </w:tc>
        <w:tc>
          <w:tcPr>
            <w:tcW w:w="2340" w:type="dxa"/>
            <w:tcBorders>
              <w:top w:val="single" w:sz="4" w:space="0" w:color="auto"/>
              <w:left w:val="nil"/>
              <w:bottom w:val="single" w:sz="18" w:space="0" w:color="auto"/>
              <w:right w:val="single" w:sz="4"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s="新細明體"/>
                <w:color w:val="000000"/>
                <w:kern w:val="0"/>
                <w:sz w:val="28"/>
                <w:szCs w:val="28"/>
              </w:rPr>
            </w:pPr>
            <w:r w:rsidRPr="00677A29">
              <w:rPr>
                <w:rFonts w:ascii="標楷體" w:eastAsia="標楷體" w:hAnsi="標楷體" w:cs="新細明體" w:hint="eastAsia"/>
                <w:color w:val="000000"/>
                <w:kern w:val="0"/>
                <w:sz w:val="28"/>
                <w:szCs w:val="28"/>
              </w:rPr>
              <w:t>經濟學</w:t>
            </w:r>
          </w:p>
        </w:tc>
        <w:tc>
          <w:tcPr>
            <w:tcW w:w="1760" w:type="dxa"/>
            <w:tcBorders>
              <w:top w:val="single" w:sz="4" w:space="0" w:color="auto"/>
              <w:left w:val="nil"/>
              <w:bottom w:val="single" w:sz="18" w:space="0" w:color="auto"/>
              <w:right w:val="single" w:sz="18" w:space="0" w:color="auto"/>
            </w:tcBorders>
            <w:shd w:val="clear" w:color="auto" w:fill="auto"/>
            <w:tcMar>
              <w:top w:w="20" w:type="dxa"/>
              <w:left w:w="20" w:type="dxa"/>
              <w:bottom w:w="0" w:type="dxa"/>
              <w:right w:w="20" w:type="dxa"/>
            </w:tcMar>
            <w:vAlign w:val="center"/>
          </w:tcPr>
          <w:p w:rsidR="00634D4D" w:rsidRPr="00677A29" w:rsidRDefault="00634D4D">
            <w:pPr>
              <w:spacing w:line="400" w:lineRule="exact"/>
              <w:jc w:val="both"/>
              <w:rPr>
                <w:rFonts w:ascii="標楷體" w:eastAsia="標楷體" w:hAnsi="標楷體"/>
                <w:color w:val="000000"/>
                <w:sz w:val="28"/>
                <w:szCs w:val="28"/>
              </w:rPr>
            </w:pPr>
          </w:p>
        </w:tc>
      </w:tr>
    </w:tbl>
    <w:p w:rsidR="000A5F0C" w:rsidRDefault="000A5F0C"/>
    <w:p w:rsidR="000A5F0C" w:rsidRDefault="000A5F0C">
      <w:r>
        <w:br w:type="page"/>
      </w:r>
    </w:p>
    <w:tbl>
      <w:tblPr>
        <w:tblW w:w="9636" w:type="dxa"/>
        <w:jc w:val="center"/>
        <w:tblInd w:w="-18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0" w:type="dxa"/>
          <w:right w:w="0" w:type="dxa"/>
        </w:tblCellMar>
        <w:tblLook w:val="0000"/>
      </w:tblPr>
      <w:tblGrid>
        <w:gridCol w:w="9636"/>
      </w:tblGrid>
      <w:tr w:rsidR="00634D4D" w:rsidRPr="000A5F0C" w:rsidTr="007F2CEF">
        <w:trPr>
          <w:trHeight w:val="642"/>
          <w:jc w:val="center"/>
        </w:trPr>
        <w:tc>
          <w:tcPr>
            <w:tcW w:w="9636" w:type="dxa"/>
            <w:tcBorders>
              <w:top w:val="single" w:sz="18" w:space="0" w:color="auto"/>
              <w:bottom w:val="single" w:sz="18" w:space="0" w:color="auto"/>
            </w:tcBorders>
            <w:tcMar>
              <w:top w:w="20" w:type="dxa"/>
              <w:left w:w="20" w:type="dxa"/>
              <w:bottom w:w="0" w:type="dxa"/>
              <w:right w:w="20" w:type="dxa"/>
            </w:tcMar>
            <w:vAlign w:val="center"/>
          </w:tcPr>
          <w:p w:rsidR="00634D4D" w:rsidRPr="000A5F0C" w:rsidRDefault="00634D4D">
            <w:pPr>
              <w:spacing w:line="400" w:lineRule="exact"/>
              <w:jc w:val="center"/>
              <w:rPr>
                <w:rFonts w:ascii="標楷體" w:eastAsia="標楷體" w:hAnsi="標楷體" w:cs="Arial Unicode MS"/>
                <w:color w:val="000000"/>
                <w:sz w:val="36"/>
                <w:szCs w:val="28"/>
              </w:rPr>
            </w:pPr>
            <w:r>
              <w:rPr>
                <w:rFonts w:ascii="標楷體" w:eastAsia="標楷體" w:hAnsi="標楷體"/>
              </w:rPr>
              <w:br w:type="page"/>
            </w:r>
            <w:r w:rsidRPr="000A5F0C">
              <w:rPr>
                <w:rFonts w:ascii="標楷體" w:eastAsia="標楷體" w:hAnsi="標楷體" w:hint="eastAsia"/>
                <w:b/>
                <w:color w:val="000000"/>
                <w:kern w:val="0"/>
                <w:sz w:val="32"/>
              </w:rPr>
              <w:t>專利師</w:t>
            </w:r>
            <w:r w:rsidRPr="000A5F0C">
              <w:rPr>
                <w:rFonts w:ascii="標楷體" w:eastAsia="標楷體" w:hAnsi="標楷體" w:hint="eastAsia"/>
                <w:color w:val="000000"/>
                <w:sz w:val="32"/>
                <w:szCs w:val="32"/>
              </w:rPr>
              <w:t>考試規則第</w:t>
            </w:r>
            <w:r w:rsidRPr="000A5F0C">
              <w:rPr>
                <w:rFonts w:ascii="標楷體" w:eastAsia="標楷體" w:hAnsi="標楷體"/>
                <w:color w:val="000000"/>
                <w:sz w:val="32"/>
                <w:szCs w:val="32"/>
              </w:rPr>
              <w:t>5條第1款</w:t>
            </w:r>
            <w:r w:rsidRPr="000A5F0C">
              <w:rPr>
                <w:rFonts w:ascii="標楷體" w:eastAsia="標楷體" w:hAnsi="標楷體"/>
                <w:b/>
                <w:color w:val="000000"/>
                <w:kern w:val="0"/>
                <w:sz w:val="32"/>
              </w:rPr>
              <w:t>准予採認</w:t>
            </w:r>
            <w:r w:rsidRPr="000A5F0C">
              <w:rPr>
                <w:rFonts w:ascii="標楷體" w:eastAsia="標楷體" w:hAnsi="標楷體"/>
                <w:color w:val="000000"/>
                <w:sz w:val="32"/>
                <w:szCs w:val="32"/>
              </w:rPr>
              <w:t>之案例</w:t>
            </w:r>
          </w:p>
        </w:tc>
      </w:tr>
      <w:tr w:rsidR="00634D4D" w:rsidRPr="000A5F0C" w:rsidTr="007F2CEF">
        <w:trPr>
          <w:cantSplit/>
          <w:trHeight w:val="523"/>
          <w:jc w:val="center"/>
        </w:trPr>
        <w:tc>
          <w:tcPr>
            <w:tcW w:w="9636" w:type="dxa"/>
            <w:tcBorders>
              <w:top w:val="single" w:sz="18" w:space="0" w:color="auto"/>
              <w:bottom w:val="single" w:sz="18" w:space="0" w:color="auto"/>
            </w:tcBorders>
            <w:shd w:val="pct10" w:color="auto" w:fill="FFFFFF"/>
            <w:tcMar>
              <w:top w:w="20" w:type="dxa"/>
              <w:left w:w="20" w:type="dxa"/>
              <w:bottom w:w="0" w:type="dxa"/>
              <w:right w:w="20" w:type="dxa"/>
            </w:tcMar>
            <w:vAlign w:val="center"/>
          </w:tcPr>
          <w:p w:rsidR="00634D4D" w:rsidRPr="000A5F0C" w:rsidRDefault="00634D4D" w:rsidP="00240416">
            <w:pPr>
              <w:spacing w:line="400" w:lineRule="exact"/>
              <w:jc w:val="center"/>
              <w:rPr>
                <w:rFonts w:ascii="標楷體" w:eastAsia="標楷體" w:hAnsi="標楷體" w:cs="Arial Unicode MS"/>
                <w:color w:val="000000"/>
                <w:sz w:val="32"/>
                <w:szCs w:val="28"/>
              </w:rPr>
            </w:pPr>
            <w:r w:rsidRPr="000A5F0C">
              <w:rPr>
                <w:rFonts w:ascii="標楷體" w:eastAsia="標楷體" w:hAnsi="標楷體" w:cs="Arial Unicode MS" w:hint="eastAsia"/>
                <w:color w:val="000000"/>
                <w:sz w:val="32"/>
                <w:szCs w:val="28"/>
              </w:rPr>
              <w:t>學院、科、系、組、所、學程</w:t>
            </w:r>
            <w:r w:rsidRPr="000A5F0C">
              <w:rPr>
                <w:rFonts w:ascii="標楷體" w:eastAsia="標楷體" w:hAnsi="標楷體" w:hint="eastAsia"/>
                <w:color w:val="000000"/>
                <w:sz w:val="32"/>
                <w:szCs w:val="28"/>
              </w:rPr>
              <w:t>名稱</w:t>
            </w:r>
          </w:p>
        </w:tc>
      </w:tr>
      <w:tr w:rsidR="00634D4D" w:rsidRPr="000A5F0C" w:rsidTr="001C3F85">
        <w:trPr>
          <w:cantSplit/>
          <w:trHeight w:val="510"/>
          <w:jc w:val="center"/>
        </w:trPr>
        <w:tc>
          <w:tcPr>
            <w:tcW w:w="9636" w:type="dxa"/>
            <w:tcBorders>
              <w:top w:val="single" w:sz="18" w:space="0" w:color="auto"/>
            </w:tcBorders>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護理助產科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自然科學教育學系</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工業工程與管理科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工業工程與管理科管理組</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工業工程與管理科工程組</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工業管理科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工業管理學系</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運輸工程與管理學系</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電子資料處理科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電子計算機科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美術工藝科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食品衛生科</w:t>
            </w:r>
          </w:p>
        </w:tc>
      </w:tr>
      <w:tr w:rsidR="00634D4D" w:rsidRPr="000A5F0C" w:rsidTr="001C3F85">
        <w:trPr>
          <w:cantSplit/>
          <w:trHeight w:val="510"/>
          <w:jc w:val="center"/>
        </w:trPr>
        <w:tc>
          <w:tcPr>
            <w:tcW w:w="9636" w:type="dxa"/>
            <w:tcMar>
              <w:top w:w="20" w:type="dxa"/>
              <w:left w:w="20" w:type="dxa"/>
              <w:bottom w:w="0" w:type="dxa"/>
              <w:right w:w="20" w:type="dxa"/>
            </w:tcMar>
            <w:vAlign w:val="center"/>
          </w:tcPr>
          <w:p w:rsidR="00634D4D" w:rsidRPr="000A5F0C" w:rsidRDefault="00634D4D">
            <w:pPr>
              <w:spacing w:line="400" w:lineRule="exact"/>
              <w:jc w:val="both"/>
              <w:rPr>
                <w:rFonts w:ascii="標楷體" w:eastAsia="標楷體" w:hAnsi="標楷體"/>
                <w:color w:val="000000"/>
                <w:sz w:val="28"/>
                <w:szCs w:val="28"/>
              </w:rPr>
            </w:pPr>
            <w:r w:rsidRPr="000A5F0C">
              <w:rPr>
                <w:rFonts w:ascii="標楷體" w:eastAsia="標楷體" w:hAnsi="標楷體" w:hint="eastAsia"/>
                <w:color w:val="000000"/>
                <w:sz w:val="28"/>
                <w:szCs w:val="28"/>
              </w:rPr>
              <w:t>輪機工程科</w:t>
            </w:r>
          </w:p>
        </w:tc>
      </w:tr>
    </w:tbl>
    <w:p w:rsidR="00634D4D" w:rsidRDefault="00634D4D">
      <w:pPr>
        <w:pStyle w:val="Web"/>
        <w:widowControl w:val="0"/>
        <w:spacing w:before="0" w:beforeAutospacing="0" w:after="0" w:afterAutospacing="0"/>
        <w:jc w:val="both"/>
        <w:rPr>
          <w:rFonts w:ascii="Times New Roman" w:hint="default"/>
          <w:kern w:val="2"/>
        </w:rPr>
      </w:pPr>
    </w:p>
    <w:p w:rsidR="005F7780" w:rsidRDefault="005F7780"/>
    <w:p w:rsidR="00F34B96" w:rsidRDefault="00F34B96"/>
    <w:p w:rsidR="00F34B96" w:rsidRDefault="00F34B96"/>
    <w:p w:rsidR="00F34B96" w:rsidRDefault="00F34B96"/>
    <w:p w:rsidR="00F34B96" w:rsidRDefault="00F34B96"/>
    <w:p w:rsidR="00F34B96" w:rsidRDefault="00F34B96"/>
    <w:p w:rsidR="006D1CB2" w:rsidRDefault="006D1CB2"/>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F34B96" w:rsidRDefault="00F34B96"/>
    <w:p w:rsidR="00634D4D" w:rsidRPr="000221C2" w:rsidRDefault="005F7780" w:rsidP="00A11AF4">
      <w:pPr>
        <w:pStyle w:val="1"/>
        <w:rPr>
          <w:bdr w:val="single" w:sz="4" w:space="0" w:color="auto"/>
        </w:rPr>
      </w:pPr>
      <w:r>
        <w:br w:type="page"/>
      </w:r>
      <w:bookmarkStart w:id="289" w:name="_附件5"/>
      <w:bookmarkStart w:id="290" w:name="附件5變更通訊地址或姓名申請表"/>
      <w:bookmarkEnd w:id="289"/>
      <w:r w:rsidR="007F1E1C" w:rsidRPr="000221C2">
        <w:rPr>
          <w:bdr w:val="single" w:sz="4" w:space="0" w:color="auto"/>
        </w:rPr>
        <w:lastRenderedPageBreak/>
        <w:fldChar w:fldCharType="begin"/>
      </w:r>
      <w:r w:rsidR="00634D4D" w:rsidRPr="000221C2">
        <w:rPr>
          <w:bdr w:val="single" w:sz="4" w:space="0" w:color="auto"/>
        </w:rPr>
        <w:instrText xml:space="preserve"> HYPERLINK  \l "OLE_LINK5" </w:instrText>
      </w:r>
      <w:r w:rsidR="007F1E1C" w:rsidRPr="000221C2">
        <w:rPr>
          <w:bdr w:val="single" w:sz="4" w:space="0" w:color="auto"/>
        </w:rPr>
        <w:fldChar w:fldCharType="separate"/>
      </w:r>
      <w:bookmarkStart w:id="291" w:name="_Toc480383891"/>
      <w:r w:rsidR="00634D4D" w:rsidRPr="000221C2">
        <w:rPr>
          <w:rStyle w:val="a7"/>
          <w:rFonts w:hint="eastAsia"/>
          <w:b/>
          <w:bCs/>
          <w:color w:val="auto"/>
          <w:sz w:val="32"/>
          <w:u w:val="none"/>
          <w:bdr w:val="single" w:sz="4" w:space="0" w:color="auto"/>
        </w:rPr>
        <w:t>附件5</w:t>
      </w:r>
      <w:bookmarkEnd w:id="291"/>
      <w:r w:rsidR="007F1E1C" w:rsidRPr="000221C2">
        <w:rPr>
          <w:bdr w:val="single" w:sz="4" w:space="0" w:color="auto"/>
        </w:rPr>
        <w:fldChar w:fldCharType="end"/>
      </w:r>
    </w:p>
    <w:tbl>
      <w:tblPr>
        <w:tblW w:w="102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8"/>
        <w:gridCol w:w="15"/>
        <w:gridCol w:w="2766"/>
        <w:gridCol w:w="1917"/>
        <w:gridCol w:w="4004"/>
      </w:tblGrid>
      <w:tr w:rsidR="00634D4D" w:rsidTr="00DB2C85">
        <w:trPr>
          <w:cantSplit/>
          <w:trHeight w:val="827"/>
        </w:trPr>
        <w:tc>
          <w:tcPr>
            <w:tcW w:w="10260" w:type="dxa"/>
            <w:gridSpan w:val="5"/>
            <w:tcBorders>
              <w:top w:val="nil"/>
              <w:left w:val="nil"/>
              <w:bottom w:val="single" w:sz="18" w:space="0" w:color="auto"/>
              <w:right w:val="nil"/>
            </w:tcBorders>
            <w:vAlign w:val="center"/>
          </w:tcPr>
          <w:p w:rsidR="00F34B96" w:rsidRDefault="00634D4D" w:rsidP="009D197C">
            <w:pPr>
              <w:pStyle w:val="1"/>
              <w:jc w:val="distribute"/>
              <w:rPr>
                <w:b/>
                <w:bCs/>
                <w:color w:val="000000"/>
                <w:spacing w:val="-12"/>
                <w:sz w:val="36"/>
                <w:szCs w:val="36"/>
              </w:rPr>
            </w:pPr>
            <w:bookmarkStart w:id="292" w:name="_Toc480383892"/>
            <w:bookmarkEnd w:id="290"/>
            <w:r>
              <w:rPr>
                <w:rFonts w:hint="eastAsia"/>
                <w:b/>
                <w:bCs/>
                <w:color w:val="000000"/>
                <w:spacing w:val="-12"/>
                <w:sz w:val="36"/>
                <w:szCs w:val="36"/>
              </w:rPr>
              <w:t>10</w:t>
            </w:r>
            <w:r w:rsidR="00F34B96">
              <w:rPr>
                <w:rFonts w:hint="eastAsia"/>
                <w:b/>
                <w:bCs/>
                <w:color w:val="000000"/>
                <w:spacing w:val="-12"/>
                <w:sz w:val="36"/>
                <w:szCs w:val="36"/>
              </w:rPr>
              <w:t>6</w:t>
            </w:r>
            <w:r>
              <w:rPr>
                <w:rFonts w:hint="eastAsia"/>
                <w:b/>
                <w:bCs/>
                <w:color w:val="000000"/>
                <w:spacing w:val="-12"/>
                <w:sz w:val="36"/>
                <w:szCs w:val="36"/>
              </w:rPr>
              <w:t>年專門職業及技術人員高等考試</w:t>
            </w:r>
            <w:r>
              <w:rPr>
                <w:b/>
                <w:bCs/>
                <w:color w:val="000000"/>
                <w:spacing w:val="-12"/>
                <w:sz w:val="36"/>
                <w:szCs w:val="36"/>
              </w:rPr>
              <w:t>會計師、</w:t>
            </w:r>
            <w:bookmarkEnd w:id="292"/>
          </w:p>
          <w:p w:rsidR="00634D4D" w:rsidRDefault="00634D4D" w:rsidP="009D197C">
            <w:pPr>
              <w:pStyle w:val="1"/>
              <w:jc w:val="distribute"/>
              <w:rPr>
                <w:color w:val="000000"/>
                <w:sz w:val="36"/>
                <w:szCs w:val="36"/>
              </w:rPr>
            </w:pPr>
            <w:bookmarkStart w:id="293" w:name="_Toc480383893"/>
            <w:r>
              <w:rPr>
                <w:b/>
                <w:bCs/>
                <w:color w:val="000000"/>
                <w:spacing w:val="-12"/>
                <w:sz w:val="36"/>
                <w:szCs w:val="36"/>
              </w:rPr>
              <w:t>不動產估價師、專利師考試</w:t>
            </w:r>
            <w:r>
              <w:rPr>
                <w:rFonts w:hint="eastAsia"/>
                <w:b/>
                <w:bCs/>
                <w:color w:val="000000"/>
                <w:spacing w:val="-12"/>
                <w:sz w:val="36"/>
                <w:szCs w:val="36"/>
              </w:rPr>
              <w:t>應考人變更通訊地址或姓名申請表</w:t>
            </w:r>
            <w:bookmarkEnd w:id="293"/>
          </w:p>
        </w:tc>
      </w:tr>
      <w:tr w:rsidR="00634D4D" w:rsidTr="00DB2C85">
        <w:trPr>
          <w:cantSplit/>
          <w:trHeight w:val="630"/>
        </w:trPr>
        <w:tc>
          <w:tcPr>
            <w:tcW w:w="1574" w:type="dxa"/>
            <w:gridSpan w:val="2"/>
            <w:tcBorders>
              <w:top w:val="single" w:sz="18" w:space="0" w:color="auto"/>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應考人</w:t>
            </w:r>
          </w:p>
        </w:tc>
        <w:tc>
          <w:tcPr>
            <w:tcW w:w="2765" w:type="dxa"/>
            <w:tcBorders>
              <w:top w:val="single" w:sz="18" w:space="0" w:color="auto"/>
            </w:tcBorders>
            <w:vAlign w:val="center"/>
          </w:tcPr>
          <w:p w:rsidR="00634D4D" w:rsidRDefault="00634D4D" w:rsidP="00964AF6">
            <w:pPr>
              <w:adjustRightInd w:val="0"/>
              <w:snapToGrid w:val="0"/>
              <w:jc w:val="center"/>
              <w:rPr>
                <w:rFonts w:ascii="標楷體" w:eastAsia="標楷體"/>
                <w:color w:val="000000"/>
                <w:sz w:val="28"/>
              </w:rPr>
            </w:pPr>
          </w:p>
        </w:tc>
        <w:tc>
          <w:tcPr>
            <w:tcW w:w="1917" w:type="dxa"/>
            <w:tcBorders>
              <w:top w:val="single" w:sz="18" w:space="0" w:color="auto"/>
            </w:tcBorders>
            <w:vAlign w:val="center"/>
          </w:tcPr>
          <w:p w:rsidR="00634D4D" w:rsidRDefault="00634D4D" w:rsidP="00964AF6">
            <w:pPr>
              <w:adjustRightInd w:val="0"/>
              <w:snapToGrid w:val="0"/>
              <w:jc w:val="center"/>
              <w:rPr>
                <w:rFonts w:ascii="標楷體" w:eastAsia="標楷體"/>
                <w:color w:val="000000"/>
                <w:sz w:val="28"/>
              </w:rPr>
            </w:pPr>
            <w:r w:rsidRPr="00154F64">
              <w:rPr>
                <w:rFonts w:ascii="標楷體" w:eastAsia="標楷體" w:hint="eastAsia"/>
                <w:color w:val="000000"/>
                <w:spacing w:val="52"/>
                <w:kern w:val="0"/>
                <w:sz w:val="28"/>
                <w:fitText w:val="1820" w:id="1419513602"/>
              </w:rPr>
              <w:t>出生年月</w:t>
            </w:r>
            <w:r w:rsidRPr="00154F64">
              <w:rPr>
                <w:rFonts w:ascii="標楷體" w:eastAsia="標楷體" w:hint="eastAsia"/>
                <w:color w:val="000000"/>
                <w:spacing w:val="2"/>
                <w:kern w:val="0"/>
                <w:sz w:val="28"/>
                <w:fitText w:val="1820" w:id="1419513602"/>
              </w:rPr>
              <w:t>日</w:t>
            </w:r>
          </w:p>
        </w:tc>
        <w:tc>
          <w:tcPr>
            <w:tcW w:w="4004" w:type="dxa"/>
            <w:tcBorders>
              <w:top w:val="single" w:sz="18" w:space="0" w:color="auto"/>
              <w:right w:val="single" w:sz="18" w:space="0" w:color="auto"/>
            </w:tcBorders>
            <w:vAlign w:val="center"/>
          </w:tcPr>
          <w:p w:rsidR="00634D4D" w:rsidRDefault="00634D4D" w:rsidP="00964AF6">
            <w:pPr>
              <w:adjustRightInd w:val="0"/>
              <w:snapToGrid w:val="0"/>
              <w:jc w:val="center"/>
              <w:rPr>
                <w:rFonts w:ascii="標楷體" w:eastAsia="標楷體"/>
                <w:color w:val="000000"/>
                <w:sz w:val="28"/>
              </w:rPr>
            </w:pPr>
          </w:p>
        </w:tc>
      </w:tr>
      <w:tr w:rsidR="00634D4D" w:rsidTr="00DB2C85">
        <w:trPr>
          <w:cantSplit/>
          <w:trHeight w:val="630"/>
        </w:trPr>
        <w:tc>
          <w:tcPr>
            <w:tcW w:w="1574" w:type="dxa"/>
            <w:gridSpan w:val="2"/>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入場證編號</w:t>
            </w:r>
          </w:p>
        </w:tc>
        <w:tc>
          <w:tcPr>
            <w:tcW w:w="2765" w:type="dxa"/>
            <w:vAlign w:val="center"/>
          </w:tcPr>
          <w:p w:rsidR="00634D4D" w:rsidRDefault="00634D4D" w:rsidP="00964AF6">
            <w:pPr>
              <w:adjustRightInd w:val="0"/>
              <w:snapToGrid w:val="0"/>
              <w:jc w:val="center"/>
              <w:rPr>
                <w:rFonts w:ascii="標楷體" w:eastAsia="標楷體"/>
                <w:color w:val="000000"/>
                <w:sz w:val="28"/>
              </w:rPr>
            </w:pPr>
          </w:p>
        </w:tc>
        <w:tc>
          <w:tcPr>
            <w:tcW w:w="1917" w:type="dxa"/>
            <w:vAlign w:val="center"/>
          </w:tcPr>
          <w:p w:rsidR="00CD0DFE" w:rsidRDefault="00CD0DFE" w:rsidP="00CD0DFE">
            <w:pPr>
              <w:adjustRightInd w:val="0"/>
              <w:snapToGrid w:val="0"/>
              <w:jc w:val="distribute"/>
              <w:rPr>
                <w:rFonts w:ascii="標楷體" w:eastAsia="標楷體"/>
                <w:color w:val="000000"/>
                <w:spacing w:val="-10"/>
                <w:sz w:val="28"/>
              </w:rPr>
            </w:pPr>
            <w:r>
              <w:rPr>
                <w:rFonts w:ascii="標楷體" w:eastAsia="標楷體" w:hint="eastAsia"/>
                <w:color w:val="000000"/>
                <w:spacing w:val="-10"/>
                <w:sz w:val="28"/>
              </w:rPr>
              <w:t>國民</w:t>
            </w:r>
            <w:r w:rsidR="00634D4D">
              <w:rPr>
                <w:rFonts w:ascii="標楷體" w:eastAsia="標楷體" w:hint="eastAsia"/>
                <w:color w:val="000000"/>
                <w:spacing w:val="-10"/>
                <w:sz w:val="28"/>
              </w:rPr>
              <w:t>身分證</w:t>
            </w:r>
          </w:p>
          <w:p w:rsidR="00634D4D" w:rsidRDefault="00634D4D" w:rsidP="00CD0DFE">
            <w:pPr>
              <w:adjustRightInd w:val="0"/>
              <w:snapToGrid w:val="0"/>
              <w:jc w:val="distribute"/>
              <w:rPr>
                <w:rFonts w:ascii="標楷體" w:eastAsia="標楷體"/>
                <w:color w:val="000000"/>
                <w:spacing w:val="-10"/>
                <w:sz w:val="28"/>
              </w:rPr>
            </w:pPr>
            <w:r>
              <w:rPr>
                <w:rFonts w:ascii="標楷體" w:eastAsia="標楷體" w:hint="eastAsia"/>
                <w:color w:val="000000"/>
                <w:spacing w:val="-10"/>
                <w:sz w:val="28"/>
              </w:rPr>
              <w:t>統一編號</w:t>
            </w:r>
          </w:p>
        </w:tc>
        <w:tc>
          <w:tcPr>
            <w:tcW w:w="4004" w:type="dxa"/>
            <w:tcBorders>
              <w:right w:val="single" w:sz="18" w:space="0" w:color="auto"/>
            </w:tcBorders>
            <w:vAlign w:val="center"/>
          </w:tcPr>
          <w:p w:rsidR="00634D4D" w:rsidRDefault="00634D4D" w:rsidP="00964AF6">
            <w:pPr>
              <w:adjustRightInd w:val="0"/>
              <w:snapToGrid w:val="0"/>
              <w:jc w:val="center"/>
              <w:rPr>
                <w:rFonts w:ascii="標楷體" w:eastAsia="標楷體"/>
                <w:color w:val="000000"/>
                <w:sz w:val="28"/>
              </w:rPr>
            </w:pPr>
          </w:p>
        </w:tc>
      </w:tr>
      <w:tr w:rsidR="00634D4D" w:rsidTr="00DB2C85">
        <w:trPr>
          <w:cantSplit/>
          <w:trHeight w:val="630"/>
        </w:trPr>
        <w:tc>
          <w:tcPr>
            <w:tcW w:w="1574" w:type="dxa"/>
            <w:gridSpan w:val="2"/>
            <w:tcBorders>
              <w:left w:val="single" w:sz="18" w:space="0" w:color="auto"/>
              <w:bottom w:val="single" w:sz="4"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考試等級</w:t>
            </w:r>
          </w:p>
        </w:tc>
        <w:tc>
          <w:tcPr>
            <w:tcW w:w="8686" w:type="dxa"/>
            <w:gridSpan w:val="3"/>
            <w:tcBorders>
              <w:bottom w:val="single" w:sz="4" w:space="0" w:color="auto"/>
              <w:right w:val="single" w:sz="18" w:space="0" w:color="auto"/>
            </w:tcBorders>
            <w:vAlign w:val="center"/>
          </w:tcPr>
          <w:p w:rsidR="00634D4D" w:rsidRDefault="00964AF6" w:rsidP="00964AF6">
            <w:pPr>
              <w:adjustRightInd w:val="0"/>
              <w:snapToGrid w:val="0"/>
              <w:rPr>
                <w:rFonts w:ascii="標楷體" w:eastAsia="標楷體"/>
                <w:color w:val="000000"/>
                <w:sz w:val="28"/>
              </w:rPr>
            </w:pPr>
            <w:r>
              <w:rPr>
                <w:rFonts w:ascii="標楷體" w:eastAsia="標楷體" w:hint="eastAsia"/>
                <w:color w:val="000000"/>
                <w:sz w:val="28"/>
              </w:rPr>
              <w:t>高等考試</w:t>
            </w:r>
          </w:p>
        </w:tc>
      </w:tr>
      <w:tr w:rsidR="00634D4D" w:rsidTr="00DB2C85">
        <w:trPr>
          <w:cantSplit/>
          <w:trHeight w:val="630"/>
        </w:trPr>
        <w:tc>
          <w:tcPr>
            <w:tcW w:w="1574" w:type="dxa"/>
            <w:gridSpan w:val="2"/>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考試類科</w:t>
            </w:r>
          </w:p>
        </w:tc>
        <w:tc>
          <w:tcPr>
            <w:tcW w:w="8686" w:type="dxa"/>
            <w:gridSpan w:val="3"/>
            <w:tcBorders>
              <w:right w:val="single" w:sz="18" w:space="0" w:color="auto"/>
            </w:tcBorders>
            <w:vAlign w:val="center"/>
          </w:tcPr>
          <w:p w:rsidR="00634D4D" w:rsidRDefault="00634D4D" w:rsidP="00964AF6">
            <w:pPr>
              <w:adjustRightInd w:val="0"/>
              <w:snapToGrid w:val="0"/>
              <w:jc w:val="center"/>
              <w:rPr>
                <w:rFonts w:ascii="標楷體" w:eastAsia="標楷體"/>
                <w:color w:val="000000"/>
                <w:sz w:val="28"/>
              </w:rPr>
            </w:pPr>
          </w:p>
        </w:tc>
      </w:tr>
      <w:tr w:rsidR="00634D4D" w:rsidTr="00DB2C85">
        <w:trPr>
          <w:cantSplit/>
          <w:trHeight w:val="630"/>
        </w:trPr>
        <w:tc>
          <w:tcPr>
            <w:tcW w:w="1574" w:type="dxa"/>
            <w:gridSpan w:val="2"/>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應考人簽章</w:t>
            </w:r>
          </w:p>
        </w:tc>
        <w:tc>
          <w:tcPr>
            <w:tcW w:w="2766" w:type="dxa"/>
            <w:tcBorders>
              <w:right w:val="single" w:sz="4" w:space="0" w:color="auto"/>
            </w:tcBorders>
            <w:vAlign w:val="center"/>
          </w:tcPr>
          <w:p w:rsidR="00634D4D" w:rsidRDefault="00634D4D" w:rsidP="00964AF6">
            <w:pPr>
              <w:adjustRightInd w:val="0"/>
              <w:snapToGrid w:val="0"/>
              <w:jc w:val="center"/>
              <w:rPr>
                <w:rFonts w:ascii="標楷體" w:eastAsia="標楷體"/>
                <w:color w:val="000000"/>
                <w:sz w:val="28"/>
              </w:rPr>
            </w:pPr>
          </w:p>
        </w:tc>
        <w:tc>
          <w:tcPr>
            <w:tcW w:w="1916" w:type="dxa"/>
            <w:tcBorders>
              <w:left w:val="single" w:sz="4" w:space="0" w:color="auto"/>
              <w:right w:val="single" w:sz="4" w:space="0" w:color="auto"/>
            </w:tcBorders>
            <w:vAlign w:val="center"/>
          </w:tcPr>
          <w:p w:rsidR="00634D4D" w:rsidRDefault="00634D4D" w:rsidP="00964AF6">
            <w:pPr>
              <w:adjustRightInd w:val="0"/>
              <w:snapToGrid w:val="0"/>
              <w:jc w:val="center"/>
              <w:rPr>
                <w:rFonts w:ascii="標楷體" w:eastAsia="標楷體"/>
                <w:color w:val="000000"/>
                <w:sz w:val="28"/>
              </w:rPr>
            </w:pPr>
            <w:r>
              <w:rPr>
                <w:rFonts w:ascii="標楷體" w:eastAsia="標楷體" w:hint="eastAsia"/>
                <w:color w:val="000000"/>
                <w:sz w:val="28"/>
              </w:rPr>
              <w:t>聯絡電話</w:t>
            </w:r>
          </w:p>
        </w:tc>
        <w:tc>
          <w:tcPr>
            <w:tcW w:w="4004" w:type="dxa"/>
            <w:tcBorders>
              <w:left w:val="single" w:sz="4" w:space="0" w:color="auto"/>
              <w:right w:val="single" w:sz="18" w:space="0" w:color="auto"/>
            </w:tcBorders>
            <w:vAlign w:val="center"/>
          </w:tcPr>
          <w:p w:rsidR="00634D4D" w:rsidRDefault="00634D4D" w:rsidP="00964AF6">
            <w:pPr>
              <w:adjustRightInd w:val="0"/>
              <w:snapToGrid w:val="0"/>
              <w:jc w:val="center"/>
              <w:rPr>
                <w:rFonts w:ascii="標楷體" w:eastAsia="標楷體"/>
                <w:color w:val="000000"/>
                <w:sz w:val="28"/>
              </w:rPr>
            </w:pPr>
          </w:p>
        </w:tc>
      </w:tr>
      <w:tr w:rsidR="00634D4D" w:rsidTr="00DB2C85">
        <w:trPr>
          <w:cantSplit/>
          <w:trHeight w:val="630"/>
        </w:trPr>
        <w:tc>
          <w:tcPr>
            <w:tcW w:w="1574" w:type="dxa"/>
            <w:gridSpan w:val="2"/>
            <w:tcBorders>
              <w:left w:val="single" w:sz="18" w:space="0" w:color="auto"/>
              <w:bottom w:val="single" w:sz="12"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申請日期</w:t>
            </w:r>
          </w:p>
        </w:tc>
        <w:tc>
          <w:tcPr>
            <w:tcW w:w="8686" w:type="dxa"/>
            <w:gridSpan w:val="3"/>
            <w:tcBorders>
              <w:bottom w:val="single" w:sz="12" w:space="0" w:color="auto"/>
              <w:right w:val="single" w:sz="18" w:space="0" w:color="auto"/>
            </w:tcBorders>
            <w:vAlign w:val="center"/>
          </w:tcPr>
          <w:p w:rsidR="00634D4D" w:rsidRDefault="00634D4D" w:rsidP="00F34B96">
            <w:pPr>
              <w:adjustRightInd w:val="0"/>
              <w:snapToGrid w:val="0"/>
              <w:jc w:val="both"/>
              <w:rPr>
                <w:rFonts w:ascii="標楷體" w:eastAsia="標楷體"/>
                <w:color w:val="000000"/>
                <w:sz w:val="28"/>
              </w:rPr>
            </w:pPr>
            <w:r>
              <w:rPr>
                <w:rFonts w:ascii="標楷體" w:eastAsia="標楷體" w:hint="eastAsia"/>
                <w:color w:val="000000"/>
                <w:sz w:val="28"/>
              </w:rPr>
              <w:t>民國10</w:t>
            </w:r>
            <w:r w:rsidR="00F34B96">
              <w:rPr>
                <w:rFonts w:ascii="標楷體" w:eastAsia="標楷體" w:hint="eastAsia"/>
                <w:color w:val="000000"/>
                <w:sz w:val="28"/>
              </w:rPr>
              <w:t>6</w:t>
            </w:r>
            <w:r>
              <w:rPr>
                <w:rFonts w:ascii="標楷體" w:eastAsia="標楷體" w:hint="eastAsia"/>
                <w:color w:val="000000"/>
                <w:sz w:val="28"/>
              </w:rPr>
              <w:t xml:space="preserve">年　</w:t>
            </w:r>
            <w:r w:rsidR="00D22FB2">
              <w:rPr>
                <w:rFonts w:ascii="標楷體" w:eastAsia="標楷體" w:hint="eastAsia"/>
                <w:color w:val="000000"/>
                <w:sz w:val="28"/>
              </w:rPr>
              <w:t xml:space="preserve">  </w:t>
            </w:r>
            <w:r>
              <w:rPr>
                <w:rFonts w:ascii="標楷體" w:eastAsia="標楷體" w:hint="eastAsia"/>
                <w:color w:val="000000"/>
                <w:sz w:val="28"/>
              </w:rPr>
              <w:t xml:space="preserve">　月　</w:t>
            </w:r>
            <w:r w:rsidR="00D22FB2">
              <w:rPr>
                <w:rFonts w:ascii="標楷體" w:eastAsia="標楷體" w:hint="eastAsia"/>
                <w:color w:val="000000"/>
                <w:sz w:val="28"/>
              </w:rPr>
              <w:t xml:space="preserve">    </w:t>
            </w:r>
            <w:r>
              <w:rPr>
                <w:rFonts w:ascii="標楷體" w:eastAsia="標楷體" w:hint="eastAsia"/>
                <w:color w:val="000000"/>
                <w:sz w:val="28"/>
              </w:rPr>
              <w:t xml:space="preserve">　日</w:t>
            </w:r>
          </w:p>
        </w:tc>
      </w:tr>
      <w:tr w:rsidR="00634D4D" w:rsidTr="00DB2C85">
        <w:trPr>
          <w:cantSplit/>
          <w:trHeight w:val="534"/>
        </w:trPr>
        <w:tc>
          <w:tcPr>
            <w:tcW w:w="10260" w:type="dxa"/>
            <w:gridSpan w:val="5"/>
            <w:tcBorders>
              <w:top w:val="single" w:sz="12" w:space="0" w:color="auto"/>
              <w:left w:val="single" w:sz="18" w:space="0" w:color="auto"/>
              <w:right w:val="single" w:sz="18" w:space="0" w:color="auto"/>
            </w:tcBorders>
            <w:vAlign w:val="center"/>
          </w:tcPr>
          <w:p w:rsidR="00634D4D" w:rsidRDefault="00634D4D">
            <w:pPr>
              <w:adjustRightInd w:val="0"/>
              <w:snapToGrid w:val="0"/>
              <w:jc w:val="center"/>
              <w:rPr>
                <w:rFonts w:ascii="標楷體" w:eastAsia="標楷體"/>
                <w:b/>
                <w:bCs/>
                <w:color w:val="000000"/>
                <w:sz w:val="32"/>
              </w:rPr>
            </w:pPr>
            <w:r>
              <w:rPr>
                <w:rFonts w:ascii="標楷體" w:eastAsia="標楷體" w:hint="eastAsia"/>
                <w:b/>
                <w:bCs/>
                <w:color w:val="000000"/>
                <w:sz w:val="32"/>
              </w:rPr>
              <w:t>申請變更通訊地址</w:t>
            </w:r>
          </w:p>
        </w:tc>
      </w:tr>
      <w:tr w:rsidR="00634D4D" w:rsidTr="00DB2C85">
        <w:trPr>
          <w:cantSplit/>
          <w:trHeight w:val="630"/>
        </w:trPr>
        <w:tc>
          <w:tcPr>
            <w:tcW w:w="1559" w:type="dxa"/>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原地址</w:t>
            </w:r>
          </w:p>
        </w:tc>
        <w:tc>
          <w:tcPr>
            <w:tcW w:w="8701" w:type="dxa"/>
            <w:gridSpan w:val="4"/>
            <w:tcBorders>
              <w:right w:val="single" w:sz="18" w:space="0" w:color="auto"/>
            </w:tcBorders>
            <w:vAlign w:val="center"/>
          </w:tcPr>
          <w:p w:rsidR="00634D4D" w:rsidRDefault="00634D4D">
            <w:pPr>
              <w:adjustRightInd w:val="0"/>
              <w:snapToGrid w:val="0"/>
              <w:jc w:val="both"/>
              <w:rPr>
                <w:rFonts w:ascii="標楷體" w:eastAsia="標楷體"/>
                <w:color w:val="000000"/>
                <w:sz w:val="28"/>
              </w:rPr>
            </w:pPr>
          </w:p>
        </w:tc>
      </w:tr>
      <w:tr w:rsidR="00634D4D" w:rsidTr="00DB2C85">
        <w:trPr>
          <w:cantSplit/>
          <w:trHeight w:val="630"/>
        </w:trPr>
        <w:tc>
          <w:tcPr>
            <w:tcW w:w="1559" w:type="dxa"/>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w w:val="80"/>
                <w:sz w:val="28"/>
                <w:szCs w:val="28"/>
              </w:rPr>
              <w:t>申請變更地址</w:t>
            </w:r>
          </w:p>
        </w:tc>
        <w:tc>
          <w:tcPr>
            <w:tcW w:w="8701" w:type="dxa"/>
            <w:gridSpan w:val="4"/>
            <w:tcBorders>
              <w:right w:val="single" w:sz="18" w:space="0" w:color="auto"/>
            </w:tcBorders>
            <w:vAlign w:val="center"/>
          </w:tcPr>
          <w:p w:rsidR="00634D4D" w:rsidRDefault="00634D4D">
            <w:pPr>
              <w:adjustRightInd w:val="0"/>
              <w:snapToGrid w:val="0"/>
              <w:jc w:val="both"/>
              <w:rPr>
                <w:rFonts w:ascii="標楷體" w:eastAsia="標楷體"/>
                <w:color w:val="000000"/>
                <w:sz w:val="28"/>
              </w:rPr>
            </w:pPr>
          </w:p>
        </w:tc>
      </w:tr>
      <w:tr w:rsidR="00634D4D" w:rsidTr="00DB2C85">
        <w:trPr>
          <w:cantSplit/>
          <w:trHeight w:val="630"/>
        </w:trPr>
        <w:tc>
          <w:tcPr>
            <w:tcW w:w="1559" w:type="dxa"/>
            <w:tcBorders>
              <w:left w:val="single" w:sz="18" w:space="0" w:color="auto"/>
              <w:bottom w:val="single" w:sz="12" w:space="0" w:color="auto"/>
            </w:tcBorders>
            <w:vAlign w:val="center"/>
          </w:tcPr>
          <w:p w:rsidR="00634D4D" w:rsidRDefault="00634D4D">
            <w:pPr>
              <w:adjustRightInd w:val="0"/>
              <w:snapToGrid w:val="0"/>
              <w:jc w:val="both"/>
              <w:rPr>
                <w:rFonts w:ascii="標楷體" w:eastAsia="標楷體"/>
                <w:sz w:val="28"/>
              </w:rPr>
            </w:pPr>
            <w:r>
              <w:rPr>
                <w:rFonts w:ascii="標楷體" w:eastAsia="標楷體" w:hint="eastAsia"/>
                <w:sz w:val="28"/>
              </w:rPr>
              <w:t>配合事項</w:t>
            </w:r>
          </w:p>
          <w:p w:rsidR="00634D4D" w:rsidRDefault="00634D4D">
            <w:pPr>
              <w:adjustRightInd w:val="0"/>
              <w:snapToGrid w:val="0"/>
              <w:jc w:val="both"/>
              <w:rPr>
                <w:rFonts w:ascii="標楷體" w:eastAsia="標楷體"/>
                <w:color w:val="000000"/>
                <w:sz w:val="28"/>
              </w:rPr>
            </w:pPr>
            <w:r>
              <w:rPr>
                <w:rFonts w:ascii="標楷體" w:eastAsia="標楷體" w:hint="eastAsia"/>
                <w:sz w:val="28"/>
              </w:rPr>
              <w:t>（請依需求勾選，可複選）</w:t>
            </w:r>
          </w:p>
        </w:tc>
        <w:tc>
          <w:tcPr>
            <w:tcW w:w="8701" w:type="dxa"/>
            <w:gridSpan w:val="4"/>
            <w:tcBorders>
              <w:bottom w:val="single" w:sz="12" w:space="0" w:color="auto"/>
              <w:right w:val="single" w:sz="18" w:space="0" w:color="auto"/>
            </w:tcBorders>
            <w:vAlign w:val="center"/>
          </w:tcPr>
          <w:p w:rsidR="00634D4D" w:rsidRDefault="00634D4D">
            <w:pPr>
              <w:framePr w:hSpace="180" w:wrap="around" w:vAnchor="text" w:hAnchor="margin" w:xAlign="center" w:y="17"/>
              <w:adjustRightInd w:val="0"/>
              <w:snapToGrid w:val="0"/>
              <w:jc w:val="both"/>
              <w:rPr>
                <w:rFonts w:ascii="標楷體" w:eastAsia="標楷體" w:hAnsi="標楷體"/>
                <w:color w:val="000000"/>
                <w:sz w:val="28"/>
              </w:rPr>
            </w:pPr>
            <w:r>
              <w:rPr>
                <w:rFonts w:ascii="標楷體" w:eastAsia="標楷體" w:hAnsi="標楷體" w:hint="eastAsia"/>
                <w:sz w:val="28"/>
              </w:rPr>
              <w:t>□寄發入場證地址變更（限於</w:t>
            </w:r>
            <w:r>
              <w:rPr>
                <w:rFonts w:ascii="標楷體" w:eastAsia="標楷體" w:hAnsi="標楷體" w:hint="eastAsia"/>
                <w:color w:val="000000"/>
                <w:sz w:val="28"/>
              </w:rPr>
              <w:t>寄發前</w:t>
            </w:r>
            <w:r w:rsidR="00CD0DFE">
              <w:rPr>
                <w:rFonts w:ascii="標楷體" w:eastAsia="標楷體" w:hAnsi="標楷體" w:hint="eastAsia"/>
                <w:color w:val="000000"/>
                <w:sz w:val="28"/>
              </w:rPr>
              <w:t>1</w:t>
            </w:r>
            <w:r>
              <w:rPr>
                <w:rFonts w:ascii="標楷體" w:eastAsia="標楷體" w:hAnsi="標楷體" w:hint="eastAsia"/>
                <w:color w:val="000000"/>
                <w:sz w:val="28"/>
              </w:rPr>
              <w:t>0日申請）</w:t>
            </w:r>
          </w:p>
          <w:p w:rsidR="00634D4D" w:rsidRDefault="00634D4D">
            <w:pPr>
              <w:framePr w:hSpace="180" w:wrap="around" w:vAnchor="text" w:hAnchor="margin" w:xAlign="center" w:y="17"/>
              <w:adjustRightInd w:val="0"/>
              <w:snapToGrid w:val="0"/>
              <w:ind w:left="280" w:hangingChars="100" w:hanging="280"/>
              <w:jc w:val="both"/>
              <w:rPr>
                <w:rFonts w:ascii="標楷體" w:eastAsia="標楷體" w:hAnsi="標楷體"/>
                <w:color w:val="000000"/>
                <w:sz w:val="28"/>
              </w:rPr>
            </w:pPr>
            <w:r>
              <w:rPr>
                <w:rFonts w:ascii="標楷體" w:eastAsia="標楷體" w:hAnsi="標楷體" w:hint="eastAsia"/>
                <w:color w:val="000000"/>
                <w:sz w:val="28"/>
              </w:rPr>
              <w:t>□寄發考試成績及結果通知書地址變更（</w:t>
            </w:r>
            <w:r>
              <w:rPr>
                <w:rFonts w:ascii="標楷體" w:eastAsia="標楷體" w:hAnsi="標楷體" w:hint="eastAsia"/>
                <w:sz w:val="28"/>
              </w:rPr>
              <w:t>限於</w:t>
            </w:r>
            <w:r>
              <w:rPr>
                <w:rFonts w:ascii="標楷體" w:eastAsia="標楷體" w:hAnsi="標楷體" w:hint="eastAsia"/>
                <w:color w:val="000000"/>
                <w:sz w:val="28"/>
              </w:rPr>
              <w:t>寄發前</w:t>
            </w:r>
            <w:r w:rsidR="00CD0DFE">
              <w:rPr>
                <w:rFonts w:ascii="標楷體" w:eastAsia="標楷體" w:hAnsi="標楷體" w:hint="eastAsia"/>
                <w:color w:val="000000"/>
                <w:sz w:val="28"/>
              </w:rPr>
              <w:t>1</w:t>
            </w:r>
            <w:r>
              <w:rPr>
                <w:rFonts w:ascii="標楷體" w:eastAsia="標楷體" w:hAnsi="標楷體" w:hint="eastAsia"/>
                <w:color w:val="000000"/>
                <w:sz w:val="28"/>
              </w:rPr>
              <w:t>0日申請）</w:t>
            </w:r>
          </w:p>
          <w:p w:rsidR="00634D4D" w:rsidRDefault="00634D4D" w:rsidP="00CD0DFE">
            <w:pPr>
              <w:adjustRightInd w:val="0"/>
              <w:snapToGrid w:val="0"/>
              <w:ind w:left="280" w:rightChars="20" w:right="48" w:hangingChars="100" w:hanging="280"/>
              <w:jc w:val="both"/>
              <w:rPr>
                <w:rFonts w:ascii="標楷體" w:eastAsia="標楷體" w:hAnsi="標楷體"/>
                <w:color w:val="000000"/>
                <w:sz w:val="28"/>
              </w:rPr>
            </w:pPr>
            <w:r>
              <w:rPr>
                <w:rFonts w:ascii="標楷體" w:eastAsia="標楷體" w:hAnsi="標楷體" w:hint="eastAsia"/>
                <w:color w:val="000000"/>
                <w:sz w:val="28"/>
              </w:rPr>
              <w:t>□報名履歷表之通訊地址變更（涉及考試及格證書寄發，限於寄發前1個月申請）</w:t>
            </w:r>
          </w:p>
          <w:p w:rsidR="00634D4D" w:rsidRDefault="00634D4D">
            <w:pPr>
              <w:adjustRightInd w:val="0"/>
              <w:snapToGrid w:val="0"/>
              <w:ind w:left="280" w:hangingChars="100" w:hanging="280"/>
              <w:jc w:val="both"/>
              <w:rPr>
                <w:rFonts w:ascii="標楷體" w:eastAsia="標楷體" w:hAnsi="標楷體"/>
                <w:color w:val="000000"/>
                <w:sz w:val="28"/>
              </w:rPr>
            </w:pPr>
            <w:r>
              <w:rPr>
                <w:rFonts w:ascii="標楷體" w:eastAsia="標楷體" w:hAnsi="標楷體" w:hint="eastAsia"/>
                <w:color w:val="000000"/>
                <w:sz w:val="28"/>
              </w:rPr>
              <w:t>□以上全部變更</w:t>
            </w:r>
          </w:p>
        </w:tc>
      </w:tr>
      <w:tr w:rsidR="00634D4D" w:rsidTr="00DB2C85">
        <w:trPr>
          <w:cantSplit/>
          <w:trHeight w:val="369"/>
        </w:trPr>
        <w:tc>
          <w:tcPr>
            <w:tcW w:w="10260" w:type="dxa"/>
            <w:gridSpan w:val="5"/>
            <w:tcBorders>
              <w:top w:val="single" w:sz="12" w:space="0" w:color="auto"/>
              <w:left w:val="single" w:sz="18" w:space="0" w:color="auto"/>
              <w:right w:val="single" w:sz="18" w:space="0" w:color="auto"/>
            </w:tcBorders>
            <w:vAlign w:val="center"/>
          </w:tcPr>
          <w:p w:rsidR="00634D4D" w:rsidRDefault="00634D4D">
            <w:pPr>
              <w:adjustRightInd w:val="0"/>
              <w:snapToGrid w:val="0"/>
              <w:jc w:val="center"/>
              <w:rPr>
                <w:rFonts w:ascii="標楷體" w:eastAsia="標楷體"/>
                <w:b/>
                <w:bCs/>
                <w:color w:val="000000"/>
                <w:sz w:val="32"/>
              </w:rPr>
            </w:pPr>
            <w:r>
              <w:rPr>
                <w:rFonts w:ascii="標楷體" w:eastAsia="標楷體" w:hint="eastAsia"/>
                <w:b/>
                <w:bCs/>
                <w:color w:val="000000"/>
                <w:sz w:val="32"/>
              </w:rPr>
              <w:t>申請變更姓名</w:t>
            </w:r>
            <w:r w:rsidR="001F1D18">
              <w:rPr>
                <w:rFonts w:ascii="標楷體" w:eastAsia="標楷體" w:hint="eastAsia"/>
                <w:b/>
                <w:bCs/>
                <w:color w:val="000000"/>
                <w:sz w:val="32"/>
              </w:rPr>
              <w:t>（</w:t>
            </w:r>
            <w:r w:rsidR="00BF44F3">
              <w:rPr>
                <w:rFonts w:ascii="標楷體" w:eastAsia="標楷體" w:hint="eastAsia"/>
                <w:b/>
                <w:bCs/>
                <w:color w:val="000000"/>
                <w:sz w:val="32"/>
              </w:rPr>
              <w:t>申請期限同上</w:t>
            </w:r>
            <w:r w:rsidR="001F1D18">
              <w:rPr>
                <w:rFonts w:ascii="標楷體" w:eastAsia="標楷體" w:hint="eastAsia"/>
                <w:b/>
                <w:bCs/>
                <w:color w:val="000000"/>
                <w:sz w:val="32"/>
              </w:rPr>
              <w:t>）</w:t>
            </w:r>
          </w:p>
        </w:tc>
      </w:tr>
      <w:tr w:rsidR="00634D4D" w:rsidTr="00DB2C85">
        <w:trPr>
          <w:cantSplit/>
          <w:trHeight w:val="630"/>
        </w:trPr>
        <w:tc>
          <w:tcPr>
            <w:tcW w:w="1559" w:type="dxa"/>
            <w:tcBorders>
              <w:left w:val="single" w:sz="18" w:space="0" w:color="auto"/>
            </w:tcBorders>
            <w:vAlign w:val="center"/>
          </w:tcPr>
          <w:p w:rsidR="00634D4D" w:rsidRDefault="00634D4D">
            <w:pPr>
              <w:adjustRightInd w:val="0"/>
              <w:snapToGrid w:val="0"/>
              <w:jc w:val="distribute"/>
              <w:rPr>
                <w:rFonts w:ascii="標楷體" w:eastAsia="標楷體"/>
                <w:color w:val="000000"/>
                <w:sz w:val="28"/>
              </w:rPr>
            </w:pPr>
            <w:r>
              <w:rPr>
                <w:rFonts w:ascii="標楷體" w:eastAsia="標楷體" w:hint="eastAsia"/>
                <w:color w:val="000000"/>
                <w:sz w:val="28"/>
              </w:rPr>
              <w:t>原姓名</w:t>
            </w:r>
          </w:p>
        </w:tc>
        <w:tc>
          <w:tcPr>
            <w:tcW w:w="8701" w:type="dxa"/>
            <w:gridSpan w:val="4"/>
            <w:tcBorders>
              <w:right w:val="single" w:sz="18" w:space="0" w:color="auto"/>
            </w:tcBorders>
          </w:tcPr>
          <w:p w:rsidR="00634D4D" w:rsidRDefault="00634D4D">
            <w:pPr>
              <w:adjustRightInd w:val="0"/>
              <w:snapToGrid w:val="0"/>
              <w:jc w:val="both"/>
              <w:rPr>
                <w:rFonts w:ascii="標楷體" w:eastAsia="標楷體"/>
                <w:color w:val="000000"/>
                <w:sz w:val="28"/>
              </w:rPr>
            </w:pPr>
          </w:p>
        </w:tc>
      </w:tr>
      <w:tr w:rsidR="00634D4D" w:rsidTr="00DB2C85">
        <w:trPr>
          <w:cantSplit/>
          <w:trHeight w:val="630"/>
        </w:trPr>
        <w:tc>
          <w:tcPr>
            <w:tcW w:w="1559" w:type="dxa"/>
            <w:tcBorders>
              <w:left w:val="single" w:sz="18" w:space="0" w:color="auto"/>
              <w:bottom w:val="single" w:sz="12" w:space="0" w:color="auto"/>
            </w:tcBorders>
            <w:vAlign w:val="center"/>
          </w:tcPr>
          <w:p w:rsidR="00634D4D" w:rsidRDefault="00634D4D">
            <w:pPr>
              <w:adjustRightInd w:val="0"/>
              <w:snapToGrid w:val="0"/>
              <w:jc w:val="distribute"/>
              <w:rPr>
                <w:rFonts w:ascii="標楷體" w:eastAsia="標楷體"/>
                <w:color w:val="000000"/>
                <w:w w:val="80"/>
                <w:sz w:val="28"/>
                <w:szCs w:val="28"/>
              </w:rPr>
            </w:pPr>
            <w:r>
              <w:rPr>
                <w:rFonts w:ascii="標楷體" w:eastAsia="標楷體" w:hint="eastAsia"/>
                <w:color w:val="000000"/>
                <w:w w:val="80"/>
                <w:sz w:val="28"/>
                <w:szCs w:val="28"/>
              </w:rPr>
              <w:t>申請變更姓名</w:t>
            </w:r>
          </w:p>
        </w:tc>
        <w:tc>
          <w:tcPr>
            <w:tcW w:w="8701" w:type="dxa"/>
            <w:gridSpan w:val="4"/>
            <w:tcBorders>
              <w:bottom w:val="single" w:sz="12" w:space="0" w:color="auto"/>
              <w:right w:val="single" w:sz="18" w:space="0" w:color="auto"/>
            </w:tcBorders>
          </w:tcPr>
          <w:p w:rsidR="00634D4D" w:rsidRDefault="00634D4D">
            <w:pPr>
              <w:adjustRightInd w:val="0"/>
              <w:snapToGrid w:val="0"/>
              <w:jc w:val="both"/>
              <w:rPr>
                <w:rFonts w:ascii="標楷體" w:eastAsia="標楷體"/>
                <w:color w:val="000000"/>
                <w:sz w:val="28"/>
              </w:rPr>
            </w:pPr>
          </w:p>
        </w:tc>
      </w:tr>
      <w:tr w:rsidR="00634D4D" w:rsidTr="00DB2C85">
        <w:trPr>
          <w:cantSplit/>
          <w:trHeight w:val="630"/>
        </w:trPr>
        <w:tc>
          <w:tcPr>
            <w:tcW w:w="10260" w:type="dxa"/>
            <w:gridSpan w:val="5"/>
            <w:tcBorders>
              <w:top w:val="single" w:sz="12" w:space="0" w:color="auto"/>
              <w:left w:val="single" w:sz="18" w:space="0" w:color="auto"/>
              <w:right w:val="single" w:sz="18" w:space="0" w:color="auto"/>
            </w:tcBorders>
            <w:vAlign w:val="center"/>
          </w:tcPr>
          <w:p w:rsidR="00634D4D" w:rsidRDefault="00634D4D">
            <w:pPr>
              <w:adjustRightInd w:val="0"/>
              <w:snapToGrid w:val="0"/>
              <w:jc w:val="center"/>
              <w:rPr>
                <w:rFonts w:ascii="標楷體" w:eastAsia="標楷體"/>
                <w:color w:val="000000"/>
                <w:sz w:val="28"/>
              </w:rPr>
            </w:pPr>
            <w:r>
              <w:rPr>
                <w:rFonts w:ascii="標楷體" w:eastAsia="標楷體" w:hAnsi="標楷體" w:hint="eastAsia"/>
                <w:b/>
                <w:bCs/>
                <w:snapToGrid w:val="0"/>
                <w:kern w:val="0"/>
                <w:sz w:val="28"/>
                <w:szCs w:val="26"/>
              </w:rPr>
              <w:t>申請變更姓名者，請附更名後之</w:t>
            </w:r>
            <w:r>
              <w:rPr>
                <w:rFonts w:ascii="標楷體" w:eastAsia="標楷體" w:hAnsi="標楷體" w:hint="eastAsia"/>
                <w:b/>
                <w:bCs/>
                <w:snapToGrid w:val="0"/>
                <w:kern w:val="0"/>
                <w:sz w:val="28"/>
                <w:szCs w:val="26"/>
                <w:shd w:val="pct15" w:color="auto" w:fill="FFFFFF"/>
              </w:rPr>
              <w:t>國民身分證影本</w:t>
            </w:r>
            <w:r>
              <w:rPr>
                <w:rFonts w:ascii="標楷體" w:eastAsia="標楷體" w:hAnsi="標楷體" w:hint="eastAsia"/>
                <w:b/>
                <w:bCs/>
                <w:snapToGrid w:val="0"/>
                <w:kern w:val="0"/>
                <w:sz w:val="28"/>
                <w:szCs w:val="26"/>
              </w:rPr>
              <w:t>及</w:t>
            </w:r>
            <w:r>
              <w:rPr>
                <w:rFonts w:ascii="標楷體" w:eastAsia="標楷體" w:hAnsi="標楷體" w:hint="eastAsia"/>
                <w:b/>
                <w:bCs/>
                <w:snapToGrid w:val="0"/>
                <w:kern w:val="0"/>
                <w:sz w:val="28"/>
                <w:szCs w:val="26"/>
                <w:shd w:val="pct15" w:color="auto" w:fill="FFFFFF"/>
              </w:rPr>
              <w:t>戶籍謄本</w:t>
            </w:r>
            <w:r>
              <w:rPr>
                <w:rFonts w:ascii="標楷體" w:eastAsia="標楷體" w:hAnsi="標楷體" w:hint="eastAsia"/>
                <w:b/>
                <w:bCs/>
                <w:snapToGrid w:val="0"/>
                <w:kern w:val="0"/>
                <w:sz w:val="28"/>
                <w:szCs w:val="26"/>
              </w:rPr>
              <w:t>，以便處理</w:t>
            </w:r>
          </w:p>
        </w:tc>
      </w:tr>
      <w:tr w:rsidR="00634D4D" w:rsidTr="00DB2C85">
        <w:trPr>
          <w:cantSplit/>
          <w:trHeight w:val="3114"/>
        </w:trPr>
        <w:tc>
          <w:tcPr>
            <w:tcW w:w="10260" w:type="dxa"/>
            <w:gridSpan w:val="5"/>
            <w:tcBorders>
              <w:left w:val="single" w:sz="18" w:space="0" w:color="auto"/>
              <w:bottom w:val="single" w:sz="18" w:space="0" w:color="auto"/>
              <w:right w:val="single" w:sz="18" w:space="0" w:color="auto"/>
            </w:tcBorders>
          </w:tcPr>
          <w:p w:rsidR="00634D4D" w:rsidRDefault="00634D4D">
            <w:pPr>
              <w:adjustRightInd w:val="0"/>
              <w:snapToGrid w:val="0"/>
              <w:spacing w:line="400" w:lineRule="exact"/>
              <w:jc w:val="both"/>
              <w:rPr>
                <w:rFonts w:ascii="標楷體" w:eastAsia="標楷體"/>
                <w:color w:val="000000"/>
                <w:sz w:val="28"/>
              </w:rPr>
            </w:pPr>
            <w:r>
              <w:rPr>
                <w:rFonts w:ascii="標楷體" w:eastAsia="標楷體" w:hint="eastAsia"/>
                <w:color w:val="000000"/>
                <w:sz w:val="28"/>
              </w:rPr>
              <w:t>注意事項：</w:t>
            </w:r>
          </w:p>
          <w:p w:rsidR="00634D4D" w:rsidRDefault="00634D4D">
            <w:pPr>
              <w:adjustRightInd w:val="0"/>
              <w:snapToGrid w:val="0"/>
              <w:spacing w:line="400" w:lineRule="exact"/>
              <w:ind w:left="560" w:hangingChars="200" w:hanging="560"/>
              <w:jc w:val="both"/>
              <w:rPr>
                <w:rFonts w:ascii="標楷體" w:eastAsia="標楷體"/>
                <w:color w:val="000000"/>
                <w:sz w:val="28"/>
              </w:rPr>
            </w:pPr>
            <w:r>
              <w:rPr>
                <w:rFonts w:ascii="標楷體" w:eastAsia="標楷體" w:hint="eastAsia"/>
                <w:color w:val="000000"/>
                <w:sz w:val="28"/>
              </w:rPr>
              <w:t>一、</w:t>
            </w:r>
            <w:r>
              <w:rPr>
                <w:rFonts w:ascii="標楷體" w:eastAsia="標楷體" w:hAnsi="標楷體" w:hint="eastAsia"/>
                <w:snapToGrid w:val="0"/>
                <w:kern w:val="0"/>
                <w:sz w:val="28"/>
                <w:szCs w:val="26"/>
              </w:rPr>
              <w:t>本表請以傳真或掛號函知本部專技考試司第一科。</w:t>
            </w:r>
            <w:r>
              <w:rPr>
                <w:rFonts w:eastAsia="標楷體" w:hAnsi="標楷體"/>
                <w:snapToGrid w:val="0"/>
                <w:kern w:val="0"/>
                <w:sz w:val="28"/>
                <w:szCs w:val="26"/>
              </w:rPr>
              <w:t>寄件地址：</w:t>
            </w:r>
            <w:r>
              <w:rPr>
                <w:rFonts w:ascii="標楷體" w:eastAsia="標楷體" w:hAnsi="標楷體"/>
                <w:snapToGrid w:val="0"/>
                <w:kern w:val="0"/>
                <w:sz w:val="28"/>
                <w:szCs w:val="28"/>
              </w:rPr>
              <w:t>11602臺北市文山區試院路1-1號</w:t>
            </w:r>
            <w:r>
              <w:rPr>
                <w:rFonts w:ascii="標楷體" w:eastAsia="標楷體" w:hAnsi="標楷體" w:hint="eastAsia"/>
                <w:snapToGrid w:val="0"/>
                <w:kern w:val="0"/>
                <w:sz w:val="28"/>
                <w:szCs w:val="26"/>
              </w:rPr>
              <w:t>專技</w:t>
            </w:r>
            <w:r>
              <w:rPr>
                <w:rFonts w:ascii="標楷體" w:eastAsia="標楷體" w:hAnsi="標楷體"/>
                <w:snapToGrid w:val="0"/>
                <w:kern w:val="0"/>
                <w:sz w:val="28"/>
                <w:szCs w:val="28"/>
              </w:rPr>
              <w:t>考試司第一科收，並請於信封上註明「變更地址或姓名」</w:t>
            </w:r>
            <w:r>
              <w:rPr>
                <w:rFonts w:ascii="標楷體" w:eastAsia="標楷體" w:hAnsi="標楷體" w:hint="eastAsia"/>
                <w:snapToGrid w:val="0"/>
                <w:kern w:val="0"/>
                <w:sz w:val="28"/>
                <w:szCs w:val="28"/>
              </w:rPr>
              <w:t>；</w:t>
            </w:r>
            <w:r>
              <w:rPr>
                <w:rFonts w:eastAsia="標楷體" w:hAnsi="標楷體"/>
                <w:snapToGrid w:val="0"/>
                <w:kern w:val="0"/>
                <w:sz w:val="28"/>
                <w:szCs w:val="26"/>
              </w:rPr>
              <w:t>傳真電話：</w:t>
            </w:r>
            <w:r>
              <w:rPr>
                <w:rFonts w:ascii="標楷體" w:eastAsia="標楷體" w:hAnsi="標楷體"/>
                <w:snapToGrid w:val="0"/>
                <w:kern w:val="0"/>
                <w:sz w:val="28"/>
                <w:szCs w:val="26"/>
              </w:rPr>
              <w:t>(02)2236-</w:t>
            </w:r>
            <w:r>
              <w:rPr>
                <w:rFonts w:ascii="標楷體" w:eastAsia="標楷體" w:hAnsi="標楷體" w:hint="eastAsia"/>
                <w:snapToGrid w:val="0"/>
                <w:kern w:val="0"/>
                <w:sz w:val="28"/>
                <w:szCs w:val="26"/>
              </w:rPr>
              <w:t>4955</w:t>
            </w:r>
            <w:r>
              <w:rPr>
                <w:rFonts w:ascii="標楷體" w:eastAsia="標楷體" w:hAnsi="標楷體"/>
                <w:snapToGrid w:val="0"/>
                <w:kern w:val="0"/>
                <w:sz w:val="28"/>
                <w:szCs w:val="26"/>
              </w:rPr>
              <w:t>（傳真後</w:t>
            </w:r>
            <w:r>
              <w:rPr>
                <w:rFonts w:ascii="標楷體" w:eastAsia="標楷體" w:hAnsi="標楷體" w:hint="eastAsia"/>
                <w:snapToGrid w:val="0"/>
                <w:kern w:val="0"/>
                <w:sz w:val="28"/>
                <w:szCs w:val="26"/>
              </w:rPr>
              <w:t>，</w:t>
            </w:r>
            <w:r>
              <w:rPr>
                <w:rFonts w:ascii="標楷體" w:eastAsia="標楷體" w:hAnsi="標楷體"/>
                <w:snapToGrid w:val="0"/>
                <w:kern w:val="0"/>
                <w:sz w:val="28"/>
                <w:szCs w:val="26"/>
              </w:rPr>
              <w:t>請電話確認</w:t>
            </w:r>
            <w:r>
              <w:rPr>
                <w:rFonts w:ascii="標楷體" w:eastAsia="標楷體" w:hAnsi="標楷體" w:hint="eastAsia"/>
                <w:snapToGrid w:val="0"/>
                <w:kern w:val="0"/>
                <w:sz w:val="28"/>
                <w:szCs w:val="26"/>
              </w:rPr>
              <w:t>是否收到。</w:t>
            </w:r>
            <w:r>
              <w:rPr>
                <w:rFonts w:ascii="標楷體" w:eastAsia="標楷體" w:hAnsi="標楷體" w:hint="eastAsia"/>
                <w:snapToGrid w:val="0"/>
                <w:kern w:val="0"/>
                <w:sz w:val="28"/>
                <w:szCs w:val="28"/>
              </w:rPr>
              <w:t>電話：</w:t>
            </w:r>
            <w:r>
              <w:rPr>
                <w:rFonts w:ascii="標楷體" w:eastAsia="標楷體" w:hAnsi="標楷體"/>
                <w:snapToGrid w:val="0"/>
                <w:kern w:val="0"/>
                <w:sz w:val="28"/>
                <w:szCs w:val="28"/>
              </w:rPr>
              <w:t>02-2</w:t>
            </w:r>
            <w:r>
              <w:rPr>
                <w:rFonts w:ascii="標楷體" w:eastAsia="標楷體" w:hAnsi="標楷體" w:hint="eastAsia"/>
                <w:snapToGrid w:val="0"/>
                <w:kern w:val="0"/>
                <w:sz w:val="28"/>
                <w:szCs w:val="28"/>
              </w:rPr>
              <w:t>2</w:t>
            </w:r>
            <w:r>
              <w:rPr>
                <w:rFonts w:ascii="標楷體" w:eastAsia="標楷體" w:hAnsi="標楷體"/>
                <w:snapToGrid w:val="0"/>
                <w:kern w:val="0"/>
                <w:sz w:val="28"/>
                <w:szCs w:val="28"/>
              </w:rPr>
              <w:t>3</w:t>
            </w:r>
            <w:r>
              <w:rPr>
                <w:rFonts w:ascii="標楷體" w:eastAsia="標楷體" w:hAnsi="標楷體" w:hint="eastAsia"/>
                <w:snapToGrid w:val="0"/>
                <w:kern w:val="0"/>
                <w:sz w:val="28"/>
                <w:szCs w:val="28"/>
              </w:rPr>
              <w:t>6</w:t>
            </w:r>
            <w:r>
              <w:rPr>
                <w:rFonts w:ascii="標楷體" w:eastAsia="標楷體" w:hAnsi="標楷體"/>
                <w:snapToGrid w:val="0"/>
                <w:kern w:val="0"/>
                <w:sz w:val="28"/>
                <w:szCs w:val="28"/>
              </w:rPr>
              <w:t>9188</w:t>
            </w:r>
            <w:r>
              <w:rPr>
                <w:rFonts w:ascii="標楷體" w:eastAsia="標楷體" w:hAnsi="標楷體"/>
                <w:snapToGrid w:val="0"/>
                <w:kern w:val="0"/>
                <w:sz w:val="28"/>
                <w:szCs w:val="26"/>
              </w:rPr>
              <w:t>轉分機</w:t>
            </w:r>
            <w:r>
              <w:rPr>
                <w:rFonts w:ascii="標楷體" w:eastAsia="標楷體" w:hAnsi="標楷體" w:hint="eastAsia"/>
                <w:snapToGrid w:val="0"/>
                <w:kern w:val="0"/>
                <w:sz w:val="28"/>
                <w:szCs w:val="26"/>
              </w:rPr>
              <w:t>3926</w:t>
            </w:r>
            <w:r>
              <w:rPr>
                <w:rFonts w:ascii="標楷體" w:eastAsia="標楷體" w:hAnsi="標楷體"/>
                <w:snapToGrid w:val="0"/>
                <w:kern w:val="0"/>
                <w:sz w:val="28"/>
                <w:szCs w:val="26"/>
              </w:rPr>
              <w:t>或39</w:t>
            </w:r>
            <w:r>
              <w:rPr>
                <w:rFonts w:ascii="標楷體" w:eastAsia="標楷體" w:hAnsi="標楷體" w:hint="eastAsia"/>
                <w:snapToGrid w:val="0"/>
                <w:kern w:val="0"/>
                <w:sz w:val="28"/>
                <w:szCs w:val="26"/>
              </w:rPr>
              <w:t>27</w:t>
            </w:r>
            <w:r>
              <w:rPr>
                <w:rFonts w:eastAsia="標楷體" w:hAnsi="標楷體"/>
                <w:snapToGrid w:val="0"/>
                <w:kern w:val="0"/>
                <w:sz w:val="28"/>
                <w:szCs w:val="26"/>
              </w:rPr>
              <w:t>）</w:t>
            </w:r>
            <w:r>
              <w:rPr>
                <w:rFonts w:ascii="標楷體" w:eastAsia="標楷體" w:hAnsi="標楷體"/>
                <w:snapToGrid w:val="0"/>
                <w:kern w:val="0"/>
                <w:sz w:val="28"/>
                <w:szCs w:val="26"/>
              </w:rPr>
              <w:t>。</w:t>
            </w:r>
          </w:p>
          <w:p w:rsidR="00634D4D" w:rsidRDefault="00634D4D">
            <w:pPr>
              <w:adjustRightInd w:val="0"/>
              <w:snapToGrid w:val="0"/>
              <w:spacing w:line="400" w:lineRule="exact"/>
              <w:ind w:left="560" w:hangingChars="200" w:hanging="560"/>
              <w:jc w:val="both"/>
              <w:rPr>
                <w:rFonts w:ascii="標楷體" w:eastAsia="標楷體"/>
                <w:color w:val="000000"/>
              </w:rPr>
            </w:pPr>
            <w:r>
              <w:rPr>
                <w:rFonts w:ascii="標楷體" w:eastAsia="標楷體" w:hint="eastAsia"/>
                <w:color w:val="000000"/>
                <w:sz w:val="28"/>
              </w:rPr>
              <w:t>二、</w:t>
            </w:r>
            <w:r w:rsidR="00CD0DFE">
              <w:rPr>
                <w:rFonts w:ascii="標楷體" w:eastAsia="標楷體" w:hint="eastAsia"/>
                <w:color w:val="000000"/>
                <w:sz w:val="28"/>
              </w:rPr>
              <w:t>應考人申請變更資料</w:t>
            </w:r>
            <w:r w:rsidR="00BD1C0C" w:rsidRPr="00BD1C0C">
              <w:rPr>
                <w:rFonts w:ascii="標楷體" w:eastAsia="標楷體" w:hint="eastAsia"/>
                <w:color w:val="000000"/>
                <w:sz w:val="28"/>
              </w:rPr>
              <w:t>如未以傳真或掛號寄達或申請改註姓名未附更名後之國民身分證影本及登載更名事項之戶籍謄本正本或逾期提出申請，致考試有關文件無法投遞或發生延誤情事，其責任由應考人自負。</w:t>
            </w:r>
          </w:p>
        </w:tc>
      </w:tr>
    </w:tbl>
    <w:p w:rsidR="00634D4D" w:rsidRDefault="00634D4D" w:rsidP="00A11AF4">
      <w:pPr>
        <w:pStyle w:val="1"/>
        <w:jc w:val="right"/>
        <w:rPr>
          <w:b/>
          <w:bCs/>
          <w:color w:val="auto"/>
          <w:sz w:val="32"/>
        </w:rPr>
      </w:pPr>
      <w:r>
        <w:rPr>
          <w:rFonts w:ascii="文鼎中粗隸" w:eastAsia="文鼎中粗隸"/>
          <w:sz w:val="32"/>
        </w:rPr>
        <w:br w:type="page"/>
      </w:r>
      <w:bookmarkStart w:id="294" w:name="附件6暫准切結書"/>
      <w:r w:rsidR="007F1E1C" w:rsidRPr="007F1E1C">
        <w:rPr>
          <w:noProof/>
          <w:sz w:val="40"/>
        </w:rPr>
        <w:lastRenderedPageBreak/>
        <w:pict>
          <v:shape id="_x0000_s1517" type="#_x0000_t202" style="position:absolute;left:0;text-align:left;margin-left:-1.65pt;margin-top:-10.05pt;width:108pt;height:27pt;z-index:251651584" stroked="f">
            <v:textbox style="mso-next-textbox:#_x0000_s1517">
              <w:txbxContent>
                <w:p w:rsidR="000D03F6" w:rsidRDefault="000D03F6">
                  <w:pPr>
                    <w:spacing w:line="320" w:lineRule="exact"/>
                  </w:pPr>
                  <w:r>
                    <w:rPr>
                      <w:rFonts w:eastAsia="標楷體" w:hint="eastAsia"/>
                      <w:sz w:val="32"/>
                    </w:rPr>
                    <w:t>補件編號：</w:t>
                  </w:r>
                  <w:r>
                    <w:rPr>
                      <w:rFonts w:eastAsia="標楷體" w:hint="eastAsia"/>
                      <w:sz w:val="32"/>
                    </w:rPr>
                    <w:t xml:space="preserve">      </w:t>
                  </w:r>
                </w:p>
              </w:txbxContent>
            </v:textbox>
          </v:shape>
        </w:pict>
      </w:r>
      <w:bookmarkStart w:id="295" w:name="_Toc480383894"/>
      <w:r>
        <w:rPr>
          <w:rFonts w:hint="eastAsia"/>
          <w:b/>
          <w:bCs/>
          <w:color w:val="auto"/>
          <w:sz w:val="32"/>
          <w:bdr w:val="single" w:sz="4" w:space="0" w:color="auto"/>
        </w:rPr>
        <w:t>附件6</w:t>
      </w:r>
      <w:bookmarkEnd w:id="294"/>
      <w:bookmarkEnd w:id="295"/>
      <w:r>
        <w:rPr>
          <w:rFonts w:hint="eastAsia"/>
          <w:b/>
          <w:bCs/>
          <w:color w:val="auto"/>
          <w:sz w:val="32"/>
        </w:rPr>
        <w:t xml:space="preserve"> </w:t>
      </w:r>
    </w:p>
    <w:p w:rsidR="00634D4D" w:rsidRPr="00D6216D" w:rsidRDefault="0019572D" w:rsidP="00605808">
      <w:pPr>
        <w:pStyle w:val="ac"/>
        <w:spacing w:before="0" w:beforeAutospacing="0" w:after="0" w:afterAutospacing="0" w:line="360" w:lineRule="exact"/>
        <w:ind w:right="198"/>
        <w:jc w:val="center"/>
        <w:rPr>
          <w:b/>
          <w:bCs/>
          <w:color w:val="000000"/>
          <w:sz w:val="32"/>
          <w:bdr w:val="single" w:sz="4" w:space="0" w:color="auto"/>
        </w:rPr>
      </w:pPr>
      <w:bookmarkStart w:id="296" w:name="_應考人申請複查成績申請書"/>
      <w:bookmarkEnd w:id="296"/>
      <w:r>
        <w:rPr>
          <w:rFonts w:ascii="標楷體" w:eastAsia="標楷體" w:hAnsi="標楷體" w:hint="eastAsia"/>
          <w:sz w:val="32"/>
        </w:rPr>
        <w:t>※非</w:t>
      </w:r>
      <w:r w:rsidR="00BD2457">
        <w:rPr>
          <w:rFonts w:ascii="標楷體" w:eastAsia="標楷體" w:hAnsi="標楷體" w:hint="eastAsia"/>
          <w:sz w:val="32"/>
        </w:rPr>
        <w:t>申請</w:t>
      </w:r>
      <w:r>
        <w:rPr>
          <w:rFonts w:ascii="標楷體" w:eastAsia="標楷體" w:hAnsi="標楷體" w:hint="eastAsia"/>
          <w:sz w:val="32"/>
        </w:rPr>
        <w:t>暫准報名應考人，無須繳附本</w:t>
      </w:r>
      <w:r w:rsidR="00BD2457">
        <w:rPr>
          <w:rFonts w:ascii="標楷體" w:eastAsia="標楷體" w:hAnsi="標楷體" w:hint="eastAsia"/>
          <w:sz w:val="32"/>
        </w:rPr>
        <w:t>申請表</w:t>
      </w:r>
      <w:r>
        <w:rPr>
          <w:rFonts w:ascii="標楷體" w:eastAsia="標楷體" w:hAnsi="標楷體" w:hint="eastAsia"/>
          <w:sz w:val="36"/>
        </w:rPr>
        <w:t>。</w:t>
      </w:r>
    </w:p>
    <w:tbl>
      <w:tblPr>
        <w:tblpPr w:leftFromText="180" w:rightFromText="180" w:vertAnchor="page" w:horzAnchor="margin" w:tblpY="1681"/>
        <w:tblW w:w="5000" w:type="pct"/>
        <w:tblCellMar>
          <w:left w:w="28" w:type="dxa"/>
          <w:right w:w="28" w:type="dxa"/>
        </w:tblCellMar>
        <w:tblLook w:val="0000"/>
      </w:tblPr>
      <w:tblGrid>
        <w:gridCol w:w="1477"/>
        <w:gridCol w:w="3398"/>
        <w:gridCol w:w="1490"/>
        <w:gridCol w:w="3783"/>
      </w:tblGrid>
      <w:tr w:rsidR="007F644A" w:rsidTr="00DC292E">
        <w:trPr>
          <w:cantSplit/>
          <w:trHeight w:val="1078"/>
        </w:trPr>
        <w:tc>
          <w:tcPr>
            <w:tcW w:w="5000" w:type="pct"/>
            <w:gridSpan w:val="4"/>
            <w:tcBorders>
              <w:bottom w:val="single" w:sz="18" w:space="0" w:color="auto"/>
            </w:tcBorders>
          </w:tcPr>
          <w:p w:rsidR="00F34B96" w:rsidRDefault="007F644A" w:rsidP="00F34B96">
            <w:pPr>
              <w:pStyle w:val="1"/>
              <w:jc w:val="distribute"/>
              <w:rPr>
                <w:b/>
                <w:color w:val="auto"/>
                <w:sz w:val="36"/>
                <w:szCs w:val="36"/>
              </w:rPr>
            </w:pPr>
            <w:bookmarkStart w:id="297" w:name="_Toc354402472"/>
            <w:bookmarkStart w:id="298" w:name="_Toc354991898"/>
            <w:bookmarkStart w:id="299" w:name="_Toc355885093"/>
            <w:bookmarkStart w:id="300" w:name="_Toc418509950"/>
            <w:bookmarkStart w:id="301" w:name="_Toc480383698"/>
            <w:bookmarkStart w:id="302" w:name="_Toc480383895"/>
            <w:bookmarkStart w:id="303" w:name="_Toc384300272"/>
            <w:bookmarkStart w:id="304" w:name="_Toc446950142"/>
            <w:bookmarkStart w:id="305" w:name="_Toc324439647"/>
            <w:r>
              <w:rPr>
                <w:rFonts w:hint="eastAsia"/>
                <w:b/>
                <w:color w:val="auto"/>
                <w:sz w:val="36"/>
                <w:szCs w:val="36"/>
              </w:rPr>
              <w:t>10</w:t>
            </w:r>
            <w:r w:rsidR="00F34B96">
              <w:rPr>
                <w:rFonts w:hint="eastAsia"/>
                <w:b/>
                <w:color w:val="auto"/>
                <w:sz w:val="36"/>
                <w:szCs w:val="36"/>
              </w:rPr>
              <w:t>6</w:t>
            </w:r>
            <w:r>
              <w:rPr>
                <w:rFonts w:hint="eastAsia"/>
                <w:b/>
                <w:color w:val="auto"/>
                <w:sz w:val="36"/>
                <w:szCs w:val="36"/>
              </w:rPr>
              <w:t>年專門職業及技術人員高等考試</w:t>
            </w:r>
            <w:r>
              <w:rPr>
                <w:b/>
                <w:color w:val="auto"/>
                <w:sz w:val="36"/>
                <w:szCs w:val="36"/>
              </w:rPr>
              <w:t>會計師、</w:t>
            </w:r>
            <w:bookmarkStart w:id="306" w:name="_Toc354402473"/>
            <w:bookmarkStart w:id="307" w:name="_Toc354991899"/>
            <w:bookmarkStart w:id="308" w:name="_Toc355885094"/>
            <w:bookmarkStart w:id="309" w:name="_Toc418509951"/>
            <w:bookmarkEnd w:id="297"/>
            <w:bookmarkEnd w:id="298"/>
            <w:bookmarkEnd w:id="299"/>
            <w:bookmarkEnd w:id="300"/>
            <w:bookmarkEnd w:id="301"/>
            <w:bookmarkEnd w:id="302"/>
          </w:p>
          <w:p w:rsidR="007F644A" w:rsidRDefault="007F644A" w:rsidP="00F34B96">
            <w:pPr>
              <w:pStyle w:val="1"/>
              <w:jc w:val="distribute"/>
              <w:rPr>
                <w:b/>
                <w:color w:val="auto"/>
                <w:sz w:val="36"/>
                <w:szCs w:val="36"/>
              </w:rPr>
            </w:pPr>
            <w:bookmarkStart w:id="310" w:name="_Toc480383896"/>
            <w:r>
              <w:rPr>
                <w:b/>
                <w:color w:val="auto"/>
                <w:sz w:val="36"/>
                <w:szCs w:val="36"/>
              </w:rPr>
              <w:t>不動產估價師、</w:t>
            </w:r>
            <w:bookmarkStart w:id="311" w:name="_Toc384300273"/>
            <w:bookmarkStart w:id="312" w:name="_Toc446950143"/>
            <w:bookmarkEnd w:id="303"/>
            <w:bookmarkEnd w:id="304"/>
            <w:r>
              <w:rPr>
                <w:b/>
                <w:color w:val="auto"/>
                <w:sz w:val="36"/>
                <w:szCs w:val="36"/>
              </w:rPr>
              <w:t>專利師考試</w:t>
            </w:r>
            <w:r>
              <w:rPr>
                <w:rFonts w:hint="eastAsia"/>
                <w:b/>
                <w:color w:val="auto"/>
                <w:sz w:val="36"/>
                <w:szCs w:val="36"/>
              </w:rPr>
              <w:t>「暫准報名」</w:t>
            </w:r>
            <w:bookmarkEnd w:id="305"/>
            <w:bookmarkEnd w:id="306"/>
            <w:bookmarkEnd w:id="307"/>
            <w:bookmarkEnd w:id="308"/>
            <w:bookmarkEnd w:id="309"/>
            <w:bookmarkEnd w:id="311"/>
            <w:bookmarkEnd w:id="312"/>
            <w:r w:rsidR="00CD0DFE">
              <w:rPr>
                <w:rFonts w:hint="eastAsia"/>
                <w:b/>
                <w:color w:val="auto"/>
                <w:sz w:val="36"/>
                <w:szCs w:val="36"/>
              </w:rPr>
              <w:t>申請表</w:t>
            </w:r>
            <w:bookmarkEnd w:id="310"/>
          </w:p>
          <w:p w:rsidR="007F644A" w:rsidRPr="00B643A9" w:rsidRDefault="007F644A" w:rsidP="00EA5E74"/>
        </w:tc>
      </w:tr>
      <w:tr w:rsidR="007F644A" w:rsidTr="00EA5E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728" w:type="pct"/>
            <w:tcBorders>
              <w:top w:val="single" w:sz="18" w:space="0" w:color="auto"/>
              <w:left w:val="single" w:sz="18" w:space="0" w:color="auto"/>
            </w:tcBorders>
            <w:vAlign w:val="center"/>
          </w:tcPr>
          <w:p w:rsidR="007F644A" w:rsidRDefault="007F644A" w:rsidP="00EA5E74">
            <w:pPr>
              <w:spacing w:line="380" w:lineRule="exact"/>
              <w:jc w:val="center"/>
              <w:rPr>
                <w:rFonts w:ascii="標楷體" w:eastAsia="標楷體" w:hAnsi="標楷體"/>
                <w:sz w:val="28"/>
              </w:rPr>
            </w:pPr>
            <w:r>
              <w:rPr>
                <w:rFonts w:ascii="標楷體" w:eastAsia="標楷體" w:hAnsi="標楷體" w:hint="eastAsia"/>
                <w:sz w:val="28"/>
              </w:rPr>
              <w:t>考　　區</w:t>
            </w:r>
          </w:p>
        </w:tc>
        <w:tc>
          <w:tcPr>
            <w:tcW w:w="1674" w:type="pct"/>
            <w:tcBorders>
              <w:top w:val="single" w:sz="18" w:space="0" w:color="auto"/>
            </w:tcBorders>
            <w:vAlign w:val="center"/>
          </w:tcPr>
          <w:p w:rsidR="007F644A" w:rsidRDefault="007F644A" w:rsidP="00EA5E74">
            <w:pPr>
              <w:spacing w:line="380" w:lineRule="exact"/>
              <w:jc w:val="both"/>
              <w:rPr>
                <w:rFonts w:ascii="標楷體" w:eastAsia="標楷體" w:hAnsi="標楷體"/>
                <w:sz w:val="28"/>
              </w:rPr>
            </w:pPr>
            <w:r>
              <w:rPr>
                <w:rFonts w:ascii="標楷體" w:eastAsia="標楷體" w:hAnsi="標楷體" w:hint="eastAsia"/>
                <w:sz w:val="28"/>
              </w:rPr>
              <w:t xml:space="preserve">             </w:t>
            </w:r>
            <w:r w:rsidR="00D7127B">
              <w:rPr>
                <w:rFonts w:ascii="標楷體" w:eastAsia="標楷體" w:hAnsi="標楷體" w:hint="eastAsia"/>
                <w:sz w:val="28"/>
              </w:rPr>
              <w:t xml:space="preserve">  </w:t>
            </w:r>
            <w:r>
              <w:rPr>
                <w:rFonts w:ascii="標楷體" w:eastAsia="標楷體" w:hAnsi="標楷體" w:hint="eastAsia"/>
                <w:sz w:val="28"/>
              </w:rPr>
              <w:t>考區</w:t>
            </w:r>
          </w:p>
        </w:tc>
        <w:tc>
          <w:tcPr>
            <w:tcW w:w="734" w:type="pct"/>
            <w:tcBorders>
              <w:top w:val="single" w:sz="18" w:space="0" w:color="auto"/>
            </w:tcBorders>
            <w:vAlign w:val="center"/>
          </w:tcPr>
          <w:p w:rsidR="007F644A" w:rsidRDefault="007F644A" w:rsidP="00EA5E74">
            <w:pPr>
              <w:spacing w:line="380" w:lineRule="exact"/>
              <w:jc w:val="distribute"/>
              <w:rPr>
                <w:rFonts w:ascii="標楷體" w:eastAsia="標楷體" w:hAnsi="標楷體"/>
                <w:sz w:val="28"/>
              </w:rPr>
            </w:pPr>
            <w:r>
              <w:rPr>
                <w:rFonts w:ascii="標楷體" w:eastAsia="標楷體" w:hAnsi="標楷體" w:hint="eastAsia"/>
                <w:sz w:val="28"/>
              </w:rPr>
              <w:t>類科名稱</w:t>
            </w:r>
          </w:p>
        </w:tc>
        <w:tc>
          <w:tcPr>
            <w:tcW w:w="1864" w:type="pct"/>
            <w:tcBorders>
              <w:top w:val="single" w:sz="18" w:space="0" w:color="auto"/>
              <w:right w:val="single" w:sz="18" w:space="0" w:color="auto"/>
            </w:tcBorders>
            <w:vAlign w:val="center"/>
          </w:tcPr>
          <w:p w:rsidR="007F644A" w:rsidRDefault="007F644A" w:rsidP="00EA5E74">
            <w:pPr>
              <w:spacing w:line="380" w:lineRule="exact"/>
              <w:jc w:val="center"/>
              <w:rPr>
                <w:rFonts w:ascii="標楷體" w:eastAsia="標楷體" w:hAnsi="標楷體"/>
                <w:sz w:val="28"/>
              </w:rPr>
            </w:pPr>
          </w:p>
        </w:tc>
      </w:tr>
      <w:tr w:rsidR="007F644A" w:rsidTr="003B5B1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58"/>
        </w:trPr>
        <w:tc>
          <w:tcPr>
            <w:tcW w:w="728" w:type="pct"/>
            <w:tcBorders>
              <w:left w:val="single" w:sz="18" w:space="0" w:color="auto"/>
            </w:tcBorders>
            <w:vAlign w:val="center"/>
          </w:tcPr>
          <w:p w:rsidR="007F644A" w:rsidRDefault="007F644A" w:rsidP="00EA5E74">
            <w:pPr>
              <w:spacing w:line="380" w:lineRule="exact"/>
              <w:jc w:val="center"/>
              <w:rPr>
                <w:rFonts w:ascii="標楷體" w:eastAsia="標楷體" w:hAnsi="標楷體"/>
                <w:sz w:val="28"/>
              </w:rPr>
            </w:pPr>
            <w:r>
              <w:rPr>
                <w:rFonts w:ascii="標楷體" w:eastAsia="標楷體" w:hAnsi="標楷體" w:hint="eastAsia"/>
                <w:sz w:val="28"/>
              </w:rPr>
              <w:t>姓　　名</w:t>
            </w:r>
          </w:p>
        </w:tc>
        <w:tc>
          <w:tcPr>
            <w:tcW w:w="1674" w:type="pct"/>
            <w:vAlign w:val="center"/>
          </w:tcPr>
          <w:p w:rsidR="007F644A" w:rsidRDefault="007F644A" w:rsidP="00EA5E74">
            <w:pPr>
              <w:spacing w:line="380" w:lineRule="exact"/>
              <w:jc w:val="both"/>
              <w:rPr>
                <w:rFonts w:ascii="標楷體" w:eastAsia="標楷體" w:hAnsi="標楷體"/>
                <w:sz w:val="28"/>
              </w:rPr>
            </w:pPr>
          </w:p>
        </w:tc>
        <w:tc>
          <w:tcPr>
            <w:tcW w:w="734" w:type="pct"/>
            <w:vAlign w:val="center"/>
          </w:tcPr>
          <w:p w:rsidR="007F644A" w:rsidRDefault="00CD0DFE" w:rsidP="00EA5E74">
            <w:pPr>
              <w:spacing w:line="240" w:lineRule="exact"/>
              <w:jc w:val="distribute"/>
              <w:rPr>
                <w:rFonts w:ascii="標楷體" w:eastAsia="標楷體" w:hAnsi="標楷體"/>
                <w:sz w:val="28"/>
              </w:rPr>
            </w:pPr>
            <w:r>
              <w:rPr>
                <w:rFonts w:ascii="標楷體" w:eastAsia="標楷體" w:hAnsi="標楷體" w:hint="eastAsia"/>
                <w:sz w:val="28"/>
              </w:rPr>
              <w:t>國民</w:t>
            </w:r>
            <w:r w:rsidR="007F644A">
              <w:rPr>
                <w:rFonts w:ascii="標楷體" w:eastAsia="標楷體" w:hAnsi="標楷體" w:hint="eastAsia"/>
                <w:sz w:val="28"/>
              </w:rPr>
              <w:t>身分證</w:t>
            </w:r>
          </w:p>
          <w:p w:rsidR="007F644A" w:rsidRDefault="007F644A" w:rsidP="00EA5E74">
            <w:pPr>
              <w:spacing w:line="240" w:lineRule="exact"/>
              <w:jc w:val="distribute"/>
              <w:rPr>
                <w:rFonts w:ascii="標楷體" w:eastAsia="標楷體" w:hAnsi="標楷體"/>
                <w:sz w:val="28"/>
              </w:rPr>
            </w:pPr>
            <w:r>
              <w:rPr>
                <w:rFonts w:ascii="標楷體" w:eastAsia="標楷體" w:hAnsi="標楷體" w:hint="eastAsia"/>
                <w:sz w:val="28"/>
              </w:rPr>
              <w:t>統一編號</w:t>
            </w:r>
          </w:p>
        </w:tc>
        <w:tc>
          <w:tcPr>
            <w:tcW w:w="1864" w:type="pct"/>
            <w:tcBorders>
              <w:right w:val="single" w:sz="18" w:space="0" w:color="auto"/>
            </w:tcBorders>
            <w:vAlign w:val="center"/>
          </w:tcPr>
          <w:p w:rsidR="007F644A" w:rsidRDefault="007F644A" w:rsidP="00EA5E74">
            <w:pPr>
              <w:spacing w:line="380" w:lineRule="exact"/>
              <w:jc w:val="both"/>
              <w:rPr>
                <w:rFonts w:ascii="標楷體" w:eastAsia="標楷體" w:hAnsi="標楷體"/>
                <w:sz w:val="28"/>
              </w:rPr>
            </w:pPr>
          </w:p>
        </w:tc>
      </w:tr>
      <w:tr w:rsidR="007F644A" w:rsidTr="00EA5E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trPr>
        <w:tc>
          <w:tcPr>
            <w:tcW w:w="728" w:type="pct"/>
            <w:vMerge w:val="restart"/>
            <w:tcBorders>
              <w:left w:val="single" w:sz="18" w:space="0" w:color="auto"/>
            </w:tcBorders>
            <w:vAlign w:val="center"/>
          </w:tcPr>
          <w:p w:rsidR="007F644A" w:rsidRDefault="007F644A" w:rsidP="00EA5E74">
            <w:pPr>
              <w:spacing w:line="380" w:lineRule="exact"/>
              <w:jc w:val="center"/>
              <w:rPr>
                <w:rFonts w:ascii="標楷體" w:eastAsia="標楷體" w:hAnsi="標楷體"/>
                <w:sz w:val="28"/>
              </w:rPr>
            </w:pPr>
            <w:r>
              <w:rPr>
                <w:rFonts w:ascii="標楷體" w:eastAsia="標楷體" w:hAnsi="標楷體" w:hint="eastAsia"/>
                <w:sz w:val="28"/>
              </w:rPr>
              <w:t>聯絡電話</w:t>
            </w:r>
          </w:p>
        </w:tc>
        <w:tc>
          <w:tcPr>
            <w:tcW w:w="1674" w:type="pct"/>
            <w:vAlign w:val="center"/>
          </w:tcPr>
          <w:p w:rsidR="007F644A" w:rsidRDefault="007F644A" w:rsidP="00EA5E74">
            <w:pPr>
              <w:spacing w:line="300" w:lineRule="exact"/>
              <w:jc w:val="both"/>
              <w:rPr>
                <w:rFonts w:ascii="標楷體" w:eastAsia="標楷體" w:hAnsi="標楷體"/>
                <w:sz w:val="28"/>
              </w:rPr>
            </w:pPr>
            <w:r>
              <w:rPr>
                <w:rFonts w:ascii="標楷體" w:eastAsia="標楷體" w:hAnsi="標楷體" w:hint="eastAsia"/>
                <w:sz w:val="28"/>
              </w:rPr>
              <w:t>公：</w:t>
            </w:r>
          </w:p>
        </w:tc>
        <w:tc>
          <w:tcPr>
            <w:tcW w:w="2598" w:type="pct"/>
            <w:gridSpan w:val="2"/>
            <w:tcBorders>
              <w:right w:val="single" w:sz="18" w:space="0" w:color="auto"/>
            </w:tcBorders>
            <w:vAlign w:val="center"/>
          </w:tcPr>
          <w:p w:rsidR="007F644A" w:rsidRDefault="007F644A" w:rsidP="00EA5E74">
            <w:pPr>
              <w:spacing w:line="300" w:lineRule="exact"/>
              <w:jc w:val="both"/>
              <w:rPr>
                <w:rFonts w:ascii="標楷體" w:eastAsia="標楷體" w:hAnsi="標楷體"/>
                <w:sz w:val="28"/>
              </w:rPr>
            </w:pPr>
            <w:r>
              <w:rPr>
                <w:rFonts w:ascii="標楷體" w:eastAsia="標楷體" w:hAnsi="標楷體" w:hint="eastAsia"/>
                <w:sz w:val="28"/>
              </w:rPr>
              <w:t>行動電話：</w:t>
            </w:r>
          </w:p>
        </w:tc>
      </w:tr>
      <w:tr w:rsidR="007F644A" w:rsidTr="00EA5E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50"/>
        </w:trPr>
        <w:tc>
          <w:tcPr>
            <w:tcW w:w="728" w:type="pct"/>
            <w:vMerge/>
            <w:tcBorders>
              <w:left w:val="single" w:sz="18" w:space="0" w:color="auto"/>
            </w:tcBorders>
            <w:vAlign w:val="center"/>
          </w:tcPr>
          <w:p w:rsidR="007F644A" w:rsidRDefault="007F644A" w:rsidP="00EA5E74">
            <w:pPr>
              <w:spacing w:line="380" w:lineRule="exact"/>
              <w:jc w:val="center"/>
              <w:rPr>
                <w:rFonts w:ascii="標楷體" w:eastAsia="標楷體" w:hAnsi="標楷體"/>
                <w:sz w:val="28"/>
              </w:rPr>
            </w:pPr>
          </w:p>
        </w:tc>
        <w:tc>
          <w:tcPr>
            <w:tcW w:w="1674" w:type="pct"/>
            <w:vAlign w:val="center"/>
          </w:tcPr>
          <w:p w:rsidR="007F644A" w:rsidRDefault="007F644A" w:rsidP="00EA5E74">
            <w:pPr>
              <w:spacing w:line="300" w:lineRule="exact"/>
              <w:jc w:val="both"/>
              <w:rPr>
                <w:rFonts w:ascii="標楷體" w:eastAsia="標楷體" w:hAnsi="標楷體"/>
                <w:sz w:val="28"/>
              </w:rPr>
            </w:pPr>
            <w:r>
              <w:rPr>
                <w:rFonts w:ascii="標楷體" w:eastAsia="標楷體" w:hAnsi="標楷體" w:hint="eastAsia"/>
                <w:sz w:val="28"/>
              </w:rPr>
              <w:t>宅：</w:t>
            </w:r>
          </w:p>
        </w:tc>
        <w:tc>
          <w:tcPr>
            <w:tcW w:w="2598" w:type="pct"/>
            <w:gridSpan w:val="2"/>
            <w:tcBorders>
              <w:right w:val="single" w:sz="18" w:space="0" w:color="auto"/>
            </w:tcBorders>
            <w:vAlign w:val="center"/>
          </w:tcPr>
          <w:p w:rsidR="007F644A" w:rsidRDefault="007F644A" w:rsidP="00EA5E74">
            <w:pPr>
              <w:spacing w:line="300" w:lineRule="exact"/>
              <w:jc w:val="both"/>
              <w:rPr>
                <w:rFonts w:ascii="標楷體" w:eastAsia="標楷體" w:hAnsi="標楷體"/>
                <w:sz w:val="28"/>
              </w:rPr>
            </w:pPr>
            <w:r>
              <w:rPr>
                <w:rFonts w:ascii="標楷體" w:eastAsia="標楷體" w:hAnsi="標楷體" w:hint="eastAsia"/>
                <w:sz w:val="28"/>
              </w:rPr>
              <w:t>Email：</w:t>
            </w:r>
          </w:p>
        </w:tc>
      </w:tr>
      <w:tr w:rsidR="007F644A" w:rsidTr="00EA5E7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20"/>
        </w:trPr>
        <w:tc>
          <w:tcPr>
            <w:tcW w:w="728" w:type="pct"/>
            <w:vMerge w:val="restart"/>
            <w:tcBorders>
              <w:left w:val="single" w:sz="18" w:space="0" w:color="auto"/>
            </w:tcBorders>
            <w:vAlign w:val="center"/>
          </w:tcPr>
          <w:p w:rsidR="007F644A" w:rsidRDefault="007F644A" w:rsidP="00EA5E74">
            <w:pPr>
              <w:spacing w:line="380" w:lineRule="exact"/>
              <w:jc w:val="center"/>
              <w:rPr>
                <w:rFonts w:ascii="標楷體" w:eastAsia="標楷體" w:hAnsi="標楷體"/>
                <w:sz w:val="28"/>
              </w:rPr>
            </w:pPr>
            <w:r>
              <w:rPr>
                <w:rFonts w:ascii="標楷體" w:eastAsia="標楷體" w:hAnsi="標楷體" w:hint="eastAsia"/>
                <w:sz w:val="28"/>
              </w:rPr>
              <w:t>學　　歷</w:t>
            </w:r>
          </w:p>
        </w:tc>
        <w:tc>
          <w:tcPr>
            <w:tcW w:w="1674" w:type="pct"/>
            <w:vAlign w:val="center"/>
          </w:tcPr>
          <w:p w:rsidR="007F644A" w:rsidRDefault="007F644A" w:rsidP="00EA5E74">
            <w:pPr>
              <w:spacing w:line="300" w:lineRule="exact"/>
              <w:jc w:val="center"/>
              <w:rPr>
                <w:rFonts w:ascii="標楷體" w:eastAsia="標楷體" w:hAnsi="標楷體"/>
                <w:sz w:val="28"/>
              </w:rPr>
            </w:pPr>
            <w:r>
              <w:rPr>
                <w:rFonts w:ascii="標楷體" w:eastAsia="標楷體" w:hAnsi="標楷體" w:hint="eastAsia"/>
                <w:sz w:val="28"/>
              </w:rPr>
              <w:t>畢業學校名稱</w:t>
            </w:r>
          </w:p>
        </w:tc>
        <w:tc>
          <w:tcPr>
            <w:tcW w:w="2598" w:type="pct"/>
            <w:gridSpan w:val="2"/>
            <w:tcBorders>
              <w:right w:val="single" w:sz="18" w:space="0" w:color="auto"/>
            </w:tcBorders>
            <w:vAlign w:val="center"/>
          </w:tcPr>
          <w:p w:rsidR="007F644A" w:rsidRDefault="007F644A" w:rsidP="00EA5E74">
            <w:pPr>
              <w:spacing w:line="300" w:lineRule="exact"/>
              <w:jc w:val="center"/>
              <w:rPr>
                <w:rFonts w:ascii="標楷體" w:eastAsia="標楷體" w:hAnsi="標楷體"/>
                <w:sz w:val="28"/>
              </w:rPr>
            </w:pPr>
            <w:r>
              <w:rPr>
                <w:rFonts w:ascii="標楷體" w:eastAsia="標楷體" w:hAnsi="標楷體" w:hint="eastAsia"/>
                <w:sz w:val="28"/>
              </w:rPr>
              <w:t>科、系、組、所名稱</w:t>
            </w:r>
          </w:p>
        </w:tc>
      </w:tr>
      <w:tr w:rsidR="007F644A" w:rsidTr="00DC29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27"/>
        </w:trPr>
        <w:tc>
          <w:tcPr>
            <w:tcW w:w="728" w:type="pct"/>
            <w:vMerge/>
            <w:tcBorders>
              <w:left w:val="single" w:sz="18" w:space="0" w:color="auto"/>
              <w:bottom w:val="double" w:sz="4" w:space="0" w:color="auto"/>
            </w:tcBorders>
            <w:vAlign w:val="center"/>
          </w:tcPr>
          <w:p w:rsidR="007F644A" w:rsidRDefault="007F644A" w:rsidP="00EA5E74">
            <w:pPr>
              <w:spacing w:line="380" w:lineRule="exact"/>
              <w:jc w:val="both"/>
              <w:rPr>
                <w:rFonts w:ascii="標楷體" w:eastAsia="標楷體" w:hAnsi="標楷體"/>
                <w:sz w:val="28"/>
              </w:rPr>
            </w:pPr>
          </w:p>
        </w:tc>
        <w:tc>
          <w:tcPr>
            <w:tcW w:w="1674" w:type="pct"/>
            <w:tcBorders>
              <w:bottom w:val="double" w:sz="4" w:space="0" w:color="auto"/>
            </w:tcBorders>
            <w:vAlign w:val="center"/>
          </w:tcPr>
          <w:p w:rsidR="007F644A" w:rsidRDefault="007F644A" w:rsidP="00EA5E74">
            <w:pPr>
              <w:spacing w:line="380" w:lineRule="exact"/>
              <w:jc w:val="both"/>
              <w:rPr>
                <w:rFonts w:ascii="標楷體" w:eastAsia="標楷體" w:hAnsi="標楷體"/>
                <w:sz w:val="28"/>
              </w:rPr>
            </w:pPr>
          </w:p>
        </w:tc>
        <w:tc>
          <w:tcPr>
            <w:tcW w:w="2598" w:type="pct"/>
            <w:gridSpan w:val="2"/>
            <w:tcBorders>
              <w:bottom w:val="double" w:sz="4" w:space="0" w:color="auto"/>
              <w:right w:val="single" w:sz="18" w:space="0" w:color="auto"/>
            </w:tcBorders>
            <w:vAlign w:val="center"/>
          </w:tcPr>
          <w:p w:rsidR="007F644A" w:rsidRDefault="007F644A" w:rsidP="00EA5E74">
            <w:pPr>
              <w:spacing w:line="380" w:lineRule="exact"/>
              <w:jc w:val="both"/>
              <w:rPr>
                <w:rFonts w:ascii="標楷體" w:eastAsia="標楷體" w:hAnsi="標楷體"/>
                <w:sz w:val="28"/>
              </w:rPr>
            </w:pPr>
          </w:p>
        </w:tc>
      </w:tr>
      <w:tr w:rsidR="007F644A" w:rsidTr="00DC292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8539"/>
        </w:trPr>
        <w:tc>
          <w:tcPr>
            <w:tcW w:w="5000" w:type="pct"/>
            <w:gridSpan w:val="4"/>
            <w:tcBorders>
              <w:top w:val="double" w:sz="4" w:space="0" w:color="auto"/>
              <w:left w:val="single" w:sz="18" w:space="0" w:color="auto"/>
              <w:bottom w:val="single" w:sz="18" w:space="0" w:color="auto"/>
              <w:right w:val="single" w:sz="18" w:space="0" w:color="auto"/>
            </w:tcBorders>
            <w:vAlign w:val="center"/>
          </w:tcPr>
          <w:p w:rsidR="007F644A" w:rsidRPr="000C460F" w:rsidRDefault="007F644A" w:rsidP="00DC292E">
            <w:pPr>
              <w:adjustRightInd w:val="0"/>
              <w:snapToGrid w:val="0"/>
              <w:spacing w:line="360" w:lineRule="exact"/>
              <w:ind w:left="520" w:hangingChars="200" w:hanging="520"/>
              <w:jc w:val="both"/>
              <w:rPr>
                <w:rFonts w:ascii="標楷體" w:eastAsia="標楷體" w:hAnsi="標楷體"/>
                <w:sz w:val="26"/>
                <w:szCs w:val="26"/>
              </w:rPr>
            </w:pPr>
            <w:r w:rsidRPr="000C460F">
              <w:rPr>
                <w:rFonts w:ascii="標楷體" w:eastAsia="標楷體" w:hAnsi="標楷體" w:hint="eastAsia"/>
                <w:sz w:val="26"/>
                <w:szCs w:val="26"/>
              </w:rPr>
              <w:t>一、</w:t>
            </w:r>
            <w:r w:rsidRPr="000C460F">
              <w:rPr>
                <w:rFonts w:ascii="標楷體" w:eastAsia="標楷體" w:hAnsi="標楷體" w:hint="eastAsia"/>
                <w:snapToGrid w:val="0"/>
                <w:w w:val="95"/>
                <w:kern w:val="0"/>
                <w:sz w:val="26"/>
                <w:szCs w:val="26"/>
              </w:rPr>
              <w:t>本人因未及於考試報名截止日前繳驗報考類科考試規則規定之相關應考資格證明文件，請貴部同意本人暫准報名本次考試，茲勾選原因與聲明如下：</w:t>
            </w:r>
          </w:p>
          <w:p w:rsidR="007F644A" w:rsidRPr="000C460F" w:rsidRDefault="007F644A" w:rsidP="00DC292E">
            <w:pPr>
              <w:adjustRightInd w:val="0"/>
              <w:snapToGrid w:val="0"/>
              <w:spacing w:line="36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0C460F">
              <w:rPr>
                <w:rFonts w:ascii="標楷體" w:eastAsia="標楷體" w:hAnsi="標楷體" w:hint="eastAsia"/>
                <w:b/>
                <w:bCs/>
                <w:kern w:val="0"/>
                <w:sz w:val="26"/>
                <w:szCs w:val="26"/>
                <w:u w:val="single"/>
              </w:rPr>
              <w:t>本國學歷</w:t>
            </w:r>
            <w:r w:rsidRPr="000C460F">
              <w:rPr>
                <w:rFonts w:ascii="標楷體" w:eastAsia="標楷體" w:hAnsi="標楷體" w:hint="eastAsia"/>
                <w:kern w:val="0"/>
                <w:sz w:val="26"/>
                <w:szCs w:val="26"/>
              </w:rPr>
              <w:t>報考，尚未繳驗之文件為：</w:t>
            </w:r>
          </w:p>
          <w:p w:rsidR="007F644A" w:rsidRPr="000C460F" w:rsidRDefault="007F644A" w:rsidP="00DC292E">
            <w:pPr>
              <w:autoSpaceDE w:val="0"/>
              <w:autoSpaceDN w:val="0"/>
              <w:adjustRightInd w:val="0"/>
              <w:spacing w:line="360" w:lineRule="exact"/>
              <w:ind w:leftChars="432" w:left="1297"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w:t>
            </w:r>
            <w:r w:rsidR="00100CF8" w:rsidRPr="00100CF8">
              <w:rPr>
                <w:rFonts w:ascii="標楷體" w:eastAsia="標楷體" w:hAnsi="標楷體" w:hint="eastAsia"/>
                <w:kern w:val="0"/>
                <w:sz w:val="26"/>
                <w:szCs w:val="26"/>
              </w:rPr>
              <w:t>已</w:t>
            </w:r>
            <w:r w:rsidR="00100CF8">
              <w:rPr>
                <w:rFonts w:ascii="標楷體" w:eastAsia="標楷體" w:hAnsi="標楷體" w:hint="eastAsia"/>
                <w:bCs/>
                <w:kern w:val="0"/>
                <w:sz w:val="26"/>
                <w:szCs w:val="26"/>
              </w:rPr>
              <w:t>先行繳驗學生證正、背面影本</w:t>
            </w:r>
            <w:r w:rsidRPr="000C460F">
              <w:rPr>
                <w:rFonts w:ascii="標楷體" w:eastAsia="標楷體" w:hAnsi="標楷體" w:hint="eastAsia"/>
                <w:kern w:val="0"/>
                <w:sz w:val="26"/>
                <w:szCs w:val="26"/>
              </w:rPr>
              <w:t>）。</w:t>
            </w:r>
          </w:p>
          <w:p w:rsidR="007F644A" w:rsidRPr="000C460F" w:rsidRDefault="007F644A" w:rsidP="00DC292E">
            <w:pPr>
              <w:autoSpaceDE w:val="0"/>
              <w:autoSpaceDN w:val="0"/>
              <w:adjustRightInd w:val="0"/>
              <w:spacing w:line="36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□學分（學程、成績）證明影本。</w:t>
            </w:r>
          </w:p>
          <w:p w:rsidR="007F644A" w:rsidRDefault="007F644A" w:rsidP="00DC292E">
            <w:pPr>
              <w:autoSpaceDE w:val="0"/>
              <w:autoSpaceDN w:val="0"/>
              <w:adjustRightInd w:val="0"/>
              <w:spacing w:line="36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rPr>
              <w:t>。</w:t>
            </w:r>
          </w:p>
          <w:p w:rsidR="007F644A" w:rsidRPr="000C460F" w:rsidRDefault="007F644A" w:rsidP="00DC292E">
            <w:pPr>
              <w:adjustRightInd w:val="0"/>
              <w:snapToGrid w:val="0"/>
              <w:spacing w:line="360" w:lineRule="exact"/>
              <w:ind w:leftChars="250" w:left="600"/>
              <w:jc w:val="both"/>
              <w:rPr>
                <w:rFonts w:ascii="標楷體" w:eastAsia="標楷體" w:hAnsi="標楷體"/>
                <w:kern w:val="0"/>
                <w:sz w:val="26"/>
                <w:szCs w:val="26"/>
              </w:rPr>
            </w:pPr>
            <w:r w:rsidRPr="000C460F">
              <w:rPr>
                <w:rFonts w:ascii="標楷體" w:eastAsia="標楷體" w:hAnsi="標楷體" w:hint="eastAsia"/>
                <w:kern w:val="0"/>
                <w:sz w:val="26"/>
                <w:szCs w:val="26"/>
              </w:rPr>
              <w:t>□本人係以</w:t>
            </w:r>
            <w:r w:rsidRPr="000C460F">
              <w:rPr>
                <w:rFonts w:ascii="標楷體" w:eastAsia="標楷體" w:hAnsi="標楷體" w:hint="eastAsia"/>
                <w:b/>
                <w:bCs/>
                <w:kern w:val="0"/>
                <w:sz w:val="26"/>
                <w:szCs w:val="26"/>
                <w:u w:val="single"/>
              </w:rPr>
              <w:t>外國學歷</w:t>
            </w:r>
            <w:r w:rsidRPr="000C460F">
              <w:rPr>
                <w:rFonts w:ascii="標楷體" w:eastAsia="標楷體" w:hAnsi="標楷體" w:hint="eastAsia"/>
                <w:kern w:val="0"/>
                <w:sz w:val="26"/>
                <w:szCs w:val="26"/>
              </w:rPr>
              <w:t>報考，已繳以下文件：</w:t>
            </w:r>
          </w:p>
          <w:p w:rsidR="007F644A" w:rsidRPr="000C460F" w:rsidRDefault="007F644A" w:rsidP="00DC292E">
            <w:pPr>
              <w:autoSpaceDE w:val="0"/>
              <w:autoSpaceDN w:val="0"/>
              <w:adjustRightInd w:val="0"/>
              <w:spacing w:line="36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□畢業（學位）證書影本及中文譯本：□已驗證  □未驗證。</w:t>
            </w:r>
          </w:p>
          <w:p w:rsidR="007F644A" w:rsidRPr="000C460F" w:rsidRDefault="007F644A" w:rsidP="00DC292E">
            <w:pPr>
              <w:autoSpaceDE w:val="0"/>
              <w:autoSpaceDN w:val="0"/>
              <w:adjustRightInd w:val="0"/>
              <w:spacing w:line="36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□歷年成績單影本及中文譯本：□已驗證  □未驗證。</w:t>
            </w:r>
          </w:p>
          <w:p w:rsidR="007F644A" w:rsidRPr="000C460F" w:rsidRDefault="007F644A" w:rsidP="00DC292E">
            <w:pPr>
              <w:autoSpaceDE w:val="0"/>
              <w:autoSpaceDN w:val="0"/>
              <w:adjustRightInd w:val="0"/>
              <w:spacing w:line="360" w:lineRule="exact"/>
              <w:ind w:firstLineChars="400" w:firstLine="1040"/>
              <w:jc w:val="both"/>
              <w:rPr>
                <w:rFonts w:ascii="標楷體" w:eastAsia="標楷體" w:hAnsi="標楷體"/>
                <w:kern w:val="0"/>
                <w:sz w:val="26"/>
                <w:szCs w:val="26"/>
              </w:rPr>
            </w:pPr>
            <w:r w:rsidRPr="000C460F">
              <w:rPr>
                <w:rFonts w:ascii="標楷體" w:eastAsia="標楷體" w:hAnsi="標楷體" w:hint="eastAsia"/>
                <w:kern w:val="0"/>
                <w:sz w:val="26"/>
                <w:szCs w:val="26"/>
              </w:rPr>
              <w:t>□其他（請註明）</w:t>
            </w:r>
            <w:r w:rsidRPr="000C460F">
              <w:rPr>
                <w:rFonts w:ascii="標楷體" w:eastAsia="標楷體" w:hAnsi="標楷體" w:hint="eastAsia"/>
                <w:kern w:val="0"/>
                <w:sz w:val="26"/>
                <w:szCs w:val="26"/>
                <w:u w:val="single"/>
              </w:rPr>
              <w:t xml:space="preserve">               </w:t>
            </w:r>
            <w:r>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u w:val="single"/>
              </w:rPr>
              <w:t xml:space="preserve">       </w:t>
            </w:r>
            <w:r w:rsidRPr="000C460F">
              <w:rPr>
                <w:rFonts w:ascii="標楷體" w:eastAsia="標楷體" w:hAnsi="標楷體" w:hint="eastAsia"/>
                <w:kern w:val="0"/>
                <w:sz w:val="26"/>
                <w:szCs w:val="26"/>
              </w:rPr>
              <w:t>：</w:t>
            </w:r>
            <w:r w:rsidRPr="000C460F">
              <w:rPr>
                <w:rFonts w:ascii="標楷體" w:eastAsia="標楷體" w:hAnsi="標楷體"/>
                <w:kern w:val="0"/>
                <w:sz w:val="26"/>
                <w:szCs w:val="26"/>
              </w:rPr>
              <w:t xml:space="preserve"> </w:t>
            </w:r>
            <w:r w:rsidRPr="000C460F">
              <w:rPr>
                <w:rFonts w:ascii="標楷體" w:eastAsia="標楷體" w:hAnsi="標楷體" w:hint="eastAsia"/>
                <w:kern w:val="0"/>
                <w:sz w:val="26"/>
                <w:szCs w:val="26"/>
              </w:rPr>
              <w:t>□已驗證  □未驗證。</w:t>
            </w:r>
          </w:p>
          <w:p w:rsidR="007F644A" w:rsidRPr="000C460F" w:rsidRDefault="007F644A" w:rsidP="00DC292E">
            <w:pPr>
              <w:autoSpaceDE w:val="0"/>
              <w:autoSpaceDN w:val="0"/>
              <w:adjustRightInd w:val="0"/>
              <w:spacing w:line="360" w:lineRule="exact"/>
              <w:ind w:leftChars="400" w:left="1220" w:hangingChars="100" w:hanging="260"/>
              <w:jc w:val="both"/>
              <w:rPr>
                <w:rFonts w:ascii="標楷體" w:eastAsia="標楷體" w:hAnsi="標楷體"/>
                <w:kern w:val="0"/>
                <w:sz w:val="26"/>
                <w:szCs w:val="26"/>
              </w:rPr>
            </w:pPr>
            <w:r w:rsidRPr="000C460F">
              <w:rPr>
                <w:rFonts w:ascii="標楷體" w:eastAsia="標楷體" w:hAnsi="標楷體" w:hint="eastAsia"/>
                <w:kern w:val="0"/>
                <w:sz w:val="26"/>
                <w:szCs w:val="26"/>
              </w:rPr>
              <w:t>【須經駐外館處驗證之應考資格證明文件影本及中文譯本或國內公證人認證之中文譯本正辦理驗證中】</w:t>
            </w:r>
          </w:p>
          <w:p w:rsidR="007F644A" w:rsidRPr="000C460F" w:rsidRDefault="007F1E1C" w:rsidP="00DC292E">
            <w:pPr>
              <w:adjustRightInd w:val="0"/>
              <w:snapToGrid w:val="0"/>
              <w:spacing w:line="360" w:lineRule="exact"/>
              <w:jc w:val="both"/>
              <w:rPr>
                <w:rFonts w:ascii="標楷體" w:eastAsia="標楷體"/>
                <w:snapToGrid w:val="0"/>
                <w:kern w:val="0"/>
                <w:sz w:val="26"/>
                <w:szCs w:val="26"/>
              </w:rPr>
            </w:pPr>
            <w:r w:rsidRPr="007F1E1C">
              <w:rPr>
                <w:rFonts w:ascii="標楷體" w:eastAsia="標楷體" w:hAnsi="標楷體"/>
                <w:noProof/>
                <w:spacing w:val="-8"/>
                <w:sz w:val="26"/>
                <w:szCs w:val="26"/>
              </w:rPr>
              <w:pict>
                <v:line id="_x0000_s1951" style="position:absolute;left:0;text-align:left;z-index:251653632" from="48pt,22.35pt" to="2in,22.35pt" stroked="f"/>
              </w:pict>
            </w:r>
            <w:r w:rsidR="007F644A" w:rsidRPr="000C460F">
              <w:rPr>
                <w:rFonts w:ascii="標楷體" w:eastAsia="標楷體" w:hint="eastAsia"/>
                <w:sz w:val="26"/>
                <w:szCs w:val="26"/>
              </w:rPr>
              <w:t>二、</w:t>
            </w:r>
            <w:r w:rsidR="007F644A" w:rsidRPr="000C460F">
              <w:rPr>
                <w:rFonts w:ascii="標楷體" w:eastAsia="標楷體" w:hint="eastAsia"/>
                <w:snapToGrid w:val="0"/>
                <w:kern w:val="0"/>
                <w:sz w:val="26"/>
                <w:szCs w:val="26"/>
              </w:rPr>
              <w:t>本人</w:t>
            </w:r>
            <w:r w:rsidR="00CD0DFE">
              <w:rPr>
                <w:rFonts w:ascii="標楷體" w:eastAsia="標楷體" w:hint="eastAsia"/>
                <w:snapToGrid w:val="0"/>
                <w:kern w:val="0"/>
                <w:sz w:val="26"/>
                <w:szCs w:val="26"/>
              </w:rPr>
              <w:t>承諾</w:t>
            </w:r>
            <w:r w:rsidR="007F644A" w:rsidRPr="000C460F">
              <w:rPr>
                <w:rFonts w:ascii="標楷體" w:eastAsia="標楷體" w:hint="eastAsia"/>
                <w:snapToGrid w:val="0"/>
                <w:kern w:val="0"/>
                <w:sz w:val="26"/>
                <w:szCs w:val="26"/>
              </w:rPr>
              <w:t>：</w:t>
            </w:r>
          </w:p>
          <w:p w:rsidR="007F644A" w:rsidRPr="000C460F" w:rsidRDefault="007F644A" w:rsidP="00DC292E">
            <w:pPr>
              <w:autoSpaceDE w:val="0"/>
              <w:autoSpaceDN w:val="0"/>
              <w:adjustRightInd w:val="0"/>
              <w:spacing w:line="360" w:lineRule="exact"/>
              <w:ind w:leftChars="100" w:left="1020" w:hangingChars="300" w:hanging="780"/>
              <w:jc w:val="both"/>
              <w:rPr>
                <w:rFonts w:ascii="標楷體" w:eastAsia="標楷體" w:hAnsi="標楷體"/>
                <w:kern w:val="0"/>
                <w:sz w:val="26"/>
                <w:szCs w:val="26"/>
              </w:rPr>
            </w:pPr>
            <w:r w:rsidRPr="000C460F">
              <w:rPr>
                <w:rFonts w:ascii="標楷體" w:eastAsia="標楷體" w:hAnsi="標楷體" w:hint="eastAsia"/>
                <w:kern w:val="0"/>
                <w:sz w:val="26"/>
                <w:szCs w:val="26"/>
              </w:rPr>
              <w:t>（一）</w:t>
            </w:r>
            <w:r w:rsidRPr="00DC292E">
              <w:rPr>
                <w:rFonts w:ascii="標楷體" w:eastAsia="標楷體" w:hAnsi="標楷體" w:hint="eastAsia"/>
                <w:kern w:val="0"/>
                <w:sz w:val="26"/>
                <w:szCs w:val="26"/>
              </w:rPr>
              <w:t>所應補繳之應考資格證明文件，</w:t>
            </w:r>
            <w:r w:rsidRPr="00DC292E">
              <w:rPr>
                <w:rFonts w:ascii="標楷體" w:eastAsia="標楷體" w:hAnsi="標楷體" w:hint="eastAsia"/>
                <w:b/>
                <w:bCs/>
                <w:kern w:val="0"/>
                <w:sz w:val="26"/>
                <w:szCs w:val="26"/>
                <w:u w:val="single"/>
              </w:rPr>
              <w:t>除本國學歷之畢業（學位）證書影本至遲於</w:t>
            </w:r>
            <w:r w:rsidRPr="00DC292E">
              <w:rPr>
                <w:rFonts w:ascii="標楷體" w:eastAsia="標楷體" w:hAnsi="標楷體"/>
                <w:b/>
                <w:bCs/>
                <w:kern w:val="0"/>
                <w:sz w:val="26"/>
                <w:szCs w:val="26"/>
                <w:u w:val="single"/>
              </w:rPr>
              <w:t>1</w:t>
            </w:r>
            <w:r w:rsidRPr="00DC292E">
              <w:rPr>
                <w:rFonts w:ascii="標楷體" w:eastAsia="標楷體" w:hAnsi="標楷體" w:hint="eastAsia"/>
                <w:b/>
                <w:bCs/>
                <w:kern w:val="0"/>
                <w:sz w:val="26"/>
                <w:szCs w:val="26"/>
                <w:u w:val="single"/>
              </w:rPr>
              <w:t>0</w:t>
            </w:r>
            <w:r w:rsidR="00F34B96" w:rsidRPr="00DC292E">
              <w:rPr>
                <w:rFonts w:ascii="標楷體" w:eastAsia="標楷體" w:hAnsi="標楷體" w:hint="eastAsia"/>
                <w:b/>
                <w:bCs/>
                <w:kern w:val="0"/>
                <w:sz w:val="26"/>
                <w:szCs w:val="26"/>
                <w:u w:val="single"/>
              </w:rPr>
              <w:t>6</w:t>
            </w:r>
            <w:r w:rsidRPr="00DC292E">
              <w:rPr>
                <w:rFonts w:ascii="標楷體" w:eastAsia="標楷體" w:hAnsi="標楷體"/>
                <w:b/>
                <w:bCs/>
                <w:kern w:val="0"/>
                <w:sz w:val="26"/>
                <w:szCs w:val="26"/>
                <w:u w:val="single"/>
              </w:rPr>
              <w:t>年</w:t>
            </w:r>
            <w:r w:rsidRPr="00DC292E">
              <w:rPr>
                <w:rFonts w:ascii="標楷體" w:eastAsia="標楷體" w:hAnsi="標楷體" w:hint="eastAsia"/>
                <w:b/>
                <w:bCs/>
                <w:kern w:val="0"/>
                <w:sz w:val="26"/>
                <w:szCs w:val="26"/>
                <w:u w:val="single"/>
              </w:rPr>
              <w:t>8月</w:t>
            </w:r>
            <w:r w:rsidR="00F34B96" w:rsidRPr="00DC292E">
              <w:rPr>
                <w:rFonts w:ascii="標楷體" w:eastAsia="標楷體" w:hAnsi="標楷體" w:hint="eastAsia"/>
                <w:b/>
                <w:bCs/>
                <w:kern w:val="0"/>
                <w:sz w:val="26"/>
                <w:szCs w:val="26"/>
                <w:u w:val="single"/>
              </w:rPr>
              <w:t>19</w:t>
            </w:r>
            <w:r w:rsidRPr="00DC292E">
              <w:rPr>
                <w:rFonts w:ascii="標楷體" w:eastAsia="標楷體" w:hAnsi="標楷體" w:hint="eastAsia"/>
                <w:b/>
                <w:bCs/>
                <w:kern w:val="0"/>
                <w:sz w:val="26"/>
                <w:szCs w:val="26"/>
                <w:u w:val="single"/>
              </w:rPr>
              <w:t>日</w:t>
            </w:r>
            <w:r w:rsidR="0097412D" w:rsidRPr="00DC292E">
              <w:rPr>
                <w:rFonts w:ascii="標楷體" w:eastAsia="標楷體" w:hAnsi="標楷體" w:hint="eastAsia"/>
                <w:b/>
                <w:bCs/>
                <w:kern w:val="0"/>
                <w:sz w:val="26"/>
                <w:szCs w:val="26"/>
                <w:u w:val="single"/>
              </w:rPr>
              <w:t>考試第一天第一節</w:t>
            </w:r>
            <w:r w:rsidRPr="00DC292E">
              <w:rPr>
                <w:rFonts w:ascii="標楷體" w:eastAsia="標楷體" w:hAnsi="標楷體" w:hint="eastAsia"/>
                <w:b/>
                <w:bCs/>
                <w:kern w:val="0"/>
                <w:sz w:val="26"/>
                <w:szCs w:val="26"/>
                <w:u w:val="single"/>
              </w:rPr>
              <w:t>以前</w:t>
            </w:r>
            <w:r w:rsidRPr="00DC292E">
              <w:rPr>
                <w:rFonts w:ascii="標楷體" w:eastAsia="標楷體" w:hAnsi="標楷體" w:hint="eastAsia"/>
                <w:kern w:val="0"/>
                <w:sz w:val="26"/>
                <w:szCs w:val="26"/>
              </w:rPr>
              <w:t>，</w:t>
            </w:r>
            <w:r w:rsidRPr="00DC292E">
              <w:rPr>
                <w:rFonts w:ascii="標楷體" w:eastAsia="標楷體" w:hAnsi="標楷體" w:hint="eastAsia"/>
                <w:b/>
                <w:bCs/>
                <w:kern w:val="0"/>
                <w:sz w:val="26"/>
                <w:szCs w:val="26"/>
                <w:u w:val="single"/>
              </w:rPr>
              <w:t>其他應繳證件（含學分【學程、成績】證明及以外國學歷報考者所應繳驗之各項證件）則必須於</w:t>
            </w:r>
            <w:r w:rsidRPr="00DC292E">
              <w:rPr>
                <w:rFonts w:ascii="標楷體" w:eastAsia="標楷體" w:hAnsi="標楷體"/>
                <w:b/>
                <w:bCs/>
                <w:kern w:val="0"/>
                <w:sz w:val="26"/>
                <w:szCs w:val="26"/>
                <w:u w:val="single"/>
              </w:rPr>
              <w:t>10</w:t>
            </w:r>
            <w:r w:rsidR="00F34B96" w:rsidRPr="00DC292E">
              <w:rPr>
                <w:rFonts w:ascii="標楷體" w:eastAsia="標楷體" w:hAnsi="標楷體" w:hint="eastAsia"/>
                <w:b/>
                <w:bCs/>
                <w:kern w:val="0"/>
                <w:sz w:val="26"/>
                <w:szCs w:val="26"/>
                <w:u w:val="single"/>
              </w:rPr>
              <w:t>6</w:t>
            </w:r>
            <w:r w:rsidRPr="00DC292E">
              <w:rPr>
                <w:rFonts w:ascii="標楷體" w:eastAsia="標楷體" w:hAnsi="標楷體"/>
                <w:b/>
                <w:bCs/>
                <w:kern w:val="0"/>
                <w:sz w:val="26"/>
                <w:szCs w:val="26"/>
                <w:u w:val="single"/>
              </w:rPr>
              <w:t>年</w:t>
            </w:r>
            <w:r w:rsidR="00F34B96" w:rsidRPr="00DC292E">
              <w:rPr>
                <w:rFonts w:ascii="標楷體" w:eastAsia="標楷體" w:hAnsi="標楷體" w:hint="eastAsia"/>
                <w:b/>
                <w:bCs/>
                <w:kern w:val="0"/>
                <w:sz w:val="26"/>
                <w:szCs w:val="26"/>
                <w:u w:val="single"/>
              </w:rPr>
              <w:t>6</w:t>
            </w:r>
            <w:r w:rsidRPr="00DC292E">
              <w:rPr>
                <w:rFonts w:ascii="標楷體" w:eastAsia="標楷體" w:hAnsi="標楷體" w:hint="eastAsia"/>
                <w:b/>
                <w:bCs/>
                <w:kern w:val="0"/>
                <w:sz w:val="26"/>
                <w:szCs w:val="26"/>
                <w:u w:val="single"/>
              </w:rPr>
              <w:t>月</w:t>
            </w:r>
            <w:r w:rsidR="00F34B96" w:rsidRPr="00DC292E">
              <w:rPr>
                <w:rFonts w:ascii="標楷體" w:eastAsia="標楷體" w:hAnsi="標楷體" w:hint="eastAsia"/>
                <w:b/>
                <w:bCs/>
                <w:kern w:val="0"/>
                <w:sz w:val="26"/>
                <w:szCs w:val="26"/>
                <w:u w:val="single"/>
              </w:rPr>
              <w:t>30</w:t>
            </w:r>
            <w:r w:rsidRPr="00DC292E">
              <w:rPr>
                <w:rFonts w:ascii="標楷體" w:eastAsia="標楷體" w:hAnsi="標楷體" w:hint="eastAsia"/>
                <w:b/>
                <w:bCs/>
                <w:kern w:val="0"/>
                <w:sz w:val="26"/>
                <w:szCs w:val="26"/>
                <w:u w:val="single"/>
              </w:rPr>
              <w:t>日以前</w:t>
            </w:r>
            <w:r w:rsidRPr="00DC292E">
              <w:rPr>
                <w:rFonts w:ascii="標楷體" w:eastAsia="標楷體" w:hAnsi="標楷體" w:hint="eastAsia"/>
                <w:b/>
                <w:bCs/>
                <w:kern w:val="0"/>
                <w:sz w:val="26"/>
                <w:szCs w:val="26"/>
              </w:rPr>
              <w:t>，</w:t>
            </w:r>
            <w:r w:rsidRPr="00DC292E">
              <w:rPr>
                <w:rFonts w:ascii="標楷體" w:eastAsia="標楷體" w:hAnsi="標楷體" w:hint="eastAsia"/>
                <w:kern w:val="0"/>
                <w:sz w:val="26"/>
                <w:szCs w:val="26"/>
              </w:rPr>
              <w:t>寄達或傳真至貴部（地址：</w:t>
            </w:r>
            <w:r w:rsidRPr="00DC292E">
              <w:rPr>
                <w:rFonts w:ascii="標楷體" w:eastAsia="標楷體" w:hAnsi="標楷體"/>
                <w:kern w:val="0"/>
                <w:sz w:val="26"/>
                <w:szCs w:val="26"/>
              </w:rPr>
              <w:t xml:space="preserve">11602 </w:t>
            </w:r>
            <w:r w:rsidRPr="00DC292E">
              <w:rPr>
                <w:rFonts w:ascii="標楷體" w:eastAsia="標楷體" w:hAnsi="標楷體" w:hint="eastAsia"/>
                <w:kern w:val="0"/>
                <w:sz w:val="26"/>
                <w:szCs w:val="26"/>
              </w:rPr>
              <w:t>臺北市文山區試院路</w:t>
            </w:r>
            <w:r w:rsidRPr="00DC292E">
              <w:rPr>
                <w:rFonts w:ascii="標楷體" w:eastAsia="標楷體" w:hAnsi="標楷體"/>
                <w:kern w:val="0"/>
                <w:sz w:val="26"/>
                <w:szCs w:val="26"/>
              </w:rPr>
              <w:t>1-1</w:t>
            </w:r>
            <w:r w:rsidRPr="00DC292E">
              <w:rPr>
                <w:rFonts w:ascii="標楷體" w:eastAsia="標楷體" w:hAnsi="標楷體" w:hint="eastAsia"/>
                <w:kern w:val="0"/>
                <w:sz w:val="26"/>
                <w:szCs w:val="26"/>
              </w:rPr>
              <w:t>號考選部專技考試司第一科收，傳真：</w:t>
            </w:r>
            <w:r w:rsidRPr="00DC292E">
              <w:rPr>
                <w:rFonts w:ascii="標楷體" w:eastAsia="標楷體" w:hAnsi="標楷體"/>
                <w:kern w:val="0"/>
                <w:sz w:val="26"/>
                <w:szCs w:val="26"/>
              </w:rPr>
              <w:t>02</w:t>
            </w:r>
            <w:r w:rsidRPr="00DC292E">
              <w:rPr>
                <w:rFonts w:ascii="標楷體" w:eastAsia="標楷體" w:hAnsi="標楷體" w:hint="eastAsia"/>
                <w:kern w:val="0"/>
                <w:sz w:val="26"/>
                <w:szCs w:val="26"/>
              </w:rPr>
              <w:t>-</w:t>
            </w:r>
            <w:r w:rsidRPr="00DC292E">
              <w:rPr>
                <w:rFonts w:ascii="標楷體" w:eastAsia="標楷體" w:hAnsi="標楷體"/>
                <w:kern w:val="0"/>
                <w:sz w:val="26"/>
                <w:szCs w:val="26"/>
              </w:rPr>
              <w:t>2236</w:t>
            </w:r>
            <w:r w:rsidRPr="00DC292E">
              <w:rPr>
                <w:rFonts w:ascii="標楷體" w:eastAsia="標楷體" w:hAnsi="標楷體" w:hint="eastAsia"/>
                <w:kern w:val="0"/>
                <w:sz w:val="26"/>
                <w:szCs w:val="26"/>
              </w:rPr>
              <w:t>4955，電子郵件信箱：</w:t>
            </w:r>
            <w:hyperlink r:id="rId47" w:history="1">
              <w:r w:rsidR="00F34B96" w:rsidRPr="00DC292E">
                <w:rPr>
                  <w:rStyle w:val="a7"/>
                  <w:rFonts w:ascii="標楷體" w:eastAsia="標楷體" w:hAnsi="標楷體" w:hint="eastAsia"/>
                  <w:kern w:val="0"/>
                  <w:sz w:val="28"/>
                  <w:szCs w:val="28"/>
                </w:rPr>
                <w:t>106120exam@mail.moex.gov.tw</w:t>
              </w:r>
            </w:hyperlink>
            <w:r w:rsidRPr="00DC292E">
              <w:rPr>
                <w:rFonts w:ascii="標楷體" w:eastAsia="標楷體" w:hAnsi="標楷體" w:hint="eastAsia"/>
                <w:kern w:val="0"/>
                <w:sz w:val="26"/>
                <w:szCs w:val="26"/>
              </w:rPr>
              <w:t>），並經審查通過，始完備報名考試要件，正式獲准參加考試。</w:t>
            </w:r>
          </w:p>
          <w:p w:rsidR="007F644A" w:rsidRPr="000C460F" w:rsidRDefault="007F644A" w:rsidP="00DC292E">
            <w:pPr>
              <w:autoSpaceDE w:val="0"/>
              <w:autoSpaceDN w:val="0"/>
              <w:adjustRightInd w:val="0"/>
              <w:spacing w:line="360" w:lineRule="exact"/>
              <w:ind w:leftChars="100" w:left="1020" w:hangingChars="300" w:hanging="780"/>
              <w:jc w:val="both"/>
              <w:rPr>
                <w:rFonts w:ascii="標楷體" w:eastAsia="標楷體" w:hAnsi="標楷體"/>
                <w:kern w:val="0"/>
                <w:sz w:val="26"/>
                <w:szCs w:val="26"/>
              </w:rPr>
            </w:pPr>
            <w:r w:rsidRPr="000C460F">
              <w:rPr>
                <w:rFonts w:ascii="標楷體" w:eastAsia="標楷體" w:hAnsi="標楷體" w:hint="eastAsia"/>
                <w:kern w:val="0"/>
                <w:sz w:val="26"/>
                <w:szCs w:val="26"/>
              </w:rPr>
              <w:t>（二）本人雖經貴部審查結果「暫准報名」，惟應補繳之各項證件，如未於前開期限寄（傳）送至貴部，或經貴部審核不合格者，</w:t>
            </w:r>
            <w:r w:rsidR="00CD0DFE">
              <w:rPr>
                <w:rFonts w:ascii="標楷體" w:eastAsia="標楷體" w:hAnsi="標楷體" w:hint="eastAsia"/>
                <w:kern w:val="0"/>
                <w:sz w:val="26"/>
                <w:szCs w:val="26"/>
              </w:rPr>
              <w:t>即屬</w:t>
            </w:r>
            <w:r w:rsidRPr="000C460F">
              <w:rPr>
                <w:rFonts w:ascii="標楷體" w:eastAsia="標楷體" w:hAnsi="標楷體" w:hint="eastAsia"/>
                <w:kern w:val="0"/>
                <w:sz w:val="26"/>
                <w:szCs w:val="26"/>
              </w:rPr>
              <w:t>自始不具備應考資格</w:t>
            </w:r>
            <w:r w:rsidR="00C81847">
              <w:rPr>
                <w:rFonts w:ascii="標楷體" w:eastAsia="標楷體" w:hAnsi="標楷體" w:hint="eastAsia"/>
                <w:kern w:val="0"/>
                <w:sz w:val="26"/>
                <w:szCs w:val="26"/>
              </w:rPr>
              <w:t>，不准入場應試；如已入場應試，已考</w:t>
            </w:r>
            <w:r w:rsidRPr="000C460F">
              <w:rPr>
                <w:rFonts w:ascii="標楷體" w:eastAsia="標楷體" w:hAnsi="標楷體" w:hint="eastAsia"/>
                <w:kern w:val="0"/>
                <w:sz w:val="26"/>
                <w:szCs w:val="26"/>
              </w:rPr>
              <w:t>之各科成績</w:t>
            </w:r>
            <w:r w:rsidR="00CD0DFE">
              <w:rPr>
                <w:rFonts w:ascii="標楷體" w:eastAsia="標楷體" w:hAnsi="標楷體" w:hint="eastAsia"/>
                <w:kern w:val="0"/>
                <w:sz w:val="26"/>
                <w:szCs w:val="26"/>
              </w:rPr>
              <w:t>不予計算</w:t>
            </w:r>
            <w:r w:rsidRPr="000C460F">
              <w:rPr>
                <w:rFonts w:ascii="標楷體" w:eastAsia="標楷體" w:hAnsi="標楷體" w:hint="eastAsia"/>
                <w:kern w:val="0"/>
                <w:sz w:val="26"/>
                <w:szCs w:val="26"/>
              </w:rPr>
              <w:t>，絕無異議。</w:t>
            </w:r>
          </w:p>
          <w:p w:rsidR="00DC292E" w:rsidRPr="000C460F" w:rsidRDefault="00DC292E" w:rsidP="00DC292E">
            <w:pPr>
              <w:adjustRightInd w:val="0"/>
              <w:snapToGrid w:val="0"/>
              <w:spacing w:line="360" w:lineRule="exact"/>
              <w:ind w:left="520" w:hangingChars="200" w:hanging="520"/>
              <w:jc w:val="both"/>
              <w:rPr>
                <w:rFonts w:ascii="標楷體" w:eastAsia="標楷體" w:hAnsi="標楷體"/>
                <w:sz w:val="26"/>
                <w:szCs w:val="26"/>
              </w:rPr>
            </w:pPr>
            <w:r>
              <w:rPr>
                <w:rFonts w:ascii="標楷體" w:eastAsia="標楷體" w:hAnsi="標楷體" w:hint="eastAsia"/>
                <w:kern w:val="0"/>
                <w:sz w:val="26"/>
                <w:szCs w:val="26"/>
              </w:rPr>
              <w:t xml:space="preserve">  </w:t>
            </w:r>
            <w:r w:rsidR="007F644A" w:rsidRPr="000C460F">
              <w:rPr>
                <w:rFonts w:ascii="標楷體" w:eastAsia="標楷體" w:hAnsi="標楷體" w:hint="eastAsia"/>
                <w:kern w:val="0"/>
                <w:sz w:val="26"/>
                <w:szCs w:val="26"/>
              </w:rPr>
              <w:t>（三）已繳之報名費用，不得要求退費。</w:t>
            </w:r>
          </w:p>
          <w:p w:rsidR="00DC292E" w:rsidRDefault="00DC292E" w:rsidP="004F3113">
            <w:pPr>
              <w:spacing w:line="400" w:lineRule="exact"/>
              <w:jc w:val="both"/>
              <w:rPr>
                <w:rFonts w:ascii="標楷體" w:eastAsia="標楷體" w:hAnsi="標楷體"/>
                <w:sz w:val="32"/>
              </w:rPr>
            </w:pPr>
          </w:p>
          <w:p w:rsidR="007F644A" w:rsidRPr="007F644A" w:rsidRDefault="00DC292E" w:rsidP="00447C44">
            <w:pPr>
              <w:spacing w:beforeLines="50" w:afterLines="10" w:line="400" w:lineRule="exact"/>
              <w:jc w:val="right"/>
            </w:pPr>
            <w:r>
              <w:rPr>
                <w:rFonts w:ascii="標楷體" w:eastAsia="標楷體" w:hAnsi="標楷體" w:hint="eastAsia"/>
                <w:b/>
                <w:bCs/>
                <w:sz w:val="32"/>
              </w:rPr>
              <w:t>申請人簽章：___________________ 106年   月   日</w:t>
            </w:r>
          </w:p>
        </w:tc>
      </w:tr>
    </w:tbl>
    <w:p w:rsidR="00634D4D" w:rsidRDefault="0019572D" w:rsidP="00A11AF4">
      <w:pPr>
        <w:pStyle w:val="1"/>
        <w:rPr>
          <w:b/>
          <w:bCs/>
          <w:color w:val="000000"/>
          <w:sz w:val="32"/>
          <w:bdr w:val="single" w:sz="4" w:space="0" w:color="auto"/>
        </w:rPr>
      </w:pPr>
      <w:r>
        <w:rPr>
          <w:b/>
          <w:bCs/>
          <w:color w:val="000000"/>
          <w:sz w:val="32"/>
          <w:bdr w:val="single" w:sz="4" w:space="0" w:color="auto"/>
        </w:rPr>
        <w:br w:type="page"/>
      </w:r>
      <w:bookmarkStart w:id="313" w:name="附件7會計師切結書"/>
      <w:r w:rsidR="007F1E1C" w:rsidRPr="007F1E1C">
        <w:rPr>
          <w:b/>
          <w:bCs/>
          <w:noProof/>
          <w:color w:val="auto"/>
          <w:sz w:val="32"/>
        </w:rPr>
        <w:lastRenderedPageBreak/>
        <w:pict>
          <v:shape id="_x0000_s1953" type="#_x0000_t202" style="position:absolute;margin-left:406.95pt;margin-top:-4.05pt;width:108pt;height:27pt;z-index:251654656" stroked="f">
            <v:textbox style="mso-next-textbox:#_x0000_s1953">
              <w:txbxContent>
                <w:p w:rsidR="000D03F6" w:rsidRDefault="000D03F6" w:rsidP="00CE62F0">
                  <w:pPr>
                    <w:spacing w:line="320" w:lineRule="exact"/>
                  </w:pPr>
                  <w:r>
                    <w:rPr>
                      <w:rFonts w:eastAsia="標楷體" w:hint="eastAsia"/>
                      <w:sz w:val="32"/>
                    </w:rPr>
                    <w:t>補件編號：</w:t>
                  </w:r>
                  <w:r>
                    <w:rPr>
                      <w:rFonts w:eastAsia="標楷體" w:hint="eastAsia"/>
                      <w:sz w:val="32"/>
                    </w:rPr>
                    <w:t xml:space="preserve">      </w:t>
                  </w:r>
                </w:p>
              </w:txbxContent>
            </v:textbox>
          </v:shape>
        </w:pict>
      </w:r>
      <w:bookmarkStart w:id="314" w:name="_Toc480383897"/>
      <w:r w:rsidRPr="0019572D">
        <w:rPr>
          <w:rFonts w:hint="eastAsia"/>
          <w:b/>
          <w:bCs/>
          <w:color w:val="auto"/>
          <w:sz w:val="32"/>
          <w:bdr w:val="single" w:sz="4" w:space="0" w:color="auto"/>
        </w:rPr>
        <w:t>附件7</w:t>
      </w:r>
      <w:bookmarkEnd w:id="313"/>
      <w:bookmarkEnd w:id="314"/>
    </w:p>
    <w:p w:rsidR="0019572D" w:rsidRDefault="0019572D" w:rsidP="0019572D">
      <w:pPr>
        <w:pStyle w:val="ac"/>
        <w:spacing w:before="0" w:beforeAutospacing="0" w:after="0" w:afterAutospacing="0" w:line="360" w:lineRule="exact"/>
        <w:ind w:left="360" w:right="198"/>
        <w:jc w:val="right"/>
        <w:rPr>
          <w:rFonts w:ascii="標楷體" w:eastAsia="標楷體" w:hAnsi="標楷體"/>
          <w:b/>
          <w:bCs/>
          <w:color w:val="000000"/>
          <w:sz w:val="32"/>
        </w:rPr>
      </w:pPr>
    </w:p>
    <w:tbl>
      <w:tblPr>
        <w:tblpPr w:leftFromText="180" w:rightFromText="180" w:horzAnchor="margin" w:tblpY="870"/>
        <w:tblW w:w="50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289"/>
        <w:gridCol w:w="3784"/>
        <w:gridCol w:w="1253"/>
        <w:gridCol w:w="3997"/>
      </w:tblGrid>
      <w:tr w:rsidR="0019572D" w:rsidTr="0019572D">
        <w:trPr>
          <w:cantSplit/>
          <w:trHeight w:val="680"/>
        </w:trPr>
        <w:tc>
          <w:tcPr>
            <w:tcW w:w="5000" w:type="pct"/>
            <w:gridSpan w:val="4"/>
            <w:tcBorders>
              <w:top w:val="single" w:sz="18" w:space="0" w:color="auto"/>
              <w:left w:val="single" w:sz="18" w:space="0" w:color="auto"/>
              <w:right w:val="single" w:sz="18" w:space="0" w:color="auto"/>
            </w:tcBorders>
            <w:vAlign w:val="center"/>
          </w:tcPr>
          <w:p w:rsidR="0019572D" w:rsidRPr="00683520" w:rsidRDefault="0019572D" w:rsidP="00A85721">
            <w:pPr>
              <w:pStyle w:val="1"/>
              <w:jc w:val="center"/>
              <w:rPr>
                <w:color w:val="000000"/>
              </w:rPr>
            </w:pPr>
            <w:bookmarkStart w:id="315" w:name="_Toc480383898"/>
            <w:r w:rsidRPr="00683520">
              <w:rPr>
                <w:rFonts w:hint="eastAsia"/>
                <w:color w:val="000000"/>
                <w:spacing w:val="2"/>
                <w:sz w:val="40"/>
              </w:rPr>
              <w:t>1</w:t>
            </w:r>
            <w:r>
              <w:rPr>
                <w:rFonts w:hint="eastAsia"/>
                <w:color w:val="000000"/>
                <w:spacing w:val="2"/>
                <w:sz w:val="40"/>
              </w:rPr>
              <w:t>0</w:t>
            </w:r>
            <w:r w:rsidR="00F34B96">
              <w:rPr>
                <w:rFonts w:hint="eastAsia"/>
                <w:color w:val="000000"/>
                <w:spacing w:val="2"/>
                <w:sz w:val="40"/>
              </w:rPr>
              <w:t>6</w:t>
            </w:r>
            <w:r w:rsidRPr="00683520">
              <w:rPr>
                <w:rFonts w:hint="eastAsia"/>
                <w:color w:val="000000"/>
                <w:spacing w:val="2"/>
                <w:sz w:val="40"/>
              </w:rPr>
              <w:t>年專門職業及技術人員高等考試</w:t>
            </w:r>
            <w:bookmarkStart w:id="316" w:name="_Toc262129331"/>
            <w:bookmarkStart w:id="317" w:name="_Toc286409919"/>
            <w:bookmarkStart w:id="318" w:name="_Toc354402475"/>
            <w:bookmarkStart w:id="319" w:name="_Toc354991901"/>
            <w:bookmarkStart w:id="320" w:name="_Toc355885096"/>
            <w:bookmarkStart w:id="321" w:name="_Toc384300275"/>
            <w:r w:rsidRPr="00683520">
              <w:rPr>
                <w:rFonts w:hint="eastAsia"/>
                <w:b/>
                <w:bCs/>
                <w:color w:val="000000"/>
                <w:sz w:val="40"/>
                <w:szCs w:val="40"/>
                <w:u w:val="single"/>
              </w:rPr>
              <w:t>會計師</w:t>
            </w:r>
            <w:r w:rsidRPr="00683520">
              <w:rPr>
                <w:rFonts w:hint="eastAsia"/>
                <w:color w:val="000000"/>
                <w:sz w:val="40"/>
                <w:szCs w:val="40"/>
              </w:rPr>
              <w:t>考試</w:t>
            </w:r>
            <w:r w:rsidR="00DC292E">
              <w:rPr>
                <w:rFonts w:hint="eastAsia"/>
                <w:color w:val="000000"/>
                <w:sz w:val="40"/>
                <w:szCs w:val="40"/>
              </w:rPr>
              <w:t>聲明</w:t>
            </w:r>
            <w:r w:rsidRPr="00683520">
              <w:rPr>
                <w:rFonts w:hint="eastAsia"/>
                <w:color w:val="000000"/>
                <w:sz w:val="40"/>
                <w:szCs w:val="40"/>
              </w:rPr>
              <w:t>書</w:t>
            </w:r>
            <w:bookmarkEnd w:id="315"/>
            <w:bookmarkEnd w:id="316"/>
            <w:bookmarkEnd w:id="317"/>
            <w:bookmarkEnd w:id="318"/>
            <w:bookmarkEnd w:id="319"/>
            <w:bookmarkEnd w:id="320"/>
            <w:bookmarkEnd w:id="321"/>
          </w:p>
        </w:tc>
      </w:tr>
      <w:tr w:rsidR="0019572D" w:rsidTr="0019572D">
        <w:trPr>
          <w:cantSplit/>
          <w:trHeight w:val="680"/>
        </w:trPr>
        <w:tc>
          <w:tcPr>
            <w:tcW w:w="624" w:type="pct"/>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考    區</w:t>
            </w:r>
          </w:p>
        </w:tc>
        <w:tc>
          <w:tcPr>
            <w:tcW w:w="1833" w:type="pct"/>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008865A6">
              <w:rPr>
                <w:rFonts w:ascii="標楷體" w:eastAsia="標楷體" w:hAnsi="標楷體" w:hint="eastAsia"/>
                <w:color w:val="000000"/>
                <w:sz w:val="28"/>
              </w:rPr>
              <w:t xml:space="preserve">  </w:t>
            </w:r>
            <w:r>
              <w:rPr>
                <w:rFonts w:ascii="標楷體" w:eastAsia="標楷體" w:hAnsi="標楷體" w:hint="eastAsia"/>
                <w:color w:val="000000"/>
                <w:sz w:val="28"/>
              </w:rPr>
              <w:t>考區</w:t>
            </w:r>
          </w:p>
        </w:tc>
        <w:tc>
          <w:tcPr>
            <w:tcW w:w="607" w:type="pct"/>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姓    名</w:t>
            </w:r>
          </w:p>
        </w:tc>
        <w:tc>
          <w:tcPr>
            <w:tcW w:w="1936" w:type="pct"/>
            <w:tcBorders>
              <w:righ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p>
        </w:tc>
      </w:tr>
      <w:tr w:rsidR="0019572D" w:rsidTr="0019572D">
        <w:trPr>
          <w:cantSplit/>
          <w:trHeight w:val="680"/>
        </w:trPr>
        <w:tc>
          <w:tcPr>
            <w:tcW w:w="624" w:type="pct"/>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類科編號</w:t>
            </w:r>
          </w:p>
        </w:tc>
        <w:tc>
          <w:tcPr>
            <w:tcW w:w="1833" w:type="pct"/>
            <w:vAlign w:val="center"/>
          </w:tcPr>
          <w:p w:rsidR="0019572D" w:rsidRDefault="0019572D" w:rsidP="0019572D">
            <w:pPr>
              <w:spacing w:line="380" w:lineRule="exact"/>
              <w:jc w:val="center"/>
              <w:rPr>
                <w:rFonts w:ascii="標楷體" w:eastAsia="標楷體" w:hAnsi="標楷體"/>
                <w:color w:val="000000"/>
                <w:sz w:val="36"/>
              </w:rPr>
            </w:pPr>
            <w:r>
              <w:rPr>
                <w:rFonts w:ascii="標楷體" w:eastAsia="標楷體" w:hAnsi="標楷體" w:hint="eastAsia"/>
                <w:color w:val="000000"/>
                <w:sz w:val="36"/>
              </w:rPr>
              <w:t>803</w:t>
            </w:r>
          </w:p>
        </w:tc>
        <w:tc>
          <w:tcPr>
            <w:tcW w:w="607" w:type="pct"/>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類科名稱</w:t>
            </w:r>
          </w:p>
        </w:tc>
        <w:tc>
          <w:tcPr>
            <w:tcW w:w="1936" w:type="pct"/>
            <w:tcBorders>
              <w:right w:val="single" w:sz="18" w:space="0" w:color="auto"/>
            </w:tcBorders>
            <w:vAlign w:val="center"/>
          </w:tcPr>
          <w:p w:rsidR="0019572D" w:rsidRDefault="0019572D" w:rsidP="0019572D">
            <w:pPr>
              <w:spacing w:line="380" w:lineRule="exact"/>
              <w:jc w:val="center"/>
              <w:rPr>
                <w:rFonts w:ascii="標楷體" w:eastAsia="標楷體" w:hAnsi="標楷體"/>
                <w:color w:val="000000"/>
                <w:sz w:val="36"/>
              </w:rPr>
            </w:pPr>
            <w:r>
              <w:rPr>
                <w:rFonts w:ascii="標楷體" w:eastAsia="標楷體" w:hAnsi="標楷體" w:hint="eastAsia"/>
                <w:color w:val="000000"/>
                <w:sz w:val="36"/>
              </w:rPr>
              <w:t>會計師</w:t>
            </w:r>
          </w:p>
        </w:tc>
      </w:tr>
      <w:tr w:rsidR="0019572D" w:rsidTr="0019572D">
        <w:trPr>
          <w:cantSplit/>
          <w:trHeight w:val="680"/>
        </w:trPr>
        <w:tc>
          <w:tcPr>
            <w:tcW w:w="624" w:type="pct"/>
            <w:vMerge w:val="restart"/>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聯絡電話</w:t>
            </w:r>
          </w:p>
        </w:tc>
        <w:tc>
          <w:tcPr>
            <w:tcW w:w="1833" w:type="pct"/>
            <w:vAlign w:val="center"/>
          </w:tcPr>
          <w:p w:rsidR="0019572D" w:rsidRDefault="0019572D" w:rsidP="0019572D">
            <w:pPr>
              <w:spacing w:line="340" w:lineRule="exact"/>
              <w:jc w:val="both"/>
              <w:rPr>
                <w:rFonts w:ascii="標楷體" w:eastAsia="標楷體" w:hAnsi="標楷體"/>
                <w:color w:val="000000"/>
                <w:sz w:val="28"/>
              </w:rPr>
            </w:pPr>
            <w:r>
              <w:rPr>
                <w:rFonts w:ascii="標楷體" w:eastAsia="標楷體" w:hAnsi="標楷體" w:hint="eastAsia"/>
                <w:color w:val="000000"/>
                <w:sz w:val="28"/>
              </w:rPr>
              <w:t>公：</w:t>
            </w:r>
          </w:p>
        </w:tc>
        <w:tc>
          <w:tcPr>
            <w:tcW w:w="2543" w:type="pct"/>
            <w:gridSpan w:val="2"/>
            <w:tcBorders>
              <w:right w:val="single" w:sz="18" w:space="0" w:color="auto"/>
            </w:tcBorders>
            <w:vAlign w:val="center"/>
          </w:tcPr>
          <w:p w:rsidR="0019572D" w:rsidRDefault="0019572D" w:rsidP="0019572D">
            <w:pPr>
              <w:spacing w:line="340" w:lineRule="exact"/>
              <w:jc w:val="both"/>
              <w:rPr>
                <w:rFonts w:ascii="標楷體" w:eastAsia="標楷體" w:hAnsi="標楷體"/>
                <w:color w:val="000000"/>
                <w:sz w:val="28"/>
              </w:rPr>
            </w:pPr>
            <w:r>
              <w:rPr>
                <w:rFonts w:ascii="標楷體" w:eastAsia="標楷體" w:hAnsi="標楷體" w:hint="eastAsia"/>
                <w:color w:val="000000"/>
                <w:sz w:val="28"/>
              </w:rPr>
              <w:t>行動電話：</w:t>
            </w:r>
          </w:p>
        </w:tc>
      </w:tr>
      <w:tr w:rsidR="0019572D" w:rsidTr="0019572D">
        <w:trPr>
          <w:cantSplit/>
          <w:trHeight w:val="680"/>
        </w:trPr>
        <w:tc>
          <w:tcPr>
            <w:tcW w:w="624" w:type="pct"/>
            <w:vMerge/>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p>
        </w:tc>
        <w:tc>
          <w:tcPr>
            <w:tcW w:w="1833" w:type="pct"/>
            <w:vAlign w:val="center"/>
          </w:tcPr>
          <w:p w:rsidR="0019572D" w:rsidRDefault="0019572D" w:rsidP="0019572D">
            <w:pPr>
              <w:spacing w:line="340" w:lineRule="exact"/>
              <w:jc w:val="both"/>
              <w:rPr>
                <w:rFonts w:ascii="標楷體" w:eastAsia="標楷體" w:hAnsi="標楷體"/>
                <w:color w:val="000000"/>
                <w:sz w:val="28"/>
              </w:rPr>
            </w:pPr>
            <w:r>
              <w:rPr>
                <w:rFonts w:ascii="標楷體" w:eastAsia="標楷體" w:hAnsi="標楷體" w:hint="eastAsia"/>
                <w:color w:val="000000"/>
                <w:sz w:val="28"/>
              </w:rPr>
              <w:t xml:space="preserve">宅： </w:t>
            </w:r>
          </w:p>
        </w:tc>
        <w:tc>
          <w:tcPr>
            <w:tcW w:w="2543" w:type="pct"/>
            <w:gridSpan w:val="2"/>
            <w:tcBorders>
              <w:right w:val="single" w:sz="18" w:space="0" w:color="auto"/>
            </w:tcBorders>
            <w:vAlign w:val="center"/>
          </w:tcPr>
          <w:p w:rsidR="0019572D" w:rsidRDefault="0019572D" w:rsidP="0019572D">
            <w:pPr>
              <w:spacing w:line="340" w:lineRule="exact"/>
              <w:jc w:val="both"/>
              <w:rPr>
                <w:rFonts w:ascii="標楷體" w:eastAsia="標楷體" w:hAnsi="標楷體"/>
                <w:color w:val="000000"/>
                <w:sz w:val="28"/>
              </w:rPr>
            </w:pPr>
            <w:r>
              <w:rPr>
                <w:rFonts w:ascii="標楷體" w:eastAsia="標楷體" w:hAnsi="標楷體" w:hint="eastAsia"/>
                <w:color w:val="000000"/>
                <w:sz w:val="28"/>
              </w:rPr>
              <w:t>Email：</w:t>
            </w:r>
          </w:p>
        </w:tc>
      </w:tr>
      <w:tr w:rsidR="0019572D" w:rsidTr="0019572D">
        <w:trPr>
          <w:cantSplit/>
          <w:trHeight w:val="381"/>
        </w:trPr>
        <w:tc>
          <w:tcPr>
            <w:tcW w:w="624" w:type="pct"/>
            <w:vMerge w:val="restart"/>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r>
              <w:rPr>
                <w:rFonts w:ascii="標楷體" w:eastAsia="標楷體" w:hAnsi="標楷體" w:hint="eastAsia"/>
                <w:color w:val="000000"/>
                <w:sz w:val="28"/>
              </w:rPr>
              <w:t>學    歷</w:t>
            </w:r>
          </w:p>
        </w:tc>
        <w:tc>
          <w:tcPr>
            <w:tcW w:w="1833" w:type="pct"/>
            <w:vAlign w:val="center"/>
          </w:tcPr>
          <w:p w:rsidR="0019572D" w:rsidRDefault="0019572D" w:rsidP="0019572D">
            <w:pPr>
              <w:spacing w:line="300" w:lineRule="exact"/>
              <w:jc w:val="center"/>
              <w:rPr>
                <w:rFonts w:ascii="標楷體" w:eastAsia="標楷體" w:hAnsi="標楷體"/>
                <w:color w:val="000000"/>
                <w:sz w:val="28"/>
              </w:rPr>
            </w:pPr>
            <w:r>
              <w:rPr>
                <w:rFonts w:ascii="標楷體" w:eastAsia="標楷體" w:hAnsi="標楷體" w:hint="eastAsia"/>
                <w:color w:val="000000"/>
                <w:sz w:val="28"/>
              </w:rPr>
              <w:t>畢業學校名稱</w:t>
            </w:r>
          </w:p>
        </w:tc>
        <w:tc>
          <w:tcPr>
            <w:tcW w:w="2543" w:type="pct"/>
            <w:gridSpan w:val="2"/>
            <w:tcBorders>
              <w:right w:val="single" w:sz="18" w:space="0" w:color="auto"/>
            </w:tcBorders>
            <w:vAlign w:val="center"/>
          </w:tcPr>
          <w:p w:rsidR="0019572D" w:rsidRDefault="0019572D" w:rsidP="0019572D">
            <w:pPr>
              <w:spacing w:line="300" w:lineRule="exact"/>
              <w:jc w:val="center"/>
              <w:rPr>
                <w:rFonts w:ascii="標楷體" w:eastAsia="標楷體" w:hAnsi="標楷體"/>
                <w:color w:val="000000"/>
                <w:sz w:val="28"/>
              </w:rPr>
            </w:pPr>
            <w:r>
              <w:rPr>
                <w:rFonts w:ascii="標楷體" w:eastAsia="標楷體" w:hAnsi="標楷體" w:hint="eastAsia"/>
                <w:color w:val="000000"/>
                <w:sz w:val="28"/>
              </w:rPr>
              <w:t>科、系、組、所名稱</w:t>
            </w:r>
          </w:p>
        </w:tc>
      </w:tr>
      <w:tr w:rsidR="0019572D" w:rsidTr="0019572D">
        <w:trPr>
          <w:cantSplit/>
          <w:trHeight w:val="680"/>
        </w:trPr>
        <w:tc>
          <w:tcPr>
            <w:tcW w:w="624" w:type="pct"/>
            <w:vMerge/>
            <w:tcBorders>
              <w:lef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p>
        </w:tc>
        <w:tc>
          <w:tcPr>
            <w:tcW w:w="1833" w:type="pct"/>
            <w:tcBorders>
              <w:bottom w:val="double" w:sz="4" w:space="0" w:color="auto"/>
            </w:tcBorders>
            <w:vAlign w:val="center"/>
          </w:tcPr>
          <w:p w:rsidR="0019572D" w:rsidRDefault="0019572D" w:rsidP="0019572D">
            <w:pPr>
              <w:spacing w:line="380" w:lineRule="exact"/>
              <w:jc w:val="both"/>
              <w:rPr>
                <w:rFonts w:ascii="標楷體" w:eastAsia="標楷體" w:hAnsi="標楷體"/>
                <w:color w:val="000000"/>
                <w:sz w:val="28"/>
              </w:rPr>
            </w:pPr>
          </w:p>
        </w:tc>
        <w:tc>
          <w:tcPr>
            <w:tcW w:w="2543" w:type="pct"/>
            <w:gridSpan w:val="2"/>
            <w:tcBorders>
              <w:right w:val="single" w:sz="18" w:space="0" w:color="auto"/>
            </w:tcBorders>
            <w:vAlign w:val="center"/>
          </w:tcPr>
          <w:p w:rsidR="0019572D" w:rsidRDefault="0019572D" w:rsidP="0019572D">
            <w:pPr>
              <w:spacing w:line="380" w:lineRule="exact"/>
              <w:jc w:val="both"/>
              <w:rPr>
                <w:rFonts w:ascii="標楷體" w:eastAsia="標楷體" w:hAnsi="標楷體"/>
                <w:color w:val="000000"/>
                <w:sz w:val="28"/>
              </w:rPr>
            </w:pPr>
          </w:p>
        </w:tc>
      </w:tr>
      <w:tr w:rsidR="0019572D" w:rsidTr="00271858">
        <w:trPr>
          <w:cantSplit/>
          <w:trHeight w:val="6127"/>
        </w:trPr>
        <w:tc>
          <w:tcPr>
            <w:tcW w:w="5000" w:type="pct"/>
            <w:gridSpan w:val="4"/>
            <w:tcBorders>
              <w:top w:val="double" w:sz="4" w:space="0" w:color="auto"/>
              <w:left w:val="single" w:sz="18" w:space="0" w:color="auto"/>
              <w:bottom w:val="single" w:sz="18" w:space="0" w:color="auto"/>
              <w:right w:val="single" w:sz="18" w:space="0" w:color="auto"/>
            </w:tcBorders>
            <w:vAlign w:val="center"/>
          </w:tcPr>
          <w:p w:rsidR="0019572D" w:rsidRDefault="0019572D" w:rsidP="00447C44">
            <w:pPr>
              <w:adjustRightInd w:val="0"/>
              <w:snapToGrid w:val="0"/>
              <w:spacing w:beforeLines="50" w:line="520" w:lineRule="exact"/>
              <w:ind w:firstLineChars="230" w:firstLine="920"/>
              <w:jc w:val="both"/>
              <w:rPr>
                <w:rFonts w:ascii="標楷體" w:eastAsia="標楷體" w:hAnsi="標楷體"/>
                <w:color w:val="000000"/>
                <w:sz w:val="40"/>
                <w:szCs w:val="40"/>
              </w:rPr>
            </w:pPr>
            <w:r>
              <w:rPr>
                <w:rFonts w:eastAsia="標楷體" w:hint="eastAsia"/>
                <w:color w:val="000000"/>
                <w:sz w:val="40"/>
                <w:szCs w:val="40"/>
              </w:rPr>
              <w:t>本人</w:t>
            </w:r>
            <w:r>
              <w:rPr>
                <w:rFonts w:eastAsia="標楷體" w:hint="eastAsia"/>
                <w:color w:val="000000"/>
                <w:sz w:val="40"/>
                <w:szCs w:val="40"/>
                <w:u w:val="single"/>
              </w:rPr>
              <w:t xml:space="preserve">　　　</w:t>
            </w:r>
            <w:r>
              <w:rPr>
                <w:rFonts w:eastAsia="標楷體" w:hint="eastAsia"/>
                <w:color w:val="000000"/>
                <w:sz w:val="40"/>
                <w:szCs w:val="40"/>
                <w:u w:val="single"/>
              </w:rPr>
              <w:t xml:space="preserve"> </w:t>
            </w:r>
            <w:r>
              <w:rPr>
                <w:rFonts w:eastAsia="標楷體" w:hint="eastAsia"/>
                <w:color w:val="000000"/>
                <w:sz w:val="40"/>
                <w:szCs w:val="40"/>
                <w:u w:val="single"/>
              </w:rPr>
              <w:t xml:space="preserve">　　　</w:t>
            </w:r>
            <w:r>
              <w:rPr>
                <w:rFonts w:eastAsia="標楷體" w:hint="eastAsia"/>
                <w:color w:val="000000"/>
                <w:sz w:val="40"/>
                <w:szCs w:val="40"/>
              </w:rPr>
              <w:t>（由應考人填寫姓</w:t>
            </w:r>
            <w:r>
              <w:rPr>
                <w:rFonts w:ascii="標楷體" w:eastAsia="標楷體" w:hAnsi="標楷體" w:hint="eastAsia"/>
                <w:color w:val="000000"/>
                <w:sz w:val="40"/>
                <w:szCs w:val="40"/>
              </w:rPr>
              <w:t>名）於10</w:t>
            </w:r>
            <w:r w:rsidR="00F34B96">
              <w:rPr>
                <w:rFonts w:ascii="標楷體" w:eastAsia="標楷體" w:hAnsi="標楷體" w:hint="eastAsia"/>
                <w:color w:val="000000"/>
                <w:sz w:val="40"/>
                <w:szCs w:val="40"/>
              </w:rPr>
              <w:t>3</w:t>
            </w:r>
            <w:r>
              <w:rPr>
                <w:rFonts w:ascii="標楷體" w:eastAsia="標楷體" w:hAnsi="標楷體" w:hint="eastAsia"/>
                <w:color w:val="000000"/>
                <w:sz w:val="40"/>
                <w:szCs w:val="40"/>
              </w:rPr>
              <w:t>年至10</w:t>
            </w:r>
            <w:r w:rsidR="00F34B96">
              <w:rPr>
                <w:rFonts w:ascii="標楷體" w:eastAsia="標楷體" w:hAnsi="標楷體" w:hint="eastAsia"/>
                <w:color w:val="000000"/>
                <w:sz w:val="40"/>
                <w:szCs w:val="40"/>
              </w:rPr>
              <w:t>5</w:t>
            </w:r>
            <w:r>
              <w:rPr>
                <w:rFonts w:ascii="標楷體" w:eastAsia="標楷體" w:hAnsi="標楷體" w:hint="eastAsia"/>
                <w:color w:val="000000"/>
                <w:sz w:val="40"/>
                <w:szCs w:val="40"/>
              </w:rPr>
              <w:t>年間曾應專門職業及技術人員高等考試會計師考試，且已有1科目以上及格，今報考本（10</w:t>
            </w:r>
            <w:r w:rsidR="00F34B96">
              <w:rPr>
                <w:rFonts w:ascii="標楷體" w:eastAsia="標楷體" w:hAnsi="標楷體" w:hint="eastAsia"/>
                <w:color w:val="000000"/>
                <w:sz w:val="40"/>
                <w:szCs w:val="40"/>
              </w:rPr>
              <w:t>6</w:t>
            </w:r>
            <w:r>
              <w:rPr>
                <w:rFonts w:ascii="標楷體" w:eastAsia="標楷體" w:hAnsi="標楷體" w:hint="eastAsia"/>
                <w:color w:val="000000"/>
                <w:sz w:val="40"/>
                <w:szCs w:val="40"/>
              </w:rPr>
              <w:t>）年會計師考試，經慎重考慮後，本人</w:t>
            </w:r>
            <w:r w:rsidR="00DC292E">
              <w:rPr>
                <w:rFonts w:ascii="標楷體" w:eastAsia="標楷體" w:hAnsi="標楷體" w:hint="eastAsia"/>
                <w:color w:val="000000"/>
                <w:sz w:val="40"/>
                <w:szCs w:val="40"/>
              </w:rPr>
              <w:t>聲明</w:t>
            </w:r>
            <w:r>
              <w:rPr>
                <w:rFonts w:ascii="標楷體" w:eastAsia="標楷體" w:hAnsi="標楷體" w:hint="eastAsia"/>
                <w:color w:val="000000"/>
                <w:sz w:val="40"/>
                <w:szCs w:val="40"/>
              </w:rPr>
              <w:t>改以新案報考</w:t>
            </w:r>
          </w:p>
          <w:p w:rsidR="0019572D" w:rsidRDefault="0019572D" w:rsidP="0019572D">
            <w:pPr>
              <w:adjustRightInd w:val="0"/>
              <w:snapToGrid w:val="0"/>
              <w:spacing w:line="520" w:lineRule="exact"/>
              <w:ind w:left="3240" w:hangingChars="810" w:hanging="3240"/>
              <w:jc w:val="both"/>
              <w:rPr>
                <w:rFonts w:ascii="標楷體" w:eastAsia="標楷體" w:hAnsi="標楷體"/>
                <w:b/>
                <w:bCs/>
                <w:color w:val="000000"/>
                <w:sz w:val="44"/>
              </w:rPr>
            </w:pPr>
            <w:r>
              <w:rPr>
                <w:rFonts w:ascii="標楷體" w:eastAsia="標楷體" w:hAnsi="標楷體" w:hint="eastAsia"/>
                <w:color w:val="000000"/>
                <w:sz w:val="40"/>
              </w:rPr>
              <w:t>（請擇一勾選：</w:t>
            </w:r>
            <w:r>
              <w:rPr>
                <w:rFonts w:ascii="標楷體" w:eastAsia="標楷體" w:hAnsi="標楷體" w:hint="eastAsia"/>
                <w:b/>
                <w:bCs/>
                <w:color w:val="000000"/>
                <w:sz w:val="44"/>
              </w:rPr>
              <w:t>□應試全部科目7科</w:t>
            </w:r>
          </w:p>
          <w:p w:rsidR="0019572D" w:rsidRDefault="0019572D" w:rsidP="0019572D">
            <w:pPr>
              <w:adjustRightInd w:val="0"/>
              <w:snapToGrid w:val="0"/>
              <w:spacing w:line="520" w:lineRule="exact"/>
              <w:ind w:leftChars="1170" w:left="3292" w:hangingChars="110" w:hanging="484"/>
              <w:jc w:val="both"/>
              <w:rPr>
                <w:rFonts w:eastAsia="標楷體"/>
                <w:color w:val="000000"/>
                <w:sz w:val="40"/>
              </w:rPr>
            </w:pPr>
            <w:r>
              <w:rPr>
                <w:rFonts w:ascii="標楷體" w:eastAsia="標楷體" w:hAnsi="標楷體" w:hint="eastAsia"/>
                <w:b/>
                <w:bCs/>
                <w:color w:val="000000"/>
                <w:sz w:val="44"/>
              </w:rPr>
              <w:t>□前經核定部分科目免試，並依考試規則規定之科目全部重新應試</w:t>
            </w:r>
            <w:r>
              <w:rPr>
                <w:rFonts w:eastAsia="標楷體" w:hint="eastAsia"/>
                <w:color w:val="000000"/>
                <w:sz w:val="40"/>
              </w:rPr>
              <w:t>）</w:t>
            </w:r>
          </w:p>
          <w:p w:rsidR="0019572D" w:rsidRDefault="0019572D" w:rsidP="0019572D">
            <w:pPr>
              <w:adjustRightInd w:val="0"/>
              <w:snapToGrid w:val="0"/>
              <w:spacing w:line="520" w:lineRule="exact"/>
              <w:jc w:val="both"/>
              <w:rPr>
                <w:rFonts w:eastAsia="華康隸書體W5"/>
                <w:b/>
                <w:bCs/>
                <w:color w:val="000000"/>
                <w:sz w:val="32"/>
              </w:rPr>
            </w:pPr>
            <w:r>
              <w:rPr>
                <w:rFonts w:eastAsia="標楷體" w:hint="eastAsia"/>
                <w:color w:val="000000"/>
                <w:sz w:val="40"/>
              </w:rPr>
              <w:t>，且自願放棄前已及格科目之成績，</w:t>
            </w:r>
            <w:r w:rsidR="00DC292E">
              <w:rPr>
                <w:rFonts w:eastAsia="標楷體" w:hint="eastAsia"/>
                <w:color w:val="000000"/>
                <w:sz w:val="40"/>
              </w:rPr>
              <w:t>絕無異議</w:t>
            </w:r>
            <w:r>
              <w:rPr>
                <w:rFonts w:eastAsia="標楷體" w:hint="eastAsia"/>
                <w:color w:val="000000"/>
                <w:sz w:val="40"/>
              </w:rPr>
              <w:t>。</w:t>
            </w:r>
          </w:p>
          <w:p w:rsidR="0019572D" w:rsidRDefault="0019572D" w:rsidP="0019572D">
            <w:pPr>
              <w:adjustRightInd w:val="0"/>
              <w:snapToGrid w:val="0"/>
              <w:spacing w:line="480" w:lineRule="exact"/>
              <w:ind w:left="881" w:hangingChars="200" w:hanging="881"/>
              <w:jc w:val="both"/>
              <w:rPr>
                <w:rFonts w:ascii="標楷體" w:eastAsia="標楷體" w:hAnsi="標楷體"/>
                <w:b/>
                <w:bCs/>
                <w:color w:val="000000"/>
                <w:sz w:val="44"/>
              </w:rPr>
            </w:pPr>
          </w:p>
          <w:p w:rsidR="0019572D" w:rsidRDefault="0019572D" w:rsidP="00017212">
            <w:pPr>
              <w:adjustRightInd w:val="0"/>
              <w:snapToGrid w:val="0"/>
              <w:spacing w:line="480" w:lineRule="exact"/>
              <w:ind w:left="721" w:hangingChars="200" w:hanging="721"/>
              <w:jc w:val="both"/>
              <w:rPr>
                <w:rFonts w:eastAsia="華康隸書體W5"/>
                <w:b/>
                <w:bCs/>
                <w:color w:val="000000"/>
                <w:sz w:val="36"/>
              </w:rPr>
            </w:pPr>
          </w:p>
          <w:p w:rsidR="0019572D" w:rsidRDefault="005333A7" w:rsidP="0019572D">
            <w:pPr>
              <w:adjustRightInd w:val="0"/>
              <w:snapToGrid w:val="0"/>
              <w:spacing w:line="480" w:lineRule="exact"/>
              <w:ind w:left="641" w:hangingChars="200" w:hanging="641"/>
              <w:jc w:val="center"/>
              <w:rPr>
                <w:rFonts w:ascii="標楷體" w:eastAsia="標楷體" w:hAnsi="標楷體"/>
                <w:b/>
                <w:color w:val="000000"/>
                <w:sz w:val="32"/>
              </w:rPr>
            </w:pPr>
            <w:r>
              <w:rPr>
                <w:rFonts w:ascii="標楷體" w:eastAsia="標楷體" w:hAnsi="標楷體" w:hint="eastAsia"/>
                <w:b/>
                <w:color w:val="000000"/>
                <w:sz w:val="32"/>
              </w:rPr>
              <w:t xml:space="preserve">       </w:t>
            </w:r>
            <w:r w:rsidR="00DC292E">
              <w:rPr>
                <w:rFonts w:ascii="標楷體" w:eastAsia="標楷體" w:hAnsi="標楷體" w:hint="eastAsia"/>
                <w:b/>
                <w:color w:val="000000"/>
                <w:sz w:val="32"/>
              </w:rPr>
              <w:t>聲明</w:t>
            </w:r>
            <w:r w:rsidR="0019572D">
              <w:rPr>
                <w:rFonts w:ascii="標楷體" w:eastAsia="標楷體" w:hAnsi="標楷體" w:hint="eastAsia"/>
                <w:b/>
                <w:color w:val="000000"/>
                <w:sz w:val="32"/>
              </w:rPr>
              <w:t>人簽章：___________________  10</w:t>
            </w:r>
            <w:r w:rsidR="00F34B96">
              <w:rPr>
                <w:rFonts w:ascii="標楷體" w:eastAsia="標楷體" w:hAnsi="標楷體" w:hint="eastAsia"/>
                <w:b/>
                <w:color w:val="000000"/>
                <w:sz w:val="32"/>
              </w:rPr>
              <w:t>6</w:t>
            </w:r>
            <w:r w:rsidR="0019572D">
              <w:rPr>
                <w:rFonts w:ascii="標楷體" w:eastAsia="標楷體" w:hAnsi="標楷體" w:hint="eastAsia"/>
                <w:b/>
                <w:color w:val="000000"/>
                <w:sz w:val="32"/>
              </w:rPr>
              <w:t>年    月   日</w:t>
            </w:r>
          </w:p>
          <w:p w:rsidR="0019572D" w:rsidRDefault="0019572D" w:rsidP="0019572D">
            <w:pPr>
              <w:adjustRightInd w:val="0"/>
              <w:snapToGrid w:val="0"/>
              <w:spacing w:line="240" w:lineRule="exact"/>
              <w:ind w:left="640" w:hangingChars="200" w:hanging="640"/>
              <w:jc w:val="both"/>
              <w:rPr>
                <w:rFonts w:ascii="標楷體" w:eastAsia="標楷體" w:hAnsi="標楷體"/>
                <w:color w:val="000000"/>
                <w:sz w:val="32"/>
              </w:rPr>
            </w:pPr>
          </w:p>
        </w:tc>
      </w:tr>
    </w:tbl>
    <w:p w:rsidR="00634D4D" w:rsidRDefault="00634D4D" w:rsidP="00447C44">
      <w:pPr>
        <w:pStyle w:val="ac"/>
        <w:spacing w:beforeLines="40" w:beforeAutospacing="0" w:after="0" w:afterAutospacing="0" w:line="380" w:lineRule="exact"/>
        <w:ind w:left="1120" w:right="198" w:hangingChars="400" w:hanging="1120"/>
        <w:jc w:val="both"/>
        <w:rPr>
          <w:rFonts w:ascii="標楷體" w:eastAsia="標楷體" w:hAnsi="標楷體"/>
          <w:color w:val="000000"/>
          <w:sz w:val="28"/>
        </w:rPr>
      </w:pPr>
      <w:r>
        <w:rPr>
          <w:rFonts w:ascii="標楷體" w:eastAsia="標楷體" w:hAnsi="標楷體" w:hint="eastAsia"/>
          <w:color w:val="000000"/>
          <w:sz w:val="28"/>
        </w:rPr>
        <w:t>註：一、</w:t>
      </w:r>
      <w:r>
        <w:rPr>
          <w:rFonts w:eastAsia="標楷體" w:hint="eastAsia"/>
          <w:color w:val="000000"/>
          <w:sz w:val="28"/>
        </w:rPr>
        <w:t>本</w:t>
      </w:r>
      <w:r w:rsidR="005333A7">
        <w:rPr>
          <w:rFonts w:eastAsia="標楷體" w:hint="eastAsia"/>
          <w:color w:val="000000"/>
          <w:sz w:val="28"/>
        </w:rPr>
        <w:t>聲明</w:t>
      </w:r>
      <w:r>
        <w:rPr>
          <w:rFonts w:eastAsia="標楷體" w:hint="eastAsia"/>
          <w:color w:val="000000"/>
          <w:sz w:val="28"/>
        </w:rPr>
        <w:t>書</w:t>
      </w:r>
      <w:r>
        <w:rPr>
          <w:rFonts w:ascii="標楷體" w:eastAsia="標楷體" w:hAnsi="標楷體" w:hint="eastAsia"/>
          <w:color w:val="000000"/>
          <w:sz w:val="28"/>
        </w:rPr>
        <w:t>適用於</w:t>
      </w:r>
      <w:r>
        <w:rPr>
          <w:rFonts w:ascii="標楷體" w:eastAsia="標楷體" w:hAnsi="標楷體" w:hint="eastAsia"/>
          <w:b/>
          <w:bCs/>
          <w:sz w:val="28"/>
        </w:rPr>
        <w:t>10</w:t>
      </w:r>
      <w:r w:rsidR="00F34B96">
        <w:rPr>
          <w:rFonts w:ascii="標楷體" w:eastAsia="標楷體" w:hAnsi="標楷體" w:hint="eastAsia"/>
          <w:b/>
          <w:bCs/>
          <w:sz w:val="28"/>
        </w:rPr>
        <w:t>3</w:t>
      </w:r>
      <w:r>
        <w:rPr>
          <w:rFonts w:ascii="標楷體" w:eastAsia="標楷體" w:hAnsi="標楷體" w:hint="eastAsia"/>
          <w:b/>
          <w:bCs/>
          <w:sz w:val="28"/>
        </w:rPr>
        <w:t>年至10</w:t>
      </w:r>
      <w:r w:rsidR="00F34B96">
        <w:rPr>
          <w:rFonts w:ascii="標楷體" w:eastAsia="標楷體" w:hAnsi="標楷體" w:hint="eastAsia"/>
          <w:b/>
          <w:bCs/>
          <w:sz w:val="28"/>
        </w:rPr>
        <w:t>5</w:t>
      </w:r>
      <w:r>
        <w:rPr>
          <w:rFonts w:ascii="標楷體" w:eastAsia="標楷體" w:hAnsi="標楷體" w:hint="eastAsia"/>
          <w:b/>
          <w:bCs/>
          <w:sz w:val="28"/>
        </w:rPr>
        <w:t>年</w:t>
      </w:r>
      <w:r>
        <w:rPr>
          <w:rFonts w:ascii="標楷體" w:eastAsia="標楷體" w:hAnsi="標楷體" w:hint="eastAsia"/>
          <w:sz w:val="28"/>
        </w:rPr>
        <w:t>間曾應專門職</w:t>
      </w:r>
      <w:r>
        <w:rPr>
          <w:rFonts w:ascii="標楷體" w:eastAsia="標楷體" w:hAnsi="標楷體" w:hint="eastAsia"/>
          <w:color w:val="000000"/>
          <w:sz w:val="28"/>
        </w:rPr>
        <w:t>業及技術人員高等考試會計師考試，且已有1科目以上及格，經自願放棄前已及格科目之成績，改以新案報考者，須於報名時同時繳交本</w:t>
      </w:r>
      <w:r w:rsidR="005333A7">
        <w:rPr>
          <w:rFonts w:ascii="標楷體" w:eastAsia="標楷體" w:hAnsi="標楷體" w:hint="eastAsia"/>
          <w:color w:val="000000"/>
          <w:sz w:val="28"/>
        </w:rPr>
        <w:t>聲明</w:t>
      </w:r>
      <w:r>
        <w:rPr>
          <w:rFonts w:ascii="標楷體" w:eastAsia="標楷體" w:hAnsi="標楷體" w:hint="eastAsia"/>
          <w:color w:val="000000"/>
          <w:sz w:val="28"/>
        </w:rPr>
        <w:t>書俾憑辦理，並不得同時報考新案及舊案。</w:t>
      </w:r>
    </w:p>
    <w:p w:rsidR="00174F52" w:rsidRDefault="00C64084" w:rsidP="00447C44">
      <w:pPr>
        <w:spacing w:beforeLines="40" w:line="380" w:lineRule="exact"/>
        <w:ind w:left="849" w:hangingChars="299" w:hanging="849"/>
        <w:jc w:val="both"/>
        <w:rPr>
          <w:rFonts w:ascii="標楷體" w:eastAsia="標楷體" w:hAnsi="標楷體"/>
          <w:color w:val="000000"/>
          <w:sz w:val="28"/>
        </w:rPr>
      </w:pPr>
      <w:r>
        <w:rPr>
          <w:rFonts w:ascii="標楷體" w:eastAsia="標楷體" w:hAnsi="標楷體" w:hint="eastAsia"/>
          <w:color w:val="000000"/>
          <w:spacing w:val="2"/>
          <w:sz w:val="28"/>
        </w:rPr>
        <w:t xml:space="preserve">    </w:t>
      </w:r>
      <w:r w:rsidR="00634D4D">
        <w:rPr>
          <w:rFonts w:ascii="標楷體" w:eastAsia="標楷體" w:hAnsi="標楷體" w:hint="eastAsia"/>
          <w:color w:val="000000"/>
          <w:spacing w:val="2"/>
          <w:sz w:val="28"/>
        </w:rPr>
        <w:t>二、</w:t>
      </w:r>
      <w:r w:rsidR="00634D4D">
        <w:rPr>
          <w:rFonts w:eastAsia="標楷體" w:hint="eastAsia"/>
          <w:color w:val="000000"/>
          <w:sz w:val="28"/>
        </w:rPr>
        <w:t>如</w:t>
      </w:r>
      <w:r w:rsidR="00634D4D">
        <w:rPr>
          <w:rFonts w:ascii="標楷體" w:eastAsia="標楷體" w:hAnsi="標楷體" w:hint="eastAsia"/>
          <w:color w:val="000000"/>
          <w:sz w:val="28"/>
        </w:rPr>
        <w:t>1</w:t>
      </w:r>
      <w:r w:rsidR="00F44AC1">
        <w:rPr>
          <w:rFonts w:ascii="標楷體" w:eastAsia="標楷體" w:hAnsi="標楷體" w:hint="eastAsia"/>
          <w:color w:val="000000"/>
          <w:sz w:val="28"/>
        </w:rPr>
        <w:t>0</w:t>
      </w:r>
      <w:r w:rsidR="00F34B96">
        <w:rPr>
          <w:rFonts w:ascii="標楷體" w:eastAsia="標楷體" w:hAnsi="標楷體" w:hint="eastAsia"/>
          <w:color w:val="000000"/>
          <w:sz w:val="28"/>
        </w:rPr>
        <w:t>6</w:t>
      </w:r>
      <w:r w:rsidR="00634D4D">
        <w:rPr>
          <w:rFonts w:ascii="標楷體" w:eastAsia="標楷體" w:hAnsi="標楷體" w:hint="eastAsia"/>
          <w:color w:val="000000"/>
          <w:sz w:val="28"/>
        </w:rPr>
        <w:t>年係第1次報考本考試者，無須繳附本</w:t>
      </w:r>
      <w:r w:rsidR="005333A7">
        <w:rPr>
          <w:rFonts w:ascii="標楷體" w:eastAsia="標楷體" w:hAnsi="標楷體" w:hint="eastAsia"/>
          <w:color w:val="000000"/>
          <w:sz w:val="28"/>
        </w:rPr>
        <w:t>聲明</w:t>
      </w:r>
      <w:r w:rsidR="00634D4D">
        <w:rPr>
          <w:rFonts w:ascii="標楷體" w:eastAsia="標楷體" w:hAnsi="標楷體" w:hint="eastAsia"/>
          <w:color w:val="000000"/>
          <w:sz w:val="28"/>
        </w:rPr>
        <w:t>書。</w:t>
      </w:r>
    </w:p>
    <w:p w:rsidR="00634D4D" w:rsidRPr="00D6216D" w:rsidRDefault="00174F52" w:rsidP="00A11AF4">
      <w:pPr>
        <w:pStyle w:val="1"/>
        <w:jc w:val="right"/>
        <w:rPr>
          <w:color w:val="000000"/>
        </w:rPr>
      </w:pPr>
      <w:r w:rsidRPr="00D6216D">
        <w:rPr>
          <w:color w:val="000000"/>
        </w:rPr>
        <w:br w:type="page"/>
      </w:r>
      <w:bookmarkStart w:id="322" w:name="_附件9"/>
      <w:bookmarkStart w:id="323" w:name="附件8報名程序"/>
      <w:bookmarkStart w:id="324" w:name="_Toc480383899"/>
      <w:bookmarkEnd w:id="322"/>
      <w:r w:rsidR="00634D4D" w:rsidRPr="00D6216D">
        <w:rPr>
          <w:rFonts w:hint="eastAsia"/>
          <w:b/>
          <w:bCs/>
          <w:color w:val="000000"/>
          <w:sz w:val="32"/>
          <w:bdr w:val="single" w:sz="4" w:space="0" w:color="auto"/>
        </w:rPr>
        <w:lastRenderedPageBreak/>
        <w:t>附件</w:t>
      </w:r>
      <w:r w:rsidR="00C64084">
        <w:rPr>
          <w:rFonts w:hint="eastAsia"/>
          <w:b/>
          <w:bCs/>
          <w:color w:val="000000"/>
          <w:sz w:val="32"/>
          <w:bdr w:val="single" w:sz="4" w:space="0" w:color="auto"/>
        </w:rPr>
        <w:t>8</w:t>
      </w:r>
      <w:bookmarkEnd w:id="323"/>
      <w:bookmarkEnd w:id="324"/>
    </w:p>
    <w:p w:rsidR="00634D4D" w:rsidRDefault="00634D4D">
      <w:pPr>
        <w:pStyle w:val="1"/>
        <w:jc w:val="center"/>
        <w:rPr>
          <w:b/>
          <w:color w:val="auto"/>
          <w:sz w:val="36"/>
          <w:szCs w:val="36"/>
        </w:rPr>
      </w:pPr>
      <w:bookmarkStart w:id="325" w:name="_Toc418509954"/>
      <w:bookmarkStart w:id="326" w:name="_Toc446950146"/>
      <w:bookmarkStart w:id="327" w:name="_Toc480383900"/>
      <w:bookmarkStart w:id="328" w:name="_Toc123356063"/>
      <w:r>
        <w:rPr>
          <w:rFonts w:hint="eastAsia"/>
          <w:b/>
          <w:color w:val="auto"/>
          <w:sz w:val="36"/>
          <w:szCs w:val="36"/>
        </w:rPr>
        <w:t>國家考試網路報名資訊系統報名程序</w:t>
      </w:r>
      <w:bookmarkEnd w:id="325"/>
      <w:bookmarkEnd w:id="326"/>
      <w:bookmarkEnd w:id="327"/>
    </w:p>
    <w:p w:rsidR="004B5D8B" w:rsidRPr="00010AF8" w:rsidRDefault="004B5D8B" w:rsidP="00A3449F">
      <w:pPr>
        <w:overflowPunct w:val="0"/>
        <w:spacing w:line="380" w:lineRule="exact"/>
        <w:ind w:left="280" w:hangingChars="100" w:hanging="280"/>
        <w:jc w:val="both"/>
        <w:rPr>
          <w:rFonts w:ascii="標楷體" w:eastAsia="標楷體"/>
          <w:spacing w:val="-12"/>
          <w:kern w:val="0"/>
          <w:sz w:val="28"/>
          <w:szCs w:val="28"/>
        </w:rPr>
      </w:pPr>
      <w:bookmarkStart w:id="329" w:name="_Toc286409920"/>
      <w:r w:rsidRPr="00010AF8">
        <w:rPr>
          <w:rFonts w:ascii="標楷體" w:eastAsia="標楷體" w:hAnsi="標楷體" w:hint="eastAsia"/>
          <w:sz w:val="28"/>
        </w:rPr>
        <w:t>※</w:t>
      </w:r>
      <w:r w:rsidR="009F6E87" w:rsidRPr="009F6E87">
        <w:rPr>
          <w:rFonts w:ascii="標楷體" w:eastAsia="標楷體" w:hAnsi="標楷體" w:hint="eastAsia"/>
          <w:sz w:val="28"/>
        </w:rPr>
        <w:t>為落實對應考人資訊安全的承諾，國家考試網路報名資訊系統持續通過ISO與 CNS 27001資安認證，並全程採TLS</w:t>
      </w:r>
      <w:r w:rsidR="005333A7">
        <w:rPr>
          <w:rFonts w:ascii="標楷體" w:eastAsia="標楷體" w:hAnsi="標楷體" w:hint="eastAsia"/>
          <w:sz w:val="28"/>
        </w:rPr>
        <w:t>1.1（含）以上</w:t>
      </w:r>
      <w:r w:rsidR="009F6E87" w:rsidRPr="009F6E87">
        <w:rPr>
          <w:rFonts w:ascii="標楷體" w:eastAsia="標楷體" w:hAnsi="標楷體" w:hint="eastAsia"/>
          <w:sz w:val="28"/>
        </w:rPr>
        <w:t>（Transport　Layer　Security）加密機制，以保護資料傳輸的安全性，請應考人多加利用。</w:t>
      </w:r>
    </w:p>
    <w:p w:rsidR="00F20321" w:rsidRPr="00921B90" w:rsidRDefault="004B5D8B" w:rsidP="00A3449F">
      <w:pPr>
        <w:overflowPunct w:val="0"/>
        <w:spacing w:line="380" w:lineRule="exact"/>
        <w:ind w:left="560" w:hangingChars="200" w:hanging="560"/>
        <w:jc w:val="both"/>
        <w:rPr>
          <w:rFonts w:eastAsia="標楷體"/>
          <w:kern w:val="0"/>
          <w:sz w:val="28"/>
          <w:szCs w:val="28"/>
        </w:rPr>
      </w:pPr>
      <w:r w:rsidRPr="00921B90">
        <w:rPr>
          <w:rFonts w:eastAsia="標楷體"/>
          <w:kern w:val="0"/>
          <w:sz w:val="28"/>
          <w:szCs w:val="28"/>
        </w:rPr>
        <w:t>一、</w:t>
      </w:r>
      <w:r w:rsidR="00F20321" w:rsidRPr="00921B90">
        <w:rPr>
          <w:rFonts w:eastAsia="標楷體"/>
          <w:color w:val="000000"/>
          <w:spacing w:val="-6"/>
          <w:kern w:val="0"/>
          <w:sz w:val="28"/>
          <w:szCs w:val="28"/>
        </w:rPr>
        <w:t>登入考選部全球資訊網，網址為</w:t>
      </w:r>
      <w:hyperlink r:id="rId48" w:history="1">
        <w:r w:rsidR="00F0714C" w:rsidRPr="005D0BA2">
          <w:rPr>
            <w:rStyle w:val="a7"/>
            <w:spacing w:val="-6"/>
          </w:rPr>
          <w:t>www.moex.gov.tw</w:t>
        </w:r>
      </w:hyperlink>
      <w:r w:rsidR="00F20321" w:rsidRPr="00921B90">
        <w:rPr>
          <w:rFonts w:eastAsia="標楷體"/>
          <w:color w:val="000000"/>
          <w:spacing w:val="-6"/>
          <w:kern w:val="0"/>
          <w:sz w:val="28"/>
          <w:szCs w:val="28"/>
        </w:rPr>
        <w:t>。點選網路報名主站或</w:t>
      </w:r>
      <w:r w:rsidR="002652DD" w:rsidRPr="002652DD">
        <w:rPr>
          <w:rFonts w:eastAsia="標楷體" w:hint="eastAsia"/>
          <w:color w:val="000000"/>
          <w:spacing w:val="-2"/>
          <w:kern w:val="0"/>
          <w:sz w:val="28"/>
          <w:szCs w:val="28"/>
        </w:rPr>
        <w:t>分</w:t>
      </w:r>
      <w:r w:rsidR="00F20321" w:rsidRPr="002652DD">
        <w:rPr>
          <w:rFonts w:eastAsia="標楷體"/>
          <w:color w:val="000000"/>
          <w:spacing w:val="-2"/>
          <w:kern w:val="0"/>
          <w:sz w:val="28"/>
          <w:szCs w:val="28"/>
        </w:rPr>
        <w:t>站</w:t>
      </w:r>
      <w:r w:rsidR="00F20321" w:rsidRPr="00921B90">
        <w:rPr>
          <w:rFonts w:eastAsia="標楷體"/>
          <w:color w:val="000000"/>
          <w:spacing w:val="-2"/>
          <w:kern w:val="0"/>
          <w:sz w:val="28"/>
          <w:szCs w:val="28"/>
        </w:rPr>
        <w:t>，即可進入</w:t>
      </w:r>
      <w:r w:rsidR="00F20321" w:rsidRPr="00921B90">
        <w:rPr>
          <w:rFonts w:eastAsia="標楷體"/>
          <w:spacing w:val="-2"/>
          <w:kern w:val="0"/>
          <w:sz w:val="28"/>
          <w:szCs w:val="28"/>
        </w:rPr>
        <w:t>網路報名</w:t>
      </w:r>
      <w:r w:rsidR="00077DFB" w:rsidRPr="00077DFB">
        <w:rPr>
          <w:rFonts w:eastAsia="標楷體" w:hint="eastAsia"/>
          <w:spacing w:val="-2"/>
          <w:kern w:val="0"/>
          <w:sz w:val="28"/>
          <w:szCs w:val="28"/>
        </w:rPr>
        <w:t>資訊</w:t>
      </w:r>
      <w:r w:rsidR="00F20321" w:rsidRPr="00921B90">
        <w:rPr>
          <w:rFonts w:eastAsia="標楷體"/>
          <w:spacing w:val="-2"/>
          <w:kern w:val="0"/>
          <w:sz w:val="28"/>
          <w:szCs w:val="28"/>
        </w:rPr>
        <w:t>系統入口網站，或以網址</w:t>
      </w:r>
      <w:hyperlink r:id="rId49" w:history="1">
        <w:r w:rsidR="00F20321" w:rsidRPr="00C90A2B">
          <w:rPr>
            <w:rStyle w:val="a7"/>
          </w:rPr>
          <w:t>register.mo</w:t>
        </w:r>
        <w:r w:rsidR="00C90A2B" w:rsidRPr="00C90A2B">
          <w:rPr>
            <w:rStyle w:val="a7"/>
          </w:rPr>
          <w:t>ex.gov.tw</w:t>
        </w:r>
      </w:hyperlink>
      <w:r w:rsidR="00F20321" w:rsidRPr="00921B90">
        <w:rPr>
          <w:rFonts w:eastAsia="標楷體"/>
          <w:kern w:val="0"/>
          <w:sz w:val="28"/>
          <w:szCs w:val="28"/>
        </w:rPr>
        <w:t>（主站）、</w:t>
      </w:r>
      <w:hyperlink r:id="rId50" w:history="1">
        <w:r w:rsidR="00F20321" w:rsidRPr="00C90A2B">
          <w:rPr>
            <w:rStyle w:val="a7"/>
            <w:spacing w:val="-6"/>
          </w:rPr>
          <w:t>register.moex2.nat.gov.tw</w:t>
        </w:r>
      </w:hyperlink>
      <w:r w:rsidR="00F20321" w:rsidRPr="00921B90">
        <w:rPr>
          <w:rFonts w:eastAsia="標楷體"/>
          <w:spacing w:val="-10"/>
          <w:kern w:val="0"/>
          <w:sz w:val="28"/>
          <w:szCs w:val="28"/>
        </w:rPr>
        <w:t>（</w:t>
      </w:r>
      <w:r w:rsidR="002652DD" w:rsidRPr="002652DD">
        <w:rPr>
          <w:rFonts w:eastAsia="標楷體" w:hint="eastAsia"/>
          <w:color w:val="000000"/>
          <w:spacing w:val="-10"/>
          <w:kern w:val="0"/>
          <w:sz w:val="28"/>
          <w:szCs w:val="28"/>
        </w:rPr>
        <w:t>分</w:t>
      </w:r>
      <w:r w:rsidR="00F20321" w:rsidRPr="002652DD">
        <w:rPr>
          <w:rFonts w:eastAsia="標楷體"/>
          <w:color w:val="000000"/>
          <w:spacing w:val="-10"/>
          <w:kern w:val="0"/>
          <w:sz w:val="28"/>
          <w:szCs w:val="28"/>
        </w:rPr>
        <w:t>站</w:t>
      </w:r>
      <w:r w:rsidR="00F20321" w:rsidRPr="00921B90">
        <w:rPr>
          <w:rFonts w:eastAsia="標楷體"/>
          <w:color w:val="000000"/>
          <w:spacing w:val="-10"/>
          <w:kern w:val="0"/>
          <w:sz w:val="28"/>
          <w:szCs w:val="28"/>
        </w:rPr>
        <w:t>）直接進入。</w:t>
      </w:r>
    </w:p>
    <w:p w:rsidR="00F20321" w:rsidRPr="00921B90" w:rsidRDefault="00F20321" w:rsidP="00A3449F">
      <w:pPr>
        <w:overflowPunct w:val="0"/>
        <w:spacing w:line="380" w:lineRule="exact"/>
        <w:ind w:left="560" w:hangingChars="200" w:hanging="560"/>
        <w:jc w:val="both"/>
        <w:rPr>
          <w:rFonts w:eastAsia="標楷體"/>
          <w:spacing w:val="-6"/>
          <w:kern w:val="0"/>
          <w:sz w:val="28"/>
          <w:szCs w:val="28"/>
        </w:rPr>
      </w:pPr>
      <w:r w:rsidRPr="00921B90">
        <w:rPr>
          <w:rFonts w:eastAsia="標楷體"/>
          <w:kern w:val="0"/>
          <w:sz w:val="28"/>
          <w:szCs w:val="28"/>
        </w:rPr>
        <w:t>二、</w:t>
      </w:r>
      <w:r w:rsidR="00895ADB" w:rsidRPr="009F6E87">
        <w:rPr>
          <w:rFonts w:eastAsia="標楷體" w:hint="eastAsia"/>
          <w:kern w:val="0"/>
          <w:sz w:val="28"/>
          <w:szCs w:val="28"/>
        </w:rPr>
        <w:t>點選「我要報名」，可下載應考須知，點選下載可攜式文件讀取器（</w:t>
      </w:r>
      <w:r w:rsidR="00895ADB" w:rsidRPr="009F6E87">
        <w:rPr>
          <w:rFonts w:eastAsia="標楷體" w:hint="eastAsia"/>
          <w:kern w:val="0"/>
          <w:sz w:val="28"/>
          <w:szCs w:val="28"/>
        </w:rPr>
        <w:t>Acrobat PDF Reader</w:t>
      </w:r>
      <w:r w:rsidR="00895ADB" w:rsidRPr="009F6E87">
        <w:rPr>
          <w:rFonts w:eastAsia="標楷體" w:hint="eastAsia"/>
          <w:kern w:val="0"/>
          <w:sz w:val="28"/>
          <w:szCs w:val="28"/>
        </w:rPr>
        <w:t>），下載應考須知讀取器後，依指示安裝該軟體。</w:t>
      </w:r>
    </w:p>
    <w:p w:rsidR="00F20321" w:rsidRPr="00921B90" w:rsidRDefault="00F20321" w:rsidP="00A3449F">
      <w:pPr>
        <w:overflowPunct w:val="0"/>
        <w:spacing w:line="380" w:lineRule="exact"/>
        <w:ind w:left="560" w:hangingChars="200" w:hanging="560"/>
        <w:jc w:val="both"/>
        <w:rPr>
          <w:rFonts w:eastAsia="標楷體"/>
          <w:kern w:val="0"/>
          <w:sz w:val="28"/>
          <w:szCs w:val="28"/>
        </w:rPr>
      </w:pPr>
      <w:r w:rsidRPr="00921B90">
        <w:rPr>
          <w:rFonts w:eastAsia="標楷體"/>
          <w:kern w:val="0"/>
          <w:sz w:val="28"/>
          <w:szCs w:val="28"/>
        </w:rPr>
        <w:t>三、</w:t>
      </w:r>
      <w:r w:rsidR="00895ADB" w:rsidRPr="009F6E87">
        <w:rPr>
          <w:rFonts w:eastAsia="標楷體" w:hint="eastAsia"/>
          <w:kern w:val="0"/>
          <w:sz w:val="28"/>
          <w:szCs w:val="28"/>
        </w:rPr>
        <w:t>請先詳細閱讀「應考須知」後，依考試別點選「我要報名」按鈕或考試名稱，即可開始報名程序。</w:t>
      </w:r>
    </w:p>
    <w:p w:rsidR="00F20321" w:rsidRPr="00921B90" w:rsidRDefault="00F20321" w:rsidP="00A3449F">
      <w:pPr>
        <w:overflowPunct w:val="0"/>
        <w:spacing w:line="380" w:lineRule="exact"/>
        <w:ind w:left="560" w:hangingChars="200" w:hanging="560"/>
        <w:jc w:val="both"/>
        <w:rPr>
          <w:rFonts w:eastAsia="標楷體"/>
          <w:kern w:val="0"/>
          <w:sz w:val="28"/>
          <w:szCs w:val="28"/>
        </w:rPr>
      </w:pPr>
      <w:r w:rsidRPr="00921B90">
        <w:rPr>
          <w:rFonts w:eastAsia="標楷體"/>
          <w:kern w:val="0"/>
          <w:sz w:val="28"/>
          <w:szCs w:val="28"/>
        </w:rPr>
        <w:t>四、</w:t>
      </w:r>
      <w:r w:rsidR="00895ADB" w:rsidRPr="000368F6">
        <w:rPr>
          <w:rFonts w:eastAsia="標楷體" w:hint="eastAsia"/>
          <w:kern w:val="0"/>
          <w:sz w:val="28"/>
          <w:szCs w:val="28"/>
        </w:rPr>
        <w:t>詳細閱讀網路報名同意書內容後，點選同意，繼續報名。</w:t>
      </w:r>
    </w:p>
    <w:p w:rsidR="00F20321" w:rsidRPr="00921B90" w:rsidRDefault="00F20321" w:rsidP="00895ADB">
      <w:pPr>
        <w:overflowPunct w:val="0"/>
        <w:spacing w:line="380" w:lineRule="exact"/>
        <w:ind w:left="560" w:hangingChars="200" w:hanging="560"/>
        <w:jc w:val="both"/>
        <w:rPr>
          <w:rFonts w:eastAsia="標楷體"/>
          <w:kern w:val="0"/>
          <w:sz w:val="28"/>
          <w:szCs w:val="28"/>
        </w:rPr>
      </w:pPr>
      <w:r w:rsidRPr="00921B90">
        <w:rPr>
          <w:rFonts w:eastAsia="標楷體"/>
          <w:kern w:val="0"/>
          <w:sz w:val="28"/>
          <w:szCs w:val="28"/>
        </w:rPr>
        <w:t>五、</w:t>
      </w:r>
      <w:r w:rsidR="00895ADB" w:rsidRPr="00482324">
        <w:rPr>
          <w:rFonts w:eastAsia="標楷體"/>
          <w:color w:val="000000"/>
          <w:spacing w:val="-4"/>
          <w:kern w:val="0"/>
          <w:sz w:val="28"/>
          <w:szCs w:val="28"/>
        </w:rPr>
        <w:t>初次以網路</w:t>
      </w:r>
      <w:r w:rsidR="00895ADB" w:rsidRPr="00482324">
        <w:rPr>
          <w:rFonts w:eastAsia="標楷體"/>
          <w:color w:val="000000"/>
          <w:spacing w:val="-4"/>
          <w:w w:val="94"/>
          <w:kern w:val="0"/>
          <w:sz w:val="28"/>
          <w:szCs w:val="28"/>
        </w:rPr>
        <w:t>報名</w:t>
      </w:r>
      <w:r w:rsidR="00895ADB" w:rsidRPr="00482324">
        <w:rPr>
          <w:rFonts w:eastAsia="標楷體"/>
          <w:color w:val="000000"/>
          <w:spacing w:val="-4"/>
          <w:kern w:val="0"/>
          <w:sz w:val="28"/>
          <w:szCs w:val="28"/>
        </w:rPr>
        <w:t>國家考試之應考人，須設定個人密碼，</w:t>
      </w:r>
      <w:r w:rsidR="00895ADB" w:rsidRPr="00482324">
        <w:rPr>
          <w:rFonts w:eastAsia="標楷體"/>
          <w:color w:val="000000"/>
          <w:spacing w:val="-4"/>
          <w:kern w:val="0"/>
          <w:sz w:val="28"/>
          <w:szCs w:val="28"/>
          <w:u w:val="single"/>
        </w:rPr>
        <w:t>密碼設定後請務必牢記，俾憑報名其他國家考試時，以同一密碼登入</w:t>
      </w:r>
      <w:r w:rsidR="00895ADB" w:rsidRPr="00482324">
        <w:rPr>
          <w:rFonts w:eastAsia="標楷體"/>
          <w:color w:val="000000"/>
          <w:spacing w:val="-4"/>
          <w:kern w:val="0"/>
          <w:sz w:val="28"/>
          <w:szCs w:val="28"/>
        </w:rPr>
        <w:t>。</w:t>
      </w:r>
    </w:p>
    <w:p w:rsidR="00F20321" w:rsidRPr="00482324" w:rsidRDefault="00F20321" w:rsidP="00A3449F">
      <w:pPr>
        <w:overflowPunct w:val="0"/>
        <w:spacing w:line="380" w:lineRule="exact"/>
        <w:ind w:left="560" w:hangingChars="200" w:hanging="560"/>
        <w:jc w:val="both"/>
        <w:rPr>
          <w:rFonts w:eastAsia="標楷體"/>
          <w:color w:val="000000"/>
          <w:kern w:val="0"/>
          <w:sz w:val="28"/>
          <w:szCs w:val="28"/>
        </w:rPr>
      </w:pPr>
      <w:r w:rsidRPr="00921B90">
        <w:rPr>
          <w:rFonts w:eastAsia="標楷體"/>
          <w:kern w:val="0"/>
          <w:sz w:val="28"/>
          <w:szCs w:val="28"/>
        </w:rPr>
        <w:t>六、</w:t>
      </w:r>
      <w:r w:rsidR="00895ADB" w:rsidRPr="00482324">
        <w:rPr>
          <w:rFonts w:ascii="標楷體" w:eastAsia="標楷體" w:hAnsi="標楷體" w:hint="eastAsia"/>
          <w:color w:val="000000"/>
          <w:kern w:val="0"/>
          <w:sz w:val="28"/>
          <w:szCs w:val="28"/>
        </w:rPr>
        <w:t>若曾報名過國家考試網路報名者，於選擇考試等級、類科與應考資格條款後，須登入國民身分證統一編號與密碼，或者使用自然人憑證登入。</w:t>
      </w:r>
      <w:r w:rsidR="00895ADB" w:rsidRPr="00482324">
        <w:rPr>
          <w:rFonts w:eastAsia="標楷體" w:hAnsi="Arial" w:hint="eastAsia"/>
          <w:color w:val="000000"/>
          <w:spacing w:val="-4"/>
          <w:kern w:val="0"/>
          <w:sz w:val="28"/>
          <w:szCs w:val="28"/>
        </w:rPr>
        <w:t>請</w:t>
      </w:r>
      <w:r w:rsidR="00895ADB" w:rsidRPr="00482324">
        <w:rPr>
          <w:rFonts w:ascii="標楷體" w:eastAsia="標楷體" w:hAnsi="標楷體" w:hint="eastAsia"/>
          <w:color w:val="000000"/>
          <w:kern w:val="0"/>
          <w:sz w:val="28"/>
          <w:szCs w:val="28"/>
        </w:rPr>
        <w:t>依步驟指示輸入個人基本資料、學歷資料、通訊資料、應考資格後，按存檔完成報名資料登錄。</w:t>
      </w:r>
    </w:p>
    <w:p w:rsidR="00F20321" w:rsidRPr="00CB011D" w:rsidRDefault="00895ADB" w:rsidP="00895ADB">
      <w:pPr>
        <w:wordWrap w:val="0"/>
        <w:overflowPunct w:val="0"/>
        <w:spacing w:line="380" w:lineRule="exact"/>
        <w:ind w:left="576" w:hangingChars="200" w:hanging="576"/>
        <w:jc w:val="both"/>
        <w:rPr>
          <w:rFonts w:ascii="標楷體" w:eastAsia="標楷體" w:hAnsi="標楷體"/>
          <w:kern w:val="0"/>
          <w:sz w:val="28"/>
          <w:szCs w:val="28"/>
        </w:rPr>
      </w:pPr>
      <w:r w:rsidRPr="00482324">
        <w:rPr>
          <w:rFonts w:eastAsia="標楷體"/>
          <w:color w:val="000000"/>
          <w:spacing w:val="4"/>
          <w:kern w:val="0"/>
          <w:sz w:val="28"/>
          <w:szCs w:val="28"/>
        </w:rPr>
        <w:t>七、</w:t>
      </w:r>
      <w:r w:rsidR="00190EDC" w:rsidRPr="00CB011D">
        <w:rPr>
          <w:rFonts w:eastAsia="標楷體" w:hint="eastAsia"/>
          <w:kern w:val="0"/>
          <w:sz w:val="28"/>
          <w:szCs w:val="28"/>
        </w:rPr>
        <w:t>若</w:t>
      </w:r>
      <w:r w:rsidR="00190EDC" w:rsidRPr="00CB011D">
        <w:rPr>
          <w:rFonts w:ascii="標楷體" w:eastAsia="標楷體" w:hAnsi="標楷體" w:hint="eastAsia"/>
          <w:kern w:val="0"/>
          <w:sz w:val="28"/>
          <w:szCs w:val="28"/>
        </w:rPr>
        <w:t>登打姓名時，屬於罕見字無法登打，請至</w:t>
      </w:r>
      <w:hyperlink r:id="rId51" w:history="1">
        <w:r w:rsidR="00190EDC" w:rsidRPr="00CB011D">
          <w:rPr>
            <w:rStyle w:val="a7"/>
            <w:rFonts w:ascii="標楷體" w:eastAsia="標楷體" w:hAnsi="標楷體" w:hint="eastAsia"/>
            <w:kern w:val="0"/>
            <w:sz w:val="28"/>
            <w:szCs w:val="28"/>
          </w:rPr>
          <w:t>http://java.sun.com/j2se/1.4.2/download.html</w:t>
        </w:r>
      </w:hyperlink>
      <w:r w:rsidR="00190EDC" w:rsidRPr="00CB011D">
        <w:rPr>
          <w:rFonts w:ascii="標楷體" w:eastAsia="標楷體" w:hAnsi="標楷體" w:hint="eastAsia"/>
          <w:kern w:val="0"/>
          <w:sz w:val="28"/>
          <w:szCs w:val="28"/>
        </w:rPr>
        <w:t>下載Java Run Time 軟體，安裝完成後，請點選「需申請造字」按鈕。使用滑鼠點選填寫姓名處，於網頁上選擇注音或是倉頡輸入法，鍵入姓名。若於此處仍無法找到該罕見字者，請點選『◎』，如＜陳大◎＞系統將自動產生「罕見字申請表」，請列印後自行書寫姓名造字於該表中，連同報名書表郵寄至考選部。報名過程中，請仔細確認個人報名資料。</w:t>
      </w:r>
    </w:p>
    <w:p w:rsidR="004427B6" w:rsidRPr="00CB011D" w:rsidRDefault="00895ADB" w:rsidP="00A3449F">
      <w:pPr>
        <w:overflowPunct w:val="0"/>
        <w:spacing w:line="38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八</w:t>
      </w:r>
      <w:r w:rsidR="004427B6" w:rsidRPr="00CB011D">
        <w:rPr>
          <w:rFonts w:ascii="標楷體" w:eastAsia="標楷體" w:hAnsi="標楷體" w:hint="eastAsia"/>
          <w:kern w:val="0"/>
          <w:sz w:val="28"/>
          <w:szCs w:val="28"/>
        </w:rPr>
        <w:t>、</w:t>
      </w:r>
      <w:r w:rsidR="00190EDC" w:rsidRPr="00CB011D">
        <w:rPr>
          <w:rFonts w:ascii="標楷體" w:eastAsia="標楷體" w:hAnsi="標楷體" w:hint="eastAsia"/>
          <w:kern w:val="0"/>
          <w:sz w:val="28"/>
          <w:szCs w:val="28"/>
        </w:rPr>
        <w:t>完成報名資料填寫後，請依畫面選擇繳費方式（或點選列印繳款單）。若採信用卡繳費，</w:t>
      </w:r>
      <w:r w:rsidR="00190EDC" w:rsidRPr="0049713D">
        <w:rPr>
          <w:rFonts w:ascii="標楷體" w:eastAsia="標楷體" w:hAnsi="標楷體" w:hint="eastAsia"/>
          <w:kern w:val="0"/>
          <w:sz w:val="28"/>
          <w:szCs w:val="28"/>
        </w:rPr>
        <w:t>限</w:t>
      </w:r>
      <w:r w:rsidR="00190EDC" w:rsidRPr="00042CA0">
        <w:rPr>
          <w:rFonts w:ascii="標楷體" w:eastAsia="標楷體" w:hAnsi="標楷體" w:hint="eastAsia"/>
          <w:b/>
          <w:kern w:val="0"/>
          <w:sz w:val="28"/>
          <w:szCs w:val="28"/>
        </w:rPr>
        <w:t>以本人持有</w:t>
      </w:r>
      <w:r w:rsidR="00190EDC" w:rsidRPr="0049713D">
        <w:rPr>
          <w:rFonts w:ascii="標楷體" w:eastAsia="標楷體" w:hAnsi="標楷體" w:hint="eastAsia"/>
          <w:kern w:val="0"/>
          <w:sz w:val="28"/>
          <w:szCs w:val="28"/>
        </w:rPr>
        <w:t>之</w:t>
      </w:r>
      <w:r w:rsidR="009E16DE" w:rsidRPr="0049713D">
        <w:rPr>
          <w:rFonts w:ascii="標楷體" w:eastAsia="標楷體" w:hAnsi="標楷體" w:hint="eastAsia"/>
          <w:kern w:val="0"/>
          <w:sz w:val="28"/>
          <w:szCs w:val="28"/>
        </w:rPr>
        <w:t xml:space="preserve"> </w:t>
      </w:r>
      <w:r w:rsidR="00190EDC" w:rsidRPr="0049713D">
        <w:rPr>
          <w:rFonts w:ascii="標楷體" w:eastAsia="標楷體" w:hAnsi="標楷體"/>
          <w:kern w:val="0"/>
          <w:sz w:val="28"/>
          <w:szCs w:val="28"/>
        </w:rPr>
        <w:object w:dxaOrig="570" w:dyaOrig="360">
          <v:shape id="_x0000_i1150" type="#_x0000_t75" style="width:26.3pt;height:15.7pt" o:ole="">
            <v:imagedata r:id="rId52" o:title=""/>
          </v:shape>
          <o:OLEObject Type="Embed" ProgID="PBrush" ShapeID="_x0000_i1150" DrawAspect="Content" ObjectID="_1555508702" r:id="rId53"/>
        </w:object>
      </w:r>
      <w:r w:rsidR="009E16DE" w:rsidRPr="0049713D">
        <w:rPr>
          <w:rFonts w:ascii="標楷體" w:eastAsia="標楷體" w:hAnsi="標楷體" w:hint="eastAsia"/>
          <w:kern w:val="0"/>
          <w:sz w:val="28"/>
          <w:szCs w:val="28"/>
        </w:rPr>
        <w:t xml:space="preserve"> </w:t>
      </w:r>
      <w:r w:rsidR="00190EDC" w:rsidRPr="0049713D">
        <w:rPr>
          <w:rFonts w:ascii="標楷體" w:eastAsia="標楷體" w:hAnsi="標楷體" w:hint="eastAsia"/>
          <w:kern w:val="0"/>
          <w:sz w:val="28"/>
          <w:szCs w:val="28"/>
        </w:rPr>
        <w:t>VISA</w:t>
      </w:r>
      <w:r w:rsidR="00042CA0">
        <w:rPr>
          <w:rFonts w:ascii="標楷體" w:eastAsia="標楷體" w:hAnsi="標楷體" w:hint="eastAsia"/>
          <w:kern w:val="0"/>
          <w:sz w:val="28"/>
          <w:szCs w:val="28"/>
        </w:rPr>
        <w:t>、</w:t>
      </w:r>
      <w:r w:rsidR="00190EDC" w:rsidRPr="0049713D">
        <w:rPr>
          <w:rFonts w:ascii="標楷體" w:eastAsia="標楷體" w:hAnsi="標楷體"/>
          <w:kern w:val="0"/>
          <w:sz w:val="28"/>
          <w:szCs w:val="28"/>
        </w:rPr>
        <w:object w:dxaOrig="600" w:dyaOrig="360">
          <v:shape id="_x0000_i1151" type="#_x0000_t75" style="width:23.3pt;height:14.3pt" o:ole="">
            <v:imagedata r:id="rId54" o:title=""/>
          </v:shape>
          <o:OLEObject Type="Embed" ProgID="PBrush" ShapeID="_x0000_i1151" DrawAspect="Content" ObjectID="_1555508703" r:id="rId55"/>
        </w:object>
      </w:r>
      <w:r w:rsidR="009E16DE" w:rsidRPr="0049713D">
        <w:rPr>
          <w:rFonts w:ascii="標楷體" w:eastAsia="標楷體" w:hAnsi="標楷體" w:hint="eastAsia"/>
          <w:kern w:val="0"/>
          <w:sz w:val="28"/>
          <w:szCs w:val="28"/>
        </w:rPr>
        <w:t xml:space="preserve"> </w:t>
      </w:r>
      <w:r w:rsidR="00190EDC" w:rsidRPr="0049713D">
        <w:rPr>
          <w:rFonts w:ascii="標楷體" w:eastAsia="標楷體" w:hAnsi="標楷體" w:hint="eastAsia"/>
          <w:kern w:val="0"/>
          <w:sz w:val="28"/>
          <w:szCs w:val="28"/>
        </w:rPr>
        <w:t>MasterCard</w:t>
      </w:r>
      <w:r w:rsidR="00190EDC" w:rsidRPr="00CB011D">
        <w:rPr>
          <w:rFonts w:ascii="標楷體" w:eastAsia="標楷體" w:hAnsi="標楷體" w:hint="eastAsia"/>
          <w:kern w:val="0"/>
          <w:sz w:val="28"/>
          <w:szCs w:val="28"/>
        </w:rPr>
        <w:t>進行繳款（不限發卡銀行），請輸入卡號等授權資料後，即可完成繳費程序。若採WebATM（全國繳費網）繳款，可選擇使用存款帳戶（免用讀卡機）或晶片金融卡進行線上轉帳繳費，</w:t>
      </w:r>
      <w:r w:rsidR="00190EDC" w:rsidRPr="00042CA0">
        <w:rPr>
          <w:rFonts w:ascii="標楷體" w:eastAsia="標楷體" w:hAnsi="標楷體" w:hint="eastAsia"/>
          <w:b/>
          <w:kern w:val="0"/>
          <w:sz w:val="28"/>
          <w:szCs w:val="28"/>
        </w:rPr>
        <w:t>免收轉帳手續費</w:t>
      </w:r>
      <w:r w:rsidR="00190EDC" w:rsidRPr="00CB011D">
        <w:rPr>
          <w:rFonts w:ascii="標楷體" w:eastAsia="標楷體" w:hAnsi="標楷體" w:hint="eastAsia"/>
          <w:kern w:val="0"/>
          <w:sz w:val="28"/>
          <w:szCs w:val="28"/>
        </w:rPr>
        <w:t>。若選擇臨櫃繳款或ATM轉帳，請自行列印繳費單後，前往便利商店、郵局或銀行繳款或ATM轉帳。</w:t>
      </w:r>
    </w:p>
    <w:p w:rsidR="004427B6" w:rsidRDefault="00895ADB" w:rsidP="00CC0FBF">
      <w:pPr>
        <w:spacing w:line="38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九</w:t>
      </w:r>
      <w:r w:rsidR="004427B6" w:rsidRPr="00CB011D">
        <w:rPr>
          <w:rFonts w:ascii="標楷體" w:eastAsia="標楷體" w:hAnsi="標楷體" w:hint="eastAsia"/>
          <w:kern w:val="0"/>
          <w:sz w:val="28"/>
          <w:szCs w:val="28"/>
        </w:rPr>
        <w:t>、</w:t>
      </w:r>
      <w:r w:rsidR="00CC0FBF" w:rsidRPr="00CC0FBF">
        <w:rPr>
          <w:rFonts w:ascii="標楷體" w:eastAsia="標楷體" w:hAnsi="標楷體" w:hint="eastAsia"/>
          <w:kern w:val="0"/>
          <w:sz w:val="28"/>
          <w:szCs w:val="28"/>
        </w:rPr>
        <w:t>繳費完成後即可點選下載加密或不加密報名書表（若初次點選未看到報名書表時，請再重新點選下載報名書表），使用可攜式文件讀取器（Acrobat PDF Reader）讀取或列印報名書表。開啟加密之報名書表</w:t>
      </w:r>
      <w:r w:rsidR="00CC0FBF" w:rsidRPr="00CC0FBF">
        <w:rPr>
          <w:rFonts w:ascii="標楷體" w:eastAsia="標楷體" w:hAnsi="標楷體" w:hint="eastAsia"/>
          <w:color w:val="000000"/>
          <w:kern w:val="0"/>
          <w:sz w:val="28"/>
          <w:szCs w:val="28"/>
        </w:rPr>
        <w:t>時，請以您的密碼輸入密碼欄方可開啟檔案。報名書表包含報名履歷表、報名專用信封封面、</w:t>
      </w:r>
      <w:r w:rsidR="005333A7">
        <w:rPr>
          <w:rFonts w:ascii="標楷體" w:eastAsia="標楷體" w:hAnsi="標楷體" w:hint="eastAsia"/>
          <w:color w:val="000000"/>
          <w:kern w:val="0"/>
          <w:sz w:val="28"/>
          <w:szCs w:val="28"/>
        </w:rPr>
        <w:t>暫准報名申請表、會計師考試聲明書、繳款單</w:t>
      </w:r>
      <w:r w:rsidR="00CC0FBF" w:rsidRPr="00CC0FBF">
        <w:rPr>
          <w:rFonts w:ascii="標楷體" w:eastAsia="標楷體" w:hAnsi="標楷體" w:hint="eastAsia"/>
          <w:color w:val="000000"/>
          <w:kern w:val="0"/>
          <w:sz w:val="28"/>
          <w:szCs w:val="28"/>
        </w:rPr>
        <w:t>等，請自行列印，並將繳款證明黏貼於報名書表</w:t>
      </w:r>
      <w:r w:rsidR="00CC0FBF" w:rsidRPr="00CC0FBF">
        <w:rPr>
          <w:rFonts w:ascii="標楷體" w:eastAsia="標楷體" w:hAnsi="標楷體" w:hint="eastAsia"/>
          <w:kern w:val="0"/>
          <w:sz w:val="28"/>
          <w:szCs w:val="28"/>
        </w:rPr>
        <w:t>指定欄位。列印時請使用Ａ４尺寸紙張單面列印</w:t>
      </w:r>
      <w:r w:rsidR="00CC0FBF" w:rsidRPr="00CC0FBF">
        <w:rPr>
          <w:rFonts w:ascii="標楷體" w:eastAsia="標楷體" w:hAnsi="標楷體" w:hint="eastAsia"/>
          <w:b/>
          <w:kern w:val="0"/>
          <w:sz w:val="28"/>
          <w:szCs w:val="28"/>
        </w:rPr>
        <w:t>（</w:t>
      </w:r>
      <w:r w:rsidR="00CC0FBF" w:rsidRPr="00CC0FBF">
        <w:rPr>
          <w:rFonts w:ascii="標楷體" w:eastAsia="標楷體" w:hAnsi="標楷體" w:hint="eastAsia"/>
          <w:b/>
          <w:bCs/>
          <w:kern w:val="0"/>
          <w:sz w:val="28"/>
          <w:szCs w:val="28"/>
        </w:rPr>
        <w:t>嚴禁雙面列印或噴墨列印，建議以雷射印表機列印）</w:t>
      </w:r>
      <w:r w:rsidR="00CC0FBF" w:rsidRPr="00CC0FBF">
        <w:rPr>
          <w:rFonts w:ascii="標楷體" w:eastAsia="標楷體" w:hAnsi="標楷體" w:hint="eastAsia"/>
          <w:kern w:val="0"/>
          <w:sz w:val="28"/>
          <w:szCs w:val="28"/>
        </w:rPr>
        <w:t>。</w:t>
      </w:r>
    </w:p>
    <w:p w:rsidR="00895ADB" w:rsidRDefault="00895ADB" w:rsidP="00A3449F">
      <w:pPr>
        <w:overflowPunct w:val="0"/>
        <w:snapToGrid w:val="0"/>
        <w:spacing w:line="380" w:lineRule="exact"/>
        <w:ind w:left="840" w:hangingChars="300" w:hanging="840"/>
        <w:jc w:val="both"/>
        <w:rPr>
          <w:rFonts w:eastAsia="標楷體"/>
          <w:kern w:val="0"/>
          <w:sz w:val="28"/>
          <w:szCs w:val="28"/>
        </w:rPr>
      </w:pPr>
    </w:p>
    <w:p w:rsidR="00CB011D" w:rsidRDefault="004427B6" w:rsidP="00813E7C">
      <w:pPr>
        <w:overflowPunct w:val="0"/>
        <w:snapToGrid w:val="0"/>
        <w:spacing w:line="380" w:lineRule="exact"/>
        <w:ind w:left="560" w:hangingChars="200" w:hanging="560"/>
        <w:jc w:val="both"/>
        <w:rPr>
          <w:rFonts w:eastAsia="標楷體"/>
          <w:color w:val="000000"/>
          <w:kern w:val="0"/>
          <w:sz w:val="28"/>
          <w:szCs w:val="28"/>
        </w:rPr>
      </w:pPr>
      <w:r w:rsidRPr="000B7029">
        <w:rPr>
          <w:rFonts w:eastAsia="標楷體" w:hint="eastAsia"/>
          <w:kern w:val="0"/>
          <w:sz w:val="28"/>
          <w:szCs w:val="28"/>
        </w:rPr>
        <w:lastRenderedPageBreak/>
        <w:t>十、</w:t>
      </w:r>
      <w:r w:rsidR="00CC0FBF" w:rsidRPr="001905DA">
        <w:rPr>
          <w:rFonts w:ascii="標楷體" w:eastAsia="標楷體" w:hAnsi="標楷體" w:hint="eastAsia"/>
          <w:kern w:val="0"/>
          <w:sz w:val="28"/>
          <w:szCs w:val="28"/>
        </w:rPr>
        <w:t>若報名書表資料有誤，請於</w:t>
      </w:r>
      <w:r w:rsidR="00CC0FBF" w:rsidRPr="001610CB">
        <w:rPr>
          <w:rFonts w:ascii="標楷體" w:eastAsia="標楷體" w:hAnsi="標楷體" w:hint="eastAsia"/>
          <w:b/>
          <w:color w:val="000000"/>
          <w:kern w:val="0"/>
          <w:sz w:val="28"/>
          <w:szCs w:val="28"/>
          <w:u w:val="single"/>
        </w:rPr>
        <w:t>24小時內</w:t>
      </w:r>
      <w:r w:rsidR="00CC0FBF" w:rsidRPr="005A0E1A">
        <w:rPr>
          <w:rFonts w:ascii="Arial" w:eastAsia="標楷體" w:hAnsi="Arial" w:hint="eastAsia"/>
          <w:kern w:val="0"/>
          <w:sz w:val="28"/>
          <w:szCs w:val="28"/>
        </w:rPr>
        <w:t>至「報名狀態查詢」選擇報名序號逕行更新報名資料。報名書表具關連性（含繳款單</w:t>
      </w:r>
      <w:r w:rsidR="00CC0FBF">
        <w:rPr>
          <w:rFonts w:ascii="Arial" w:eastAsia="標楷體" w:hAnsi="Arial" w:hint="eastAsia"/>
          <w:kern w:val="0"/>
          <w:sz w:val="28"/>
          <w:szCs w:val="28"/>
        </w:rPr>
        <w:t>）</w:t>
      </w:r>
      <w:r w:rsidR="00CC0FBF" w:rsidRPr="005A0E1A">
        <w:rPr>
          <w:rFonts w:ascii="Arial" w:eastAsia="標楷體" w:hAnsi="Arial" w:hint="eastAsia"/>
          <w:kern w:val="0"/>
          <w:sz w:val="28"/>
          <w:szCs w:val="28"/>
        </w:rPr>
        <w:t>，任一張更新請全數更換</w:t>
      </w:r>
      <w:r w:rsidR="00CC0FBF" w:rsidRPr="001905DA">
        <w:rPr>
          <w:rFonts w:ascii="標楷體" w:eastAsia="標楷體" w:hAnsi="標楷體" w:hint="eastAsia"/>
          <w:kern w:val="0"/>
          <w:sz w:val="28"/>
          <w:szCs w:val="28"/>
        </w:rPr>
        <w:t>；報名存檔已逾24小時則</w:t>
      </w:r>
      <w:r w:rsidR="00CC0FBF" w:rsidRPr="005A0E1A">
        <w:rPr>
          <w:rFonts w:ascii="Arial" w:eastAsia="標楷體" w:hAnsi="Arial" w:hint="eastAsia"/>
          <w:kern w:val="0"/>
          <w:sz w:val="28"/>
          <w:szCs w:val="28"/>
        </w:rPr>
        <w:t>僅能查詢，不得進行報名資料修改。</w:t>
      </w:r>
      <w:r w:rsidR="00CB011D" w:rsidRPr="00CB011D">
        <w:rPr>
          <w:rFonts w:ascii="標楷體" w:eastAsia="標楷體" w:hAnsi="標楷體" w:hint="eastAsia"/>
          <w:b/>
          <w:color w:val="000000"/>
          <w:kern w:val="0"/>
          <w:sz w:val="28"/>
          <w:szCs w:val="28"/>
        </w:rPr>
        <w:t>若確需修改，請於郵寄報名書表前，先以紅筆</w:t>
      </w:r>
      <w:r w:rsidR="00CB011D" w:rsidRPr="00E21A5F">
        <w:rPr>
          <w:rFonts w:eastAsia="標楷體" w:hint="eastAsia"/>
          <w:b/>
          <w:color w:val="000000"/>
          <w:kern w:val="0"/>
          <w:sz w:val="28"/>
          <w:szCs w:val="28"/>
        </w:rPr>
        <w:t>於相關表件上更正，更正後於塗改處加蓋私章或簽名，俾本部憑以更正系統資料</w:t>
      </w:r>
      <w:r w:rsidR="00CB011D" w:rsidRPr="00921B90">
        <w:rPr>
          <w:rFonts w:eastAsia="標楷體"/>
          <w:color w:val="000000"/>
          <w:sz w:val="28"/>
        </w:rPr>
        <w:t>，</w:t>
      </w:r>
      <w:r w:rsidR="00CB011D" w:rsidRPr="00A3449F">
        <w:rPr>
          <w:rFonts w:eastAsia="標楷體"/>
          <w:b/>
          <w:sz w:val="28"/>
          <w:szCs w:val="28"/>
        </w:rPr>
        <w:t>惟不得要求更改</w:t>
      </w:r>
      <w:r w:rsidR="00A3449F" w:rsidRPr="00A3449F">
        <w:rPr>
          <w:rFonts w:eastAsia="標楷體" w:hint="eastAsia"/>
          <w:b/>
          <w:sz w:val="28"/>
          <w:szCs w:val="28"/>
        </w:rPr>
        <w:t>報</w:t>
      </w:r>
      <w:r w:rsidR="00CB011D" w:rsidRPr="00A3449F">
        <w:rPr>
          <w:rFonts w:eastAsia="標楷體"/>
          <w:b/>
          <w:sz w:val="28"/>
          <w:szCs w:val="28"/>
        </w:rPr>
        <w:t>考類科</w:t>
      </w:r>
      <w:r w:rsidR="00A3449F" w:rsidRPr="00A3449F">
        <w:rPr>
          <w:rFonts w:eastAsia="標楷體"/>
          <w:b/>
          <w:sz w:val="28"/>
          <w:szCs w:val="28"/>
        </w:rPr>
        <w:t>、考區</w:t>
      </w:r>
      <w:r w:rsidR="00CB011D" w:rsidRPr="00A3449F">
        <w:rPr>
          <w:rFonts w:eastAsia="標楷體" w:hint="eastAsia"/>
          <w:b/>
          <w:color w:val="000000"/>
          <w:kern w:val="0"/>
          <w:sz w:val="28"/>
          <w:szCs w:val="28"/>
        </w:rPr>
        <w:t>。</w:t>
      </w:r>
    </w:p>
    <w:p w:rsidR="00CC0FBF" w:rsidRDefault="00F874FB" w:rsidP="00813E7C">
      <w:pPr>
        <w:overflowPunct w:val="0"/>
        <w:snapToGrid w:val="0"/>
        <w:spacing w:line="380" w:lineRule="exact"/>
        <w:ind w:left="560" w:hangingChars="200" w:hanging="560"/>
        <w:jc w:val="both"/>
        <w:rPr>
          <w:rFonts w:ascii="標楷體" w:eastAsia="標楷體" w:hAnsi="標楷體"/>
          <w:sz w:val="28"/>
        </w:rPr>
      </w:pPr>
      <w:r w:rsidRPr="002A64BB">
        <w:rPr>
          <w:rFonts w:ascii="標楷體" w:eastAsia="標楷體" w:hAnsi="標楷體" w:hint="eastAsia"/>
          <w:sz w:val="28"/>
        </w:rPr>
        <w:t>十</w:t>
      </w:r>
      <w:r w:rsidR="00895ADB">
        <w:rPr>
          <w:rFonts w:ascii="標楷體" w:eastAsia="標楷體" w:hAnsi="標楷體" w:hint="eastAsia"/>
          <w:sz w:val="28"/>
        </w:rPr>
        <w:t>一</w:t>
      </w:r>
      <w:r w:rsidRPr="002A64BB">
        <w:rPr>
          <w:rFonts w:ascii="標楷體" w:eastAsia="標楷體" w:hAnsi="標楷體" w:hint="eastAsia"/>
          <w:sz w:val="28"/>
        </w:rPr>
        <w:t>、</w:t>
      </w:r>
      <w:r w:rsidR="00CC0FBF" w:rsidRPr="00010AF8">
        <w:rPr>
          <w:rFonts w:ascii="標楷體" w:eastAsia="標楷體" w:hint="eastAsia"/>
          <w:kern w:val="0"/>
          <w:sz w:val="28"/>
          <w:szCs w:val="28"/>
        </w:rPr>
        <w:t>各項報名表件列印無誤後，請將報名專用信封封面密實黏貼於</w:t>
      </w:r>
      <w:r w:rsidR="00CC0FBF">
        <w:rPr>
          <w:rFonts w:ascii="Arial" w:eastAsia="標楷體" w:hAnsi="Arial" w:hint="eastAsia"/>
          <w:kern w:val="0"/>
          <w:sz w:val="28"/>
          <w:szCs w:val="28"/>
        </w:rPr>
        <w:t>大型</w:t>
      </w:r>
      <w:r w:rsidR="00CC0FBF" w:rsidRPr="00010AF8">
        <w:rPr>
          <w:rFonts w:ascii="標楷體" w:eastAsia="標楷體" w:hint="eastAsia"/>
          <w:kern w:val="0"/>
          <w:sz w:val="28"/>
          <w:szCs w:val="28"/>
        </w:rPr>
        <w:t>標準信封，並將</w:t>
      </w:r>
      <w:r w:rsidR="00CC0FBF" w:rsidRPr="00CC0FBF">
        <w:rPr>
          <w:rFonts w:ascii="Arial" w:eastAsia="標楷體" w:hAnsi="Arial" w:hint="eastAsia"/>
          <w:kern w:val="0"/>
          <w:sz w:val="28"/>
          <w:szCs w:val="28"/>
        </w:rPr>
        <w:t>報名</w:t>
      </w:r>
      <w:r w:rsidR="00CC0FBF" w:rsidRPr="00CC0FBF">
        <w:rPr>
          <w:rFonts w:ascii="標楷體" w:eastAsia="標楷體" w:hint="eastAsia"/>
          <w:kern w:val="0"/>
          <w:sz w:val="28"/>
          <w:szCs w:val="28"/>
        </w:rPr>
        <w:t>書表、</w:t>
      </w:r>
      <w:r w:rsidR="00CC0FBF" w:rsidRPr="00CC0FBF">
        <w:rPr>
          <w:rFonts w:ascii="Arial" w:eastAsia="標楷體" w:hAnsi="Arial" w:hint="eastAsia"/>
          <w:kern w:val="0"/>
          <w:sz w:val="28"/>
          <w:szCs w:val="28"/>
        </w:rPr>
        <w:t>各項</w:t>
      </w:r>
      <w:r w:rsidR="00CC0FBF" w:rsidRPr="00CC0FBF">
        <w:rPr>
          <w:rFonts w:ascii="標楷體" w:eastAsia="標楷體" w:hint="eastAsia"/>
          <w:kern w:val="0"/>
          <w:sz w:val="28"/>
          <w:szCs w:val="28"/>
        </w:rPr>
        <w:t>應考資格證明文件</w:t>
      </w:r>
      <w:r w:rsidR="00CC0FBF" w:rsidRPr="00CC0FBF">
        <w:rPr>
          <w:rFonts w:ascii="Arial" w:eastAsia="標楷體" w:hAnsi="Arial" w:hint="eastAsia"/>
          <w:kern w:val="0"/>
          <w:sz w:val="28"/>
          <w:szCs w:val="28"/>
        </w:rPr>
        <w:t>影本或</w:t>
      </w:r>
      <w:r w:rsidR="00CC0FBF" w:rsidRPr="00CC0FBF">
        <w:rPr>
          <w:rFonts w:ascii="標楷體" w:eastAsia="標楷體" w:hint="eastAsia"/>
          <w:kern w:val="0"/>
          <w:sz w:val="28"/>
          <w:szCs w:val="28"/>
        </w:rPr>
        <w:t>會計師考試</w:t>
      </w:r>
      <w:r w:rsidR="00CC0FBF" w:rsidRPr="00CC0FBF">
        <w:rPr>
          <w:rFonts w:ascii="Arial" w:eastAsia="標楷體" w:hAnsi="Arial" w:hint="eastAsia"/>
          <w:kern w:val="0"/>
          <w:sz w:val="28"/>
          <w:szCs w:val="28"/>
        </w:rPr>
        <w:t>舊案應考人部分科目已及格之</w:t>
      </w:r>
      <w:r w:rsidR="00CC0FBF" w:rsidRPr="00CC0FBF">
        <w:rPr>
          <w:rFonts w:ascii="標楷體" w:eastAsia="標楷體" w:hAnsi="標楷體" w:hint="eastAsia"/>
          <w:sz w:val="28"/>
          <w:szCs w:val="28"/>
        </w:rPr>
        <w:t>成績及結果通知書</w:t>
      </w:r>
      <w:r w:rsidR="00CC0FBF" w:rsidRPr="00CC0FBF">
        <w:rPr>
          <w:rFonts w:ascii="Arial" w:eastAsia="標楷體" w:hAnsi="Arial" w:hint="eastAsia"/>
          <w:kern w:val="0"/>
          <w:sz w:val="28"/>
          <w:szCs w:val="28"/>
        </w:rPr>
        <w:t>正本</w:t>
      </w:r>
      <w:r w:rsidR="00042CA0">
        <w:rPr>
          <w:rFonts w:ascii="Arial" w:eastAsia="標楷體" w:hAnsi="Arial" w:hint="eastAsia"/>
          <w:kern w:val="0"/>
          <w:sz w:val="28"/>
          <w:szCs w:val="28"/>
        </w:rPr>
        <w:t>、</w:t>
      </w:r>
      <w:r w:rsidR="005333A7">
        <w:rPr>
          <w:rFonts w:ascii="標楷體" w:eastAsia="標楷體" w:hAnsi="標楷體" w:hint="eastAsia"/>
          <w:color w:val="000000"/>
          <w:kern w:val="0"/>
          <w:sz w:val="28"/>
          <w:szCs w:val="28"/>
        </w:rPr>
        <w:t>暫准報名申請表、會計師考試聲明書</w:t>
      </w:r>
      <w:r w:rsidR="00CC0FBF" w:rsidRPr="00CC0FBF">
        <w:rPr>
          <w:rFonts w:ascii="Arial" w:eastAsia="標楷體" w:hAnsi="Arial" w:hint="eastAsia"/>
          <w:kern w:val="0"/>
          <w:sz w:val="28"/>
          <w:szCs w:val="28"/>
        </w:rPr>
        <w:t>等</w:t>
      </w:r>
      <w:r w:rsidR="00CC0FBF" w:rsidRPr="00CC0FBF">
        <w:rPr>
          <w:rFonts w:ascii="標楷體" w:eastAsia="標楷體" w:hAnsi="標楷體" w:hint="eastAsia"/>
          <w:kern w:val="0"/>
          <w:sz w:val="28"/>
          <w:szCs w:val="28"/>
        </w:rPr>
        <w:t>資料</w:t>
      </w:r>
      <w:r w:rsidR="00CC0FBF" w:rsidRPr="00CC0FBF">
        <w:rPr>
          <w:rFonts w:ascii="標楷體" w:eastAsia="標楷體" w:hint="eastAsia"/>
          <w:kern w:val="0"/>
          <w:sz w:val="28"/>
          <w:szCs w:val="28"/>
        </w:rPr>
        <w:t>依照順序裝</w:t>
      </w:r>
      <w:r w:rsidR="00CC0FBF" w:rsidRPr="00010AF8">
        <w:rPr>
          <w:rFonts w:ascii="標楷體" w:eastAsia="標楷體" w:hint="eastAsia"/>
          <w:kern w:val="0"/>
          <w:sz w:val="28"/>
          <w:szCs w:val="28"/>
        </w:rPr>
        <w:t>入，</w:t>
      </w:r>
      <w:r w:rsidR="00CC0FBF" w:rsidRPr="00613341">
        <w:rPr>
          <w:rFonts w:ascii="標楷體" w:eastAsia="標楷體" w:hint="eastAsia"/>
          <w:b/>
          <w:bCs/>
          <w:color w:val="FF0000"/>
          <w:kern w:val="0"/>
          <w:sz w:val="28"/>
          <w:szCs w:val="28"/>
          <w:u w:val="single"/>
        </w:rPr>
        <w:t>於</w:t>
      </w:r>
      <w:r w:rsidR="00CC0FBF" w:rsidRPr="00555844">
        <w:rPr>
          <w:rFonts w:ascii="標楷體" w:eastAsia="標楷體" w:hAnsi="標楷體" w:hint="eastAsia"/>
          <w:b/>
          <w:color w:val="FF0000"/>
          <w:sz w:val="28"/>
          <w:u w:val="single"/>
        </w:rPr>
        <w:t>10</w:t>
      </w:r>
      <w:r w:rsidR="00F34B96">
        <w:rPr>
          <w:rFonts w:ascii="標楷體" w:eastAsia="標楷體" w:hAnsi="標楷體" w:hint="eastAsia"/>
          <w:b/>
          <w:color w:val="FF0000"/>
          <w:sz w:val="28"/>
          <w:u w:val="single"/>
        </w:rPr>
        <w:t>6</w:t>
      </w:r>
      <w:r w:rsidR="00CC0FBF" w:rsidRPr="00555844">
        <w:rPr>
          <w:rFonts w:ascii="標楷體" w:eastAsia="標楷體" w:hAnsi="標楷體" w:hint="eastAsia"/>
          <w:b/>
          <w:bCs/>
          <w:color w:val="FF0000"/>
          <w:kern w:val="0"/>
          <w:sz w:val="28"/>
          <w:szCs w:val="28"/>
          <w:u w:val="single"/>
        </w:rPr>
        <w:t>年5月2</w:t>
      </w:r>
      <w:r w:rsidR="00F34B96">
        <w:rPr>
          <w:rFonts w:ascii="標楷體" w:eastAsia="標楷體" w:hAnsi="標楷體" w:hint="eastAsia"/>
          <w:b/>
          <w:bCs/>
          <w:color w:val="FF0000"/>
          <w:kern w:val="0"/>
          <w:sz w:val="28"/>
          <w:szCs w:val="28"/>
          <w:u w:val="single"/>
        </w:rPr>
        <w:t>6</w:t>
      </w:r>
      <w:r w:rsidR="00CC0FBF" w:rsidRPr="00555844">
        <w:rPr>
          <w:rFonts w:ascii="標楷體" w:eastAsia="標楷體" w:hAnsi="標楷體" w:hint="eastAsia"/>
          <w:b/>
          <w:bCs/>
          <w:color w:val="FF0000"/>
          <w:kern w:val="0"/>
          <w:sz w:val="28"/>
          <w:szCs w:val="28"/>
          <w:u w:val="single"/>
        </w:rPr>
        <w:t>日前</w:t>
      </w:r>
      <w:r w:rsidR="00CC0FBF" w:rsidRPr="00EE77B7">
        <w:rPr>
          <w:rFonts w:ascii="標楷體" w:eastAsia="標楷體" w:hint="eastAsia"/>
          <w:b/>
          <w:bCs/>
          <w:color w:val="000000"/>
          <w:kern w:val="0"/>
          <w:sz w:val="28"/>
          <w:szCs w:val="28"/>
          <w:u w:val="single"/>
        </w:rPr>
        <w:t>（</w:t>
      </w:r>
      <w:r w:rsidR="00CC0FBF" w:rsidRPr="00EE77B7">
        <w:rPr>
          <w:rFonts w:ascii="標楷體" w:eastAsia="標楷體" w:hint="eastAsia"/>
          <w:b/>
          <w:bCs/>
          <w:kern w:val="0"/>
          <w:sz w:val="28"/>
          <w:szCs w:val="28"/>
          <w:u w:val="single"/>
        </w:rPr>
        <w:t>含當日，郵戳為憑）</w:t>
      </w:r>
      <w:r w:rsidR="00CC0FBF" w:rsidRPr="00613341">
        <w:rPr>
          <w:rFonts w:ascii="標楷體" w:eastAsia="標楷體" w:hint="eastAsia"/>
          <w:bCs/>
          <w:kern w:val="0"/>
          <w:sz w:val="28"/>
          <w:szCs w:val="28"/>
          <w:u w:val="single"/>
        </w:rPr>
        <w:t>，以掛號郵寄至</w:t>
      </w:r>
      <w:r w:rsidR="00042CA0">
        <w:rPr>
          <w:rFonts w:ascii="標楷體" w:eastAsia="標楷體" w:hint="eastAsia"/>
          <w:bCs/>
          <w:kern w:val="0"/>
          <w:sz w:val="28"/>
          <w:szCs w:val="28"/>
          <w:u w:val="single"/>
        </w:rPr>
        <w:t>考選部</w:t>
      </w:r>
      <w:r w:rsidR="00CC0FBF" w:rsidRPr="00FA1B36">
        <w:rPr>
          <w:rFonts w:eastAsia="標楷體" w:hint="eastAsia"/>
          <w:sz w:val="28"/>
          <w:u w:val="single"/>
        </w:rPr>
        <w:t>專技</w:t>
      </w:r>
      <w:r w:rsidR="00CC0FBF" w:rsidRPr="00FA1B36">
        <w:rPr>
          <w:rFonts w:ascii="標楷體" w:eastAsia="標楷體" w:hint="eastAsia"/>
          <w:bCs/>
          <w:sz w:val="28"/>
          <w:szCs w:val="28"/>
          <w:u w:val="single"/>
        </w:rPr>
        <w:t>考試司第</w:t>
      </w:r>
      <w:r w:rsidR="00CC0FBF" w:rsidRPr="00FA1B36">
        <w:rPr>
          <w:rFonts w:eastAsia="標楷體" w:hint="eastAsia"/>
          <w:sz w:val="28"/>
          <w:u w:val="single"/>
        </w:rPr>
        <w:t>一</w:t>
      </w:r>
      <w:r w:rsidR="00CC0FBF" w:rsidRPr="00FA1B36">
        <w:rPr>
          <w:rFonts w:ascii="標楷體" w:eastAsia="標楷體" w:hint="eastAsia"/>
          <w:bCs/>
          <w:sz w:val="28"/>
          <w:szCs w:val="28"/>
          <w:u w:val="single"/>
        </w:rPr>
        <w:t>科</w:t>
      </w:r>
      <w:r w:rsidR="00CC0FBF" w:rsidRPr="00FA1B36">
        <w:rPr>
          <w:rFonts w:ascii="標楷體" w:eastAsia="標楷體" w:hint="eastAsia"/>
          <w:bCs/>
          <w:kern w:val="0"/>
          <w:sz w:val="28"/>
          <w:szCs w:val="28"/>
          <w:u w:val="single"/>
        </w:rPr>
        <w:t>收</w:t>
      </w:r>
      <w:r w:rsidR="00CC0FBF">
        <w:rPr>
          <w:rFonts w:ascii="標楷體" w:eastAsia="標楷體" w:hint="eastAsia"/>
          <w:kern w:val="0"/>
          <w:sz w:val="28"/>
          <w:szCs w:val="28"/>
          <w:u w:val="single"/>
        </w:rPr>
        <w:t>。</w:t>
      </w:r>
      <w:r w:rsidR="00CC0FBF" w:rsidRPr="00010AF8">
        <w:rPr>
          <w:rFonts w:ascii="標楷體" w:eastAsia="標楷體" w:hint="eastAsia"/>
          <w:kern w:val="0"/>
          <w:sz w:val="28"/>
          <w:szCs w:val="28"/>
          <w:u w:val="single"/>
        </w:rPr>
        <w:t>逾期或費件不全者，即註銷報名資格。</w:t>
      </w:r>
    </w:p>
    <w:p w:rsidR="00F874FB" w:rsidRDefault="00555844" w:rsidP="00813E7C">
      <w:pPr>
        <w:overflowPunct w:val="0"/>
        <w:snapToGrid w:val="0"/>
        <w:spacing w:line="380" w:lineRule="exact"/>
        <w:ind w:left="560" w:hangingChars="200" w:hanging="560"/>
        <w:jc w:val="both"/>
        <w:rPr>
          <w:rFonts w:ascii="標楷體" w:eastAsia="標楷體" w:hAnsi="標楷體"/>
          <w:sz w:val="28"/>
        </w:rPr>
      </w:pPr>
      <w:r>
        <w:rPr>
          <w:rFonts w:ascii="標楷體" w:eastAsia="標楷體" w:hAnsi="標楷體" w:hint="eastAsia"/>
          <w:kern w:val="0"/>
          <w:sz w:val="28"/>
          <w:szCs w:val="28"/>
        </w:rPr>
        <w:t>十</w:t>
      </w:r>
      <w:r w:rsidR="00895ADB">
        <w:rPr>
          <w:rFonts w:ascii="標楷體" w:eastAsia="標楷體" w:hAnsi="標楷體" w:hint="eastAsia"/>
          <w:kern w:val="0"/>
          <w:sz w:val="28"/>
          <w:szCs w:val="28"/>
        </w:rPr>
        <w:t>二</w:t>
      </w:r>
      <w:r>
        <w:rPr>
          <w:rFonts w:ascii="標楷體" w:eastAsia="標楷體" w:hAnsi="標楷體" w:hint="eastAsia"/>
          <w:kern w:val="0"/>
          <w:sz w:val="28"/>
          <w:szCs w:val="28"/>
        </w:rPr>
        <w:t>、</w:t>
      </w:r>
      <w:r w:rsidR="00CC0FBF">
        <w:rPr>
          <w:rFonts w:ascii="Arial" w:eastAsia="標楷體" w:hAnsi="Arial" w:hint="eastAsia"/>
          <w:kern w:val="0"/>
          <w:sz w:val="28"/>
          <w:szCs w:val="28"/>
        </w:rPr>
        <w:t>完成網路報名者，請直接</w:t>
      </w:r>
      <w:r w:rsidR="00CC0FBF" w:rsidRPr="00CC0FBF">
        <w:rPr>
          <w:rFonts w:ascii="Arial" w:eastAsia="標楷體" w:hAnsi="Arial" w:hint="eastAsia"/>
          <w:kern w:val="0"/>
          <w:sz w:val="28"/>
          <w:szCs w:val="28"/>
        </w:rPr>
        <w:t>點</w:t>
      </w:r>
      <w:r w:rsidR="00CC0FBF">
        <w:rPr>
          <w:rFonts w:ascii="Arial" w:eastAsia="標楷體" w:hAnsi="Arial" w:hint="eastAsia"/>
          <w:kern w:val="0"/>
          <w:sz w:val="28"/>
          <w:szCs w:val="28"/>
        </w:rPr>
        <w:t>選「會員專區」，依指示登入後並點選報名狀態查詢，可查詢報名相關資料與進度，包含繳費狀態、審查狀態等。本部</w:t>
      </w:r>
      <w:r w:rsidR="00CC0FBF" w:rsidRPr="00E042EB">
        <w:rPr>
          <w:rFonts w:ascii="Arial" w:eastAsia="標楷體" w:hAnsi="Arial" w:hint="eastAsia"/>
          <w:kern w:val="0"/>
          <w:sz w:val="28"/>
          <w:szCs w:val="28"/>
        </w:rPr>
        <w:t>將指派專人隨時登載應考人報名之各種狀態，</w:t>
      </w:r>
      <w:r w:rsidR="00CC0FBF" w:rsidRPr="00E042EB">
        <w:rPr>
          <w:rFonts w:ascii="標楷體" w:eastAsia="標楷體" w:hAnsi="標楷體" w:hint="eastAsia"/>
          <w:sz w:val="28"/>
        </w:rPr>
        <w:t>如未收件、已收件審查中、審查合格、審查不合格、暫准報名等</w:t>
      </w:r>
      <w:r w:rsidR="00CC0FBF" w:rsidRPr="00E042EB">
        <w:rPr>
          <w:rFonts w:ascii="Arial" w:eastAsia="標楷體" w:hAnsi="Arial" w:hint="eastAsia"/>
          <w:kern w:val="0"/>
          <w:sz w:val="28"/>
          <w:szCs w:val="28"/>
        </w:rPr>
        <w:t>。已逾收件日期未送件者，喪失報名</w:t>
      </w:r>
      <w:r w:rsidR="00CC0FBF">
        <w:rPr>
          <w:rFonts w:ascii="Arial" w:eastAsia="標楷體" w:hAnsi="Arial" w:hint="eastAsia"/>
          <w:kern w:val="0"/>
          <w:sz w:val="28"/>
          <w:szCs w:val="28"/>
        </w:rPr>
        <w:t>資格，本部有權刪除該次報名資料。</w:t>
      </w:r>
    </w:p>
    <w:p w:rsidR="004E43B9" w:rsidRPr="00BD106E" w:rsidRDefault="00F874FB" w:rsidP="00813E7C">
      <w:pPr>
        <w:overflowPunct w:val="0"/>
        <w:snapToGrid w:val="0"/>
        <w:spacing w:line="380" w:lineRule="exact"/>
        <w:ind w:left="560" w:hangingChars="200" w:hanging="560"/>
        <w:jc w:val="both"/>
        <w:rPr>
          <w:rFonts w:ascii="標楷體" w:eastAsia="標楷體" w:hAnsi="標楷體"/>
          <w:kern w:val="0"/>
          <w:sz w:val="28"/>
          <w:szCs w:val="28"/>
        </w:rPr>
      </w:pPr>
      <w:r w:rsidRPr="00F316FB">
        <w:rPr>
          <w:rFonts w:ascii="標楷體" w:eastAsia="標楷體" w:hAnsi="標楷體" w:hint="eastAsia"/>
          <w:kern w:val="0"/>
          <w:sz w:val="28"/>
          <w:szCs w:val="28"/>
        </w:rPr>
        <w:t>十</w:t>
      </w:r>
      <w:r w:rsidR="00895ADB">
        <w:rPr>
          <w:rFonts w:ascii="標楷體" w:eastAsia="標楷體" w:hAnsi="標楷體" w:hint="eastAsia"/>
          <w:kern w:val="0"/>
          <w:sz w:val="28"/>
          <w:szCs w:val="28"/>
        </w:rPr>
        <w:t>三</w:t>
      </w:r>
      <w:r w:rsidRPr="00F316FB">
        <w:rPr>
          <w:rFonts w:ascii="標楷體" w:eastAsia="標楷體" w:hAnsi="標楷體" w:hint="eastAsia"/>
          <w:kern w:val="0"/>
          <w:sz w:val="28"/>
          <w:szCs w:val="28"/>
        </w:rPr>
        <w:t>、</w:t>
      </w:r>
      <w:r w:rsidR="00CC0FBF" w:rsidRPr="003D5C5F">
        <w:rPr>
          <w:rFonts w:ascii="Arial" w:eastAsia="標楷體" w:hAnsi="Arial" w:hint="eastAsia"/>
          <w:kern w:val="0"/>
          <w:sz w:val="28"/>
          <w:szCs w:val="28"/>
        </w:rPr>
        <w:t>應考人報名表件交付郵寄後，即不得以任何理由更換報考等級、類科、考區</w:t>
      </w:r>
      <w:r w:rsidR="00CC0FBF" w:rsidRPr="003D5C5F">
        <w:rPr>
          <w:rFonts w:ascii="標楷體" w:eastAsia="標楷體" w:hint="eastAsia"/>
          <w:color w:val="000000"/>
          <w:kern w:val="0"/>
          <w:sz w:val="28"/>
          <w:szCs w:val="28"/>
        </w:rPr>
        <w:t>，</w:t>
      </w:r>
      <w:r w:rsidR="00CC0FBF" w:rsidRPr="003D5C5F">
        <w:rPr>
          <w:rFonts w:ascii="標楷體" w:eastAsia="標楷體" w:hint="eastAsia"/>
          <w:kern w:val="0"/>
          <w:sz w:val="28"/>
          <w:szCs w:val="28"/>
        </w:rPr>
        <w:t>所繳報名費用，除有符合本部退費規定之情形外，概不退還。</w:t>
      </w:r>
    </w:p>
    <w:p w:rsidR="00CC0FBF" w:rsidRDefault="004E43B9" w:rsidP="00813E7C">
      <w:pPr>
        <w:overflowPunct w:val="0"/>
        <w:snapToGrid w:val="0"/>
        <w:spacing w:line="380" w:lineRule="exact"/>
        <w:ind w:left="560" w:hangingChars="200" w:hanging="560"/>
        <w:jc w:val="both"/>
        <w:rPr>
          <w:rFonts w:ascii="Arial" w:eastAsia="標楷體" w:hAnsi="Arial"/>
          <w:kern w:val="0"/>
          <w:sz w:val="28"/>
          <w:szCs w:val="28"/>
        </w:rPr>
      </w:pPr>
      <w:r w:rsidRPr="004E43B9">
        <w:rPr>
          <w:rFonts w:ascii="標楷體" w:eastAsia="標楷體" w:hint="eastAsia"/>
          <w:bCs/>
          <w:kern w:val="0"/>
          <w:sz w:val="28"/>
          <w:szCs w:val="28"/>
        </w:rPr>
        <w:t>十</w:t>
      </w:r>
      <w:r w:rsidR="00895ADB">
        <w:rPr>
          <w:rFonts w:ascii="標楷體" w:eastAsia="標楷體" w:hint="eastAsia"/>
          <w:bCs/>
          <w:kern w:val="0"/>
          <w:sz w:val="28"/>
          <w:szCs w:val="28"/>
        </w:rPr>
        <w:t>四</w:t>
      </w:r>
      <w:r w:rsidRPr="004E43B9">
        <w:rPr>
          <w:rFonts w:ascii="標楷體" w:eastAsia="標楷體" w:hint="eastAsia"/>
          <w:bCs/>
          <w:kern w:val="0"/>
          <w:sz w:val="28"/>
          <w:szCs w:val="28"/>
        </w:rPr>
        <w:t>、</w:t>
      </w:r>
      <w:r w:rsidR="00CC0FBF" w:rsidRPr="003D5C5F">
        <w:rPr>
          <w:rFonts w:ascii="Arial" w:eastAsia="標楷體" w:hAnsi="Arial" w:hint="eastAsia"/>
          <w:kern w:val="0"/>
          <w:sz w:val="28"/>
          <w:szCs w:val="28"/>
        </w:rPr>
        <w:t>若同時欲報名同一年度多次考試（即不同月份之考試），請分別報名與繳費，</w:t>
      </w:r>
      <w:r w:rsidR="005333A7">
        <w:rPr>
          <w:rFonts w:ascii="Arial" w:eastAsia="標楷體" w:hAnsi="Arial" w:hint="eastAsia"/>
          <w:kern w:val="0"/>
          <w:sz w:val="28"/>
          <w:szCs w:val="28"/>
        </w:rPr>
        <w:t>並</w:t>
      </w:r>
      <w:r w:rsidR="00CC0FBF" w:rsidRPr="003D5C5F">
        <w:rPr>
          <w:rFonts w:ascii="Arial" w:eastAsia="標楷體" w:hAnsi="Arial" w:hint="eastAsia"/>
          <w:kern w:val="0"/>
          <w:sz w:val="28"/>
          <w:szCs w:val="28"/>
        </w:rPr>
        <w:t>分別裝入</w:t>
      </w:r>
      <w:r w:rsidR="005333A7">
        <w:rPr>
          <w:rFonts w:ascii="Arial" w:eastAsia="標楷體" w:hAnsi="Arial" w:hint="eastAsia"/>
          <w:kern w:val="0"/>
          <w:sz w:val="28"/>
          <w:szCs w:val="28"/>
        </w:rPr>
        <w:t>封袋掛號郵寄</w:t>
      </w:r>
      <w:r w:rsidR="00CC0FBF" w:rsidRPr="003D5C5F">
        <w:rPr>
          <w:rFonts w:ascii="Arial" w:eastAsia="標楷體" w:hAnsi="Arial" w:hint="eastAsia"/>
          <w:kern w:val="0"/>
          <w:sz w:val="28"/>
          <w:szCs w:val="28"/>
        </w:rPr>
        <w:t>，</w:t>
      </w:r>
      <w:r w:rsidR="00CC0FBF" w:rsidRPr="00CC0FBF">
        <w:rPr>
          <w:rFonts w:ascii="Arial" w:eastAsia="標楷體" w:hAnsi="Arial" w:hint="eastAsia"/>
          <w:kern w:val="0"/>
          <w:sz w:val="28"/>
          <w:szCs w:val="28"/>
        </w:rPr>
        <w:t>所繳報名費用，除有符合本部退費規定之情形外，概不退還。</w:t>
      </w:r>
    </w:p>
    <w:p w:rsidR="00F20321" w:rsidRPr="004E43B9" w:rsidRDefault="00CC0FBF" w:rsidP="00813E7C">
      <w:pPr>
        <w:overflowPunct w:val="0"/>
        <w:snapToGrid w:val="0"/>
        <w:spacing w:line="380" w:lineRule="exact"/>
        <w:ind w:left="560" w:hangingChars="200" w:hanging="560"/>
        <w:jc w:val="both"/>
        <w:rPr>
          <w:rFonts w:ascii="標楷體" w:eastAsia="標楷體" w:hAnsi="標楷體"/>
          <w:kern w:val="0"/>
          <w:sz w:val="28"/>
          <w:szCs w:val="28"/>
        </w:rPr>
      </w:pPr>
      <w:r w:rsidRPr="004E43B9">
        <w:rPr>
          <w:rFonts w:ascii="標楷體" w:eastAsia="標楷體" w:hint="eastAsia"/>
          <w:bCs/>
          <w:kern w:val="0"/>
          <w:sz w:val="28"/>
          <w:szCs w:val="28"/>
        </w:rPr>
        <w:t>十</w:t>
      </w:r>
      <w:r w:rsidR="00895ADB">
        <w:rPr>
          <w:rFonts w:ascii="標楷體" w:eastAsia="標楷體" w:hint="eastAsia"/>
          <w:bCs/>
          <w:kern w:val="0"/>
          <w:sz w:val="28"/>
          <w:szCs w:val="28"/>
        </w:rPr>
        <w:t>五</w:t>
      </w:r>
      <w:r w:rsidRPr="004E43B9">
        <w:rPr>
          <w:rFonts w:ascii="標楷體" w:eastAsia="標楷體" w:hint="eastAsia"/>
          <w:bCs/>
          <w:kern w:val="0"/>
          <w:sz w:val="28"/>
          <w:szCs w:val="28"/>
        </w:rPr>
        <w:t>、</w:t>
      </w:r>
      <w:r w:rsidRPr="00CC0FBF">
        <w:rPr>
          <w:rFonts w:ascii="標楷體" w:eastAsia="標楷體" w:hint="eastAsia"/>
          <w:bCs/>
          <w:kern w:val="0"/>
          <w:sz w:val="28"/>
          <w:szCs w:val="28"/>
          <w:u w:val="single"/>
        </w:rPr>
        <w:t>本考試網路報名資訊系統開放時間，</w:t>
      </w:r>
      <w:r w:rsidRPr="00613341">
        <w:rPr>
          <w:rFonts w:ascii="標楷體" w:eastAsia="標楷體" w:hint="eastAsia"/>
          <w:bCs/>
          <w:color w:val="FF0000"/>
          <w:sz w:val="28"/>
          <w:szCs w:val="28"/>
          <w:u w:val="single"/>
        </w:rPr>
        <w:t>自</w:t>
      </w:r>
      <w:r w:rsidRPr="004E43B9">
        <w:rPr>
          <w:rFonts w:ascii="標楷體" w:eastAsia="標楷體" w:hint="eastAsia"/>
          <w:b/>
          <w:bCs/>
          <w:color w:val="FF0000"/>
          <w:kern w:val="0"/>
          <w:sz w:val="28"/>
          <w:szCs w:val="28"/>
          <w:u w:val="single"/>
        </w:rPr>
        <w:t>10</w:t>
      </w:r>
      <w:r w:rsidR="00F34B96">
        <w:rPr>
          <w:rFonts w:ascii="標楷體" w:eastAsia="標楷體" w:hint="eastAsia"/>
          <w:b/>
          <w:bCs/>
          <w:color w:val="FF0000"/>
          <w:kern w:val="0"/>
          <w:sz w:val="28"/>
          <w:szCs w:val="28"/>
          <w:u w:val="single"/>
        </w:rPr>
        <w:t>6</w:t>
      </w:r>
      <w:r w:rsidRPr="004E43B9">
        <w:rPr>
          <w:rFonts w:ascii="標楷體" w:eastAsia="標楷體" w:hint="eastAsia"/>
          <w:b/>
          <w:bCs/>
          <w:color w:val="FF0000"/>
          <w:kern w:val="0"/>
          <w:sz w:val="28"/>
          <w:szCs w:val="28"/>
          <w:u w:val="single"/>
        </w:rPr>
        <w:t>年</w:t>
      </w:r>
      <w:r>
        <w:rPr>
          <w:rFonts w:ascii="標楷體" w:eastAsia="標楷體" w:hint="eastAsia"/>
          <w:b/>
          <w:bCs/>
          <w:color w:val="FF0000"/>
          <w:kern w:val="0"/>
          <w:sz w:val="28"/>
          <w:szCs w:val="28"/>
          <w:u w:val="single"/>
        </w:rPr>
        <w:t>5</w:t>
      </w:r>
      <w:r w:rsidRPr="004E43B9">
        <w:rPr>
          <w:rFonts w:ascii="標楷體" w:eastAsia="標楷體" w:hint="eastAsia"/>
          <w:b/>
          <w:bCs/>
          <w:color w:val="FF0000"/>
          <w:kern w:val="0"/>
          <w:sz w:val="28"/>
          <w:szCs w:val="28"/>
          <w:u w:val="single"/>
        </w:rPr>
        <w:t>月</w:t>
      </w:r>
      <w:r>
        <w:rPr>
          <w:rFonts w:ascii="標楷體" w:eastAsia="標楷體" w:hint="eastAsia"/>
          <w:b/>
          <w:bCs/>
          <w:color w:val="FF0000"/>
          <w:kern w:val="0"/>
          <w:sz w:val="28"/>
          <w:szCs w:val="28"/>
          <w:u w:val="single"/>
        </w:rPr>
        <w:t>1</w:t>
      </w:r>
      <w:r w:rsidR="00F34B96">
        <w:rPr>
          <w:rFonts w:ascii="標楷體" w:eastAsia="標楷體" w:hint="eastAsia"/>
          <w:b/>
          <w:bCs/>
          <w:color w:val="FF0000"/>
          <w:kern w:val="0"/>
          <w:sz w:val="28"/>
          <w:szCs w:val="28"/>
          <w:u w:val="single"/>
        </w:rPr>
        <w:t>6</w:t>
      </w:r>
      <w:r w:rsidRPr="004E43B9">
        <w:rPr>
          <w:rFonts w:ascii="標楷體" w:eastAsia="標楷體" w:hint="eastAsia"/>
          <w:b/>
          <w:bCs/>
          <w:color w:val="FF0000"/>
          <w:kern w:val="0"/>
          <w:sz w:val="28"/>
          <w:szCs w:val="28"/>
          <w:u w:val="single"/>
        </w:rPr>
        <w:t>日起至5月</w:t>
      </w:r>
      <w:r>
        <w:rPr>
          <w:rFonts w:ascii="標楷體" w:eastAsia="標楷體" w:hint="eastAsia"/>
          <w:b/>
          <w:bCs/>
          <w:color w:val="FF0000"/>
          <w:kern w:val="0"/>
          <w:sz w:val="28"/>
          <w:szCs w:val="28"/>
          <w:u w:val="single"/>
        </w:rPr>
        <w:t>2</w:t>
      </w:r>
      <w:r w:rsidR="00F34B96">
        <w:rPr>
          <w:rFonts w:ascii="標楷體" w:eastAsia="標楷體" w:hint="eastAsia"/>
          <w:b/>
          <w:bCs/>
          <w:color w:val="FF0000"/>
          <w:kern w:val="0"/>
          <w:sz w:val="28"/>
          <w:szCs w:val="28"/>
          <w:u w:val="single"/>
        </w:rPr>
        <w:t>5</w:t>
      </w:r>
      <w:r w:rsidRPr="004E43B9">
        <w:rPr>
          <w:rFonts w:ascii="標楷體" w:eastAsia="標楷體" w:hint="eastAsia"/>
          <w:b/>
          <w:bCs/>
          <w:color w:val="FF0000"/>
          <w:kern w:val="0"/>
          <w:sz w:val="28"/>
          <w:szCs w:val="28"/>
          <w:u w:val="single"/>
        </w:rPr>
        <w:t>日</w:t>
      </w:r>
      <w:r w:rsidRPr="00CC0FBF">
        <w:rPr>
          <w:rFonts w:ascii="標楷體" w:eastAsia="標楷體" w:hint="eastAsia"/>
          <w:b/>
          <w:bCs/>
          <w:color w:val="FF0000"/>
          <w:sz w:val="28"/>
          <w:szCs w:val="28"/>
          <w:u w:val="single"/>
        </w:rPr>
        <w:t>下午5時止</w:t>
      </w:r>
      <w:r w:rsidRPr="00CC0FBF">
        <w:rPr>
          <w:rFonts w:ascii="標楷體" w:eastAsia="標楷體" w:hint="eastAsia"/>
          <w:bCs/>
          <w:sz w:val="28"/>
          <w:szCs w:val="28"/>
        </w:rPr>
        <w:t>，</w:t>
      </w:r>
      <w:r w:rsidRPr="00CC0FBF">
        <w:rPr>
          <w:rFonts w:ascii="標楷體" w:eastAsia="標楷體" w:hint="eastAsia"/>
          <w:bCs/>
          <w:spacing w:val="-8"/>
          <w:sz w:val="28"/>
          <w:szCs w:val="28"/>
        </w:rPr>
        <w:t>請應考人提早完成報名作業，避免集中於考試報名最後截止期限，</w:t>
      </w:r>
      <w:r w:rsidRPr="00CC0FBF">
        <w:rPr>
          <w:rFonts w:ascii="標楷體" w:eastAsia="標楷體" w:hint="eastAsia"/>
          <w:bCs/>
          <w:sz w:val="28"/>
          <w:szCs w:val="28"/>
        </w:rPr>
        <w:t>致造成網路流量壅塞而影響報名權益。</w:t>
      </w:r>
    </w:p>
    <w:p w:rsidR="00F20321" w:rsidRPr="00D04BB8" w:rsidRDefault="00F20321" w:rsidP="00010E7B">
      <w:pPr>
        <w:spacing w:line="480" w:lineRule="exact"/>
        <w:ind w:left="357"/>
        <w:jc w:val="center"/>
        <w:rPr>
          <w:rFonts w:eastAsia="標楷體"/>
          <w:b/>
          <w:sz w:val="36"/>
          <w:szCs w:val="36"/>
        </w:rPr>
      </w:pPr>
      <w:r w:rsidRPr="00BD106E">
        <w:rPr>
          <w:rFonts w:ascii="標楷體" w:eastAsia="標楷體" w:hAnsi="標楷體"/>
          <w:kern w:val="0"/>
          <w:szCs w:val="28"/>
        </w:rPr>
        <w:br w:type="page"/>
      </w:r>
      <w:r w:rsidRPr="00D04BB8">
        <w:rPr>
          <w:rFonts w:eastAsia="標楷體"/>
          <w:b/>
          <w:sz w:val="36"/>
          <w:szCs w:val="36"/>
        </w:rPr>
        <w:lastRenderedPageBreak/>
        <w:t>網路報名作業流程</w:t>
      </w:r>
    </w:p>
    <w:p w:rsidR="003F624B" w:rsidRDefault="009B673F" w:rsidP="00A3449F">
      <w:pPr>
        <w:framePr w:w="5012" w:h="1249" w:hSpace="180" w:wrap="around" w:vAnchor="text" w:hAnchor="page" w:x="3451" w:y="348"/>
        <w:pBdr>
          <w:top w:val="single" w:sz="6" w:space="7" w:color="000000"/>
          <w:left w:val="single" w:sz="6" w:space="7" w:color="000000"/>
          <w:bottom w:val="single" w:sz="6" w:space="7" w:color="000000"/>
          <w:right w:val="single" w:sz="6" w:space="7" w:color="000000"/>
        </w:pBdr>
        <w:shd w:val="solid" w:color="FFFFFF" w:fill="FFFFFF"/>
        <w:kinsoku w:val="0"/>
        <w:overflowPunct w:val="0"/>
        <w:autoSpaceDE w:val="0"/>
        <w:autoSpaceDN w:val="0"/>
        <w:spacing w:line="300" w:lineRule="exact"/>
        <w:jc w:val="distribute"/>
        <w:rPr>
          <w:rFonts w:ascii="標楷體" w:eastAsia="標楷體" w:hAnsi="標楷體"/>
          <w:color w:val="000000"/>
          <w:spacing w:val="-20"/>
          <w:w w:val="90"/>
        </w:rPr>
      </w:pPr>
      <w:r w:rsidRPr="00D523E4">
        <w:rPr>
          <w:rFonts w:ascii="標楷體" w:eastAsia="標楷體" w:hAnsi="標楷體"/>
          <w:color w:val="000000"/>
        </w:rPr>
        <w:t>登入考選部全球資訊網</w:t>
      </w:r>
      <w:hyperlink r:id="rId56" w:history="1">
        <w:r w:rsidR="00963721" w:rsidRPr="005D0BA2">
          <w:rPr>
            <w:rStyle w:val="a7"/>
            <w:rFonts w:ascii="標楷體" w:eastAsia="標楷體" w:hAnsi="標楷體"/>
          </w:rPr>
          <w:t>www.moex.gov.tw</w:t>
        </w:r>
      </w:hyperlink>
      <w:r w:rsidRPr="00946EB7">
        <w:rPr>
          <w:rFonts w:ascii="標楷體" w:eastAsia="標楷體" w:hAnsi="標楷體" w:hint="eastAsia"/>
          <w:color w:val="000000"/>
          <w:spacing w:val="-20"/>
          <w:w w:val="90"/>
        </w:rPr>
        <w:t>，</w:t>
      </w:r>
      <w:r w:rsidRPr="00946EB7">
        <w:rPr>
          <w:rFonts w:ascii="標楷體" w:eastAsia="標楷體" w:hAnsi="標楷體"/>
          <w:color w:val="000000"/>
          <w:spacing w:val="-20"/>
          <w:w w:val="90"/>
        </w:rPr>
        <w:t>點選</w:t>
      </w:r>
    </w:p>
    <w:p w:rsidR="003F624B" w:rsidRDefault="009B673F" w:rsidP="00A3449F">
      <w:pPr>
        <w:framePr w:w="5012" w:h="1249" w:hSpace="180" w:wrap="around" w:vAnchor="text" w:hAnchor="page" w:x="3451" w:y="348"/>
        <w:pBdr>
          <w:top w:val="single" w:sz="6" w:space="7" w:color="000000"/>
          <w:left w:val="single" w:sz="6" w:space="7" w:color="000000"/>
          <w:bottom w:val="single" w:sz="6" w:space="7" w:color="000000"/>
          <w:right w:val="single" w:sz="6" w:space="7" w:color="000000"/>
        </w:pBdr>
        <w:shd w:val="solid" w:color="FFFFFF" w:fill="FFFFFF"/>
        <w:kinsoku w:val="0"/>
        <w:wordWrap w:val="0"/>
        <w:overflowPunct w:val="0"/>
        <w:autoSpaceDE w:val="0"/>
        <w:autoSpaceDN w:val="0"/>
        <w:spacing w:line="300" w:lineRule="exact"/>
        <w:jc w:val="distribute"/>
        <w:rPr>
          <w:rFonts w:ascii="標楷體" w:eastAsia="標楷體" w:hAnsi="標楷體"/>
          <w:color w:val="000000"/>
          <w:spacing w:val="-14"/>
        </w:rPr>
      </w:pPr>
      <w:r w:rsidRPr="00946EB7">
        <w:rPr>
          <w:rFonts w:ascii="標楷體" w:eastAsia="標楷體" w:hAnsi="標楷體"/>
          <w:color w:val="000000"/>
          <w:spacing w:val="-20"/>
          <w:w w:val="90"/>
        </w:rPr>
        <w:t>「</w:t>
      </w:r>
      <w:r w:rsidRPr="003F624B">
        <w:rPr>
          <w:rFonts w:ascii="標楷體" w:eastAsia="標楷體" w:hAnsi="標楷體"/>
          <w:color w:val="000000"/>
          <w:spacing w:val="-20"/>
          <w:w w:val="90"/>
        </w:rPr>
        <w:t>網路報名」</w:t>
      </w:r>
      <w:r w:rsidRPr="003F624B">
        <w:rPr>
          <w:rFonts w:ascii="標楷體" w:eastAsia="標楷體" w:hAnsi="標楷體"/>
          <w:color w:val="000000"/>
          <w:spacing w:val="-20"/>
        </w:rPr>
        <w:t>或以網址</w:t>
      </w:r>
      <w:hyperlink r:id="rId57" w:history="1">
        <w:r w:rsidRPr="003F624B">
          <w:rPr>
            <w:rStyle w:val="a7"/>
            <w:rFonts w:ascii="標楷體" w:eastAsia="標楷體" w:hAnsi="標楷體"/>
            <w:color w:val="000000"/>
            <w:spacing w:val="-20"/>
          </w:rPr>
          <w:t>register.moex.gov.tw</w:t>
        </w:r>
      </w:hyperlink>
      <w:r w:rsidRPr="003F624B">
        <w:rPr>
          <w:rFonts w:ascii="標楷體" w:eastAsia="標楷體" w:hAnsi="標楷體"/>
          <w:color w:val="000000"/>
          <w:spacing w:val="-20"/>
        </w:rPr>
        <w:t>(主站)</w:t>
      </w:r>
      <w:r w:rsidR="0076188B" w:rsidRPr="003F624B">
        <w:rPr>
          <w:rFonts w:ascii="標楷體" w:eastAsia="標楷體" w:hAnsi="標楷體" w:hint="eastAsia"/>
          <w:color w:val="000000"/>
          <w:spacing w:val="-20"/>
        </w:rPr>
        <w:t>、</w:t>
      </w:r>
    </w:p>
    <w:p w:rsidR="009B673F" w:rsidRPr="00D523E4" w:rsidRDefault="007F1E1C" w:rsidP="00A3449F">
      <w:pPr>
        <w:framePr w:w="5012" w:h="1249" w:hSpace="180" w:wrap="around" w:vAnchor="text" w:hAnchor="page" w:x="3451" w:y="348"/>
        <w:pBdr>
          <w:top w:val="single" w:sz="6" w:space="7" w:color="000000"/>
          <w:left w:val="single" w:sz="6" w:space="7" w:color="000000"/>
          <w:bottom w:val="single" w:sz="6" w:space="7" w:color="000000"/>
          <w:right w:val="single" w:sz="6" w:space="7" w:color="000000"/>
        </w:pBdr>
        <w:shd w:val="solid" w:color="FFFFFF" w:fill="FFFFFF"/>
        <w:kinsoku w:val="0"/>
        <w:wordWrap w:val="0"/>
        <w:overflowPunct w:val="0"/>
        <w:autoSpaceDE w:val="0"/>
        <w:autoSpaceDN w:val="0"/>
        <w:spacing w:line="300" w:lineRule="exact"/>
        <w:jc w:val="distribute"/>
        <w:rPr>
          <w:rFonts w:ascii="標楷體" w:eastAsia="標楷體" w:hAnsi="標楷體"/>
        </w:rPr>
      </w:pPr>
      <w:hyperlink r:id="rId58" w:history="1">
        <w:r w:rsidR="009B673F" w:rsidRPr="00F550D4">
          <w:rPr>
            <w:rStyle w:val="a7"/>
            <w:rFonts w:ascii="標楷體" w:eastAsia="標楷體" w:hAnsi="標楷體"/>
            <w:color w:val="000000"/>
          </w:rPr>
          <w:t>register.moex2.nat.gov.tw</w:t>
        </w:r>
      </w:hyperlink>
      <w:r w:rsidR="009B673F" w:rsidRPr="00F550D4">
        <w:rPr>
          <w:rFonts w:ascii="標楷體" w:eastAsia="標楷體" w:hAnsi="標楷體"/>
          <w:color w:val="000000"/>
        </w:rPr>
        <w:t>(</w:t>
      </w:r>
      <w:r w:rsidR="002652DD" w:rsidRPr="00F550D4">
        <w:rPr>
          <w:rFonts w:ascii="標楷體" w:eastAsia="標楷體" w:hAnsi="標楷體" w:hint="eastAsia"/>
          <w:color w:val="000000"/>
        </w:rPr>
        <w:t>分</w:t>
      </w:r>
      <w:r w:rsidR="009B673F" w:rsidRPr="00F550D4">
        <w:rPr>
          <w:rFonts w:ascii="標楷體" w:eastAsia="標楷體" w:hAnsi="標楷體"/>
          <w:color w:val="000000"/>
        </w:rPr>
        <w:t>站)直接進</w:t>
      </w:r>
      <w:r w:rsidR="009B673F" w:rsidRPr="00F550D4">
        <w:rPr>
          <w:rFonts w:ascii="標楷體" w:eastAsia="標楷體" w:hAnsi="標楷體"/>
        </w:rPr>
        <w:t>入</w:t>
      </w:r>
      <w:r w:rsidR="009B673F" w:rsidRPr="00F550D4">
        <w:rPr>
          <w:rFonts w:ascii="標楷體" w:eastAsia="標楷體" w:hAnsi="標楷體" w:hint="eastAsia"/>
        </w:rPr>
        <w:t>。</w:t>
      </w:r>
    </w:p>
    <w:p w:rsidR="009B673F" w:rsidRDefault="009B673F" w:rsidP="00447C44">
      <w:pPr>
        <w:spacing w:afterLines="100" w:line="480" w:lineRule="exact"/>
        <w:ind w:left="357"/>
        <w:jc w:val="center"/>
        <w:rPr>
          <w:rFonts w:eastAsia="標楷體"/>
          <w:sz w:val="28"/>
          <w:szCs w:val="28"/>
          <w:u w:val="single"/>
        </w:rPr>
      </w:pPr>
    </w:p>
    <w:p w:rsidR="009B673F" w:rsidRDefault="009B673F" w:rsidP="00447C44">
      <w:pPr>
        <w:spacing w:afterLines="100" w:line="480" w:lineRule="exact"/>
        <w:ind w:left="357"/>
        <w:jc w:val="center"/>
        <w:rPr>
          <w:rFonts w:eastAsia="標楷體"/>
          <w:sz w:val="28"/>
          <w:szCs w:val="28"/>
          <w:u w:val="single"/>
        </w:rPr>
      </w:pPr>
    </w:p>
    <w:p w:rsidR="00F20321" w:rsidRDefault="007F1E1C" w:rsidP="009B673F">
      <w:pPr>
        <w:ind w:leftChars="2764" w:left="6647" w:hangingChars="5" w:hanging="13"/>
        <w:rPr>
          <w:rFonts w:ascii="標楷體" w:eastAsia="標楷體" w:hAnsi="標楷體"/>
          <w:b/>
          <w:bCs/>
          <w:sz w:val="25"/>
          <w:szCs w:val="25"/>
        </w:rPr>
      </w:pPr>
      <w:r>
        <w:rPr>
          <w:rFonts w:ascii="標楷體" w:eastAsia="標楷體" w:hAnsi="標楷體"/>
          <w:b/>
          <w:bCs/>
          <w:noProof/>
          <w:sz w:val="25"/>
          <w:szCs w:val="25"/>
        </w:rPr>
        <w:pict>
          <v:group id="_x0000_s3114" style="position:absolute;left:0;text-align:left;margin-left:48.7pt;margin-top:15.5pt;width:467.3pt;height:582.1pt;z-index:251658752" coordorigin="1881,3311" coordsize="9346,11642">
            <v:shapetype id="_x0000_t116" coordsize="21600,21600" o:spt="116" path="m3475,qx,10800,3475,21600l18125,21600qx21600,10800,18125,xe">
              <v:stroke joinstyle="miter"/>
              <v:path gradientshapeok="t" o:connecttype="rect" textboxrect="1018,3163,20582,18437"/>
            </v:shapetype>
            <v:shape id="_x0000_s1806" type="#_x0000_t116" style="position:absolute;left:3405;top:13076;width:5115;height:1877" o:regroupid="13">
              <v:textbox style="mso-next-textbox:#_x0000_s1806" inset="1.5mm,.3mm,1.5mm,.3mm">
                <w:txbxContent>
                  <w:p w:rsidR="000D03F6" w:rsidRPr="00150C09" w:rsidRDefault="000D03F6" w:rsidP="001627A1">
                    <w:pPr>
                      <w:spacing w:line="320" w:lineRule="exact"/>
                      <w:jc w:val="both"/>
                      <w:rPr>
                        <w:spacing w:val="-10"/>
                        <w:sz w:val="28"/>
                        <w:szCs w:val="28"/>
                      </w:rPr>
                    </w:pPr>
                    <w:r w:rsidRPr="00150C09">
                      <w:rPr>
                        <w:rFonts w:eastAsia="標楷體"/>
                        <w:color w:val="000000"/>
                        <w:spacing w:val="-10"/>
                        <w:sz w:val="28"/>
                        <w:szCs w:val="28"/>
                      </w:rPr>
                      <w:t>將</w:t>
                    </w:r>
                    <w:r w:rsidRPr="00150C09">
                      <w:rPr>
                        <w:rFonts w:ascii="標楷體" w:eastAsia="標楷體" w:hAnsi="標楷體"/>
                        <w:b/>
                        <w:color w:val="000000"/>
                        <w:spacing w:val="-10"/>
                        <w:sz w:val="28"/>
                        <w:szCs w:val="28"/>
                      </w:rPr>
                      <w:t>報名表件</w:t>
                    </w:r>
                    <w:r w:rsidRPr="00150C09">
                      <w:rPr>
                        <w:rFonts w:ascii="標楷體" w:eastAsia="標楷體" w:hAnsi="標楷體"/>
                        <w:color w:val="000000"/>
                        <w:spacing w:val="-10"/>
                        <w:sz w:val="28"/>
                        <w:szCs w:val="28"/>
                      </w:rPr>
                      <w:t>連同</w:t>
                    </w:r>
                    <w:r w:rsidRPr="00150C09">
                      <w:rPr>
                        <w:rFonts w:ascii="標楷體" w:eastAsia="標楷體" w:hAnsi="標楷體"/>
                        <w:b/>
                        <w:color w:val="000000"/>
                        <w:spacing w:val="-10"/>
                        <w:sz w:val="28"/>
                        <w:szCs w:val="28"/>
                      </w:rPr>
                      <w:t>「</w:t>
                    </w:r>
                    <w:r w:rsidRPr="00150C09">
                      <w:rPr>
                        <w:rFonts w:ascii="標楷體" w:eastAsia="標楷體" w:hAnsi="標楷體" w:hint="eastAsia"/>
                        <w:b/>
                        <w:bCs/>
                        <w:color w:val="000000"/>
                        <w:spacing w:val="-10"/>
                        <w:sz w:val="28"/>
                        <w:szCs w:val="28"/>
                      </w:rPr>
                      <w:t>應繳應考資格證明文件及繳款證明</w:t>
                    </w:r>
                    <w:r w:rsidRPr="00150C09">
                      <w:rPr>
                        <w:rFonts w:ascii="標楷體" w:eastAsia="標楷體" w:hAnsi="標楷體"/>
                        <w:b/>
                        <w:bCs/>
                        <w:color w:val="000000"/>
                        <w:spacing w:val="-10"/>
                        <w:sz w:val="28"/>
                        <w:szCs w:val="28"/>
                      </w:rPr>
                      <w:t>」</w:t>
                    </w:r>
                    <w:r w:rsidRPr="00150C09">
                      <w:rPr>
                        <w:rFonts w:ascii="標楷體" w:eastAsia="標楷體" w:hAnsi="標楷體"/>
                        <w:color w:val="000000"/>
                        <w:spacing w:val="-10"/>
                        <w:sz w:val="28"/>
                        <w:szCs w:val="28"/>
                      </w:rPr>
                      <w:t>裝入</w:t>
                    </w:r>
                    <w:r w:rsidRPr="00150C09">
                      <w:rPr>
                        <w:rFonts w:ascii="標楷體" w:eastAsia="標楷體" w:hAnsi="標楷體" w:hint="eastAsia"/>
                        <w:color w:val="000000"/>
                        <w:spacing w:val="-10"/>
                        <w:sz w:val="28"/>
                        <w:szCs w:val="28"/>
                      </w:rPr>
                      <w:t>B4</w:t>
                    </w:r>
                    <w:r w:rsidRPr="00150C09">
                      <w:rPr>
                        <w:rFonts w:ascii="標楷體" w:eastAsia="標楷體" w:hAnsi="標楷體" w:hint="eastAsia"/>
                        <w:spacing w:val="-10"/>
                        <w:sz w:val="28"/>
                        <w:szCs w:val="28"/>
                      </w:rPr>
                      <w:t>大型</w:t>
                    </w:r>
                    <w:r w:rsidRPr="00150C09">
                      <w:rPr>
                        <w:rFonts w:ascii="標楷體" w:eastAsia="標楷體" w:hAnsi="標楷體" w:hint="eastAsia"/>
                        <w:color w:val="000000"/>
                        <w:spacing w:val="-10"/>
                        <w:sz w:val="28"/>
                        <w:szCs w:val="28"/>
                      </w:rPr>
                      <w:t>標準</w:t>
                    </w:r>
                    <w:r w:rsidRPr="00150C09">
                      <w:rPr>
                        <w:rFonts w:ascii="標楷體" w:eastAsia="標楷體" w:hAnsi="標楷體"/>
                        <w:color w:val="000000"/>
                        <w:spacing w:val="-10"/>
                        <w:sz w:val="28"/>
                        <w:szCs w:val="28"/>
                      </w:rPr>
                      <w:t>信封，</w:t>
                    </w:r>
                    <w:r w:rsidRPr="00150C09">
                      <w:rPr>
                        <w:rFonts w:ascii="標楷體" w:eastAsia="標楷體" w:hAnsi="標楷體" w:hint="eastAsia"/>
                        <w:color w:val="000000"/>
                        <w:spacing w:val="-10"/>
                        <w:sz w:val="28"/>
                        <w:szCs w:val="28"/>
                      </w:rPr>
                      <w:t>並</w:t>
                    </w:r>
                    <w:r w:rsidRPr="00150C09">
                      <w:rPr>
                        <w:rFonts w:ascii="標楷體" w:eastAsia="標楷體" w:hAnsi="標楷體"/>
                        <w:b/>
                        <w:color w:val="FF0000"/>
                        <w:spacing w:val="-10"/>
                        <w:sz w:val="28"/>
                        <w:szCs w:val="28"/>
                      </w:rPr>
                      <w:t>於</w:t>
                    </w:r>
                    <w:r w:rsidRPr="00150C09">
                      <w:rPr>
                        <w:rFonts w:ascii="標楷體" w:eastAsia="標楷體" w:hAnsi="標楷體" w:hint="eastAsia"/>
                        <w:b/>
                        <w:color w:val="FF0000"/>
                        <w:spacing w:val="-10"/>
                        <w:sz w:val="28"/>
                        <w:szCs w:val="28"/>
                      </w:rPr>
                      <w:t>10</w:t>
                    </w:r>
                    <w:r>
                      <w:rPr>
                        <w:rFonts w:ascii="標楷體" w:eastAsia="標楷體" w:hAnsi="標楷體" w:hint="eastAsia"/>
                        <w:b/>
                        <w:color w:val="FF0000"/>
                        <w:spacing w:val="-10"/>
                        <w:sz w:val="28"/>
                        <w:szCs w:val="28"/>
                      </w:rPr>
                      <w:t>6</w:t>
                    </w:r>
                    <w:r w:rsidRPr="00150C09">
                      <w:rPr>
                        <w:rFonts w:ascii="標楷體" w:eastAsia="標楷體" w:hAnsi="標楷體"/>
                        <w:b/>
                        <w:color w:val="FF0000"/>
                        <w:spacing w:val="-10"/>
                        <w:sz w:val="28"/>
                        <w:szCs w:val="28"/>
                      </w:rPr>
                      <w:t>年</w:t>
                    </w:r>
                    <w:r w:rsidRPr="00150C09">
                      <w:rPr>
                        <w:rFonts w:ascii="標楷體" w:eastAsia="標楷體" w:hAnsi="標楷體" w:hint="eastAsia"/>
                        <w:b/>
                        <w:color w:val="FF0000"/>
                        <w:spacing w:val="-10"/>
                        <w:sz w:val="28"/>
                        <w:szCs w:val="28"/>
                      </w:rPr>
                      <w:t>5</w:t>
                    </w:r>
                    <w:r w:rsidRPr="00150C09">
                      <w:rPr>
                        <w:rFonts w:ascii="標楷體" w:eastAsia="標楷體" w:hAnsi="標楷體"/>
                        <w:b/>
                        <w:color w:val="FF0000"/>
                        <w:spacing w:val="-10"/>
                        <w:sz w:val="28"/>
                        <w:szCs w:val="28"/>
                      </w:rPr>
                      <w:t>月</w:t>
                    </w:r>
                    <w:r w:rsidRPr="00150C09">
                      <w:rPr>
                        <w:rFonts w:ascii="標楷體" w:eastAsia="標楷體" w:hAnsi="標楷體" w:hint="eastAsia"/>
                        <w:b/>
                        <w:color w:val="FF0000"/>
                        <w:spacing w:val="-10"/>
                        <w:sz w:val="28"/>
                        <w:szCs w:val="28"/>
                      </w:rPr>
                      <w:t>2</w:t>
                    </w:r>
                    <w:r>
                      <w:rPr>
                        <w:rFonts w:ascii="標楷體" w:eastAsia="標楷體" w:hAnsi="標楷體" w:hint="eastAsia"/>
                        <w:b/>
                        <w:color w:val="FF0000"/>
                        <w:spacing w:val="-10"/>
                        <w:sz w:val="28"/>
                        <w:szCs w:val="28"/>
                      </w:rPr>
                      <w:t>6</w:t>
                    </w:r>
                    <w:r w:rsidRPr="00150C09">
                      <w:rPr>
                        <w:rFonts w:ascii="標楷體" w:eastAsia="標楷體" w:hAnsi="標楷體" w:hint="eastAsia"/>
                        <w:b/>
                        <w:color w:val="FF0000"/>
                        <w:spacing w:val="-10"/>
                        <w:sz w:val="28"/>
                        <w:szCs w:val="28"/>
                      </w:rPr>
                      <w:t>日前(郵戳為憑)</w:t>
                    </w:r>
                    <w:r w:rsidRPr="00150C09">
                      <w:rPr>
                        <w:rFonts w:ascii="標楷體" w:eastAsia="標楷體" w:hAnsi="標楷體"/>
                        <w:b/>
                        <w:color w:val="FF0000"/>
                        <w:spacing w:val="-10"/>
                        <w:sz w:val="28"/>
                        <w:szCs w:val="28"/>
                      </w:rPr>
                      <w:t>以掛號郵寄</w:t>
                    </w:r>
                    <w:r w:rsidRPr="00150C09">
                      <w:rPr>
                        <w:rFonts w:ascii="標楷體" w:eastAsia="標楷體" w:hAnsi="標楷體"/>
                        <w:bCs/>
                        <w:color w:val="000000"/>
                        <w:spacing w:val="-10"/>
                        <w:sz w:val="28"/>
                        <w:szCs w:val="28"/>
                      </w:rPr>
                      <w:t>至</w:t>
                    </w:r>
                    <w:r w:rsidRPr="00150C09">
                      <w:rPr>
                        <w:rFonts w:ascii="標楷體" w:eastAsia="標楷體" w:hAnsi="標楷體" w:hint="eastAsia"/>
                        <w:bCs/>
                        <w:color w:val="000000"/>
                        <w:spacing w:val="-10"/>
                        <w:sz w:val="28"/>
                        <w:szCs w:val="28"/>
                      </w:rPr>
                      <w:t>考選部專技考試司第一科</w:t>
                    </w:r>
                    <w:r w:rsidRPr="00150C09">
                      <w:rPr>
                        <w:rFonts w:eastAsia="標楷體"/>
                        <w:bCs/>
                        <w:color w:val="000000"/>
                        <w:spacing w:val="-10"/>
                        <w:sz w:val="28"/>
                        <w:szCs w:val="28"/>
                      </w:rPr>
                      <w:t>。</w:t>
                    </w:r>
                  </w:p>
                </w:txbxContent>
              </v:textbox>
            </v:shape>
            <v:shape id="_x0000_s1811" type="#_x0000_t202" style="position:absolute;left:6270;top:4781;width:971;height:444" o:regroupid="13" stroked="f">
              <v:textbox style="mso-next-textbox:#_x0000_s1811">
                <w:txbxContent>
                  <w:p w:rsidR="000D03F6" w:rsidRDefault="000D03F6" w:rsidP="00F20321">
                    <w:pPr>
                      <w:rPr>
                        <w:rFonts w:ascii="標楷體" w:eastAsia="標楷體" w:hAnsi="新細明體"/>
                      </w:rPr>
                    </w:pPr>
                    <w:r>
                      <w:rPr>
                        <w:rFonts w:ascii="標楷體" w:eastAsia="標楷體" w:hAnsi="新細明體" w:hint="eastAsia"/>
                      </w:rPr>
                      <w:t>同意</w:t>
                    </w:r>
                  </w:p>
                </w:txbxContent>
              </v:textbox>
            </v:shape>
            <v:shape id="_x0000_s1812" type="#_x0000_t202" style="position:absolute;left:4734;top:5309;width:2382;height:436;mso-wrap-edited:f" wrapcoords="-95 0 -95 21600 21695 21600 21695 0 -95 0" o:regroupid="13">
              <v:textbox style="mso-next-textbox:#_x0000_s1812">
                <w:txbxContent>
                  <w:p w:rsidR="000D03F6" w:rsidRDefault="000D03F6" w:rsidP="00D5110E">
                    <w:pPr>
                      <w:pStyle w:val="aff3"/>
                      <w:spacing w:line="240" w:lineRule="exact"/>
                      <w:rPr>
                        <w:rFonts w:ascii="Times New Roman"/>
                      </w:rPr>
                    </w:pPr>
                    <w:r>
                      <w:rPr>
                        <w:rFonts w:ascii="Times New Roman"/>
                      </w:rPr>
                      <w:t>輸入報名資料</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13" type="#_x0000_t67" style="position:absolute;left:5710;top:5839;width:360;height:360" o:regroupid="13" fillcolor="silver">
              <v:textbox style="layout-flow:vertical-ideographic"/>
            </v:shape>
            <v:group id="_x0000_s3107" style="position:absolute;left:1881;top:3514;width:5940;height:1260" coordorigin="1881,3945" coordsize="5940,1260" o:regroupid="13">
              <v:group id="_x0000_s1922" style="position:absolute;left:1881;top:4125;width:5940;height:1080" coordorigin="1407,4209" coordsize="5940,1080" o:regroupid="9">
                <v:oval id="_x0000_s1810" style="position:absolute;left:1407;top:4209;width:1124;height:1080;mso-wrap-edited:f" wrapcoords="9000 0 6800 300 1400 3600 1400 4800 600 6600 -200 9300 -200 10800 200 15000 3600 19800 7800 21600 9000 21600 12600 21600 13800 21600 18000 19800 21400 15000 21800 10800 21800 9300 21000 6600 20400 3900 14800 300 12600 0 9000 0" o:regroupid="3">
                  <v:textbox style="mso-next-textbox:#_x0000_s1810" inset="0,0,0,0">
                    <w:txbxContent>
                      <w:p w:rsidR="000D03F6" w:rsidRDefault="000D03F6" w:rsidP="00F20321">
                        <w:pPr>
                          <w:jc w:val="center"/>
                          <w:rPr>
                            <w:rFonts w:eastAsia="標楷體"/>
                          </w:rPr>
                        </w:pPr>
                        <w:r>
                          <w:rPr>
                            <w:rFonts w:eastAsia="標楷體" w:hint="eastAsia"/>
                          </w:rPr>
                          <w:t>離開報名網頁</w:t>
                        </w:r>
                      </w:p>
                    </w:txbxContent>
                  </v:textbox>
                </v:oval>
                <v:shapetype id="_x0000_t110" coordsize="21600,21600" o:spt="110" path="m10800,l,10800,10800,21600,21600,10800xe">
                  <v:stroke joinstyle="miter"/>
                  <v:path gradientshapeok="t" o:connecttype="rect" textboxrect="5400,5400,16200,16200"/>
                </v:shapetype>
                <v:shape id="_x0000_s1808" type="#_x0000_t110" style="position:absolute;left:3483;top:4311;width:3864;height:930;mso-wrap-edited:f" wrapcoords="10530 0 1710 8775 -180 10800 3240 14400 10530 21600 11070 21600 21870 10800 11070 0 10530 0" o:regroupid="4">
                  <v:textbox style="mso-next-textbox:#_x0000_s1808">
                    <w:txbxContent>
                      <w:p w:rsidR="000D03F6" w:rsidRDefault="000D03F6" w:rsidP="00F20321">
                        <w:pPr>
                          <w:rPr>
                            <w:rFonts w:eastAsia="標楷體"/>
                          </w:rPr>
                        </w:pPr>
                        <w:r>
                          <w:rPr>
                            <w:rFonts w:eastAsia="標楷體" w:hint="eastAsia"/>
                          </w:rPr>
                          <w:t>網路報名同意書</w:t>
                        </w:r>
                      </w:p>
                    </w:txbxContent>
                  </v:textbox>
                </v:shape>
                <v:shape id="_x0000_s1809" type="#_x0000_t67" style="position:absolute;left:2889;top:4407;width:179;height:648;rotation:90" o:regroupid="4" fillcolor="silver">
                  <v:textbox style="layout-flow:vertical-ideographic"/>
                </v:shape>
              </v:group>
              <v:shape id="_x0000_s1816" type="#_x0000_t202" style="position:absolute;left:2979;top:3945;width:1440;height:540" o:regroupid="9" stroked="f">
                <v:textbox style="mso-next-textbox:#_x0000_s1816">
                  <w:txbxContent>
                    <w:p w:rsidR="000D03F6" w:rsidRDefault="000D03F6" w:rsidP="00F20321">
                      <w:pPr>
                        <w:rPr>
                          <w:rFonts w:ascii="標楷體" w:eastAsia="標楷體" w:hAnsi="新細明體"/>
                        </w:rPr>
                      </w:pPr>
                      <w:r>
                        <w:rPr>
                          <w:rFonts w:ascii="標楷體" w:eastAsia="標楷體" w:hAnsi="新細明體" w:hint="eastAsia"/>
                        </w:rPr>
                        <w:t>不同意</w:t>
                      </w:r>
                    </w:p>
                  </w:txbxContent>
                </v:textbox>
              </v:shape>
            </v:group>
            <v:shape id="_x0000_s1817" type="#_x0000_t67" style="position:absolute;left:5671;top:3311;width:360;height:394" o:regroupid="13" fillcolor="silver">
              <v:textbox style="layout-flow:vertical-ideographic"/>
            </v:shape>
            <v:shape id="_x0000_s1818" type="#_x0000_t67" style="position:absolute;left:5671;top:4865;width:399;height:360" o:regroupid="13" fillcolor="silver">
              <v:textbox style="layout-flow:vertical-ideographic"/>
            </v:shape>
            <v:shape id="_x0000_s1820" type="#_x0000_t110" style="position:absolute;left:4244;top:6335;width:3240;height:888;mso-wrap-edited:f" wrapcoords="10500 0 -100 10500 0 11400 10500 21600 11100 21600 21500 11400 21800 10500 11100 0 10500 0" o:regroupid="13">
              <v:textbox style="mso-next-textbox:#_x0000_s1820">
                <w:txbxContent>
                  <w:p w:rsidR="000D03F6" w:rsidRDefault="000D03F6" w:rsidP="00F20321">
                    <w:pPr>
                      <w:pStyle w:val="Web"/>
                      <w:widowControl w:val="0"/>
                      <w:spacing w:before="0" w:after="0"/>
                      <w:rPr>
                        <w:rFonts w:ascii="Times New Roman" w:eastAsia="標楷體" w:hint="default"/>
                        <w:color w:val="000000"/>
                        <w:kern w:val="2"/>
                      </w:rPr>
                    </w:pPr>
                    <w:r>
                      <w:rPr>
                        <w:rFonts w:ascii="Times New Roman" w:eastAsia="標楷體"/>
                        <w:b/>
                        <w:bCs/>
                        <w:color w:val="000000"/>
                        <w:kern w:val="2"/>
                      </w:rPr>
                      <w:t>核對</w:t>
                    </w:r>
                    <w:r>
                      <w:rPr>
                        <w:rFonts w:ascii="Times New Roman" w:eastAsia="標楷體"/>
                        <w:color w:val="000000"/>
                        <w:kern w:val="2"/>
                      </w:rPr>
                      <w:t>報名資料</w:t>
                    </w:r>
                  </w:p>
                </w:txbxContent>
              </v:textbox>
            </v:shape>
            <v:shape id="_x0000_s1821" type="#_x0000_t202" style="position:absolute;left:6070;top:7354;width:1284;height:480" o:regroupid="13" stroked="f">
              <v:textbox style="mso-next-textbox:#_x0000_s1821">
                <w:txbxContent>
                  <w:p w:rsidR="000D03F6" w:rsidRDefault="000D03F6" w:rsidP="00F20321">
                    <w:pPr>
                      <w:pStyle w:val="Web"/>
                      <w:widowControl w:val="0"/>
                      <w:spacing w:before="0" w:beforeAutospacing="0" w:after="0" w:afterAutospacing="0"/>
                      <w:rPr>
                        <w:rFonts w:ascii="Times New Roman" w:eastAsia="標楷體" w:hint="default"/>
                        <w:color w:val="000000"/>
                        <w:kern w:val="2"/>
                      </w:rPr>
                    </w:pPr>
                    <w:r>
                      <w:rPr>
                        <w:rFonts w:ascii="Times New Roman" w:eastAsia="標楷體"/>
                        <w:color w:val="000000"/>
                        <w:kern w:val="2"/>
                      </w:rPr>
                      <w:t>確認存檔</w:t>
                    </w:r>
                  </w:p>
                </w:txbxContent>
              </v:textbox>
            </v:shape>
            <v:shape id="_x0000_s1919" type="#_x0000_t67" style="position:absolute;left:5694;top:7354;width:366;height:476" o:regroupid="13" fillcolor="silver">
              <v:textbox style="layout-flow:vertical-ideographic"/>
            </v:shape>
            <v:rect id="_x0000_s1921" style="position:absolute;left:7927;top:4985;width:3300;height:1350" o:regroupid="13" o:allowoverlap="f" filled="f" stroked="f">
              <v:textbox style="mso-next-textbox:#_x0000_s1921">
                <w:txbxContent>
                  <w:p w:rsidR="000D03F6" w:rsidRDefault="000D03F6" w:rsidP="009B673F">
                    <w:pPr>
                      <w:ind w:left="240" w:hangingChars="100" w:hanging="240"/>
                      <w:jc w:val="both"/>
                    </w:pPr>
                    <w:r w:rsidRPr="00921B90">
                      <w:rPr>
                        <w:rFonts w:ascii="新細明體" w:hAnsi="新細明體" w:cs="新細明體" w:hint="eastAsia"/>
                      </w:rPr>
                      <w:t>※</w:t>
                    </w:r>
                    <w:r w:rsidRPr="00921B90">
                      <w:rPr>
                        <w:rFonts w:eastAsia="標楷體"/>
                        <w:color w:val="000000"/>
                      </w:rPr>
                      <w:t>應考人須詳閱應考須知中各項規定，如因未詳閱而影響應考權益者，概由應考人自行負責</w:t>
                    </w:r>
                    <w:r>
                      <w:rPr>
                        <w:rFonts w:eastAsia="標楷體" w:hint="eastAsia"/>
                        <w:color w:val="000000"/>
                      </w:rPr>
                      <w:t>。</w:t>
                    </w:r>
                  </w:p>
                </w:txbxContent>
              </v:textbox>
            </v:rect>
            <v:rect id="_x0000_s1923" style="position:absolute;left:7927;top:3311;width:3300;height:1415" o:regroupid="13" o:allowoverlap="f" filled="f" stroked="f">
              <v:textbox style="mso-next-textbox:#_x0000_s1923">
                <w:txbxContent>
                  <w:p w:rsidR="000D03F6" w:rsidRDefault="000D03F6" w:rsidP="001E2F5E">
                    <w:pPr>
                      <w:ind w:left="240" w:hangingChars="100" w:hanging="240"/>
                      <w:jc w:val="both"/>
                    </w:pPr>
                    <w:r w:rsidRPr="00921B90">
                      <w:rPr>
                        <w:rFonts w:ascii="新細明體" w:hAnsi="新細明體" w:cs="新細明體" w:hint="eastAsia"/>
                      </w:rPr>
                      <w:t>※</w:t>
                    </w:r>
                    <w:r w:rsidRPr="001E2F5E">
                      <w:rPr>
                        <w:rFonts w:eastAsia="標楷體"/>
                        <w:color w:val="000000"/>
                      </w:rPr>
                      <w:t>網路報名</w:t>
                    </w:r>
                    <w:r w:rsidRPr="001E2F5E">
                      <w:rPr>
                        <w:rFonts w:eastAsia="標楷體" w:hint="eastAsia"/>
                        <w:color w:val="000000"/>
                      </w:rPr>
                      <w:t>資訊系統開放</w:t>
                    </w:r>
                    <w:r w:rsidRPr="001E2F5E">
                      <w:rPr>
                        <w:rFonts w:eastAsia="標楷體"/>
                        <w:color w:val="000000"/>
                      </w:rPr>
                      <w:t>時間</w:t>
                    </w:r>
                    <w:r w:rsidRPr="00E02670">
                      <w:rPr>
                        <w:rFonts w:ascii="標楷體" w:eastAsia="標楷體" w:hAnsi="標楷體"/>
                        <w:color w:val="000000"/>
                      </w:rPr>
                      <w:t>：</w:t>
                    </w:r>
                    <w:r w:rsidRPr="00E02670">
                      <w:rPr>
                        <w:rFonts w:ascii="標楷體" w:eastAsia="標楷體" w:hAnsi="標楷體"/>
                        <w:b/>
                        <w:bCs/>
                        <w:color w:val="FF0000"/>
                        <w:sz w:val="25"/>
                        <w:szCs w:val="25"/>
                      </w:rPr>
                      <w:t>自10</w:t>
                    </w:r>
                    <w:r>
                      <w:rPr>
                        <w:rFonts w:ascii="標楷體" w:eastAsia="標楷體" w:hAnsi="標楷體" w:hint="eastAsia"/>
                        <w:b/>
                        <w:bCs/>
                        <w:color w:val="FF0000"/>
                        <w:sz w:val="25"/>
                        <w:szCs w:val="25"/>
                      </w:rPr>
                      <w:t>6</w:t>
                    </w:r>
                    <w:r w:rsidRPr="00E02670">
                      <w:rPr>
                        <w:rFonts w:ascii="標楷體" w:eastAsia="標楷體" w:hAnsi="標楷體"/>
                        <w:b/>
                        <w:bCs/>
                        <w:color w:val="FF0000"/>
                        <w:sz w:val="25"/>
                        <w:szCs w:val="25"/>
                      </w:rPr>
                      <w:t>年</w:t>
                    </w:r>
                    <w:r w:rsidRPr="00E02670">
                      <w:rPr>
                        <w:rFonts w:ascii="標楷體" w:eastAsia="標楷體" w:hAnsi="標楷體" w:hint="eastAsia"/>
                        <w:b/>
                        <w:bCs/>
                        <w:color w:val="FF0000"/>
                        <w:sz w:val="25"/>
                        <w:szCs w:val="25"/>
                      </w:rPr>
                      <w:t>5</w:t>
                    </w:r>
                    <w:r w:rsidRPr="00E02670">
                      <w:rPr>
                        <w:rFonts w:ascii="標楷體" w:eastAsia="標楷體" w:hAnsi="標楷體"/>
                        <w:b/>
                        <w:bCs/>
                        <w:color w:val="FF0000"/>
                        <w:sz w:val="25"/>
                        <w:szCs w:val="25"/>
                      </w:rPr>
                      <w:t>月</w:t>
                    </w:r>
                    <w:r>
                      <w:rPr>
                        <w:rFonts w:ascii="標楷體" w:eastAsia="標楷體" w:hAnsi="標楷體" w:hint="eastAsia"/>
                        <w:b/>
                        <w:bCs/>
                        <w:color w:val="FF0000"/>
                        <w:sz w:val="25"/>
                        <w:szCs w:val="25"/>
                      </w:rPr>
                      <w:t>16</w:t>
                    </w:r>
                    <w:r w:rsidRPr="00E02670">
                      <w:rPr>
                        <w:rFonts w:ascii="標楷體" w:eastAsia="標楷體" w:hAnsi="標楷體"/>
                        <w:b/>
                        <w:bCs/>
                        <w:color w:val="FF0000"/>
                        <w:sz w:val="25"/>
                        <w:szCs w:val="25"/>
                      </w:rPr>
                      <w:t>日起至</w:t>
                    </w:r>
                    <w:r w:rsidRPr="00E02670">
                      <w:rPr>
                        <w:rFonts w:ascii="標楷體" w:eastAsia="標楷體" w:hAnsi="標楷體" w:hint="eastAsia"/>
                        <w:b/>
                        <w:bCs/>
                        <w:color w:val="FF0000"/>
                        <w:sz w:val="25"/>
                        <w:szCs w:val="25"/>
                      </w:rPr>
                      <w:t>5</w:t>
                    </w:r>
                    <w:r w:rsidRPr="00E02670">
                      <w:rPr>
                        <w:rFonts w:ascii="標楷體" w:eastAsia="標楷體" w:hAnsi="標楷體"/>
                        <w:b/>
                        <w:bCs/>
                        <w:color w:val="FF0000"/>
                        <w:sz w:val="25"/>
                        <w:szCs w:val="25"/>
                      </w:rPr>
                      <w:t>月</w:t>
                    </w:r>
                    <w:r>
                      <w:rPr>
                        <w:rFonts w:ascii="標楷體" w:eastAsia="標楷體" w:hAnsi="標楷體" w:hint="eastAsia"/>
                        <w:b/>
                        <w:bCs/>
                        <w:color w:val="FF0000"/>
                        <w:sz w:val="25"/>
                        <w:szCs w:val="25"/>
                      </w:rPr>
                      <w:t>25</w:t>
                    </w:r>
                    <w:r w:rsidRPr="00E02670">
                      <w:rPr>
                        <w:rFonts w:ascii="標楷體" w:eastAsia="標楷體" w:hAnsi="標楷體"/>
                        <w:b/>
                        <w:bCs/>
                        <w:color w:val="FF0000"/>
                        <w:sz w:val="25"/>
                        <w:szCs w:val="25"/>
                      </w:rPr>
                      <w:t>日下午5時止</w:t>
                    </w:r>
                    <w:r>
                      <w:rPr>
                        <w:rFonts w:ascii="標楷體" w:eastAsia="標楷體" w:hAnsi="標楷體" w:hint="eastAsia"/>
                        <w:b/>
                        <w:bCs/>
                        <w:color w:val="FF0000"/>
                        <w:sz w:val="25"/>
                        <w:szCs w:val="25"/>
                      </w:rPr>
                      <w:t>。</w:t>
                    </w:r>
                  </w:p>
                </w:txbxContent>
              </v:textbox>
            </v:rect>
            <v:rect id="_x0000_s1925" style="position:absolute;left:7969;top:10198;width:3258;height:2869" o:regroupid="13" o:allowoverlap="f" filled="f" stroked="f">
              <v:textbox style="mso-next-textbox:#_x0000_s1925">
                <w:txbxContent>
                  <w:p w:rsidR="000D03F6" w:rsidRDefault="000D03F6" w:rsidP="001E2F5E">
                    <w:pPr>
                      <w:ind w:left="240" w:hangingChars="100" w:hanging="240"/>
                      <w:jc w:val="both"/>
                      <w:rPr>
                        <w:rFonts w:ascii="標楷體" w:eastAsia="標楷體" w:hAnsi="標楷體"/>
                        <w:b/>
                        <w:color w:val="000000"/>
                        <w:szCs w:val="25"/>
                      </w:rPr>
                    </w:pPr>
                    <w:r w:rsidRPr="001E2F5E">
                      <w:rPr>
                        <w:rFonts w:ascii="標楷體" w:eastAsia="標楷體" w:hAnsi="標楷體" w:hint="eastAsia"/>
                        <w:b/>
                        <w:color w:val="000000"/>
                        <w:szCs w:val="25"/>
                      </w:rPr>
                      <w:t>※</w:t>
                    </w:r>
                    <w:r w:rsidRPr="001E2F5E">
                      <w:rPr>
                        <w:rFonts w:eastAsia="標楷體" w:hint="eastAsia"/>
                        <w:b/>
                        <w:bCs/>
                      </w:rPr>
                      <w:t>確定下載之報名表件各欄均</w:t>
                    </w:r>
                    <w:r w:rsidRPr="002740C2">
                      <w:rPr>
                        <w:rFonts w:ascii="標楷體" w:eastAsia="標楷體" w:hAnsi="標楷體" w:hint="eastAsia"/>
                        <w:b/>
                        <w:color w:val="000000"/>
                        <w:szCs w:val="25"/>
                      </w:rPr>
                      <w:t>已填寫，如有系統未自動下載資料之欄位，務請應考人依應考須知說明自行填寫，報名履歴表請貼妥</w:t>
                    </w:r>
                    <w:r>
                      <w:rPr>
                        <w:rFonts w:ascii="標楷體" w:eastAsia="標楷體" w:hAnsi="標楷體" w:hint="eastAsia"/>
                        <w:b/>
                        <w:color w:val="000000"/>
                        <w:szCs w:val="25"/>
                      </w:rPr>
                      <w:t>身分證正、背面影本及</w:t>
                    </w:r>
                    <w:r w:rsidRPr="002740C2">
                      <w:rPr>
                        <w:rFonts w:ascii="標楷體" w:eastAsia="標楷體" w:hAnsi="標楷體"/>
                        <w:b/>
                        <w:color w:val="000000"/>
                        <w:szCs w:val="25"/>
                      </w:rPr>
                      <w:t>1</w:t>
                    </w:r>
                    <w:r w:rsidRPr="002740C2">
                      <w:rPr>
                        <w:rFonts w:ascii="標楷體" w:eastAsia="標楷體" w:hAnsi="標楷體" w:hint="eastAsia"/>
                        <w:b/>
                        <w:color w:val="000000"/>
                        <w:szCs w:val="25"/>
                      </w:rPr>
                      <w:t>吋</w:t>
                    </w:r>
                    <w:r>
                      <w:rPr>
                        <w:rFonts w:ascii="標楷體" w:eastAsia="標楷體" w:hAnsi="標楷體" w:hint="eastAsia"/>
                        <w:b/>
                        <w:color w:val="000000"/>
                        <w:szCs w:val="25"/>
                      </w:rPr>
                      <w:t>照</w:t>
                    </w:r>
                    <w:r w:rsidRPr="002740C2">
                      <w:rPr>
                        <w:rFonts w:ascii="標楷體" w:eastAsia="標楷體" w:hAnsi="標楷體" w:hint="eastAsia"/>
                        <w:b/>
                        <w:color w:val="000000"/>
                        <w:szCs w:val="25"/>
                      </w:rPr>
                      <w:t>片，並將繳款證明正本黏貼於報名履歷表背面。</w:t>
                    </w:r>
                  </w:p>
                  <w:p w:rsidR="000D03F6" w:rsidRPr="008476A2" w:rsidRDefault="000D03F6" w:rsidP="00FA6A9C">
                    <w:pPr>
                      <w:ind w:leftChars="2764" w:left="6646" w:hangingChars="5" w:hanging="12"/>
                      <w:rPr>
                        <w:rFonts w:ascii="標楷體" w:eastAsia="標楷體" w:hAnsi="標楷體"/>
                        <w:b/>
                        <w:color w:val="000000"/>
                        <w:szCs w:val="25"/>
                      </w:rPr>
                    </w:pPr>
                    <w:r w:rsidRPr="002740C2">
                      <w:rPr>
                        <w:rFonts w:ascii="標楷體" w:eastAsia="標楷體" w:hAnsi="標楷體" w:hint="eastAsia"/>
                        <w:b/>
                        <w:color w:val="000000"/>
                        <w:szCs w:val="25"/>
                      </w:rPr>
                      <w:t>※完成網路報名程序</w:t>
                    </w:r>
                  </w:p>
                  <w:p w:rsidR="000D03F6" w:rsidRDefault="000D03F6"/>
                </w:txbxContent>
              </v:textbox>
            </v:rect>
            <v:rect id="_x0000_s1926" style="position:absolute;left:7927;top:6440;width:3178;height:1672" o:regroupid="13" o:allowoverlap="f" filled="f" stroked="f">
              <v:textbox style="mso-next-textbox:#_x0000_s1926">
                <w:txbxContent>
                  <w:p w:rsidR="000D03F6" w:rsidRDefault="000D03F6" w:rsidP="005D4D44">
                    <w:pPr>
                      <w:ind w:left="240" w:hangingChars="100" w:hanging="240"/>
                      <w:jc w:val="both"/>
                    </w:pPr>
                    <w:r w:rsidRPr="00921B90">
                      <w:rPr>
                        <w:rFonts w:ascii="新細明體" w:hAnsi="新細明體" w:cs="新細明體" w:hint="eastAsia"/>
                      </w:rPr>
                      <w:t>※</w:t>
                    </w:r>
                    <w:r w:rsidRPr="00921B90">
                      <w:rPr>
                        <w:rFonts w:eastAsia="標楷體"/>
                      </w:rPr>
                      <w:t>報名資料確認傳送後，</w:t>
                    </w:r>
                    <w:r>
                      <w:rPr>
                        <w:rFonts w:eastAsia="標楷體"/>
                        <w:b/>
                        <w:bCs/>
                      </w:rPr>
                      <w:t>不得以任何理由要求更</w:t>
                    </w:r>
                    <w:r>
                      <w:rPr>
                        <w:rFonts w:eastAsia="標楷體" w:hint="eastAsia"/>
                        <w:b/>
                        <w:bCs/>
                      </w:rPr>
                      <w:t>換報考類科、</w:t>
                    </w:r>
                    <w:r w:rsidRPr="00921B90">
                      <w:rPr>
                        <w:rFonts w:eastAsia="標楷體"/>
                        <w:b/>
                        <w:bCs/>
                      </w:rPr>
                      <w:t>考區</w:t>
                    </w:r>
                    <w:r w:rsidRPr="00921B90">
                      <w:rPr>
                        <w:rFonts w:eastAsia="標楷體"/>
                      </w:rPr>
                      <w:t>，輸入報名表各項資料時，請謹慎小心</w:t>
                    </w:r>
                    <w:r>
                      <w:rPr>
                        <w:rFonts w:eastAsia="標楷體" w:hint="eastAsia"/>
                        <w:color w:val="000000"/>
                      </w:rPr>
                      <w:t>。</w:t>
                    </w:r>
                  </w:p>
                </w:txbxContent>
              </v:textbox>
            </v:rect>
            <v:shape id="_x0000_s1927" type="#_x0000_t202" style="position:absolute;left:3957;top:10695;width:3938;height:1512;mso-wrap-edited:f" wrapcoords="-106 0 -106 21600 21706 21600 21706 0 -106 0" o:regroupid="13">
              <v:textbox style="mso-next-textbox:#_x0000_s1927">
                <w:txbxContent>
                  <w:p w:rsidR="000D03F6" w:rsidRDefault="000D03F6" w:rsidP="00FA6A9C">
                    <w:pPr>
                      <w:snapToGrid w:val="0"/>
                      <w:spacing w:line="240" w:lineRule="atLeast"/>
                      <w:rPr>
                        <w:rFonts w:ascii="標楷體" w:eastAsia="標楷體" w:hAnsi="標楷體"/>
                      </w:rPr>
                    </w:pPr>
                    <w:r>
                      <w:rPr>
                        <w:rFonts w:ascii="標楷體" w:eastAsia="標楷體" w:hAnsi="標楷體" w:hint="eastAsia"/>
                      </w:rPr>
                      <w:t>列印網路報名表件(</w:t>
                    </w:r>
                    <w:r w:rsidRPr="00D14D45">
                      <w:rPr>
                        <w:rFonts w:ascii="標楷體" w:eastAsia="標楷體" w:hAnsi="標楷體" w:hint="eastAsia"/>
                        <w:b/>
                        <w:u w:val="single"/>
                      </w:rPr>
                      <w:t>單面列印</w:t>
                    </w:r>
                    <w:r>
                      <w:rPr>
                        <w:rFonts w:ascii="標楷體" w:eastAsia="標楷體" w:hAnsi="標楷體" w:hint="eastAsia"/>
                      </w:rPr>
                      <w:t>)：</w:t>
                    </w:r>
                  </w:p>
                  <w:p w:rsidR="000D03F6" w:rsidRPr="003B067E" w:rsidRDefault="000D03F6" w:rsidP="00FA6A9C">
                    <w:pPr>
                      <w:snapToGrid w:val="0"/>
                      <w:spacing w:line="240" w:lineRule="atLeast"/>
                      <w:rPr>
                        <w:rFonts w:ascii="標楷體" w:eastAsia="標楷體" w:hAnsi="標楷體"/>
                      </w:rPr>
                    </w:pPr>
                    <w:r w:rsidRPr="003B067E">
                      <w:rPr>
                        <w:rFonts w:ascii="標楷體" w:eastAsia="標楷體" w:hAnsi="標楷體" w:hint="eastAsia"/>
                      </w:rPr>
                      <w:t>1.</w:t>
                    </w:r>
                    <w:r w:rsidRPr="003B067E">
                      <w:rPr>
                        <w:rFonts w:ascii="標楷體" w:eastAsia="標楷體" w:hAnsi="標楷體"/>
                      </w:rPr>
                      <w:t>報名專用信封封面</w:t>
                    </w:r>
                  </w:p>
                  <w:p w:rsidR="000D03F6" w:rsidRPr="003B067E" w:rsidRDefault="000D03F6" w:rsidP="00FA6A9C">
                    <w:pPr>
                      <w:snapToGrid w:val="0"/>
                      <w:spacing w:line="240" w:lineRule="atLeast"/>
                      <w:rPr>
                        <w:rFonts w:ascii="標楷體" w:eastAsia="標楷體" w:hAnsi="標楷體"/>
                      </w:rPr>
                    </w:pPr>
                    <w:r w:rsidRPr="003B067E">
                      <w:rPr>
                        <w:rFonts w:ascii="標楷體" w:eastAsia="標楷體" w:hAnsi="標楷體" w:hint="eastAsia"/>
                      </w:rPr>
                      <w:t>2.</w:t>
                    </w:r>
                    <w:r w:rsidRPr="003B067E">
                      <w:rPr>
                        <w:rFonts w:ascii="標楷體" w:eastAsia="標楷體" w:hAnsi="標楷體"/>
                      </w:rPr>
                      <w:t>報名履歷表</w:t>
                    </w:r>
                  </w:p>
                  <w:p w:rsidR="000D03F6" w:rsidRPr="003B067E" w:rsidRDefault="000D03F6" w:rsidP="00FA6A9C">
                    <w:pPr>
                      <w:snapToGrid w:val="0"/>
                      <w:spacing w:line="240" w:lineRule="atLeast"/>
                      <w:rPr>
                        <w:rFonts w:ascii="標楷體" w:eastAsia="標楷體" w:hAnsi="標楷體"/>
                      </w:rPr>
                    </w:pPr>
                    <w:r w:rsidRPr="003B067E">
                      <w:rPr>
                        <w:rFonts w:ascii="標楷體" w:eastAsia="標楷體" w:hAnsi="標楷體" w:hint="eastAsia"/>
                      </w:rPr>
                      <w:t>3.</w:t>
                    </w:r>
                    <w:r w:rsidRPr="00B66382">
                      <w:rPr>
                        <w:rFonts w:ascii="標楷體" w:eastAsia="標楷體" w:hAnsi="標楷體" w:hint="eastAsia"/>
                        <w:spacing w:val="-20"/>
                      </w:rPr>
                      <w:t>暫准報名</w:t>
                    </w:r>
                    <w:r>
                      <w:rPr>
                        <w:rFonts w:ascii="標楷體" w:eastAsia="標楷體" w:hAnsi="標楷體" w:hint="eastAsia"/>
                        <w:spacing w:val="-20"/>
                      </w:rPr>
                      <w:t>申請表</w:t>
                    </w:r>
                    <w:r w:rsidRPr="00B66382">
                      <w:rPr>
                        <w:rFonts w:ascii="標楷體" w:eastAsia="標楷體" w:hAnsi="標楷體" w:hint="eastAsia"/>
                        <w:spacing w:val="-20"/>
                      </w:rPr>
                      <w:t>、會計師考試</w:t>
                    </w:r>
                    <w:r>
                      <w:rPr>
                        <w:rFonts w:ascii="標楷體" w:eastAsia="標楷體" w:hAnsi="標楷體" w:hint="eastAsia"/>
                        <w:spacing w:val="-20"/>
                      </w:rPr>
                      <w:t>聲明</w:t>
                    </w:r>
                    <w:r w:rsidRPr="00B66382">
                      <w:rPr>
                        <w:rFonts w:ascii="標楷體" w:eastAsia="標楷體" w:hAnsi="標楷體" w:hint="eastAsia"/>
                        <w:spacing w:val="-20"/>
                      </w:rPr>
                      <w:t>書</w:t>
                    </w:r>
                  </w:p>
                </w:txbxContent>
              </v:textbox>
            </v:shape>
            <v:shape id="_x0000_s1928" type="#_x0000_t67" style="position:absolute;left:5710;top:9985;width:366;height:518" o:regroupid="13" fillcolor="silver">
              <v:textbox style="layout-flow:vertical-ideographic"/>
            </v:shape>
            <v:shape id="_x0000_s1929" type="#_x0000_t67" style="position:absolute;left:5716;top:12354;width:360;height:521" o:regroupid="13" fillcolor="silver">
              <v:textbox style="layout-flow:vertical-ideographic"/>
            </v:shape>
            <v:rect id="_x0000_s3105" style="position:absolute;left:8625;top:13875;width:2602;height:780" o:regroupid="13" o:allowoverlap="f" filled="f" stroked="f">
              <v:textbox style="mso-next-textbox:#_x0000_s3105">
                <w:txbxContent>
                  <w:p w:rsidR="000D03F6" w:rsidRDefault="000D03F6">
                    <w:r w:rsidRPr="002740C2">
                      <w:rPr>
                        <w:rFonts w:ascii="標楷體" w:eastAsia="標楷體" w:hAnsi="標楷體" w:hint="eastAsia"/>
                        <w:b/>
                        <w:color w:val="000000"/>
                        <w:szCs w:val="25"/>
                      </w:rPr>
                      <w:t>※</w:t>
                    </w:r>
                    <w:r>
                      <w:rPr>
                        <w:rFonts w:ascii="標楷體" w:eastAsia="標楷體" w:hAnsi="標楷體" w:hint="eastAsia"/>
                        <w:b/>
                        <w:color w:val="000000"/>
                        <w:szCs w:val="25"/>
                      </w:rPr>
                      <w:t>掛號郵寄報名表件</w:t>
                    </w:r>
                    <w:r w:rsidRPr="002740C2">
                      <w:rPr>
                        <w:rFonts w:ascii="標楷體" w:eastAsia="標楷體" w:hAnsi="標楷體" w:hint="eastAsia"/>
                        <w:b/>
                        <w:color w:val="000000"/>
                        <w:szCs w:val="25"/>
                      </w:rPr>
                      <w:t>完成網路報名程序</w:t>
                    </w:r>
                    <w:r>
                      <w:rPr>
                        <w:rFonts w:ascii="標楷體" w:eastAsia="標楷體" w:hAnsi="標楷體" w:hint="eastAsia"/>
                        <w:b/>
                        <w:color w:val="000000"/>
                        <w:szCs w:val="25"/>
                      </w:rPr>
                      <w:t>。</w:t>
                    </w:r>
                  </w:p>
                </w:txbxContent>
              </v:textbox>
            </v:rect>
            <v:shape id="_x0000_s1917" type="#_x0000_t202" style="position:absolute;left:3777;top:8119;width:4488;height:1716" wrapcoords="-71 -176 -71 21424 21671 21424 21671 -176 -71 -176" o:regroupid="13">
              <v:textbox style="mso-next-textbox:#_x0000_s1917" inset="2mm,0,0,0">
                <w:txbxContent>
                  <w:p w:rsidR="000D03F6" w:rsidRDefault="000D03F6" w:rsidP="00447C44">
                    <w:pPr>
                      <w:pStyle w:val="Web"/>
                      <w:widowControl w:val="0"/>
                      <w:snapToGrid w:val="0"/>
                      <w:spacing w:beforeLines="20" w:beforeAutospacing="0" w:after="0" w:afterAutospacing="0" w:line="240" w:lineRule="exact"/>
                      <w:rPr>
                        <w:rFonts w:ascii="標楷體" w:eastAsia="標楷體" w:hAnsi="標楷體" w:hint="default"/>
                        <w:kern w:val="2"/>
                      </w:rPr>
                    </w:pPr>
                    <w:r>
                      <w:rPr>
                        <w:rFonts w:ascii="標楷體" w:eastAsia="標楷體" w:hAnsi="標楷體"/>
                        <w:color w:val="000000"/>
                        <w:kern w:val="2"/>
                      </w:rPr>
                      <w:t>選擇繳費方式</w:t>
                    </w:r>
                    <w:r>
                      <w:rPr>
                        <w:rFonts w:ascii="標楷體" w:eastAsia="標楷體" w:hAnsi="標楷體"/>
                        <w:kern w:val="2"/>
                      </w:rPr>
                      <w:t>：</w:t>
                    </w:r>
                  </w:p>
                  <w:p w:rsidR="000D03F6" w:rsidRPr="00EF3BE6" w:rsidRDefault="000D03F6" w:rsidP="00447C44">
                    <w:pPr>
                      <w:snapToGrid w:val="0"/>
                      <w:spacing w:beforeLines="20" w:line="300" w:lineRule="exact"/>
                      <w:rPr>
                        <w:rFonts w:ascii="標楷體" w:eastAsia="標楷體" w:hAnsi="標楷體"/>
                        <w:bCs/>
                        <w:spacing w:val="-8"/>
                      </w:rPr>
                    </w:pPr>
                    <w:r w:rsidRPr="00EF3BE6">
                      <w:rPr>
                        <w:rFonts w:ascii="標楷體" w:eastAsia="標楷體" w:hAnsi="標楷體"/>
                        <w:bCs/>
                        <w:spacing w:val="-8"/>
                      </w:rPr>
                      <w:t>1.WebATM（全國繳費網）線上繳費</w:t>
                    </w:r>
                  </w:p>
                  <w:p w:rsidR="000D03F6" w:rsidRPr="00EF3BE6" w:rsidRDefault="000D03F6" w:rsidP="00447C44">
                    <w:pPr>
                      <w:snapToGrid w:val="0"/>
                      <w:spacing w:beforeLines="20" w:line="300" w:lineRule="exact"/>
                      <w:ind w:left="224" w:hangingChars="100" w:hanging="224"/>
                      <w:rPr>
                        <w:rFonts w:ascii="標楷體" w:eastAsia="標楷體" w:hAnsi="標楷體"/>
                        <w:bCs/>
                        <w:spacing w:val="-8"/>
                      </w:rPr>
                    </w:pPr>
                    <w:r w:rsidRPr="00EF3BE6">
                      <w:rPr>
                        <w:rFonts w:ascii="標楷體" w:eastAsia="標楷體" w:hAnsi="標楷體"/>
                        <w:bCs/>
                        <w:spacing w:val="-8"/>
                      </w:rPr>
                      <w:t xml:space="preserve">2.網路信用卡線上繳費 </w:t>
                    </w:r>
                  </w:p>
                  <w:p w:rsidR="000D03F6" w:rsidRDefault="000D03F6" w:rsidP="00447C44">
                    <w:pPr>
                      <w:snapToGrid w:val="0"/>
                      <w:spacing w:beforeLines="20" w:line="300" w:lineRule="exact"/>
                      <w:ind w:left="224" w:hangingChars="100" w:hanging="224"/>
                    </w:pPr>
                    <w:r w:rsidRPr="00EF3BE6">
                      <w:rPr>
                        <w:rFonts w:ascii="標楷體" w:eastAsia="標楷體" w:hAnsi="標楷體"/>
                        <w:bCs/>
                        <w:spacing w:val="-8"/>
                      </w:rPr>
                      <w:t>3.自行列印繳款單，前往便利商店、郵局、銀行或</w:t>
                    </w:r>
                    <w:r>
                      <w:rPr>
                        <w:rFonts w:ascii="標楷體" w:eastAsia="標楷體" w:hAnsi="標楷體" w:hint="eastAsia"/>
                        <w:bCs/>
                        <w:spacing w:val="-8"/>
                      </w:rPr>
                      <w:t>全國</w:t>
                    </w:r>
                    <w:r w:rsidRPr="00EF3BE6">
                      <w:rPr>
                        <w:rFonts w:ascii="標楷體" w:eastAsia="標楷體" w:hAnsi="標楷體"/>
                        <w:bCs/>
                        <w:spacing w:val="-8"/>
                      </w:rPr>
                      <w:t>農漁會信用部繳款或</w:t>
                    </w:r>
                    <w:r>
                      <w:rPr>
                        <w:rFonts w:ascii="標楷體" w:eastAsia="標楷體" w:hAnsi="標楷體" w:hint="eastAsia"/>
                        <w:bCs/>
                        <w:spacing w:val="-8"/>
                      </w:rPr>
                      <w:t>ATM</w:t>
                    </w:r>
                    <w:r w:rsidRPr="00EF3BE6">
                      <w:rPr>
                        <w:rFonts w:ascii="標楷體" w:eastAsia="標楷體" w:hAnsi="標楷體"/>
                        <w:bCs/>
                        <w:spacing w:val="-8"/>
                      </w:rPr>
                      <w:t>轉帳</w:t>
                    </w:r>
                  </w:p>
                </w:txbxContent>
              </v:textbox>
            </v:shape>
          </v:group>
        </w:pict>
      </w:r>
    </w:p>
    <w:p w:rsidR="009B673F" w:rsidRDefault="009B673F" w:rsidP="00940827">
      <w:pPr>
        <w:ind w:leftChars="2764" w:left="6647" w:hangingChars="5" w:hanging="13"/>
        <w:rPr>
          <w:rFonts w:ascii="標楷體" w:eastAsia="標楷體" w:hAnsi="標楷體"/>
          <w:b/>
          <w:bCs/>
          <w:sz w:val="25"/>
          <w:szCs w:val="25"/>
        </w:rPr>
      </w:pPr>
    </w:p>
    <w:p w:rsidR="009B673F" w:rsidRPr="00E02670" w:rsidRDefault="009B673F" w:rsidP="002B627F">
      <w:pPr>
        <w:ind w:leftChars="2764" w:left="6647" w:hangingChars="5" w:hanging="13"/>
        <w:rPr>
          <w:rFonts w:ascii="標楷體" w:eastAsia="標楷體" w:hAnsi="標楷體"/>
          <w:b/>
          <w:bCs/>
          <w:sz w:val="25"/>
          <w:szCs w:val="25"/>
        </w:rPr>
      </w:pPr>
    </w:p>
    <w:p w:rsidR="00F20321" w:rsidRPr="00921B90" w:rsidRDefault="00F20321" w:rsidP="00940827">
      <w:pPr>
        <w:ind w:leftChars="2764" w:left="6646" w:hangingChars="5" w:hanging="12"/>
        <w:rPr>
          <w:rFonts w:eastAsia="標楷體"/>
          <w:b/>
          <w:bCs/>
        </w:rPr>
      </w:pPr>
    </w:p>
    <w:p w:rsidR="00F20321" w:rsidRPr="00921B90" w:rsidRDefault="00F20321" w:rsidP="00F20321">
      <w:pPr>
        <w:ind w:leftChars="2764" w:left="6634"/>
        <w:rPr>
          <w:rFonts w:eastAsia="標楷體"/>
          <w:b/>
          <w:bCs/>
          <w:color w:val="000000"/>
        </w:rPr>
      </w:pPr>
    </w:p>
    <w:p w:rsidR="00F20321" w:rsidRPr="00921B90" w:rsidRDefault="00F20321" w:rsidP="00F20321">
      <w:pPr>
        <w:ind w:leftChars="2764" w:left="6634"/>
        <w:rPr>
          <w:rFonts w:eastAsia="標楷體"/>
          <w:b/>
          <w:bCs/>
          <w:color w:val="000000"/>
        </w:rPr>
      </w:pPr>
    </w:p>
    <w:p w:rsidR="009B673F" w:rsidRDefault="009B673F" w:rsidP="009B673F">
      <w:pPr>
        <w:ind w:leftChars="2764" w:left="6850" w:hangingChars="90" w:hanging="216"/>
        <w:jc w:val="both"/>
        <w:rPr>
          <w:rFonts w:eastAsia="標楷體"/>
          <w:b/>
          <w:bCs/>
          <w:color w:val="000000"/>
        </w:rPr>
      </w:pPr>
    </w:p>
    <w:p w:rsidR="009B673F" w:rsidRDefault="009B673F" w:rsidP="00940827">
      <w:pPr>
        <w:ind w:leftChars="2764" w:left="6850" w:hangingChars="90" w:hanging="216"/>
        <w:jc w:val="both"/>
        <w:rPr>
          <w:rFonts w:eastAsia="標楷體"/>
          <w:b/>
          <w:bCs/>
          <w:color w:val="000000"/>
        </w:rPr>
      </w:pPr>
    </w:p>
    <w:p w:rsidR="009B673F" w:rsidRDefault="009B673F" w:rsidP="009B673F">
      <w:pPr>
        <w:ind w:leftChars="2764" w:left="6850" w:hangingChars="90" w:hanging="216"/>
        <w:jc w:val="both"/>
        <w:rPr>
          <w:rFonts w:eastAsia="標楷體"/>
          <w:b/>
          <w:bCs/>
          <w:color w:val="000000"/>
        </w:rPr>
      </w:pPr>
    </w:p>
    <w:p w:rsidR="00F20321" w:rsidRPr="00921B90" w:rsidRDefault="00F20321" w:rsidP="00FA6A9C">
      <w:pPr>
        <w:ind w:leftChars="2764" w:left="6850" w:hangingChars="90" w:hanging="216"/>
        <w:jc w:val="both"/>
        <w:rPr>
          <w:rFonts w:eastAsia="標楷體"/>
          <w:b/>
          <w:bCs/>
          <w:color w:val="000000"/>
        </w:rPr>
      </w:pPr>
    </w:p>
    <w:p w:rsidR="009B673F" w:rsidRDefault="009B673F" w:rsidP="00F20321">
      <w:pPr>
        <w:ind w:leftChars="2764" w:left="6634"/>
        <w:rPr>
          <w:rFonts w:eastAsia="標楷體"/>
          <w:b/>
          <w:bCs/>
          <w:color w:val="000000"/>
        </w:rPr>
      </w:pPr>
    </w:p>
    <w:p w:rsidR="009B673F" w:rsidRDefault="009B673F" w:rsidP="00F20321">
      <w:pPr>
        <w:ind w:leftChars="2764" w:left="6634"/>
        <w:rPr>
          <w:rFonts w:eastAsia="標楷體"/>
          <w:b/>
          <w:bCs/>
          <w:color w:val="000000"/>
        </w:rPr>
      </w:pPr>
    </w:p>
    <w:p w:rsidR="00F20321" w:rsidRPr="00921B90" w:rsidRDefault="00F20321" w:rsidP="00F20321">
      <w:pPr>
        <w:ind w:leftChars="2764" w:left="6634"/>
        <w:rPr>
          <w:rFonts w:eastAsia="標楷體"/>
          <w:b/>
          <w:bCs/>
          <w:color w:val="000000"/>
        </w:rPr>
      </w:pPr>
    </w:p>
    <w:p w:rsidR="00F20321" w:rsidRDefault="00F20321" w:rsidP="00F20321">
      <w:pPr>
        <w:ind w:leftChars="2764" w:left="6634"/>
        <w:rPr>
          <w:rFonts w:eastAsia="標楷體"/>
          <w:color w:val="000000"/>
        </w:rPr>
      </w:pPr>
    </w:p>
    <w:p w:rsidR="009B673F" w:rsidRPr="00921B90" w:rsidRDefault="009B673F" w:rsidP="00F20321">
      <w:pPr>
        <w:ind w:leftChars="2764" w:left="6634"/>
        <w:rPr>
          <w:rFonts w:eastAsia="標楷體"/>
          <w:color w:val="000000"/>
        </w:rPr>
      </w:pPr>
    </w:p>
    <w:p w:rsidR="00F20321" w:rsidRPr="00921B90" w:rsidRDefault="00F20321" w:rsidP="00F20321">
      <w:pPr>
        <w:ind w:leftChars="2764" w:left="6634"/>
        <w:rPr>
          <w:rFonts w:eastAsia="標楷體"/>
          <w:color w:val="000000"/>
        </w:rPr>
      </w:pPr>
    </w:p>
    <w:p w:rsidR="00F20321" w:rsidRPr="00921B90" w:rsidRDefault="00F20321" w:rsidP="00F20321">
      <w:pPr>
        <w:spacing w:line="0" w:lineRule="atLeast"/>
        <w:ind w:leftChars="2764" w:left="6874" w:hangingChars="100" w:hanging="240"/>
        <w:jc w:val="both"/>
        <w:rPr>
          <w:rFonts w:eastAsia="標楷體"/>
          <w:noProof/>
          <w:color w:val="000000"/>
        </w:rPr>
      </w:pPr>
    </w:p>
    <w:p w:rsidR="00F20321" w:rsidRPr="00921B90" w:rsidRDefault="00F20321" w:rsidP="00F20321">
      <w:pPr>
        <w:ind w:leftChars="2764" w:left="6634"/>
        <w:rPr>
          <w:rFonts w:eastAsia="標楷體"/>
          <w:color w:val="000000"/>
        </w:rPr>
      </w:pPr>
    </w:p>
    <w:p w:rsidR="00F20321" w:rsidRPr="00921B90" w:rsidRDefault="00F20321" w:rsidP="002E4B2F">
      <w:pPr>
        <w:ind w:leftChars="2764" w:left="6634" w:firstLineChars="1" w:firstLine="2"/>
        <w:rPr>
          <w:rFonts w:eastAsia="標楷體"/>
          <w:color w:val="000000"/>
        </w:rPr>
      </w:pPr>
    </w:p>
    <w:p w:rsidR="00F20321" w:rsidRPr="00921B90" w:rsidRDefault="00F20321" w:rsidP="00F20321">
      <w:pPr>
        <w:ind w:leftChars="2764" w:left="6634"/>
        <w:rPr>
          <w:rFonts w:eastAsia="標楷體"/>
          <w:b/>
          <w:color w:val="000000"/>
          <w:sz w:val="25"/>
          <w:szCs w:val="25"/>
          <w:shd w:val="pct15" w:color="auto" w:fill="FFFFFF"/>
        </w:rPr>
      </w:pPr>
    </w:p>
    <w:p w:rsidR="00F20321" w:rsidRPr="00921B90" w:rsidRDefault="00F20321" w:rsidP="00447C44">
      <w:pPr>
        <w:spacing w:beforeLines="50"/>
        <w:ind w:leftChars="2764" w:left="6634"/>
        <w:rPr>
          <w:rFonts w:eastAsia="標楷體"/>
          <w:b/>
          <w:color w:val="000000"/>
          <w:sz w:val="25"/>
          <w:szCs w:val="25"/>
          <w:shd w:val="pct15" w:color="auto" w:fill="FFFFFF"/>
        </w:rPr>
      </w:pPr>
    </w:p>
    <w:p w:rsidR="00F20321" w:rsidRPr="00921B90" w:rsidRDefault="00F20321" w:rsidP="00447C44">
      <w:pPr>
        <w:spacing w:beforeLines="50"/>
        <w:ind w:leftChars="2764" w:left="6634"/>
        <w:rPr>
          <w:rFonts w:eastAsia="標楷體"/>
          <w:b/>
          <w:color w:val="000000"/>
          <w:sz w:val="25"/>
          <w:szCs w:val="25"/>
          <w:shd w:val="pct15" w:color="auto" w:fill="FFFFFF"/>
        </w:rPr>
      </w:pPr>
    </w:p>
    <w:p w:rsidR="00F20321" w:rsidRPr="00921B90" w:rsidRDefault="00F20321" w:rsidP="004550BB">
      <w:pPr>
        <w:ind w:leftChars="2764" w:left="6647" w:hangingChars="5" w:hanging="13"/>
        <w:rPr>
          <w:rFonts w:eastAsia="標楷體"/>
          <w:b/>
          <w:color w:val="000000"/>
          <w:sz w:val="25"/>
          <w:szCs w:val="25"/>
        </w:rPr>
      </w:pPr>
    </w:p>
    <w:p w:rsidR="00F20321" w:rsidRPr="00921B90" w:rsidRDefault="00F20321" w:rsidP="00F20321">
      <w:pPr>
        <w:ind w:leftChars="2764" w:left="6647" w:hangingChars="5" w:hanging="13"/>
        <w:rPr>
          <w:rFonts w:eastAsia="標楷體"/>
          <w:b/>
          <w:color w:val="000000"/>
          <w:sz w:val="25"/>
          <w:szCs w:val="25"/>
        </w:rPr>
      </w:pPr>
    </w:p>
    <w:p w:rsidR="00F20321" w:rsidRPr="00921B90" w:rsidRDefault="00F20321" w:rsidP="00F20321">
      <w:pPr>
        <w:ind w:leftChars="2764" w:left="6647" w:hangingChars="5" w:hanging="13"/>
        <w:rPr>
          <w:rFonts w:eastAsia="標楷體"/>
          <w:b/>
          <w:color w:val="000000"/>
          <w:sz w:val="25"/>
          <w:szCs w:val="25"/>
        </w:rPr>
      </w:pPr>
    </w:p>
    <w:p w:rsidR="00F20321" w:rsidRPr="00921B90" w:rsidRDefault="00F20321" w:rsidP="00FA6A9C">
      <w:pPr>
        <w:ind w:leftChars="2764" w:left="6647" w:hangingChars="5" w:hanging="13"/>
        <w:rPr>
          <w:rFonts w:eastAsia="標楷體"/>
          <w:b/>
          <w:color w:val="000000"/>
          <w:sz w:val="25"/>
          <w:szCs w:val="25"/>
        </w:rPr>
      </w:pPr>
    </w:p>
    <w:p w:rsidR="00EF3BE6" w:rsidRDefault="00EF3BE6" w:rsidP="00EF3BE6">
      <w:pPr>
        <w:ind w:leftChars="2764" w:left="6647" w:hangingChars="5" w:hanging="13"/>
        <w:rPr>
          <w:rFonts w:eastAsia="標楷體"/>
          <w:b/>
          <w:color w:val="000000"/>
          <w:sz w:val="25"/>
          <w:szCs w:val="25"/>
        </w:rPr>
      </w:pPr>
    </w:p>
    <w:p w:rsidR="00FA6A9C" w:rsidRDefault="00FA6A9C" w:rsidP="00EF3BE6">
      <w:pPr>
        <w:ind w:leftChars="2764" w:left="6647" w:hangingChars="5" w:hanging="13"/>
        <w:rPr>
          <w:rFonts w:eastAsia="標楷體"/>
          <w:b/>
          <w:color w:val="000000"/>
          <w:sz w:val="25"/>
          <w:szCs w:val="25"/>
        </w:rPr>
      </w:pPr>
    </w:p>
    <w:p w:rsidR="00FA6A9C" w:rsidRDefault="00FA6A9C" w:rsidP="00EF3BE6">
      <w:pPr>
        <w:ind w:leftChars="2764" w:left="6647" w:hangingChars="5" w:hanging="13"/>
        <w:rPr>
          <w:rFonts w:eastAsia="標楷體"/>
          <w:b/>
          <w:color w:val="000000"/>
          <w:sz w:val="25"/>
          <w:szCs w:val="25"/>
        </w:rPr>
      </w:pPr>
    </w:p>
    <w:p w:rsidR="00FA6A9C" w:rsidRDefault="00FA6A9C" w:rsidP="00EF3BE6">
      <w:pPr>
        <w:ind w:leftChars="2764" w:left="6647" w:hangingChars="5" w:hanging="13"/>
        <w:rPr>
          <w:rFonts w:eastAsia="標楷體"/>
          <w:b/>
          <w:color w:val="000000"/>
          <w:sz w:val="25"/>
          <w:szCs w:val="25"/>
        </w:rPr>
      </w:pPr>
    </w:p>
    <w:p w:rsidR="00EF3BE6" w:rsidRDefault="00EF3BE6" w:rsidP="00FA6A9C">
      <w:pPr>
        <w:ind w:leftChars="2764" w:left="6647" w:hangingChars="5" w:hanging="13"/>
        <w:rPr>
          <w:rFonts w:eastAsia="標楷體"/>
          <w:b/>
          <w:color w:val="000000"/>
          <w:sz w:val="25"/>
          <w:szCs w:val="25"/>
        </w:rPr>
      </w:pPr>
    </w:p>
    <w:p w:rsidR="00EF3BE6" w:rsidRDefault="00EF3BE6" w:rsidP="00EF3BE6">
      <w:pPr>
        <w:ind w:leftChars="2764" w:left="6647" w:hangingChars="5" w:hanging="13"/>
        <w:rPr>
          <w:rFonts w:eastAsia="標楷體"/>
          <w:b/>
          <w:color w:val="000000"/>
          <w:sz w:val="25"/>
          <w:szCs w:val="25"/>
        </w:rPr>
      </w:pPr>
    </w:p>
    <w:p w:rsidR="00EF3BE6" w:rsidRDefault="00EF3BE6" w:rsidP="00EF3BE6">
      <w:pPr>
        <w:ind w:leftChars="2764" w:left="6647" w:hangingChars="5" w:hanging="13"/>
        <w:rPr>
          <w:rFonts w:eastAsia="標楷體"/>
          <w:b/>
          <w:color w:val="000000"/>
          <w:sz w:val="25"/>
          <w:szCs w:val="25"/>
        </w:rPr>
      </w:pPr>
    </w:p>
    <w:p w:rsidR="00F20321" w:rsidRDefault="00F20321" w:rsidP="00FA6A9C">
      <w:pPr>
        <w:ind w:leftChars="2764" w:left="6647" w:hangingChars="5" w:hanging="13"/>
        <w:rPr>
          <w:rFonts w:eastAsia="標楷體"/>
          <w:b/>
          <w:color w:val="000000"/>
          <w:sz w:val="25"/>
          <w:szCs w:val="25"/>
        </w:rPr>
      </w:pPr>
    </w:p>
    <w:p w:rsidR="00FA6A9C" w:rsidRDefault="00FA6A9C" w:rsidP="00FA6A9C">
      <w:pPr>
        <w:ind w:leftChars="2764" w:left="6647" w:hangingChars="5" w:hanging="13"/>
        <w:rPr>
          <w:rFonts w:eastAsia="標楷體"/>
          <w:b/>
          <w:color w:val="000000"/>
          <w:sz w:val="25"/>
          <w:szCs w:val="25"/>
        </w:rPr>
      </w:pPr>
    </w:p>
    <w:p w:rsidR="00FA6A9C" w:rsidRDefault="00FA6A9C" w:rsidP="00940827">
      <w:pPr>
        <w:ind w:leftChars="2764" w:left="6647" w:hangingChars="5" w:hanging="13"/>
        <w:rPr>
          <w:rFonts w:eastAsia="標楷體"/>
          <w:b/>
          <w:color w:val="000000"/>
          <w:sz w:val="25"/>
          <w:szCs w:val="25"/>
        </w:rPr>
      </w:pPr>
    </w:p>
    <w:p w:rsidR="00FA6A9C" w:rsidRDefault="00FA6A9C" w:rsidP="00FA6A9C">
      <w:pPr>
        <w:ind w:leftChars="2764" w:left="6647" w:hangingChars="5" w:hanging="13"/>
        <w:rPr>
          <w:rFonts w:eastAsia="標楷體"/>
          <w:b/>
          <w:color w:val="000000"/>
          <w:sz w:val="25"/>
          <w:szCs w:val="25"/>
        </w:rPr>
      </w:pPr>
    </w:p>
    <w:p w:rsidR="00EF3BE6" w:rsidRDefault="00EF3BE6" w:rsidP="00FA6A9C">
      <w:pPr>
        <w:ind w:leftChars="2764" w:left="6647" w:hangingChars="5" w:hanging="13"/>
        <w:rPr>
          <w:rFonts w:eastAsia="標楷體"/>
          <w:b/>
          <w:color w:val="000000"/>
          <w:sz w:val="25"/>
          <w:szCs w:val="25"/>
        </w:rPr>
      </w:pPr>
    </w:p>
    <w:p w:rsidR="00FA6A9C" w:rsidRDefault="00FA6A9C" w:rsidP="00F20321">
      <w:pPr>
        <w:ind w:leftChars="2764" w:left="6647" w:hangingChars="5" w:hanging="13"/>
        <w:rPr>
          <w:rFonts w:eastAsia="標楷體"/>
          <w:b/>
          <w:color w:val="000000"/>
          <w:sz w:val="25"/>
          <w:szCs w:val="25"/>
        </w:rPr>
      </w:pPr>
    </w:p>
    <w:p w:rsidR="00FA6A9C" w:rsidRDefault="00FA6A9C" w:rsidP="00F20321">
      <w:pPr>
        <w:ind w:leftChars="2764" w:left="6647" w:hangingChars="5" w:hanging="13"/>
        <w:rPr>
          <w:rFonts w:eastAsia="標楷體"/>
          <w:b/>
          <w:color w:val="000000"/>
          <w:sz w:val="25"/>
          <w:szCs w:val="25"/>
        </w:rPr>
      </w:pPr>
    </w:p>
    <w:p w:rsidR="00EF3BE6" w:rsidRDefault="00EF3BE6" w:rsidP="00FA6A9C">
      <w:pPr>
        <w:ind w:leftChars="2764" w:left="6647" w:hangingChars="5" w:hanging="13"/>
        <w:rPr>
          <w:rFonts w:eastAsia="標楷體"/>
          <w:b/>
          <w:color w:val="000000"/>
          <w:sz w:val="25"/>
          <w:szCs w:val="25"/>
        </w:rPr>
      </w:pPr>
    </w:p>
    <w:p w:rsidR="00F20321" w:rsidRPr="00921B90" w:rsidRDefault="00F20321" w:rsidP="00447C44">
      <w:pPr>
        <w:spacing w:beforeLines="30" w:line="480" w:lineRule="exact"/>
        <w:ind w:left="-28" w:rightChars="-84" w:right="-202" w:firstLine="17"/>
        <w:jc w:val="center"/>
        <w:rPr>
          <w:rFonts w:eastAsia="標楷體"/>
          <w:snapToGrid w:val="0"/>
          <w:color w:val="000000"/>
          <w:kern w:val="0"/>
        </w:rPr>
      </w:pPr>
      <w:r w:rsidRPr="00921B90">
        <w:rPr>
          <w:rFonts w:ascii="新細明體" w:hAnsi="新細明體" w:cs="新細明體" w:hint="eastAsia"/>
          <w:b/>
          <w:color w:val="000000"/>
          <w:sz w:val="32"/>
          <w:szCs w:val="32"/>
        </w:rPr>
        <w:t>※</w:t>
      </w:r>
      <w:r w:rsidRPr="005333A7">
        <w:rPr>
          <w:rFonts w:eastAsia="標楷體"/>
          <w:b/>
          <w:color w:val="000000"/>
          <w:spacing w:val="-20"/>
          <w:sz w:val="32"/>
          <w:szCs w:val="32"/>
        </w:rPr>
        <w:t>上網登錄報名資料並完成繳費</w:t>
      </w:r>
      <w:r w:rsidR="00CA6C3A" w:rsidRPr="005333A7">
        <w:rPr>
          <w:rFonts w:eastAsia="標楷體" w:hint="eastAsia"/>
          <w:b/>
          <w:color w:val="000000"/>
          <w:spacing w:val="-20"/>
          <w:sz w:val="32"/>
          <w:szCs w:val="32"/>
        </w:rPr>
        <w:t>後</w:t>
      </w:r>
      <w:r w:rsidRPr="005333A7">
        <w:rPr>
          <w:rFonts w:eastAsia="標楷體"/>
          <w:b/>
          <w:color w:val="000000"/>
          <w:spacing w:val="-20"/>
          <w:sz w:val="32"/>
          <w:szCs w:val="32"/>
        </w:rPr>
        <w:t>，</w:t>
      </w:r>
      <w:r w:rsidR="00CA6C3A" w:rsidRPr="005333A7">
        <w:rPr>
          <w:rFonts w:eastAsia="標楷體" w:hint="eastAsia"/>
          <w:b/>
          <w:color w:val="000000"/>
          <w:spacing w:val="-20"/>
          <w:sz w:val="32"/>
          <w:szCs w:val="32"/>
        </w:rPr>
        <w:t>請</w:t>
      </w:r>
      <w:r w:rsidRPr="005333A7">
        <w:rPr>
          <w:rFonts w:eastAsia="標楷體"/>
          <w:b/>
          <w:color w:val="000000"/>
          <w:spacing w:val="-20"/>
          <w:sz w:val="32"/>
          <w:szCs w:val="32"/>
        </w:rPr>
        <w:t>務必自行下載列印報名表件</w:t>
      </w:r>
      <w:r w:rsidR="005333A7" w:rsidRPr="005333A7">
        <w:rPr>
          <w:rFonts w:eastAsia="標楷體" w:hint="eastAsia"/>
          <w:b/>
          <w:color w:val="000000"/>
          <w:spacing w:val="-20"/>
          <w:sz w:val="32"/>
          <w:szCs w:val="32"/>
        </w:rPr>
        <w:t>以掛號郵</w:t>
      </w:r>
      <w:r w:rsidRPr="005333A7">
        <w:rPr>
          <w:rFonts w:eastAsia="標楷體"/>
          <w:b/>
          <w:color w:val="000000"/>
          <w:spacing w:val="-20"/>
          <w:sz w:val="32"/>
          <w:szCs w:val="32"/>
        </w:rPr>
        <w:t>寄。</w:t>
      </w:r>
    </w:p>
    <w:p w:rsidR="00634D4D" w:rsidRDefault="00070DFD" w:rsidP="00A11AF4">
      <w:pPr>
        <w:pStyle w:val="1"/>
        <w:rPr>
          <w:color w:val="auto"/>
          <w:sz w:val="36"/>
          <w:szCs w:val="36"/>
        </w:rPr>
      </w:pPr>
      <w:r>
        <w:rPr>
          <w:b/>
          <w:bCs/>
          <w:color w:val="auto"/>
          <w:sz w:val="32"/>
          <w:bdr w:val="single" w:sz="4" w:space="0" w:color="auto"/>
        </w:rPr>
        <w:br w:type="page"/>
      </w:r>
      <w:bookmarkStart w:id="330" w:name="_Toc480383901"/>
      <w:bookmarkStart w:id="331" w:name="附件9繳費方式"/>
      <w:r w:rsidR="00634D4D">
        <w:rPr>
          <w:rFonts w:hint="eastAsia"/>
          <w:b/>
          <w:bCs/>
          <w:color w:val="auto"/>
          <w:sz w:val="32"/>
          <w:bdr w:val="single" w:sz="4" w:space="0" w:color="auto"/>
        </w:rPr>
        <w:lastRenderedPageBreak/>
        <w:t>附件</w:t>
      </w:r>
      <w:r w:rsidR="00D54285">
        <w:rPr>
          <w:rFonts w:hint="eastAsia"/>
          <w:b/>
          <w:bCs/>
          <w:color w:val="auto"/>
          <w:sz w:val="32"/>
          <w:bdr w:val="single" w:sz="4" w:space="0" w:color="auto"/>
        </w:rPr>
        <w:t>9</w:t>
      </w:r>
      <w:bookmarkEnd w:id="330"/>
    </w:p>
    <w:p w:rsidR="00634D4D" w:rsidRDefault="00634D4D">
      <w:pPr>
        <w:pStyle w:val="1"/>
        <w:jc w:val="center"/>
        <w:rPr>
          <w:b/>
          <w:bCs/>
          <w:color w:val="auto"/>
          <w:sz w:val="36"/>
          <w:szCs w:val="36"/>
        </w:rPr>
      </w:pPr>
      <w:bookmarkStart w:id="332" w:name="_Toc262129332"/>
      <w:bookmarkStart w:id="333" w:name="_Toc286409921"/>
      <w:bookmarkStart w:id="334" w:name="_Toc354402479"/>
      <w:bookmarkStart w:id="335" w:name="_Toc354991905"/>
      <w:bookmarkStart w:id="336" w:name="_Toc355885100"/>
      <w:bookmarkStart w:id="337" w:name="_Toc417304549"/>
      <w:bookmarkStart w:id="338" w:name="_Toc418509956"/>
      <w:bookmarkStart w:id="339" w:name="_Toc446950148"/>
      <w:bookmarkStart w:id="340" w:name="_Toc480383902"/>
      <w:bookmarkEnd w:id="329"/>
      <w:bookmarkEnd w:id="331"/>
      <w:r>
        <w:rPr>
          <w:rFonts w:hint="eastAsia"/>
          <w:b/>
          <w:color w:val="auto"/>
          <w:sz w:val="36"/>
          <w:szCs w:val="36"/>
        </w:rPr>
        <w:t>國家考試報名費</w:t>
      </w:r>
      <w:r w:rsidR="00BA6E45">
        <w:rPr>
          <w:rFonts w:hint="eastAsia"/>
          <w:b/>
          <w:color w:val="auto"/>
          <w:sz w:val="36"/>
          <w:szCs w:val="36"/>
        </w:rPr>
        <w:t>多元</w:t>
      </w:r>
      <w:r>
        <w:rPr>
          <w:rFonts w:hint="eastAsia"/>
          <w:b/>
          <w:color w:val="auto"/>
          <w:sz w:val="36"/>
          <w:szCs w:val="36"/>
        </w:rPr>
        <w:t>繳款</w:t>
      </w:r>
      <w:r w:rsidR="00BA6E45">
        <w:rPr>
          <w:rFonts w:hint="eastAsia"/>
          <w:b/>
          <w:color w:val="auto"/>
          <w:sz w:val="36"/>
          <w:szCs w:val="36"/>
        </w:rPr>
        <w:t>方式</w:t>
      </w:r>
      <w:r>
        <w:rPr>
          <w:rFonts w:hint="eastAsia"/>
          <w:b/>
          <w:color w:val="auto"/>
          <w:sz w:val="36"/>
          <w:szCs w:val="36"/>
        </w:rPr>
        <w:t>說明及應注意事項</w:t>
      </w:r>
      <w:bookmarkEnd w:id="332"/>
      <w:bookmarkEnd w:id="333"/>
      <w:bookmarkEnd w:id="334"/>
      <w:bookmarkEnd w:id="335"/>
      <w:bookmarkEnd w:id="336"/>
      <w:bookmarkEnd w:id="337"/>
      <w:bookmarkEnd w:id="338"/>
      <w:bookmarkEnd w:id="339"/>
      <w:bookmarkEnd w:id="340"/>
    </w:p>
    <w:p w:rsidR="00634D4D" w:rsidRDefault="00F222F5" w:rsidP="00F550D4">
      <w:pPr>
        <w:spacing w:line="460" w:lineRule="exact"/>
        <w:ind w:leftChars="-50" w:left="-120"/>
        <w:jc w:val="both"/>
        <w:rPr>
          <w:rFonts w:eastAsia="標楷體"/>
          <w:b/>
          <w:bCs/>
          <w:sz w:val="28"/>
        </w:rPr>
      </w:pPr>
      <w:r>
        <w:rPr>
          <w:rFonts w:eastAsia="標楷體" w:hint="eastAsia"/>
          <w:b/>
          <w:bCs/>
          <w:sz w:val="28"/>
        </w:rPr>
        <w:t>壹、繳款方式</w:t>
      </w:r>
    </w:p>
    <w:p w:rsidR="002E547B" w:rsidRPr="002E547B" w:rsidRDefault="002E547B" w:rsidP="002E547B">
      <w:pPr>
        <w:pStyle w:val="22"/>
        <w:overflowPunct w:val="0"/>
        <w:spacing w:line="440" w:lineRule="exact"/>
        <w:ind w:left="480" w:firstLineChars="200" w:firstLine="560"/>
        <w:rPr>
          <w:rFonts w:hAnsi="標楷體"/>
          <w:sz w:val="28"/>
          <w:szCs w:val="28"/>
        </w:rPr>
      </w:pPr>
      <w:r w:rsidRPr="002E547B">
        <w:rPr>
          <w:rFonts w:hAnsi="標楷體" w:hint="eastAsia"/>
          <w:sz w:val="28"/>
          <w:szCs w:val="28"/>
        </w:rPr>
        <w:t>本考試報名費係採多元繳款方式，應考人於</w:t>
      </w:r>
      <w:r w:rsidRPr="002E547B">
        <w:rPr>
          <w:rFonts w:hAnsi="標楷體" w:hint="eastAsia"/>
          <w:b/>
          <w:sz w:val="28"/>
          <w:szCs w:val="28"/>
        </w:rPr>
        <w:t>繳費</w:t>
      </w:r>
      <w:r w:rsidRPr="002E547B">
        <w:rPr>
          <w:rFonts w:hAnsi="標楷體" w:hint="eastAsia"/>
          <w:b/>
          <w:bCs/>
          <w:sz w:val="28"/>
          <w:szCs w:val="28"/>
        </w:rPr>
        <w:t>截止日</w:t>
      </w:r>
      <w:r w:rsidRPr="002E547B">
        <w:rPr>
          <w:rFonts w:hAnsi="標楷體" w:hint="eastAsia"/>
          <w:sz w:val="28"/>
          <w:szCs w:val="28"/>
        </w:rPr>
        <w:t>前，可以</w:t>
      </w:r>
      <w:r w:rsidRPr="002E547B">
        <w:rPr>
          <w:rFonts w:hAnsi="標楷體" w:cs="Arial" w:hint="eastAsia"/>
          <w:sz w:val="28"/>
          <w:szCs w:val="28"/>
        </w:rPr>
        <w:t>Web</w:t>
      </w:r>
      <w:r w:rsidRPr="002E547B">
        <w:rPr>
          <w:rFonts w:hAnsi="標楷體" w:cs="Arial"/>
          <w:sz w:val="28"/>
          <w:szCs w:val="28"/>
        </w:rPr>
        <w:t>ATM</w:t>
      </w:r>
      <w:r w:rsidRPr="002E547B">
        <w:rPr>
          <w:rFonts w:hAnsi="標楷體" w:cs="Arial" w:hint="eastAsia"/>
          <w:sz w:val="28"/>
          <w:szCs w:val="28"/>
        </w:rPr>
        <w:t>（</w:t>
      </w:r>
      <w:r w:rsidRPr="002E547B">
        <w:rPr>
          <w:rFonts w:hAnsi="標楷體"/>
          <w:sz w:val="28"/>
          <w:szCs w:val="28"/>
        </w:rPr>
        <w:t>全國繳費網</w:t>
      </w:r>
      <w:r w:rsidRPr="002E547B">
        <w:rPr>
          <w:rFonts w:hAnsi="標楷體" w:cs="Arial" w:hint="eastAsia"/>
          <w:sz w:val="28"/>
          <w:szCs w:val="28"/>
        </w:rPr>
        <w:t>）</w:t>
      </w:r>
      <w:r w:rsidRPr="002E547B">
        <w:rPr>
          <w:rFonts w:hAnsi="標楷體" w:hint="eastAsia"/>
          <w:sz w:val="28"/>
          <w:szCs w:val="28"/>
        </w:rPr>
        <w:t>繳款、臨櫃繳款（便利商店、郵局、銀行、</w:t>
      </w:r>
      <w:r w:rsidRPr="002E547B">
        <w:rPr>
          <w:rFonts w:hAnsi="標楷體" w:cs="Arial" w:hint="eastAsia"/>
          <w:sz w:val="28"/>
          <w:szCs w:val="28"/>
        </w:rPr>
        <w:t>ATM、</w:t>
      </w:r>
      <w:r w:rsidRPr="002E547B">
        <w:rPr>
          <w:rFonts w:hAnsi="標楷體" w:hint="eastAsia"/>
          <w:sz w:val="28"/>
          <w:szCs w:val="28"/>
        </w:rPr>
        <w:t>農漁會信用部等），或於網路報名資訊系統以網路信用卡繳款後，依報名規定期限內寄送報名表件，</w:t>
      </w:r>
      <w:r w:rsidRPr="002E547B">
        <w:rPr>
          <w:rFonts w:hAnsi="標楷體" w:hint="eastAsia"/>
          <w:b/>
          <w:bCs/>
          <w:sz w:val="28"/>
          <w:szCs w:val="28"/>
        </w:rPr>
        <w:t>逾期不予受理。</w:t>
      </w:r>
      <w:r w:rsidRPr="002E547B">
        <w:rPr>
          <w:rFonts w:hAnsi="標楷體" w:hint="eastAsia"/>
          <w:sz w:val="28"/>
          <w:szCs w:val="28"/>
        </w:rPr>
        <w:t>多元繳款通路分列如下：</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一、透過國家考試網路報名資訊系統以</w:t>
      </w:r>
      <w:r w:rsidRPr="002E547B">
        <w:rPr>
          <w:rFonts w:hAnsi="標楷體" w:cs="Arial" w:hint="eastAsia"/>
          <w:sz w:val="28"/>
          <w:szCs w:val="28"/>
        </w:rPr>
        <w:t>Web</w:t>
      </w:r>
      <w:r w:rsidRPr="002E547B">
        <w:rPr>
          <w:rFonts w:hAnsi="標楷體" w:cs="Arial"/>
          <w:sz w:val="28"/>
          <w:szCs w:val="28"/>
        </w:rPr>
        <w:t>ATM</w:t>
      </w:r>
      <w:r w:rsidRPr="002E547B">
        <w:rPr>
          <w:rFonts w:hAnsi="標楷體" w:hint="eastAsia"/>
          <w:sz w:val="28"/>
          <w:szCs w:val="28"/>
        </w:rPr>
        <w:t>（</w:t>
      </w:r>
      <w:r w:rsidRPr="002E547B">
        <w:rPr>
          <w:rFonts w:hAnsi="標楷體"/>
          <w:sz w:val="28"/>
          <w:szCs w:val="28"/>
        </w:rPr>
        <w:t>全國繳費網</w:t>
      </w:r>
      <w:r w:rsidRPr="002E547B">
        <w:rPr>
          <w:rFonts w:hAnsi="標楷體" w:hint="eastAsia"/>
          <w:sz w:val="28"/>
          <w:szCs w:val="28"/>
        </w:rPr>
        <w:t>）繳款</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二、便利商店繳款，包括7-11、全家、萊爾富及OK便利商店</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三、郵局櫃檯繳款</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四、全國農漁會信用部繳款</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五、中國信託商業銀行繳款</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六、透過ATM進行轉帳</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七、至其他銀行、信用合作社、農漁會、郵局以跨行匯款方式繳款</w:t>
      </w:r>
    </w:p>
    <w:p w:rsidR="002E547B" w:rsidRPr="002E547B" w:rsidRDefault="002E547B" w:rsidP="002E547B">
      <w:pPr>
        <w:pStyle w:val="22"/>
        <w:overflowPunct w:val="0"/>
        <w:spacing w:line="440" w:lineRule="exact"/>
        <w:ind w:left="760" w:hanging="280"/>
        <w:rPr>
          <w:rFonts w:hAnsi="標楷體"/>
          <w:sz w:val="28"/>
          <w:szCs w:val="28"/>
        </w:rPr>
      </w:pPr>
      <w:r w:rsidRPr="002E547B">
        <w:rPr>
          <w:rFonts w:hAnsi="標楷體" w:hint="eastAsia"/>
          <w:sz w:val="28"/>
          <w:szCs w:val="28"/>
        </w:rPr>
        <w:t>八、透過國家考試網路報名資訊系統以網路信用卡繳款</w:t>
      </w:r>
    </w:p>
    <w:p w:rsidR="00441AE5" w:rsidRPr="002E547B" w:rsidRDefault="002E547B" w:rsidP="00404312">
      <w:pPr>
        <w:spacing w:line="440" w:lineRule="exact"/>
        <w:ind w:leftChars="200" w:left="760" w:hangingChars="100" w:hanging="280"/>
        <w:jc w:val="both"/>
        <w:rPr>
          <w:rFonts w:ascii="標楷體" w:eastAsia="標楷體" w:hAnsi="標楷體"/>
          <w:color w:val="000000"/>
          <w:sz w:val="28"/>
          <w:szCs w:val="28"/>
        </w:rPr>
      </w:pPr>
      <w:r w:rsidRPr="002E547B">
        <w:rPr>
          <w:rFonts w:ascii="標楷體" w:eastAsia="標楷體" w:hAnsi="標楷體" w:hint="eastAsia"/>
          <w:sz w:val="28"/>
          <w:szCs w:val="28"/>
        </w:rPr>
        <w:t>※應考人並須將</w:t>
      </w:r>
      <w:r w:rsidRPr="002E547B">
        <w:rPr>
          <w:rFonts w:ascii="標楷體" w:eastAsia="標楷體" w:hAnsi="標楷體" w:hint="eastAsia"/>
          <w:b/>
          <w:bCs/>
          <w:sz w:val="28"/>
          <w:szCs w:val="28"/>
        </w:rPr>
        <w:t>繳款證明黏貼至報名書表</w:t>
      </w:r>
      <w:r w:rsidRPr="00404312">
        <w:rPr>
          <w:rFonts w:ascii="標楷體" w:eastAsia="標楷體" w:hAnsi="標楷體" w:hint="eastAsia"/>
          <w:b/>
          <w:sz w:val="28"/>
          <w:szCs w:val="28"/>
        </w:rPr>
        <w:t>指定欄位</w:t>
      </w:r>
      <w:r w:rsidRPr="002E547B">
        <w:rPr>
          <w:rFonts w:ascii="標楷體" w:eastAsia="標楷體" w:hAnsi="標楷體" w:hint="eastAsia"/>
          <w:sz w:val="28"/>
          <w:szCs w:val="28"/>
        </w:rPr>
        <w:t>，報名書表（含繳款單）具關連性，</w:t>
      </w:r>
      <w:r w:rsidRPr="002E547B">
        <w:rPr>
          <w:rFonts w:ascii="標楷體" w:eastAsia="標楷體" w:hAnsi="標楷體" w:hint="eastAsia"/>
          <w:b/>
          <w:bCs/>
          <w:sz w:val="28"/>
          <w:szCs w:val="28"/>
        </w:rPr>
        <w:t>請勿自行更換報名書表（含繳款證明）</w:t>
      </w:r>
      <w:r w:rsidRPr="002E547B">
        <w:rPr>
          <w:rFonts w:ascii="標楷體" w:eastAsia="標楷體" w:hAnsi="標楷體" w:hint="eastAsia"/>
          <w:sz w:val="28"/>
          <w:szCs w:val="28"/>
        </w:rPr>
        <w:t>。</w:t>
      </w:r>
    </w:p>
    <w:p w:rsidR="007A0A97" w:rsidRPr="007B19A6" w:rsidRDefault="007A0A97" w:rsidP="00F550D4">
      <w:pPr>
        <w:spacing w:line="440" w:lineRule="exact"/>
        <w:ind w:leftChars="-50" w:left="-120"/>
        <w:jc w:val="both"/>
        <w:rPr>
          <w:rFonts w:eastAsia="標楷體"/>
          <w:b/>
          <w:bCs/>
          <w:sz w:val="28"/>
        </w:rPr>
      </w:pPr>
      <w:r w:rsidRPr="007B19A6">
        <w:rPr>
          <w:rFonts w:eastAsia="標楷體"/>
          <w:b/>
          <w:bCs/>
          <w:sz w:val="28"/>
        </w:rPr>
        <w:t>貳、繳款流程</w:t>
      </w:r>
    </w:p>
    <w:p w:rsidR="004E0B76" w:rsidRPr="00E45A26" w:rsidRDefault="004E0B76" w:rsidP="009E6916">
      <w:pPr>
        <w:overflowPunct w:val="0"/>
        <w:spacing w:line="440" w:lineRule="exact"/>
        <w:ind w:leftChars="200" w:left="480"/>
        <w:jc w:val="both"/>
        <w:rPr>
          <w:rFonts w:eastAsia="標楷體"/>
          <w:b/>
          <w:bCs/>
          <w:sz w:val="28"/>
        </w:rPr>
      </w:pPr>
      <w:r w:rsidRPr="00E00B8A">
        <w:rPr>
          <w:rFonts w:eastAsia="標楷體" w:hint="eastAsia"/>
          <w:sz w:val="28"/>
        </w:rPr>
        <w:t>一、</w:t>
      </w:r>
      <w:r>
        <w:rPr>
          <w:rFonts w:eastAsia="標楷體"/>
          <w:sz w:val="28"/>
          <w:u w:val="single"/>
        </w:rPr>
        <w:t>透過「</w:t>
      </w:r>
      <w:r>
        <w:rPr>
          <w:rFonts w:eastAsia="標楷體" w:hint="eastAsia"/>
          <w:sz w:val="28"/>
          <w:u w:val="single"/>
        </w:rPr>
        <w:t>國家考試</w:t>
      </w:r>
      <w:r w:rsidRPr="00B56228">
        <w:rPr>
          <w:rFonts w:eastAsia="標楷體"/>
          <w:sz w:val="28"/>
          <w:u w:val="single"/>
        </w:rPr>
        <w:t>網路報名資訊系統」</w:t>
      </w:r>
      <w:r>
        <w:rPr>
          <w:rFonts w:eastAsia="標楷體"/>
          <w:sz w:val="28"/>
          <w:u w:val="single"/>
        </w:rPr>
        <w:t>以</w:t>
      </w:r>
      <w:r w:rsidRPr="009E6916">
        <w:rPr>
          <w:rFonts w:ascii="標楷體" w:eastAsia="標楷體" w:hAnsi="標楷體" w:cs="Arial" w:hint="eastAsia"/>
          <w:sz w:val="28"/>
          <w:u w:val="single"/>
        </w:rPr>
        <w:t>Web</w:t>
      </w:r>
      <w:r w:rsidRPr="009E6916">
        <w:rPr>
          <w:rFonts w:ascii="標楷體" w:eastAsia="標楷體" w:hAnsi="標楷體" w:cs="Arial"/>
          <w:sz w:val="28"/>
          <w:u w:val="single"/>
        </w:rPr>
        <w:t>ATM</w:t>
      </w:r>
      <w:r w:rsidRPr="009E6916">
        <w:rPr>
          <w:rFonts w:ascii="標楷體" w:eastAsia="標楷體" w:hAnsi="標楷體" w:hint="eastAsia"/>
          <w:sz w:val="28"/>
          <w:u w:val="single"/>
        </w:rPr>
        <w:t>（</w:t>
      </w:r>
      <w:r w:rsidRPr="009E6916">
        <w:rPr>
          <w:rFonts w:ascii="標楷體" w:eastAsia="標楷體" w:hAnsi="標楷體"/>
          <w:sz w:val="28"/>
          <w:u w:val="single"/>
        </w:rPr>
        <w:t>全</w:t>
      </w:r>
      <w:r w:rsidRPr="00C406B0">
        <w:rPr>
          <w:rFonts w:eastAsia="標楷體"/>
          <w:sz w:val="28"/>
          <w:u w:val="single"/>
        </w:rPr>
        <w:t>國繳費網</w:t>
      </w:r>
      <w:r w:rsidRPr="00C406B0">
        <w:rPr>
          <w:rFonts w:eastAsia="標楷體" w:hint="eastAsia"/>
          <w:sz w:val="28"/>
          <w:u w:val="single"/>
        </w:rPr>
        <w:t>）</w:t>
      </w:r>
      <w:r>
        <w:rPr>
          <w:rFonts w:eastAsia="標楷體"/>
          <w:sz w:val="28"/>
          <w:u w:val="single"/>
        </w:rPr>
        <w:t>繳</w:t>
      </w:r>
      <w:r>
        <w:rPr>
          <w:rFonts w:eastAsia="標楷體" w:hint="eastAsia"/>
          <w:sz w:val="28"/>
          <w:u w:val="single"/>
        </w:rPr>
        <w:t>款</w:t>
      </w:r>
    </w:p>
    <w:p w:rsidR="004E0B76" w:rsidRPr="00DF6234" w:rsidRDefault="004E0B76" w:rsidP="009E6916">
      <w:pPr>
        <w:overflowPunct w:val="0"/>
        <w:spacing w:line="440" w:lineRule="exact"/>
        <w:ind w:leftChars="300" w:left="720"/>
        <w:jc w:val="both"/>
        <w:rPr>
          <w:rFonts w:ascii="Arial" w:eastAsia="標楷體" w:hAnsi="Arial" w:cs="Arial"/>
          <w:color w:val="000000"/>
          <w:sz w:val="28"/>
        </w:rPr>
      </w:pPr>
      <w:r>
        <w:rPr>
          <w:rFonts w:ascii="Arial" w:eastAsia="標楷體" w:hAnsi="Arial" w:cs="Arial" w:hint="eastAsia"/>
          <w:color w:val="000000"/>
          <w:sz w:val="28"/>
        </w:rPr>
        <w:t>（一）</w:t>
      </w:r>
      <w:r w:rsidRPr="00DF6234">
        <w:rPr>
          <w:rFonts w:ascii="Arial" w:eastAsia="標楷體" w:hAnsi="Arial" w:cs="Arial" w:hint="eastAsia"/>
          <w:color w:val="000000"/>
          <w:sz w:val="28"/>
        </w:rPr>
        <w:t>免用讀卡機</w:t>
      </w:r>
    </w:p>
    <w:p w:rsidR="004E0B76" w:rsidRDefault="004E0B76" w:rsidP="009E6916">
      <w:pPr>
        <w:tabs>
          <w:tab w:val="num" w:pos="6292"/>
        </w:tabs>
        <w:overflowPunct w:val="0"/>
        <w:spacing w:line="440" w:lineRule="exact"/>
        <w:ind w:leftChars="425" w:left="1580" w:hangingChars="200" w:hanging="560"/>
        <w:jc w:val="both"/>
        <w:rPr>
          <w:rFonts w:ascii="標楷體" w:eastAsia="標楷體" w:hAnsi="標楷體" w:cs="Arial"/>
          <w:color w:val="000000"/>
          <w:sz w:val="28"/>
          <w:szCs w:val="28"/>
        </w:rPr>
      </w:pPr>
      <w:r>
        <w:rPr>
          <w:rFonts w:ascii="Arial" w:eastAsia="標楷體" w:hAnsi="Arial" w:cs="Arial" w:hint="eastAsia"/>
          <w:color w:val="000000"/>
          <w:sz w:val="28"/>
        </w:rPr>
        <w:t>１、</w:t>
      </w:r>
      <w:r w:rsidRPr="00DF6234">
        <w:rPr>
          <w:rFonts w:ascii="Arial" w:eastAsia="標楷體" w:hAnsi="Arial" w:cs="Arial"/>
          <w:color w:val="000000"/>
          <w:sz w:val="28"/>
        </w:rPr>
        <w:t>繳款說明</w:t>
      </w:r>
      <w:r w:rsidRPr="00DF6234">
        <w:rPr>
          <w:rFonts w:ascii="Arial" w:eastAsia="標楷體" w:hAnsi="Arial" w:cs="Arial" w:hint="eastAsia"/>
          <w:color w:val="000000"/>
          <w:sz w:val="28"/>
        </w:rPr>
        <w:t>：</w:t>
      </w:r>
      <w:r w:rsidRPr="00DF6234">
        <w:rPr>
          <w:rFonts w:ascii="標楷體" w:eastAsia="標楷體" w:hAnsi="標楷體" w:cs="Arial"/>
          <w:color w:val="000000"/>
          <w:sz w:val="28"/>
          <w:szCs w:val="28"/>
        </w:rPr>
        <w:t>本項服務由應考人於線上輸入存款帳戶辦理轉帳繳費，</w:t>
      </w:r>
      <w:r w:rsidRPr="00DF6234">
        <w:rPr>
          <w:rFonts w:ascii="標楷體" w:eastAsia="標楷體" w:hAnsi="標楷體" w:cs="Arial"/>
          <w:b/>
          <w:color w:val="000000"/>
          <w:sz w:val="28"/>
          <w:szCs w:val="28"/>
        </w:rPr>
        <w:t>免收轉帳手續費</w:t>
      </w:r>
      <w:r w:rsidRPr="00DF6234">
        <w:rPr>
          <w:rFonts w:ascii="標楷體" w:eastAsia="標楷體" w:hAnsi="標楷體" w:cs="Arial" w:hint="eastAsia"/>
          <w:b/>
          <w:color w:val="000000"/>
          <w:sz w:val="28"/>
          <w:szCs w:val="28"/>
        </w:rPr>
        <w:t>；</w:t>
      </w:r>
      <w:r w:rsidRPr="00DF6234">
        <w:rPr>
          <w:rFonts w:ascii="標楷體" w:eastAsia="標楷體" w:hAnsi="標楷體" w:cs="Arial"/>
          <w:b/>
          <w:color w:val="000000"/>
          <w:sz w:val="28"/>
          <w:szCs w:val="28"/>
        </w:rPr>
        <w:t>應考人之</w:t>
      </w:r>
      <w:r w:rsidRPr="00DF6234">
        <w:rPr>
          <w:rFonts w:ascii="標楷體" w:eastAsia="標楷體" w:hAnsi="標楷體" w:cs="Arial" w:hint="eastAsia"/>
          <w:b/>
          <w:color w:val="000000"/>
          <w:sz w:val="28"/>
          <w:szCs w:val="28"/>
        </w:rPr>
        <w:t>國民</w:t>
      </w:r>
      <w:r w:rsidRPr="00DF6234">
        <w:rPr>
          <w:rFonts w:ascii="標楷體" w:eastAsia="標楷體" w:hAnsi="標楷體" w:cs="Arial"/>
          <w:b/>
          <w:color w:val="000000"/>
          <w:sz w:val="28"/>
          <w:szCs w:val="28"/>
        </w:rPr>
        <w:t>身分證統一編號必須與轉帳帳戶之證號相同</w:t>
      </w:r>
      <w:r w:rsidRPr="00DF6234">
        <w:rPr>
          <w:rFonts w:ascii="標楷體" w:eastAsia="標楷體" w:hAnsi="標楷體" w:cs="Arial"/>
          <w:color w:val="000000"/>
          <w:sz w:val="28"/>
          <w:szCs w:val="28"/>
        </w:rPr>
        <w:t>，轉帳作業啟動後，將由轉帳金融機構系統辦理檢核作業。</w:t>
      </w:r>
    </w:p>
    <w:p w:rsidR="004E0B76" w:rsidRDefault="004E0B76" w:rsidP="009E6916">
      <w:pPr>
        <w:tabs>
          <w:tab w:val="num" w:pos="6292"/>
        </w:tabs>
        <w:overflowPunct w:val="0"/>
        <w:spacing w:line="440" w:lineRule="exact"/>
        <w:ind w:leftChars="425" w:left="158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２、</w:t>
      </w:r>
      <w:r w:rsidRPr="00DF6234">
        <w:rPr>
          <w:rFonts w:ascii="標楷體" w:eastAsia="標楷體" w:hAnsi="標楷體" w:cs="Arial" w:hint="eastAsia"/>
          <w:color w:val="000000"/>
          <w:sz w:val="28"/>
          <w:szCs w:val="28"/>
        </w:rPr>
        <w:t>繳款流程</w:t>
      </w:r>
    </w:p>
    <w:p w:rsidR="004E0B76" w:rsidRDefault="004E0B76" w:rsidP="009E6916">
      <w:pPr>
        <w:tabs>
          <w:tab w:val="num" w:pos="6292"/>
        </w:tabs>
        <w:overflowPunct w:val="0"/>
        <w:spacing w:line="440" w:lineRule="exact"/>
        <w:ind w:leftChars="550" w:left="188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（１）</w:t>
      </w:r>
      <w:r w:rsidRPr="00DF6234">
        <w:rPr>
          <w:rFonts w:ascii="標楷體" w:eastAsia="標楷體" w:hAnsi="標楷體" w:cs="Arial" w:hint="eastAsia"/>
          <w:color w:val="000000"/>
          <w:sz w:val="28"/>
          <w:szCs w:val="28"/>
        </w:rPr>
        <w:t>確認網站付款頁面相關繳費資訊。</w:t>
      </w:r>
    </w:p>
    <w:p w:rsidR="004E0B76" w:rsidRDefault="004E0B76" w:rsidP="009E6916">
      <w:pPr>
        <w:tabs>
          <w:tab w:val="num" w:pos="6292"/>
        </w:tabs>
        <w:overflowPunct w:val="0"/>
        <w:spacing w:line="440" w:lineRule="exact"/>
        <w:ind w:leftChars="550" w:left="188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（２）</w:t>
      </w:r>
      <w:r w:rsidRPr="00DF6234">
        <w:rPr>
          <w:rFonts w:ascii="標楷體" w:eastAsia="標楷體" w:hAnsi="標楷體" w:cs="Arial" w:hint="eastAsia"/>
          <w:color w:val="000000"/>
          <w:sz w:val="28"/>
          <w:szCs w:val="28"/>
        </w:rPr>
        <w:t>點選轉出銀行，輸入轉出帳號。</w:t>
      </w:r>
    </w:p>
    <w:p w:rsidR="004E0B76" w:rsidRDefault="004E0B76" w:rsidP="009E6916">
      <w:pPr>
        <w:tabs>
          <w:tab w:val="num" w:pos="6292"/>
        </w:tabs>
        <w:overflowPunct w:val="0"/>
        <w:spacing w:line="440" w:lineRule="exact"/>
        <w:ind w:leftChars="550" w:left="2160" w:hangingChars="300" w:hanging="840"/>
        <w:jc w:val="both"/>
        <w:rPr>
          <w:rFonts w:ascii="標楷體" w:eastAsia="標楷體" w:hAnsi="標楷體" w:cs="Arial"/>
          <w:color w:val="000000"/>
          <w:sz w:val="28"/>
          <w:szCs w:val="28"/>
        </w:rPr>
      </w:pPr>
      <w:r>
        <w:rPr>
          <w:rFonts w:ascii="標楷體" w:eastAsia="標楷體" w:hAnsi="標楷體" w:cs="Arial" w:hint="eastAsia"/>
          <w:color w:val="000000"/>
          <w:sz w:val="28"/>
          <w:szCs w:val="28"/>
        </w:rPr>
        <w:t>（３）</w:t>
      </w:r>
      <w:r w:rsidRPr="00C667B7">
        <w:rPr>
          <w:rFonts w:ascii="標楷體" w:eastAsia="標楷體" w:hAnsi="標楷體" w:cs="Arial" w:hint="eastAsia"/>
          <w:color w:val="000000"/>
          <w:spacing w:val="-4"/>
          <w:sz w:val="28"/>
          <w:szCs w:val="28"/>
        </w:rPr>
        <w:t>輸入「動態圖像驗證碼」，並且確認所有欄位無誤後，按下「確</w:t>
      </w:r>
      <w:r w:rsidRPr="00DF6234">
        <w:rPr>
          <w:rFonts w:ascii="標楷體" w:eastAsia="標楷體" w:hAnsi="標楷體" w:cs="Arial" w:hint="eastAsia"/>
          <w:color w:val="000000"/>
          <w:sz w:val="28"/>
          <w:szCs w:val="28"/>
        </w:rPr>
        <w:t>認付款」執行繳費交易。</w:t>
      </w:r>
    </w:p>
    <w:p w:rsidR="004E0B76" w:rsidRDefault="004E0B76" w:rsidP="009E6916">
      <w:pPr>
        <w:tabs>
          <w:tab w:val="num" w:pos="6292"/>
        </w:tabs>
        <w:overflowPunct w:val="0"/>
        <w:spacing w:line="440" w:lineRule="exact"/>
        <w:ind w:leftChars="550" w:left="1880" w:hangingChars="200" w:hanging="560"/>
        <w:jc w:val="both"/>
        <w:rPr>
          <w:rFonts w:ascii="標楷體" w:eastAsia="標楷體" w:hAnsi="標楷體" w:cs="Arial"/>
          <w:color w:val="000000"/>
          <w:sz w:val="28"/>
          <w:szCs w:val="28"/>
        </w:rPr>
      </w:pPr>
      <w:r>
        <w:rPr>
          <w:rFonts w:ascii="標楷體" w:eastAsia="標楷體" w:hAnsi="標楷體" w:cs="Arial" w:hint="eastAsia"/>
          <w:color w:val="000000"/>
          <w:sz w:val="28"/>
          <w:szCs w:val="28"/>
        </w:rPr>
        <w:t>（４）</w:t>
      </w:r>
      <w:r w:rsidRPr="00DF6234">
        <w:rPr>
          <w:rFonts w:ascii="標楷體" w:eastAsia="標楷體" w:hAnsi="標楷體" w:cs="Arial" w:hint="eastAsia"/>
          <w:color w:val="000000"/>
          <w:sz w:val="28"/>
          <w:szCs w:val="28"/>
        </w:rPr>
        <w:t>交易完成，應考人可列印繳款證明。</w:t>
      </w:r>
    </w:p>
    <w:p w:rsidR="004E0B76" w:rsidRDefault="004E0B76" w:rsidP="009E6916">
      <w:pPr>
        <w:overflowPunct w:val="0"/>
        <w:spacing w:line="440" w:lineRule="exact"/>
        <w:ind w:leftChars="300" w:left="720"/>
        <w:jc w:val="both"/>
        <w:rPr>
          <w:rFonts w:eastAsia="標楷體"/>
          <w:color w:val="000000"/>
          <w:sz w:val="28"/>
        </w:rPr>
      </w:pPr>
      <w:r>
        <w:rPr>
          <w:rFonts w:ascii="Arial" w:eastAsia="標楷體" w:hAnsi="Arial" w:cs="Arial" w:hint="eastAsia"/>
          <w:color w:val="000000"/>
          <w:sz w:val="28"/>
        </w:rPr>
        <w:t>（二）</w:t>
      </w:r>
      <w:r w:rsidRPr="00DF6234">
        <w:rPr>
          <w:rFonts w:eastAsia="標楷體" w:hint="eastAsia"/>
          <w:color w:val="000000"/>
          <w:sz w:val="28"/>
        </w:rPr>
        <w:t>使用晶片金融卡</w:t>
      </w:r>
    </w:p>
    <w:p w:rsidR="004E0B76" w:rsidRDefault="004E0B76" w:rsidP="009E6916">
      <w:pPr>
        <w:tabs>
          <w:tab w:val="num" w:pos="6292"/>
        </w:tabs>
        <w:overflowPunct w:val="0"/>
        <w:spacing w:line="440" w:lineRule="exact"/>
        <w:ind w:leftChars="425" w:left="1580" w:hangingChars="200" w:hanging="560"/>
        <w:jc w:val="both"/>
        <w:rPr>
          <w:rFonts w:ascii="標楷體" w:eastAsia="標楷體" w:hAnsi="標楷體" w:cs="Arial"/>
          <w:color w:val="000000"/>
          <w:sz w:val="28"/>
          <w:szCs w:val="28"/>
        </w:rPr>
      </w:pPr>
      <w:r>
        <w:rPr>
          <w:rFonts w:ascii="Arial" w:eastAsia="標楷體" w:hAnsi="Arial" w:cs="Arial" w:hint="eastAsia"/>
          <w:color w:val="000000"/>
          <w:sz w:val="28"/>
        </w:rPr>
        <w:t>１、</w:t>
      </w:r>
      <w:r w:rsidRPr="00DF6234">
        <w:rPr>
          <w:rFonts w:ascii="Arial" w:eastAsia="標楷體" w:hAnsi="Arial" w:cs="Arial" w:hint="eastAsia"/>
          <w:color w:val="000000"/>
          <w:sz w:val="28"/>
        </w:rPr>
        <w:t>繳款說明：</w:t>
      </w:r>
      <w:r w:rsidRPr="00DF6234">
        <w:rPr>
          <w:rFonts w:ascii="標楷體" w:eastAsia="標楷體" w:hAnsi="標楷體" w:cs="Arial"/>
          <w:color w:val="000000"/>
          <w:sz w:val="28"/>
          <w:szCs w:val="28"/>
        </w:rPr>
        <w:t>本項服務應考人請自備讀卡機，並使用晶片金融卡辦理轉帳繳費，</w:t>
      </w:r>
      <w:r w:rsidRPr="00DF6234">
        <w:rPr>
          <w:rFonts w:ascii="標楷體" w:eastAsia="標楷體" w:hAnsi="標楷體" w:cs="Arial"/>
          <w:b/>
          <w:color w:val="000000"/>
          <w:sz w:val="28"/>
          <w:szCs w:val="28"/>
        </w:rPr>
        <w:t>免收轉帳手續費</w:t>
      </w:r>
      <w:r w:rsidRPr="00DF6234">
        <w:rPr>
          <w:rFonts w:ascii="標楷體" w:eastAsia="標楷體" w:hAnsi="標楷體" w:cs="Arial"/>
          <w:color w:val="000000"/>
          <w:sz w:val="28"/>
          <w:szCs w:val="28"/>
        </w:rPr>
        <w:t>。</w:t>
      </w:r>
    </w:p>
    <w:p w:rsidR="004E0B76" w:rsidRDefault="004E0B76" w:rsidP="009E6916">
      <w:pPr>
        <w:tabs>
          <w:tab w:val="num" w:pos="6292"/>
        </w:tabs>
        <w:overflowPunct w:val="0"/>
        <w:spacing w:line="440" w:lineRule="exact"/>
        <w:ind w:leftChars="425" w:left="1580" w:hangingChars="200" w:hanging="560"/>
        <w:jc w:val="both"/>
        <w:rPr>
          <w:rFonts w:ascii="Arial" w:eastAsia="標楷體" w:hAnsi="Arial" w:cs="Arial"/>
          <w:sz w:val="28"/>
        </w:rPr>
      </w:pPr>
      <w:r>
        <w:rPr>
          <w:rFonts w:ascii="標楷體" w:eastAsia="標楷體" w:hAnsi="標楷體" w:cs="Arial" w:hint="eastAsia"/>
          <w:color w:val="000000"/>
          <w:sz w:val="28"/>
          <w:szCs w:val="28"/>
        </w:rPr>
        <w:t>２、</w:t>
      </w:r>
      <w:r w:rsidRPr="00DF6234">
        <w:rPr>
          <w:rFonts w:ascii="Arial" w:eastAsia="標楷體" w:hAnsi="Arial" w:cs="Arial"/>
          <w:color w:val="000000"/>
          <w:sz w:val="28"/>
        </w:rPr>
        <w:t>第一次使用全國繳費網繳費時</w:t>
      </w:r>
      <w:r w:rsidRPr="00BD7F74">
        <w:rPr>
          <w:rFonts w:ascii="Arial" w:eastAsia="標楷體" w:hAnsi="Arial" w:cs="Arial"/>
          <w:sz w:val="28"/>
        </w:rPr>
        <w:t>，請先確認已完成「安全性元件」之安裝</w:t>
      </w:r>
      <w:r>
        <w:rPr>
          <w:rFonts w:ascii="Arial" w:eastAsia="標楷體" w:hAnsi="Arial" w:cs="Arial" w:hint="eastAsia"/>
          <w:sz w:val="28"/>
        </w:rPr>
        <w:t>（</w:t>
      </w:r>
      <w:r w:rsidRPr="00BD7F74">
        <w:rPr>
          <w:rFonts w:ascii="Arial" w:eastAsia="標楷體" w:hAnsi="Arial" w:cs="Arial" w:hint="eastAsia"/>
          <w:sz w:val="28"/>
        </w:rPr>
        <w:t>安裝方式</w:t>
      </w:r>
      <w:hyperlink r:id="rId59" w:history="1">
        <w:r w:rsidRPr="00BD7F74">
          <w:rPr>
            <w:rStyle w:val="a7"/>
            <w:rFonts w:ascii="Arial" w:eastAsia="標楷體" w:hAnsi="Arial" w:cs="Arial"/>
            <w:color w:val="auto"/>
            <w:sz w:val="28"/>
          </w:rPr>
          <w:t>https://ebill.ba.org.tw/CPP/DesktopDefault.aspx</w:t>
        </w:r>
      </w:hyperlink>
      <w:r>
        <w:rPr>
          <w:rFonts w:ascii="Arial" w:eastAsia="標楷體" w:hAnsi="Arial" w:cs="Arial" w:hint="eastAsia"/>
          <w:sz w:val="28"/>
        </w:rPr>
        <w:t>）</w:t>
      </w:r>
      <w:r w:rsidRPr="00BD7F74">
        <w:rPr>
          <w:rFonts w:ascii="Arial" w:eastAsia="標楷體" w:hAnsi="Arial" w:cs="Arial"/>
          <w:sz w:val="28"/>
        </w:rPr>
        <w:t>。</w:t>
      </w:r>
    </w:p>
    <w:p w:rsidR="004E0B76" w:rsidRPr="00927AFF" w:rsidRDefault="004E0B76" w:rsidP="009E6916">
      <w:pPr>
        <w:tabs>
          <w:tab w:val="num" w:pos="6292"/>
        </w:tabs>
        <w:overflowPunct w:val="0"/>
        <w:spacing w:line="440" w:lineRule="exact"/>
        <w:ind w:leftChars="425" w:left="1580" w:hangingChars="200" w:hanging="560"/>
        <w:jc w:val="both"/>
        <w:rPr>
          <w:rFonts w:eastAsia="標楷體"/>
          <w:sz w:val="28"/>
          <w:u w:val="single"/>
        </w:rPr>
      </w:pPr>
      <w:r>
        <w:rPr>
          <w:rFonts w:ascii="Arial" w:eastAsia="標楷體" w:hAnsi="Arial" w:cs="Arial" w:hint="eastAsia"/>
          <w:sz w:val="28"/>
        </w:rPr>
        <w:lastRenderedPageBreak/>
        <w:t>３、</w:t>
      </w:r>
      <w:r>
        <w:rPr>
          <w:rFonts w:ascii="Arial" w:eastAsia="標楷體" w:hAnsi="Arial" w:cs="Arial"/>
          <w:sz w:val="28"/>
        </w:rPr>
        <w:t>繳款流程</w:t>
      </w:r>
      <w:r w:rsidR="00F550D4">
        <w:rPr>
          <w:rFonts w:ascii="標楷體" w:eastAsia="標楷體" w:hAnsi="標楷體" w:cs="Arial" w:hint="eastAsia"/>
          <w:sz w:val="28"/>
        </w:rPr>
        <w:t>：</w:t>
      </w:r>
    </w:p>
    <w:p w:rsidR="004E0B76" w:rsidRDefault="007F1E1C" w:rsidP="009E6916">
      <w:pPr>
        <w:spacing w:line="440" w:lineRule="exact"/>
        <w:ind w:left="1440"/>
        <w:jc w:val="both"/>
        <w:rPr>
          <w:rFonts w:ascii="Arial" w:eastAsia="標楷體" w:hAnsi="Arial" w:cs="Arial"/>
          <w:sz w:val="28"/>
        </w:rPr>
      </w:pPr>
      <w:r>
        <w:rPr>
          <w:rFonts w:ascii="Arial" w:eastAsia="標楷體" w:hAnsi="Arial" w:cs="Arial"/>
          <w:noProof/>
          <w:sz w:val="28"/>
        </w:rPr>
        <w:pict>
          <v:group id="_x0000_s1991" style="position:absolute;left:0;text-align:left;margin-left:6.2pt;margin-top:11.4pt;width:482.5pt;height:119.8pt;z-index:251656704" coordorigin="1258,3202" coordsize="9650,2396">
            <v:shape id="_x0000_s1992" type="#_x0000_t202" style="position:absolute;left:1258;top:3202;width:2041;height:907">
              <v:textbox style="mso-next-textbox:#_x0000_s1992">
                <w:txbxContent>
                  <w:p w:rsidR="000D03F6" w:rsidRPr="00F9740C" w:rsidRDefault="000D03F6" w:rsidP="004E0B76">
                    <w:pPr>
                      <w:ind w:left="240" w:hangingChars="100" w:hanging="240"/>
                      <w:rPr>
                        <w:rFonts w:ascii="標楷體" w:eastAsia="標楷體" w:hAnsi="標楷體" w:cs="Arial"/>
                        <w:color w:val="000000"/>
                        <w:sz w:val="20"/>
                      </w:rPr>
                    </w:pPr>
                    <w:r w:rsidRPr="00F9740C">
                      <w:rPr>
                        <w:rFonts w:ascii="標楷體" w:eastAsia="標楷體" w:hAnsi="標楷體" w:cs="Arial" w:hint="eastAsia"/>
                      </w:rPr>
                      <w:t>1.</w:t>
                    </w:r>
                    <w:r w:rsidRPr="00F9740C">
                      <w:rPr>
                        <w:rFonts w:ascii="標楷體" w:eastAsia="標楷體" w:hAnsi="標楷體" w:cs="Arial"/>
                        <w:color w:val="000000"/>
                      </w:rPr>
                      <w:t>確認</w:t>
                    </w:r>
                    <w:r w:rsidRPr="00F9740C">
                      <w:rPr>
                        <w:rFonts w:ascii="標楷體" w:eastAsia="標楷體" w:hAnsi="標楷體" w:cs="Arial" w:hint="eastAsia"/>
                        <w:color w:val="000000"/>
                      </w:rPr>
                      <w:t>網站繳</w:t>
                    </w:r>
                    <w:r w:rsidRPr="00F9740C">
                      <w:rPr>
                        <w:rFonts w:ascii="標楷體" w:eastAsia="標楷體" w:hAnsi="標楷體" w:cs="Arial"/>
                        <w:color w:val="000000"/>
                      </w:rPr>
                      <w:t>款</w:t>
                    </w:r>
                    <w:r w:rsidRPr="00F9740C">
                      <w:rPr>
                        <w:rFonts w:ascii="標楷體" w:eastAsia="標楷體" w:hAnsi="標楷體" w:cs="Arial" w:hint="eastAsia"/>
                        <w:color w:val="000000"/>
                      </w:rPr>
                      <w:t>頁面</w:t>
                    </w:r>
                    <w:r w:rsidRPr="00F9740C">
                      <w:rPr>
                        <w:rFonts w:ascii="標楷體" w:eastAsia="標楷體" w:hAnsi="標楷體" w:cs="Arial"/>
                        <w:color w:val="000000"/>
                      </w:rPr>
                      <w:t>繳費資訊</w:t>
                    </w:r>
                  </w:p>
                </w:txbxContent>
              </v:textbox>
            </v:shape>
            <v:shape id="_x0000_s1993" type="#_x0000_t202" style="position:absolute;left:3729;top:3202;width:1587;height:907">
              <v:textbox style="mso-next-textbox:#_x0000_s1993">
                <w:txbxContent>
                  <w:p w:rsidR="000D03F6" w:rsidRPr="00F9740C" w:rsidRDefault="000D03F6" w:rsidP="004E0B76">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2.</w:t>
                    </w:r>
                    <w:r w:rsidRPr="00F9740C">
                      <w:rPr>
                        <w:rFonts w:ascii="標楷體" w:eastAsia="標楷體" w:hAnsi="標楷體" w:cs="Arial"/>
                        <w:color w:val="000000"/>
                      </w:rPr>
                      <w:t>插入晶片金</w:t>
                    </w:r>
                    <w:r w:rsidRPr="00F9740C">
                      <w:rPr>
                        <w:rFonts w:ascii="標楷體" w:eastAsia="標楷體" w:hAnsi="標楷體" w:cs="Arial" w:hint="eastAsia"/>
                        <w:color w:val="000000"/>
                      </w:rPr>
                      <w:t>融</w:t>
                    </w:r>
                    <w:r w:rsidRPr="00F9740C">
                      <w:rPr>
                        <w:rFonts w:ascii="標楷體" w:eastAsia="標楷體" w:hAnsi="標楷體" w:cs="Arial"/>
                        <w:color w:val="000000"/>
                      </w:rPr>
                      <w:t>卡</w:t>
                    </w:r>
                  </w:p>
                </w:txbxContent>
              </v:textbox>
            </v:shape>
            <v:shape id="_x0000_s1994" type="#_x0000_t202" style="position:absolute;left:1258;top:4691;width:1871;height:907">
              <v:textbox style="mso-next-textbox:#_x0000_s1994">
                <w:txbxContent>
                  <w:p w:rsidR="000D03F6" w:rsidRPr="00F9740C" w:rsidRDefault="000D03F6" w:rsidP="004E0B76">
                    <w:pPr>
                      <w:ind w:left="240" w:hangingChars="100" w:hanging="240"/>
                      <w:rPr>
                        <w:rFonts w:ascii="標楷體" w:eastAsia="標楷體" w:hAnsi="標楷體" w:cs="Arial"/>
                        <w:color w:val="000000"/>
                      </w:rPr>
                    </w:pPr>
                    <w:r w:rsidRPr="00F9740C">
                      <w:rPr>
                        <w:rFonts w:ascii="標楷體" w:eastAsia="標楷體" w:hAnsi="標楷體" w:cs="Arial" w:hint="eastAsia"/>
                        <w:color w:val="000000"/>
                      </w:rPr>
                      <w:t>4.</w:t>
                    </w:r>
                    <w:r w:rsidRPr="00F9740C">
                      <w:rPr>
                        <w:rFonts w:ascii="標楷體" w:eastAsia="標楷體" w:hAnsi="標楷體" w:cs="Arial"/>
                        <w:color w:val="000000"/>
                      </w:rPr>
                      <w:t>輸入晶片金融卡密碼</w:t>
                    </w:r>
                  </w:p>
                </w:txbxContent>
              </v:textbox>
            </v:shape>
            <v:shape id="_x0000_s1995" type="#_x0000_t202" style="position:absolute;left:3618;top:4691;width:2041;height:907">
              <v:textbox style="mso-next-textbox:#_x0000_s1995">
                <w:txbxContent>
                  <w:p w:rsidR="000D03F6" w:rsidRPr="00F9740C" w:rsidRDefault="000D03F6" w:rsidP="004E0B76">
                    <w:pPr>
                      <w:rPr>
                        <w:rFonts w:ascii="標楷體" w:eastAsia="標楷體" w:hAnsi="標楷體" w:cs="Arial"/>
                        <w:color w:val="000000"/>
                      </w:rPr>
                    </w:pPr>
                    <w:r w:rsidRPr="00F9740C">
                      <w:rPr>
                        <w:rFonts w:ascii="標楷體" w:eastAsia="標楷體" w:hAnsi="標楷體" w:cs="Arial"/>
                        <w:color w:val="000000"/>
                      </w:rPr>
                      <w:t>5.確認轉出帳號</w:t>
                    </w:r>
                  </w:p>
                </w:txbxContent>
              </v:textbox>
            </v:shape>
            <v:shape id="_x0000_s1996" type="#_x0000_t202" style="position:absolute;left:6091;top:4691;width:2041;height:907">
              <v:textbox style="mso-next-textbox:#_x0000_s1996">
                <w:txbxContent>
                  <w:p w:rsidR="000D03F6" w:rsidRPr="00F9740C" w:rsidRDefault="000D03F6" w:rsidP="004E0B76">
                    <w:pPr>
                      <w:ind w:left="240" w:hangingChars="100" w:hanging="240"/>
                      <w:rPr>
                        <w:rFonts w:ascii="標楷體" w:eastAsia="標楷體" w:hAnsi="標楷體" w:cs="Arial"/>
                      </w:rPr>
                    </w:pPr>
                    <w:r w:rsidRPr="00F9740C">
                      <w:rPr>
                        <w:rFonts w:ascii="標楷體" w:eastAsia="標楷體" w:hAnsi="標楷體" w:cs="Arial" w:hint="eastAsia"/>
                      </w:rPr>
                      <w:t>6.</w:t>
                    </w:r>
                    <w:r w:rsidRPr="00F9740C">
                      <w:rPr>
                        <w:rFonts w:ascii="標楷體" w:eastAsia="標楷體" w:hAnsi="標楷體" w:cs="Arial"/>
                        <w:color w:val="000000"/>
                      </w:rPr>
                      <w:t>再次輸入晶片金融卡密碼</w:t>
                    </w:r>
                  </w:p>
                </w:txbxContent>
              </v:textbox>
            </v:shape>
            <v:shape id="_x0000_s1997" type="#_x0000_t202" style="position:absolute;left:8565;top:4691;width:2041;height:907">
              <v:textbox style="mso-next-textbox:#_x0000_s1997">
                <w:txbxContent>
                  <w:p w:rsidR="000D03F6" w:rsidRPr="00F9740C" w:rsidRDefault="000D03F6" w:rsidP="004E0B76">
                    <w:pPr>
                      <w:spacing w:line="360" w:lineRule="exact"/>
                      <w:ind w:left="240" w:hangingChars="100" w:hanging="240"/>
                      <w:rPr>
                        <w:rFonts w:ascii="標楷體" w:eastAsia="標楷體" w:hAnsi="標楷體" w:cs="Arial"/>
                        <w:color w:val="000000"/>
                      </w:rPr>
                    </w:pPr>
                    <w:r w:rsidRPr="00F9740C">
                      <w:rPr>
                        <w:rFonts w:ascii="標楷體" w:eastAsia="標楷體" w:hAnsi="標楷體" w:cs="Arial" w:hint="eastAsia"/>
                        <w:color w:val="000000"/>
                      </w:rPr>
                      <w:t>7.</w:t>
                    </w:r>
                    <w:r w:rsidRPr="00F9740C">
                      <w:rPr>
                        <w:rFonts w:ascii="標楷體" w:eastAsia="標楷體" w:hAnsi="標楷體" w:cs="Arial"/>
                        <w:color w:val="000000"/>
                      </w:rPr>
                      <w:t>交易完成，列印</w:t>
                    </w:r>
                    <w:r w:rsidRPr="00F9740C">
                      <w:rPr>
                        <w:rFonts w:ascii="標楷體" w:eastAsia="標楷體" w:hAnsi="標楷體" w:cs="Arial" w:hint="eastAsia"/>
                        <w:color w:val="000000"/>
                      </w:rPr>
                      <w:t>繳款證明</w:t>
                    </w:r>
                  </w:p>
                </w:txbxContent>
              </v:textbox>
            </v:shape>
            <v:shape id="_x0000_s1998" type="#_x0000_t202" style="position:absolute;left:5749;top:3202;width:5159;height:907">
              <v:textbox style="mso-next-textbox:#_x0000_s1998">
                <w:txbxContent>
                  <w:p w:rsidR="000D03F6" w:rsidRPr="00F9740C" w:rsidRDefault="000D03F6" w:rsidP="004E0B76">
                    <w:pPr>
                      <w:ind w:left="240" w:hangingChars="100" w:hanging="240"/>
                      <w:rPr>
                        <w:rFonts w:ascii="標楷體" w:eastAsia="標楷體" w:hAnsi="標楷體" w:cs="Arial"/>
                        <w:color w:val="000000"/>
                      </w:rPr>
                    </w:pPr>
                    <w:r w:rsidRPr="00F9740C">
                      <w:rPr>
                        <w:rFonts w:ascii="標楷體" w:eastAsia="標楷體" w:hAnsi="標楷體" w:cs="Arial"/>
                        <w:color w:val="000000"/>
                      </w:rPr>
                      <w:t>3.輸入「動態圖像驗證碼」，並且確認所有欄位無誤後，按下「確認付款」執行繳費交易</w:t>
                    </w:r>
                  </w:p>
                </w:txbxContent>
              </v:textbox>
            </v:shape>
            <v:line id="_x0000_s1999" style="position:absolute" from="3299,3689" to="3731,3689">
              <v:stroke endarrow="block"/>
            </v:line>
            <v:line id="_x0000_s2000" style="position:absolute" from="5316,3689" to="5749,3689">
              <v:stroke endarrow="block"/>
            </v:line>
            <v:group id="_x0000_s2001" style="position:absolute;left:2172;top:4109;width:6266;height:582" coordorigin="3420,7200" coordsize="6660,540">
              <v:line id="_x0000_s2002" style="position:absolute" from="10080,7200" to="10080,7380"/>
              <v:line id="_x0000_s2003" style="position:absolute" from="3420,7380" to="10080,7380"/>
              <v:line id="_x0000_s2004" style="position:absolute" from="3420,7380" to="3420,7740">
                <v:stroke endarrow="block"/>
              </v:line>
            </v:group>
            <v:line id="_x0000_s2005" style="position:absolute" from="8132,5157" to="8565,5157">
              <v:stroke endarrow="block"/>
            </v:line>
            <v:line id="_x0000_s2006" style="position:absolute" from="5659,5157" to="6091,5157">
              <v:stroke endarrow="block"/>
            </v:line>
            <v:line id="_x0000_s2007" style="position:absolute" from="3129,5157" to="3618,5157">
              <v:stroke endarrow="block"/>
            </v:line>
          </v:group>
        </w:pict>
      </w:r>
    </w:p>
    <w:p w:rsidR="004E0B76" w:rsidRDefault="004E0B76" w:rsidP="009E6916">
      <w:pPr>
        <w:spacing w:line="440" w:lineRule="exact"/>
        <w:ind w:left="1440"/>
        <w:jc w:val="both"/>
        <w:rPr>
          <w:rFonts w:ascii="Arial" w:eastAsia="標楷體" w:hAnsi="Arial" w:cs="Arial"/>
          <w:sz w:val="28"/>
        </w:rPr>
      </w:pPr>
    </w:p>
    <w:p w:rsidR="004E0B76" w:rsidRDefault="004E0B76" w:rsidP="009E6916">
      <w:pPr>
        <w:spacing w:line="440" w:lineRule="exact"/>
        <w:ind w:left="1440"/>
        <w:jc w:val="both"/>
        <w:rPr>
          <w:rFonts w:ascii="Arial" w:eastAsia="標楷體" w:hAnsi="Arial" w:cs="Arial"/>
          <w:sz w:val="28"/>
        </w:rPr>
      </w:pPr>
    </w:p>
    <w:p w:rsidR="004E0B76" w:rsidRDefault="004E0B76" w:rsidP="009E6916">
      <w:pPr>
        <w:spacing w:line="440" w:lineRule="exact"/>
        <w:ind w:left="1440"/>
        <w:jc w:val="both"/>
        <w:rPr>
          <w:rFonts w:ascii="Arial" w:eastAsia="標楷體" w:hAnsi="Arial" w:cs="Arial"/>
          <w:sz w:val="28"/>
        </w:rPr>
      </w:pPr>
    </w:p>
    <w:p w:rsidR="004E0B76" w:rsidRDefault="004E0B76" w:rsidP="009E6916">
      <w:pPr>
        <w:spacing w:line="440" w:lineRule="exact"/>
        <w:ind w:left="1440"/>
        <w:jc w:val="both"/>
        <w:rPr>
          <w:rFonts w:ascii="Arial" w:eastAsia="標楷體" w:hAnsi="Arial" w:cs="Arial"/>
          <w:sz w:val="28"/>
        </w:rPr>
      </w:pPr>
    </w:p>
    <w:p w:rsidR="004E0B76" w:rsidRDefault="004E0B76" w:rsidP="009E6916">
      <w:pPr>
        <w:spacing w:line="440" w:lineRule="exact"/>
        <w:ind w:left="1440"/>
        <w:jc w:val="both"/>
        <w:rPr>
          <w:rFonts w:eastAsia="標楷體"/>
          <w:sz w:val="28"/>
          <w:u w:val="single"/>
        </w:rPr>
      </w:pPr>
    </w:p>
    <w:p w:rsidR="004E0B76" w:rsidRDefault="004E0B76" w:rsidP="009E6916">
      <w:pPr>
        <w:overflowPunct w:val="0"/>
        <w:spacing w:line="440" w:lineRule="exact"/>
        <w:ind w:leftChars="200" w:left="480"/>
        <w:jc w:val="both"/>
        <w:rPr>
          <w:rFonts w:eastAsia="標楷體"/>
          <w:sz w:val="28"/>
          <w:u w:val="single"/>
        </w:rPr>
      </w:pPr>
      <w:r w:rsidRPr="00535737">
        <w:rPr>
          <w:rFonts w:eastAsia="標楷體" w:hint="eastAsia"/>
          <w:sz w:val="28"/>
        </w:rPr>
        <w:t>二、</w:t>
      </w:r>
      <w:r>
        <w:rPr>
          <w:rFonts w:eastAsia="標楷體" w:hint="eastAsia"/>
          <w:sz w:val="28"/>
          <w:u w:val="single"/>
        </w:rPr>
        <w:t>便利超商、郵局</w:t>
      </w:r>
      <w:r w:rsidRPr="00446B96">
        <w:rPr>
          <w:rFonts w:eastAsia="標楷體" w:hint="eastAsia"/>
          <w:sz w:val="28"/>
          <w:u w:val="single"/>
        </w:rPr>
        <w:t>、</w:t>
      </w:r>
      <w:r w:rsidRPr="008C68C8">
        <w:rPr>
          <w:rFonts w:eastAsia="標楷體" w:hint="eastAsia"/>
          <w:sz w:val="28"/>
          <w:u w:val="single"/>
        </w:rPr>
        <w:t>全國農漁會信用部</w:t>
      </w:r>
      <w:r>
        <w:rPr>
          <w:rFonts w:eastAsia="標楷體" w:hint="eastAsia"/>
          <w:sz w:val="28"/>
          <w:u w:val="single"/>
        </w:rPr>
        <w:t>及中國信託商業銀行繳款</w:t>
      </w:r>
    </w:p>
    <w:p w:rsidR="004E0B76" w:rsidRPr="003078EA" w:rsidRDefault="004E0B76" w:rsidP="009E6916">
      <w:pPr>
        <w:overflowPunct w:val="0"/>
        <w:spacing w:line="440" w:lineRule="exact"/>
        <w:ind w:leftChars="300" w:left="1560" w:hangingChars="300" w:hanging="840"/>
        <w:jc w:val="both"/>
        <w:rPr>
          <w:rFonts w:ascii="標楷體" w:eastAsia="標楷體" w:hAnsi="標楷體" w:cs="Arial"/>
          <w:sz w:val="28"/>
        </w:rPr>
      </w:pPr>
      <w:r>
        <w:rPr>
          <w:rFonts w:ascii="Arial" w:eastAsia="標楷體" w:hAnsi="Arial" w:cs="Arial" w:hint="eastAsia"/>
          <w:sz w:val="28"/>
        </w:rPr>
        <w:t>（一）應考人需持完整之「國家考試報名費繳款單」至便利超商、郵局</w:t>
      </w:r>
      <w:r w:rsidRPr="00446B96">
        <w:rPr>
          <w:rFonts w:ascii="Arial" w:eastAsia="標楷體" w:hAnsi="Arial" w:cs="Arial" w:hint="eastAsia"/>
          <w:sz w:val="28"/>
        </w:rPr>
        <w:t>、</w:t>
      </w:r>
      <w:r w:rsidRPr="008C68C8">
        <w:rPr>
          <w:rFonts w:ascii="Arial" w:eastAsia="標楷體" w:hAnsi="Arial" w:cs="Arial" w:hint="eastAsia"/>
          <w:sz w:val="28"/>
        </w:rPr>
        <w:t>全</w:t>
      </w:r>
      <w:r w:rsidRPr="003078EA">
        <w:rPr>
          <w:rFonts w:ascii="標楷體" w:eastAsia="標楷體" w:hAnsi="標楷體" w:cs="Arial" w:hint="eastAsia"/>
          <w:sz w:val="28"/>
        </w:rPr>
        <w:t>國農漁會信用部或中國信託商業銀行繳款</w:t>
      </w:r>
      <w:r w:rsidR="00D0078A">
        <w:rPr>
          <w:rFonts w:ascii="標楷體" w:eastAsia="標楷體" w:hAnsi="標楷體" w:cs="Arial" w:hint="eastAsia"/>
          <w:sz w:val="28"/>
        </w:rPr>
        <w:t>。</w:t>
      </w:r>
    </w:p>
    <w:p w:rsidR="004E0B76" w:rsidRPr="003078EA" w:rsidRDefault="004E0B76" w:rsidP="009E6916">
      <w:pPr>
        <w:overflowPunct w:val="0"/>
        <w:spacing w:line="440" w:lineRule="exact"/>
        <w:ind w:leftChars="300" w:left="1560" w:hangingChars="300" w:hanging="840"/>
        <w:jc w:val="both"/>
        <w:rPr>
          <w:rFonts w:ascii="標楷體" w:eastAsia="標楷體" w:hAnsi="標楷體" w:cs="Arial"/>
          <w:sz w:val="28"/>
        </w:rPr>
      </w:pPr>
      <w:r w:rsidRPr="003078EA">
        <w:rPr>
          <w:rFonts w:ascii="標楷體" w:eastAsia="標楷體" w:hAnsi="標楷體" w:cs="Arial" w:hint="eastAsia"/>
          <w:sz w:val="28"/>
        </w:rPr>
        <w:t>（二）請勿持支票、匯票至上述通路繳款</w:t>
      </w:r>
      <w:r w:rsidR="00D0078A">
        <w:rPr>
          <w:rFonts w:ascii="標楷體" w:eastAsia="標楷體" w:hAnsi="標楷體" w:cs="Arial" w:hint="eastAsia"/>
          <w:sz w:val="28"/>
        </w:rPr>
        <w:t>。</w:t>
      </w:r>
    </w:p>
    <w:p w:rsidR="004E0B76" w:rsidRPr="003078EA" w:rsidRDefault="004E0B76" w:rsidP="009E6916">
      <w:pPr>
        <w:overflowPunct w:val="0"/>
        <w:spacing w:line="440" w:lineRule="exact"/>
        <w:ind w:leftChars="300" w:left="720"/>
        <w:jc w:val="both"/>
        <w:rPr>
          <w:rFonts w:ascii="標楷體" w:eastAsia="標楷體" w:hAnsi="標楷體" w:cs="Arial"/>
          <w:sz w:val="28"/>
        </w:rPr>
      </w:pPr>
      <w:r w:rsidRPr="003078EA">
        <w:rPr>
          <w:rFonts w:ascii="標楷體" w:eastAsia="標楷體" w:hAnsi="標楷體" w:cs="Arial" w:hint="eastAsia"/>
          <w:sz w:val="28"/>
        </w:rPr>
        <w:t>（三）請以現金方式單筆全額繳清</w:t>
      </w:r>
      <w:r w:rsidR="00D0078A">
        <w:rPr>
          <w:rFonts w:ascii="標楷體" w:eastAsia="標楷體" w:hAnsi="標楷體" w:cs="Arial" w:hint="eastAsia"/>
          <w:sz w:val="28"/>
        </w:rPr>
        <w:t>。</w:t>
      </w:r>
    </w:p>
    <w:p w:rsidR="004E0B76" w:rsidRPr="003078EA" w:rsidRDefault="004E0B76" w:rsidP="009E6916">
      <w:pPr>
        <w:overflowPunct w:val="0"/>
        <w:spacing w:line="440" w:lineRule="exact"/>
        <w:ind w:leftChars="200" w:left="480"/>
        <w:jc w:val="both"/>
        <w:rPr>
          <w:rFonts w:ascii="標楷體" w:eastAsia="標楷體" w:hAnsi="標楷體"/>
          <w:sz w:val="28"/>
          <w:u w:val="single"/>
        </w:rPr>
      </w:pPr>
      <w:r w:rsidRPr="003078EA">
        <w:rPr>
          <w:rFonts w:ascii="標楷體" w:eastAsia="標楷體" w:hAnsi="標楷體" w:hint="eastAsia"/>
          <w:sz w:val="28"/>
        </w:rPr>
        <w:t>三、</w:t>
      </w:r>
      <w:r w:rsidRPr="003078EA">
        <w:rPr>
          <w:rFonts w:ascii="標楷體" w:eastAsia="標楷體" w:hAnsi="標楷體" w:hint="eastAsia"/>
          <w:sz w:val="28"/>
          <w:u w:val="single"/>
        </w:rPr>
        <w:t>透過</w:t>
      </w:r>
      <w:r w:rsidRPr="003078EA">
        <w:rPr>
          <w:rFonts w:ascii="標楷體" w:eastAsia="標楷體" w:hAnsi="標楷體" w:cs="Arial" w:hint="eastAsia"/>
          <w:sz w:val="28"/>
          <w:u w:val="single"/>
        </w:rPr>
        <w:t>ATM</w:t>
      </w:r>
      <w:r w:rsidRPr="003078EA">
        <w:rPr>
          <w:rFonts w:ascii="標楷體" w:eastAsia="標楷體" w:hAnsi="標楷體" w:hint="eastAsia"/>
          <w:sz w:val="28"/>
          <w:u w:val="single"/>
        </w:rPr>
        <w:t>方式繳款</w:t>
      </w:r>
    </w:p>
    <w:p w:rsidR="004E0B76" w:rsidRPr="003078EA" w:rsidRDefault="004E0B76" w:rsidP="009E6916">
      <w:pPr>
        <w:overflowPunct w:val="0"/>
        <w:spacing w:line="440" w:lineRule="exact"/>
        <w:ind w:leftChars="300" w:left="720"/>
        <w:jc w:val="both"/>
        <w:rPr>
          <w:rFonts w:ascii="Arial" w:eastAsia="標楷體" w:hAnsi="Arial" w:cs="Arial"/>
          <w:sz w:val="28"/>
        </w:rPr>
      </w:pPr>
      <w:r w:rsidRPr="003078EA">
        <w:rPr>
          <w:rFonts w:ascii="標楷體" w:eastAsia="標楷體" w:hAnsi="標楷體" w:cs="Arial" w:hint="eastAsia"/>
          <w:sz w:val="28"/>
        </w:rPr>
        <w:t>（一）ATM操作流程</w:t>
      </w:r>
      <w:r w:rsidR="00F550D4">
        <w:rPr>
          <w:rFonts w:ascii="標楷體" w:eastAsia="標楷體" w:hAnsi="標楷體" w:cs="Arial" w:hint="eastAsia"/>
          <w:sz w:val="28"/>
        </w:rPr>
        <w:t>：</w:t>
      </w:r>
    </w:p>
    <w:p w:rsidR="004E0B76" w:rsidRPr="003078EA" w:rsidRDefault="007F1E1C" w:rsidP="009E6916">
      <w:pPr>
        <w:spacing w:line="440" w:lineRule="exact"/>
        <w:ind w:left="540"/>
        <w:jc w:val="both"/>
        <w:rPr>
          <w:rFonts w:eastAsia="標楷體"/>
          <w:sz w:val="28"/>
        </w:rPr>
      </w:pPr>
      <w:r>
        <w:rPr>
          <w:rFonts w:eastAsia="標楷體"/>
          <w:noProof/>
          <w:sz w:val="28"/>
        </w:rPr>
        <w:pict>
          <v:group id="_x0000_s2008" style="position:absolute;left:0;text-align:left;margin-left:20.55pt;margin-top:11pt;width:499.7pt;height:126.35pt;z-index:251657728" coordorigin="970,9634" coordsize="9994,2527">
            <v:shape id="_x0000_s2009" type="#_x0000_t202" style="position:absolute;left:970;top:9634;width:1993;height:1260">
              <v:textbox style="mso-next-textbox:#_x0000_s2009">
                <w:txbxContent>
                  <w:p w:rsidR="000D03F6" w:rsidRPr="003078EA" w:rsidRDefault="000D03F6" w:rsidP="004E0B76">
                    <w:pPr>
                      <w:ind w:left="240" w:hangingChars="100" w:hanging="240"/>
                      <w:rPr>
                        <w:rFonts w:ascii="標楷體" w:eastAsia="標楷體" w:hAnsi="標楷體"/>
                      </w:rPr>
                    </w:pPr>
                    <w:r w:rsidRPr="003078EA">
                      <w:rPr>
                        <w:rFonts w:ascii="標楷體" w:eastAsia="標楷體" w:hAnsi="標楷體" w:hint="eastAsia"/>
                      </w:rPr>
                      <w:t>1.插入金融卡，輸入金融卡密碼</w:t>
                    </w:r>
                  </w:p>
                </w:txbxContent>
              </v:textbox>
            </v:shape>
            <v:shape id="_x0000_s2010" type="#_x0000_t202" style="position:absolute;left:3469;top:9634;width:2891;height:1260">
              <v:textbox style="mso-next-textbox:#_x0000_s2010">
                <w:txbxContent>
                  <w:p w:rsidR="000D03F6" w:rsidRPr="003078EA" w:rsidRDefault="000D03F6" w:rsidP="004E0B76">
                    <w:pPr>
                      <w:ind w:left="240" w:hangingChars="100" w:hanging="240"/>
                      <w:rPr>
                        <w:rFonts w:ascii="標楷體" w:eastAsia="標楷體" w:hAnsi="標楷體"/>
                      </w:rPr>
                    </w:pPr>
                    <w:r w:rsidRPr="003078EA">
                      <w:rPr>
                        <w:rFonts w:ascii="標楷體" w:eastAsia="標楷體" w:hAnsi="標楷體" w:hint="eastAsia"/>
                      </w:rPr>
                      <w:t>2.選擇跨行轉帳功能（如發行銀行跟ATM屬同一家，選擇轉帳交易）</w:t>
                    </w:r>
                  </w:p>
                </w:txbxContent>
              </v:textbox>
            </v:shape>
            <v:shape id="_x0000_s2011" type="#_x0000_t202" style="position:absolute;left:9207;top:9634;width:1757;height:1260">
              <v:textbox style="mso-next-textbox:#_x0000_s2011">
                <w:txbxContent>
                  <w:p w:rsidR="000D03F6" w:rsidRPr="003078EA" w:rsidRDefault="000D03F6" w:rsidP="004E0B76">
                    <w:pPr>
                      <w:ind w:left="240" w:hangingChars="100" w:hanging="240"/>
                      <w:rPr>
                        <w:rFonts w:eastAsia="標楷體"/>
                      </w:rPr>
                    </w:pPr>
                    <w:r w:rsidRPr="003078EA">
                      <w:rPr>
                        <w:rFonts w:ascii="標楷體" w:eastAsia="標楷體" w:hAnsi="標楷體" w:hint="eastAsia"/>
                      </w:rPr>
                      <w:t>4.</w:t>
                    </w:r>
                    <w:r w:rsidRPr="003078EA">
                      <w:rPr>
                        <w:rFonts w:eastAsia="標楷體" w:hint="eastAsia"/>
                      </w:rPr>
                      <w:t>輸入繳款單上之「轉入帳號」</w:t>
                    </w:r>
                  </w:p>
                </w:txbxContent>
              </v:textbox>
            </v:shape>
            <v:shape id="_x0000_s2012" type="#_x0000_t202" style="position:absolute;left:970;top:11254;width:2324;height:907">
              <v:textbox style="mso-next-textbox:#_x0000_s2012">
                <w:txbxContent>
                  <w:p w:rsidR="000D03F6" w:rsidRPr="003078EA" w:rsidRDefault="000D03F6" w:rsidP="004E0B76">
                    <w:pPr>
                      <w:ind w:left="240" w:hangingChars="100" w:hanging="240"/>
                      <w:rPr>
                        <w:rFonts w:eastAsia="標楷體"/>
                      </w:rPr>
                    </w:pPr>
                    <w:r w:rsidRPr="003078EA">
                      <w:rPr>
                        <w:rFonts w:ascii="標楷體" w:eastAsia="標楷體" w:hAnsi="標楷體" w:hint="eastAsia"/>
                      </w:rPr>
                      <w:t>5.輸入繳款單上之「轉入金額」</w:t>
                    </w:r>
                  </w:p>
                </w:txbxContent>
              </v:textbox>
            </v:shape>
            <v:shape id="_x0000_s2013" type="#_x0000_t202" style="position:absolute;left:4014;top:11254;width:2268;height:907">
              <v:textbox style="mso-next-textbox:#_x0000_s2013">
                <w:txbxContent>
                  <w:p w:rsidR="000D03F6" w:rsidRPr="003078EA" w:rsidRDefault="000D03F6" w:rsidP="004E0B76">
                    <w:pPr>
                      <w:ind w:left="240" w:hangingChars="100" w:hanging="240"/>
                      <w:rPr>
                        <w:rFonts w:ascii="標楷體" w:eastAsia="標楷體" w:hAnsi="標楷體"/>
                      </w:rPr>
                    </w:pPr>
                    <w:r w:rsidRPr="003078EA">
                      <w:rPr>
                        <w:rFonts w:ascii="標楷體" w:eastAsia="標楷體" w:hAnsi="標楷體" w:hint="eastAsia"/>
                      </w:rPr>
                      <w:t>6.資料確認無誤，請按「確認」</w:t>
                    </w:r>
                  </w:p>
                </w:txbxContent>
              </v:textbox>
            </v:shape>
            <v:shape id="_x0000_s2014" type="#_x0000_t202" style="position:absolute;left:7072;top:11254;width:3515;height:907">
              <v:textbox style="mso-next-textbox:#_x0000_s2014">
                <w:txbxContent>
                  <w:p w:rsidR="000D03F6" w:rsidRPr="003078EA" w:rsidRDefault="000D03F6" w:rsidP="004E0B76">
                    <w:pPr>
                      <w:ind w:left="240" w:hangingChars="100" w:hanging="240"/>
                      <w:rPr>
                        <w:rFonts w:ascii="標楷體" w:eastAsia="標楷體" w:hAnsi="標楷體"/>
                      </w:rPr>
                    </w:pPr>
                    <w:r w:rsidRPr="003078EA">
                      <w:rPr>
                        <w:rFonts w:ascii="標楷體" w:eastAsia="標楷體" w:hAnsi="標楷體" w:hint="eastAsia"/>
                      </w:rPr>
                      <w:t>7.交易完成，請收取明細表，以確認轉帳是否成功</w:t>
                    </w:r>
                  </w:p>
                </w:txbxContent>
              </v:textbox>
            </v:shape>
            <v:shape id="_x0000_s2015" type="#_x0000_t202" style="position:absolute;left:6910;top:9634;width:1757;height:1260">
              <v:textbox style="mso-next-textbox:#_x0000_s2015">
                <w:txbxContent>
                  <w:p w:rsidR="000D03F6" w:rsidRPr="003078EA" w:rsidRDefault="000D03F6" w:rsidP="004E0B76">
                    <w:pPr>
                      <w:ind w:left="240" w:hangingChars="100" w:hanging="240"/>
                      <w:rPr>
                        <w:rFonts w:ascii="標楷體" w:eastAsia="標楷體" w:hAnsi="標楷體"/>
                      </w:rPr>
                    </w:pPr>
                    <w:r w:rsidRPr="003078EA">
                      <w:rPr>
                        <w:rFonts w:ascii="標楷體" w:eastAsia="標楷體" w:hAnsi="標楷體" w:hint="eastAsia"/>
                      </w:rPr>
                      <w:t>3.輸入中國信託商業銀行代碼：822</w:t>
                    </w:r>
                  </w:p>
                </w:txbxContent>
              </v:textbox>
            </v:shape>
            <v:line id="_x0000_s2016" style="position:absolute" from="2963,10274" to="3469,10274">
              <v:stroke endarrow="block"/>
            </v:line>
            <v:line id="_x0000_s2017" style="position:absolute" from="6360,10274" to="6910,10274">
              <v:stroke endarrow="block"/>
            </v:line>
            <v:line id="_x0000_s2018" style="position:absolute" from="8667,10274" to="9207,10274">
              <v:stroke endarrow="block"/>
            </v:line>
            <v:group id="_x0000_s2019" style="position:absolute;left:2963;top:10894;width:6660;height:360" coordorigin="3420,7200" coordsize="6660,540">
              <v:line id="_x0000_s2020" style="position:absolute" from="10080,7200" to="10080,7380"/>
              <v:line id="_x0000_s2021" style="position:absolute" from="3420,7380" to="10080,7380"/>
              <v:line id="_x0000_s2022" style="position:absolute" from="3420,7380" to="3420,7740">
                <v:stroke endarrow="block"/>
              </v:line>
            </v:group>
            <v:line id="_x0000_s2023" style="position:absolute" from="3299,11734" to="4019,11734">
              <v:stroke endarrow="block"/>
            </v:line>
            <v:line id="_x0000_s2024" style="position:absolute" from="6282,11734" to="7072,11734">
              <v:stroke endarrow="block"/>
            </v:line>
          </v:group>
        </w:pict>
      </w:r>
      <w:r w:rsidR="004E0B76" w:rsidRPr="003078EA">
        <w:rPr>
          <w:rFonts w:eastAsia="標楷體" w:hint="eastAsia"/>
          <w:sz w:val="28"/>
        </w:rPr>
        <w:t xml:space="preserve">   </w:t>
      </w:r>
    </w:p>
    <w:p w:rsidR="004E0B76" w:rsidRPr="003078EA" w:rsidRDefault="004E0B76" w:rsidP="009E6916">
      <w:pPr>
        <w:spacing w:line="440" w:lineRule="exact"/>
        <w:ind w:left="540"/>
        <w:jc w:val="both"/>
        <w:rPr>
          <w:rFonts w:eastAsia="標楷體"/>
          <w:sz w:val="28"/>
        </w:rPr>
      </w:pPr>
    </w:p>
    <w:p w:rsidR="004E0B76" w:rsidRPr="003078EA" w:rsidRDefault="004E0B76" w:rsidP="009E6916">
      <w:pPr>
        <w:spacing w:line="440" w:lineRule="exact"/>
        <w:ind w:left="540"/>
        <w:jc w:val="both"/>
        <w:rPr>
          <w:rFonts w:eastAsia="標楷體"/>
          <w:sz w:val="28"/>
        </w:rPr>
      </w:pPr>
    </w:p>
    <w:p w:rsidR="004E0B76" w:rsidRPr="003078EA" w:rsidRDefault="004E0B76" w:rsidP="009E6916">
      <w:pPr>
        <w:spacing w:line="440" w:lineRule="exact"/>
        <w:ind w:left="540"/>
        <w:jc w:val="both"/>
        <w:rPr>
          <w:rFonts w:eastAsia="標楷體"/>
          <w:sz w:val="28"/>
        </w:rPr>
      </w:pPr>
    </w:p>
    <w:p w:rsidR="004E0B76" w:rsidRPr="003078EA" w:rsidRDefault="004E0B76" w:rsidP="009E6916">
      <w:pPr>
        <w:spacing w:line="440" w:lineRule="exact"/>
        <w:ind w:left="540"/>
        <w:jc w:val="both"/>
        <w:rPr>
          <w:rFonts w:eastAsia="標楷體"/>
          <w:sz w:val="28"/>
        </w:rPr>
      </w:pPr>
    </w:p>
    <w:p w:rsidR="004E0B76" w:rsidRPr="003078EA" w:rsidRDefault="004E0B76" w:rsidP="009E6916">
      <w:pPr>
        <w:spacing w:line="440" w:lineRule="exact"/>
        <w:ind w:left="540"/>
        <w:jc w:val="both"/>
        <w:rPr>
          <w:rFonts w:eastAsia="標楷體"/>
          <w:sz w:val="28"/>
        </w:rPr>
      </w:pPr>
    </w:p>
    <w:p w:rsidR="004E0B76" w:rsidRPr="003078EA" w:rsidRDefault="004E0B76" w:rsidP="009E6916">
      <w:pPr>
        <w:spacing w:line="440" w:lineRule="exact"/>
        <w:ind w:left="540"/>
        <w:jc w:val="both"/>
        <w:rPr>
          <w:rFonts w:eastAsia="標楷體"/>
          <w:sz w:val="28"/>
        </w:rPr>
      </w:pPr>
    </w:p>
    <w:p w:rsidR="004E0B76" w:rsidRDefault="004E0B76" w:rsidP="009E6916">
      <w:pPr>
        <w:overflowPunct w:val="0"/>
        <w:spacing w:line="440" w:lineRule="exact"/>
        <w:ind w:leftChars="300" w:left="1560" w:hangingChars="300" w:hanging="840"/>
        <w:jc w:val="both"/>
        <w:rPr>
          <w:rFonts w:ascii="Arial" w:eastAsia="標楷體" w:hAnsi="Arial" w:cs="Arial"/>
          <w:sz w:val="28"/>
        </w:rPr>
      </w:pPr>
      <w:r>
        <w:rPr>
          <w:rFonts w:ascii="Arial" w:eastAsia="標楷體" w:hAnsi="Arial" w:cs="Arial" w:hint="eastAsia"/>
          <w:sz w:val="28"/>
        </w:rPr>
        <w:t>（二）繳款單上的「轉入帳號」為應考人專屬之繳款帳號，請勿借他人使用，或多位應考人共用一組轉入帳號。</w:t>
      </w:r>
    </w:p>
    <w:p w:rsidR="004E0B76" w:rsidRDefault="004E0B76" w:rsidP="009E6916">
      <w:pPr>
        <w:overflowPunct w:val="0"/>
        <w:spacing w:line="440" w:lineRule="exact"/>
        <w:ind w:leftChars="300" w:left="1560" w:hangingChars="300" w:hanging="840"/>
        <w:jc w:val="both"/>
        <w:rPr>
          <w:rFonts w:ascii="Arial" w:eastAsia="標楷體" w:hAnsi="Arial" w:cs="Arial"/>
          <w:sz w:val="28"/>
        </w:rPr>
      </w:pPr>
      <w:r>
        <w:rPr>
          <w:rFonts w:ascii="Arial" w:eastAsia="標楷體" w:hAnsi="Arial" w:cs="Arial" w:hint="eastAsia"/>
          <w:sz w:val="28"/>
        </w:rPr>
        <w:t>（三）</w:t>
      </w:r>
      <w:r w:rsidRPr="003078EA">
        <w:rPr>
          <w:rFonts w:ascii="Arial" w:eastAsia="標楷體" w:hAnsi="Arial" w:cs="Arial" w:hint="eastAsia"/>
          <w:sz w:val="28"/>
        </w:rPr>
        <w:t>轉入帳號是唯一且具有檢核機制，如</w:t>
      </w:r>
      <w:r>
        <w:rPr>
          <w:rFonts w:ascii="Arial" w:eastAsia="標楷體" w:hAnsi="Arial" w:cs="Arial" w:hint="eastAsia"/>
          <w:sz w:val="28"/>
        </w:rPr>
        <w:t>輸入錯誤的轉入帳號、金額或超過繳款期限，交易將無法成功。</w:t>
      </w:r>
    </w:p>
    <w:p w:rsidR="004E0B76" w:rsidRPr="00BE5CB8" w:rsidRDefault="004E0B76" w:rsidP="009E6916">
      <w:pPr>
        <w:overflowPunct w:val="0"/>
        <w:spacing w:line="440" w:lineRule="exact"/>
        <w:ind w:leftChars="300" w:left="1560" w:hangingChars="300" w:hanging="840"/>
        <w:jc w:val="both"/>
        <w:rPr>
          <w:rFonts w:ascii="標楷體" w:eastAsia="標楷體" w:hAnsi="標楷體" w:cs="Arial"/>
          <w:sz w:val="28"/>
        </w:rPr>
      </w:pPr>
      <w:r>
        <w:rPr>
          <w:rFonts w:ascii="Arial" w:eastAsia="標楷體" w:hAnsi="Arial" w:cs="Arial" w:hint="eastAsia"/>
          <w:sz w:val="28"/>
        </w:rPr>
        <w:t>（四）使用</w:t>
      </w:r>
      <w:r w:rsidRPr="003078EA">
        <w:rPr>
          <w:rFonts w:ascii="標楷體" w:eastAsia="標楷體" w:hAnsi="標楷體" w:cs="Arial" w:hint="eastAsia"/>
          <w:sz w:val="28"/>
        </w:rPr>
        <w:t>ATM跨行轉帳需由應考人負擔轉帳手續費（目前跨行轉帳手續費每筆15元，</w:t>
      </w:r>
      <w:r w:rsidRPr="00BE5CB8">
        <w:rPr>
          <w:rFonts w:ascii="標楷體" w:eastAsia="標楷體" w:hAnsi="標楷體" w:cs="Arial" w:hint="eastAsia"/>
          <w:sz w:val="28"/>
        </w:rPr>
        <w:t>如有調整，依相關規定辦理）。</w:t>
      </w:r>
    </w:p>
    <w:p w:rsidR="004E0B76" w:rsidRDefault="004E0B76" w:rsidP="009E6916">
      <w:pPr>
        <w:overflowPunct w:val="0"/>
        <w:spacing w:line="440" w:lineRule="exact"/>
        <w:ind w:leftChars="200" w:left="480"/>
        <w:jc w:val="both"/>
        <w:rPr>
          <w:rFonts w:eastAsia="標楷體"/>
          <w:sz w:val="28"/>
          <w:u w:val="single"/>
        </w:rPr>
      </w:pPr>
      <w:r w:rsidRPr="002C7CE7">
        <w:rPr>
          <w:rFonts w:eastAsia="標楷體" w:hint="eastAsia"/>
          <w:sz w:val="28"/>
        </w:rPr>
        <w:t>四、</w:t>
      </w:r>
      <w:r>
        <w:rPr>
          <w:rFonts w:eastAsia="標楷體" w:hint="eastAsia"/>
          <w:sz w:val="28"/>
          <w:u w:val="single"/>
        </w:rPr>
        <w:t>其他銀行、信用合作社、農漁會、郵局跨行匯款方式繳款</w:t>
      </w:r>
    </w:p>
    <w:p w:rsidR="004E0B76" w:rsidRDefault="004E0B76" w:rsidP="009E6916">
      <w:pPr>
        <w:overflowPunct w:val="0"/>
        <w:spacing w:line="440" w:lineRule="exact"/>
        <w:ind w:leftChars="300" w:left="720"/>
        <w:jc w:val="both"/>
        <w:rPr>
          <w:rFonts w:ascii="Arial" w:eastAsia="標楷體" w:hAnsi="Arial" w:cs="Arial"/>
          <w:sz w:val="28"/>
        </w:rPr>
      </w:pPr>
      <w:r>
        <w:rPr>
          <w:rFonts w:ascii="Arial" w:eastAsia="標楷體" w:hAnsi="Arial" w:cs="Arial" w:hint="eastAsia"/>
          <w:sz w:val="28"/>
        </w:rPr>
        <w:t>（一）請於匯款單填入以下資訊：</w:t>
      </w:r>
    </w:p>
    <w:p w:rsidR="004E0B76" w:rsidRDefault="004E0B76" w:rsidP="009E6916">
      <w:pPr>
        <w:overflowPunct w:val="0"/>
        <w:spacing w:line="440" w:lineRule="exact"/>
        <w:ind w:leftChars="425" w:left="1020"/>
        <w:jc w:val="both"/>
        <w:rPr>
          <w:rFonts w:ascii="Arial" w:eastAsia="標楷體" w:hAnsi="Arial" w:cs="Arial"/>
          <w:color w:val="FF0000"/>
          <w:sz w:val="28"/>
        </w:rPr>
      </w:pPr>
      <w:r>
        <w:rPr>
          <w:rFonts w:ascii="Arial" w:eastAsia="標楷體" w:hAnsi="Arial" w:cs="Arial" w:hint="eastAsia"/>
          <w:sz w:val="28"/>
        </w:rPr>
        <w:t>１、收款銀行：中國信託商業銀行城中分行</w:t>
      </w:r>
    </w:p>
    <w:p w:rsidR="004E0B76" w:rsidRDefault="004E0B76" w:rsidP="009E6916">
      <w:pPr>
        <w:overflowPunct w:val="0"/>
        <w:spacing w:line="440" w:lineRule="exact"/>
        <w:ind w:leftChars="425" w:left="1020"/>
        <w:jc w:val="both"/>
        <w:rPr>
          <w:rFonts w:ascii="Arial" w:eastAsia="標楷體" w:hAnsi="Arial" w:cs="Arial"/>
          <w:sz w:val="28"/>
        </w:rPr>
      </w:pPr>
      <w:r>
        <w:rPr>
          <w:rFonts w:ascii="Arial" w:eastAsia="標楷體" w:hAnsi="Arial" w:cs="Arial" w:hint="eastAsia"/>
          <w:sz w:val="28"/>
        </w:rPr>
        <w:t>２、收款人：考選部</w:t>
      </w:r>
    </w:p>
    <w:p w:rsidR="004E0B76" w:rsidRPr="003078EA" w:rsidRDefault="004E0B76" w:rsidP="009E6916">
      <w:pPr>
        <w:overflowPunct w:val="0"/>
        <w:spacing w:line="440" w:lineRule="exact"/>
        <w:ind w:leftChars="425" w:left="1020"/>
        <w:jc w:val="both"/>
        <w:rPr>
          <w:rFonts w:ascii="Arial" w:eastAsia="標楷體" w:hAnsi="Arial" w:cs="Arial"/>
          <w:sz w:val="28"/>
        </w:rPr>
      </w:pPr>
      <w:r>
        <w:rPr>
          <w:rFonts w:ascii="Arial" w:eastAsia="標楷體" w:hAnsi="Arial" w:cs="Arial" w:hint="eastAsia"/>
          <w:sz w:val="28"/>
        </w:rPr>
        <w:t>３、收款帳號：請填入繳款單之「轉入帳號</w:t>
      </w:r>
      <w:r w:rsidRPr="003078EA">
        <w:rPr>
          <w:rFonts w:ascii="Arial" w:eastAsia="標楷體" w:hAnsi="Arial" w:cs="Arial" w:hint="eastAsia"/>
          <w:sz w:val="28"/>
        </w:rPr>
        <w:t>」共</w:t>
      </w:r>
      <w:r w:rsidRPr="003078EA">
        <w:rPr>
          <w:rFonts w:ascii="標楷體" w:eastAsia="標楷體" w:hAnsi="標楷體" w:cs="Arial" w:hint="eastAsia"/>
          <w:sz w:val="28"/>
        </w:rPr>
        <w:t>14</w:t>
      </w:r>
      <w:r w:rsidRPr="003078EA">
        <w:rPr>
          <w:rFonts w:ascii="Arial" w:eastAsia="標楷體" w:hAnsi="Arial" w:cs="Arial" w:hint="eastAsia"/>
          <w:sz w:val="28"/>
        </w:rPr>
        <w:t>碼</w:t>
      </w:r>
    </w:p>
    <w:p w:rsidR="004E0B76" w:rsidRDefault="004E0B76" w:rsidP="009E6916">
      <w:pPr>
        <w:overflowPunct w:val="0"/>
        <w:spacing w:line="440" w:lineRule="exact"/>
        <w:ind w:leftChars="300" w:left="1560" w:hangingChars="300" w:hanging="840"/>
        <w:jc w:val="both"/>
        <w:rPr>
          <w:rFonts w:ascii="Arial" w:eastAsia="標楷體" w:hAnsi="Arial" w:cs="Arial"/>
          <w:sz w:val="28"/>
        </w:rPr>
      </w:pPr>
      <w:r>
        <w:rPr>
          <w:rFonts w:ascii="Arial" w:eastAsia="標楷體" w:hAnsi="Arial" w:cs="Arial" w:hint="eastAsia"/>
          <w:sz w:val="28"/>
        </w:rPr>
        <w:t>（二）繳款單上的「轉入帳號」為應考人專屬之繳款帳號，請勿借他人使用，</w:t>
      </w:r>
      <w:r>
        <w:rPr>
          <w:rFonts w:ascii="Arial" w:eastAsia="標楷體" w:hAnsi="Arial" w:cs="Arial" w:hint="eastAsia"/>
          <w:sz w:val="28"/>
        </w:rPr>
        <w:lastRenderedPageBreak/>
        <w:t>或多位應考人共用一組轉入帳號。</w:t>
      </w:r>
    </w:p>
    <w:p w:rsidR="004E0B76" w:rsidRPr="003078EA" w:rsidRDefault="004E0B76" w:rsidP="009E6916">
      <w:pPr>
        <w:overflowPunct w:val="0"/>
        <w:spacing w:line="440" w:lineRule="exact"/>
        <w:ind w:leftChars="300" w:left="1560" w:hangingChars="300" w:hanging="840"/>
        <w:jc w:val="both"/>
        <w:rPr>
          <w:rFonts w:ascii="Arial" w:eastAsia="標楷體" w:hAnsi="Arial" w:cs="Arial"/>
          <w:sz w:val="28"/>
        </w:rPr>
      </w:pPr>
      <w:r>
        <w:rPr>
          <w:rFonts w:ascii="Arial" w:eastAsia="標楷體" w:hAnsi="Arial" w:cs="Arial" w:hint="eastAsia"/>
          <w:sz w:val="28"/>
        </w:rPr>
        <w:t>（三）</w:t>
      </w:r>
      <w:r w:rsidRPr="003078EA">
        <w:rPr>
          <w:rFonts w:ascii="Arial" w:eastAsia="標楷體" w:hAnsi="Arial" w:cs="Arial" w:hint="eastAsia"/>
          <w:sz w:val="28"/>
        </w:rPr>
        <w:t>轉入帳號是唯一且具有檢核機制，如匯入錯誤的轉入帳號、金額或超過繳款期限，交易將無法成功。</w:t>
      </w:r>
    </w:p>
    <w:p w:rsidR="004E0B76" w:rsidRDefault="004E0B76" w:rsidP="009E6916">
      <w:pPr>
        <w:overflowPunct w:val="0"/>
        <w:spacing w:line="440" w:lineRule="exact"/>
        <w:ind w:leftChars="300" w:left="1560" w:hangingChars="300" w:hanging="840"/>
        <w:jc w:val="both"/>
        <w:rPr>
          <w:rFonts w:ascii="Arial" w:eastAsia="標楷體" w:hAnsi="Arial" w:cs="Arial"/>
          <w:sz w:val="28"/>
          <w:u w:val="single"/>
        </w:rPr>
      </w:pPr>
      <w:r>
        <w:rPr>
          <w:rFonts w:ascii="Arial" w:eastAsia="標楷體" w:hAnsi="Arial" w:cs="Arial" w:hint="eastAsia"/>
          <w:sz w:val="28"/>
        </w:rPr>
        <w:t>（四）</w:t>
      </w:r>
      <w:r w:rsidRPr="00950205">
        <w:rPr>
          <w:rFonts w:ascii="Arial" w:eastAsia="標楷體" w:hAnsi="Arial" w:cs="Arial" w:hint="eastAsia"/>
          <w:spacing w:val="-2"/>
          <w:sz w:val="28"/>
        </w:rPr>
        <w:t>跨行匯款需由應考人負擔轉帳手續費（目前跨行匯款手續費每筆</w:t>
      </w:r>
      <w:r w:rsidRPr="00950205">
        <w:rPr>
          <w:rFonts w:ascii="標楷體" w:eastAsia="標楷體" w:hAnsi="標楷體" w:cs="Arial" w:hint="eastAsia"/>
          <w:spacing w:val="-2"/>
          <w:sz w:val="28"/>
        </w:rPr>
        <w:t>30</w:t>
      </w:r>
      <w:r>
        <w:rPr>
          <w:rFonts w:ascii="Arial" w:eastAsia="標楷體" w:hAnsi="Arial" w:cs="Arial" w:hint="eastAsia"/>
          <w:sz w:val="28"/>
        </w:rPr>
        <w:t>元，如有調整，依相關規定辦理）。</w:t>
      </w:r>
    </w:p>
    <w:p w:rsidR="004E0B76" w:rsidRDefault="004E0B76" w:rsidP="009E6916">
      <w:pPr>
        <w:overflowPunct w:val="0"/>
        <w:spacing w:line="440" w:lineRule="exact"/>
        <w:ind w:leftChars="200" w:left="480"/>
        <w:jc w:val="both"/>
        <w:rPr>
          <w:rFonts w:eastAsia="標楷體"/>
          <w:kern w:val="0"/>
          <w:sz w:val="28"/>
          <w:u w:val="single"/>
        </w:rPr>
      </w:pPr>
      <w:r w:rsidRPr="000A5F53">
        <w:rPr>
          <w:rFonts w:eastAsia="標楷體" w:hint="eastAsia"/>
          <w:kern w:val="0"/>
          <w:sz w:val="28"/>
        </w:rPr>
        <w:t>五、</w:t>
      </w:r>
      <w:r w:rsidRPr="000A5F53">
        <w:rPr>
          <w:rFonts w:eastAsia="標楷體" w:hint="eastAsia"/>
          <w:kern w:val="0"/>
          <w:sz w:val="28"/>
          <w:u w:val="single"/>
        </w:rPr>
        <w:t>透過「國家考試網路報名資訊系統」以網路信用卡繳款</w:t>
      </w:r>
    </w:p>
    <w:p w:rsidR="004E0B76" w:rsidRPr="003078EA" w:rsidRDefault="004E0B76" w:rsidP="009E6916">
      <w:pPr>
        <w:overflowPunct w:val="0"/>
        <w:spacing w:line="440" w:lineRule="exact"/>
        <w:ind w:leftChars="200" w:left="480"/>
        <w:jc w:val="both"/>
        <w:rPr>
          <w:rFonts w:ascii="Arial" w:eastAsia="標楷體" w:hAnsi="Arial" w:cs="Arial"/>
          <w:kern w:val="0"/>
          <w:sz w:val="28"/>
        </w:rPr>
      </w:pPr>
      <w:r>
        <w:rPr>
          <w:rFonts w:eastAsia="標楷體" w:hint="eastAsia"/>
          <w:kern w:val="0"/>
          <w:sz w:val="28"/>
        </w:rPr>
        <w:t xml:space="preserve">　　</w:t>
      </w:r>
      <w:r w:rsidRPr="000A5F53">
        <w:rPr>
          <w:rFonts w:eastAsia="標楷體" w:hint="eastAsia"/>
          <w:kern w:val="0"/>
          <w:sz w:val="28"/>
        </w:rPr>
        <w:t>應考人於網站報名後進入付款頁面，</w:t>
      </w:r>
      <w:r w:rsidRPr="003078EA">
        <w:rPr>
          <w:rFonts w:eastAsia="標楷體" w:hint="eastAsia"/>
          <w:kern w:val="0"/>
          <w:sz w:val="28"/>
        </w:rPr>
        <w:t>並輸入以下資訊：</w:t>
      </w:r>
    </w:p>
    <w:p w:rsidR="004E0B76" w:rsidRPr="00DD2C83" w:rsidRDefault="007F1E1C" w:rsidP="009E6916">
      <w:pPr>
        <w:spacing w:line="440" w:lineRule="exact"/>
        <w:ind w:leftChars="300" w:left="720"/>
        <w:jc w:val="both"/>
        <w:rPr>
          <w:rFonts w:ascii="標楷體" w:eastAsia="標楷體" w:hAnsi="標楷體" w:cs="Arial"/>
          <w:sz w:val="28"/>
        </w:rPr>
      </w:pPr>
      <w:r w:rsidRPr="007F1E1C">
        <w:rPr>
          <w:rFonts w:ascii="Arial" w:eastAsia="標楷體" w:hAnsi="Arial" w:cs="Arial"/>
          <w:noProof/>
          <w:kern w:val="0"/>
          <w:sz w:val="20"/>
        </w:rPr>
        <w:pict>
          <v:shape id="_x0000_s1990" type="#_x0000_t75" style="position:absolute;left:0;text-align:left;margin-left:306.75pt;margin-top:.45pt;width:174pt;height:104.25pt;z-index:251655680;mso-wrap-edited:f" wrapcoords="-93 0 -93 21445 21600 21445 21600 0 -93 0" o:allowoverlap="f">
            <v:imagedata r:id="rId60" o:title=""/>
            <w10:wrap type="square"/>
          </v:shape>
          <o:OLEObject Type="Embed" ProgID="PBrush" ShapeID="_x0000_s1990" DrawAspect="Content" ObjectID="_1555508706" r:id="rId61"/>
        </w:pict>
      </w:r>
      <w:r w:rsidR="004E0B76">
        <w:rPr>
          <w:rFonts w:ascii="Arial" w:eastAsia="標楷體" w:hAnsi="Arial" w:cs="Arial" w:hint="eastAsia"/>
          <w:sz w:val="28"/>
        </w:rPr>
        <w:t>（一）</w:t>
      </w:r>
      <w:r w:rsidR="004E0B76" w:rsidRPr="00DD2C83">
        <w:rPr>
          <w:rFonts w:ascii="標楷體" w:eastAsia="標楷體" w:hAnsi="標楷體" w:cs="Arial" w:hint="eastAsia"/>
          <w:sz w:val="28"/>
        </w:rPr>
        <w:t>信用卡</w:t>
      </w:r>
      <w:r w:rsidR="004E0B76">
        <w:rPr>
          <w:rFonts w:ascii="標楷體" w:eastAsia="標楷體" w:hAnsi="標楷體" w:cs="Arial" w:hint="eastAsia"/>
          <w:sz w:val="28"/>
        </w:rPr>
        <w:t>16</w:t>
      </w:r>
      <w:r w:rsidR="004E0B76" w:rsidRPr="00DD2C83">
        <w:rPr>
          <w:rFonts w:ascii="標楷體" w:eastAsia="標楷體" w:hAnsi="標楷體" w:cs="Arial" w:hint="eastAsia"/>
          <w:sz w:val="28"/>
        </w:rPr>
        <w:t>碼卡號</w:t>
      </w:r>
    </w:p>
    <w:p w:rsidR="004E0B76" w:rsidRPr="00DD2C83" w:rsidRDefault="004E0B76" w:rsidP="009E6916">
      <w:pPr>
        <w:spacing w:line="440" w:lineRule="exact"/>
        <w:ind w:leftChars="300" w:left="720"/>
        <w:jc w:val="both"/>
        <w:rPr>
          <w:rFonts w:ascii="標楷體" w:eastAsia="標楷體" w:hAnsi="標楷體" w:cs="Arial"/>
          <w:sz w:val="28"/>
        </w:rPr>
      </w:pPr>
      <w:r w:rsidRPr="00DD2C83">
        <w:rPr>
          <w:rFonts w:ascii="標楷體" w:eastAsia="標楷體" w:hAnsi="標楷體" w:cs="Arial" w:hint="eastAsia"/>
          <w:sz w:val="28"/>
        </w:rPr>
        <w:t>（二）信用卡有效月與年</w:t>
      </w:r>
    </w:p>
    <w:p w:rsidR="004E0B76" w:rsidRDefault="004E0B76" w:rsidP="009E6916">
      <w:pPr>
        <w:spacing w:line="440" w:lineRule="exact"/>
        <w:ind w:leftChars="300" w:left="720"/>
        <w:jc w:val="both"/>
        <w:rPr>
          <w:rFonts w:ascii="Arial" w:eastAsia="標楷體" w:hAnsi="Arial" w:cs="Arial"/>
          <w:sz w:val="28"/>
        </w:rPr>
      </w:pPr>
      <w:r w:rsidRPr="00DD2C83">
        <w:rPr>
          <w:rFonts w:ascii="標楷體" w:eastAsia="標楷體" w:hAnsi="標楷體" w:cs="Arial" w:hint="eastAsia"/>
          <w:sz w:val="28"/>
        </w:rPr>
        <w:t>（三）信用卡背面末</w:t>
      </w:r>
      <w:smartTag w:uri="urn:schemas-microsoft-com:office:smarttags" w:element="chmetcnv">
        <w:smartTagPr>
          <w:attr w:name="UnitName" w:val="碼"/>
          <w:attr w:name="SourceValue" w:val="3"/>
          <w:attr w:name="HasSpace" w:val="False"/>
          <w:attr w:name="Negative" w:val="False"/>
          <w:attr w:name="NumberType" w:val="1"/>
          <w:attr w:name="TCSC" w:val="0"/>
        </w:smartTagPr>
        <w:r w:rsidRPr="00DD2C83">
          <w:rPr>
            <w:rFonts w:ascii="標楷體" w:eastAsia="標楷體" w:hAnsi="標楷體" w:cs="Arial" w:hint="eastAsia"/>
            <w:sz w:val="28"/>
          </w:rPr>
          <w:t>3碼</w:t>
        </w:r>
      </w:smartTag>
    </w:p>
    <w:p w:rsidR="004E0B76" w:rsidRDefault="004E0B76" w:rsidP="009E6916">
      <w:pPr>
        <w:spacing w:line="440" w:lineRule="exact"/>
        <w:ind w:leftChars="300" w:left="720"/>
        <w:jc w:val="both"/>
        <w:rPr>
          <w:rFonts w:ascii="Arial" w:eastAsia="標楷體" w:hAnsi="Arial" w:cs="Arial"/>
          <w:sz w:val="28"/>
        </w:rPr>
      </w:pPr>
      <w:r>
        <w:rPr>
          <w:rFonts w:ascii="Arial" w:eastAsia="標楷體" w:hAnsi="Arial" w:cs="Arial" w:hint="eastAsia"/>
          <w:sz w:val="28"/>
        </w:rPr>
        <w:t>（四）授權成功後，請列印繳款證明</w:t>
      </w:r>
    </w:p>
    <w:p w:rsidR="004E0B76" w:rsidRDefault="004E0B76" w:rsidP="009E6916">
      <w:pPr>
        <w:spacing w:line="440" w:lineRule="exact"/>
        <w:ind w:left="1080"/>
        <w:jc w:val="both"/>
        <w:rPr>
          <w:rFonts w:eastAsia="標楷體"/>
          <w:sz w:val="28"/>
        </w:rPr>
      </w:pPr>
    </w:p>
    <w:p w:rsidR="004E0B76" w:rsidRPr="003078EA" w:rsidRDefault="004E0B76" w:rsidP="009E6916">
      <w:pPr>
        <w:overflowPunct w:val="0"/>
        <w:spacing w:line="440" w:lineRule="exact"/>
        <w:ind w:leftChars="430" w:left="1312" w:hangingChars="100" w:hanging="280"/>
        <w:jc w:val="both"/>
        <w:rPr>
          <w:rFonts w:ascii="標楷體" w:eastAsia="標楷體" w:hAnsi="標楷體" w:cs="Arial"/>
          <w:sz w:val="28"/>
        </w:rPr>
      </w:pPr>
      <w:r w:rsidRPr="003078EA">
        <w:rPr>
          <w:rFonts w:ascii="標楷體" w:eastAsia="標楷體" w:hAnsi="標楷體" w:hint="eastAsia"/>
          <w:sz w:val="28"/>
        </w:rPr>
        <w:t>※應考人限</w:t>
      </w:r>
      <w:r w:rsidRPr="003078EA">
        <w:rPr>
          <w:rFonts w:ascii="標楷體" w:eastAsia="標楷體" w:hAnsi="標楷體" w:hint="eastAsia"/>
          <w:b/>
          <w:bCs/>
          <w:sz w:val="28"/>
        </w:rPr>
        <w:t>以本人持有</w:t>
      </w:r>
      <w:r w:rsidRPr="003078EA">
        <w:rPr>
          <w:rFonts w:ascii="標楷體" w:eastAsia="標楷體" w:hAnsi="標楷體" w:hint="eastAsia"/>
          <w:sz w:val="28"/>
        </w:rPr>
        <w:t xml:space="preserve">之 </w:t>
      </w:r>
      <w:r w:rsidRPr="003078EA">
        <w:rPr>
          <w:rFonts w:ascii="標楷體" w:eastAsia="標楷體" w:hAnsi="標楷體"/>
          <w:sz w:val="28"/>
        </w:rPr>
        <w:object w:dxaOrig="570" w:dyaOrig="360">
          <v:shape id="_x0000_i1153" type="#_x0000_t75" style="width:27.7pt;height:18pt" o:ole="">
            <v:imagedata r:id="rId52" o:title=""/>
          </v:shape>
          <o:OLEObject Type="Embed" ProgID="PBrush" ShapeID="_x0000_i1153" DrawAspect="Content" ObjectID="_1555508704" r:id="rId62"/>
        </w:object>
      </w:r>
      <w:r w:rsidRPr="003078EA">
        <w:rPr>
          <w:rFonts w:ascii="標楷體" w:eastAsia="標楷體" w:hAnsi="標楷體" w:hint="eastAsia"/>
          <w:sz w:val="28"/>
        </w:rPr>
        <w:t xml:space="preserve"> </w:t>
      </w:r>
      <w:r w:rsidRPr="003078EA">
        <w:rPr>
          <w:rFonts w:ascii="標楷體" w:eastAsia="標楷體" w:hAnsi="標楷體" w:cs="Arial" w:hint="eastAsia"/>
          <w:sz w:val="28"/>
        </w:rPr>
        <w:t>VISA、</w:t>
      </w:r>
      <w:r w:rsidRPr="003078EA">
        <w:rPr>
          <w:rFonts w:ascii="標楷體" w:eastAsia="標楷體" w:hAnsi="標楷體"/>
          <w:sz w:val="28"/>
        </w:rPr>
        <w:object w:dxaOrig="600" w:dyaOrig="360">
          <v:shape id="_x0000_i1154" type="#_x0000_t75" style="width:30pt;height:18pt" o:ole="">
            <v:imagedata r:id="rId54" o:title=""/>
          </v:shape>
          <o:OLEObject Type="Embed" ProgID="PBrush" ShapeID="_x0000_i1154" DrawAspect="Content" ObjectID="_1555508705" r:id="rId63"/>
        </w:object>
      </w:r>
      <w:r w:rsidRPr="003078EA">
        <w:rPr>
          <w:rFonts w:ascii="標楷體" w:eastAsia="標楷體" w:hAnsi="標楷體" w:hint="eastAsia"/>
          <w:sz w:val="28"/>
        </w:rPr>
        <w:t xml:space="preserve"> </w:t>
      </w:r>
      <w:r w:rsidRPr="003078EA">
        <w:rPr>
          <w:rFonts w:ascii="標楷體" w:eastAsia="標楷體" w:hAnsi="標楷體" w:cs="Arial" w:hint="eastAsia"/>
          <w:sz w:val="28"/>
        </w:rPr>
        <w:t>MasterCard</w:t>
      </w:r>
      <w:r w:rsidRPr="003078EA">
        <w:rPr>
          <w:rFonts w:ascii="標楷體" w:eastAsia="標楷體" w:hAnsi="標楷體" w:hint="eastAsia"/>
          <w:sz w:val="28"/>
        </w:rPr>
        <w:t>進行繳款</w:t>
      </w:r>
      <w:r w:rsidRPr="003078EA">
        <w:rPr>
          <w:rFonts w:ascii="標楷體" w:eastAsia="標楷體" w:hAnsi="標楷體" w:hint="eastAsia"/>
          <w:b/>
          <w:sz w:val="28"/>
        </w:rPr>
        <w:t>（</w:t>
      </w:r>
      <w:r w:rsidRPr="003078EA">
        <w:rPr>
          <w:rFonts w:ascii="標楷體" w:eastAsia="標楷體" w:hAnsi="標楷體" w:hint="eastAsia"/>
          <w:b/>
          <w:bCs/>
          <w:sz w:val="28"/>
        </w:rPr>
        <w:t>不限發卡銀行</w:t>
      </w:r>
      <w:r w:rsidRPr="003078EA">
        <w:rPr>
          <w:rFonts w:ascii="標楷體" w:eastAsia="標楷體" w:hAnsi="標楷體" w:cs="Arial" w:hint="eastAsia"/>
          <w:b/>
          <w:sz w:val="28"/>
        </w:rPr>
        <w:t>）</w:t>
      </w:r>
      <w:r w:rsidRPr="003078EA">
        <w:rPr>
          <w:rFonts w:ascii="標楷體" w:eastAsia="標楷體" w:hAnsi="標楷體" w:cs="Arial" w:hint="eastAsia"/>
          <w:sz w:val="28"/>
        </w:rPr>
        <w:t>。</w:t>
      </w:r>
    </w:p>
    <w:p w:rsidR="004E0B76" w:rsidRPr="003078EA" w:rsidRDefault="004E0B76" w:rsidP="009E6916">
      <w:pPr>
        <w:overflowPunct w:val="0"/>
        <w:spacing w:line="440" w:lineRule="exact"/>
        <w:ind w:leftChars="430" w:left="1312" w:hangingChars="100" w:hanging="280"/>
        <w:jc w:val="both"/>
        <w:rPr>
          <w:rFonts w:ascii="標楷體" w:eastAsia="標楷體" w:hAnsi="標楷體"/>
          <w:sz w:val="28"/>
        </w:rPr>
      </w:pPr>
      <w:r w:rsidRPr="005E21AB">
        <w:rPr>
          <w:rFonts w:ascii="標楷體" w:eastAsia="標楷體" w:hAnsi="標楷體" w:hint="eastAsia"/>
          <w:sz w:val="28"/>
        </w:rPr>
        <w:t>※</w:t>
      </w:r>
      <w:r w:rsidRPr="003078EA">
        <w:rPr>
          <w:rFonts w:ascii="標楷體" w:eastAsia="標楷體" w:hAnsi="標楷體" w:hint="eastAsia"/>
          <w:sz w:val="28"/>
        </w:rPr>
        <w:t>為保持應考人網路交易安全與杜絕網路盜刷，配合國際組織採用</w:t>
      </w:r>
      <w:r w:rsidRPr="003078EA">
        <w:rPr>
          <w:rFonts w:ascii="標楷體" w:eastAsia="標楷體" w:hAnsi="標楷體" w:cs="Arial" w:hint="eastAsia"/>
          <w:sz w:val="28"/>
        </w:rPr>
        <w:t>Visa 3D Secure及Master Secure Code</w:t>
      </w:r>
      <w:r w:rsidRPr="003078EA">
        <w:rPr>
          <w:rFonts w:ascii="標楷體" w:eastAsia="標楷體" w:hAnsi="標楷體" w:hint="eastAsia"/>
          <w:sz w:val="28"/>
        </w:rPr>
        <w:t xml:space="preserve"> 網路安全認證機制。若應考人</w:t>
      </w:r>
      <w:r w:rsidR="00033E73" w:rsidRPr="00033E73">
        <w:rPr>
          <w:rFonts w:ascii="標楷體" w:eastAsia="標楷體" w:hAnsi="標楷體" w:hint="eastAsia"/>
          <w:sz w:val="28"/>
        </w:rPr>
        <w:t>有</w:t>
      </w:r>
      <w:r w:rsidRPr="003078EA">
        <w:rPr>
          <w:rFonts w:ascii="標楷體" w:eastAsia="標楷體" w:hAnsi="標楷體" w:hint="eastAsia"/>
          <w:sz w:val="28"/>
        </w:rPr>
        <w:t>網路安全認證機制之註冊或其他問題，請依信用卡背面服務電話，去電至發卡行進行詢問。</w:t>
      </w:r>
    </w:p>
    <w:p w:rsidR="00786D04" w:rsidRPr="00BA12A3" w:rsidRDefault="004E0B76" w:rsidP="001B4AA6">
      <w:pPr>
        <w:overflowPunct w:val="0"/>
        <w:spacing w:line="440" w:lineRule="exact"/>
        <w:ind w:leftChars="200" w:left="1040" w:hangingChars="200" w:hanging="560"/>
        <w:jc w:val="both"/>
        <w:rPr>
          <w:rFonts w:ascii="標楷體" w:eastAsia="標楷體" w:hAnsi="標楷體"/>
          <w:color w:val="000000"/>
          <w:sz w:val="28"/>
        </w:rPr>
      </w:pPr>
      <w:r w:rsidRPr="005E21AB">
        <w:rPr>
          <w:rFonts w:ascii="標楷體" w:eastAsia="標楷體" w:hAnsi="標楷體" w:hint="eastAsia"/>
          <w:sz w:val="28"/>
        </w:rPr>
        <w:t>六、</w:t>
      </w:r>
      <w:r w:rsidR="001B4AA6" w:rsidRPr="005E21AB">
        <w:rPr>
          <w:rFonts w:ascii="標楷體" w:eastAsia="標楷體" w:hAnsi="標楷體" w:hint="eastAsia"/>
          <w:sz w:val="28"/>
        </w:rPr>
        <w:t>服務專線：如對</w:t>
      </w:r>
      <w:r w:rsidR="001B4AA6" w:rsidRPr="005E21AB">
        <w:rPr>
          <w:rFonts w:ascii="標楷體" w:eastAsia="標楷體" w:hAnsi="標楷體" w:cs="Arial" w:hint="eastAsia"/>
          <w:sz w:val="28"/>
        </w:rPr>
        <w:t>上述繳款方式有疑問，請洽中國信託商業銀行24小時免付費客戶服務專線：0800-024-365（先按2再按9）洽詢；帳務問題請於9:00-18:30洽詢0800-017-688（轉專人服務選項按</w:t>
      </w:r>
      <w:r w:rsidR="001B4AA6" w:rsidRPr="005E21AB">
        <w:rPr>
          <w:rFonts w:ascii="標楷體" w:eastAsia="標楷體" w:hAnsi="標楷體" w:cs="Arial"/>
          <w:sz w:val="28"/>
        </w:rPr>
        <w:t>8</w:t>
      </w:r>
      <w:r w:rsidR="001B4AA6" w:rsidRPr="005E21AB">
        <w:rPr>
          <w:rFonts w:ascii="標楷體" w:eastAsia="標楷體" w:hAnsi="標楷體" w:cs="Arial" w:hint="eastAsia"/>
          <w:sz w:val="28"/>
        </w:rPr>
        <w:t>）</w:t>
      </w:r>
      <w:r w:rsidR="001B4AA6">
        <w:rPr>
          <w:rFonts w:ascii="標楷體" w:eastAsia="標楷體" w:hAnsi="標楷體" w:cs="Arial" w:hint="eastAsia"/>
          <w:sz w:val="28"/>
        </w:rPr>
        <w:t>。</w:t>
      </w:r>
    </w:p>
    <w:p w:rsidR="00634D4D" w:rsidRDefault="00D0078A" w:rsidP="00F550D4">
      <w:pPr>
        <w:spacing w:line="460" w:lineRule="exact"/>
        <w:ind w:leftChars="-50" w:left="-120"/>
        <w:jc w:val="both"/>
        <w:rPr>
          <w:rFonts w:eastAsia="標楷體"/>
          <w:b/>
          <w:bCs/>
          <w:sz w:val="28"/>
        </w:rPr>
      </w:pPr>
      <w:r>
        <w:rPr>
          <w:rFonts w:eastAsia="標楷體" w:hint="eastAsia"/>
          <w:b/>
          <w:bCs/>
          <w:sz w:val="28"/>
        </w:rPr>
        <w:t>參、補費作業</w:t>
      </w:r>
    </w:p>
    <w:p w:rsidR="00D53B81" w:rsidRPr="00921B90" w:rsidRDefault="00D53B81" w:rsidP="00F550D4">
      <w:pPr>
        <w:spacing w:line="400" w:lineRule="exact"/>
        <w:ind w:leftChars="200" w:left="480" w:firstLineChars="200" w:firstLine="560"/>
        <w:jc w:val="both"/>
        <w:rPr>
          <w:rFonts w:eastAsia="標楷體"/>
          <w:color w:val="000000"/>
          <w:sz w:val="28"/>
        </w:rPr>
      </w:pPr>
      <w:r w:rsidRPr="00921B90">
        <w:rPr>
          <w:rFonts w:eastAsia="標楷體"/>
          <w:color w:val="000000"/>
          <w:sz w:val="28"/>
        </w:rPr>
        <w:t>應考人於報名規定期限內寄送報名表件後，如發現缺繳報名費或經</w:t>
      </w:r>
      <w:r w:rsidR="005333A7">
        <w:rPr>
          <w:rFonts w:eastAsia="標楷體" w:hint="eastAsia"/>
          <w:color w:val="000000"/>
          <w:sz w:val="28"/>
        </w:rPr>
        <w:t>考選</w:t>
      </w:r>
      <w:r>
        <w:rPr>
          <w:rFonts w:eastAsia="標楷體"/>
          <w:color w:val="000000"/>
          <w:sz w:val="28"/>
        </w:rPr>
        <w:t>部</w:t>
      </w:r>
      <w:r w:rsidRPr="00921B90">
        <w:rPr>
          <w:rFonts w:eastAsia="標楷體"/>
          <w:color w:val="000000"/>
          <w:sz w:val="28"/>
        </w:rPr>
        <w:t>通知補繳報名費者，請至任一郵局購買應繳金額之</w:t>
      </w:r>
      <w:r w:rsidRPr="00921B90">
        <w:rPr>
          <w:rFonts w:eastAsia="標楷體"/>
          <w:b/>
          <w:color w:val="000000"/>
          <w:sz w:val="28"/>
        </w:rPr>
        <w:t>「郵政匯票」</w:t>
      </w:r>
      <w:r w:rsidRPr="00921B90">
        <w:rPr>
          <w:rFonts w:eastAsia="標楷體"/>
          <w:color w:val="000000"/>
          <w:sz w:val="28"/>
        </w:rPr>
        <w:t>（</w:t>
      </w:r>
      <w:r w:rsidR="00892C30" w:rsidRPr="00892C30">
        <w:rPr>
          <w:rFonts w:eastAsia="標楷體" w:hint="eastAsia"/>
          <w:color w:val="000000"/>
          <w:sz w:val="28"/>
        </w:rPr>
        <w:t>受款人：</w:t>
      </w:r>
      <w:r w:rsidRPr="00921B90">
        <w:rPr>
          <w:rFonts w:eastAsia="標楷體"/>
          <w:color w:val="000000"/>
          <w:sz w:val="28"/>
        </w:rPr>
        <w:t>考選部），並以掛號郵寄至考選部</w:t>
      </w:r>
      <w:r w:rsidR="00967887">
        <w:rPr>
          <w:rFonts w:eastAsia="標楷體" w:hint="eastAsia"/>
          <w:color w:val="000000"/>
          <w:sz w:val="28"/>
        </w:rPr>
        <w:t>專技</w:t>
      </w:r>
      <w:r w:rsidRPr="00921B90">
        <w:rPr>
          <w:rFonts w:eastAsia="標楷體"/>
          <w:color w:val="000000"/>
          <w:sz w:val="28"/>
        </w:rPr>
        <w:t>考試司第一科，信封書明寄件人姓名、地址及聯絡電話，並註明「</w:t>
      </w:r>
      <w:r w:rsidRPr="005C2422">
        <w:rPr>
          <w:rFonts w:ascii="標楷體" w:eastAsia="標楷體" w:hAnsi="標楷體"/>
          <w:color w:val="000000"/>
          <w:sz w:val="28"/>
        </w:rPr>
        <w:t>10</w:t>
      </w:r>
      <w:r w:rsidR="00F34B96">
        <w:rPr>
          <w:rFonts w:ascii="標楷體" w:eastAsia="標楷體" w:hAnsi="標楷體" w:hint="eastAsia"/>
          <w:color w:val="000000"/>
          <w:sz w:val="28"/>
        </w:rPr>
        <w:t>6</w:t>
      </w:r>
      <w:r w:rsidR="00967887" w:rsidRPr="005C2422">
        <w:rPr>
          <w:rFonts w:ascii="標楷體" w:eastAsia="標楷體" w:hAnsi="標楷體"/>
          <w:color w:val="000000"/>
          <w:sz w:val="28"/>
        </w:rPr>
        <w:t>年</w:t>
      </w:r>
      <w:r w:rsidR="00947011" w:rsidRPr="005C2422">
        <w:rPr>
          <w:rFonts w:ascii="標楷體" w:eastAsia="標楷體" w:hAnsi="標楷體" w:hint="eastAsia"/>
          <w:color w:val="000000"/>
          <w:sz w:val="28"/>
        </w:rPr>
        <w:t>專技高考</w:t>
      </w:r>
      <w:r w:rsidR="00967887" w:rsidRPr="005C2422">
        <w:rPr>
          <w:rFonts w:ascii="標楷體" w:eastAsia="標楷體" w:hAnsi="標楷體" w:hint="eastAsia"/>
          <w:color w:val="000000"/>
          <w:sz w:val="28"/>
        </w:rPr>
        <w:t>○○</w:t>
      </w:r>
      <w:r w:rsidRPr="005C2422">
        <w:rPr>
          <w:rFonts w:ascii="標楷體" w:eastAsia="標楷體" w:hAnsi="標楷體"/>
          <w:color w:val="000000"/>
          <w:sz w:val="28"/>
        </w:rPr>
        <w:t>類科</w:t>
      </w:r>
      <w:r w:rsidR="00947011" w:rsidRPr="005C2422">
        <w:rPr>
          <w:rFonts w:ascii="標楷體" w:eastAsia="標楷體" w:hAnsi="標楷體" w:hint="eastAsia"/>
          <w:color w:val="000000"/>
          <w:sz w:val="28"/>
        </w:rPr>
        <w:t>考試補費</w:t>
      </w:r>
      <w:r w:rsidR="000A00B3" w:rsidRPr="00921B90">
        <w:rPr>
          <w:rFonts w:eastAsia="標楷體"/>
          <w:color w:val="000000"/>
          <w:sz w:val="28"/>
        </w:rPr>
        <w:t>」</w:t>
      </w:r>
      <w:r w:rsidRPr="005C2422">
        <w:rPr>
          <w:rFonts w:ascii="標楷體" w:eastAsia="標楷體" w:hAnsi="標楷體"/>
          <w:color w:val="000000"/>
          <w:sz w:val="28"/>
        </w:rPr>
        <w:t>及</w:t>
      </w:r>
      <w:r w:rsidR="000A00B3" w:rsidRPr="00921B90">
        <w:rPr>
          <w:rFonts w:eastAsia="標楷體"/>
          <w:color w:val="000000"/>
          <w:sz w:val="28"/>
        </w:rPr>
        <w:t>「</w:t>
      </w:r>
      <w:r w:rsidRPr="005C2422">
        <w:rPr>
          <w:rFonts w:ascii="標楷體" w:eastAsia="標楷體" w:hAnsi="標楷體"/>
          <w:color w:val="000000"/>
          <w:sz w:val="28"/>
        </w:rPr>
        <w:t>補件編號（補件編號於通知補件時會告知應考</w:t>
      </w:r>
      <w:r w:rsidRPr="00921B90">
        <w:rPr>
          <w:rFonts w:eastAsia="標楷體"/>
          <w:color w:val="000000"/>
          <w:sz w:val="28"/>
        </w:rPr>
        <w:t>人）」，俾憑審查。</w:t>
      </w:r>
    </w:p>
    <w:p w:rsidR="00033E73" w:rsidRDefault="00033E73" w:rsidP="00F007DD">
      <w:pPr>
        <w:pStyle w:val="1"/>
        <w:rPr>
          <w:b/>
          <w:bCs/>
          <w:color w:val="auto"/>
        </w:rPr>
      </w:pPr>
    </w:p>
    <w:p w:rsidR="00033E73" w:rsidRDefault="00033E73" w:rsidP="00033E73"/>
    <w:p w:rsidR="00033E73" w:rsidRDefault="00033E73" w:rsidP="00033E73"/>
    <w:p w:rsidR="00033E73" w:rsidRDefault="00033E73" w:rsidP="00033E73"/>
    <w:p w:rsidR="00033E73" w:rsidRDefault="00033E73" w:rsidP="00033E73"/>
    <w:p w:rsidR="00033E73" w:rsidRDefault="00033E73" w:rsidP="00033E73"/>
    <w:p w:rsidR="00033E73" w:rsidRDefault="00033E73" w:rsidP="00033E73"/>
    <w:p w:rsidR="00033E73" w:rsidRDefault="00033E73" w:rsidP="00033E73"/>
    <w:p w:rsidR="00033E73" w:rsidRPr="00033E73" w:rsidRDefault="00033E73" w:rsidP="00033E73"/>
    <w:p w:rsidR="008C11E5" w:rsidRPr="00F007DD" w:rsidRDefault="005333A7" w:rsidP="00A11AF4">
      <w:pPr>
        <w:pStyle w:val="1"/>
        <w:jc w:val="right"/>
        <w:rPr>
          <w:b/>
          <w:bCs/>
          <w:color w:val="auto"/>
        </w:rPr>
      </w:pPr>
      <w:bookmarkStart w:id="341" w:name="報名費退費作業規定"/>
      <w:bookmarkStart w:id="342" w:name="附件10報名費退費作業規定"/>
      <w:bookmarkStart w:id="343" w:name="_Toc480383903"/>
      <w:bookmarkEnd w:id="341"/>
      <w:bookmarkEnd w:id="342"/>
      <w:r>
        <w:rPr>
          <w:rFonts w:hint="eastAsia"/>
          <w:b/>
          <w:bCs/>
          <w:color w:val="auto"/>
          <w:sz w:val="32"/>
          <w:szCs w:val="32"/>
          <w:bdr w:val="single" w:sz="4" w:space="0" w:color="auto"/>
        </w:rPr>
        <w:lastRenderedPageBreak/>
        <w:t>附件10</w:t>
      </w:r>
      <w:bookmarkEnd w:id="343"/>
    </w:p>
    <w:p w:rsidR="00212AD7" w:rsidRPr="00DE118F" w:rsidRDefault="00212AD7" w:rsidP="00DE118F">
      <w:pPr>
        <w:pStyle w:val="1"/>
        <w:jc w:val="center"/>
        <w:rPr>
          <w:b/>
          <w:bCs/>
          <w:color w:val="auto"/>
          <w:sz w:val="36"/>
          <w:szCs w:val="36"/>
        </w:rPr>
      </w:pPr>
      <w:bookmarkStart w:id="344" w:name="_附件11"/>
      <w:bookmarkStart w:id="345" w:name="_Toc480383904"/>
      <w:bookmarkStart w:id="346" w:name="_Toc262129333"/>
      <w:bookmarkStart w:id="347" w:name="_Toc286409922"/>
      <w:bookmarkStart w:id="348" w:name="_Toc354991907"/>
      <w:bookmarkStart w:id="349" w:name="_Toc355885102"/>
      <w:bookmarkEnd w:id="328"/>
      <w:bookmarkEnd w:id="344"/>
      <w:r w:rsidRPr="00DE118F">
        <w:rPr>
          <w:rFonts w:hint="eastAsia"/>
          <w:b/>
          <w:bCs/>
          <w:color w:val="auto"/>
          <w:sz w:val="36"/>
          <w:szCs w:val="36"/>
        </w:rPr>
        <w:t>考選部各項考試</w:t>
      </w:r>
      <w:r w:rsidR="00D0078A" w:rsidRPr="00DE118F">
        <w:rPr>
          <w:rFonts w:hint="eastAsia"/>
          <w:b/>
          <w:bCs/>
          <w:color w:val="auto"/>
          <w:sz w:val="36"/>
          <w:szCs w:val="36"/>
        </w:rPr>
        <w:t>規</w:t>
      </w:r>
      <w:r w:rsidRPr="00DE118F">
        <w:rPr>
          <w:rFonts w:hint="eastAsia"/>
          <w:b/>
          <w:bCs/>
          <w:color w:val="auto"/>
          <w:sz w:val="36"/>
          <w:szCs w:val="36"/>
        </w:rPr>
        <w:t>費退費作業規定</w:t>
      </w:r>
      <w:bookmarkEnd w:id="345"/>
    </w:p>
    <w:tbl>
      <w:tblPr>
        <w:tblW w:w="99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16"/>
        <w:gridCol w:w="3392"/>
        <w:gridCol w:w="1608"/>
        <w:gridCol w:w="3084"/>
        <w:gridCol w:w="1100"/>
      </w:tblGrid>
      <w:tr w:rsidR="00212AD7" w:rsidRPr="00881780" w:rsidTr="00F40F11">
        <w:trPr>
          <w:cantSplit/>
          <w:trHeight w:val="413"/>
          <w:jc w:val="center"/>
        </w:trPr>
        <w:tc>
          <w:tcPr>
            <w:tcW w:w="716" w:type="dxa"/>
            <w:tcBorders>
              <w:top w:val="single" w:sz="12" w:space="0" w:color="auto"/>
              <w:bottom w:val="single" w:sz="6" w:space="0" w:color="auto"/>
            </w:tcBorders>
            <w:shd w:val="clear" w:color="auto" w:fill="FFE5F2"/>
            <w:vAlign w:val="center"/>
          </w:tcPr>
          <w:p w:rsidR="00212AD7" w:rsidRPr="00881780" w:rsidRDefault="00212AD7" w:rsidP="00525E4A">
            <w:pPr>
              <w:snapToGrid w:val="0"/>
              <w:spacing w:line="240" w:lineRule="exact"/>
              <w:jc w:val="center"/>
              <w:rPr>
                <w:rFonts w:eastAsia="標楷體"/>
                <w:sz w:val="26"/>
                <w:szCs w:val="26"/>
              </w:rPr>
            </w:pPr>
            <w:r w:rsidRPr="00881780">
              <w:rPr>
                <w:rFonts w:eastAsia="標楷體" w:hint="eastAsia"/>
                <w:sz w:val="26"/>
                <w:szCs w:val="26"/>
              </w:rPr>
              <w:t>類別</w:t>
            </w:r>
          </w:p>
        </w:tc>
        <w:tc>
          <w:tcPr>
            <w:tcW w:w="3392" w:type="dxa"/>
            <w:tcBorders>
              <w:top w:val="single" w:sz="12" w:space="0" w:color="auto"/>
              <w:bottom w:val="single" w:sz="6" w:space="0" w:color="auto"/>
            </w:tcBorders>
            <w:shd w:val="clear" w:color="auto" w:fill="FFE5F2"/>
            <w:vAlign w:val="center"/>
          </w:tcPr>
          <w:p w:rsidR="00212AD7" w:rsidRPr="00881780" w:rsidRDefault="00212AD7" w:rsidP="00525E4A">
            <w:pPr>
              <w:snapToGrid w:val="0"/>
              <w:spacing w:line="240" w:lineRule="exact"/>
              <w:jc w:val="center"/>
              <w:rPr>
                <w:rFonts w:eastAsia="標楷體"/>
                <w:sz w:val="26"/>
                <w:szCs w:val="26"/>
              </w:rPr>
            </w:pPr>
            <w:r w:rsidRPr="00881780">
              <w:rPr>
                <w:rFonts w:eastAsia="標楷體" w:hint="eastAsia"/>
                <w:sz w:val="26"/>
                <w:szCs w:val="26"/>
              </w:rPr>
              <w:t>退費事由</w:t>
            </w:r>
          </w:p>
        </w:tc>
        <w:tc>
          <w:tcPr>
            <w:tcW w:w="1608" w:type="dxa"/>
            <w:tcBorders>
              <w:top w:val="single" w:sz="12" w:space="0" w:color="auto"/>
              <w:bottom w:val="single" w:sz="6" w:space="0" w:color="auto"/>
            </w:tcBorders>
            <w:shd w:val="clear" w:color="auto" w:fill="FFE5F2"/>
            <w:vAlign w:val="center"/>
          </w:tcPr>
          <w:p w:rsidR="00212AD7" w:rsidRPr="00F40F11" w:rsidRDefault="00212AD7" w:rsidP="00525E4A">
            <w:pPr>
              <w:snapToGrid w:val="0"/>
              <w:spacing w:line="240" w:lineRule="exact"/>
              <w:jc w:val="center"/>
              <w:rPr>
                <w:rFonts w:eastAsia="標楷體"/>
                <w:spacing w:val="-20"/>
                <w:sz w:val="26"/>
                <w:szCs w:val="26"/>
              </w:rPr>
            </w:pPr>
            <w:r w:rsidRPr="00F40F11">
              <w:rPr>
                <w:rFonts w:eastAsia="標楷體" w:hint="eastAsia"/>
                <w:spacing w:val="-20"/>
                <w:sz w:val="26"/>
                <w:szCs w:val="26"/>
              </w:rPr>
              <w:t>申請退費時間</w:t>
            </w:r>
          </w:p>
        </w:tc>
        <w:tc>
          <w:tcPr>
            <w:tcW w:w="3084" w:type="dxa"/>
            <w:tcBorders>
              <w:top w:val="single" w:sz="12" w:space="0" w:color="auto"/>
              <w:bottom w:val="single" w:sz="6" w:space="0" w:color="auto"/>
            </w:tcBorders>
            <w:shd w:val="clear" w:color="auto" w:fill="FFE5F2"/>
            <w:vAlign w:val="center"/>
          </w:tcPr>
          <w:p w:rsidR="00212AD7" w:rsidRPr="00881780" w:rsidRDefault="00212AD7" w:rsidP="00525E4A">
            <w:pPr>
              <w:snapToGrid w:val="0"/>
              <w:spacing w:line="240" w:lineRule="exact"/>
              <w:jc w:val="center"/>
              <w:rPr>
                <w:rFonts w:eastAsia="標楷體"/>
                <w:sz w:val="26"/>
                <w:szCs w:val="26"/>
              </w:rPr>
            </w:pPr>
            <w:r w:rsidRPr="00881780">
              <w:rPr>
                <w:rFonts w:eastAsia="標楷體" w:hint="eastAsia"/>
                <w:sz w:val="26"/>
                <w:szCs w:val="26"/>
              </w:rPr>
              <w:t>申請退費手續</w:t>
            </w:r>
          </w:p>
        </w:tc>
        <w:tc>
          <w:tcPr>
            <w:tcW w:w="1100" w:type="dxa"/>
            <w:tcBorders>
              <w:top w:val="single" w:sz="12" w:space="0" w:color="auto"/>
              <w:bottom w:val="single" w:sz="6" w:space="0" w:color="auto"/>
            </w:tcBorders>
            <w:shd w:val="clear" w:color="auto" w:fill="FFE5F2"/>
            <w:vAlign w:val="center"/>
          </w:tcPr>
          <w:p w:rsidR="00212AD7" w:rsidRPr="00881780" w:rsidRDefault="00212AD7" w:rsidP="00525E4A">
            <w:pPr>
              <w:snapToGrid w:val="0"/>
              <w:spacing w:line="240" w:lineRule="exact"/>
              <w:jc w:val="center"/>
              <w:rPr>
                <w:rFonts w:eastAsia="標楷體"/>
                <w:sz w:val="26"/>
                <w:szCs w:val="26"/>
              </w:rPr>
            </w:pPr>
            <w:r w:rsidRPr="00881780">
              <w:rPr>
                <w:rFonts w:eastAsia="標楷體" w:hint="eastAsia"/>
                <w:sz w:val="26"/>
                <w:szCs w:val="26"/>
              </w:rPr>
              <w:t>退費金額</w:t>
            </w:r>
          </w:p>
        </w:tc>
      </w:tr>
      <w:tr w:rsidR="00212AD7" w:rsidRPr="00881780" w:rsidTr="00F40F11">
        <w:trPr>
          <w:cantSplit/>
          <w:trHeight w:val="617"/>
          <w:jc w:val="center"/>
        </w:trPr>
        <w:tc>
          <w:tcPr>
            <w:tcW w:w="716" w:type="dxa"/>
            <w:vMerge w:val="restart"/>
            <w:tcBorders>
              <w:top w:val="single" w:sz="6" w:space="0" w:color="auto"/>
            </w:tcBorders>
            <w:vAlign w:val="center"/>
          </w:tcPr>
          <w:p w:rsidR="00212AD7" w:rsidRPr="00881780" w:rsidRDefault="00212AD7" w:rsidP="000C4940">
            <w:pPr>
              <w:snapToGrid w:val="0"/>
              <w:spacing w:line="300" w:lineRule="exact"/>
              <w:jc w:val="center"/>
              <w:rPr>
                <w:rFonts w:eastAsia="標楷體"/>
                <w:sz w:val="26"/>
                <w:szCs w:val="26"/>
              </w:rPr>
            </w:pPr>
            <w:r w:rsidRPr="00881780">
              <w:rPr>
                <w:rFonts w:eastAsia="標楷體" w:hint="eastAsia"/>
                <w:sz w:val="26"/>
                <w:szCs w:val="26"/>
              </w:rPr>
              <w:t>退件</w:t>
            </w:r>
          </w:p>
        </w:tc>
        <w:tc>
          <w:tcPr>
            <w:tcW w:w="3392" w:type="dxa"/>
            <w:tcBorders>
              <w:top w:val="single" w:sz="6" w:space="0" w:color="auto"/>
            </w:tcBorders>
          </w:tcPr>
          <w:p w:rsidR="00212AD7" w:rsidRPr="00F8420B" w:rsidRDefault="00212AD7" w:rsidP="000C4940">
            <w:pPr>
              <w:spacing w:line="240" w:lineRule="exact"/>
              <w:ind w:left="240" w:hangingChars="100" w:hanging="240"/>
              <w:jc w:val="both"/>
              <w:rPr>
                <w:rFonts w:ascii="標楷體" w:eastAsia="標楷體" w:hAnsi="標楷體"/>
              </w:rPr>
            </w:pPr>
            <w:r w:rsidRPr="00F8420B">
              <w:rPr>
                <w:rFonts w:ascii="標楷體" w:eastAsia="標楷體" w:hAnsi="標楷體" w:hint="eastAsia"/>
              </w:rPr>
              <w:t>1.</w:t>
            </w:r>
            <w:r w:rsidRPr="00630DA6">
              <w:rPr>
                <w:rFonts w:ascii="標楷體" w:eastAsia="標楷體" w:hAnsi="標楷體" w:hint="eastAsia"/>
              </w:rPr>
              <w:t>網路報名並應以紙本寄件之應考人已繳交考試規費，未寄發或逾期寄發報名表件</w:t>
            </w:r>
            <w:r>
              <w:rPr>
                <w:rFonts w:ascii="標楷體" w:eastAsia="標楷體" w:hAnsi="標楷體" w:hint="eastAsia"/>
              </w:rPr>
              <w:t>、體格檢查表或體格檢查不合格</w:t>
            </w:r>
          </w:p>
        </w:tc>
        <w:tc>
          <w:tcPr>
            <w:tcW w:w="1608" w:type="dxa"/>
            <w:vMerge w:val="restart"/>
            <w:tcBorders>
              <w:top w:val="single" w:sz="6"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由考選部各該考試承辦司通知應考人退件理由，並</w:t>
            </w:r>
            <w:r>
              <w:rPr>
                <w:rFonts w:ascii="標楷體" w:eastAsia="標楷體" w:hAnsi="標楷體" w:hint="eastAsia"/>
              </w:rPr>
              <w:t>主動</w:t>
            </w:r>
            <w:r w:rsidRPr="00F8420B">
              <w:rPr>
                <w:rFonts w:ascii="標楷體" w:eastAsia="標楷體" w:hAnsi="標楷體" w:hint="eastAsia"/>
              </w:rPr>
              <w:t>辦理退費</w:t>
            </w:r>
          </w:p>
        </w:tc>
        <w:tc>
          <w:tcPr>
            <w:tcW w:w="3084" w:type="dxa"/>
            <w:vMerge w:val="restart"/>
            <w:tcBorders>
              <w:top w:val="single" w:sz="6"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由考選部主動退費</w:t>
            </w:r>
          </w:p>
        </w:tc>
        <w:tc>
          <w:tcPr>
            <w:tcW w:w="1100" w:type="dxa"/>
            <w:vMerge w:val="restart"/>
            <w:tcBorders>
              <w:top w:val="single" w:sz="6" w:space="0" w:color="auto"/>
            </w:tcBorders>
            <w:vAlign w:val="center"/>
          </w:tcPr>
          <w:p w:rsidR="00212AD7" w:rsidRPr="00881780" w:rsidRDefault="00212AD7" w:rsidP="000C4940">
            <w:pPr>
              <w:snapToGrid w:val="0"/>
              <w:spacing w:line="280" w:lineRule="exact"/>
              <w:jc w:val="both"/>
              <w:rPr>
                <w:rFonts w:ascii="標楷體" w:eastAsia="標楷體" w:hAnsi="標楷體"/>
                <w:sz w:val="26"/>
                <w:szCs w:val="26"/>
              </w:rPr>
            </w:pPr>
            <w:r w:rsidRPr="00F8420B">
              <w:rPr>
                <w:rFonts w:ascii="標楷體" w:eastAsia="標楷體" w:hAnsi="標楷體" w:hint="eastAsia"/>
              </w:rPr>
              <w:t>應扣除行政作業費60元後，退還其餘費用</w:t>
            </w:r>
          </w:p>
        </w:tc>
      </w:tr>
      <w:tr w:rsidR="00212AD7" w:rsidRPr="00881780" w:rsidTr="00F40F11">
        <w:trPr>
          <w:cantSplit/>
          <w:trHeight w:val="328"/>
          <w:jc w:val="center"/>
        </w:trPr>
        <w:tc>
          <w:tcPr>
            <w:tcW w:w="716" w:type="dxa"/>
            <w:vMerge/>
            <w:vAlign w:val="center"/>
          </w:tcPr>
          <w:p w:rsidR="00212AD7" w:rsidRPr="00881780" w:rsidRDefault="00212AD7" w:rsidP="000C4940">
            <w:pPr>
              <w:snapToGrid w:val="0"/>
              <w:spacing w:line="300" w:lineRule="exact"/>
              <w:jc w:val="center"/>
              <w:rPr>
                <w:rFonts w:eastAsia="標楷體"/>
                <w:sz w:val="26"/>
                <w:szCs w:val="26"/>
              </w:rPr>
            </w:pPr>
          </w:p>
        </w:tc>
        <w:tc>
          <w:tcPr>
            <w:tcW w:w="3392" w:type="dxa"/>
            <w:tcBorders>
              <w:top w:val="single" w:sz="6" w:space="0" w:color="auto"/>
            </w:tcBorders>
            <w:vAlign w:val="center"/>
          </w:tcPr>
          <w:p w:rsidR="00212AD7" w:rsidRPr="00F8420B" w:rsidRDefault="00212AD7" w:rsidP="000C4940">
            <w:pPr>
              <w:snapToGrid w:val="0"/>
              <w:spacing w:line="240" w:lineRule="exact"/>
              <w:rPr>
                <w:rFonts w:ascii="標楷體" w:eastAsia="標楷體" w:hAnsi="標楷體"/>
              </w:rPr>
            </w:pPr>
            <w:r w:rsidRPr="00F8420B">
              <w:rPr>
                <w:rFonts w:ascii="標楷體" w:eastAsia="標楷體" w:hAnsi="標楷體" w:hint="eastAsia"/>
              </w:rPr>
              <w:t>2.</w:t>
            </w:r>
            <w:r>
              <w:rPr>
                <w:rFonts w:ascii="標楷體" w:eastAsia="標楷體" w:hAnsi="標楷體" w:hint="eastAsia"/>
              </w:rPr>
              <w:t>應考資格</w:t>
            </w:r>
            <w:r w:rsidRPr="00F8420B">
              <w:rPr>
                <w:rFonts w:ascii="標楷體" w:eastAsia="標楷體" w:hAnsi="標楷體" w:hint="eastAsia"/>
              </w:rPr>
              <w:t>經審查不合格</w:t>
            </w:r>
          </w:p>
        </w:tc>
        <w:tc>
          <w:tcPr>
            <w:tcW w:w="1608" w:type="dxa"/>
            <w:vMerge/>
            <w:vAlign w:val="center"/>
          </w:tcPr>
          <w:p w:rsidR="00212AD7" w:rsidRPr="00881780" w:rsidRDefault="00212AD7" w:rsidP="000C4940">
            <w:pPr>
              <w:snapToGrid w:val="0"/>
              <w:spacing w:line="280" w:lineRule="exact"/>
              <w:jc w:val="both"/>
              <w:rPr>
                <w:rFonts w:ascii="標楷體" w:eastAsia="標楷體" w:hAnsi="標楷體"/>
                <w:spacing w:val="-4"/>
                <w:sz w:val="26"/>
                <w:szCs w:val="26"/>
              </w:rPr>
            </w:pPr>
          </w:p>
        </w:tc>
        <w:tc>
          <w:tcPr>
            <w:tcW w:w="3084" w:type="dxa"/>
            <w:vMerge/>
            <w:vAlign w:val="center"/>
          </w:tcPr>
          <w:p w:rsidR="00212AD7" w:rsidRPr="00881780" w:rsidRDefault="00212AD7" w:rsidP="000C4940">
            <w:pPr>
              <w:snapToGrid w:val="0"/>
              <w:spacing w:line="280" w:lineRule="exact"/>
              <w:rPr>
                <w:rFonts w:ascii="標楷體" w:eastAsia="標楷體" w:hAnsi="標楷體"/>
                <w:sz w:val="26"/>
                <w:szCs w:val="26"/>
              </w:rPr>
            </w:pPr>
          </w:p>
        </w:tc>
        <w:tc>
          <w:tcPr>
            <w:tcW w:w="1100" w:type="dxa"/>
            <w:vMerge/>
            <w:vAlign w:val="center"/>
          </w:tcPr>
          <w:p w:rsidR="00212AD7" w:rsidRPr="00881780" w:rsidRDefault="00212AD7" w:rsidP="000C4940">
            <w:pPr>
              <w:snapToGrid w:val="0"/>
              <w:spacing w:line="280" w:lineRule="exact"/>
              <w:jc w:val="both"/>
              <w:rPr>
                <w:rFonts w:ascii="標楷體" w:eastAsia="標楷體" w:hAnsi="標楷體"/>
                <w:sz w:val="26"/>
                <w:szCs w:val="26"/>
              </w:rPr>
            </w:pPr>
          </w:p>
        </w:tc>
      </w:tr>
      <w:tr w:rsidR="00212AD7" w:rsidRPr="00881780" w:rsidTr="00F40F11">
        <w:trPr>
          <w:cantSplit/>
          <w:trHeight w:val="617"/>
          <w:jc w:val="center"/>
        </w:trPr>
        <w:tc>
          <w:tcPr>
            <w:tcW w:w="716" w:type="dxa"/>
            <w:vMerge/>
            <w:vAlign w:val="center"/>
          </w:tcPr>
          <w:p w:rsidR="00212AD7" w:rsidRPr="00881780" w:rsidRDefault="00212AD7" w:rsidP="000C4940">
            <w:pPr>
              <w:snapToGrid w:val="0"/>
              <w:spacing w:line="300" w:lineRule="exact"/>
              <w:jc w:val="center"/>
              <w:rPr>
                <w:rFonts w:eastAsia="標楷體"/>
                <w:sz w:val="26"/>
                <w:szCs w:val="26"/>
              </w:rPr>
            </w:pPr>
          </w:p>
        </w:tc>
        <w:tc>
          <w:tcPr>
            <w:tcW w:w="3392" w:type="dxa"/>
            <w:tcBorders>
              <w:top w:val="single" w:sz="6" w:space="0" w:color="auto"/>
              <w:bottom w:val="single" w:sz="4" w:space="0" w:color="auto"/>
            </w:tcBorders>
            <w:vAlign w:val="center"/>
          </w:tcPr>
          <w:p w:rsidR="00212AD7" w:rsidRPr="00F8420B" w:rsidRDefault="00212AD7" w:rsidP="000C4940">
            <w:pPr>
              <w:snapToGrid w:val="0"/>
              <w:spacing w:line="240" w:lineRule="exact"/>
              <w:ind w:left="257" w:hangingChars="107" w:hanging="257"/>
              <w:jc w:val="both"/>
              <w:rPr>
                <w:rFonts w:ascii="標楷體" w:eastAsia="標楷體" w:hAnsi="標楷體"/>
              </w:rPr>
            </w:pPr>
            <w:r>
              <w:rPr>
                <w:rFonts w:ascii="標楷體" w:eastAsia="標楷體" w:hAnsi="標楷體" w:hint="eastAsia"/>
              </w:rPr>
              <w:t>3.</w:t>
            </w:r>
            <w:r w:rsidRPr="00630DA6">
              <w:rPr>
                <w:rFonts w:ascii="標楷體" w:eastAsia="標楷體" w:hAnsi="標楷體" w:hint="eastAsia"/>
              </w:rPr>
              <w:t>申請專門職業及技術人員考試應試科目、考試方式、分階段或分試考試之減免或審查案件，於提各該專門職業及技術人員考試審議委員會前申請退件</w:t>
            </w:r>
          </w:p>
        </w:tc>
        <w:tc>
          <w:tcPr>
            <w:tcW w:w="1608" w:type="dxa"/>
            <w:vMerge/>
            <w:tcBorders>
              <w:bottom w:val="single" w:sz="4" w:space="0" w:color="auto"/>
            </w:tcBorders>
            <w:vAlign w:val="center"/>
          </w:tcPr>
          <w:p w:rsidR="00212AD7" w:rsidRPr="00881780" w:rsidRDefault="00212AD7" w:rsidP="000C4940">
            <w:pPr>
              <w:snapToGrid w:val="0"/>
              <w:spacing w:line="280" w:lineRule="exact"/>
              <w:jc w:val="both"/>
              <w:rPr>
                <w:rFonts w:ascii="標楷體" w:eastAsia="標楷體" w:hAnsi="標楷體"/>
                <w:spacing w:val="-4"/>
                <w:sz w:val="26"/>
                <w:szCs w:val="26"/>
              </w:rPr>
            </w:pPr>
          </w:p>
        </w:tc>
        <w:tc>
          <w:tcPr>
            <w:tcW w:w="3084" w:type="dxa"/>
            <w:vMerge/>
            <w:tcBorders>
              <w:bottom w:val="single" w:sz="4" w:space="0" w:color="auto"/>
            </w:tcBorders>
            <w:vAlign w:val="center"/>
          </w:tcPr>
          <w:p w:rsidR="00212AD7" w:rsidRPr="00881780" w:rsidRDefault="00212AD7" w:rsidP="000C4940">
            <w:pPr>
              <w:snapToGrid w:val="0"/>
              <w:spacing w:line="280" w:lineRule="exact"/>
              <w:rPr>
                <w:rFonts w:ascii="標楷體" w:eastAsia="標楷體" w:hAnsi="標楷體"/>
                <w:sz w:val="26"/>
                <w:szCs w:val="26"/>
              </w:rPr>
            </w:pPr>
          </w:p>
        </w:tc>
        <w:tc>
          <w:tcPr>
            <w:tcW w:w="1100" w:type="dxa"/>
            <w:vMerge/>
            <w:vAlign w:val="center"/>
          </w:tcPr>
          <w:p w:rsidR="00212AD7" w:rsidRPr="00881780" w:rsidRDefault="00212AD7" w:rsidP="000C4940">
            <w:pPr>
              <w:snapToGrid w:val="0"/>
              <w:spacing w:line="280" w:lineRule="exact"/>
              <w:jc w:val="both"/>
              <w:rPr>
                <w:rFonts w:ascii="標楷體" w:eastAsia="標楷體" w:hAnsi="標楷體"/>
                <w:sz w:val="26"/>
                <w:szCs w:val="26"/>
              </w:rPr>
            </w:pPr>
          </w:p>
        </w:tc>
      </w:tr>
      <w:tr w:rsidR="00212AD7" w:rsidRPr="00881780" w:rsidTr="00F40F11">
        <w:trPr>
          <w:cantSplit/>
          <w:trHeight w:val="1683"/>
          <w:jc w:val="center"/>
        </w:trPr>
        <w:tc>
          <w:tcPr>
            <w:tcW w:w="716" w:type="dxa"/>
            <w:tcBorders>
              <w:bottom w:val="single" w:sz="4" w:space="0" w:color="auto"/>
            </w:tcBorders>
            <w:vAlign w:val="center"/>
          </w:tcPr>
          <w:p w:rsidR="00212AD7" w:rsidRPr="00F8420B" w:rsidRDefault="00212AD7" w:rsidP="000C4940">
            <w:pPr>
              <w:snapToGrid w:val="0"/>
              <w:spacing w:line="300" w:lineRule="exact"/>
              <w:jc w:val="center"/>
              <w:rPr>
                <w:rFonts w:eastAsia="標楷體"/>
              </w:rPr>
            </w:pPr>
            <w:r w:rsidRPr="00F8420B">
              <w:rPr>
                <w:rFonts w:eastAsia="標楷體" w:hint="eastAsia"/>
              </w:rPr>
              <w:t>溢繳費用</w:t>
            </w:r>
          </w:p>
        </w:tc>
        <w:tc>
          <w:tcPr>
            <w:tcW w:w="3392" w:type="dxa"/>
            <w:tcBorders>
              <w:bottom w:val="single" w:sz="4" w:space="0" w:color="auto"/>
            </w:tcBorders>
            <w:vAlign w:val="center"/>
          </w:tcPr>
          <w:p w:rsidR="00212AD7" w:rsidRPr="00F8420B" w:rsidRDefault="00212AD7" w:rsidP="000C4940">
            <w:pPr>
              <w:spacing w:line="240" w:lineRule="exact"/>
              <w:ind w:left="257" w:hangingChars="107" w:hanging="257"/>
              <w:jc w:val="both"/>
              <w:rPr>
                <w:rFonts w:ascii="標楷體" w:eastAsia="標楷體" w:hAnsi="標楷體"/>
              </w:rPr>
            </w:pPr>
            <w:r w:rsidRPr="00F8420B">
              <w:rPr>
                <w:rFonts w:ascii="標楷體" w:eastAsia="標楷體" w:hAnsi="標楷體" w:hint="eastAsia"/>
              </w:rPr>
              <w:t>1.</w:t>
            </w:r>
            <w:r w:rsidRPr="00630DA6">
              <w:rPr>
                <w:rFonts w:ascii="標楷體" w:eastAsia="標楷體" w:hAnsi="標楷體" w:hint="eastAsia"/>
              </w:rPr>
              <w:t>繳交考試規費後，於報名期限內自行取消報名</w:t>
            </w:r>
          </w:p>
          <w:p w:rsidR="00212AD7" w:rsidRPr="00F8420B" w:rsidRDefault="00212AD7" w:rsidP="000C4940">
            <w:pPr>
              <w:spacing w:line="240" w:lineRule="exact"/>
              <w:ind w:left="209" w:hangingChars="87" w:hanging="209"/>
              <w:jc w:val="both"/>
              <w:rPr>
                <w:rFonts w:ascii="標楷體" w:eastAsia="標楷體" w:hAnsi="標楷體"/>
              </w:rPr>
            </w:pPr>
            <w:r w:rsidRPr="00F8420B">
              <w:rPr>
                <w:rFonts w:ascii="標楷體" w:eastAsia="標楷體" w:hAnsi="標楷體" w:hint="eastAsia"/>
              </w:rPr>
              <w:t>2.</w:t>
            </w:r>
            <w:r w:rsidRPr="00630DA6">
              <w:rPr>
                <w:rFonts w:ascii="標楷體" w:eastAsia="標楷體" w:hAnsi="標楷體" w:hint="eastAsia"/>
              </w:rPr>
              <w:t>各種溢繳費用情形（如報考較低等級考試繳交較高等級考試報名費，或報考公務人員考試原得減少費額之後備軍人、身心障礙、原住民族、低收入戶、中低收入戶及特殊境遇家庭應考人溢繳</w:t>
            </w:r>
            <w:r>
              <w:rPr>
                <w:rFonts w:ascii="標楷體" w:eastAsia="標楷體" w:hAnsi="標楷體" w:hint="eastAsia"/>
              </w:rPr>
              <w:t>全額費用，或其他溢繳案件</w:t>
            </w:r>
            <w:r w:rsidRPr="00630DA6">
              <w:rPr>
                <w:rFonts w:ascii="標楷體" w:eastAsia="標楷體" w:hAnsi="標楷體" w:hint="eastAsia"/>
              </w:rPr>
              <w:t>）</w:t>
            </w:r>
          </w:p>
        </w:tc>
        <w:tc>
          <w:tcPr>
            <w:tcW w:w="1608" w:type="dxa"/>
            <w:tcBorders>
              <w:bottom w:val="single" w:sz="4"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應考人須於繳費日起5年內提出申請</w:t>
            </w:r>
          </w:p>
        </w:tc>
        <w:tc>
          <w:tcPr>
            <w:tcW w:w="3084" w:type="dxa"/>
            <w:tcBorders>
              <w:bottom w:val="single" w:sz="4"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檢附：</w:t>
            </w:r>
          </w:p>
          <w:p w:rsidR="00212AD7" w:rsidRPr="00F8420B" w:rsidRDefault="00212AD7" w:rsidP="005333A7">
            <w:pPr>
              <w:numPr>
                <w:ilvl w:val="0"/>
                <w:numId w:val="33"/>
              </w:numPr>
              <w:tabs>
                <w:tab w:val="clear" w:pos="360"/>
                <w:tab w:val="num" w:pos="114"/>
              </w:tabs>
              <w:spacing w:line="240" w:lineRule="exact"/>
              <w:ind w:left="256" w:hanging="256"/>
              <w:jc w:val="both"/>
              <w:rPr>
                <w:rFonts w:ascii="標楷體" w:eastAsia="標楷體" w:hAnsi="標楷體"/>
              </w:rPr>
            </w:pPr>
            <w:r w:rsidRPr="00F8420B">
              <w:rPr>
                <w:rFonts w:ascii="標楷體" w:eastAsia="標楷體" w:hAnsi="標楷體" w:hint="eastAsia"/>
              </w:rPr>
              <w:t>退費申請書</w:t>
            </w:r>
          </w:p>
          <w:p w:rsidR="00212AD7" w:rsidRPr="00F8420B" w:rsidRDefault="00212AD7" w:rsidP="005333A7">
            <w:pPr>
              <w:numPr>
                <w:ilvl w:val="0"/>
                <w:numId w:val="33"/>
              </w:numPr>
              <w:tabs>
                <w:tab w:val="clear" w:pos="360"/>
                <w:tab w:val="num" w:pos="256"/>
              </w:tabs>
              <w:spacing w:line="240" w:lineRule="exact"/>
              <w:jc w:val="both"/>
              <w:rPr>
                <w:rFonts w:ascii="標楷體" w:eastAsia="標楷體" w:hAnsi="標楷體"/>
              </w:rPr>
            </w:pPr>
            <w:r w:rsidRPr="00F8420B">
              <w:rPr>
                <w:rFonts w:ascii="標楷體" w:eastAsia="標楷體" w:hAnsi="標楷體" w:hint="eastAsia"/>
              </w:rPr>
              <w:t>繳費證明</w:t>
            </w:r>
          </w:p>
        </w:tc>
        <w:tc>
          <w:tcPr>
            <w:tcW w:w="1100" w:type="dxa"/>
            <w:vMerge/>
            <w:vAlign w:val="center"/>
          </w:tcPr>
          <w:p w:rsidR="00212AD7" w:rsidRPr="00881780" w:rsidRDefault="00212AD7" w:rsidP="000C4940">
            <w:pPr>
              <w:snapToGrid w:val="0"/>
              <w:spacing w:line="280" w:lineRule="exact"/>
              <w:jc w:val="both"/>
              <w:rPr>
                <w:rFonts w:ascii="標楷體" w:eastAsia="標楷體" w:hAnsi="標楷體"/>
                <w:sz w:val="26"/>
                <w:szCs w:val="26"/>
              </w:rPr>
            </w:pPr>
          </w:p>
        </w:tc>
      </w:tr>
      <w:tr w:rsidR="00212AD7" w:rsidRPr="00881780" w:rsidTr="00F40F11">
        <w:trPr>
          <w:cantSplit/>
          <w:trHeight w:val="972"/>
          <w:jc w:val="center"/>
        </w:trPr>
        <w:tc>
          <w:tcPr>
            <w:tcW w:w="716" w:type="dxa"/>
            <w:tcBorders>
              <w:top w:val="single" w:sz="4" w:space="0" w:color="auto"/>
            </w:tcBorders>
            <w:vAlign w:val="center"/>
          </w:tcPr>
          <w:p w:rsidR="00212AD7" w:rsidRPr="00F8420B" w:rsidRDefault="00212AD7" w:rsidP="000C4940">
            <w:pPr>
              <w:spacing w:line="260" w:lineRule="exact"/>
              <w:jc w:val="center"/>
              <w:rPr>
                <w:rFonts w:ascii="標楷體" w:eastAsia="標楷體" w:hAnsi="標楷體"/>
              </w:rPr>
            </w:pPr>
            <w:r w:rsidRPr="00F8420B">
              <w:rPr>
                <w:rFonts w:ascii="標楷體" w:eastAsia="標楷體" w:hAnsi="標楷體" w:hint="eastAsia"/>
              </w:rPr>
              <w:t>考試延期舉行</w:t>
            </w:r>
          </w:p>
        </w:tc>
        <w:tc>
          <w:tcPr>
            <w:tcW w:w="3392" w:type="dxa"/>
            <w:tcBorders>
              <w:top w:val="single" w:sz="4"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spacing w:val="-12"/>
              </w:rPr>
              <w:t>考試因颱風、地震、水災、傳染病等原因延期舉行，致全程無法參加考試</w:t>
            </w:r>
          </w:p>
        </w:tc>
        <w:tc>
          <w:tcPr>
            <w:tcW w:w="1608" w:type="dxa"/>
            <w:tcBorders>
              <w:top w:val="single" w:sz="4"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考試延期公告</w:t>
            </w:r>
            <w:r w:rsidRPr="00BF798C">
              <w:rPr>
                <w:rFonts w:ascii="標楷體" w:eastAsia="標楷體" w:hAnsi="標楷體" w:hint="eastAsia"/>
                <w:spacing w:val="-8"/>
              </w:rPr>
              <w:t>之次日起15日內</w:t>
            </w:r>
          </w:p>
        </w:tc>
        <w:tc>
          <w:tcPr>
            <w:tcW w:w="3084" w:type="dxa"/>
            <w:tcBorders>
              <w:top w:val="single" w:sz="4" w:space="0" w:color="auto"/>
            </w:tcBorders>
          </w:tcPr>
          <w:p w:rsidR="00212AD7" w:rsidRPr="00F8420B" w:rsidRDefault="00212AD7" w:rsidP="000C4940">
            <w:pPr>
              <w:spacing w:line="240" w:lineRule="exact"/>
              <w:jc w:val="both"/>
              <w:rPr>
                <w:rFonts w:ascii="標楷體" w:eastAsia="標楷體" w:hAnsi="標楷體"/>
              </w:rPr>
            </w:pPr>
            <w:r w:rsidRPr="00F8420B">
              <w:rPr>
                <w:rFonts w:ascii="標楷體" w:eastAsia="標楷體" w:hAnsi="標楷體" w:hint="eastAsia"/>
              </w:rPr>
              <w:t>檢附：</w:t>
            </w:r>
          </w:p>
          <w:p w:rsidR="00212AD7" w:rsidRPr="00F8420B" w:rsidRDefault="00212AD7" w:rsidP="00212AD7">
            <w:pPr>
              <w:numPr>
                <w:ilvl w:val="0"/>
                <w:numId w:val="34"/>
              </w:numPr>
              <w:spacing w:line="240" w:lineRule="exact"/>
              <w:jc w:val="both"/>
              <w:rPr>
                <w:rFonts w:ascii="標楷體" w:eastAsia="標楷體" w:hAnsi="標楷體"/>
              </w:rPr>
            </w:pPr>
            <w:r w:rsidRPr="00F8420B">
              <w:rPr>
                <w:rFonts w:ascii="標楷體" w:eastAsia="標楷體" w:hAnsi="標楷體" w:hint="eastAsia"/>
              </w:rPr>
              <w:t>退費申請書</w:t>
            </w:r>
          </w:p>
          <w:p w:rsidR="00212AD7" w:rsidRDefault="00212AD7" w:rsidP="00212AD7">
            <w:pPr>
              <w:numPr>
                <w:ilvl w:val="0"/>
                <w:numId w:val="34"/>
              </w:numPr>
              <w:spacing w:line="240" w:lineRule="exact"/>
              <w:jc w:val="both"/>
              <w:rPr>
                <w:rFonts w:ascii="標楷體" w:eastAsia="標楷體" w:hAnsi="標楷體"/>
              </w:rPr>
            </w:pPr>
            <w:r w:rsidRPr="00F8420B">
              <w:rPr>
                <w:rFonts w:ascii="標楷體" w:eastAsia="標楷體" w:hAnsi="標楷體" w:hint="eastAsia"/>
              </w:rPr>
              <w:t>入場證</w:t>
            </w:r>
          </w:p>
          <w:p w:rsidR="00212AD7" w:rsidRPr="00F8420B" w:rsidRDefault="00212AD7" w:rsidP="00212AD7">
            <w:pPr>
              <w:numPr>
                <w:ilvl w:val="0"/>
                <w:numId w:val="34"/>
              </w:numPr>
              <w:spacing w:line="240" w:lineRule="exact"/>
              <w:jc w:val="both"/>
              <w:rPr>
                <w:rFonts w:ascii="標楷體" w:eastAsia="標楷體" w:hAnsi="標楷體"/>
              </w:rPr>
            </w:pPr>
            <w:r w:rsidRPr="00325D66">
              <w:rPr>
                <w:rFonts w:ascii="標楷體" w:eastAsia="標楷體" w:hAnsi="標楷體" w:hint="eastAsia"/>
              </w:rPr>
              <w:t>全程無法到考之證明文件</w:t>
            </w:r>
          </w:p>
        </w:tc>
        <w:tc>
          <w:tcPr>
            <w:tcW w:w="1100" w:type="dxa"/>
            <w:vMerge/>
            <w:vAlign w:val="center"/>
          </w:tcPr>
          <w:p w:rsidR="00212AD7" w:rsidRPr="00881780" w:rsidRDefault="00212AD7" w:rsidP="000C4940">
            <w:pPr>
              <w:snapToGrid w:val="0"/>
              <w:spacing w:line="280" w:lineRule="exact"/>
              <w:jc w:val="both"/>
              <w:rPr>
                <w:rFonts w:ascii="標楷體" w:eastAsia="標楷體" w:hAnsi="標楷體"/>
                <w:sz w:val="26"/>
                <w:szCs w:val="26"/>
              </w:rPr>
            </w:pPr>
          </w:p>
        </w:tc>
      </w:tr>
      <w:tr w:rsidR="00212AD7" w:rsidRPr="00881780" w:rsidTr="00F40F11">
        <w:trPr>
          <w:cantSplit/>
          <w:trHeight w:val="1789"/>
          <w:jc w:val="center"/>
        </w:trPr>
        <w:tc>
          <w:tcPr>
            <w:tcW w:w="716" w:type="dxa"/>
            <w:vMerge w:val="restart"/>
            <w:vAlign w:val="center"/>
          </w:tcPr>
          <w:p w:rsidR="00212AD7" w:rsidRPr="00881780" w:rsidRDefault="00212AD7" w:rsidP="000C4940">
            <w:pPr>
              <w:snapToGrid w:val="0"/>
              <w:spacing w:line="300" w:lineRule="exact"/>
              <w:jc w:val="center"/>
              <w:rPr>
                <w:rFonts w:eastAsia="標楷體"/>
                <w:sz w:val="26"/>
                <w:szCs w:val="26"/>
              </w:rPr>
            </w:pPr>
            <w:r w:rsidRPr="00881780">
              <w:rPr>
                <w:rFonts w:eastAsia="標楷體" w:hint="eastAsia"/>
                <w:sz w:val="26"/>
                <w:szCs w:val="26"/>
              </w:rPr>
              <w:t>因故</w:t>
            </w:r>
          </w:p>
          <w:p w:rsidR="00212AD7" w:rsidRPr="00881780" w:rsidRDefault="00212AD7" w:rsidP="000C4940">
            <w:pPr>
              <w:snapToGrid w:val="0"/>
              <w:spacing w:line="300" w:lineRule="exact"/>
              <w:jc w:val="center"/>
              <w:rPr>
                <w:rFonts w:eastAsia="標楷體"/>
                <w:sz w:val="26"/>
                <w:szCs w:val="26"/>
              </w:rPr>
            </w:pPr>
            <w:r w:rsidRPr="00881780">
              <w:rPr>
                <w:rFonts w:eastAsia="標楷體" w:hint="eastAsia"/>
                <w:sz w:val="26"/>
                <w:szCs w:val="26"/>
              </w:rPr>
              <w:t>無法</w:t>
            </w:r>
          </w:p>
          <w:p w:rsidR="00212AD7" w:rsidRPr="00881780" w:rsidRDefault="00212AD7" w:rsidP="000C4940">
            <w:pPr>
              <w:snapToGrid w:val="0"/>
              <w:spacing w:line="300" w:lineRule="exact"/>
              <w:jc w:val="center"/>
              <w:rPr>
                <w:rFonts w:eastAsia="標楷體"/>
                <w:sz w:val="26"/>
                <w:szCs w:val="26"/>
              </w:rPr>
            </w:pPr>
            <w:r w:rsidRPr="00881780">
              <w:rPr>
                <w:rFonts w:eastAsia="標楷體" w:hint="eastAsia"/>
                <w:sz w:val="26"/>
                <w:szCs w:val="26"/>
              </w:rPr>
              <w:t>參加</w:t>
            </w:r>
          </w:p>
          <w:p w:rsidR="00212AD7" w:rsidRPr="00881780" w:rsidRDefault="00212AD7" w:rsidP="000C4940">
            <w:pPr>
              <w:snapToGrid w:val="0"/>
              <w:spacing w:line="300" w:lineRule="exact"/>
              <w:jc w:val="center"/>
              <w:rPr>
                <w:rFonts w:eastAsia="標楷體"/>
                <w:sz w:val="26"/>
                <w:szCs w:val="26"/>
              </w:rPr>
            </w:pPr>
            <w:r w:rsidRPr="00881780">
              <w:rPr>
                <w:rFonts w:eastAsia="標楷體" w:hint="eastAsia"/>
                <w:sz w:val="26"/>
                <w:szCs w:val="26"/>
              </w:rPr>
              <w:t>考試</w:t>
            </w:r>
          </w:p>
        </w:tc>
        <w:tc>
          <w:tcPr>
            <w:tcW w:w="3392" w:type="dxa"/>
          </w:tcPr>
          <w:p w:rsidR="00212AD7" w:rsidRDefault="00212AD7" w:rsidP="000C4940">
            <w:pPr>
              <w:spacing w:line="240" w:lineRule="exact"/>
              <w:ind w:left="2"/>
              <w:jc w:val="both"/>
              <w:rPr>
                <w:rFonts w:ascii="標楷體" w:eastAsia="標楷體" w:hAnsi="標楷體"/>
                <w:spacing w:val="-20"/>
              </w:rPr>
            </w:pPr>
            <w:r>
              <w:rPr>
                <w:rFonts w:ascii="標楷體" w:eastAsia="標楷體" w:hAnsi="標楷體" w:hint="eastAsia"/>
                <w:spacing w:val="-20"/>
              </w:rPr>
              <w:t>具下列事由，致全程無法參加考試者：</w:t>
            </w:r>
          </w:p>
          <w:p w:rsidR="00212AD7" w:rsidRPr="00F8420B" w:rsidRDefault="00212AD7" w:rsidP="000C4940">
            <w:pPr>
              <w:spacing w:line="240" w:lineRule="exact"/>
              <w:ind w:left="280" w:hanging="280"/>
              <w:jc w:val="both"/>
              <w:rPr>
                <w:rFonts w:ascii="標楷體" w:eastAsia="標楷體" w:hAnsi="標楷體"/>
              </w:rPr>
            </w:pPr>
            <w:r w:rsidRPr="00F8420B">
              <w:rPr>
                <w:rFonts w:ascii="標楷體" w:eastAsia="標楷體" w:hAnsi="標楷體" w:hint="eastAsia"/>
              </w:rPr>
              <w:t>1.</w:t>
            </w:r>
            <w:r w:rsidRPr="00F8420B">
              <w:rPr>
                <w:rFonts w:ascii="標楷體" w:eastAsia="標楷體" w:hAnsi="標楷體" w:hint="eastAsia"/>
                <w:spacing w:val="-12"/>
              </w:rPr>
              <w:t>遇天然災害經證明為受災戶</w:t>
            </w:r>
          </w:p>
          <w:p w:rsidR="00212AD7" w:rsidRDefault="00212AD7" w:rsidP="000C4940">
            <w:pPr>
              <w:spacing w:line="240" w:lineRule="exact"/>
              <w:ind w:left="280" w:hanging="280"/>
              <w:jc w:val="both"/>
              <w:rPr>
                <w:rFonts w:ascii="標楷體" w:eastAsia="標楷體" w:hAnsi="標楷體"/>
                <w:spacing w:val="-12"/>
              </w:rPr>
            </w:pPr>
            <w:r w:rsidRPr="00F8420B">
              <w:rPr>
                <w:rFonts w:ascii="標楷體" w:eastAsia="標楷體" w:hAnsi="標楷體" w:hint="eastAsia"/>
              </w:rPr>
              <w:t>2.</w:t>
            </w:r>
            <w:r w:rsidRPr="00F8420B">
              <w:rPr>
                <w:rFonts w:ascii="標楷體" w:eastAsia="標楷體" w:hAnsi="標楷體" w:hint="eastAsia"/>
                <w:spacing w:val="-12"/>
              </w:rPr>
              <w:t>交通中斷或搭乘之公共交通工具因故停駛或遲延</w:t>
            </w:r>
            <w:r>
              <w:rPr>
                <w:rFonts w:ascii="標楷體" w:eastAsia="標楷體" w:hAnsi="標楷體" w:hint="eastAsia"/>
                <w:spacing w:val="-12"/>
              </w:rPr>
              <w:t>35</w:t>
            </w:r>
            <w:r w:rsidRPr="00F8420B">
              <w:rPr>
                <w:rFonts w:ascii="標楷體" w:eastAsia="標楷體" w:hAnsi="標楷體" w:hint="eastAsia"/>
                <w:spacing w:val="-12"/>
              </w:rPr>
              <w:t>分鐘以上</w:t>
            </w:r>
          </w:p>
          <w:p w:rsidR="00212AD7" w:rsidRPr="00F8420B" w:rsidRDefault="00212AD7" w:rsidP="000C4940">
            <w:pPr>
              <w:spacing w:line="240" w:lineRule="exact"/>
              <w:ind w:left="280" w:hanging="280"/>
              <w:jc w:val="both"/>
              <w:rPr>
                <w:rFonts w:ascii="標楷體" w:eastAsia="標楷體" w:hAnsi="標楷體"/>
              </w:rPr>
            </w:pPr>
            <w:r w:rsidRPr="00F8420B">
              <w:rPr>
                <w:rFonts w:ascii="標楷體" w:eastAsia="標楷體" w:hAnsi="標楷體" w:hint="eastAsia"/>
                <w:spacing w:val="-12"/>
              </w:rPr>
              <w:t>3.兵役徵集或點閱（教育）召集</w:t>
            </w:r>
            <w:r w:rsidRPr="00F8420B">
              <w:rPr>
                <w:rFonts w:ascii="標楷體" w:eastAsia="標楷體" w:hAnsi="標楷體" w:hint="eastAsia"/>
              </w:rPr>
              <w:t xml:space="preserve"> </w:t>
            </w:r>
          </w:p>
        </w:tc>
        <w:tc>
          <w:tcPr>
            <w:tcW w:w="1608" w:type="dxa"/>
          </w:tcPr>
          <w:p w:rsidR="00212AD7" w:rsidRPr="00BF798C" w:rsidRDefault="00212AD7" w:rsidP="000C4940">
            <w:pPr>
              <w:spacing w:before="108" w:line="240" w:lineRule="exact"/>
              <w:jc w:val="both"/>
              <w:rPr>
                <w:rFonts w:ascii="標楷體" w:eastAsia="標楷體" w:hAnsi="標楷體"/>
                <w:spacing w:val="-8"/>
              </w:rPr>
            </w:pPr>
            <w:r w:rsidRPr="00BF798C">
              <w:rPr>
                <w:rFonts w:ascii="標楷體" w:eastAsia="標楷體" w:hAnsi="標楷體" w:hint="eastAsia"/>
                <w:spacing w:val="-8"/>
              </w:rPr>
              <w:t>考試前後15天內</w:t>
            </w:r>
          </w:p>
        </w:tc>
        <w:tc>
          <w:tcPr>
            <w:tcW w:w="3084" w:type="dxa"/>
          </w:tcPr>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檢附：</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1.退費申請書</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2.入場證</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3.證明文件：</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(1)天然災害</w:t>
            </w:r>
            <w:r>
              <w:rPr>
                <w:rFonts w:ascii="標楷體" w:eastAsia="標楷體" w:hAnsi="標楷體" w:hint="eastAsia"/>
              </w:rPr>
              <w:t>村</w:t>
            </w:r>
            <w:r w:rsidRPr="00F8420B">
              <w:rPr>
                <w:rFonts w:ascii="標楷體" w:eastAsia="標楷體" w:hAnsi="標楷體" w:hint="eastAsia"/>
              </w:rPr>
              <w:t>里長證明</w:t>
            </w:r>
          </w:p>
          <w:p w:rsidR="00212AD7" w:rsidRPr="00F8420B" w:rsidRDefault="00212AD7" w:rsidP="000C4940">
            <w:pPr>
              <w:spacing w:line="220" w:lineRule="exact"/>
              <w:ind w:left="396" w:hangingChars="165" w:hanging="396"/>
              <w:jc w:val="both"/>
              <w:rPr>
                <w:rFonts w:ascii="標楷體" w:eastAsia="標楷體" w:hAnsi="標楷體"/>
              </w:rPr>
            </w:pPr>
            <w:r w:rsidRPr="00F8420B">
              <w:rPr>
                <w:rFonts w:ascii="標楷體" w:eastAsia="標楷體" w:hAnsi="標楷體" w:hint="eastAsia"/>
              </w:rPr>
              <w:t>(2)交通中斷或遲延35分鐘以上相關證明</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(3)國家兵役徵集或召集令</w:t>
            </w:r>
          </w:p>
        </w:tc>
        <w:tc>
          <w:tcPr>
            <w:tcW w:w="1100" w:type="dxa"/>
          </w:tcPr>
          <w:p w:rsidR="00212AD7" w:rsidRPr="00F8420B" w:rsidRDefault="00212AD7" w:rsidP="000C4940">
            <w:pPr>
              <w:spacing w:line="240" w:lineRule="exact"/>
              <w:rPr>
                <w:rFonts w:ascii="標楷體" w:eastAsia="標楷體" w:hAnsi="標楷體"/>
              </w:rPr>
            </w:pPr>
            <w:r w:rsidRPr="00F8420B">
              <w:rPr>
                <w:rFonts w:ascii="標楷體" w:eastAsia="標楷體" w:hAnsi="標楷體" w:hint="eastAsia"/>
              </w:rPr>
              <w:t>應扣除行政作業費60元後，退還其餘費用</w:t>
            </w:r>
          </w:p>
        </w:tc>
      </w:tr>
      <w:tr w:rsidR="00212AD7" w:rsidRPr="00881780" w:rsidTr="00F40F11">
        <w:trPr>
          <w:cantSplit/>
          <w:trHeight w:val="964"/>
          <w:jc w:val="center"/>
        </w:trPr>
        <w:tc>
          <w:tcPr>
            <w:tcW w:w="716" w:type="dxa"/>
            <w:vMerge/>
            <w:vAlign w:val="center"/>
          </w:tcPr>
          <w:p w:rsidR="00212AD7" w:rsidRPr="00881780" w:rsidRDefault="00212AD7" w:rsidP="000C4940">
            <w:pPr>
              <w:snapToGrid w:val="0"/>
              <w:spacing w:line="300" w:lineRule="exact"/>
              <w:jc w:val="center"/>
              <w:rPr>
                <w:rFonts w:eastAsia="標楷體"/>
                <w:sz w:val="26"/>
                <w:szCs w:val="26"/>
              </w:rPr>
            </w:pPr>
          </w:p>
        </w:tc>
        <w:tc>
          <w:tcPr>
            <w:tcW w:w="3392" w:type="dxa"/>
          </w:tcPr>
          <w:p w:rsidR="00212AD7" w:rsidRPr="00F8420B" w:rsidRDefault="00212AD7" w:rsidP="000C4940">
            <w:pPr>
              <w:spacing w:line="240" w:lineRule="exact"/>
              <w:ind w:left="206" w:hangingChars="103" w:hanging="206"/>
              <w:jc w:val="both"/>
              <w:rPr>
                <w:rFonts w:ascii="標楷體" w:eastAsia="標楷體" w:hAnsi="標楷體"/>
                <w:spacing w:val="-20"/>
              </w:rPr>
            </w:pPr>
            <w:r w:rsidRPr="00F8420B">
              <w:rPr>
                <w:rFonts w:ascii="標楷體" w:eastAsia="標楷體" w:hAnsi="標楷體" w:hint="eastAsia"/>
                <w:spacing w:val="-20"/>
              </w:rPr>
              <w:t>1.經醫師診斷本人傷病或因病住院或分娩</w:t>
            </w:r>
          </w:p>
          <w:p w:rsidR="00212AD7" w:rsidRPr="00F8420B" w:rsidRDefault="00212AD7" w:rsidP="000C4940">
            <w:pPr>
              <w:spacing w:line="240" w:lineRule="exact"/>
              <w:ind w:left="206" w:hangingChars="103" w:hanging="206"/>
              <w:jc w:val="both"/>
              <w:rPr>
                <w:rFonts w:ascii="標楷體" w:eastAsia="標楷體" w:hAnsi="標楷體"/>
                <w:spacing w:val="-20"/>
              </w:rPr>
            </w:pPr>
            <w:r w:rsidRPr="00F8420B">
              <w:rPr>
                <w:rFonts w:ascii="標楷體" w:eastAsia="標楷體" w:hAnsi="標楷體" w:hint="eastAsia"/>
                <w:spacing w:val="-20"/>
              </w:rPr>
              <w:t>2.本人訂(結)婚或三親等內親屬喪葬</w:t>
            </w:r>
          </w:p>
          <w:p w:rsidR="00212AD7" w:rsidRPr="00F8420B" w:rsidRDefault="00212AD7" w:rsidP="000C4940">
            <w:pPr>
              <w:spacing w:line="240" w:lineRule="exact"/>
              <w:ind w:left="206" w:hangingChars="103" w:hanging="206"/>
              <w:jc w:val="both"/>
              <w:rPr>
                <w:rFonts w:ascii="標楷體" w:eastAsia="標楷體" w:hAnsi="標楷體"/>
              </w:rPr>
            </w:pPr>
            <w:r w:rsidRPr="00F8420B">
              <w:rPr>
                <w:rFonts w:ascii="標楷體" w:eastAsia="標楷體" w:hAnsi="標楷體" w:hint="eastAsia"/>
                <w:spacing w:val="-20"/>
              </w:rPr>
              <w:t>3.其他因不可抗力且無法歸責於應考人之重大事故</w:t>
            </w:r>
            <w:r>
              <w:rPr>
                <w:rFonts w:ascii="標楷體" w:eastAsia="標楷體" w:hAnsi="標楷體" w:hint="eastAsia"/>
                <w:spacing w:val="-20"/>
              </w:rPr>
              <w:t>，並經考選部審核認可</w:t>
            </w:r>
          </w:p>
        </w:tc>
        <w:tc>
          <w:tcPr>
            <w:tcW w:w="1608" w:type="dxa"/>
          </w:tcPr>
          <w:p w:rsidR="00212AD7" w:rsidRPr="00BF798C" w:rsidRDefault="00212AD7" w:rsidP="000C4940">
            <w:pPr>
              <w:spacing w:line="240" w:lineRule="exact"/>
              <w:jc w:val="both"/>
              <w:rPr>
                <w:rFonts w:ascii="標楷體" w:eastAsia="標楷體" w:hAnsi="標楷體"/>
                <w:spacing w:val="-8"/>
              </w:rPr>
            </w:pPr>
            <w:r w:rsidRPr="00BF798C">
              <w:rPr>
                <w:rFonts w:ascii="標楷體" w:eastAsia="標楷體" w:hAnsi="標楷體" w:hint="eastAsia"/>
                <w:spacing w:val="-8"/>
              </w:rPr>
              <w:t>考試前後15天內</w:t>
            </w:r>
          </w:p>
        </w:tc>
        <w:tc>
          <w:tcPr>
            <w:tcW w:w="3084" w:type="dxa"/>
          </w:tcPr>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檢附：</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1.退費申請書</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2.入場證</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3.證明文件：</w:t>
            </w:r>
          </w:p>
          <w:p w:rsidR="00212AD7" w:rsidRPr="00F8420B" w:rsidRDefault="00212AD7" w:rsidP="000C4940">
            <w:pPr>
              <w:spacing w:line="220" w:lineRule="exact"/>
              <w:ind w:left="396" w:hangingChars="165" w:hanging="396"/>
              <w:jc w:val="both"/>
              <w:rPr>
                <w:rFonts w:ascii="標楷體" w:eastAsia="標楷體" w:hAnsi="標楷體"/>
              </w:rPr>
            </w:pPr>
            <w:r w:rsidRPr="00F8420B">
              <w:rPr>
                <w:rFonts w:ascii="標楷體" w:eastAsia="標楷體" w:hAnsi="標楷體" w:hint="eastAsia"/>
              </w:rPr>
              <w:t>(1)</w:t>
            </w:r>
            <w:r w:rsidRPr="005333A7">
              <w:rPr>
                <w:rFonts w:ascii="標楷體" w:eastAsia="標楷體" w:hAnsi="標楷體" w:hint="eastAsia"/>
                <w:spacing w:val="-10"/>
              </w:rPr>
              <w:t>傷病住院或分娩診斷證明書</w:t>
            </w:r>
          </w:p>
          <w:p w:rsidR="00212AD7" w:rsidRPr="00F8420B" w:rsidRDefault="00212AD7" w:rsidP="000C4940">
            <w:pPr>
              <w:spacing w:line="220" w:lineRule="exact"/>
              <w:jc w:val="both"/>
              <w:rPr>
                <w:rFonts w:ascii="標楷體" w:eastAsia="標楷體" w:hAnsi="標楷體"/>
                <w:spacing w:val="-20"/>
              </w:rPr>
            </w:pPr>
            <w:r w:rsidRPr="00F8420B">
              <w:rPr>
                <w:rFonts w:ascii="標楷體" w:eastAsia="標楷體" w:hAnsi="標楷體" w:hint="eastAsia"/>
              </w:rPr>
              <w:t>(2)</w:t>
            </w:r>
            <w:r w:rsidRPr="00F8420B">
              <w:rPr>
                <w:rFonts w:ascii="標楷體" w:eastAsia="標楷體" w:hAnsi="標楷體" w:hint="eastAsia"/>
                <w:spacing w:val="-20"/>
              </w:rPr>
              <w:t>喜</w:t>
            </w:r>
            <w:r w:rsidRPr="00F8420B">
              <w:rPr>
                <w:rFonts w:ascii="標楷體" w:eastAsia="標楷體" w:hAnsi="標楷體" w:hint="eastAsia"/>
                <w:spacing w:val="-30"/>
              </w:rPr>
              <w:t>帖、訃</w:t>
            </w:r>
            <w:r w:rsidRPr="00F8420B">
              <w:rPr>
                <w:rFonts w:ascii="標楷體" w:eastAsia="標楷體" w:hAnsi="標楷體" w:hint="eastAsia"/>
                <w:spacing w:val="-20"/>
              </w:rPr>
              <w:t>聞</w:t>
            </w:r>
          </w:p>
          <w:p w:rsidR="00212AD7" w:rsidRPr="00F8420B" w:rsidRDefault="00212AD7" w:rsidP="000C4940">
            <w:pPr>
              <w:spacing w:line="220" w:lineRule="exact"/>
              <w:jc w:val="both"/>
              <w:rPr>
                <w:rFonts w:ascii="標楷體" w:eastAsia="標楷體" w:hAnsi="標楷體"/>
              </w:rPr>
            </w:pPr>
            <w:r w:rsidRPr="00F8420B">
              <w:rPr>
                <w:rFonts w:ascii="標楷體" w:eastAsia="標楷體" w:hAnsi="標楷體" w:hint="eastAsia"/>
              </w:rPr>
              <w:t>(3)重大事故相關證明</w:t>
            </w:r>
          </w:p>
        </w:tc>
        <w:tc>
          <w:tcPr>
            <w:tcW w:w="1100" w:type="dxa"/>
          </w:tcPr>
          <w:p w:rsidR="00212AD7" w:rsidRPr="00F8420B" w:rsidRDefault="00212AD7" w:rsidP="000C4940">
            <w:pPr>
              <w:spacing w:line="240" w:lineRule="exact"/>
              <w:rPr>
                <w:rFonts w:ascii="標楷體" w:eastAsia="標楷體" w:hAnsi="標楷體"/>
              </w:rPr>
            </w:pPr>
            <w:r>
              <w:rPr>
                <w:rFonts w:ascii="標楷體" w:eastAsia="標楷體" w:hAnsi="標楷體" w:hint="eastAsia"/>
              </w:rPr>
              <w:t>退還半</w:t>
            </w:r>
            <w:r w:rsidRPr="00F8420B">
              <w:rPr>
                <w:rFonts w:ascii="標楷體" w:eastAsia="標楷體" w:hAnsi="標楷體" w:hint="eastAsia"/>
              </w:rPr>
              <w:t>額報名費</w:t>
            </w:r>
          </w:p>
        </w:tc>
      </w:tr>
      <w:tr w:rsidR="00212AD7" w:rsidRPr="00881780" w:rsidTr="00F40F11">
        <w:trPr>
          <w:cantSplit/>
          <w:trHeight w:val="1773"/>
          <w:jc w:val="center"/>
        </w:trPr>
        <w:tc>
          <w:tcPr>
            <w:tcW w:w="9900" w:type="dxa"/>
            <w:gridSpan w:val="5"/>
            <w:vAlign w:val="center"/>
          </w:tcPr>
          <w:p w:rsidR="00212AD7" w:rsidRPr="00FE7FA7" w:rsidRDefault="00212AD7" w:rsidP="00525E4A">
            <w:pPr>
              <w:snapToGrid w:val="0"/>
              <w:spacing w:line="220" w:lineRule="exact"/>
              <w:ind w:left="1140" w:hangingChars="500" w:hanging="1140"/>
              <w:jc w:val="both"/>
              <w:rPr>
                <w:rFonts w:ascii="標楷體" w:eastAsia="標楷體" w:hAnsi="標楷體"/>
                <w:spacing w:val="-6"/>
              </w:rPr>
            </w:pPr>
            <w:r w:rsidRPr="00FE7FA7">
              <w:rPr>
                <w:rFonts w:ascii="標楷體" w:eastAsia="標楷體" w:hAnsi="標楷體" w:hint="eastAsia"/>
                <w:spacing w:val="-6"/>
              </w:rPr>
              <w:t>備註：</w:t>
            </w:r>
          </w:p>
          <w:p w:rsidR="00212AD7" w:rsidRPr="00FE7FA7" w:rsidRDefault="00212AD7" w:rsidP="00525E4A">
            <w:pPr>
              <w:tabs>
                <w:tab w:val="left" w:pos="308"/>
              </w:tabs>
              <w:spacing w:line="220" w:lineRule="exact"/>
              <w:ind w:left="456" w:hangingChars="200" w:hanging="456"/>
              <w:jc w:val="both"/>
              <w:rPr>
                <w:rFonts w:ascii="標楷體" w:eastAsia="標楷體" w:hAnsi="標楷體"/>
                <w:spacing w:val="-10"/>
              </w:rPr>
            </w:pPr>
            <w:r w:rsidRPr="00FE7FA7">
              <w:rPr>
                <w:rFonts w:ascii="標楷體" w:eastAsia="標楷體" w:hAnsi="標楷體" w:hint="eastAsia"/>
                <w:spacing w:val="-6"/>
              </w:rPr>
              <w:t>一、</w:t>
            </w:r>
            <w:r w:rsidRPr="00FE7FA7">
              <w:rPr>
                <w:rFonts w:ascii="標楷體" w:eastAsia="標楷體" w:hAnsi="標楷體" w:hint="eastAsia"/>
                <w:spacing w:val="-10"/>
              </w:rPr>
              <w:t>退費申請書：請見次頁申請書，或請至考選部全球資訊網站</w:t>
            </w:r>
            <w:r w:rsidRPr="00FE7FA7">
              <w:rPr>
                <w:rFonts w:ascii="標楷體" w:eastAsia="標楷體" w:hAnsi="標楷體" w:hint="eastAsia"/>
                <w:spacing w:val="-12"/>
              </w:rPr>
              <w:t>（</w:t>
            </w:r>
            <w:hyperlink r:id="rId64" w:history="1">
              <w:r w:rsidRPr="00FE7FA7">
                <w:rPr>
                  <w:rStyle w:val="a7"/>
                  <w:rFonts w:ascii="標楷體" w:eastAsia="標楷體" w:hAnsi="標楷體" w:hint="eastAsia"/>
                  <w:spacing w:val="-12"/>
                </w:rPr>
                <w:t>http：//</w:t>
              </w:r>
              <w:r w:rsidRPr="00FE7FA7">
                <w:rPr>
                  <w:rStyle w:val="a7"/>
                  <w:rFonts w:ascii="標楷體" w:eastAsia="標楷體" w:hAnsi="標楷體"/>
                  <w:spacing w:val="-12"/>
                </w:rPr>
                <w:t>www.moex.gov.tw</w:t>
              </w:r>
              <w:r w:rsidRPr="00FE7FA7">
                <w:rPr>
                  <w:rStyle w:val="a7"/>
                  <w:rFonts w:ascii="標楷體" w:eastAsia="標楷體" w:hAnsi="標楷體" w:hint="eastAsia"/>
                  <w:spacing w:val="-12"/>
                </w:rPr>
                <w:t>/</w:t>
              </w:r>
              <w:r w:rsidRPr="00FE7FA7">
                <w:rPr>
                  <w:rStyle w:val="a7"/>
                  <w:rFonts w:ascii="標楷體" w:eastAsia="標楷體" w:hAnsi="標楷體" w:hint="eastAsia"/>
                  <w:spacing w:val="-10"/>
                </w:rPr>
                <w:t>應考人專區/申請表單下載</w:t>
              </w:r>
            </w:hyperlink>
            <w:r w:rsidRPr="00FE7FA7">
              <w:rPr>
                <w:rFonts w:ascii="標楷體" w:eastAsia="標楷體" w:hAnsi="標楷體" w:hint="eastAsia"/>
                <w:spacing w:val="-10"/>
              </w:rPr>
              <w:t>）下載。</w:t>
            </w:r>
          </w:p>
          <w:p w:rsidR="00212AD7" w:rsidRPr="00FE7FA7" w:rsidRDefault="00212AD7" w:rsidP="00525E4A">
            <w:pPr>
              <w:snapToGrid w:val="0"/>
              <w:spacing w:line="220" w:lineRule="exact"/>
              <w:jc w:val="both"/>
              <w:rPr>
                <w:rFonts w:ascii="標楷體" w:eastAsia="標楷體" w:hAnsi="標楷體"/>
                <w:spacing w:val="-6"/>
              </w:rPr>
            </w:pPr>
            <w:r w:rsidRPr="00FE7FA7">
              <w:rPr>
                <w:rFonts w:ascii="標楷體" w:eastAsia="標楷體" w:hAnsi="標楷體" w:hint="eastAsia"/>
                <w:spacing w:val="-6"/>
              </w:rPr>
              <w:t>二、行政作業費：</w:t>
            </w:r>
            <w:r w:rsidRPr="00FE7FA7">
              <w:rPr>
                <w:rFonts w:ascii="標楷體" w:eastAsia="標楷體" w:hAnsi="標楷體" w:hint="eastAsia"/>
                <w:spacing w:val="-10"/>
              </w:rPr>
              <w:t>包含收費手續費、退費手續費、郵資及匯費等相關作業費用。</w:t>
            </w:r>
          </w:p>
          <w:p w:rsidR="00212AD7" w:rsidRPr="00FE7FA7" w:rsidRDefault="00212AD7" w:rsidP="00525E4A">
            <w:pPr>
              <w:snapToGrid w:val="0"/>
              <w:spacing w:line="220" w:lineRule="exact"/>
              <w:ind w:left="456" w:hangingChars="200" w:hanging="456"/>
              <w:jc w:val="both"/>
              <w:rPr>
                <w:rFonts w:ascii="標楷體" w:eastAsia="標楷體" w:hAnsi="標楷體"/>
                <w:spacing w:val="-6"/>
              </w:rPr>
            </w:pPr>
            <w:r w:rsidRPr="00FE7FA7">
              <w:rPr>
                <w:rFonts w:ascii="標楷體" w:eastAsia="標楷體" w:hAnsi="標楷體" w:hint="eastAsia"/>
                <w:spacing w:val="-6"/>
              </w:rPr>
              <w:t>三、應考人因重大天然災害引發交通中斷，依考選部因應重大天然災害臨時更改應考人考區或試區處理要點填具應考人因應重大天然災害臨時更改考區或試區申請表之退費，免另提出退費申請書或相關證明文件。</w:t>
            </w:r>
          </w:p>
          <w:p w:rsidR="00212AD7" w:rsidRPr="00FE7FA7" w:rsidRDefault="00212AD7" w:rsidP="00525E4A">
            <w:pPr>
              <w:snapToGrid w:val="0"/>
              <w:spacing w:line="220" w:lineRule="exact"/>
              <w:ind w:left="235" w:hangingChars="103" w:hanging="235"/>
              <w:rPr>
                <w:rFonts w:ascii="標楷體" w:eastAsia="標楷體" w:hAnsi="標楷體"/>
                <w:spacing w:val="-6"/>
              </w:rPr>
            </w:pPr>
            <w:r w:rsidRPr="00FE7FA7">
              <w:rPr>
                <w:rFonts w:ascii="標楷體" w:eastAsia="標楷體" w:hAnsi="標楷體" w:hint="eastAsia"/>
                <w:spacing w:val="-6"/>
              </w:rPr>
              <w:t>四、應考人有下列情形之一者，已繳考試規費</w:t>
            </w:r>
            <w:r w:rsidRPr="00FE7FA7">
              <w:rPr>
                <w:rFonts w:ascii="標楷體" w:eastAsia="標楷體" w:hAnsi="標楷體" w:hint="eastAsia"/>
                <w:b/>
                <w:color w:val="FF0000"/>
                <w:spacing w:val="-6"/>
                <w:u w:val="single"/>
              </w:rPr>
              <w:t>不予退還</w:t>
            </w:r>
            <w:r w:rsidRPr="00FE7FA7">
              <w:rPr>
                <w:rFonts w:ascii="標楷體" w:eastAsia="標楷體" w:hAnsi="標楷體" w:hint="eastAsia"/>
                <w:spacing w:val="-6"/>
              </w:rPr>
              <w:t>：</w:t>
            </w:r>
          </w:p>
          <w:p w:rsidR="00212AD7" w:rsidRPr="00FE7FA7" w:rsidRDefault="00212AD7" w:rsidP="00525E4A">
            <w:pPr>
              <w:snapToGrid w:val="0"/>
              <w:spacing w:line="220" w:lineRule="exact"/>
              <w:ind w:leftChars="106" w:left="254" w:firstLine="2"/>
              <w:jc w:val="distribute"/>
              <w:rPr>
                <w:rFonts w:ascii="標楷體" w:eastAsia="標楷體" w:hAnsi="標楷體"/>
                <w:spacing w:val="-6"/>
              </w:rPr>
            </w:pPr>
            <w:r w:rsidRPr="00FE7FA7">
              <w:rPr>
                <w:rFonts w:ascii="標楷體" w:eastAsia="標楷體" w:hAnsi="標楷體" w:hint="eastAsia"/>
                <w:spacing w:val="-6"/>
              </w:rPr>
              <w:t>(一)申請專門職業及技術人員考試應試科目、考試方式、分階段或分試考試之減免或審查案</w:t>
            </w:r>
          </w:p>
          <w:p w:rsidR="00212AD7" w:rsidRPr="00FE7FA7" w:rsidRDefault="00212AD7" w:rsidP="00525E4A">
            <w:pPr>
              <w:snapToGrid w:val="0"/>
              <w:spacing w:line="220" w:lineRule="exact"/>
              <w:ind w:left="235" w:hangingChars="103" w:hanging="235"/>
              <w:rPr>
                <w:rFonts w:ascii="標楷體" w:eastAsia="標楷體" w:hAnsi="標楷體"/>
                <w:spacing w:val="-6"/>
              </w:rPr>
            </w:pPr>
            <w:r w:rsidRPr="00FE7FA7">
              <w:rPr>
                <w:rFonts w:ascii="標楷體" w:eastAsia="標楷體" w:hAnsi="標楷體" w:hint="eastAsia"/>
                <w:spacing w:val="-6"/>
              </w:rPr>
              <w:t xml:space="preserve">　 　 件，已提各該專門職業及技術人員考試審議委員會後之退件。</w:t>
            </w:r>
          </w:p>
          <w:p w:rsidR="00212AD7" w:rsidRPr="00FE7FA7" w:rsidRDefault="00212AD7" w:rsidP="00525E4A">
            <w:pPr>
              <w:snapToGrid w:val="0"/>
              <w:spacing w:line="220" w:lineRule="exact"/>
              <w:ind w:leftChars="106" w:left="254" w:firstLine="2"/>
              <w:jc w:val="distribute"/>
              <w:rPr>
                <w:rFonts w:ascii="標楷體" w:eastAsia="標楷體" w:hAnsi="標楷體"/>
                <w:spacing w:val="-6"/>
              </w:rPr>
            </w:pPr>
            <w:r w:rsidRPr="00FE7FA7">
              <w:rPr>
                <w:rFonts w:ascii="標楷體" w:eastAsia="標楷體" w:hAnsi="標楷體" w:hint="eastAsia"/>
                <w:spacing w:val="-6"/>
              </w:rPr>
              <w:t>(二)採分階段考試申請實務經歷及專業研習紀錄案件，已經考選部送交受委託之專業團體辦</w:t>
            </w:r>
          </w:p>
          <w:p w:rsidR="00212AD7" w:rsidRPr="00FE7FA7" w:rsidRDefault="00212AD7" w:rsidP="00525E4A">
            <w:pPr>
              <w:snapToGrid w:val="0"/>
              <w:spacing w:line="220" w:lineRule="exact"/>
              <w:ind w:leftChars="106" w:left="254" w:firstLine="2"/>
              <w:rPr>
                <w:rFonts w:ascii="標楷體" w:eastAsia="標楷體" w:hAnsi="標楷體"/>
                <w:spacing w:val="-6"/>
              </w:rPr>
            </w:pPr>
            <w:r w:rsidRPr="00FE7FA7">
              <w:rPr>
                <w:rFonts w:ascii="標楷體" w:eastAsia="標楷體" w:hAnsi="標楷體" w:hint="eastAsia"/>
                <w:spacing w:val="-6"/>
              </w:rPr>
              <w:t xml:space="preserve">　　理審查之案件。</w:t>
            </w:r>
          </w:p>
          <w:p w:rsidR="00212AD7" w:rsidRPr="00FE7FA7" w:rsidRDefault="00F40F11" w:rsidP="00F40F11">
            <w:pPr>
              <w:snapToGrid w:val="0"/>
              <w:spacing w:line="220" w:lineRule="exact"/>
              <w:ind w:leftChars="106" w:left="254" w:firstLine="2"/>
              <w:jc w:val="distribute"/>
              <w:rPr>
                <w:rFonts w:ascii="標楷體" w:eastAsia="標楷體" w:hAnsi="標楷體"/>
                <w:spacing w:val="-6"/>
              </w:rPr>
            </w:pPr>
            <w:r w:rsidRPr="00FE7FA7">
              <w:rPr>
                <w:rFonts w:ascii="標楷體" w:eastAsia="標楷體" w:hAnsi="標楷體" w:hint="eastAsia"/>
                <w:spacing w:val="-6"/>
              </w:rPr>
              <w:t>(</w:t>
            </w:r>
            <w:r>
              <w:rPr>
                <w:rFonts w:ascii="標楷體" w:eastAsia="標楷體" w:hAnsi="標楷體" w:hint="eastAsia"/>
                <w:spacing w:val="-6"/>
              </w:rPr>
              <w:t>三</w:t>
            </w:r>
            <w:r w:rsidRPr="00FE7FA7">
              <w:rPr>
                <w:rFonts w:ascii="標楷體" w:eastAsia="標楷體" w:hAnsi="標楷體" w:hint="eastAsia"/>
                <w:spacing w:val="-6"/>
              </w:rPr>
              <w:t>)</w:t>
            </w:r>
            <w:r w:rsidR="00212AD7" w:rsidRPr="00FE7FA7">
              <w:rPr>
                <w:rFonts w:ascii="標楷體" w:eastAsia="標楷體" w:hAnsi="標楷體" w:hint="eastAsia"/>
                <w:spacing w:val="-6"/>
              </w:rPr>
              <w:t>經准予</w:t>
            </w:r>
            <w:r w:rsidR="00212AD7" w:rsidRPr="00FE7FA7">
              <w:rPr>
                <w:rFonts w:ascii="標楷體" w:eastAsia="標楷體" w:hAnsi="標楷體" w:hint="eastAsia"/>
                <w:b/>
                <w:color w:val="FF0000"/>
                <w:spacing w:val="-6"/>
                <w:u w:val="single"/>
              </w:rPr>
              <w:t>暫准報名</w:t>
            </w:r>
            <w:r w:rsidR="00212AD7" w:rsidRPr="00FE7FA7">
              <w:rPr>
                <w:rFonts w:ascii="標楷體" w:eastAsia="標楷體" w:hAnsi="標楷體" w:hint="eastAsia"/>
                <w:spacing w:val="-6"/>
              </w:rPr>
              <w:t>，考試第一天第一節前提出之應考資格證明文件，經各該考試承辦司最</w:t>
            </w:r>
          </w:p>
          <w:p w:rsidR="00F40F11" w:rsidRDefault="00212AD7" w:rsidP="00F40F11">
            <w:pPr>
              <w:pStyle w:val="aff5"/>
              <w:snapToGrid w:val="0"/>
              <w:spacing w:line="220" w:lineRule="exact"/>
              <w:ind w:leftChars="0" w:left="794"/>
              <w:rPr>
                <w:rFonts w:ascii="標楷體" w:eastAsia="標楷體" w:hAnsi="標楷體"/>
                <w:spacing w:val="-6"/>
                <w:szCs w:val="24"/>
              </w:rPr>
            </w:pPr>
            <w:r w:rsidRPr="00FE7FA7">
              <w:rPr>
                <w:rFonts w:ascii="標楷體" w:eastAsia="標楷體" w:hAnsi="標楷體" w:hint="eastAsia"/>
                <w:spacing w:val="-6"/>
                <w:szCs w:val="24"/>
              </w:rPr>
              <w:t>後認定應考資格不合規定。</w:t>
            </w:r>
          </w:p>
          <w:p w:rsidR="00212AD7" w:rsidRPr="00FE7FA7" w:rsidRDefault="00F40F11" w:rsidP="00F40F11">
            <w:pPr>
              <w:snapToGrid w:val="0"/>
              <w:spacing w:line="220" w:lineRule="exact"/>
              <w:ind w:leftChars="106" w:left="254" w:firstLine="2"/>
              <w:jc w:val="distribute"/>
              <w:rPr>
                <w:rFonts w:ascii="標楷體" w:eastAsia="標楷體" w:hAnsi="標楷體"/>
                <w:spacing w:val="-6"/>
              </w:rPr>
            </w:pPr>
            <w:r w:rsidRPr="00FE7FA7">
              <w:rPr>
                <w:rFonts w:ascii="標楷體" w:eastAsia="標楷體" w:hAnsi="標楷體" w:hint="eastAsia"/>
                <w:spacing w:val="-6"/>
              </w:rPr>
              <w:t>(</w:t>
            </w:r>
            <w:r>
              <w:rPr>
                <w:rFonts w:ascii="標楷體" w:eastAsia="標楷體" w:hAnsi="標楷體" w:hint="eastAsia"/>
                <w:spacing w:val="-6"/>
              </w:rPr>
              <w:t>四</w:t>
            </w:r>
            <w:r w:rsidRPr="00FE7FA7">
              <w:rPr>
                <w:rFonts w:ascii="標楷體" w:eastAsia="標楷體" w:hAnsi="標楷體" w:hint="eastAsia"/>
                <w:spacing w:val="-6"/>
              </w:rPr>
              <w:t>)</w:t>
            </w:r>
            <w:r w:rsidR="00212AD7" w:rsidRPr="00FE7FA7">
              <w:rPr>
                <w:rFonts w:ascii="標楷體" w:eastAsia="標楷體" w:hAnsi="標楷體" w:hint="eastAsia"/>
                <w:spacing w:val="-6"/>
              </w:rPr>
              <w:t>閱覽試卷或複查成績，於規定期限內登入考選部國家考試網路報名資訊系統，填具相關</w:t>
            </w:r>
          </w:p>
          <w:p w:rsidR="00212AD7" w:rsidRDefault="00212AD7" w:rsidP="00525E4A">
            <w:pPr>
              <w:pStyle w:val="aff5"/>
              <w:snapToGrid w:val="0"/>
              <w:spacing w:line="220" w:lineRule="exact"/>
              <w:ind w:leftChars="0" w:left="794"/>
              <w:rPr>
                <w:rFonts w:ascii="標楷體" w:eastAsia="標楷體" w:hAnsi="標楷體"/>
                <w:spacing w:val="-6"/>
                <w:szCs w:val="24"/>
              </w:rPr>
            </w:pPr>
            <w:r w:rsidRPr="00FE7FA7">
              <w:rPr>
                <w:rFonts w:ascii="標楷體" w:eastAsia="標楷體" w:hAnsi="標楷體" w:hint="eastAsia"/>
                <w:spacing w:val="-6"/>
                <w:szCs w:val="24"/>
              </w:rPr>
              <w:t>資料並繳納費用後完成申請之案件。</w:t>
            </w:r>
          </w:p>
          <w:p w:rsidR="00212AD7" w:rsidRPr="00881780" w:rsidRDefault="00212AD7" w:rsidP="00525E4A">
            <w:pPr>
              <w:snapToGrid w:val="0"/>
              <w:spacing w:line="220" w:lineRule="exact"/>
              <w:ind w:left="456" w:hangingChars="200" w:hanging="456"/>
              <w:jc w:val="both"/>
              <w:rPr>
                <w:rFonts w:ascii="標楷體" w:eastAsia="標楷體" w:hAnsi="標楷體"/>
                <w:spacing w:val="-6"/>
                <w:sz w:val="26"/>
                <w:szCs w:val="26"/>
              </w:rPr>
            </w:pPr>
            <w:r w:rsidRPr="00FE7FA7">
              <w:rPr>
                <w:rFonts w:ascii="標楷體" w:eastAsia="標楷體" w:hAnsi="標楷體" w:hint="eastAsia"/>
                <w:spacing w:val="-6"/>
              </w:rPr>
              <w:t>五、郵寄地址：請以掛號寄至11602臺北市文山區試院路1之1號考選部專技考試司第</w:t>
            </w:r>
            <w:r w:rsidR="00525E4A">
              <w:rPr>
                <w:rFonts w:ascii="標楷體" w:eastAsia="標楷體" w:hAnsi="標楷體" w:hint="eastAsia"/>
                <w:spacing w:val="-6"/>
              </w:rPr>
              <w:t>一</w:t>
            </w:r>
            <w:r w:rsidRPr="00FE7FA7">
              <w:rPr>
                <w:rFonts w:ascii="標楷體" w:eastAsia="標楷體" w:hAnsi="標楷體" w:hint="eastAsia"/>
                <w:spacing w:val="-6"/>
              </w:rPr>
              <w:t>科收。</w:t>
            </w:r>
          </w:p>
        </w:tc>
      </w:tr>
    </w:tbl>
    <w:p w:rsidR="002A3C66" w:rsidRDefault="008C11E5" w:rsidP="003B53E2">
      <w:pPr>
        <w:pStyle w:val="1"/>
        <w:jc w:val="right"/>
        <w:rPr>
          <w:b/>
          <w:bCs/>
          <w:color w:val="auto"/>
          <w:sz w:val="32"/>
          <w:szCs w:val="32"/>
          <w:bdr w:val="single" w:sz="4" w:space="0" w:color="auto"/>
        </w:rPr>
      </w:pPr>
      <w:r>
        <w:rPr>
          <w:rFonts w:hint="eastAsia"/>
          <w:b/>
          <w:bCs/>
          <w:sz w:val="36"/>
          <w:szCs w:val="36"/>
        </w:rPr>
        <w:lastRenderedPageBreak/>
        <w:t xml:space="preserve"> </w:t>
      </w:r>
      <w:bookmarkStart w:id="350" w:name="附件10退費申請"/>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2"/>
        <w:gridCol w:w="850"/>
        <w:gridCol w:w="1926"/>
        <w:gridCol w:w="626"/>
        <w:gridCol w:w="1630"/>
        <w:gridCol w:w="352"/>
        <w:gridCol w:w="1068"/>
        <w:gridCol w:w="2126"/>
      </w:tblGrid>
      <w:tr w:rsidR="00F70F49" w:rsidRPr="00881780" w:rsidTr="00F70F49">
        <w:trPr>
          <w:cantSplit/>
          <w:trHeight w:val="82"/>
          <w:jc w:val="center"/>
        </w:trPr>
        <w:tc>
          <w:tcPr>
            <w:tcW w:w="9900" w:type="dxa"/>
            <w:gridSpan w:val="8"/>
            <w:tcBorders>
              <w:top w:val="nil"/>
              <w:left w:val="nil"/>
              <w:bottom w:val="single" w:sz="6" w:space="0" w:color="auto"/>
              <w:right w:val="nil"/>
            </w:tcBorders>
          </w:tcPr>
          <w:bookmarkEnd w:id="346"/>
          <w:bookmarkEnd w:id="347"/>
          <w:bookmarkEnd w:id="348"/>
          <w:bookmarkEnd w:id="349"/>
          <w:bookmarkEnd w:id="350"/>
          <w:p w:rsidR="00F70F49" w:rsidRPr="00881780" w:rsidRDefault="00F70F49" w:rsidP="000C4940">
            <w:pPr>
              <w:pStyle w:val="af"/>
              <w:jc w:val="center"/>
              <w:rPr>
                <w:b/>
                <w:bCs/>
              </w:rPr>
            </w:pPr>
            <w:r w:rsidRPr="00881780">
              <w:rPr>
                <w:rFonts w:hint="eastAsia"/>
                <w:b/>
                <w:bCs/>
              </w:rPr>
              <w:t>考選部各項考試</w:t>
            </w:r>
            <w:bookmarkStart w:id="351" w:name="報名費退費申請書"/>
            <w:r w:rsidRPr="00881780">
              <w:rPr>
                <w:rFonts w:hint="eastAsia"/>
                <w:b/>
                <w:bCs/>
              </w:rPr>
              <w:t>報名費退費申請書</w:t>
            </w:r>
            <w:bookmarkEnd w:id="351"/>
          </w:p>
        </w:tc>
      </w:tr>
      <w:tr w:rsidR="00F70F49" w:rsidRPr="00881780" w:rsidTr="00F70F49">
        <w:trPr>
          <w:cantSplit/>
          <w:trHeight w:val="569"/>
          <w:jc w:val="center"/>
        </w:trPr>
        <w:tc>
          <w:tcPr>
            <w:tcW w:w="1322" w:type="dxa"/>
            <w:tcBorders>
              <w:top w:val="single" w:sz="12" w:space="0" w:color="auto"/>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申請日期</w:t>
            </w:r>
          </w:p>
        </w:tc>
        <w:tc>
          <w:tcPr>
            <w:tcW w:w="8578" w:type="dxa"/>
            <w:gridSpan w:val="7"/>
            <w:tcBorders>
              <w:top w:val="single" w:sz="12" w:space="0" w:color="auto"/>
              <w:right w:val="single" w:sz="12" w:space="0" w:color="auto"/>
            </w:tcBorders>
            <w:vAlign w:val="center"/>
          </w:tcPr>
          <w:p w:rsidR="00F70F49" w:rsidRPr="00881780" w:rsidRDefault="00F70F49" w:rsidP="000C4940">
            <w:pPr>
              <w:adjustRightInd w:val="0"/>
              <w:snapToGrid w:val="0"/>
              <w:jc w:val="both"/>
              <w:rPr>
                <w:rFonts w:eastAsia="標楷體"/>
                <w:sz w:val="28"/>
              </w:rPr>
            </w:pPr>
            <w:r w:rsidRPr="00881780">
              <w:rPr>
                <w:rFonts w:ascii="標楷體" w:eastAsia="標楷體" w:hint="eastAsia"/>
                <w:sz w:val="28"/>
              </w:rPr>
              <w:t xml:space="preserve">             年         月          日</w:t>
            </w:r>
          </w:p>
        </w:tc>
      </w:tr>
      <w:tr w:rsidR="00F70F49" w:rsidRPr="00881780" w:rsidTr="00F70F49">
        <w:trPr>
          <w:cantSplit/>
          <w:trHeight w:val="555"/>
          <w:jc w:val="center"/>
        </w:trPr>
        <w:tc>
          <w:tcPr>
            <w:tcW w:w="1322" w:type="dxa"/>
            <w:tcBorders>
              <w:top w:val="single" w:sz="4" w:space="0" w:color="auto"/>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申請人</w:t>
            </w:r>
          </w:p>
        </w:tc>
        <w:tc>
          <w:tcPr>
            <w:tcW w:w="5032" w:type="dxa"/>
            <w:gridSpan w:val="4"/>
            <w:tcBorders>
              <w:top w:val="single" w:sz="4" w:space="0" w:color="auto"/>
              <w:right w:val="single" w:sz="4" w:space="0" w:color="auto"/>
            </w:tcBorders>
            <w:vAlign w:val="center"/>
          </w:tcPr>
          <w:p w:rsidR="00F70F49" w:rsidRPr="00881780" w:rsidRDefault="00F70F49" w:rsidP="000C4940">
            <w:pPr>
              <w:adjustRightInd w:val="0"/>
              <w:snapToGrid w:val="0"/>
              <w:jc w:val="both"/>
              <w:rPr>
                <w:rFonts w:ascii="標楷體" w:eastAsia="標楷體"/>
                <w:sz w:val="28"/>
              </w:rPr>
            </w:pPr>
          </w:p>
        </w:tc>
        <w:tc>
          <w:tcPr>
            <w:tcW w:w="1420" w:type="dxa"/>
            <w:gridSpan w:val="2"/>
            <w:tcBorders>
              <w:top w:val="single" w:sz="4" w:space="0" w:color="auto"/>
              <w:left w:val="single" w:sz="4" w:space="0" w:color="auto"/>
              <w:right w:val="single" w:sz="4" w:space="0" w:color="auto"/>
            </w:tcBorders>
            <w:vAlign w:val="center"/>
          </w:tcPr>
          <w:p w:rsidR="00F70F49" w:rsidRPr="00850300" w:rsidRDefault="00F70F49" w:rsidP="000C4940">
            <w:pPr>
              <w:spacing w:line="320" w:lineRule="exact"/>
              <w:jc w:val="center"/>
              <w:rPr>
                <w:rFonts w:ascii="標楷體" w:eastAsia="標楷體" w:hAnsi="標楷體"/>
                <w:spacing w:val="6"/>
                <w:sz w:val="26"/>
                <w:szCs w:val="26"/>
              </w:rPr>
            </w:pPr>
            <w:r w:rsidRPr="00850300">
              <w:rPr>
                <w:rFonts w:ascii="標楷體" w:eastAsia="標楷體" w:hAnsi="標楷體" w:hint="eastAsia"/>
                <w:spacing w:val="6"/>
                <w:sz w:val="26"/>
                <w:szCs w:val="26"/>
              </w:rPr>
              <w:t>國民身分證</w:t>
            </w:r>
          </w:p>
          <w:p w:rsidR="00F70F49" w:rsidRPr="00881780" w:rsidRDefault="00F70F49" w:rsidP="000C4940">
            <w:pPr>
              <w:adjustRightInd w:val="0"/>
              <w:snapToGrid w:val="0"/>
              <w:jc w:val="distribute"/>
              <w:rPr>
                <w:rFonts w:ascii="標楷體" w:eastAsia="標楷體"/>
                <w:sz w:val="28"/>
              </w:rPr>
            </w:pPr>
            <w:r w:rsidRPr="00850300">
              <w:rPr>
                <w:rFonts w:ascii="標楷體" w:eastAsia="標楷體" w:hAnsi="標楷體" w:hint="eastAsia"/>
                <w:sz w:val="26"/>
                <w:szCs w:val="26"/>
              </w:rPr>
              <w:t>統一編號</w:t>
            </w:r>
          </w:p>
        </w:tc>
        <w:tc>
          <w:tcPr>
            <w:tcW w:w="2126" w:type="dxa"/>
            <w:tcBorders>
              <w:top w:val="single" w:sz="4" w:space="0" w:color="auto"/>
              <w:left w:val="single" w:sz="4" w:space="0" w:color="auto"/>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p>
        </w:tc>
      </w:tr>
      <w:tr w:rsidR="00F70F49" w:rsidRPr="00881780" w:rsidTr="00F70F49">
        <w:trPr>
          <w:cantSplit/>
          <w:trHeight w:val="606"/>
          <w:jc w:val="center"/>
        </w:trPr>
        <w:tc>
          <w:tcPr>
            <w:tcW w:w="1322" w:type="dxa"/>
            <w:tcBorders>
              <w:top w:val="single" w:sz="4" w:space="0" w:color="auto"/>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Pr>
                <w:rFonts w:ascii="標楷體" w:eastAsia="標楷體" w:hint="eastAsia"/>
                <w:sz w:val="28"/>
              </w:rPr>
              <w:t>電子郵件</w:t>
            </w:r>
          </w:p>
        </w:tc>
        <w:tc>
          <w:tcPr>
            <w:tcW w:w="5032" w:type="dxa"/>
            <w:gridSpan w:val="4"/>
            <w:tcBorders>
              <w:top w:val="single" w:sz="4" w:space="0" w:color="auto"/>
              <w:right w:val="single" w:sz="4" w:space="0" w:color="auto"/>
            </w:tcBorders>
            <w:vAlign w:val="center"/>
          </w:tcPr>
          <w:p w:rsidR="00F70F49" w:rsidRPr="00881780" w:rsidRDefault="00F70F49" w:rsidP="000C4940">
            <w:pPr>
              <w:adjustRightInd w:val="0"/>
              <w:snapToGrid w:val="0"/>
              <w:jc w:val="both"/>
              <w:rPr>
                <w:rFonts w:ascii="標楷體" w:eastAsia="標楷體"/>
                <w:sz w:val="28"/>
              </w:rPr>
            </w:pPr>
          </w:p>
        </w:tc>
        <w:tc>
          <w:tcPr>
            <w:tcW w:w="1420" w:type="dxa"/>
            <w:gridSpan w:val="2"/>
            <w:tcBorders>
              <w:top w:val="single" w:sz="4" w:space="0" w:color="auto"/>
              <w:left w:val="single" w:sz="4" w:space="0" w:color="auto"/>
              <w:right w:val="single" w:sz="4" w:space="0" w:color="auto"/>
            </w:tcBorders>
            <w:vAlign w:val="center"/>
          </w:tcPr>
          <w:p w:rsidR="00F70F49" w:rsidRPr="00881780" w:rsidRDefault="00F70F49" w:rsidP="000C4940">
            <w:pPr>
              <w:adjustRightInd w:val="0"/>
              <w:snapToGrid w:val="0"/>
              <w:jc w:val="distribute"/>
              <w:rPr>
                <w:rFonts w:ascii="標楷體" w:eastAsia="標楷體"/>
                <w:sz w:val="28"/>
              </w:rPr>
            </w:pPr>
            <w:r>
              <w:rPr>
                <w:rFonts w:ascii="標楷體" w:eastAsia="標楷體" w:hint="eastAsia"/>
                <w:sz w:val="28"/>
              </w:rPr>
              <w:t>聯</w:t>
            </w:r>
            <w:r w:rsidRPr="00881780">
              <w:rPr>
                <w:rFonts w:ascii="標楷體" w:eastAsia="標楷體" w:hint="eastAsia"/>
                <w:sz w:val="28"/>
              </w:rPr>
              <w:t>絡電話</w:t>
            </w:r>
          </w:p>
        </w:tc>
        <w:tc>
          <w:tcPr>
            <w:tcW w:w="2126" w:type="dxa"/>
            <w:tcBorders>
              <w:top w:val="single" w:sz="4" w:space="0" w:color="auto"/>
              <w:left w:val="single" w:sz="4" w:space="0" w:color="auto"/>
              <w:right w:val="single" w:sz="12" w:space="0" w:color="auto"/>
            </w:tcBorders>
            <w:vAlign w:val="center"/>
          </w:tcPr>
          <w:p w:rsidR="00F70F49" w:rsidRPr="00850300" w:rsidRDefault="00F70F49" w:rsidP="000C4940">
            <w:pPr>
              <w:spacing w:line="400" w:lineRule="exact"/>
              <w:jc w:val="both"/>
              <w:rPr>
                <w:rFonts w:ascii="標楷體" w:eastAsia="標楷體" w:hAnsi="標楷體"/>
                <w:sz w:val="26"/>
                <w:szCs w:val="26"/>
              </w:rPr>
            </w:pPr>
            <w:r w:rsidRPr="00850300">
              <w:rPr>
                <w:rFonts w:ascii="標楷體" w:eastAsia="標楷體" w:hAnsi="標楷體" w:hint="eastAsia"/>
                <w:sz w:val="26"/>
                <w:szCs w:val="26"/>
              </w:rPr>
              <w:t>市話：</w:t>
            </w:r>
          </w:p>
          <w:p w:rsidR="00F70F49" w:rsidRPr="00881780" w:rsidRDefault="00F70F49" w:rsidP="000C4940">
            <w:pPr>
              <w:adjustRightInd w:val="0"/>
              <w:snapToGrid w:val="0"/>
              <w:jc w:val="both"/>
              <w:rPr>
                <w:rFonts w:ascii="標楷體" w:eastAsia="標楷體"/>
                <w:sz w:val="28"/>
              </w:rPr>
            </w:pPr>
            <w:r w:rsidRPr="00850300">
              <w:rPr>
                <w:rFonts w:ascii="標楷體" w:eastAsia="標楷體" w:hAnsi="標楷體" w:hint="eastAsia"/>
                <w:sz w:val="26"/>
                <w:szCs w:val="26"/>
              </w:rPr>
              <w:t>手機：</w:t>
            </w:r>
          </w:p>
        </w:tc>
      </w:tr>
      <w:tr w:rsidR="00F70F49" w:rsidRPr="00881780" w:rsidTr="000C4940">
        <w:trPr>
          <w:cantSplit/>
          <w:trHeight w:val="682"/>
          <w:jc w:val="center"/>
        </w:trPr>
        <w:tc>
          <w:tcPr>
            <w:tcW w:w="1322" w:type="dxa"/>
            <w:tcBorders>
              <w:top w:val="single" w:sz="4" w:space="0" w:color="auto"/>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聯絡地址</w:t>
            </w:r>
          </w:p>
        </w:tc>
        <w:tc>
          <w:tcPr>
            <w:tcW w:w="8578" w:type="dxa"/>
            <w:gridSpan w:val="7"/>
            <w:tcBorders>
              <w:top w:val="single" w:sz="4" w:space="0" w:color="auto"/>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p>
        </w:tc>
      </w:tr>
      <w:tr w:rsidR="00F70F49" w:rsidRPr="00881780" w:rsidTr="000C4940">
        <w:trPr>
          <w:cantSplit/>
          <w:trHeight w:val="682"/>
          <w:jc w:val="center"/>
        </w:trPr>
        <w:tc>
          <w:tcPr>
            <w:tcW w:w="1322" w:type="dxa"/>
            <w:tcBorders>
              <w:top w:val="single" w:sz="4" w:space="0" w:color="auto"/>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考試名稱</w:t>
            </w:r>
          </w:p>
        </w:tc>
        <w:tc>
          <w:tcPr>
            <w:tcW w:w="5032" w:type="dxa"/>
            <w:gridSpan w:val="4"/>
            <w:tcBorders>
              <w:top w:val="single" w:sz="4" w:space="0" w:color="auto"/>
              <w:right w:val="single" w:sz="4" w:space="0" w:color="auto"/>
            </w:tcBorders>
            <w:vAlign w:val="center"/>
          </w:tcPr>
          <w:p w:rsidR="00F70F49" w:rsidRPr="00881780" w:rsidRDefault="00F70F49" w:rsidP="000C4940">
            <w:pPr>
              <w:adjustRightInd w:val="0"/>
              <w:snapToGrid w:val="0"/>
              <w:spacing w:line="320" w:lineRule="exact"/>
              <w:ind w:leftChars="50" w:left="120" w:rightChars="50" w:right="120"/>
              <w:jc w:val="both"/>
              <w:rPr>
                <w:rFonts w:ascii="標楷體" w:eastAsia="標楷體"/>
                <w:sz w:val="28"/>
                <w:szCs w:val="28"/>
              </w:rPr>
            </w:pPr>
          </w:p>
        </w:tc>
        <w:tc>
          <w:tcPr>
            <w:tcW w:w="1420" w:type="dxa"/>
            <w:gridSpan w:val="2"/>
            <w:tcBorders>
              <w:top w:val="single" w:sz="4" w:space="0" w:color="auto"/>
              <w:left w:val="single" w:sz="4" w:space="0" w:color="auto"/>
              <w:right w:val="single" w:sz="4"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考試等級</w:t>
            </w:r>
          </w:p>
        </w:tc>
        <w:tc>
          <w:tcPr>
            <w:tcW w:w="2126" w:type="dxa"/>
            <w:tcBorders>
              <w:top w:val="single" w:sz="4" w:space="0" w:color="auto"/>
              <w:left w:val="single" w:sz="4" w:space="0" w:color="auto"/>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r w:rsidRPr="00881780">
              <w:rPr>
                <w:rFonts w:eastAsia="標楷體" w:hint="eastAsia"/>
              </w:rPr>
              <w:t>高等考試</w:t>
            </w:r>
          </w:p>
        </w:tc>
      </w:tr>
      <w:tr w:rsidR="00F70F49" w:rsidRPr="00881780" w:rsidTr="00F70F49">
        <w:trPr>
          <w:cantSplit/>
          <w:trHeight w:val="281"/>
          <w:jc w:val="center"/>
        </w:trPr>
        <w:tc>
          <w:tcPr>
            <w:tcW w:w="6354" w:type="dxa"/>
            <w:gridSpan w:val="5"/>
            <w:tcBorders>
              <w:left w:val="single" w:sz="12" w:space="0" w:color="auto"/>
              <w:bottom w:val="single" w:sz="4" w:space="0" w:color="auto"/>
              <w:right w:val="single" w:sz="4" w:space="0" w:color="auto"/>
            </w:tcBorders>
            <w:shd w:val="clear" w:color="auto" w:fill="F3F3F3"/>
            <w:vAlign w:val="center"/>
          </w:tcPr>
          <w:p w:rsidR="00F70F49" w:rsidRPr="00881780" w:rsidRDefault="00F70F49" w:rsidP="00F70F49">
            <w:pPr>
              <w:adjustRightInd w:val="0"/>
              <w:snapToGrid w:val="0"/>
              <w:spacing w:line="360" w:lineRule="exact"/>
              <w:jc w:val="center"/>
              <w:rPr>
                <w:rFonts w:ascii="標楷體" w:eastAsia="標楷體"/>
                <w:b/>
                <w:bCs/>
                <w:sz w:val="28"/>
              </w:rPr>
            </w:pPr>
            <w:r w:rsidRPr="00881780">
              <w:rPr>
                <w:rFonts w:ascii="標楷體" w:eastAsia="標楷體" w:hint="eastAsia"/>
                <w:b/>
                <w:bCs/>
                <w:sz w:val="28"/>
              </w:rPr>
              <w:t>申請退費事由</w:t>
            </w:r>
          </w:p>
        </w:tc>
        <w:tc>
          <w:tcPr>
            <w:tcW w:w="1420" w:type="dxa"/>
            <w:gridSpan w:val="2"/>
            <w:tcBorders>
              <w:left w:val="single" w:sz="4" w:space="0" w:color="auto"/>
              <w:bottom w:val="single" w:sz="4" w:space="0" w:color="auto"/>
              <w:right w:val="single" w:sz="4" w:space="0" w:color="auto"/>
            </w:tcBorders>
            <w:shd w:val="clear" w:color="auto" w:fill="F3F3F3"/>
            <w:vAlign w:val="center"/>
          </w:tcPr>
          <w:p w:rsidR="00F70F49" w:rsidRPr="00881780" w:rsidRDefault="00F70F49" w:rsidP="00F70F49">
            <w:pPr>
              <w:adjustRightInd w:val="0"/>
              <w:snapToGrid w:val="0"/>
              <w:spacing w:line="360" w:lineRule="exact"/>
              <w:jc w:val="center"/>
              <w:rPr>
                <w:rFonts w:ascii="標楷體" w:eastAsia="標楷體"/>
                <w:b/>
                <w:bCs/>
                <w:sz w:val="28"/>
              </w:rPr>
            </w:pPr>
            <w:r w:rsidRPr="00881780">
              <w:rPr>
                <w:rFonts w:ascii="標楷體" w:eastAsia="標楷體" w:hint="eastAsia"/>
                <w:b/>
                <w:bCs/>
                <w:sz w:val="28"/>
              </w:rPr>
              <w:t>應扣除</w:t>
            </w:r>
            <w:r>
              <w:rPr>
                <w:rFonts w:ascii="標楷體" w:eastAsia="標楷體" w:hint="eastAsia"/>
                <w:b/>
                <w:bCs/>
                <w:sz w:val="28"/>
              </w:rPr>
              <w:t>行政作業費</w:t>
            </w:r>
          </w:p>
        </w:tc>
        <w:tc>
          <w:tcPr>
            <w:tcW w:w="2126" w:type="dxa"/>
            <w:tcBorders>
              <w:left w:val="single" w:sz="4" w:space="0" w:color="auto"/>
              <w:bottom w:val="single" w:sz="4" w:space="0" w:color="auto"/>
              <w:right w:val="single" w:sz="12" w:space="0" w:color="auto"/>
            </w:tcBorders>
            <w:shd w:val="clear" w:color="auto" w:fill="F3F3F3"/>
            <w:vAlign w:val="center"/>
          </w:tcPr>
          <w:p w:rsidR="00F70F49" w:rsidRPr="00881780" w:rsidRDefault="00F70F49" w:rsidP="00F70F49">
            <w:pPr>
              <w:adjustRightInd w:val="0"/>
              <w:snapToGrid w:val="0"/>
              <w:spacing w:line="360" w:lineRule="exact"/>
              <w:jc w:val="center"/>
              <w:rPr>
                <w:rFonts w:ascii="標楷體" w:eastAsia="標楷體"/>
                <w:b/>
                <w:bCs/>
                <w:sz w:val="28"/>
              </w:rPr>
            </w:pPr>
            <w:r w:rsidRPr="00881780">
              <w:rPr>
                <w:rFonts w:ascii="標楷體" w:eastAsia="標楷體" w:hint="eastAsia"/>
                <w:b/>
                <w:bCs/>
                <w:sz w:val="28"/>
              </w:rPr>
              <w:t>申請退費金額</w:t>
            </w:r>
          </w:p>
        </w:tc>
      </w:tr>
      <w:tr w:rsidR="00F70F49" w:rsidRPr="00881780" w:rsidTr="000C4940">
        <w:trPr>
          <w:cantSplit/>
          <w:trHeight w:val="795"/>
          <w:jc w:val="center"/>
        </w:trPr>
        <w:tc>
          <w:tcPr>
            <w:tcW w:w="6354" w:type="dxa"/>
            <w:gridSpan w:val="5"/>
            <w:tcBorders>
              <w:left w:val="single" w:sz="12" w:space="0" w:color="auto"/>
              <w:right w:val="single" w:sz="4" w:space="0" w:color="auto"/>
            </w:tcBorders>
            <w:vAlign w:val="center"/>
          </w:tcPr>
          <w:p w:rsidR="00F70F49" w:rsidRPr="00850300" w:rsidRDefault="00F70F49" w:rsidP="000C4940">
            <w:pPr>
              <w:spacing w:line="400" w:lineRule="exact"/>
              <w:ind w:firstLineChars="50" w:firstLine="118"/>
              <w:jc w:val="both"/>
              <w:rPr>
                <w:rFonts w:ascii="標楷體" w:eastAsia="標楷體" w:hAnsi="標楷體"/>
                <w:spacing w:val="-12"/>
                <w:sz w:val="26"/>
                <w:szCs w:val="26"/>
              </w:rPr>
            </w:pPr>
            <w:r w:rsidRPr="00850300">
              <w:rPr>
                <w:rFonts w:ascii="標楷體" w:eastAsia="標楷體" w:hAnsi="標楷體" w:hint="eastAsia"/>
                <w:spacing w:val="-12"/>
                <w:sz w:val="26"/>
                <w:szCs w:val="26"/>
              </w:rPr>
              <w:t>□溢繳費用，金額</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元</w:t>
            </w:r>
          </w:p>
        </w:tc>
        <w:tc>
          <w:tcPr>
            <w:tcW w:w="1420" w:type="dxa"/>
            <w:gridSpan w:val="2"/>
            <w:vMerge w:val="restart"/>
            <w:tcBorders>
              <w:left w:val="single" w:sz="4" w:space="0" w:color="auto"/>
              <w:right w:val="single" w:sz="4" w:space="0" w:color="auto"/>
            </w:tcBorders>
            <w:vAlign w:val="center"/>
          </w:tcPr>
          <w:p w:rsidR="00F70F49" w:rsidRPr="00881780" w:rsidRDefault="00F70F49" w:rsidP="000C4940">
            <w:pPr>
              <w:adjustRightInd w:val="0"/>
              <w:snapToGrid w:val="0"/>
              <w:spacing w:line="320" w:lineRule="exact"/>
              <w:ind w:left="50"/>
              <w:jc w:val="center"/>
              <w:rPr>
                <w:rFonts w:ascii="標楷體" w:eastAsia="標楷體"/>
                <w:sz w:val="28"/>
              </w:rPr>
            </w:pPr>
            <w:r w:rsidRPr="00881780">
              <w:rPr>
                <w:rFonts w:ascii="標楷體" w:eastAsia="標楷體" w:hint="eastAsia"/>
                <w:sz w:val="28"/>
              </w:rPr>
              <w:t>60元</w:t>
            </w:r>
          </w:p>
        </w:tc>
        <w:tc>
          <w:tcPr>
            <w:tcW w:w="2126" w:type="dxa"/>
            <w:tcBorders>
              <w:left w:val="single" w:sz="4" w:space="0" w:color="auto"/>
              <w:right w:val="single" w:sz="12" w:space="0" w:color="auto"/>
            </w:tcBorders>
            <w:vAlign w:val="center"/>
          </w:tcPr>
          <w:p w:rsidR="00F70F49" w:rsidRPr="00881780" w:rsidRDefault="00F70F49" w:rsidP="000C4940">
            <w:pPr>
              <w:adjustRightInd w:val="0"/>
              <w:snapToGrid w:val="0"/>
              <w:spacing w:line="320" w:lineRule="exact"/>
              <w:ind w:left="50" w:firstLineChars="500" w:firstLine="1400"/>
              <w:jc w:val="both"/>
              <w:rPr>
                <w:rFonts w:ascii="標楷體" w:eastAsia="標楷體"/>
                <w:sz w:val="28"/>
              </w:rPr>
            </w:pPr>
            <w:r w:rsidRPr="00881780">
              <w:rPr>
                <w:rFonts w:ascii="標楷體" w:eastAsia="標楷體" w:hint="eastAsia"/>
                <w:sz w:val="28"/>
              </w:rPr>
              <w:t>元</w:t>
            </w:r>
          </w:p>
        </w:tc>
      </w:tr>
      <w:tr w:rsidR="00F70F49" w:rsidRPr="00881780" w:rsidTr="000C4940">
        <w:trPr>
          <w:cantSplit/>
          <w:trHeight w:val="795"/>
          <w:jc w:val="center"/>
        </w:trPr>
        <w:tc>
          <w:tcPr>
            <w:tcW w:w="6354" w:type="dxa"/>
            <w:gridSpan w:val="5"/>
            <w:tcBorders>
              <w:left w:val="single" w:sz="12" w:space="0" w:color="auto"/>
              <w:right w:val="single" w:sz="4" w:space="0" w:color="auto"/>
            </w:tcBorders>
            <w:vAlign w:val="center"/>
          </w:tcPr>
          <w:p w:rsidR="00F70F49" w:rsidRPr="00850300" w:rsidRDefault="00F70F49" w:rsidP="000C4940">
            <w:pPr>
              <w:spacing w:line="400" w:lineRule="exact"/>
              <w:ind w:left="359" w:hangingChars="152" w:hanging="359"/>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□考試因颱風、地震、水災、傳染病等原因延期舉行，致全程無法參加考試，已繳</w:t>
            </w:r>
            <w:r w:rsidRPr="00850300">
              <w:rPr>
                <w:rFonts w:ascii="標楷體" w:eastAsia="標楷體" w:hAnsi="標楷體" w:hint="eastAsia"/>
                <w:spacing w:val="-20"/>
                <w:sz w:val="26"/>
                <w:szCs w:val="26"/>
                <w:u w:val="single"/>
              </w:rPr>
              <w:t xml:space="preserve">　　　　　   </w:t>
            </w:r>
            <w:r w:rsidRPr="00850300">
              <w:rPr>
                <w:rFonts w:ascii="標楷體" w:eastAsia="標楷體" w:hAnsi="標楷體" w:hint="eastAsia"/>
                <w:spacing w:val="-20"/>
                <w:sz w:val="26"/>
                <w:szCs w:val="26"/>
              </w:rPr>
              <w:t>元</w:t>
            </w:r>
          </w:p>
        </w:tc>
        <w:tc>
          <w:tcPr>
            <w:tcW w:w="1420" w:type="dxa"/>
            <w:gridSpan w:val="2"/>
            <w:vMerge/>
            <w:tcBorders>
              <w:left w:val="single" w:sz="4" w:space="0" w:color="auto"/>
              <w:right w:val="single" w:sz="4" w:space="0" w:color="auto"/>
            </w:tcBorders>
            <w:vAlign w:val="center"/>
          </w:tcPr>
          <w:p w:rsidR="00F70F49" w:rsidRPr="00881780" w:rsidRDefault="00F70F49" w:rsidP="000C4940">
            <w:pPr>
              <w:adjustRightInd w:val="0"/>
              <w:snapToGrid w:val="0"/>
              <w:spacing w:line="320" w:lineRule="exact"/>
              <w:ind w:left="50"/>
              <w:jc w:val="center"/>
              <w:rPr>
                <w:rFonts w:ascii="標楷體" w:eastAsia="標楷體"/>
                <w:sz w:val="28"/>
              </w:rPr>
            </w:pPr>
          </w:p>
        </w:tc>
        <w:tc>
          <w:tcPr>
            <w:tcW w:w="2126" w:type="dxa"/>
            <w:tcBorders>
              <w:left w:val="single" w:sz="4" w:space="0" w:color="auto"/>
              <w:right w:val="single" w:sz="12" w:space="0" w:color="auto"/>
            </w:tcBorders>
            <w:vAlign w:val="center"/>
          </w:tcPr>
          <w:p w:rsidR="00F70F49" w:rsidRPr="00881780" w:rsidRDefault="00F70F49" w:rsidP="000C4940">
            <w:pPr>
              <w:adjustRightInd w:val="0"/>
              <w:snapToGrid w:val="0"/>
              <w:spacing w:line="320" w:lineRule="exact"/>
              <w:ind w:left="50" w:firstLineChars="500" w:firstLine="1400"/>
              <w:jc w:val="both"/>
              <w:rPr>
                <w:rFonts w:ascii="標楷體" w:eastAsia="標楷體"/>
                <w:sz w:val="28"/>
              </w:rPr>
            </w:pPr>
            <w:r w:rsidRPr="00881780">
              <w:rPr>
                <w:rFonts w:ascii="標楷體" w:eastAsia="標楷體" w:hint="eastAsia"/>
                <w:sz w:val="28"/>
              </w:rPr>
              <w:t>元</w:t>
            </w:r>
          </w:p>
        </w:tc>
      </w:tr>
      <w:tr w:rsidR="00F70F49" w:rsidRPr="00881780" w:rsidTr="000C4940">
        <w:trPr>
          <w:cantSplit/>
          <w:trHeight w:val="795"/>
          <w:jc w:val="center"/>
        </w:trPr>
        <w:tc>
          <w:tcPr>
            <w:tcW w:w="6354" w:type="dxa"/>
            <w:gridSpan w:val="5"/>
            <w:tcBorders>
              <w:left w:val="single" w:sz="12" w:space="0" w:color="auto"/>
              <w:right w:val="single" w:sz="4" w:space="0" w:color="auto"/>
            </w:tcBorders>
            <w:vAlign w:val="center"/>
          </w:tcPr>
          <w:p w:rsidR="00F70F49" w:rsidRPr="00850300" w:rsidRDefault="00F70F49" w:rsidP="000C4940">
            <w:pPr>
              <w:spacing w:line="400" w:lineRule="exact"/>
              <w:ind w:leftChars="56" w:left="370" w:hangingChars="100" w:hanging="236"/>
              <w:jc w:val="both"/>
              <w:rPr>
                <w:rFonts w:ascii="標楷體" w:eastAsia="標楷體" w:hAnsi="標楷體"/>
                <w:spacing w:val="-12"/>
                <w:sz w:val="26"/>
                <w:szCs w:val="26"/>
              </w:rPr>
            </w:pPr>
            <w:r w:rsidRPr="00850300">
              <w:rPr>
                <w:rFonts w:ascii="標楷體" w:eastAsia="標楷體" w:hAnsi="標楷體" w:hint="eastAsia"/>
                <w:spacing w:val="-12"/>
                <w:sz w:val="26"/>
                <w:szCs w:val="26"/>
              </w:rPr>
              <w:t>□遇天然災害經證明為受災戶，或交通中斷或搭乘之公共交通工具因故停駛或遲延三十五分鐘以上，或兵役徵集</w:t>
            </w:r>
            <w:r w:rsidRPr="00872A52">
              <w:rPr>
                <w:rFonts w:ascii="標楷體" w:eastAsia="標楷體" w:hAnsi="標楷體" w:hint="eastAsia"/>
                <w:spacing w:val="-28"/>
                <w:sz w:val="26"/>
                <w:szCs w:val="26"/>
              </w:rPr>
              <w:t>或點</w:t>
            </w:r>
            <w:r w:rsidRPr="00872A52">
              <w:rPr>
                <w:rFonts w:ascii="標楷體" w:eastAsia="標楷體" w:hAnsi="標楷體" w:hint="eastAsia"/>
                <w:spacing w:val="-22"/>
                <w:sz w:val="26"/>
                <w:szCs w:val="26"/>
              </w:rPr>
              <w:t>閱(教育)召集，致全程無法參加考試，已繳</w:t>
            </w:r>
            <w:r w:rsidRPr="00872A52">
              <w:rPr>
                <w:rFonts w:ascii="標楷體" w:eastAsia="標楷體" w:hAnsi="標楷體" w:hint="eastAsia"/>
                <w:spacing w:val="-22"/>
                <w:sz w:val="26"/>
                <w:szCs w:val="26"/>
                <w:u w:val="single"/>
              </w:rPr>
              <w:t xml:space="preserve">　　　　　 　 </w:t>
            </w:r>
            <w:r w:rsidRPr="00872A52">
              <w:rPr>
                <w:rFonts w:ascii="標楷體" w:eastAsia="標楷體" w:hAnsi="標楷體" w:hint="eastAsia"/>
                <w:spacing w:val="-22"/>
                <w:sz w:val="26"/>
                <w:szCs w:val="26"/>
              </w:rPr>
              <w:t>元</w:t>
            </w:r>
          </w:p>
        </w:tc>
        <w:tc>
          <w:tcPr>
            <w:tcW w:w="1420" w:type="dxa"/>
            <w:gridSpan w:val="2"/>
            <w:vMerge/>
            <w:tcBorders>
              <w:left w:val="single" w:sz="4" w:space="0" w:color="auto"/>
              <w:right w:val="single" w:sz="4" w:space="0" w:color="auto"/>
            </w:tcBorders>
            <w:vAlign w:val="center"/>
          </w:tcPr>
          <w:p w:rsidR="00F70F49" w:rsidRPr="00881780" w:rsidRDefault="00F70F49" w:rsidP="000C4940">
            <w:pPr>
              <w:adjustRightInd w:val="0"/>
              <w:snapToGrid w:val="0"/>
              <w:spacing w:line="320" w:lineRule="exact"/>
              <w:ind w:left="50"/>
              <w:jc w:val="center"/>
              <w:rPr>
                <w:rFonts w:ascii="標楷體" w:eastAsia="標楷體"/>
                <w:sz w:val="28"/>
              </w:rPr>
            </w:pPr>
          </w:p>
        </w:tc>
        <w:tc>
          <w:tcPr>
            <w:tcW w:w="2126" w:type="dxa"/>
            <w:tcBorders>
              <w:left w:val="single" w:sz="4" w:space="0" w:color="auto"/>
              <w:right w:val="single" w:sz="12" w:space="0" w:color="auto"/>
            </w:tcBorders>
            <w:vAlign w:val="center"/>
          </w:tcPr>
          <w:p w:rsidR="00F70F49" w:rsidRPr="00881780" w:rsidRDefault="00F70F49" w:rsidP="000C4940">
            <w:pPr>
              <w:adjustRightInd w:val="0"/>
              <w:snapToGrid w:val="0"/>
              <w:spacing w:line="320" w:lineRule="exact"/>
              <w:ind w:left="50" w:firstLineChars="500" w:firstLine="1400"/>
              <w:jc w:val="both"/>
              <w:rPr>
                <w:rFonts w:ascii="標楷體" w:eastAsia="標楷體"/>
                <w:sz w:val="28"/>
              </w:rPr>
            </w:pPr>
            <w:r w:rsidRPr="00881780">
              <w:rPr>
                <w:rFonts w:ascii="標楷體" w:eastAsia="標楷體" w:hint="eastAsia"/>
                <w:sz w:val="28"/>
              </w:rPr>
              <w:t>元</w:t>
            </w:r>
          </w:p>
        </w:tc>
      </w:tr>
      <w:tr w:rsidR="00F70F49" w:rsidRPr="00881780" w:rsidTr="000C4940">
        <w:trPr>
          <w:cantSplit/>
          <w:trHeight w:val="795"/>
          <w:jc w:val="center"/>
        </w:trPr>
        <w:tc>
          <w:tcPr>
            <w:tcW w:w="6354" w:type="dxa"/>
            <w:gridSpan w:val="5"/>
            <w:tcBorders>
              <w:left w:val="single" w:sz="12" w:space="0" w:color="auto"/>
              <w:right w:val="single" w:sz="4" w:space="0" w:color="auto"/>
            </w:tcBorders>
            <w:vAlign w:val="center"/>
          </w:tcPr>
          <w:p w:rsidR="00F70F49" w:rsidRPr="00850300" w:rsidRDefault="00F70F49" w:rsidP="000C4940">
            <w:pPr>
              <w:spacing w:line="400" w:lineRule="exact"/>
              <w:ind w:left="354" w:hangingChars="150" w:hanging="354"/>
              <w:jc w:val="both"/>
              <w:rPr>
                <w:rFonts w:ascii="標楷體" w:eastAsia="標楷體" w:hAnsi="標楷體"/>
                <w:spacing w:val="-12"/>
                <w:sz w:val="26"/>
                <w:szCs w:val="26"/>
              </w:rPr>
            </w:pPr>
            <w:r w:rsidRPr="00850300">
              <w:rPr>
                <w:rFonts w:ascii="標楷體" w:eastAsia="標楷體" w:hAnsi="標楷體" w:hint="eastAsia"/>
                <w:spacing w:val="-12"/>
                <w:sz w:val="26"/>
                <w:szCs w:val="26"/>
              </w:rPr>
              <w:t xml:space="preserve"> □</w:t>
            </w:r>
            <w:r w:rsidRPr="00872A52">
              <w:rPr>
                <w:rFonts w:ascii="標楷體" w:eastAsia="標楷體" w:hAnsi="標楷體" w:hint="eastAsia"/>
                <w:spacing w:val="-28"/>
                <w:sz w:val="26"/>
                <w:szCs w:val="26"/>
              </w:rPr>
              <w:t>經醫師診斷本人傷病或因病住院或分娩；本人訂(結)婚或三親等內親屬喪葬；或其他因不可抗力且無法歸責於應考人之重大事故，並經考選部審核認可；致全程無法參加考試，已繳</w:t>
            </w:r>
            <w:r w:rsidRPr="00872A52">
              <w:rPr>
                <w:rFonts w:ascii="標楷體" w:eastAsia="標楷體" w:hAnsi="標楷體" w:hint="eastAsia"/>
                <w:spacing w:val="-28"/>
                <w:sz w:val="26"/>
                <w:szCs w:val="26"/>
                <w:u w:val="single"/>
              </w:rPr>
              <w:t xml:space="preserve">　　　　　 　 </w:t>
            </w:r>
            <w:r w:rsidRPr="00872A52">
              <w:rPr>
                <w:rFonts w:ascii="標楷體" w:eastAsia="標楷體" w:hAnsi="標楷體" w:hint="eastAsia"/>
                <w:spacing w:val="-28"/>
                <w:sz w:val="26"/>
                <w:szCs w:val="26"/>
              </w:rPr>
              <w:t xml:space="preserve">元 </w:t>
            </w:r>
            <w:r w:rsidRPr="00872A52">
              <w:rPr>
                <w:rFonts w:ascii="標楷體" w:eastAsia="標楷體" w:hAnsi="標楷體" w:hint="eastAsia"/>
                <w:spacing w:val="-24"/>
                <w:sz w:val="26"/>
                <w:szCs w:val="26"/>
              </w:rPr>
              <w:t xml:space="preserve"> </w:t>
            </w:r>
          </w:p>
        </w:tc>
        <w:tc>
          <w:tcPr>
            <w:tcW w:w="1420" w:type="dxa"/>
            <w:gridSpan w:val="2"/>
            <w:tcBorders>
              <w:left w:val="single" w:sz="4" w:space="0" w:color="auto"/>
              <w:right w:val="single" w:sz="4" w:space="0" w:color="auto"/>
            </w:tcBorders>
            <w:vAlign w:val="center"/>
          </w:tcPr>
          <w:p w:rsidR="00F70F49" w:rsidRPr="00881780" w:rsidRDefault="00F70F49" w:rsidP="000C4940">
            <w:pPr>
              <w:adjustRightInd w:val="0"/>
              <w:snapToGrid w:val="0"/>
              <w:spacing w:line="320" w:lineRule="exact"/>
              <w:ind w:left="50"/>
              <w:jc w:val="center"/>
              <w:rPr>
                <w:rFonts w:ascii="標楷體" w:eastAsia="標楷體"/>
                <w:sz w:val="28"/>
              </w:rPr>
            </w:pPr>
            <w:r w:rsidRPr="00881780">
              <w:rPr>
                <w:rFonts w:ascii="標楷體" w:eastAsia="標楷體" w:hint="eastAsia"/>
                <w:sz w:val="28"/>
              </w:rPr>
              <w:t>無</w:t>
            </w:r>
          </w:p>
        </w:tc>
        <w:tc>
          <w:tcPr>
            <w:tcW w:w="2126" w:type="dxa"/>
            <w:tcBorders>
              <w:left w:val="single" w:sz="4" w:space="0" w:color="auto"/>
              <w:right w:val="single" w:sz="12" w:space="0" w:color="auto"/>
            </w:tcBorders>
            <w:vAlign w:val="center"/>
          </w:tcPr>
          <w:p w:rsidR="00F70F49" w:rsidRPr="00881780" w:rsidRDefault="00F70F49" w:rsidP="000C4940">
            <w:pPr>
              <w:adjustRightInd w:val="0"/>
              <w:snapToGrid w:val="0"/>
              <w:spacing w:line="320" w:lineRule="exact"/>
              <w:ind w:left="50" w:firstLineChars="500" w:firstLine="1400"/>
              <w:jc w:val="both"/>
              <w:rPr>
                <w:rFonts w:ascii="標楷體" w:eastAsia="標楷體"/>
                <w:sz w:val="28"/>
              </w:rPr>
            </w:pPr>
            <w:r w:rsidRPr="00881780">
              <w:rPr>
                <w:rFonts w:ascii="標楷體" w:eastAsia="標楷體" w:hint="eastAsia"/>
                <w:sz w:val="28"/>
              </w:rPr>
              <w:t>元</w:t>
            </w:r>
          </w:p>
        </w:tc>
      </w:tr>
      <w:tr w:rsidR="00F70F49" w:rsidRPr="00881780" w:rsidTr="00F70F49">
        <w:trPr>
          <w:cantSplit/>
          <w:trHeight w:val="364"/>
          <w:jc w:val="center"/>
        </w:trPr>
        <w:tc>
          <w:tcPr>
            <w:tcW w:w="1322" w:type="dxa"/>
            <w:tcBorders>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檢附資料</w:t>
            </w:r>
          </w:p>
        </w:tc>
        <w:tc>
          <w:tcPr>
            <w:tcW w:w="8578" w:type="dxa"/>
            <w:gridSpan w:val="7"/>
            <w:tcBorders>
              <w:right w:val="single" w:sz="12" w:space="0" w:color="auto"/>
            </w:tcBorders>
            <w:vAlign w:val="center"/>
          </w:tcPr>
          <w:p w:rsidR="00F70F49" w:rsidRPr="00881780" w:rsidRDefault="00F70F49" w:rsidP="000C4940">
            <w:pPr>
              <w:adjustRightInd w:val="0"/>
              <w:snapToGrid w:val="0"/>
              <w:ind w:leftChars="10" w:left="24"/>
              <w:rPr>
                <w:rFonts w:ascii="標楷體" w:eastAsia="標楷體"/>
                <w:spacing w:val="-8"/>
                <w:sz w:val="28"/>
              </w:rPr>
            </w:pPr>
            <w:r w:rsidRPr="00881780">
              <w:rPr>
                <w:rFonts w:ascii="標楷體" w:eastAsia="標楷體" w:hint="eastAsia"/>
                <w:spacing w:val="-8"/>
                <w:sz w:val="28"/>
                <w:szCs w:val="28"/>
              </w:rPr>
              <w:t>□繳費證明　□考試入場證　□相關證明</w:t>
            </w:r>
            <w:r w:rsidRPr="00881780">
              <w:rPr>
                <w:rFonts w:ascii="標楷體" w:eastAsia="標楷體" w:hint="eastAsia"/>
                <w:spacing w:val="-8"/>
                <w:sz w:val="28"/>
                <w:szCs w:val="28"/>
                <w:u w:val="single"/>
              </w:rPr>
              <w:t xml:space="preserve">                  </w:t>
            </w:r>
          </w:p>
        </w:tc>
      </w:tr>
      <w:tr w:rsidR="00F70F49" w:rsidRPr="00881780" w:rsidTr="000C4940">
        <w:trPr>
          <w:cantSplit/>
          <w:trHeight w:val="1576"/>
          <w:jc w:val="center"/>
        </w:trPr>
        <w:tc>
          <w:tcPr>
            <w:tcW w:w="1322" w:type="dxa"/>
            <w:tcBorders>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支票郵寄地址</w:t>
            </w:r>
          </w:p>
        </w:tc>
        <w:tc>
          <w:tcPr>
            <w:tcW w:w="8578" w:type="dxa"/>
            <w:gridSpan w:val="7"/>
            <w:tcBorders>
              <w:right w:val="single" w:sz="12" w:space="0" w:color="auto"/>
            </w:tcBorders>
            <w:vAlign w:val="center"/>
          </w:tcPr>
          <w:p w:rsidR="00F70F49" w:rsidRPr="00881780" w:rsidRDefault="00F70F49" w:rsidP="000C4940">
            <w:pPr>
              <w:adjustRightInd w:val="0"/>
              <w:snapToGrid w:val="0"/>
              <w:spacing w:line="480" w:lineRule="exact"/>
              <w:ind w:leftChars="10" w:left="24"/>
              <w:rPr>
                <w:rFonts w:ascii="標楷體" w:eastAsia="標楷體"/>
                <w:spacing w:val="-8"/>
                <w:sz w:val="28"/>
                <w:szCs w:val="28"/>
              </w:rPr>
            </w:pPr>
            <w:r w:rsidRPr="00881780">
              <w:rPr>
                <w:rFonts w:ascii="標楷體" w:eastAsia="標楷體" w:hint="eastAsia"/>
                <w:spacing w:val="-8"/>
                <w:sz w:val="28"/>
                <w:szCs w:val="28"/>
              </w:rPr>
              <w:t>郵遞區號：</w:t>
            </w:r>
            <w:r w:rsidRPr="00881780">
              <w:rPr>
                <w:rFonts w:ascii="標楷體" w:eastAsia="標楷體" w:hint="eastAsia"/>
                <w:spacing w:val="-8"/>
                <w:sz w:val="36"/>
                <w:szCs w:val="36"/>
              </w:rPr>
              <w:t>□□□□□</w:t>
            </w:r>
          </w:p>
          <w:p w:rsidR="00F70F49" w:rsidRPr="00881780" w:rsidRDefault="00F70F49" w:rsidP="000C4940">
            <w:pPr>
              <w:adjustRightInd w:val="0"/>
              <w:snapToGrid w:val="0"/>
              <w:spacing w:line="480" w:lineRule="exact"/>
              <w:ind w:leftChars="10" w:left="24"/>
              <w:rPr>
                <w:rFonts w:ascii="標楷體" w:eastAsia="標楷體"/>
                <w:spacing w:val="-8"/>
                <w:sz w:val="28"/>
                <w:szCs w:val="28"/>
              </w:rPr>
            </w:pP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縣/市</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區/市/鄉/鎮</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村/里</w:t>
            </w:r>
          </w:p>
          <w:p w:rsidR="00F70F49" w:rsidRPr="00881780" w:rsidRDefault="00F70F49" w:rsidP="000C4940">
            <w:pPr>
              <w:adjustRightInd w:val="0"/>
              <w:snapToGrid w:val="0"/>
              <w:spacing w:line="480" w:lineRule="exact"/>
              <w:ind w:leftChars="10" w:left="24"/>
              <w:rPr>
                <w:rFonts w:ascii="標楷體" w:eastAsia="標楷體"/>
                <w:spacing w:val="-8"/>
                <w:sz w:val="28"/>
                <w:szCs w:val="28"/>
                <w:u w:val="single"/>
              </w:rPr>
            </w:pP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路/街</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段</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巷</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弄</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號</w:t>
            </w:r>
            <w:r w:rsidRPr="00881780">
              <w:rPr>
                <w:rFonts w:ascii="標楷體" w:eastAsia="標楷體" w:hint="eastAsia"/>
                <w:spacing w:val="-8"/>
                <w:sz w:val="28"/>
                <w:szCs w:val="28"/>
                <w:u w:val="single"/>
              </w:rPr>
              <w:t xml:space="preserve">　　　</w:t>
            </w:r>
            <w:r w:rsidRPr="00881780">
              <w:rPr>
                <w:rFonts w:ascii="標楷體" w:eastAsia="標楷體" w:hint="eastAsia"/>
                <w:spacing w:val="-8"/>
                <w:sz w:val="28"/>
                <w:szCs w:val="28"/>
              </w:rPr>
              <w:t>樓</w:t>
            </w:r>
          </w:p>
        </w:tc>
      </w:tr>
      <w:tr w:rsidR="00F70F49" w:rsidRPr="00881780" w:rsidTr="000C4940">
        <w:trPr>
          <w:cantSplit/>
          <w:trHeight w:val="440"/>
          <w:jc w:val="center"/>
        </w:trPr>
        <w:tc>
          <w:tcPr>
            <w:tcW w:w="9900" w:type="dxa"/>
            <w:gridSpan w:val="8"/>
            <w:tcBorders>
              <w:top w:val="thinThickSmallGap" w:sz="18" w:space="0" w:color="auto"/>
              <w:left w:val="single" w:sz="12" w:space="0" w:color="auto"/>
              <w:right w:val="single" w:sz="12" w:space="0" w:color="auto"/>
            </w:tcBorders>
            <w:vAlign w:val="center"/>
          </w:tcPr>
          <w:p w:rsidR="00F70F49" w:rsidRPr="00881780" w:rsidRDefault="00F70F49" w:rsidP="000C4940">
            <w:pPr>
              <w:adjustRightInd w:val="0"/>
              <w:snapToGrid w:val="0"/>
              <w:rPr>
                <w:rFonts w:ascii="標楷體" w:eastAsia="標楷體"/>
                <w:sz w:val="32"/>
              </w:rPr>
            </w:pPr>
            <w:r w:rsidRPr="00881780">
              <w:rPr>
                <w:rFonts w:ascii="標楷體" w:eastAsia="標楷體" w:hint="eastAsia"/>
                <w:sz w:val="32"/>
              </w:rPr>
              <w:t>【審核欄】</w:t>
            </w:r>
          </w:p>
        </w:tc>
      </w:tr>
      <w:tr w:rsidR="00F70F49" w:rsidRPr="00881780" w:rsidTr="000C4940">
        <w:trPr>
          <w:cantSplit/>
          <w:trHeight w:val="561"/>
          <w:jc w:val="center"/>
        </w:trPr>
        <w:tc>
          <w:tcPr>
            <w:tcW w:w="1322" w:type="dxa"/>
            <w:tcBorders>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審核日期</w:t>
            </w:r>
          </w:p>
        </w:tc>
        <w:tc>
          <w:tcPr>
            <w:tcW w:w="8578" w:type="dxa"/>
            <w:gridSpan w:val="7"/>
            <w:tcBorders>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r w:rsidRPr="00881780">
              <w:rPr>
                <w:rFonts w:ascii="標楷體" w:eastAsia="標楷體" w:hint="eastAsia"/>
                <w:sz w:val="28"/>
              </w:rPr>
              <w:t xml:space="preserve">      年      月      日</w:t>
            </w:r>
          </w:p>
        </w:tc>
      </w:tr>
      <w:tr w:rsidR="00F70F49" w:rsidRPr="00881780" w:rsidTr="000C4940">
        <w:trPr>
          <w:cantSplit/>
          <w:trHeight w:val="659"/>
          <w:jc w:val="center"/>
        </w:trPr>
        <w:tc>
          <w:tcPr>
            <w:tcW w:w="1322" w:type="dxa"/>
            <w:tcBorders>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檢附資料</w:t>
            </w:r>
          </w:p>
        </w:tc>
        <w:tc>
          <w:tcPr>
            <w:tcW w:w="8578" w:type="dxa"/>
            <w:gridSpan w:val="7"/>
            <w:tcBorders>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□核對無誤　  </w:t>
            </w:r>
            <w:r w:rsidRPr="00881780">
              <w:rPr>
                <w:rFonts w:ascii="標楷體" w:eastAsia="標楷體"/>
                <w:sz w:val="28"/>
              </w:rPr>
              <w:t xml:space="preserve">      </w:t>
            </w:r>
            <w:r w:rsidRPr="00881780">
              <w:rPr>
                <w:rFonts w:ascii="標楷體" w:eastAsia="標楷體" w:hint="eastAsia"/>
                <w:sz w:val="28"/>
              </w:rPr>
              <w:t>□資料不齊，需補件：</w:t>
            </w:r>
            <w:r w:rsidRPr="00881780">
              <w:rPr>
                <w:rFonts w:ascii="標楷體" w:eastAsia="標楷體" w:hint="eastAsia"/>
                <w:sz w:val="28"/>
                <w:u w:val="single"/>
              </w:rPr>
              <w:t xml:space="preserve">   </w:t>
            </w:r>
            <w:r w:rsidRPr="00881780">
              <w:rPr>
                <w:rFonts w:ascii="標楷體" w:eastAsia="標楷體"/>
                <w:sz w:val="28"/>
                <w:u w:val="single"/>
              </w:rPr>
              <w:t xml:space="preserve">   </w:t>
            </w:r>
            <w:r w:rsidRPr="00881780">
              <w:rPr>
                <w:rFonts w:ascii="標楷體" w:eastAsia="標楷體" w:hint="eastAsia"/>
                <w:sz w:val="28"/>
                <w:u w:val="single"/>
              </w:rPr>
              <w:t xml:space="preserve">         </w:t>
            </w:r>
          </w:p>
        </w:tc>
      </w:tr>
      <w:tr w:rsidR="00F70F49" w:rsidRPr="00881780" w:rsidTr="000C4940">
        <w:trPr>
          <w:cantSplit/>
          <w:trHeight w:val="631"/>
          <w:jc w:val="center"/>
        </w:trPr>
        <w:tc>
          <w:tcPr>
            <w:tcW w:w="1322" w:type="dxa"/>
            <w:tcBorders>
              <w:left w:val="single" w:sz="12"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審核結果</w:t>
            </w:r>
          </w:p>
        </w:tc>
        <w:tc>
          <w:tcPr>
            <w:tcW w:w="8578" w:type="dxa"/>
            <w:gridSpan w:val="7"/>
            <w:tcBorders>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□符合退費規定　 </w:t>
            </w:r>
            <w:r w:rsidRPr="00881780">
              <w:rPr>
                <w:rFonts w:ascii="標楷體" w:eastAsia="標楷體"/>
                <w:sz w:val="28"/>
              </w:rPr>
              <w:t xml:space="preserve"> </w:t>
            </w: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□不符合退費規定</w:t>
            </w:r>
          </w:p>
        </w:tc>
      </w:tr>
      <w:tr w:rsidR="00F70F49" w:rsidRPr="00881780" w:rsidTr="000C4940">
        <w:trPr>
          <w:cantSplit/>
          <w:trHeight w:val="603"/>
          <w:jc w:val="center"/>
        </w:trPr>
        <w:tc>
          <w:tcPr>
            <w:tcW w:w="1322" w:type="dxa"/>
            <w:tcBorders>
              <w:left w:val="single" w:sz="12" w:space="0" w:color="auto"/>
              <w:bottom w:val="single" w:sz="4" w:space="0" w:color="auto"/>
            </w:tcBorders>
            <w:vAlign w:val="center"/>
          </w:tcPr>
          <w:p w:rsidR="00F70F49" w:rsidRPr="00881780" w:rsidRDefault="00F70F49" w:rsidP="000C4940">
            <w:pPr>
              <w:adjustRightInd w:val="0"/>
              <w:snapToGrid w:val="0"/>
              <w:jc w:val="distribute"/>
              <w:rPr>
                <w:rFonts w:ascii="標楷體" w:eastAsia="標楷體"/>
                <w:sz w:val="28"/>
              </w:rPr>
            </w:pPr>
            <w:r w:rsidRPr="00881780">
              <w:rPr>
                <w:rFonts w:ascii="標楷體" w:eastAsia="標楷體" w:hint="eastAsia"/>
                <w:sz w:val="28"/>
              </w:rPr>
              <w:t>退費金額</w:t>
            </w:r>
          </w:p>
        </w:tc>
        <w:tc>
          <w:tcPr>
            <w:tcW w:w="8578" w:type="dxa"/>
            <w:gridSpan w:val="7"/>
            <w:tcBorders>
              <w:bottom w:val="single" w:sz="4" w:space="0" w:color="auto"/>
              <w:right w:val="single" w:sz="12" w:space="0" w:color="auto"/>
            </w:tcBorders>
            <w:vAlign w:val="center"/>
          </w:tcPr>
          <w:p w:rsidR="00F70F49" w:rsidRPr="00881780" w:rsidRDefault="00F70F49" w:rsidP="000C4940">
            <w:pPr>
              <w:adjustRightInd w:val="0"/>
              <w:snapToGrid w:val="0"/>
              <w:jc w:val="both"/>
              <w:rPr>
                <w:rFonts w:ascii="標楷體" w:eastAsia="標楷體"/>
                <w:sz w:val="28"/>
              </w:rPr>
            </w:pPr>
            <w:r w:rsidRPr="00881780">
              <w:rPr>
                <w:rFonts w:ascii="標楷體" w:eastAsia="標楷體" w:hint="eastAsia"/>
                <w:sz w:val="28"/>
              </w:rPr>
              <w:t xml:space="preserve"> </w:t>
            </w:r>
            <w:r w:rsidRPr="00881780">
              <w:rPr>
                <w:rFonts w:ascii="標楷體" w:eastAsia="標楷體"/>
                <w:sz w:val="28"/>
              </w:rPr>
              <w:t xml:space="preserve"> </w:t>
            </w:r>
            <w:r w:rsidRPr="00881780">
              <w:rPr>
                <w:rFonts w:ascii="標楷體" w:eastAsia="標楷體" w:hint="eastAsia"/>
                <w:sz w:val="28"/>
              </w:rPr>
              <w:t xml:space="preserve">□同申請金額　</w:t>
            </w:r>
            <w:r w:rsidRPr="00881780">
              <w:rPr>
                <w:rFonts w:ascii="標楷體" w:eastAsia="標楷體"/>
                <w:sz w:val="28"/>
              </w:rPr>
              <w:t xml:space="preserve">      </w:t>
            </w:r>
            <w:r w:rsidRPr="00881780">
              <w:rPr>
                <w:rFonts w:ascii="標楷體" w:eastAsia="標楷體" w:hint="eastAsia"/>
                <w:sz w:val="28"/>
              </w:rPr>
              <w:t>□可退費金額</w:t>
            </w:r>
            <w:r w:rsidRPr="00881780">
              <w:rPr>
                <w:rFonts w:ascii="標楷體" w:eastAsia="標楷體" w:hint="eastAsia"/>
                <w:sz w:val="28"/>
                <w:u w:val="single"/>
              </w:rPr>
              <w:t xml:space="preserve">             </w:t>
            </w:r>
            <w:r w:rsidRPr="00881780">
              <w:rPr>
                <w:rFonts w:ascii="標楷體" w:eastAsia="標楷體" w:hint="eastAsia"/>
                <w:sz w:val="28"/>
              </w:rPr>
              <w:t>元</w:t>
            </w:r>
          </w:p>
        </w:tc>
      </w:tr>
      <w:tr w:rsidR="00F70F49" w:rsidRPr="00881780" w:rsidTr="0090040C">
        <w:trPr>
          <w:cantSplit/>
          <w:trHeight w:val="761"/>
          <w:jc w:val="center"/>
        </w:trPr>
        <w:tc>
          <w:tcPr>
            <w:tcW w:w="1322" w:type="dxa"/>
            <w:tcBorders>
              <w:top w:val="single" w:sz="4" w:space="0" w:color="auto"/>
              <w:left w:val="single" w:sz="12" w:space="0" w:color="auto"/>
              <w:bottom w:val="single" w:sz="12" w:space="0" w:color="auto"/>
              <w:right w:val="single" w:sz="4" w:space="0" w:color="auto"/>
            </w:tcBorders>
            <w:vAlign w:val="center"/>
          </w:tcPr>
          <w:p w:rsidR="00F70F49" w:rsidRPr="00881780" w:rsidRDefault="00F70F49" w:rsidP="000C4940">
            <w:pPr>
              <w:spacing w:line="320" w:lineRule="exact"/>
              <w:jc w:val="distribute"/>
              <w:rPr>
                <w:rFonts w:ascii="標楷體" w:eastAsia="標楷體"/>
                <w:sz w:val="28"/>
              </w:rPr>
            </w:pPr>
            <w:r w:rsidRPr="00881780">
              <w:rPr>
                <w:rFonts w:ascii="標楷體" w:eastAsia="標楷體" w:hint="eastAsia"/>
                <w:sz w:val="28"/>
              </w:rPr>
              <w:t>承辦單位</w:t>
            </w:r>
          </w:p>
        </w:tc>
        <w:tc>
          <w:tcPr>
            <w:tcW w:w="850" w:type="dxa"/>
            <w:tcBorders>
              <w:top w:val="single" w:sz="4" w:space="0" w:color="auto"/>
              <w:left w:val="single" w:sz="4" w:space="0" w:color="auto"/>
              <w:bottom w:val="single" w:sz="12" w:space="0" w:color="auto"/>
              <w:right w:val="single" w:sz="4" w:space="0" w:color="auto"/>
            </w:tcBorders>
            <w:vAlign w:val="center"/>
          </w:tcPr>
          <w:p w:rsidR="00F70F49" w:rsidRPr="00881780" w:rsidRDefault="00F70F49" w:rsidP="0090040C">
            <w:pPr>
              <w:spacing w:line="320" w:lineRule="exact"/>
              <w:rPr>
                <w:rFonts w:ascii="標楷體" w:eastAsia="標楷體"/>
                <w:sz w:val="28"/>
              </w:rPr>
            </w:pPr>
            <w:r w:rsidRPr="0090040C">
              <w:rPr>
                <w:rFonts w:ascii="標楷體" w:eastAsia="標楷體" w:hint="eastAsia"/>
                <w:spacing w:val="-20"/>
                <w:sz w:val="26"/>
                <w:szCs w:val="26"/>
              </w:rPr>
              <w:t>承辦人</w:t>
            </w:r>
          </w:p>
        </w:tc>
        <w:tc>
          <w:tcPr>
            <w:tcW w:w="1926" w:type="dxa"/>
            <w:tcBorders>
              <w:top w:val="single" w:sz="4" w:space="0" w:color="auto"/>
              <w:left w:val="single" w:sz="4" w:space="0" w:color="auto"/>
              <w:bottom w:val="single" w:sz="12" w:space="0" w:color="auto"/>
              <w:right w:val="single" w:sz="4" w:space="0" w:color="auto"/>
            </w:tcBorders>
            <w:vAlign w:val="center"/>
          </w:tcPr>
          <w:p w:rsidR="00F70F49" w:rsidRPr="00881780" w:rsidRDefault="00F70F49" w:rsidP="000C4940">
            <w:pPr>
              <w:spacing w:line="320" w:lineRule="exact"/>
              <w:jc w:val="both"/>
              <w:rPr>
                <w:rFonts w:ascii="標楷體" w:eastAsia="標楷體"/>
                <w:sz w:val="28"/>
              </w:rPr>
            </w:pPr>
          </w:p>
        </w:tc>
        <w:tc>
          <w:tcPr>
            <w:tcW w:w="626" w:type="dxa"/>
            <w:tcBorders>
              <w:top w:val="single" w:sz="4" w:space="0" w:color="auto"/>
              <w:left w:val="single" w:sz="4" w:space="0" w:color="auto"/>
              <w:bottom w:val="single" w:sz="12" w:space="0" w:color="auto"/>
              <w:right w:val="single" w:sz="4" w:space="0" w:color="auto"/>
            </w:tcBorders>
            <w:vAlign w:val="center"/>
          </w:tcPr>
          <w:p w:rsidR="00F70F49" w:rsidRPr="00881780" w:rsidRDefault="00F70F49" w:rsidP="000C4940">
            <w:pPr>
              <w:spacing w:line="320" w:lineRule="exact"/>
              <w:jc w:val="distribute"/>
              <w:rPr>
                <w:rFonts w:ascii="標楷體" w:eastAsia="標楷體"/>
                <w:sz w:val="28"/>
              </w:rPr>
            </w:pPr>
            <w:r w:rsidRPr="00881780">
              <w:rPr>
                <w:rFonts w:ascii="標楷體" w:eastAsia="標楷體" w:hint="eastAsia"/>
                <w:sz w:val="28"/>
              </w:rPr>
              <w:t>科長</w:t>
            </w:r>
          </w:p>
        </w:tc>
        <w:tc>
          <w:tcPr>
            <w:tcW w:w="1982" w:type="dxa"/>
            <w:gridSpan w:val="2"/>
            <w:tcBorders>
              <w:top w:val="single" w:sz="4" w:space="0" w:color="auto"/>
              <w:left w:val="single" w:sz="4" w:space="0" w:color="auto"/>
              <w:bottom w:val="single" w:sz="12" w:space="0" w:color="auto"/>
              <w:right w:val="single" w:sz="4" w:space="0" w:color="auto"/>
            </w:tcBorders>
            <w:vAlign w:val="center"/>
          </w:tcPr>
          <w:p w:rsidR="00F70F49" w:rsidRPr="00881780" w:rsidRDefault="00F70F49" w:rsidP="000C4940">
            <w:pPr>
              <w:spacing w:line="320" w:lineRule="exact"/>
              <w:jc w:val="both"/>
              <w:rPr>
                <w:rFonts w:ascii="標楷體" w:eastAsia="標楷體"/>
                <w:sz w:val="28"/>
              </w:rPr>
            </w:pPr>
          </w:p>
        </w:tc>
        <w:tc>
          <w:tcPr>
            <w:tcW w:w="1068" w:type="dxa"/>
            <w:tcBorders>
              <w:top w:val="single" w:sz="4" w:space="0" w:color="auto"/>
              <w:left w:val="single" w:sz="4" w:space="0" w:color="auto"/>
              <w:bottom w:val="single" w:sz="12" w:space="0" w:color="auto"/>
              <w:right w:val="single" w:sz="4" w:space="0" w:color="auto"/>
            </w:tcBorders>
            <w:vAlign w:val="center"/>
          </w:tcPr>
          <w:p w:rsidR="00F70F49" w:rsidRPr="00881780" w:rsidRDefault="00F70F49" w:rsidP="000C4940">
            <w:pPr>
              <w:spacing w:line="320" w:lineRule="exact"/>
              <w:jc w:val="distribute"/>
              <w:rPr>
                <w:rFonts w:ascii="標楷體" w:eastAsia="標楷體"/>
                <w:sz w:val="28"/>
              </w:rPr>
            </w:pPr>
            <w:r w:rsidRPr="00881780">
              <w:rPr>
                <w:rFonts w:ascii="標楷體" w:eastAsia="標楷體" w:hint="eastAsia"/>
                <w:sz w:val="28"/>
              </w:rPr>
              <w:t>單位</w:t>
            </w:r>
          </w:p>
          <w:p w:rsidR="00F70F49" w:rsidRPr="00881780" w:rsidRDefault="00F70F49" w:rsidP="000C4940">
            <w:pPr>
              <w:spacing w:line="320" w:lineRule="exact"/>
              <w:jc w:val="distribute"/>
              <w:rPr>
                <w:rFonts w:ascii="標楷體" w:eastAsia="標楷體"/>
                <w:sz w:val="28"/>
              </w:rPr>
            </w:pPr>
            <w:r w:rsidRPr="00881780">
              <w:rPr>
                <w:rFonts w:ascii="標楷體" w:eastAsia="標楷體" w:hint="eastAsia"/>
                <w:sz w:val="28"/>
              </w:rPr>
              <w:t>主管</w:t>
            </w:r>
          </w:p>
        </w:tc>
        <w:tc>
          <w:tcPr>
            <w:tcW w:w="2126" w:type="dxa"/>
            <w:tcBorders>
              <w:top w:val="single" w:sz="4" w:space="0" w:color="auto"/>
              <w:left w:val="single" w:sz="4" w:space="0" w:color="auto"/>
              <w:bottom w:val="single" w:sz="12" w:space="0" w:color="auto"/>
              <w:right w:val="single" w:sz="12" w:space="0" w:color="auto"/>
            </w:tcBorders>
            <w:vAlign w:val="center"/>
          </w:tcPr>
          <w:p w:rsidR="00F70F49" w:rsidRPr="00881780" w:rsidRDefault="00F70F49" w:rsidP="000C4940">
            <w:pPr>
              <w:spacing w:line="320" w:lineRule="exact"/>
              <w:ind w:leftChars="102" w:left="1085" w:hangingChars="300" w:hanging="840"/>
              <w:jc w:val="both"/>
              <w:rPr>
                <w:rFonts w:ascii="標楷體" w:eastAsia="標楷體"/>
                <w:sz w:val="28"/>
              </w:rPr>
            </w:pPr>
          </w:p>
        </w:tc>
      </w:tr>
    </w:tbl>
    <w:p w:rsidR="00634D4D" w:rsidRPr="00EF4F23" w:rsidRDefault="00634D4D" w:rsidP="00A11AF4">
      <w:pPr>
        <w:pStyle w:val="1"/>
        <w:jc w:val="right"/>
        <w:rPr>
          <w:b/>
          <w:bCs/>
          <w:color w:val="000000"/>
          <w:sz w:val="32"/>
          <w:bdr w:val="single" w:sz="4" w:space="0" w:color="auto"/>
        </w:rPr>
      </w:pPr>
      <w:r>
        <w:rPr>
          <w:spacing w:val="-4"/>
          <w:kern w:val="0"/>
        </w:rPr>
        <w:br w:type="page"/>
      </w:r>
      <w:bookmarkStart w:id="352" w:name="_附件12"/>
      <w:bookmarkStart w:id="353" w:name="_Toc480383905"/>
      <w:bookmarkStart w:id="354" w:name="附件11身障診斷證明"/>
      <w:bookmarkEnd w:id="352"/>
      <w:r w:rsidRPr="00EF4F23">
        <w:rPr>
          <w:rFonts w:hint="eastAsia"/>
          <w:b/>
          <w:color w:val="000000"/>
          <w:sz w:val="32"/>
          <w:bdr w:val="single" w:sz="4" w:space="0" w:color="auto"/>
        </w:rPr>
        <w:lastRenderedPageBreak/>
        <w:t>附件1</w:t>
      </w:r>
      <w:r w:rsidR="00E05A73">
        <w:rPr>
          <w:rFonts w:hint="eastAsia"/>
          <w:b/>
          <w:color w:val="000000"/>
          <w:sz w:val="32"/>
          <w:bdr w:val="single" w:sz="4" w:space="0" w:color="auto"/>
        </w:rPr>
        <w:t>1</w:t>
      </w:r>
      <w:bookmarkEnd w:id="353"/>
    </w:p>
    <w:p w:rsidR="00B625F5" w:rsidRPr="00B625F5" w:rsidRDefault="00B625F5" w:rsidP="00B625F5">
      <w:pPr>
        <w:pStyle w:val="1"/>
        <w:ind w:leftChars="-58" w:left="1360" w:hangingChars="468" w:hanging="1499"/>
        <w:jc w:val="center"/>
        <w:rPr>
          <w:rFonts w:ascii="Times New Roman"/>
          <w:b/>
          <w:bCs/>
          <w:color w:val="auto"/>
          <w:sz w:val="32"/>
          <w:szCs w:val="32"/>
        </w:rPr>
      </w:pPr>
      <w:bookmarkStart w:id="355" w:name="_Toc382379051"/>
      <w:bookmarkStart w:id="356" w:name="_Toc417304552"/>
      <w:bookmarkStart w:id="357" w:name="_Toc418509959"/>
      <w:bookmarkStart w:id="358" w:name="_Toc446950151"/>
      <w:bookmarkStart w:id="359" w:name="_Toc480383906"/>
      <w:bookmarkEnd w:id="354"/>
      <w:r w:rsidRPr="00B625F5">
        <w:rPr>
          <w:rFonts w:ascii="Times New Roman"/>
          <w:b/>
          <w:snapToGrid w:val="0"/>
          <w:color w:val="auto"/>
          <w:sz w:val="32"/>
        </w:rPr>
        <w:t>國家考試身心障礙應考人申請權益維護措施之醫院診斷證明書</w:t>
      </w:r>
      <w:bookmarkEnd w:id="355"/>
      <w:bookmarkEnd w:id="356"/>
      <w:bookmarkEnd w:id="357"/>
      <w:bookmarkEnd w:id="358"/>
      <w:bookmarkEnd w:id="359"/>
    </w:p>
    <w:p w:rsidR="00B625F5" w:rsidRPr="00921B90" w:rsidRDefault="00B625F5" w:rsidP="00447C44">
      <w:pPr>
        <w:snapToGrid w:val="0"/>
        <w:spacing w:beforeLines="30"/>
        <w:rPr>
          <w:rFonts w:eastAsia="標楷體"/>
          <w:bCs/>
          <w:sz w:val="20"/>
        </w:rPr>
      </w:pPr>
      <w:r w:rsidRPr="00921B90">
        <w:rPr>
          <w:rFonts w:eastAsia="標楷體"/>
          <w:bCs/>
          <w:sz w:val="20"/>
        </w:rPr>
        <w:t>下列粗線框格由應考人填寫</w:t>
      </w:r>
      <w:r w:rsidRPr="00921B90">
        <w:rPr>
          <w:rFonts w:eastAsia="標楷體"/>
          <w:bCs/>
          <w:sz w:val="20"/>
        </w:rPr>
        <w:t xml:space="preserve">                                                                  </w:t>
      </w:r>
      <w:r w:rsidRPr="00921B90">
        <w:rPr>
          <w:rFonts w:eastAsia="標楷體"/>
          <w:bCs/>
          <w:sz w:val="20"/>
        </w:rPr>
        <w:t>考選部製表</w:t>
      </w:r>
    </w:p>
    <w:tbl>
      <w:tblPr>
        <w:tblW w:w="10574"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55"/>
        <w:gridCol w:w="978"/>
        <w:gridCol w:w="203"/>
        <w:gridCol w:w="2013"/>
        <w:gridCol w:w="701"/>
        <w:gridCol w:w="1196"/>
        <w:gridCol w:w="1376"/>
        <w:gridCol w:w="190"/>
        <w:gridCol w:w="701"/>
        <w:gridCol w:w="2561"/>
      </w:tblGrid>
      <w:tr w:rsidR="00B625F5" w:rsidRPr="00933B39" w:rsidTr="000B6947">
        <w:trPr>
          <w:trHeight w:val="469"/>
        </w:trPr>
        <w:tc>
          <w:tcPr>
            <w:tcW w:w="655" w:type="dxa"/>
            <w:tcBorders>
              <w:top w:val="single" w:sz="18" w:space="0" w:color="auto"/>
              <w:left w:val="single" w:sz="18" w:space="0" w:color="auto"/>
            </w:tcBorders>
            <w:vAlign w:val="center"/>
          </w:tcPr>
          <w:p w:rsidR="00B625F5" w:rsidRPr="00933B39" w:rsidRDefault="00B625F5" w:rsidP="00634D4D">
            <w:pPr>
              <w:snapToGrid w:val="0"/>
              <w:jc w:val="center"/>
              <w:rPr>
                <w:rFonts w:ascii="標楷體" w:eastAsia="標楷體" w:hAnsi="標楷體"/>
                <w:bCs/>
              </w:rPr>
            </w:pPr>
            <w:r w:rsidRPr="00933B39">
              <w:rPr>
                <w:rFonts w:ascii="標楷體" w:eastAsia="標楷體" w:hAnsi="標楷體"/>
                <w:bCs/>
              </w:rPr>
              <w:t>姓名</w:t>
            </w:r>
          </w:p>
        </w:tc>
        <w:tc>
          <w:tcPr>
            <w:tcW w:w="3194" w:type="dxa"/>
            <w:gridSpan w:val="3"/>
            <w:tcBorders>
              <w:top w:val="single" w:sz="18" w:space="0" w:color="auto"/>
            </w:tcBorders>
            <w:vAlign w:val="center"/>
          </w:tcPr>
          <w:p w:rsidR="00B625F5" w:rsidRPr="00933B39" w:rsidRDefault="00B625F5" w:rsidP="00634D4D">
            <w:pPr>
              <w:snapToGrid w:val="0"/>
              <w:ind w:leftChars="30" w:left="72"/>
              <w:rPr>
                <w:rFonts w:ascii="標楷體" w:eastAsia="標楷體" w:hAnsi="標楷體"/>
                <w:bCs/>
              </w:rPr>
            </w:pPr>
          </w:p>
        </w:tc>
        <w:tc>
          <w:tcPr>
            <w:tcW w:w="701" w:type="dxa"/>
            <w:tcBorders>
              <w:top w:val="single" w:sz="18" w:space="0" w:color="auto"/>
            </w:tcBorders>
            <w:vAlign w:val="center"/>
          </w:tcPr>
          <w:p w:rsidR="00B625F5" w:rsidRPr="00933B39" w:rsidRDefault="00B625F5" w:rsidP="00634D4D">
            <w:pPr>
              <w:snapToGrid w:val="0"/>
              <w:jc w:val="center"/>
              <w:rPr>
                <w:rFonts w:ascii="標楷體" w:eastAsia="標楷體" w:hAnsi="標楷體"/>
                <w:bCs/>
              </w:rPr>
            </w:pPr>
            <w:r w:rsidRPr="00933B39">
              <w:rPr>
                <w:rFonts w:ascii="標楷體" w:eastAsia="標楷體" w:hAnsi="標楷體"/>
                <w:bCs/>
              </w:rPr>
              <w:t>生日</w:t>
            </w:r>
          </w:p>
        </w:tc>
        <w:tc>
          <w:tcPr>
            <w:tcW w:w="2762" w:type="dxa"/>
            <w:gridSpan w:val="3"/>
            <w:tcBorders>
              <w:top w:val="single" w:sz="18" w:space="0" w:color="auto"/>
            </w:tcBorders>
            <w:vAlign w:val="center"/>
          </w:tcPr>
          <w:p w:rsidR="00B625F5" w:rsidRPr="00933B39" w:rsidRDefault="00B625F5" w:rsidP="00634D4D">
            <w:pPr>
              <w:snapToGrid w:val="0"/>
              <w:ind w:leftChars="30" w:left="72"/>
              <w:rPr>
                <w:rFonts w:ascii="標楷體" w:eastAsia="標楷體" w:hAnsi="標楷體"/>
                <w:bCs/>
              </w:rPr>
            </w:pPr>
            <w:r w:rsidRPr="00933B39">
              <w:rPr>
                <w:rFonts w:ascii="標楷體" w:eastAsia="標楷體" w:hAnsi="標楷體"/>
                <w:bCs/>
              </w:rPr>
              <w:t>民國    年    月    日</w:t>
            </w:r>
          </w:p>
        </w:tc>
        <w:tc>
          <w:tcPr>
            <w:tcW w:w="701" w:type="dxa"/>
            <w:tcBorders>
              <w:top w:val="single" w:sz="18" w:space="0" w:color="auto"/>
            </w:tcBorders>
            <w:vAlign w:val="center"/>
          </w:tcPr>
          <w:p w:rsidR="00B625F5" w:rsidRPr="00933B39" w:rsidRDefault="00B625F5" w:rsidP="00634D4D">
            <w:pPr>
              <w:snapToGrid w:val="0"/>
              <w:jc w:val="center"/>
              <w:rPr>
                <w:rFonts w:ascii="標楷體" w:eastAsia="標楷體" w:hAnsi="標楷體"/>
                <w:bCs/>
              </w:rPr>
            </w:pPr>
            <w:r w:rsidRPr="00933B39">
              <w:rPr>
                <w:rFonts w:ascii="標楷體" w:eastAsia="標楷體" w:hAnsi="標楷體"/>
                <w:bCs/>
              </w:rPr>
              <w:t>性別</w:t>
            </w:r>
          </w:p>
        </w:tc>
        <w:tc>
          <w:tcPr>
            <w:tcW w:w="2561" w:type="dxa"/>
            <w:tcBorders>
              <w:top w:val="single" w:sz="18" w:space="0" w:color="auto"/>
              <w:right w:val="single" w:sz="18" w:space="0" w:color="auto"/>
            </w:tcBorders>
            <w:vAlign w:val="center"/>
          </w:tcPr>
          <w:p w:rsidR="00B625F5" w:rsidRPr="00933B39" w:rsidRDefault="00B625F5" w:rsidP="00634D4D">
            <w:pPr>
              <w:snapToGrid w:val="0"/>
              <w:ind w:leftChars="30" w:left="72" w:firstLineChars="150" w:firstLine="360"/>
              <w:jc w:val="both"/>
              <w:rPr>
                <w:rFonts w:ascii="標楷體" w:eastAsia="標楷體" w:hAnsi="標楷體"/>
                <w:bCs/>
              </w:rPr>
            </w:pPr>
            <w:r w:rsidRPr="00933B39">
              <w:rPr>
                <w:rFonts w:ascii="標楷體" w:eastAsia="標楷體" w:hAnsi="標楷體"/>
                <w:bCs/>
              </w:rPr>
              <w:t>□男   □女</w:t>
            </w:r>
          </w:p>
        </w:tc>
      </w:tr>
      <w:tr w:rsidR="00B625F5" w:rsidRPr="00933B39" w:rsidTr="000B6947">
        <w:trPr>
          <w:cantSplit/>
          <w:trHeight w:val="469"/>
        </w:trPr>
        <w:tc>
          <w:tcPr>
            <w:tcW w:w="1836" w:type="dxa"/>
            <w:gridSpan w:val="3"/>
            <w:tcBorders>
              <w:left w:val="single" w:sz="18" w:space="0" w:color="auto"/>
            </w:tcBorders>
            <w:vAlign w:val="center"/>
          </w:tcPr>
          <w:p w:rsidR="00B625F5" w:rsidRPr="0000504E" w:rsidRDefault="005333A7" w:rsidP="0000504E">
            <w:pPr>
              <w:snapToGrid w:val="0"/>
              <w:ind w:rightChars="10" w:right="24"/>
              <w:rPr>
                <w:rFonts w:ascii="標楷體" w:eastAsia="標楷體" w:hAnsi="標楷體"/>
                <w:bCs/>
                <w:spacing w:val="-22"/>
              </w:rPr>
            </w:pPr>
            <w:r w:rsidRPr="0000504E">
              <w:rPr>
                <w:rFonts w:ascii="標楷體" w:eastAsia="標楷體" w:hAnsi="標楷體" w:hint="eastAsia"/>
                <w:bCs/>
                <w:spacing w:val="-22"/>
              </w:rPr>
              <w:t>國民</w:t>
            </w:r>
            <w:r w:rsidR="00B625F5" w:rsidRPr="0000504E">
              <w:rPr>
                <w:rFonts w:ascii="標楷體" w:eastAsia="標楷體" w:hAnsi="標楷體"/>
                <w:bCs/>
                <w:spacing w:val="-22"/>
              </w:rPr>
              <w:t>身分證</w:t>
            </w:r>
            <w:r w:rsidRPr="0000504E">
              <w:rPr>
                <w:rFonts w:ascii="標楷體" w:eastAsia="標楷體" w:hAnsi="標楷體" w:hint="eastAsia"/>
                <w:bCs/>
                <w:spacing w:val="-22"/>
              </w:rPr>
              <w:t>統一編</w:t>
            </w:r>
            <w:r w:rsidR="00B625F5" w:rsidRPr="0000504E">
              <w:rPr>
                <w:rFonts w:ascii="標楷體" w:eastAsia="標楷體" w:hAnsi="標楷體"/>
                <w:bCs/>
                <w:spacing w:val="-22"/>
              </w:rPr>
              <w:t>號</w:t>
            </w:r>
          </w:p>
        </w:tc>
        <w:tc>
          <w:tcPr>
            <w:tcW w:w="2013" w:type="dxa"/>
            <w:vAlign w:val="center"/>
          </w:tcPr>
          <w:p w:rsidR="00B625F5" w:rsidRPr="00933B39" w:rsidRDefault="00B625F5" w:rsidP="00634D4D">
            <w:pPr>
              <w:snapToGrid w:val="0"/>
              <w:ind w:leftChars="30" w:left="72"/>
              <w:rPr>
                <w:rFonts w:ascii="標楷體" w:eastAsia="標楷體" w:hAnsi="標楷體"/>
                <w:bCs/>
              </w:rPr>
            </w:pPr>
          </w:p>
        </w:tc>
        <w:tc>
          <w:tcPr>
            <w:tcW w:w="701" w:type="dxa"/>
            <w:vAlign w:val="center"/>
          </w:tcPr>
          <w:p w:rsidR="00B625F5" w:rsidRPr="00933B39" w:rsidRDefault="00B625F5" w:rsidP="00634D4D">
            <w:pPr>
              <w:snapToGrid w:val="0"/>
              <w:ind w:leftChars="30" w:left="72"/>
              <w:rPr>
                <w:rFonts w:ascii="標楷體" w:eastAsia="標楷體" w:hAnsi="標楷體"/>
                <w:bCs/>
              </w:rPr>
            </w:pPr>
            <w:r w:rsidRPr="00933B39">
              <w:rPr>
                <w:rFonts w:ascii="標楷體" w:eastAsia="標楷體" w:hAnsi="標楷體"/>
                <w:bCs/>
              </w:rPr>
              <w:t>電話</w:t>
            </w:r>
          </w:p>
        </w:tc>
        <w:tc>
          <w:tcPr>
            <w:tcW w:w="2762" w:type="dxa"/>
            <w:gridSpan w:val="3"/>
            <w:tcBorders>
              <w:right w:val="single" w:sz="4" w:space="0" w:color="auto"/>
            </w:tcBorders>
            <w:vAlign w:val="center"/>
          </w:tcPr>
          <w:p w:rsidR="00B625F5" w:rsidRPr="00933B39" w:rsidRDefault="00B625F5" w:rsidP="00634D4D">
            <w:pPr>
              <w:snapToGrid w:val="0"/>
              <w:ind w:leftChars="30" w:left="72"/>
              <w:rPr>
                <w:rFonts w:ascii="標楷體" w:eastAsia="標楷體" w:hAnsi="標楷體"/>
                <w:bCs/>
              </w:rPr>
            </w:pPr>
            <w:r w:rsidRPr="00933B39">
              <w:rPr>
                <w:rFonts w:ascii="標楷體" w:eastAsia="標楷體" w:hAnsi="標楷體"/>
                <w:bCs/>
              </w:rPr>
              <w:t>(   )</w:t>
            </w:r>
          </w:p>
        </w:tc>
        <w:tc>
          <w:tcPr>
            <w:tcW w:w="701" w:type="dxa"/>
            <w:tcBorders>
              <w:right w:val="single" w:sz="4" w:space="0" w:color="auto"/>
            </w:tcBorders>
            <w:vAlign w:val="center"/>
          </w:tcPr>
          <w:p w:rsidR="00B625F5" w:rsidRPr="00933B39" w:rsidRDefault="00B625F5" w:rsidP="00634D4D">
            <w:pPr>
              <w:snapToGrid w:val="0"/>
              <w:ind w:leftChars="30" w:left="72"/>
              <w:rPr>
                <w:rFonts w:ascii="標楷體" w:eastAsia="標楷體" w:hAnsi="標楷體"/>
                <w:bCs/>
              </w:rPr>
            </w:pPr>
            <w:r w:rsidRPr="00933B39">
              <w:rPr>
                <w:rFonts w:ascii="標楷體" w:eastAsia="標楷體" w:hAnsi="標楷體"/>
                <w:bCs/>
              </w:rPr>
              <w:t>手機</w:t>
            </w:r>
          </w:p>
        </w:tc>
        <w:tc>
          <w:tcPr>
            <w:tcW w:w="2561" w:type="dxa"/>
            <w:tcBorders>
              <w:left w:val="single" w:sz="4" w:space="0" w:color="auto"/>
              <w:right w:val="single" w:sz="18" w:space="0" w:color="auto"/>
            </w:tcBorders>
            <w:vAlign w:val="center"/>
          </w:tcPr>
          <w:p w:rsidR="00B625F5" w:rsidRPr="00933B39" w:rsidRDefault="00B625F5" w:rsidP="00634D4D">
            <w:pPr>
              <w:snapToGrid w:val="0"/>
              <w:ind w:leftChars="30" w:left="72"/>
              <w:rPr>
                <w:rFonts w:ascii="標楷體" w:eastAsia="標楷體" w:hAnsi="標楷體"/>
                <w:bCs/>
              </w:rPr>
            </w:pPr>
          </w:p>
        </w:tc>
      </w:tr>
      <w:tr w:rsidR="00B625F5" w:rsidRPr="00933B39" w:rsidTr="000B6947">
        <w:trPr>
          <w:cantSplit/>
          <w:trHeight w:val="469"/>
        </w:trPr>
        <w:tc>
          <w:tcPr>
            <w:tcW w:w="655" w:type="dxa"/>
            <w:tcBorders>
              <w:left w:val="single" w:sz="18" w:space="0" w:color="auto"/>
            </w:tcBorders>
            <w:vAlign w:val="center"/>
          </w:tcPr>
          <w:p w:rsidR="00B625F5" w:rsidRPr="00933B39" w:rsidRDefault="00B625F5" w:rsidP="00634D4D">
            <w:pPr>
              <w:snapToGrid w:val="0"/>
              <w:ind w:leftChars="30" w:left="72"/>
              <w:rPr>
                <w:rFonts w:ascii="標楷體" w:eastAsia="標楷體" w:hAnsi="標楷體"/>
                <w:bCs/>
              </w:rPr>
            </w:pPr>
            <w:r w:rsidRPr="00933B39">
              <w:rPr>
                <w:rFonts w:ascii="標楷體" w:eastAsia="標楷體" w:hAnsi="標楷體"/>
                <w:bCs/>
              </w:rPr>
              <w:t>地址</w:t>
            </w:r>
          </w:p>
        </w:tc>
        <w:tc>
          <w:tcPr>
            <w:tcW w:w="9919" w:type="dxa"/>
            <w:gridSpan w:val="9"/>
            <w:tcBorders>
              <w:right w:val="single" w:sz="18" w:space="0" w:color="auto"/>
            </w:tcBorders>
            <w:vAlign w:val="center"/>
          </w:tcPr>
          <w:p w:rsidR="00B625F5" w:rsidRPr="00933B39" w:rsidRDefault="00B625F5" w:rsidP="00634D4D">
            <w:pPr>
              <w:snapToGrid w:val="0"/>
              <w:ind w:leftChars="30" w:left="72"/>
              <w:rPr>
                <w:rFonts w:ascii="標楷體" w:eastAsia="標楷體" w:hAnsi="標楷體"/>
                <w:bCs/>
              </w:rPr>
            </w:pPr>
          </w:p>
        </w:tc>
      </w:tr>
      <w:tr w:rsidR="00B625F5" w:rsidRPr="00933B39" w:rsidTr="000B6947">
        <w:trPr>
          <w:trHeight w:val="469"/>
        </w:trPr>
        <w:tc>
          <w:tcPr>
            <w:tcW w:w="1633" w:type="dxa"/>
            <w:gridSpan w:val="2"/>
            <w:tcBorders>
              <w:left w:val="single" w:sz="18" w:space="0" w:color="auto"/>
              <w:bottom w:val="single" w:sz="18" w:space="0" w:color="auto"/>
            </w:tcBorders>
            <w:vAlign w:val="center"/>
          </w:tcPr>
          <w:p w:rsidR="00B625F5" w:rsidRPr="00933B39" w:rsidRDefault="00B625F5" w:rsidP="00634D4D">
            <w:pPr>
              <w:snapToGrid w:val="0"/>
              <w:jc w:val="center"/>
              <w:rPr>
                <w:rFonts w:ascii="標楷體" w:eastAsia="標楷體" w:hAnsi="標楷體"/>
                <w:bCs/>
              </w:rPr>
            </w:pPr>
            <w:r w:rsidRPr="00933B39">
              <w:rPr>
                <w:rFonts w:ascii="標楷體" w:eastAsia="標楷體" w:hAnsi="標楷體"/>
                <w:bCs/>
              </w:rPr>
              <w:t>醫療機構名稱</w:t>
            </w:r>
          </w:p>
        </w:tc>
        <w:tc>
          <w:tcPr>
            <w:tcW w:w="4113" w:type="dxa"/>
            <w:gridSpan w:val="4"/>
            <w:tcBorders>
              <w:bottom w:val="single" w:sz="18" w:space="0" w:color="auto"/>
              <w:right w:val="single" w:sz="4" w:space="0" w:color="auto"/>
            </w:tcBorders>
            <w:vAlign w:val="center"/>
          </w:tcPr>
          <w:p w:rsidR="00B625F5" w:rsidRPr="00933B39" w:rsidRDefault="00B625F5" w:rsidP="00634D4D">
            <w:pPr>
              <w:snapToGrid w:val="0"/>
              <w:ind w:leftChars="30" w:left="72"/>
              <w:rPr>
                <w:rFonts w:ascii="標楷體" w:eastAsia="標楷體" w:hAnsi="標楷體"/>
                <w:bCs/>
              </w:rPr>
            </w:pPr>
          </w:p>
        </w:tc>
        <w:tc>
          <w:tcPr>
            <w:tcW w:w="1376" w:type="dxa"/>
            <w:tcBorders>
              <w:left w:val="single" w:sz="4" w:space="0" w:color="auto"/>
              <w:bottom w:val="single" w:sz="18" w:space="0" w:color="auto"/>
              <w:right w:val="single" w:sz="4" w:space="0" w:color="auto"/>
            </w:tcBorders>
            <w:vAlign w:val="center"/>
          </w:tcPr>
          <w:p w:rsidR="00B625F5" w:rsidRPr="00933B39" w:rsidRDefault="00B625F5" w:rsidP="00634D4D">
            <w:pPr>
              <w:snapToGrid w:val="0"/>
              <w:ind w:leftChars="30" w:left="72"/>
              <w:jc w:val="center"/>
              <w:rPr>
                <w:rFonts w:ascii="標楷體" w:eastAsia="標楷體" w:hAnsi="標楷體"/>
                <w:bCs/>
              </w:rPr>
            </w:pPr>
            <w:r w:rsidRPr="00933B39">
              <w:rPr>
                <w:rFonts w:ascii="標楷體" w:eastAsia="標楷體" w:hAnsi="標楷體"/>
                <w:bCs/>
              </w:rPr>
              <w:t>應診科別</w:t>
            </w:r>
          </w:p>
        </w:tc>
        <w:tc>
          <w:tcPr>
            <w:tcW w:w="3452" w:type="dxa"/>
            <w:gridSpan w:val="3"/>
            <w:tcBorders>
              <w:left w:val="single" w:sz="4" w:space="0" w:color="auto"/>
              <w:bottom w:val="single" w:sz="18" w:space="0" w:color="auto"/>
              <w:right w:val="single" w:sz="18" w:space="0" w:color="auto"/>
            </w:tcBorders>
            <w:vAlign w:val="center"/>
          </w:tcPr>
          <w:p w:rsidR="00B625F5" w:rsidRPr="00933B39" w:rsidRDefault="00B625F5" w:rsidP="00634D4D">
            <w:pPr>
              <w:snapToGrid w:val="0"/>
              <w:ind w:leftChars="30" w:left="72"/>
              <w:rPr>
                <w:rFonts w:ascii="標楷體" w:eastAsia="標楷體" w:hAnsi="標楷體"/>
                <w:bCs/>
              </w:rPr>
            </w:pPr>
          </w:p>
        </w:tc>
      </w:tr>
    </w:tbl>
    <w:p w:rsidR="00B625F5" w:rsidRDefault="00B625F5" w:rsidP="00E571CF">
      <w:pPr>
        <w:snapToGrid w:val="0"/>
        <w:rPr>
          <w:rFonts w:ascii="標楷體" w:eastAsia="標楷體" w:hAnsi="標楷體"/>
          <w:bCs/>
          <w:sz w:val="20"/>
        </w:rPr>
      </w:pPr>
      <w:r w:rsidRPr="00933B39">
        <w:rPr>
          <w:rFonts w:ascii="標楷體" w:eastAsia="標楷體" w:hAnsi="標楷體"/>
          <w:bCs/>
          <w:sz w:val="20"/>
        </w:rPr>
        <w:t>本診斷證明書須由衛生福利部認定之地區醫院以上醫院主治醫師開立，並於填寫或勾選註記部分逐項蓋章。</w:t>
      </w:r>
    </w:p>
    <w:tbl>
      <w:tblPr>
        <w:tblpPr w:leftFromText="180" w:rightFromText="180" w:vertAnchor="text" w:horzAnchor="margin" w:tblpX="-79" w:tblpY="156"/>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43"/>
        <w:gridCol w:w="978"/>
        <w:gridCol w:w="360"/>
        <w:gridCol w:w="3801"/>
        <w:gridCol w:w="4252"/>
      </w:tblGrid>
      <w:tr w:rsidR="00B712F3" w:rsidRPr="00933B39" w:rsidTr="00951C35">
        <w:trPr>
          <w:trHeight w:val="927"/>
        </w:trPr>
        <w:tc>
          <w:tcPr>
            <w:tcW w:w="1243" w:type="dxa"/>
            <w:tcBorders>
              <w:bottom w:val="single" w:sz="4" w:space="0" w:color="auto"/>
            </w:tcBorders>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診    斷</w:t>
            </w:r>
          </w:p>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說    明</w:t>
            </w:r>
          </w:p>
        </w:tc>
        <w:tc>
          <w:tcPr>
            <w:tcW w:w="9391" w:type="dxa"/>
            <w:gridSpan w:val="4"/>
          </w:tcPr>
          <w:p w:rsidR="00B712F3" w:rsidRPr="00933B39" w:rsidRDefault="00B712F3" w:rsidP="00951C35">
            <w:pPr>
              <w:snapToGrid w:val="0"/>
              <w:rPr>
                <w:rFonts w:ascii="標楷體" w:eastAsia="標楷體" w:hAnsi="標楷體"/>
                <w:bCs/>
              </w:rPr>
            </w:pPr>
          </w:p>
          <w:p w:rsidR="00B712F3" w:rsidRPr="00933B39" w:rsidRDefault="00B712F3" w:rsidP="00951C35">
            <w:pPr>
              <w:snapToGrid w:val="0"/>
              <w:rPr>
                <w:rFonts w:ascii="標楷體" w:eastAsia="標楷體" w:hAnsi="標楷體"/>
                <w:bCs/>
              </w:rPr>
            </w:pPr>
          </w:p>
        </w:tc>
      </w:tr>
      <w:tr w:rsidR="00B712F3" w:rsidRPr="00933B39" w:rsidTr="00951C35">
        <w:trPr>
          <w:cantSplit/>
        </w:trPr>
        <w:tc>
          <w:tcPr>
            <w:tcW w:w="1243" w:type="dxa"/>
            <w:vMerge w:val="restart"/>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身心障礙</w:t>
            </w:r>
          </w:p>
        </w:tc>
        <w:tc>
          <w:tcPr>
            <w:tcW w:w="978"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發生時間</w:t>
            </w:r>
          </w:p>
        </w:tc>
        <w:tc>
          <w:tcPr>
            <w:tcW w:w="8413" w:type="dxa"/>
            <w:gridSpan w:val="3"/>
          </w:tcPr>
          <w:p w:rsidR="00B712F3" w:rsidRPr="00933B39" w:rsidRDefault="00B712F3" w:rsidP="00447C44">
            <w:pPr>
              <w:tabs>
                <w:tab w:val="left" w:pos="1992"/>
              </w:tabs>
              <w:snapToGrid w:val="0"/>
              <w:spacing w:beforeLines="20"/>
              <w:ind w:leftChars="30" w:left="72"/>
              <w:rPr>
                <w:rFonts w:ascii="標楷體" w:eastAsia="標楷體" w:hAnsi="標楷體"/>
                <w:bCs/>
              </w:rPr>
            </w:pPr>
            <w:r w:rsidRPr="00933B39">
              <w:rPr>
                <w:rFonts w:ascii="標楷體" w:eastAsia="標楷體" w:hAnsi="標楷體"/>
                <w:bCs/>
              </w:rPr>
              <w:t>1.□出生</w:t>
            </w:r>
            <w:r w:rsidRPr="00933B39">
              <w:rPr>
                <w:rFonts w:ascii="標楷體" w:eastAsia="標楷體" w:hAnsi="標楷體"/>
                <w:bCs/>
              </w:rPr>
              <w:tab/>
              <w:t>2.□民國      年     月     日</w:t>
            </w:r>
          </w:p>
          <w:p w:rsidR="00B712F3" w:rsidRPr="00933B39" w:rsidRDefault="00B712F3" w:rsidP="00447C44">
            <w:pPr>
              <w:snapToGrid w:val="0"/>
              <w:spacing w:beforeLines="20"/>
              <w:ind w:leftChars="30" w:left="72"/>
              <w:rPr>
                <w:rFonts w:ascii="標楷體" w:eastAsia="標楷體" w:hAnsi="標楷體"/>
                <w:bCs/>
              </w:rPr>
            </w:pPr>
            <w:r w:rsidRPr="00933B39">
              <w:rPr>
                <w:rFonts w:ascii="標楷體" w:eastAsia="標楷體" w:hAnsi="標楷體"/>
                <w:bCs/>
              </w:rPr>
              <w:t>3.□第一次診斷時間：民國      年     月     日</w:t>
            </w:r>
          </w:p>
        </w:tc>
      </w:tr>
      <w:tr w:rsidR="00B712F3" w:rsidRPr="00933B39" w:rsidTr="00951C35">
        <w:trPr>
          <w:cantSplit/>
        </w:trPr>
        <w:tc>
          <w:tcPr>
            <w:tcW w:w="1243" w:type="dxa"/>
            <w:vMerge/>
            <w:vAlign w:val="center"/>
          </w:tcPr>
          <w:p w:rsidR="00B712F3" w:rsidRPr="00933B39" w:rsidRDefault="00B712F3" w:rsidP="00951C35">
            <w:pPr>
              <w:snapToGrid w:val="0"/>
              <w:jc w:val="center"/>
              <w:rPr>
                <w:rFonts w:ascii="標楷體" w:eastAsia="標楷體" w:hAnsi="標楷體"/>
                <w:bCs/>
              </w:rPr>
            </w:pPr>
          </w:p>
        </w:tc>
        <w:tc>
          <w:tcPr>
            <w:tcW w:w="978"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部位</w:t>
            </w:r>
          </w:p>
        </w:tc>
        <w:tc>
          <w:tcPr>
            <w:tcW w:w="8413" w:type="dxa"/>
            <w:gridSpan w:val="3"/>
          </w:tcPr>
          <w:p w:rsidR="00B712F3" w:rsidRPr="00933B39" w:rsidRDefault="00B712F3" w:rsidP="00951C35">
            <w:pPr>
              <w:snapToGrid w:val="0"/>
              <w:ind w:leftChars="30" w:left="72"/>
              <w:rPr>
                <w:rFonts w:ascii="標楷體" w:eastAsia="標楷體" w:hAnsi="標楷體"/>
                <w:bCs/>
              </w:rPr>
            </w:pPr>
          </w:p>
          <w:p w:rsidR="00B712F3" w:rsidRPr="00933B39" w:rsidRDefault="00B712F3" w:rsidP="00951C35">
            <w:pPr>
              <w:snapToGrid w:val="0"/>
              <w:ind w:leftChars="30" w:left="72"/>
              <w:rPr>
                <w:rFonts w:ascii="標楷體" w:eastAsia="標楷體" w:hAnsi="標楷體"/>
                <w:bCs/>
              </w:rPr>
            </w:pPr>
          </w:p>
        </w:tc>
      </w:tr>
      <w:tr w:rsidR="00B712F3" w:rsidRPr="00933B39" w:rsidTr="00951C35">
        <w:trPr>
          <w:cantSplit/>
        </w:trPr>
        <w:tc>
          <w:tcPr>
            <w:tcW w:w="1243" w:type="dxa"/>
            <w:vMerge/>
            <w:vAlign w:val="center"/>
          </w:tcPr>
          <w:p w:rsidR="00B712F3" w:rsidRPr="00933B39" w:rsidRDefault="00B712F3" w:rsidP="00951C35">
            <w:pPr>
              <w:snapToGrid w:val="0"/>
              <w:jc w:val="center"/>
              <w:rPr>
                <w:rFonts w:ascii="標楷體" w:eastAsia="標楷體" w:hAnsi="標楷體"/>
                <w:bCs/>
              </w:rPr>
            </w:pPr>
          </w:p>
        </w:tc>
        <w:tc>
          <w:tcPr>
            <w:tcW w:w="978"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影響</w:t>
            </w:r>
          </w:p>
        </w:tc>
        <w:tc>
          <w:tcPr>
            <w:tcW w:w="8413" w:type="dxa"/>
            <w:gridSpan w:val="3"/>
          </w:tcPr>
          <w:p w:rsidR="00B712F3" w:rsidRPr="00933B39" w:rsidRDefault="00B712F3" w:rsidP="00447C44">
            <w:pPr>
              <w:snapToGrid w:val="0"/>
              <w:spacing w:beforeLines="10" w:afterLines="10"/>
              <w:ind w:leftChars="30" w:left="72"/>
              <w:rPr>
                <w:rFonts w:ascii="標楷體" w:eastAsia="標楷體" w:hAnsi="標楷體"/>
                <w:bCs/>
              </w:rPr>
            </w:pPr>
            <w:r w:rsidRPr="00933B39">
              <w:rPr>
                <w:rFonts w:ascii="標楷體" w:eastAsia="標楷體" w:hAnsi="標楷體"/>
                <w:bCs/>
              </w:rPr>
              <w:t>1.□書寫  2.□閱讀  3.□坐姿/移位  4.□其他</w:t>
            </w:r>
          </w:p>
        </w:tc>
      </w:tr>
      <w:tr w:rsidR="00B712F3" w:rsidRPr="00933B39" w:rsidTr="00951C35">
        <w:trPr>
          <w:cantSplit/>
        </w:trPr>
        <w:tc>
          <w:tcPr>
            <w:tcW w:w="1243" w:type="dxa"/>
            <w:vMerge/>
            <w:vAlign w:val="center"/>
          </w:tcPr>
          <w:p w:rsidR="00B712F3" w:rsidRPr="00933B39" w:rsidRDefault="00B712F3" w:rsidP="00951C35">
            <w:pPr>
              <w:snapToGrid w:val="0"/>
              <w:jc w:val="center"/>
              <w:rPr>
                <w:rFonts w:ascii="標楷體" w:eastAsia="標楷體" w:hAnsi="標楷體"/>
                <w:bCs/>
              </w:rPr>
            </w:pPr>
          </w:p>
        </w:tc>
        <w:tc>
          <w:tcPr>
            <w:tcW w:w="978"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手冊</w:t>
            </w:r>
          </w:p>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（證明）</w:t>
            </w:r>
          </w:p>
        </w:tc>
        <w:tc>
          <w:tcPr>
            <w:tcW w:w="8413" w:type="dxa"/>
            <w:gridSpan w:val="3"/>
            <w:vAlign w:val="center"/>
          </w:tcPr>
          <w:p w:rsidR="00B712F3" w:rsidRPr="00933B39" w:rsidRDefault="00B712F3" w:rsidP="00447C44">
            <w:pPr>
              <w:snapToGrid w:val="0"/>
              <w:spacing w:beforeLines="20"/>
              <w:ind w:leftChars="30" w:left="72"/>
              <w:jc w:val="both"/>
              <w:rPr>
                <w:rFonts w:ascii="標楷體" w:eastAsia="標楷體" w:hAnsi="標楷體"/>
                <w:bCs/>
              </w:rPr>
            </w:pPr>
            <w:r w:rsidRPr="00933B39">
              <w:rPr>
                <w:rFonts w:ascii="標楷體" w:eastAsia="標楷體" w:hAnsi="標楷體"/>
                <w:bCs/>
              </w:rPr>
              <w:t>1.□無  2.□有：</w:t>
            </w:r>
            <w:r w:rsidRPr="00933B39">
              <w:rPr>
                <w:rFonts w:ascii="標楷體" w:eastAsia="標楷體" w:hAnsi="標楷體"/>
                <w:bCs/>
                <w:u w:val="single"/>
              </w:rPr>
              <w:t xml:space="preserve">          </w:t>
            </w:r>
            <w:r w:rsidRPr="00933B39">
              <w:rPr>
                <w:rFonts w:ascii="標楷體" w:eastAsia="標楷體" w:hAnsi="標楷體"/>
                <w:bCs/>
              </w:rPr>
              <w:t xml:space="preserve">類 </w:t>
            </w:r>
            <w:r w:rsidRPr="00933B39">
              <w:rPr>
                <w:rFonts w:ascii="標楷體" w:eastAsia="標楷體" w:hAnsi="標楷體"/>
                <w:bCs/>
                <w:u w:val="single"/>
              </w:rPr>
              <w:t xml:space="preserve">          </w:t>
            </w:r>
            <w:r w:rsidRPr="00933B39">
              <w:rPr>
                <w:rFonts w:ascii="標楷體" w:eastAsia="標楷體" w:hAnsi="標楷體"/>
                <w:bCs/>
              </w:rPr>
              <w:t>度</w:t>
            </w:r>
          </w:p>
        </w:tc>
      </w:tr>
      <w:tr w:rsidR="00B712F3" w:rsidRPr="00933B39" w:rsidTr="00951C35">
        <w:tc>
          <w:tcPr>
            <w:tcW w:w="1243"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視覺功能</w:t>
            </w:r>
          </w:p>
        </w:tc>
        <w:tc>
          <w:tcPr>
            <w:tcW w:w="9391" w:type="dxa"/>
            <w:gridSpan w:val="4"/>
          </w:tcPr>
          <w:p w:rsidR="00B712F3" w:rsidRPr="00933B39" w:rsidRDefault="00B712F3" w:rsidP="00447C44">
            <w:pPr>
              <w:snapToGrid w:val="0"/>
              <w:spacing w:beforeLines="20"/>
              <w:ind w:leftChars="30" w:left="72"/>
              <w:rPr>
                <w:rFonts w:ascii="標楷體" w:eastAsia="標楷體" w:hAnsi="標楷體"/>
                <w:bCs/>
              </w:rPr>
            </w:pPr>
            <w:r w:rsidRPr="00933B39">
              <w:rPr>
                <w:rFonts w:ascii="標楷體" w:eastAsia="標楷體" w:hAnsi="標楷體"/>
                <w:bCs/>
              </w:rPr>
              <w:t>左眼視力(矯正後)</w:t>
            </w:r>
            <w:r w:rsidRPr="00933B39">
              <w:rPr>
                <w:rFonts w:ascii="標楷體" w:eastAsia="標楷體" w:hAnsi="標楷體"/>
                <w:bCs/>
                <w:u w:val="single"/>
              </w:rPr>
              <w:t xml:space="preserve">          </w:t>
            </w:r>
            <w:r w:rsidRPr="00933B39">
              <w:rPr>
                <w:rFonts w:ascii="標楷體" w:eastAsia="標楷體" w:hAnsi="標楷體"/>
                <w:bCs/>
              </w:rPr>
              <w:t>，右眼視力(矯正後)</w:t>
            </w:r>
            <w:r w:rsidRPr="00933B39">
              <w:rPr>
                <w:rFonts w:ascii="標楷體" w:eastAsia="標楷體" w:hAnsi="標楷體"/>
                <w:bCs/>
                <w:u w:val="single"/>
              </w:rPr>
              <w:t xml:space="preserve">          </w:t>
            </w:r>
            <w:r w:rsidRPr="00933B39">
              <w:rPr>
                <w:rFonts w:ascii="標楷體" w:eastAsia="標楷體" w:hAnsi="標楷體"/>
                <w:bCs/>
              </w:rPr>
              <w:t>；□左眼全盲，□右眼全盲；左眼視野</w:t>
            </w:r>
            <w:r w:rsidRPr="00933B39">
              <w:rPr>
                <w:rFonts w:ascii="標楷體" w:eastAsia="標楷體" w:hAnsi="標楷體"/>
                <w:bCs/>
                <w:u w:val="single"/>
              </w:rPr>
              <w:t xml:space="preserve">          </w:t>
            </w:r>
            <w:r w:rsidRPr="00933B39">
              <w:rPr>
                <w:rFonts w:ascii="標楷體" w:eastAsia="標楷體" w:hAnsi="標楷體"/>
                <w:bCs/>
              </w:rPr>
              <w:t>，右眼視野</w:t>
            </w:r>
            <w:r w:rsidRPr="00933B39">
              <w:rPr>
                <w:rFonts w:ascii="標楷體" w:eastAsia="標楷體" w:hAnsi="標楷體"/>
                <w:bCs/>
                <w:u w:val="single"/>
              </w:rPr>
              <w:t xml:space="preserve">          </w:t>
            </w:r>
            <w:r w:rsidRPr="00933B39">
              <w:rPr>
                <w:rFonts w:ascii="標楷體" w:eastAsia="標楷體" w:hAnsi="標楷體"/>
                <w:bCs/>
              </w:rPr>
              <w:t>；□眼球震顫</w:t>
            </w:r>
          </w:p>
          <w:p w:rsidR="00B712F3" w:rsidRPr="00933B39" w:rsidRDefault="00B712F3" w:rsidP="00951C35">
            <w:pPr>
              <w:tabs>
                <w:tab w:val="left" w:pos="8400"/>
              </w:tabs>
              <w:snapToGrid w:val="0"/>
              <w:ind w:leftChars="30" w:left="72"/>
              <w:rPr>
                <w:rFonts w:ascii="標楷體" w:eastAsia="標楷體" w:hAnsi="標楷體"/>
                <w:bCs/>
                <w:u w:val="single"/>
              </w:rPr>
            </w:pPr>
            <w:r w:rsidRPr="00933B39">
              <w:rPr>
                <w:rFonts w:ascii="標楷體" w:eastAsia="標楷體" w:hAnsi="標楷體"/>
                <w:bCs/>
              </w:rPr>
              <w:t>□其他(請註明)</w:t>
            </w:r>
            <w:r w:rsidRPr="00933B39">
              <w:rPr>
                <w:rFonts w:ascii="標楷體" w:eastAsia="標楷體" w:hAnsi="標楷體"/>
                <w:bCs/>
                <w:u w:val="single"/>
              </w:rPr>
              <w:tab/>
            </w:r>
          </w:p>
        </w:tc>
      </w:tr>
      <w:tr w:rsidR="00B712F3" w:rsidRPr="00933B39" w:rsidTr="00951C35">
        <w:trPr>
          <w:cantSplit/>
        </w:trPr>
        <w:tc>
          <w:tcPr>
            <w:tcW w:w="1243" w:type="dxa"/>
            <w:vMerge w:val="restart"/>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上肢功能</w:t>
            </w:r>
          </w:p>
        </w:tc>
        <w:tc>
          <w:tcPr>
            <w:tcW w:w="1338" w:type="dxa"/>
            <w:gridSpan w:val="2"/>
            <w:vAlign w:val="center"/>
          </w:tcPr>
          <w:p w:rsidR="00B712F3" w:rsidRPr="00933B39" w:rsidRDefault="00B712F3" w:rsidP="00951C35">
            <w:pPr>
              <w:snapToGrid w:val="0"/>
              <w:ind w:leftChars="30" w:left="72"/>
              <w:jc w:val="both"/>
              <w:rPr>
                <w:rFonts w:ascii="標楷體" w:eastAsia="標楷體" w:hAnsi="標楷體"/>
                <w:bCs/>
              </w:rPr>
            </w:pPr>
            <w:r w:rsidRPr="00933B39">
              <w:rPr>
                <w:rFonts w:ascii="標楷體" w:eastAsia="標楷體" w:hAnsi="標楷體"/>
                <w:bCs/>
              </w:rPr>
              <w:t>慣用手</w:t>
            </w:r>
          </w:p>
        </w:tc>
        <w:tc>
          <w:tcPr>
            <w:tcW w:w="3801" w:type="dxa"/>
            <w:vAlign w:val="center"/>
          </w:tcPr>
          <w:p w:rsidR="00B712F3" w:rsidRPr="00933B39" w:rsidRDefault="00B712F3" w:rsidP="00447C44">
            <w:pPr>
              <w:snapToGrid w:val="0"/>
              <w:spacing w:beforeLines="10" w:afterLines="10"/>
              <w:ind w:leftChars="30" w:left="72"/>
              <w:jc w:val="both"/>
              <w:rPr>
                <w:rFonts w:ascii="標楷體" w:eastAsia="標楷體" w:hAnsi="標楷體"/>
                <w:bCs/>
              </w:rPr>
            </w:pPr>
            <w:r w:rsidRPr="00933B39">
              <w:rPr>
                <w:rFonts w:ascii="標楷體" w:eastAsia="標楷體" w:hAnsi="標楷體"/>
                <w:bCs/>
              </w:rPr>
              <w:t>障礙發生前：□右手 □左手</w:t>
            </w:r>
          </w:p>
        </w:tc>
        <w:tc>
          <w:tcPr>
            <w:tcW w:w="4252" w:type="dxa"/>
            <w:vAlign w:val="center"/>
          </w:tcPr>
          <w:p w:rsidR="00B712F3" w:rsidRPr="00933B39" w:rsidRDefault="00B712F3" w:rsidP="00951C35">
            <w:pPr>
              <w:snapToGrid w:val="0"/>
              <w:ind w:leftChars="30" w:left="72"/>
              <w:jc w:val="both"/>
              <w:rPr>
                <w:rFonts w:ascii="標楷體" w:eastAsia="標楷體" w:hAnsi="標楷體"/>
                <w:bCs/>
              </w:rPr>
            </w:pPr>
            <w:r w:rsidRPr="00933B39">
              <w:rPr>
                <w:rFonts w:ascii="標楷體" w:eastAsia="標楷體" w:hAnsi="標楷體"/>
                <w:bCs/>
              </w:rPr>
              <w:t>障礙發生後：□右手 □左手</w:t>
            </w:r>
          </w:p>
        </w:tc>
      </w:tr>
      <w:tr w:rsidR="00B712F3" w:rsidRPr="00933B39" w:rsidTr="00951C35">
        <w:trPr>
          <w:cantSplit/>
        </w:trPr>
        <w:tc>
          <w:tcPr>
            <w:tcW w:w="1243" w:type="dxa"/>
            <w:vMerge/>
            <w:vAlign w:val="center"/>
          </w:tcPr>
          <w:p w:rsidR="00B712F3" w:rsidRPr="00933B39" w:rsidRDefault="00B712F3" w:rsidP="00951C35">
            <w:pPr>
              <w:snapToGrid w:val="0"/>
              <w:jc w:val="center"/>
              <w:rPr>
                <w:rFonts w:ascii="標楷體" w:eastAsia="標楷體" w:hAnsi="標楷體"/>
                <w:bCs/>
              </w:rPr>
            </w:pPr>
          </w:p>
        </w:tc>
        <w:tc>
          <w:tcPr>
            <w:tcW w:w="9391" w:type="dxa"/>
            <w:gridSpan w:val="4"/>
            <w:vAlign w:val="center"/>
          </w:tcPr>
          <w:p w:rsidR="00B712F3" w:rsidRPr="00933B39" w:rsidRDefault="00B712F3" w:rsidP="00447C44">
            <w:pPr>
              <w:snapToGrid w:val="0"/>
              <w:spacing w:beforeLines="10" w:afterLines="10"/>
              <w:ind w:leftChars="30" w:left="72"/>
              <w:jc w:val="both"/>
              <w:rPr>
                <w:rFonts w:ascii="標楷體" w:eastAsia="標楷體" w:hAnsi="標楷體"/>
                <w:bCs/>
                <w:u w:val="single"/>
              </w:rPr>
            </w:pPr>
            <w:r w:rsidRPr="00933B39">
              <w:rPr>
                <w:rFonts w:ascii="標楷體" w:eastAsia="標楷體" w:hAnsi="標楷體"/>
                <w:bCs/>
              </w:rPr>
              <w:t>□書寫困難：抄寫速度：</w:t>
            </w:r>
            <w:r w:rsidRPr="00933B39">
              <w:rPr>
                <w:rFonts w:ascii="標楷體" w:eastAsia="標楷體" w:hAnsi="標楷體"/>
                <w:bCs/>
                <w:u w:val="single"/>
              </w:rPr>
              <w:t xml:space="preserve">        </w:t>
            </w:r>
            <w:r w:rsidRPr="00933B39">
              <w:rPr>
                <w:rFonts w:ascii="標楷體" w:eastAsia="標楷體" w:hAnsi="標楷體"/>
                <w:bCs/>
              </w:rPr>
              <w:t>字/分</w:t>
            </w:r>
          </w:p>
        </w:tc>
      </w:tr>
      <w:tr w:rsidR="00B712F3" w:rsidRPr="00933B39" w:rsidTr="00951C35">
        <w:trPr>
          <w:cantSplit/>
        </w:trPr>
        <w:tc>
          <w:tcPr>
            <w:tcW w:w="1243" w:type="dxa"/>
            <w:vMerge/>
            <w:vAlign w:val="center"/>
          </w:tcPr>
          <w:p w:rsidR="00B712F3" w:rsidRPr="00933B39" w:rsidRDefault="00B712F3" w:rsidP="00951C35">
            <w:pPr>
              <w:snapToGrid w:val="0"/>
              <w:jc w:val="center"/>
              <w:rPr>
                <w:rFonts w:ascii="標楷體" w:eastAsia="標楷體" w:hAnsi="標楷體"/>
                <w:bCs/>
              </w:rPr>
            </w:pPr>
          </w:p>
        </w:tc>
        <w:tc>
          <w:tcPr>
            <w:tcW w:w="9391" w:type="dxa"/>
            <w:gridSpan w:val="4"/>
          </w:tcPr>
          <w:p w:rsidR="00B712F3" w:rsidRPr="00933B39" w:rsidRDefault="00B712F3" w:rsidP="00951C35">
            <w:pPr>
              <w:snapToGrid w:val="0"/>
              <w:ind w:leftChars="30" w:left="72"/>
              <w:rPr>
                <w:rFonts w:ascii="標楷體" w:eastAsia="標楷體" w:hAnsi="標楷體"/>
                <w:bCs/>
              </w:rPr>
            </w:pPr>
            <w:r w:rsidRPr="00933B39">
              <w:rPr>
                <w:rFonts w:ascii="標楷體" w:eastAsia="標楷體" w:hAnsi="標楷體"/>
                <w:bCs/>
              </w:rPr>
              <w:t>□抓握力氣差  □雙手協調不佳  □上臂位移控制差</w:t>
            </w:r>
          </w:p>
          <w:p w:rsidR="00B712F3" w:rsidRPr="00933B39" w:rsidRDefault="00B712F3" w:rsidP="00951C35">
            <w:pPr>
              <w:snapToGrid w:val="0"/>
              <w:ind w:leftChars="30" w:left="72"/>
              <w:rPr>
                <w:rFonts w:ascii="標楷體" w:eastAsia="標楷體" w:hAnsi="標楷體"/>
                <w:bCs/>
              </w:rPr>
            </w:pPr>
            <w:r w:rsidRPr="00933B39">
              <w:rPr>
                <w:rFonts w:ascii="標楷體" w:eastAsia="標楷體" w:hAnsi="標楷體"/>
                <w:bCs/>
              </w:rPr>
              <w:t>□右上肢缺失  □左上肢缺失</w:t>
            </w:r>
          </w:p>
          <w:p w:rsidR="00B712F3" w:rsidRPr="00933B39" w:rsidRDefault="00B712F3" w:rsidP="00951C35">
            <w:pPr>
              <w:tabs>
                <w:tab w:val="left" w:pos="8400"/>
              </w:tabs>
              <w:snapToGrid w:val="0"/>
              <w:ind w:leftChars="30" w:left="72"/>
              <w:rPr>
                <w:rFonts w:ascii="標楷體" w:eastAsia="標楷體" w:hAnsi="標楷體"/>
                <w:bCs/>
                <w:u w:val="single"/>
              </w:rPr>
            </w:pPr>
            <w:r w:rsidRPr="00933B39">
              <w:rPr>
                <w:rFonts w:ascii="標楷體" w:eastAsia="標楷體" w:hAnsi="標楷體"/>
                <w:bCs/>
              </w:rPr>
              <w:t>□其他(請註明)</w:t>
            </w:r>
            <w:r w:rsidRPr="00933B39">
              <w:rPr>
                <w:rFonts w:ascii="標楷體" w:eastAsia="標楷體" w:hAnsi="標楷體"/>
                <w:bCs/>
                <w:u w:val="single"/>
              </w:rPr>
              <w:tab/>
            </w:r>
          </w:p>
        </w:tc>
      </w:tr>
      <w:tr w:rsidR="00B712F3" w:rsidRPr="00933B39" w:rsidTr="00951C35">
        <w:tc>
          <w:tcPr>
            <w:tcW w:w="1243"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坐姿/移位</w:t>
            </w:r>
          </w:p>
        </w:tc>
        <w:tc>
          <w:tcPr>
            <w:tcW w:w="9391" w:type="dxa"/>
            <w:gridSpan w:val="4"/>
          </w:tcPr>
          <w:p w:rsidR="00B712F3" w:rsidRPr="00933B39" w:rsidRDefault="00B712F3" w:rsidP="00951C35">
            <w:pPr>
              <w:tabs>
                <w:tab w:val="left" w:pos="3840"/>
              </w:tabs>
              <w:snapToGrid w:val="0"/>
              <w:ind w:leftChars="30" w:left="72"/>
              <w:rPr>
                <w:rFonts w:ascii="標楷體" w:eastAsia="標楷體" w:hAnsi="標楷體"/>
                <w:bCs/>
              </w:rPr>
            </w:pPr>
            <w:r w:rsidRPr="00933B39">
              <w:rPr>
                <w:rFonts w:ascii="標楷體" w:eastAsia="標楷體" w:hAnsi="標楷體"/>
                <w:bCs/>
              </w:rPr>
              <w:t>□不能坐，需改成其他擺位應考</w:t>
            </w:r>
            <w:r w:rsidRPr="00933B39">
              <w:rPr>
                <w:rFonts w:ascii="標楷體" w:eastAsia="標楷體" w:hAnsi="標楷體"/>
                <w:bCs/>
              </w:rPr>
              <w:tab/>
              <w:t>□需自備座椅/輪椅應考</w:t>
            </w:r>
          </w:p>
          <w:p w:rsidR="00B712F3" w:rsidRPr="00933B39" w:rsidRDefault="00B712F3" w:rsidP="00951C35">
            <w:pPr>
              <w:tabs>
                <w:tab w:val="left" w:pos="3840"/>
              </w:tabs>
              <w:snapToGrid w:val="0"/>
              <w:ind w:leftChars="30" w:left="72"/>
              <w:rPr>
                <w:rFonts w:ascii="標楷體" w:eastAsia="標楷體" w:hAnsi="標楷體"/>
                <w:bCs/>
              </w:rPr>
            </w:pPr>
            <w:r w:rsidRPr="00933B39">
              <w:rPr>
                <w:rFonts w:ascii="標楷體" w:eastAsia="標楷體" w:hAnsi="標楷體"/>
                <w:bCs/>
              </w:rPr>
              <w:t>□無法久坐，需定時更換姿勢</w:t>
            </w:r>
            <w:r w:rsidRPr="00933B39">
              <w:rPr>
                <w:rFonts w:ascii="標楷體" w:eastAsia="標楷體" w:hAnsi="標楷體"/>
                <w:bCs/>
              </w:rPr>
              <w:tab/>
              <w:t>□需協助提早入考場座位</w:t>
            </w:r>
          </w:p>
          <w:p w:rsidR="00B712F3" w:rsidRPr="00933B39" w:rsidRDefault="00B712F3" w:rsidP="00951C35">
            <w:pPr>
              <w:tabs>
                <w:tab w:val="left" w:pos="8400"/>
              </w:tabs>
              <w:snapToGrid w:val="0"/>
              <w:ind w:leftChars="30" w:left="72"/>
              <w:rPr>
                <w:rFonts w:ascii="標楷體" w:eastAsia="標楷體" w:hAnsi="標楷體"/>
                <w:bCs/>
              </w:rPr>
            </w:pPr>
            <w:r w:rsidRPr="00933B39">
              <w:rPr>
                <w:rFonts w:ascii="標楷體" w:eastAsia="標楷體" w:hAnsi="標楷體"/>
                <w:bCs/>
              </w:rPr>
              <w:t>□其他(請註明)</w:t>
            </w:r>
            <w:r w:rsidRPr="00933B39">
              <w:rPr>
                <w:rFonts w:ascii="標楷體" w:eastAsia="標楷體" w:hAnsi="標楷體"/>
                <w:bCs/>
                <w:u w:val="single"/>
              </w:rPr>
              <w:tab/>
            </w:r>
          </w:p>
        </w:tc>
      </w:tr>
      <w:tr w:rsidR="00B712F3" w:rsidRPr="00933B39" w:rsidTr="00951C35">
        <w:tc>
          <w:tcPr>
            <w:tcW w:w="1243"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精神功能</w:t>
            </w:r>
          </w:p>
        </w:tc>
        <w:tc>
          <w:tcPr>
            <w:tcW w:w="9391" w:type="dxa"/>
            <w:gridSpan w:val="4"/>
            <w:vAlign w:val="center"/>
          </w:tcPr>
          <w:p w:rsidR="00B712F3" w:rsidRPr="00933B39" w:rsidRDefault="00B712F3" w:rsidP="00951C35">
            <w:pPr>
              <w:snapToGrid w:val="0"/>
              <w:ind w:leftChars="30" w:left="72"/>
              <w:jc w:val="both"/>
              <w:rPr>
                <w:rFonts w:ascii="標楷體" w:eastAsia="標楷體" w:hAnsi="標楷體"/>
                <w:bCs/>
              </w:rPr>
            </w:pPr>
            <w:r w:rsidRPr="00933B39">
              <w:rPr>
                <w:rFonts w:ascii="標楷體" w:eastAsia="標楷體" w:hAnsi="標楷體"/>
                <w:bCs/>
              </w:rPr>
              <w:t>□有障礙(請註明)</w:t>
            </w:r>
            <w:r w:rsidRPr="00933B39">
              <w:rPr>
                <w:rFonts w:ascii="標楷體" w:eastAsia="標楷體" w:hAnsi="標楷體"/>
                <w:bCs/>
                <w:u w:val="single"/>
              </w:rPr>
              <w:tab/>
              <w:t xml:space="preserve">                                                  </w:t>
            </w:r>
          </w:p>
        </w:tc>
      </w:tr>
      <w:tr w:rsidR="00B712F3" w:rsidRPr="00933B39" w:rsidTr="00951C35">
        <w:tc>
          <w:tcPr>
            <w:tcW w:w="1243" w:type="dxa"/>
            <w:vAlign w:val="center"/>
          </w:tcPr>
          <w:p w:rsidR="00B712F3" w:rsidRPr="00933B39" w:rsidRDefault="00B712F3" w:rsidP="00951C35">
            <w:pPr>
              <w:snapToGrid w:val="0"/>
              <w:jc w:val="center"/>
              <w:rPr>
                <w:rFonts w:ascii="標楷體" w:eastAsia="標楷體" w:hAnsi="標楷體"/>
                <w:bCs/>
              </w:rPr>
            </w:pPr>
            <w:r w:rsidRPr="00933B39">
              <w:rPr>
                <w:rFonts w:ascii="標楷體" w:eastAsia="標楷體" w:hAnsi="標楷體"/>
                <w:bCs/>
              </w:rPr>
              <w:t>其    他</w:t>
            </w:r>
          </w:p>
        </w:tc>
        <w:tc>
          <w:tcPr>
            <w:tcW w:w="9391" w:type="dxa"/>
            <w:gridSpan w:val="4"/>
            <w:vAlign w:val="center"/>
          </w:tcPr>
          <w:p w:rsidR="00B712F3" w:rsidRPr="00933B39" w:rsidRDefault="00B712F3" w:rsidP="00951C35">
            <w:pPr>
              <w:snapToGrid w:val="0"/>
              <w:ind w:leftChars="30" w:left="72"/>
              <w:jc w:val="both"/>
              <w:rPr>
                <w:rFonts w:ascii="標楷體" w:eastAsia="標楷體" w:hAnsi="標楷體"/>
                <w:bCs/>
              </w:rPr>
            </w:pPr>
          </w:p>
          <w:p w:rsidR="00B712F3" w:rsidRPr="00933B39" w:rsidRDefault="00B712F3" w:rsidP="00951C35">
            <w:pPr>
              <w:snapToGrid w:val="0"/>
              <w:jc w:val="both"/>
              <w:rPr>
                <w:rFonts w:ascii="標楷體" w:eastAsia="標楷體" w:hAnsi="標楷體"/>
                <w:bCs/>
                <w:color w:val="FF0000"/>
              </w:rPr>
            </w:pPr>
          </w:p>
          <w:p w:rsidR="00B712F3" w:rsidRPr="00933B39" w:rsidRDefault="00B712F3" w:rsidP="00951C35">
            <w:pPr>
              <w:snapToGrid w:val="0"/>
              <w:jc w:val="both"/>
              <w:rPr>
                <w:rFonts w:ascii="標楷體" w:eastAsia="標楷體" w:hAnsi="標楷體"/>
                <w:bCs/>
                <w:color w:val="FF0000"/>
              </w:rPr>
            </w:pPr>
          </w:p>
        </w:tc>
      </w:tr>
      <w:tr w:rsidR="009220C8" w:rsidRPr="00933B39" w:rsidTr="00B50DD0">
        <w:tc>
          <w:tcPr>
            <w:tcW w:w="10634" w:type="dxa"/>
            <w:gridSpan w:val="5"/>
            <w:vAlign w:val="center"/>
          </w:tcPr>
          <w:p w:rsidR="009220C8" w:rsidRPr="00921B90" w:rsidRDefault="009220C8" w:rsidP="009220C8">
            <w:pPr>
              <w:snapToGrid w:val="0"/>
              <w:ind w:leftChars="200" w:left="480"/>
              <w:rPr>
                <w:rFonts w:eastAsia="標楷體"/>
                <w:bCs/>
              </w:rPr>
            </w:pPr>
            <w:r w:rsidRPr="00921B90">
              <w:rPr>
                <w:rFonts w:eastAsia="標楷體"/>
                <w:bCs/>
              </w:rPr>
              <w:t>以上經本院醫師診斷屬實，特予證明</w:t>
            </w:r>
          </w:p>
          <w:p w:rsidR="009220C8" w:rsidRPr="00921B90" w:rsidRDefault="009220C8" w:rsidP="009220C8">
            <w:pPr>
              <w:snapToGrid w:val="0"/>
              <w:ind w:leftChars="200" w:left="480"/>
              <w:rPr>
                <w:rFonts w:eastAsia="標楷體"/>
                <w:bCs/>
              </w:rPr>
            </w:pPr>
          </w:p>
          <w:p w:rsidR="009220C8" w:rsidRDefault="009220C8" w:rsidP="009220C8">
            <w:pPr>
              <w:snapToGrid w:val="0"/>
              <w:ind w:leftChars="200" w:left="480"/>
              <w:rPr>
                <w:rFonts w:eastAsia="標楷體"/>
                <w:bCs/>
              </w:rPr>
            </w:pPr>
          </w:p>
          <w:p w:rsidR="00D963A3" w:rsidRPr="00921B90" w:rsidRDefault="00D963A3" w:rsidP="009220C8">
            <w:pPr>
              <w:snapToGrid w:val="0"/>
              <w:ind w:leftChars="200" w:left="480"/>
              <w:rPr>
                <w:rFonts w:eastAsia="標楷體"/>
                <w:bCs/>
              </w:rPr>
            </w:pPr>
          </w:p>
          <w:p w:rsidR="009220C8" w:rsidRPr="00921B90" w:rsidRDefault="009220C8" w:rsidP="009220C8">
            <w:pPr>
              <w:snapToGrid w:val="0"/>
              <w:ind w:leftChars="200" w:left="480"/>
              <w:rPr>
                <w:rFonts w:eastAsia="標楷體"/>
                <w:bCs/>
              </w:rPr>
            </w:pPr>
          </w:p>
          <w:p w:rsidR="009220C8" w:rsidRPr="00921B90" w:rsidRDefault="009220C8" w:rsidP="009220C8">
            <w:pPr>
              <w:snapToGrid w:val="0"/>
              <w:ind w:leftChars="200" w:left="480"/>
              <w:rPr>
                <w:rFonts w:eastAsia="標楷體"/>
                <w:bCs/>
              </w:rPr>
            </w:pPr>
          </w:p>
          <w:p w:rsidR="009220C8" w:rsidRPr="00921B90" w:rsidRDefault="009220C8" w:rsidP="009220C8">
            <w:pPr>
              <w:snapToGrid w:val="0"/>
              <w:ind w:leftChars="200" w:left="480"/>
              <w:rPr>
                <w:rFonts w:eastAsia="標楷體"/>
                <w:bCs/>
              </w:rPr>
            </w:pPr>
            <w:r w:rsidRPr="00921B90">
              <w:rPr>
                <w:rFonts w:eastAsia="標楷體"/>
                <w:bCs/>
              </w:rPr>
              <w:t>醫師：</w:t>
            </w:r>
            <w:r w:rsidRPr="00921B90">
              <w:rPr>
                <w:rFonts w:eastAsia="標楷體"/>
                <w:bCs/>
              </w:rPr>
              <w:t xml:space="preserve">                     </w:t>
            </w:r>
            <w:r w:rsidRPr="00921B90">
              <w:rPr>
                <w:rFonts w:eastAsia="標楷體"/>
                <w:bCs/>
              </w:rPr>
              <w:t>專科類別及專科醫師科別字號：</w:t>
            </w:r>
          </w:p>
          <w:p w:rsidR="009220C8" w:rsidRPr="00921B90" w:rsidRDefault="009220C8" w:rsidP="009220C8">
            <w:pPr>
              <w:snapToGrid w:val="0"/>
              <w:rPr>
                <w:rFonts w:eastAsia="標楷體"/>
                <w:bCs/>
                <w:sz w:val="20"/>
              </w:rPr>
            </w:pPr>
            <w:r w:rsidRPr="00921B90">
              <w:rPr>
                <w:rFonts w:eastAsia="標楷體"/>
                <w:bCs/>
                <w:sz w:val="20"/>
              </w:rPr>
              <w:t>（簽名及蓋章）</w:t>
            </w:r>
          </w:p>
          <w:p w:rsidR="009220C8" w:rsidRPr="00933B39" w:rsidRDefault="009220C8" w:rsidP="00D963A3">
            <w:pPr>
              <w:snapToGrid w:val="0"/>
              <w:ind w:leftChars="30" w:left="72"/>
              <w:jc w:val="right"/>
              <w:rPr>
                <w:rFonts w:ascii="標楷體" w:eastAsia="標楷體" w:hAnsi="標楷體"/>
                <w:bCs/>
              </w:rPr>
            </w:pPr>
            <w:r w:rsidRPr="00921B90">
              <w:rPr>
                <w:rFonts w:eastAsia="標楷體"/>
                <w:bCs/>
              </w:rPr>
              <w:t>中華民國</w:t>
            </w:r>
            <w:r w:rsidRPr="00921B90">
              <w:rPr>
                <w:rFonts w:eastAsia="標楷體"/>
                <w:bCs/>
              </w:rPr>
              <w:t xml:space="preserve">     </w:t>
            </w:r>
            <w:r w:rsidRPr="00921B90">
              <w:rPr>
                <w:rFonts w:eastAsia="標楷體"/>
                <w:bCs/>
              </w:rPr>
              <w:t>年</w:t>
            </w:r>
            <w:r w:rsidRPr="00921B90">
              <w:rPr>
                <w:rFonts w:eastAsia="標楷體"/>
                <w:bCs/>
              </w:rPr>
              <w:t xml:space="preserve">    </w:t>
            </w:r>
            <w:r w:rsidRPr="00921B90">
              <w:rPr>
                <w:rFonts w:eastAsia="標楷體"/>
                <w:bCs/>
              </w:rPr>
              <w:t>月</w:t>
            </w:r>
            <w:r w:rsidRPr="00921B90">
              <w:rPr>
                <w:rFonts w:eastAsia="標楷體"/>
                <w:bCs/>
              </w:rPr>
              <w:t xml:space="preserve">    </w:t>
            </w:r>
            <w:r w:rsidRPr="00921B90">
              <w:rPr>
                <w:rFonts w:eastAsia="標楷體"/>
                <w:bCs/>
              </w:rPr>
              <w:t>日</w:t>
            </w:r>
            <w:r w:rsidRPr="00921B90">
              <w:rPr>
                <w:rFonts w:eastAsia="標楷體"/>
                <w:bCs/>
              </w:rPr>
              <w:t>(</w:t>
            </w:r>
            <w:r w:rsidRPr="00921B90">
              <w:rPr>
                <w:rFonts w:eastAsia="標楷體"/>
                <w:bCs/>
              </w:rPr>
              <w:t>需加蓋醫院關防並加註日期後，方具效力</w:t>
            </w:r>
            <w:r w:rsidRPr="00921B90">
              <w:rPr>
                <w:rFonts w:eastAsia="標楷體"/>
                <w:bCs/>
              </w:rPr>
              <w:t>)</w:t>
            </w:r>
          </w:p>
        </w:tc>
      </w:tr>
    </w:tbl>
    <w:p w:rsidR="007E481A" w:rsidRPr="007E481A" w:rsidRDefault="007E481A" w:rsidP="00A164E8">
      <w:pPr>
        <w:pStyle w:val="1"/>
      </w:pPr>
    </w:p>
    <w:sectPr w:rsidR="007E481A" w:rsidRPr="007E481A" w:rsidSect="00FC0D59">
      <w:footerReference w:type="even" r:id="rId65"/>
      <w:footerReference w:type="default" r:id="rId66"/>
      <w:pgSz w:w="11906" w:h="16838"/>
      <w:pgMar w:top="851" w:right="907" w:bottom="851" w:left="907" w:header="851"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24A" w:rsidRDefault="0026324A">
      <w:r>
        <w:separator/>
      </w:r>
    </w:p>
  </w:endnote>
  <w:endnote w:type="continuationSeparator" w:id="0">
    <w:p w:rsidR="0026324A" w:rsidRDefault="002632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
    <w:altName w:val="Times New Roman"/>
    <w:panose1 w:val="00000000000000000000"/>
    <w:charset w:val="00"/>
    <w:family w:val="roman"/>
    <w:notTrueType/>
    <w:pitch w:val="default"/>
    <w:sig w:usb0="00000000" w:usb1="00000000" w:usb2="00000000" w:usb3="00000000" w:csb0="00000000" w:csb1="00000000"/>
  </w:font>
  <w:font w:name="文鼎中粗隸">
    <w:altName w:val="Arial Unicode MS"/>
    <w:charset w:val="88"/>
    <w:family w:val="modern"/>
    <w:pitch w:val="fixed"/>
    <w:sig w:usb0="00000000" w:usb1="08080000" w:usb2="00000010" w:usb3="00000000" w:csb0="00100000" w:csb1="00000000"/>
  </w:font>
  <w:font w:name="文鼎新中黑">
    <w:altName w:val="細明體"/>
    <w:charset w:val="88"/>
    <w:family w:val="modern"/>
    <w:pitch w:val="fixed"/>
    <w:sig w:usb0="00000003" w:usb1="28880000" w:usb2="00000016" w:usb3="00000000" w:csb0="00100000" w:csb1="00000000"/>
  </w:font>
  <w:font w:name="文鼎中特毛楷">
    <w:altName w:val="細明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華康楷書體W5">
    <w:panose1 w:val="02010609010101010101"/>
    <w:charset w:val="88"/>
    <w:family w:val="modern"/>
    <w:pitch w:val="fixed"/>
    <w:sig w:usb0="80000001" w:usb1="28091800" w:usb2="00000016" w:usb3="00000000" w:csb0="00100000" w:csb1="00000000"/>
  </w:font>
  <w:font w:name="文鼎中黑">
    <w:altName w:val="細明體"/>
    <w:charset w:val="88"/>
    <w:family w:val="modern"/>
    <w:pitch w:val="fixed"/>
    <w:sig w:usb0="00000003" w:usb1="28880000" w:usb2="00000016" w:usb3="00000000" w:csb0="00100000" w:csb1="00000000"/>
  </w:font>
  <w:font w:name="文鼎中楷">
    <w:altName w:val="Arial Unicode MS"/>
    <w:charset w:val="88"/>
    <w:family w:val="modern"/>
    <w:pitch w:val="fixed"/>
    <w:sig w:usb0="00000000" w:usb1="38CF7C70" w:usb2="00000016" w:usb3="00000000" w:csb0="00100000" w:csb1="00000000"/>
  </w:font>
  <w:font w:name="華康隸書體W5">
    <w:panose1 w:val="02010609010101010101"/>
    <w:charset w:val="88"/>
    <w:family w:val="modern"/>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7F1E1C">
    <w:pPr>
      <w:pStyle w:val="aa"/>
      <w:framePr w:wrap="around" w:vAnchor="text" w:hAnchor="margin" w:xAlign="center" w:y="1"/>
      <w:rPr>
        <w:rStyle w:val="a6"/>
      </w:rPr>
    </w:pPr>
    <w:r>
      <w:rPr>
        <w:rStyle w:val="a6"/>
      </w:rPr>
      <w:fldChar w:fldCharType="begin"/>
    </w:r>
    <w:r w:rsidR="000D03F6">
      <w:rPr>
        <w:rStyle w:val="a6"/>
      </w:rPr>
      <w:instrText xml:space="preserve">PAGE  </w:instrText>
    </w:r>
    <w:r>
      <w:rPr>
        <w:rStyle w:val="a6"/>
      </w:rPr>
      <w:fldChar w:fldCharType="end"/>
    </w:r>
  </w:p>
  <w:p w:rsidR="000D03F6" w:rsidRDefault="000D03F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7F1E1C">
    <w:pPr>
      <w:pStyle w:val="aa"/>
      <w:framePr w:wrap="around" w:vAnchor="text" w:hAnchor="margin" w:xAlign="center" w:y="1"/>
      <w:rPr>
        <w:rStyle w:val="a6"/>
        <w:sz w:val="22"/>
        <w:szCs w:val="22"/>
      </w:rPr>
    </w:pPr>
    <w:r>
      <w:rPr>
        <w:rStyle w:val="a6"/>
        <w:sz w:val="22"/>
        <w:szCs w:val="22"/>
      </w:rPr>
      <w:fldChar w:fldCharType="begin"/>
    </w:r>
    <w:r w:rsidR="000D03F6">
      <w:rPr>
        <w:rStyle w:val="a6"/>
        <w:sz w:val="22"/>
        <w:szCs w:val="22"/>
      </w:rPr>
      <w:instrText xml:space="preserve">PAGE  </w:instrText>
    </w:r>
    <w:r>
      <w:rPr>
        <w:rStyle w:val="a6"/>
        <w:sz w:val="22"/>
        <w:szCs w:val="22"/>
      </w:rPr>
      <w:fldChar w:fldCharType="separate"/>
    </w:r>
    <w:r w:rsidR="000D03F6">
      <w:rPr>
        <w:rStyle w:val="a6"/>
        <w:noProof/>
        <w:sz w:val="22"/>
        <w:szCs w:val="22"/>
      </w:rPr>
      <w:t>1</w:t>
    </w:r>
    <w:r>
      <w:rPr>
        <w:rStyle w:val="a6"/>
        <w:sz w:val="22"/>
        <w:szCs w:val="22"/>
      </w:rPr>
      <w:fldChar w:fldCharType="end"/>
    </w:r>
  </w:p>
  <w:p w:rsidR="000D03F6" w:rsidRDefault="000D03F6">
    <w:pPr>
      <w:pStyle w:val="a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a"/>
      <w:framePr w:wrap="around" w:vAnchor="text" w:hAnchor="margin" w:xAlign="outside" w:y="1"/>
      <w:rPr>
        <w:rStyle w:val="a6"/>
      </w:rPr>
    </w:pPr>
  </w:p>
  <w:p w:rsidR="000D03F6" w:rsidRDefault="000D03F6" w:rsidP="00104760">
    <w:pPr>
      <w:pStyle w:val="aa"/>
      <w:jc w:val="center"/>
      <w:rPr>
        <w:rFonts w:ascii="標楷體" w:eastAsia="標楷體" w:hAnsi="標楷體"/>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a"/>
      <w:framePr w:wrap="around" w:vAnchor="text" w:hAnchor="margin" w:xAlign="outside" w:y="1"/>
      <w:rPr>
        <w:rStyle w:val="a6"/>
      </w:rPr>
    </w:pPr>
  </w:p>
  <w:p w:rsidR="000D03F6" w:rsidRDefault="007F1E1C">
    <w:pPr>
      <w:pStyle w:val="aa"/>
      <w:jc w:val="center"/>
      <w:rPr>
        <w:rFonts w:ascii="標楷體" w:eastAsia="標楷體" w:hAnsi="標楷體"/>
        <w:sz w:val="24"/>
        <w:szCs w:val="24"/>
      </w:rPr>
    </w:pPr>
    <w:r>
      <w:rPr>
        <w:rStyle w:val="a6"/>
        <w:rFonts w:ascii="標楷體" w:eastAsia="標楷體" w:hAnsi="標楷體"/>
        <w:sz w:val="24"/>
        <w:szCs w:val="24"/>
      </w:rPr>
      <w:fldChar w:fldCharType="begin"/>
    </w:r>
    <w:r w:rsidR="000D03F6">
      <w:rPr>
        <w:rStyle w:val="a6"/>
        <w:rFonts w:ascii="標楷體" w:eastAsia="標楷體" w:hAnsi="標楷體"/>
        <w:sz w:val="24"/>
        <w:szCs w:val="24"/>
      </w:rPr>
      <w:instrText xml:space="preserve"> PAGE </w:instrText>
    </w:r>
    <w:r>
      <w:rPr>
        <w:rStyle w:val="a6"/>
        <w:rFonts w:ascii="標楷體" w:eastAsia="標楷體" w:hAnsi="標楷體"/>
        <w:sz w:val="24"/>
        <w:szCs w:val="24"/>
      </w:rPr>
      <w:fldChar w:fldCharType="separate"/>
    </w:r>
    <w:r w:rsidR="00154F64">
      <w:rPr>
        <w:rStyle w:val="a6"/>
        <w:rFonts w:ascii="標楷體" w:eastAsia="標楷體" w:hAnsi="標楷體"/>
        <w:noProof/>
        <w:sz w:val="24"/>
        <w:szCs w:val="24"/>
      </w:rPr>
      <w:t>29</w:t>
    </w:r>
    <w:r>
      <w:rPr>
        <w:rStyle w:val="a6"/>
        <w:rFonts w:ascii="標楷體" w:eastAsia="標楷體" w:hAnsi="標楷體"/>
        <w:sz w:val="24"/>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7F1E1C">
    <w:pPr>
      <w:pStyle w:val="aa"/>
      <w:framePr w:wrap="around" w:vAnchor="text" w:hAnchor="margin" w:xAlign="center" w:y="1"/>
      <w:rPr>
        <w:rStyle w:val="a6"/>
      </w:rPr>
    </w:pPr>
    <w:r>
      <w:rPr>
        <w:rStyle w:val="a6"/>
      </w:rPr>
      <w:fldChar w:fldCharType="begin"/>
    </w:r>
    <w:r w:rsidR="000D03F6">
      <w:rPr>
        <w:rStyle w:val="a6"/>
      </w:rPr>
      <w:instrText xml:space="preserve">PAGE  </w:instrText>
    </w:r>
    <w:r>
      <w:rPr>
        <w:rStyle w:val="a6"/>
      </w:rPr>
      <w:fldChar w:fldCharType="end"/>
    </w:r>
  </w:p>
  <w:p w:rsidR="000D03F6" w:rsidRDefault="000D03F6">
    <w:pPr>
      <w:pStyle w:val="a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7F1E1C">
    <w:pPr>
      <w:pStyle w:val="aa"/>
      <w:framePr w:wrap="around" w:vAnchor="text" w:hAnchor="margin" w:xAlign="center" w:y="1"/>
      <w:rPr>
        <w:rStyle w:val="a6"/>
        <w:rFonts w:ascii="標楷體" w:eastAsia="標楷體" w:hAnsi="標楷體"/>
        <w:sz w:val="24"/>
        <w:szCs w:val="24"/>
      </w:rPr>
    </w:pPr>
    <w:r>
      <w:rPr>
        <w:rStyle w:val="a6"/>
        <w:rFonts w:ascii="標楷體" w:eastAsia="標楷體" w:hAnsi="標楷體"/>
        <w:sz w:val="24"/>
        <w:szCs w:val="24"/>
      </w:rPr>
      <w:fldChar w:fldCharType="begin"/>
    </w:r>
    <w:r w:rsidR="000D03F6">
      <w:rPr>
        <w:rStyle w:val="a6"/>
        <w:rFonts w:ascii="標楷體" w:eastAsia="標楷體" w:hAnsi="標楷體"/>
        <w:sz w:val="24"/>
        <w:szCs w:val="24"/>
      </w:rPr>
      <w:instrText xml:space="preserve">PAGE  </w:instrText>
    </w:r>
    <w:r>
      <w:rPr>
        <w:rStyle w:val="a6"/>
        <w:rFonts w:ascii="標楷體" w:eastAsia="標楷體" w:hAnsi="標楷體"/>
        <w:sz w:val="24"/>
        <w:szCs w:val="24"/>
      </w:rPr>
      <w:fldChar w:fldCharType="separate"/>
    </w:r>
    <w:r w:rsidR="00154F64">
      <w:rPr>
        <w:rStyle w:val="a6"/>
        <w:rFonts w:ascii="標楷體" w:eastAsia="標楷體" w:hAnsi="標楷體"/>
        <w:noProof/>
        <w:sz w:val="24"/>
        <w:szCs w:val="24"/>
      </w:rPr>
      <w:t>59</w:t>
    </w:r>
    <w:r>
      <w:rPr>
        <w:rStyle w:val="a6"/>
        <w:rFonts w:ascii="標楷體" w:eastAsia="標楷體" w:hAnsi="標楷體"/>
        <w:sz w:val="24"/>
        <w:szCs w:val="24"/>
      </w:rPr>
      <w:fldChar w:fldCharType="end"/>
    </w:r>
  </w:p>
  <w:p w:rsidR="000D03F6" w:rsidRDefault="000D03F6">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24A" w:rsidRDefault="0026324A">
      <w:r>
        <w:separator/>
      </w:r>
    </w:p>
  </w:footnote>
  <w:footnote w:type="continuationSeparator" w:id="0">
    <w:p w:rsidR="0026324A" w:rsidRDefault="00263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Default="000D03F6">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3F6" w:rsidRPr="00F34B96" w:rsidRDefault="000D03F6" w:rsidP="00F34B9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BEFEFA"/>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EB828830"/>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FD02C304"/>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FBB4BCA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DB2834A"/>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920F5A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0F029F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4460912A"/>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E7289B86"/>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1C1E181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5CE6409"/>
    <w:multiLevelType w:val="hybridMultilevel"/>
    <w:tmpl w:val="2E024AF2"/>
    <w:lvl w:ilvl="0" w:tplc="83CA5FF6">
      <w:start w:val="1"/>
      <w:numFmt w:val="decimal"/>
      <w:lvlText w:val="%1."/>
      <w:lvlJc w:val="left"/>
      <w:pPr>
        <w:tabs>
          <w:tab w:val="num" w:pos="502"/>
        </w:tabs>
        <w:ind w:left="502"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B98735B"/>
    <w:multiLevelType w:val="hybridMultilevel"/>
    <w:tmpl w:val="7F428988"/>
    <w:lvl w:ilvl="0" w:tplc="1BDC174A">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0D662C0E"/>
    <w:multiLevelType w:val="hybridMultilevel"/>
    <w:tmpl w:val="C7709300"/>
    <w:lvl w:ilvl="0" w:tplc="12EC63AA">
      <w:start w:val="1"/>
      <w:numFmt w:val="taiwaneseCountingThousand"/>
      <w:lvlText w:val="（%1）"/>
      <w:lvlJc w:val="left"/>
      <w:pPr>
        <w:tabs>
          <w:tab w:val="num" w:pos="922"/>
        </w:tabs>
        <w:ind w:left="922" w:hanging="780"/>
      </w:pPr>
      <w:rPr>
        <w:rFonts w:hint="eastAsia"/>
        <w:b w:val="0"/>
        <w:sz w:val="28"/>
        <w:szCs w:val="28"/>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3">
    <w:nsid w:val="0F6A13F7"/>
    <w:multiLevelType w:val="hybridMultilevel"/>
    <w:tmpl w:val="4358E822"/>
    <w:lvl w:ilvl="0" w:tplc="1F96043A">
      <w:start w:val="1"/>
      <w:numFmt w:val="taiwaneseCountingThousand"/>
      <w:lvlText w:val="（%1）"/>
      <w:lvlJc w:val="left"/>
      <w:pPr>
        <w:tabs>
          <w:tab w:val="num" w:pos="922"/>
        </w:tabs>
        <w:ind w:left="922" w:hanging="780"/>
      </w:pPr>
      <w:rPr>
        <w:rFonts w:hint="eastAsia"/>
        <w:b w:val="0"/>
        <w:lang w:val="en-US"/>
      </w:rPr>
    </w:lvl>
    <w:lvl w:ilvl="1" w:tplc="04090019" w:tentative="1">
      <w:start w:val="1"/>
      <w:numFmt w:val="ideographTraditional"/>
      <w:lvlText w:val="%2、"/>
      <w:lvlJc w:val="left"/>
      <w:pPr>
        <w:tabs>
          <w:tab w:val="num" w:pos="562"/>
        </w:tabs>
        <w:ind w:left="562" w:hanging="480"/>
      </w:pPr>
    </w:lvl>
    <w:lvl w:ilvl="2" w:tplc="0409001B" w:tentative="1">
      <w:start w:val="1"/>
      <w:numFmt w:val="lowerRoman"/>
      <w:lvlText w:val="%3."/>
      <w:lvlJc w:val="right"/>
      <w:pPr>
        <w:tabs>
          <w:tab w:val="num" w:pos="1042"/>
        </w:tabs>
        <w:ind w:left="1042" w:hanging="480"/>
      </w:pPr>
    </w:lvl>
    <w:lvl w:ilvl="3" w:tplc="0409000F" w:tentative="1">
      <w:start w:val="1"/>
      <w:numFmt w:val="decimal"/>
      <w:lvlText w:val="%4."/>
      <w:lvlJc w:val="left"/>
      <w:pPr>
        <w:tabs>
          <w:tab w:val="num" w:pos="1522"/>
        </w:tabs>
        <w:ind w:left="1522" w:hanging="480"/>
      </w:pPr>
    </w:lvl>
    <w:lvl w:ilvl="4" w:tplc="04090019" w:tentative="1">
      <w:start w:val="1"/>
      <w:numFmt w:val="ideographTraditional"/>
      <w:lvlText w:val="%5、"/>
      <w:lvlJc w:val="left"/>
      <w:pPr>
        <w:tabs>
          <w:tab w:val="num" w:pos="2002"/>
        </w:tabs>
        <w:ind w:left="2002" w:hanging="480"/>
      </w:pPr>
    </w:lvl>
    <w:lvl w:ilvl="5" w:tplc="0409001B" w:tentative="1">
      <w:start w:val="1"/>
      <w:numFmt w:val="lowerRoman"/>
      <w:lvlText w:val="%6."/>
      <w:lvlJc w:val="right"/>
      <w:pPr>
        <w:tabs>
          <w:tab w:val="num" w:pos="2482"/>
        </w:tabs>
        <w:ind w:left="2482" w:hanging="480"/>
      </w:pPr>
    </w:lvl>
    <w:lvl w:ilvl="6" w:tplc="0409000F" w:tentative="1">
      <w:start w:val="1"/>
      <w:numFmt w:val="decimal"/>
      <w:lvlText w:val="%7."/>
      <w:lvlJc w:val="left"/>
      <w:pPr>
        <w:tabs>
          <w:tab w:val="num" w:pos="2962"/>
        </w:tabs>
        <w:ind w:left="2962" w:hanging="480"/>
      </w:pPr>
    </w:lvl>
    <w:lvl w:ilvl="7" w:tplc="04090019" w:tentative="1">
      <w:start w:val="1"/>
      <w:numFmt w:val="ideographTraditional"/>
      <w:lvlText w:val="%8、"/>
      <w:lvlJc w:val="left"/>
      <w:pPr>
        <w:tabs>
          <w:tab w:val="num" w:pos="3442"/>
        </w:tabs>
        <w:ind w:left="3442" w:hanging="480"/>
      </w:pPr>
    </w:lvl>
    <w:lvl w:ilvl="8" w:tplc="0409001B" w:tentative="1">
      <w:start w:val="1"/>
      <w:numFmt w:val="lowerRoman"/>
      <w:lvlText w:val="%9."/>
      <w:lvlJc w:val="right"/>
      <w:pPr>
        <w:tabs>
          <w:tab w:val="num" w:pos="3922"/>
        </w:tabs>
        <w:ind w:left="3922" w:hanging="480"/>
      </w:pPr>
    </w:lvl>
  </w:abstractNum>
  <w:abstractNum w:abstractNumId="14">
    <w:nsid w:val="1EA90101"/>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5262B2"/>
    <w:multiLevelType w:val="hybridMultilevel"/>
    <w:tmpl w:val="D8DC01D2"/>
    <w:lvl w:ilvl="0" w:tplc="8202301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246E44AA"/>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71F0EF7"/>
    <w:multiLevelType w:val="multilevel"/>
    <w:tmpl w:val="6F744CF8"/>
    <w:lvl w:ilvl="0">
      <w:start w:val="1"/>
      <w:numFmt w:val="decimal"/>
      <w:lvlText w:val="%1."/>
      <w:lvlJc w:val="left"/>
      <w:pPr>
        <w:ind w:left="425" w:hanging="425"/>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36"/>
        <w:szCs w:val="0"/>
        <w:u w:val="none"/>
        <w:bdr w:val="none" w:sz="0" w:space="0" w:color="auto"/>
        <w:vertAlign w:val="baseline"/>
        <w:em w:val="none"/>
        <w:lang w:val="en-US"/>
      </w:rPr>
    </w:lvl>
    <w:lvl w:ilvl="2">
      <w:start w:val="1"/>
      <w:numFmt w:val="decimal"/>
      <w:lvlText w:val="%1.%2.%3."/>
      <w:lvlJc w:val="left"/>
      <w:pPr>
        <w:ind w:left="709" w:hanging="709"/>
      </w:pPr>
      <w:rPr>
        <w:rFonts w:ascii="Times New Roman" w:hAnsi="Times New Roman" w:cs="Times New Roman" w:hint="default"/>
        <w:sz w:val="28"/>
        <w:szCs w:val="28"/>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nsid w:val="2AE124D4"/>
    <w:multiLevelType w:val="hybridMultilevel"/>
    <w:tmpl w:val="CEAAEA50"/>
    <w:lvl w:ilvl="0" w:tplc="BF20CC94">
      <w:start w:val="1"/>
      <w:numFmt w:val="decimal"/>
      <w:suff w:val="nothing"/>
      <w:lvlText w:val="%1."/>
      <w:lvlJc w:val="left"/>
      <w:pPr>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11B2322"/>
    <w:multiLevelType w:val="hybridMultilevel"/>
    <w:tmpl w:val="DA1058E6"/>
    <w:lvl w:ilvl="0" w:tplc="08564932">
      <w:start w:val="1"/>
      <w:numFmt w:val="taiwaneseCountingThousand"/>
      <w:lvlText w:val="%1、"/>
      <w:lvlJc w:val="left"/>
      <w:pPr>
        <w:tabs>
          <w:tab w:val="num" w:pos="720"/>
        </w:tabs>
        <w:ind w:left="720" w:hanging="720"/>
      </w:pPr>
      <w:rPr>
        <w:rFonts w:hint="eastAsia"/>
        <w:lang w:val="en-US"/>
      </w:rPr>
    </w:lvl>
    <w:lvl w:ilvl="1" w:tplc="FE96730A">
      <w:start w:val="1"/>
      <w:numFmt w:val="taiwaneseCountingThousand"/>
      <w:lvlText w:val="（%2）"/>
      <w:lvlJc w:val="left"/>
      <w:pPr>
        <w:tabs>
          <w:tab w:val="num" w:pos="1275"/>
        </w:tabs>
        <w:ind w:left="1275" w:hanging="795"/>
      </w:pPr>
      <w:rPr>
        <w:rFonts w:hint="eastAsia"/>
      </w:rPr>
    </w:lvl>
    <w:lvl w:ilvl="2" w:tplc="9AF66194">
      <w:start w:val="1"/>
      <w:numFmt w:val="decimal"/>
      <w:lvlText w:val="%3."/>
      <w:lvlJc w:val="left"/>
      <w:pPr>
        <w:tabs>
          <w:tab w:val="num" w:pos="1320"/>
        </w:tabs>
        <w:ind w:left="1320" w:hanging="360"/>
      </w:pPr>
      <w:rPr>
        <w:rFonts w:hint="eastAsia"/>
        <w:b/>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96D3A82"/>
    <w:multiLevelType w:val="hybridMultilevel"/>
    <w:tmpl w:val="4AB6BDDE"/>
    <w:lvl w:ilvl="0" w:tplc="97ECE2F6">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3">
    <w:nsid w:val="3E202142"/>
    <w:multiLevelType w:val="hybridMultilevel"/>
    <w:tmpl w:val="2DE8ABDE"/>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4">
    <w:nsid w:val="408C7F59"/>
    <w:multiLevelType w:val="hybridMultilevel"/>
    <w:tmpl w:val="5D6A241C"/>
    <w:lvl w:ilvl="0" w:tplc="00D6530C">
      <w:numFmt w:val="bullet"/>
      <w:lvlText w:val="※"/>
      <w:lvlJc w:val="left"/>
      <w:pPr>
        <w:tabs>
          <w:tab w:val="num" w:pos="360"/>
        </w:tabs>
        <w:ind w:left="360" w:hanging="360"/>
      </w:pPr>
      <w:rPr>
        <w:rFonts w:ascii="Times New Roman" w:eastAsia="標楷體"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65B5801"/>
    <w:multiLevelType w:val="hybridMultilevel"/>
    <w:tmpl w:val="C54A641C"/>
    <w:lvl w:ilvl="0" w:tplc="06F68CC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8358E9"/>
    <w:multiLevelType w:val="hybridMultilevel"/>
    <w:tmpl w:val="0EDEB17A"/>
    <w:lvl w:ilvl="0" w:tplc="A5BCC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2B36DA7"/>
    <w:multiLevelType w:val="hybridMultilevel"/>
    <w:tmpl w:val="C2CED166"/>
    <w:lvl w:ilvl="0" w:tplc="D2E65846">
      <w:start w:val="1"/>
      <w:numFmt w:val="decimal"/>
      <w:lvlText w:val="%1."/>
      <w:lvlJc w:val="left"/>
      <w:pPr>
        <w:ind w:left="480" w:hanging="480"/>
      </w:pPr>
      <w:rPr>
        <w:rFonts w:hint="eastAsia"/>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8B708D"/>
    <w:multiLevelType w:val="hybridMultilevel"/>
    <w:tmpl w:val="F14C9416"/>
    <w:lvl w:ilvl="0" w:tplc="0E66AF04">
      <w:start w:val="1"/>
      <w:numFmt w:val="decimal"/>
      <w:lvlText w:val="%1."/>
      <w:lvlJc w:val="left"/>
      <w:pPr>
        <w:ind w:left="622"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51B2B"/>
    <w:multiLevelType w:val="hybridMultilevel"/>
    <w:tmpl w:val="487C50EA"/>
    <w:lvl w:ilvl="0" w:tplc="14242CE2">
      <w:start w:val="1"/>
      <w:numFmt w:val="taiwaneseCountingThousand"/>
      <w:lvlText w:val="%1、"/>
      <w:lvlJc w:val="left"/>
      <w:pPr>
        <w:tabs>
          <w:tab w:val="num" w:pos="1430"/>
        </w:tabs>
        <w:ind w:left="1430" w:hanging="720"/>
      </w:pPr>
      <w:rPr>
        <w:rFonts w:hint="eastAsia"/>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30">
    <w:nsid w:val="626F7DD9"/>
    <w:multiLevelType w:val="hybridMultilevel"/>
    <w:tmpl w:val="7E784896"/>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32008A9"/>
    <w:multiLevelType w:val="hybridMultilevel"/>
    <w:tmpl w:val="987EAC10"/>
    <w:lvl w:ilvl="0" w:tplc="84203F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F555E58"/>
    <w:multiLevelType w:val="hybridMultilevel"/>
    <w:tmpl w:val="23109CF2"/>
    <w:lvl w:ilvl="0" w:tplc="C5D293D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C10BFC"/>
    <w:multiLevelType w:val="hybridMultilevel"/>
    <w:tmpl w:val="5B680FCE"/>
    <w:lvl w:ilvl="0" w:tplc="CA0A765E">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3D80362"/>
    <w:multiLevelType w:val="hybridMultilevel"/>
    <w:tmpl w:val="F14C9416"/>
    <w:lvl w:ilvl="0" w:tplc="0E66AF04">
      <w:start w:val="1"/>
      <w:numFmt w:val="decimal"/>
      <w:lvlText w:val="%1."/>
      <w:lvlJc w:val="left"/>
      <w:pPr>
        <w:ind w:left="1048" w:hanging="480"/>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A82759"/>
    <w:multiLevelType w:val="hybridMultilevel"/>
    <w:tmpl w:val="7ABA913C"/>
    <w:lvl w:ilvl="0" w:tplc="F34C5F9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7DF158AA"/>
    <w:multiLevelType w:val="hybridMultilevel"/>
    <w:tmpl w:val="D4E884AC"/>
    <w:lvl w:ilvl="0" w:tplc="1BDC17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FAB04CB"/>
    <w:multiLevelType w:val="hybridMultilevel"/>
    <w:tmpl w:val="D4D47714"/>
    <w:lvl w:ilvl="0" w:tplc="C20E23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30"/>
  </w:num>
  <w:num w:numId="4">
    <w:abstractNumId w:val="29"/>
  </w:num>
  <w:num w:numId="5">
    <w:abstractNumId w:val="10"/>
  </w:num>
  <w:num w:numId="6">
    <w:abstractNumId w:val="9"/>
  </w:num>
  <w:num w:numId="7">
    <w:abstractNumId w:val="8"/>
    <w:lvlOverride w:ilvl="0">
      <w:startOverride w:val="1"/>
    </w:lvlOverride>
  </w:num>
  <w:num w:numId="8">
    <w:abstractNumId w:val="7"/>
  </w:num>
  <w:num w:numId="9">
    <w:abstractNumId w:val="6"/>
  </w:num>
  <w:num w:numId="10">
    <w:abstractNumId w:val="5"/>
  </w:num>
  <w:num w:numId="11">
    <w:abstractNumId w:val="4"/>
  </w:num>
  <w:num w:numId="12">
    <w:abstractNumId w:val="3"/>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23"/>
  </w:num>
  <w:num w:numId="17">
    <w:abstractNumId w:val="27"/>
  </w:num>
  <w:num w:numId="18">
    <w:abstractNumId w:val="28"/>
  </w:num>
  <w:num w:numId="19">
    <w:abstractNumId w:val="12"/>
  </w:num>
  <w:num w:numId="20">
    <w:abstractNumId w:val="25"/>
  </w:num>
  <w:num w:numId="21">
    <w:abstractNumId w:val="31"/>
  </w:num>
  <w:num w:numId="22">
    <w:abstractNumId w:val="16"/>
  </w:num>
  <w:num w:numId="23">
    <w:abstractNumId w:val="35"/>
  </w:num>
  <w:num w:numId="24">
    <w:abstractNumId w:val="11"/>
  </w:num>
  <w:num w:numId="25">
    <w:abstractNumId w:val="36"/>
  </w:num>
  <w:num w:numId="26">
    <w:abstractNumId w:val="17"/>
  </w:num>
  <w:num w:numId="27">
    <w:abstractNumId w:val="26"/>
  </w:num>
  <w:num w:numId="28">
    <w:abstractNumId w:val="21"/>
  </w:num>
  <w:num w:numId="29">
    <w:abstractNumId w:val="32"/>
  </w:num>
  <w:num w:numId="30">
    <w:abstractNumId w:val="34"/>
  </w:num>
  <w:num w:numId="31">
    <w:abstractNumId w:val="13"/>
  </w:num>
  <w:num w:numId="32">
    <w:abstractNumId w:val="5"/>
  </w:num>
  <w:num w:numId="33">
    <w:abstractNumId w:val="19"/>
  </w:num>
  <w:num w:numId="34">
    <w:abstractNumId w:val="18"/>
  </w:num>
  <w:num w:numId="35">
    <w:abstractNumId w:val="22"/>
  </w:num>
  <w:num w:numId="36">
    <w:abstractNumId w:val="15"/>
  </w:num>
  <w:num w:numId="37">
    <w:abstractNumId w:val="37"/>
  </w:num>
  <w:num w:numId="38">
    <w:abstractNumId w:val="33"/>
  </w:num>
  <w:num w:numId="39">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oNotTrackMoves/>
  <w:defaultTabStop w:val="480"/>
  <w:displayHorizontalDrawingGridEvery w:val="0"/>
  <w:displayVerticalDrawingGridEvery w:val="2"/>
  <w:noPunctuationKerning/>
  <w:characterSpacingControl w:val="compressPunctuation"/>
  <w:noLineBreaksAfter w:lang="zh-TW" w:val="([{£¥‘“‵〈《「『【〔〝︵︷︹︻︽︿﹁﹃﹙﹛﹝（｛"/>
  <w:noLineBreaksBefore w:lang="zh-TW" w:val="?。「」），"/>
  <w:hdrShapeDefaults>
    <o:shapedefaults v:ext="edit" spidmax="73729"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4F6C"/>
    <w:rsid w:val="00000115"/>
    <w:rsid w:val="00001FA0"/>
    <w:rsid w:val="00002A83"/>
    <w:rsid w:val="0000303B"/>
    <w:rsid w:val="00003542"/>
    <w:rsid w:val="0000504E"/>
    <w:rsid w:val="0000647C"/>
    <w:rsid w:val="000067C8"/>
    <w:rsid w:val="00010D95"/>
    <w:rsid w:val="00010E7B"/>
    <w:rsid w:val="000121DC"/>
    <w:rsid w:val="000126D2"/>
    <w:rsid w:val="00012B10"/>
    <w:rsid w:val="000143D1"/>
    <w:rsid w:val="00015938"/>
    <w:rsid w:val="00017212"/>
    <w:rsid w:val="00020627"/>
    <w:rsid w:val="0002064D"/>
    <w:rsid w:val="00021EB7"/>
    <w:rsid w:val="0002212C"/>
    <w:rsid w:val="000221C2"/>
    <w:rsid w:val="00022B1A"/>
    <w:rsid w:val="00022C9C"/>
    <w:rsid w:val="000253E4"/>
    <w:rsid w:val="00026E17"/>
    <w:rsid w:val="000275FD"/>
    <w:rsid w:val="00027B24"/>
    <w:rsid w:val="00030E3B"/>
    <w:rsid w:val="00030F7E"/>
    <w:rsid w:val="00031B7C"/>
    <w:rsid w:val="00032405"/>
    <w:rsid w:val="00033E73"/>
    <w:rsid w:val="0003609E"/>
    <w:rsid w:val="000368F6"/>
    <w:rsid w:val="00042CA0"/>
    <w:rsid w:val="00043504"/>
    <w:rsid w:val="00047FAA"/>
    <w:rsid w:val="000524D4"/>
    <w:rsid w:val="00054DE4"/>
    <w:rsid w:val="000626F7"/>
    <w:rsid w:val="00063F19"/>
    <w:rsid w:val="00066244"/>
    <w:rsid w:val="00066792"/>
    <w:rsid w:val="00066A32"/>
    <w:rsid w:val="0007081C"/>
    <w:rsid w:val="000708A2"/>
    <w:rsid w:val="00070B71"/>
    <w:rsid w:val="00070DFD"/>
    <w:rsid w:val="00071007"/>
    <w:rsid w:val="000737A3"/>
    <w:rsid w:val="00077DFB"/>
    <w:rsid w:val="00080685"/>
    <w:rsid w:val="0008077E"/>
    <w:rsid w:val="00080E04"/>
    <w:rsid w:val="000819E6"/>
    <w:rsid w:val="000837D7"/>
    <w:rsid w:val="0008765B"/>
    <w:rsid w:val="00090126"/>
    <w:rsid w:val="00090596"/>
    <w:rsid w:val="00092D06"/>
    <w:rsid w:val="00094757"/>
    <w:rsid w:val="00097719"/>
    <w:rsid w:val="00097D07"/>
    <w:rsid w:val="000A00B3"/>
    <w:rsid w:val="000A20AC"/>
    <w:rsid w:val="000A2573"/>
    <w:rsid w:val="000A3925"/>
    <w:rsid w:val="000A4A80"/>
    <w:rsid w:val="000A5685"/>
    <w:rsid w:val="000A5686"/>
    <w:rsid w:val="000A5752"/>
    <w:rsid w:val="000A5F0C"/>
    <w:rsid w:val="000A734B"/>
    <w:rsid w:val="000A77FE"/>
    <w:rsid w:val="000A7C71"/>
    <w:rsid w:val="000B2299"/>
    <w:rsid w:val="000B4C85"/>
    <w:rsid w:val="000B583F"/>
    <w:rsid w:val="000B693B"/>
    <w:rsid w:val="000B6947"/>
    <w:rsid w:val="000B7029"/>
    <w:rsid w:val="000C001B"/>
    <w:rsid w:val="000C40CE"/>
    <w:rsid w:val="000C43DE"/>
    <w:rsid w:val="000C460F"/>
    <w:rsid w:val="000C4940"/>
    <w:rsid w:val="000C6001"/>
    <w:rsid w:val="000D03F6"/>
    <w:rsid w:val="000D42C6"/>
    <w:rsid w:val="000D77CE"/>
    <w:rsid w:val="000D78AD"/>
    <w:rsid w:val="000D7BE7"/>
    <w:rsid w:val="000E0F81"/>
    <w:rsid w:val="000E3358"/>
    <w:rsid w:val="000E3554"/>
    <w:rsid w:val="000E4678"/>
    <w:rsid w:val="000E49C6"/>
    <w:rsid w:val="000E5770"/>
    <w:rsid w:val="000E5E08"/>
    <w:rsid w:val="000E70A6"/>
    <w:rsid w:val="000F159A"/>
    <w:rsid w:val="000F35E5"/>
    <w:rsid w:val="000F6253"/>
    <w:rsid w:val="00100B49"/>
    <w:rsid w:val="00100CF8"/>
    <w:rsid w:val="0010167A"/>
    <w:rsid w:val="00103AF1"/>
    <w:rsid w:val="001044C2"/>
    <w:rsid w:val="00104760"/>
    <w:rsid w:val="001076FA"/>
    <w:rsid w:val="00111A36"/>
    <w:rsid w:val="00111E2A"/>
    <w:rsid w:val="00117734"/>
    <w:rsid w:val="00122968"/>
    <w:rsid w:val="00123FE5"/>
    <w:rsid w:val="001268B3"/>
    <w:rsid w:val="00126EE2"/>
    <w:rsid w:val="00127017"/>
    <w:rsid w:val="0012770D"/>
    <w:rsid w:val="00132082"/>
    <w:rsid w:val="00132566"/>
    <w:rsid w:val="00133523"/>
    <w:rsid w:val="00133AF7"/>
    <w:rsid w:val="001358B4"/>
    <w:rsid w:val="00142272"/>
    <w:rsid w:val="00143D33"/>
    <w:rsid w:val="001443DB"/>
    <w:rsid w:val="00144AAF"/>
    <w:rsid w:val="00144ABD"/>
    <w:rsid w:val="001468ED"/>
    <w:rsid w:val="001477A3"/>
    <w:rsid w:val="00147EC2"/>
    <w:rsid w:val="00150002"/>
    <w:rsid w:val="00150C09"/>
    <w:rsid w:val="001511E5"/>
    <w:rsid w:val="00151DB3"/>
    <w:rsid w:val="00153239"/>
    <w:rsid w:val="00154F64"/>
    <w:rsid w:val="00155966"/>
    <w:rsid w:val="0015731B"/>
    <w:rsid w:val="0015734F"/>
    <w:rsid w:val="001573B0"/>
    <w:rsid w:val="001600C1"/>
    <w:rsid w:val="0016016E"/>
    <w:rsid w:val="0016019E"/>
    <w:rsid w:val="001610CB"/>
    <w:rsid w:val="0016228E"/>
    <w:rsid w:val="00162556"/>
    <w:rsid w:val="001627A1"/>
    <w:rsid w:val="00163C6C"/>
    <w:rsid w:val="00163E73"/>
    <w:rsid w:val="001657F1"/>
    <w:rsid w:val="00165EA4"/>
    <w:rsid w:val="001700D3"/>
    <w:rsid w:val="00170C02"/>
    <w:rsid w:val="00171F7E"/>
    <w:rsid w:val="00171FF4"/>
    <w:rsid w:val="00173580"/>
    <w:rsid w:val="00174F52"/>
    <w:rsid w:val="001757DE"/>
    <w:rsid w:val="001771C0"/>
    <w:rsid w:val="00177489"/>
    <w:rsid w:val="00177884"/>
    <w:rsid w:val="0018145C"/>
    <w:rsid w:val="0018255D"/>
    <w:rsid w:val="00182BA5"/>
    <w:rsid w:val="00184949"/>
    <w:rsid w:val="00186C61"/>
    <w:rsid w:val="00187C29"/>
    <w:rsid w:val="00190EDC"/>
    <w:rsid w:val="00191275"/>
    <w:rsid w:val="001923CD"/>
    <w:rsid w:val="00195566"/>
    <w:rsid w:val="0019572D"/>
    <w:rsid w:val="001A1CD7"/>
    <w:rsid w:val="001A34CE"/>
    <w:rsid w:val="001A6BB6"/>
    <w:rsid w:val="001B098A"/>
    <w:rsid w:val="001B3106"/>
    <w:rsid w:val="001B3731"/>
    <w:rsid w:val="001B4AA6"/>
    <w:rsid w:val="001B696D"/>
    <w:rsid w:val="001B6CA5"/>
    <w:rsid w:val="001C3EFC"/>
    <w:rsid w:val="001C3F85"/>
    <w:rsid w:val="001C4137"/>
    <w:rsid w:val="001C4C68"/>
    <w:rsid w:val="001C675A"/>
    <w:rsid w:val="001C7D98"/>
    <w:rsid w:val="001D0F9D"/>
    <w:rsid w:val="001D20F5"/>
    <w:rsid w:val="001D21DE"/>
    <w:rsid w:val="001D42AF"/>
    <w:rsid w:val="001D4B7C"/>
    <w:rsid w:val="001D683B"/>
    <w:rsid w:val="001D6B37"/>
    <w:rsid w:val="001E1A16"/>
    <w:rsid w:val="001E1E16"/>
    <w:rsid w:val="001E1FFC"/>
    <w:rsid w:val="001E2F5E"/>
    <w:rsid w:val="001E33EF"/>
    <w:rsid w:val="001E57CD"/>
    <w:rsid w:val="001E64DC"/>
    <w:rsid w:val="001E6EBA"/>
    <w:rsid w:val="001E7777"/>
    <w:rsid w:val="001E7CCA"/>
    <w:rsid w:val="001F0491"/>
    <w:rsid w:val="001F17FB"/>
    <w:rsid w:val="001F1D18"/>
    <w:rsid w:val="001F4D43"/>
    <w:rsid w:val="001F6F89"/>
    <w:rsid w:val="001F7CEE"/>
    <w:rsid w:val="00203617"/>
    <w:rsid w:val="002038D0"/>
    <w:rsid w:val="00203A1D"/>
    <w:rsid w:val="002040A4"/>
    <w:rsid w:val="00206687"/>
    <w:rsid w:val="00206C36"/>
    <w:rsid w:val="00210725"/>
    <w:rsid w:val="00210973"/>
    <w:rsid w:val="00210E9F"/>
    <w:rsid w:val="00212AD7"/>
    <w:rsid w:val="002146B9"/>
    <w:rsid w:val="00215092"/>
    <w:rsid w:val="002155F7"/>
    <w:rsid w:val="00216195"/>
    <w:rsid w:val="0021685B"/>
    <w:rsid w:val="00217A0E"/>
    <w:rsid w:val="00222B56"/>
    <w:rsid w:val="002235C8"/>
    <w:rsid w:val="00224A80"/>
    <w:rsid w:val="00232EE0"/>
    <w:rsid w:val="002332A3"/>
    <w:rsid w:val="002336D0"/>
    <w:rsid w:val="002340CA"/>
    <w:rsid w:val="00234E05"/>
    <w:rsid w:val="002369D6"/>
    <w:rsid w:val="002402C3"/>
    <w:rsid w:val="00240416"/>
    <w:rsid w:val="00240460"/>
    <w:rsid w:val="0024185E"/>
    <w:rsid w:val="0024353C"/>
    <w:rsid w:val="0024455A"/>
    <w:rsid w:val="00246EE1"/>
    <w:rsid w:val="0024732A"/>
    <w:rsid w:val="002505F2"/>
    <w:rsid w:val="00250D7D"/>
    <w:rsid w:val="00250F6D"/>
    <w:rsid w:val="00251986"/>
    <w:rsid w:val="00255EBD"/>
    <w:rsid w:val="00257D03"/>
    <w:rsid w:val="00260C0B"/>
    <w:rsid w:val="00261350"/>
    <w:rsid w:val="00262E15"/>
    <w:rsid w:val="0026324A"/>
    <w:rsid w:val="00263524"/>
    <w:rsid w:val="002637DE"/>
    <w:rsid w:val="00264381"/>
    <w:rsid w:val="00264C3A"/>
    <w:rsid w:val="002652DD"/>
    <w:rsid w:val="00265B64"/>
    <w:rsid w:val="002670C0"/>
    <w:rsid w:val="0026774C"/>
    <w:rsid w:val="00267B94"/>
    <w:rsid w:val="00270448"/>
    <w:rsid w:val="00270F4B"/>
    <w:rsid w:val="00271858"/>
    <w:rsid w:val="00271DC7"/>
    <w:rsid w:val="00275778"/>
    <w:rsid w:val="00276C41"/>
    <w:rsid w:val="00276E61"/>
    <w:rsid w:val="00280CF3"/>
    <w:rsid w:val="002819F8"/>
    <w:rsid w:val="0028513C"/>
    <w:rsid w:val="00292E3D"/>
    <w:rsid w:val="002935D5"/>
    <w:rsid w:val="00293CFE"/>
    <w:rsid w:val="002940DE"/>
    <w:rsid w:val="00294123"/>
    <w:rsid w:val="002972A8"/>
    <w:rsid w:val="002A0A81"/>
    <w:rsid w:val="002A2DE8"/>
    <w:rsid w:val="002A3C66"/>
    <w:rsid w:val="002A63F0"/>
    <w:rsid w:val="002A64BB"/>
    <w:rsid w:val="002A6C35"/>
    <w:rsid w:val="002B535E"/>
    <w:rsid w:val="002B5E96"/>
    <w:rsid w:val="002B61CB"/>
    <w:rsid w:val="002B627F"/>
    <w:rsid w:val="002B7BA2"/>
    <w:rsid w:val="002C0837"/>
    <w:rsid w:val="002C2B41"/>
    <w:rsid w:val="002C3649"/>
    <w:rsid w:val="002C3A55"/>
    <w:rsid w:val="002C54A2"/>
    <w:rsid w:val="002C606F"/>
    <w:rsid w:val="002D033D"/>
    <w:rsid w:val="002D126D"/>
    <w:rsid w:val="002D2BE0"/>
    <w:rsid w:val="002D4D8A"/>
    <w:rsid w:val="002D50EB"/>
    <w:rsid w:val="002D5A7B"/>
    <w:rsid w:val="002D609D"/>
    <w:rsid w:val="002E14DC"/>
    <w:rsid w:val="002E1FE9"/>
    <w:rsid w:val="002E3FF4"/>
    <w:rsid w:val="002E4B2F"/>
    <w:rsid w:val="002E547B"/>
    <w:rsid w:val="002E58A9"/>
    <w:rsid w:val="002E5B41"/>
    <w:rsid w:val="002E5FD0"/>
    <w:rsid w:val="002E61C1"/>
    <w:rsid w:val="002E6343"/>
    <w:rsid w:val="002E70BD"/>
    <w:rsid w:val="002F10AF"/>
    <w:rsid w:val="002F24CF"/>
    <w:rsid w:val="002F6A38"/>
    <w:rsid w:val="00300228"/>
    <w:rsid w:val="003002DA"/>
    <w:rsid w:val="003038F0"/>
    <w:rsid w:val="00306415"/>
    <w:rsid w:val="003065B9"/>
    <w:rsid w:val="003078EA"/>
    <w:rsid w:val="00307C2F"/>
    <w:rsid w:val="003125E7"/>
    <w:rsid w:val="00313730"/>
    <w:rsid w:val="0031512D"/>
    <w:rsid w:val="00317984"/>
    <w:rsid w:val="00320295"/>
    <w:rsid w:val="00320F31"/>
    <w:rsid w:val="003212B5"/>
    <w:rsid w:val="00321498"/>
    <w:rsid w:val="003216D3"/>
    <w:rsid w:val="00321D63"/>
    <w:rsid w:val="00322D8C"/>
    <w:rsid w:val="00325028"/>
    <w:rsid w:val="003271A3"/>
    <w:rsid w:val="003305F3"/>
    <w:rsid w:val="003308F6"/>
    <w:rsid w:val="00331635"/>
    <w:rsid w:val="00332F6B"/>
    <w:rsid w:val="00334F50"/>
    <w:rsid w:val="0033587C"/>
    <w:rsid w:val="00337247"/>
    <w:rsid w:val="00337A32"/>
    <w:rsid w:val="00340444"/>
    <w:rsid w:val="00340E16"/>
    <w:rsid w:val="00341D9F"/>
    <w:rsid w:val="00342C5B"/>
    <w:rsid w:val="00345529"/>
    <w:rsid w:val="003473C9"/>
    <w:rsid w:val="00347762"/>
    <w:rsid w:val="00347F55"/>
    <w:rsid w:val="003503CA"/>
    <w:rsid w:val="0035082D"/>
    <w:rsid w:val="00350D18"/>
    <w:rsid w:val="00355126"/>
    <w:rsid w:val="003555B9"/>
    <w:rsid w:val="00355EA6"/>
    <w:rsid w:val="00356830"/>
    <w:rsid w:val="00357378"/>
    <w:rsid w:val="003574B1"/>
    <w:rsid w:val="003602E7"/>
    <w:rsid w:val="0036045D"/>
    <w:rsid w:val="00361DFF"/>
    <w:rsid w:val="00361EB5"/>
    <w:rsid w:val="00361FD4"/>
    <w:rsid w:val="00362687"/>
    <w:rsid w:val="0036294F"/>
    <w:rsid w:val="00363217"/>
    <w:rsid w:val="003650CA"/>
    <w:rsid w:val="003666D3"/>
    <w:rsid w:val="0036683B"/>
    <w:rsid w:val="00370E98"/>
    <w:rsid w:val="00370EBF"/>
    <w:rsid w:val="00371AB5"/>
    <w:rsid w:val="00372FB6"/>
    <w:rsid w:val="0037370F"/>
    <w:rsid w:val="003742F4"/>
    <w:rsid w:val="003777EC"/>
    <w:rsid w:val="00377F51"/>
    <w:rsid w:val="00381799"/>
    <w:rsid w:val="003819ED"/>
    <w:rsid w:val="003836D9"/>
    <w:rsid w:val="00383E31"/>
    <w:rsid w:val="003858F5"/>
    <w:rsid w:val="00394A9B"/>
    <w:rsid w:val="003968D5"/>
    <w:rsid w:val="003A14DB"/>
    <w:rsid w:val="003A2B14"/>
    <w:rsid w:val="003A2F3D"/>
    <w:rsid w:val="003A5144"/>
    <w:rsid w:val="003A77BC"/>
    <w:rsid w:val="003B067E"/>
    <w:rsid w:val="003B1E1B"/>
    <w:rsid w:val="003B3099"/>
    <w:rsid w:val="003B31B3"/>
    <w:rsid w:val="003B41AA"/>
    <w:rsid w:val="003B46E5"/>
    <w:rsid w:val="003B52E2"/>
    <w:rsid w:val="003B5368"/>
    <w:rsid w:val="003B53E2"/>
    <w:rsid w:val="003B5B14"/>
    <w:rsid w:val="003B64BA"/>
    <w:rsid w:val="003C029C"/>
    <w:rsid w:val="003C1A3F"/>
    <w:rsid w:val="003C28C8"/>
    <w:rsid w:val="003C7491"/>
    <w:rsid w:val="003D00B9"/>
    <w:rsid w:val="003D0630"/>
    <w:rsid w:val="003D264B"/>
    <w:rsid w:val="003D5E7E"/>
    <w:rsid w:val="003D71FB"/>
    <w:rsid w:val="003E06D2"/>
    <w:rsid w:val="003E671A"/>
    <w:rsid w:val="003E6A32"/>
    <w:rsid w:val="003F1435"/>
    <w:rsid w:val="003F1BED"/>
    <w:rsid w:val="003F339B"/>
    <w:rsid w:val="003F33F9"/>
    <w:rsid w:val="003F42C5"/>
    <w:rsid w:val="003F45EF"/>
    <w:rsid w:val="003F51FD"/>
    <w:rsid w:val="003F5BEC"/>
    <w:rsid w:val="003F624B"/>
    <w:rsid w:val="003F6C17"/>
    <w:rsid w:val="003F727A"/>
    <w:rsid w:val="00400562"/>
    <w:rsid w:val="00401FB3"/>
    <w:rsid w:val="00404312"/>
    <w:rsid w:val="004051F5"/>
    <w:rsid w:val="0040668F"/>
    <w:rsid w:val="00410141"/>
    <w:rsid w:val="0041070E"/>
    <w:rsid w:val="00410BB1"/>
    <w:rsid w:val="00410CA2"/>
    <w:rsid w:val="0041222E"/>
    <w:rsid w:val="004134AA"/>
    <w:rsid w:val="00416736"/>
    <w:rsid w:val="0042054A"/>
    <w:rsid w:val="00420A9D"/>
    <w:rsid w:val="004231FF"/>
    <w:rsid w:val="004277D8"/>
    <w:rsid w:val="00431C82"/>
    <w:rsid w:val="00432CF5"/>
    <w:rsid w:val="00433E9D"/>
    <w:rsid w:val="004350D6"/>
    <w:rsid w:val="00436167"/>
    <w:rsid w:val="00436293"/>
    <w:rsid w:val="00437D9A"/>
    <w:rsid w:val="00440215"/>
    <w:rsid w:val="004404B9"/>
    <w:rsid w:val="004405CE"/>
    <w:rsid w:val="00441AE5"/>
    <w:rsid w:val="004427B6"/>
    <w:rsid w:val="00442E33"/>
    <w:rsid w:val="00443AAB"/>
    <w:rsid w:val="00445F5C"/>
    <w:rsid w:val="00446587"/>
    <w:rsid w:val="0044774F"/>
    <w:rsid w:val="00447C44"/>
    <w:rsid w:val="004507BA"/>
    <w:rsid w:val="00450E4A"/>
    <w:rsid w:val="00451547"/>
    <w:rsid w:val="004515FB"/>
    <w:rsid w:val="00452150"/>
    <w:rsid w:val="00452519"/>
    <w:rsid w:val="00453E0B"/>
    <w:rsid w:val="004550BB"/>
    <w:rsid w:val="00457245"/>
    <w:rsid w:val="00457A5D"/>
    <w:rsid w:val="00460DC1"/>
    <w:rsid w:val="004616E1"/>
    <w:rsid w:val="00462532"/>
    <w:rsid w:val="0046373D"/>
    <w:rsid w:val="00465B08"/>
    <w:rsid w:val="00466DBA"/>
    <w:rsid w:val="00470A08"/>
    <w:rsid w:val="00471E06"/>
    <w:rsid w:val="00472B3D"/>
    <w:rsid w:val="0047459C"/>
    <w:rsid w:val="00480323"/>
    <w:rsid w:val="00480BAA"/>
    <w:rsid w:val="00481E91"/>
    <w:rsid w:val="00482324"/>
    <w:rsid w:val="00482E3B"/>
    <w:rsid w:val="00483770"/>
    <w:rsid w:val="00483B0E"/>
    <w:rsid w:val="0048446F"/>
    <w:rsid w:val="00484C1D"/>
    <w:rsid w:val="00484DDF"/>
    <w:rsid w:val="00486809"/>
    <w:rsid w:val="00490390"/>
    <w:rsid w:val="004923E9"/>
    <w:rsid w:val="00496548"/>
    <w:rsid w:val="0049713D"/>
    <w:rsid w:val="004A069D"/>
    <w:rsid w:val="004A0FC0"/>
    <w:rsid w:val="004A2951"/>
    <w:rsid w:val="004A2DD6"/>
    <w:rsid w:val="004A2E6C"/>
    <w:rsid w:val="004A4245"/>
    <w:rsid w:val="004A4FCD"/>
    <w:rsid w:val="004A5056"/>
    <w:rsid w:val="004B169F"/>
    <w:rsid w:val="004B3006"/>
    <w:rsid w:val="004B5AD8"/>
    <w:rsid w:val="004B5B02"/>
    <w:rsid w:val="004B5D8B"/>
    <w:rsid w:val="004B5F72"/>
    <w:rsid w:val="004B7CBA"/>
    <w:rsid w:val="004C2CF3"/>
    <w:rsid w:val="004C34BA"/>
    <w:rsid w:val="004D019E"/>
    <w:rsid w:val="004D1FBD"/>
    <w:rsid w:val="004D45DE"/>
    <w:rsid w:val="004D65B7"/>
    <w:rsid w:val="004D7C44"/>
    <w:rsid w:val="004D7CEE"/>
    <w:rsid w:val="004E08D0"/>
    <w:rsid w:val="004E0B76"/>
    <w:rsid w:val="004E133C"/>
    <w:rsid w:val="004E1B14"/>
    <w:rsid w:val="004E37F0"/>
    <w:rsid w:val="004E38B8"/>
    <w:rsid w:val="004E3E35"/>
    <w:rsid w:val="004E43B9"/>
    <w:rsid w:val="004E724A"/>
    <w:rsid w:val="004E7E33"/>
    <w:rsid w:val="004F19ED"/>
    <w:rsid w:val="004F2129"/>
    <w:rsid w:val="004F24A3"/>
    <w:rsid w:val="004F3113"/>
    <w:rsid w:val="004F60FC"/>
    <w:rsid w:val="004F65E8"/>
    <w:rsid w:val="004F6E79"/>
    <w:rsid w:val="004F71E1"/>
    <w:rsid w:val="004F7F63"/>
    <w:rsid w:val="00501644"/>
    <w:rsid w:val="00501978"/>
    <w:rsid w:val="005022D4"/>
    <w:rsid w:val="00503EE7"/>
    <w:rsid w:val="005072EB"/>
    <w:rsid w:val="00507334"/>
    <w:rsid w:val="00510482"/>
    <w:rsid w:val="00510AD5"/>
    <w:rsid w:val="0051226A"/>
    <w:rsid w:val="00514E71"/>
    <w:rsid w:val="00515E78"/>
    <w:rsid w:val="005172D9"/>
    <w:rsid w:val="00517A6C"/>
    <w:rsid w:val="00517B7C"/>
    <w:rsid w:val="005207F4"/>
    <w:rsid w:val="00521C5C"/>
    <w:rsid w:val="005220FC"/>
    <w:rsid w:val="00522329"/>
    <w:rsid w:val="00522C5C"/>
    <w:rsid w:val="0052391E"/>
    <w:rsid w:val="00525E4A"/>
    <w:rsid w:val="005307D0"/>
    <w:rsid w:val="00531336"/>
    <w:rsid w:val="00532048"/>
    <w:rsid w:val="0053275E"/>
    <w:rsid w:val="005333A7"/>
    <w:rsid w:val="00533727"/>
    <w:rsid w:val="0053411F"/>
    <w:rsid w:val="00534606"/>
    <w:rsid w:val="005348F7"/>
    <w:rsid w:val="00534BC1"/>
    <w:rsid w:val="00536030"/>
    <w:rsid w:val="00541015"/>
    <w:rsid w:val="00541296"/>
    <w:rsid w:val="00541ACA"/>
    <w:rsid w:val="0054219C"/>
    <w:rsid w:val="00543B10"/>
    <w:rsid w:val="00545C5D"/>
    <w:rsid w:val="00546933"/>
    <w:rsid w:val="00546C47"/>
    <w:rsid w:val="0054748C"/>
    <w:rsid w:val="00550628"/>
    <w:rsid w:val="005530E2"/>
    <w:rsid w:val="005537B0"/>
    <w:rsid w:val="00553AA7"/>
    <w:rsid w:val="00555844"/>
    <w:rsid w:val="005579B0"/>
    <w:rsid w:val="00561B0B"/>
    <w:rsid w:val="005622ED"/>
    <w:rsid w:val="005654AE"/>
    <w:rsid w:val="0056556A"/>
    <w:rsid w:val="00565BFC"/>
    <w:rsid w:val="005663A3"/>
    <w:rsid w:val="00567F61"/>
    <w:rsid w:val="005740AA"/>
    <w:rsid w:val="00574510"/>
    <w:rsid w:val="005772E4"/>
    <w:rsid w:val="00577A1F"/>
    <w:rsid w:val="00577A64"/>
    <w:rsid w:val="00581FCC"/>
    <w:rsid w:val="00584CC6"/>
    <w:rsid w:val="00584CE1"/>
    <w:rsid w:val="00585EAC"/>
    <w:rsid w:val="00591158"/>
    <w:rsid w:val="00593D5D"/>
    <w:rsid w:val="00593F60"/>
    <w:rsid w:val="00594EBB"/>
    <w:rsid w:val="00595383"/>
    <w:rsid w:val="0059688E"/>
    <w:rsid w:val="00597403"/>
    <w:rsid w:val="00597C74"/>
    <w:rsid w:val="005A01A7"/>
    <w:rsid w:val="005A01C9"/>
    <w:rsid w:val="005A2BE1"/>
    <w:rsid w:val="005A57A1"/>
    <w:rsid w:val="005B1496"/>
    <w:rsid w:val="005B25B0"/>
    <w:rsid w:val="005B2BED"/>
    <w:rsid w:val="005B358E"/>
    <w:rsid w:val="005C0126"/>
    <w:rsid w:val="005C2422"/>
    <w:rsid w:val="005C284B"/>
    <w:rsid w:val="005C29D0"/>
    <w:rsid w:val="005C4953"/>
    <w:rsid w:val="005C66AB"/>
    <w:rsid w:val="005D075D"/>
    <w:rsid w:val="005D0CBB"/>
    <w:rsid w:val="005D10AE"/>
    <w:rsid w:val="005D475A"/>
    <w:rsid w:val="005D4D44"/>
    <w:rsid w:val="005D516A"/>
    <w:rsid w:val="005D5498"/>
    <w:rsid w:val="005D727A"/>
    <w:rsid w:val="005E171E"/>
    <w:rsid w:val="005E2CE3"/>
    <w:rsid w:val="005E3F6B"/>
    <w:rsid w:val="005E55CB"/>
    <w:rsid w:val="005E5C9D"/>
    <w:rsid w:val="005F03C9"/>
    <w:rsid w:val="005F1F72"/>
    <w:rsid w:val="005F217F"/>
    <w:rsid w:val="005F44EE"/>
    <w:rsid w:val="005F5A8D"/>
    <w:rsid w:val="005F7780"/>
    <w:rsid w:val="00601B6F"/>
    <w:rsid w:val="00603B09"/>
    <w:rsid w:val="00603CCD"/>
    <w:rsid w:val="00605808"/>
    <w:rsid w:val="006078CE"/>
    <w:rsid w:val="0061295D"/>
    <w:rsid w:val="00612B30"/>
    <w:rsid w:val="00612B49"/>
    <w:rsid w:val="00612BE8"/>
    <w:rsid w:val="00614CA9"/>
    <w:rsid w:val="006152D1"/>
    <w:rsid w:val="006205D4"/>
    <w:rsid w:val="0062126F"/>
    <w:rsid w:val="00621DC4"/>
    <w:rsid w:val="00621FE2"/>
    <w:rsid w:val="006228DA"/>
    <w:rsid w:val="0062373C"/>
    <w:rsid w:val="00624671"/>
    <w:rsid w:val="00627E3C"/>
    <w:rsid w:val="00630AA1"/>
    <w:rsid w:val="006313B4"/>
    <w:rsid w:val="0063229F"/>
    <w:rsid w:val="00634D4D"/>
    <w:rsid w:val="006354BC"/>
    <w:rsid w:val="00640A47"/>
    <w:rsid w:val="00642619"/>
    <w:rsid w:val="00650030"/>
    <w:rsid w:val="00650763"/>
    <w:rsid w:val="0065467F"/>
    <w:rsid w:val="006569F6"/>
    <w:rsid w:val="00656ABF"/>
    <w:rsid w:val="00661978"/>
    <w:rsid w:val="00662A96"/>
    <w:rsid w:val="006633A8"/>
    <w:rsid w:val="00666FC3"/>
    <w:rsid w:val="00667B9D"/>
    <w:rsid w:val="00670396"/>
    <w:rsid w:val="006704D5"/>
    <w:rsid w:val="0067122D"/>
    <w:rsid w:val="006718BA"/>
    <w:rsid w:val="00671C04"/>
    <w:rsid w:val="006725A1"/>
    <w:rsid w:val="006744C8"/>
    <w:rsid w:val="006758AF"/>
    <w:rsid w:val="00675CDB"/>
    <w:rsid w:val="0067608E"/>
    <w:rsid w:val="006767F5"/>
    <w:rsid w:val="00677A29"/>
    <w:rsid w:val="006800E9"/>
    <w:rsid w:val="00681705"/>
    <w:rsid w:val="00683520"/>
    <w:rsid w:val="006838EA"/>
    <w:rsid w:val="006845E6"/>
    <w:rsid w:val="00686FA7"/>
    <w:rsid w:val="00687791"/>
    <w:rsid w:val="00695266"/>
    <w:rsid w:val="0069548D"/>
    <w:rsid w:val="00695A62"/>
    <w:rsid w:val="006961B0"/>
    <w:rsid w:val="00696B10"/>
    <w:rsid w:val="00697108"/>
    <w:rsid w:val="0069722D"/>
    <w:rsid w:val="00697FB7"/>
    <w:rsid w:val="006A2515"/>
    <w:rsid w:val="006A2990"/>
    <w:rsid w:val="006A375C"/>
    <w:rsid w:val="006A3969"/>
    <w:rsid w:val="006A3CB8"/>
    <w:rsid w:val="006A3CF5"/>
    <w:rsid w:val="006A6A27"/>
    <w:rsid w:val="006A78E0"/>
    <w:rsid w:val="006B0F39"/>
    <w:rsid w:val="006C015A"/>
    <w:rsid w:val="006C0F6E"/>
    <w:rsid w:val="006C1827"/>
    <w:rsid w:val="006C21D1"/>
    <w:rsid w:val="006C2F30"/>
    <w:rsid w:val="006C4CD3"/>
    <w:rsid w:val="006C5C1C"/>
    <w:rsid w:val="006C5D06"/>
    <w:rsid w:val="006D1564"/>
    <w:rsid w:val="006D1CB2"/>
    <w:rsid w:val="006D2CB5"/>
    <w:rsid w:val="006D2F83"/>
    <w:rsid w:val="006D320F"/>
    <w:rsid w:val="006D3F50"/>
    <w:rsid w:val="006D4375"/>
    <w:rsid w:val="006D5ED9"/>
    <w:rsid w:val="006D7FC7"/>
    <w:rsid w:val="006E15DA"/>
    <w:rsid w:val="006E1B69"/>
    <w:rsid w:val="006E2002"/>
    <w:rsid w:val="006E2B93"/>
    <w:rsid w:val="006E51BF"/>
    <w:rsid w:val="006E6025"/>
    <w:rsid w:val="006E6DF1"/>
    <w:rsid w:val="006E7D69"/>
    <w:rsid w:val="006F4E50"/>
    <w:rsid w:val="006F7E1E"/>
    <w:rsid w:val="00702587"/>
    <w:rsid w:val="007030AA"/>
    <w:rsid w:val="00703625"/>
    <w:rsid w:val="00704816"/>
    <w:rsid w:val="00705E4A"/>
    <w:rsid w:val="007068AD"/>
    <w:rsid w:val="00713095"/>
    <w:rsid w:val="00713FE7"/>
    <w:rsid w:val="00714B8F"/>
    <w:rsid w:val="00716E4F"/>
    <w:rsid w:val="007172B6"/>
    <w:rsid w:val="0071793E"/>
    <w:rsid w:val="00720F94"/>
    <w:rsid w:val="00722848"/>
    <w:rsid w:val="00723460"/>
    <w:rsid w:val="00723C2C"/>
    <w:rsid w:val="0072685E"/>
    <w:rsid w:val="007279F0"/>
    <w:rsid w:val="00730368"/>
    <w:rsid w:val="0073142F"/>
    <w:rsid w:val="0073157E"/>
    <w:rsid w:val="007325A9"/>
    <w:rsid w:val="007329AB"/>
    <w:rsid w:val="0073381C"/>
    <w:rsid w:val="00737148"/>
    <w:rsid w:val="00740317"/>
    <w:rsid w:val="00742657"/>
    <w:rsid w:val="007444F8"/>
    <w:rsid w:val="007469AE"/>
    <w:rsid w:val="00747BC1"/>
    <w:rsid w:val="00750446"/>
    <w:rsid w:val="00750CDB"/>
    <w:rsid w:val="007527B4"/>
    <w:rsid w:val="00754F00"/>
    <w:rsid w:val="007560DF"/>
    <w:rsid w:val="00757391"/>
    <w:rsid w:val="007579AE"/>
    <w:rsid w:val="007608D7"/>
    <w:rsid w:val="00761382"/>
    <w:rsid w:val="0076188B"/>
    <w:rsid w:val="0076303C"/>
    <w:rsid w:val="00763689"/>
    <w:rsid w:val="00764B9A"/>
    <w:rsid w:val="007651BF"/>
    <w:rsid w:val="00765204"/>
    <w:rsid w:val="0076601A"/>
    <w:rsid w:val="00770569"/>
    <w:rsid w:val="00770746"/>
    <w:rsid w:val="007713B3"/>
    <w:rsid w:val="0077145B"/>
    <w:rsid w:val="00772F5F"/>
    <w:rsid w:val="00773EF4"/>
    <w:rsid w:val="00774020"/>
    <w:rsid w:val="00780745"/>
    <w:rsid w:val="0078284B"/>
    <w:rsid w:val="007832EE"/>
    <w:rsid w:val="00786135"/>
    <w:rsid w:val="007866E8"/>
    <w:rsid w:val="00786D04"/>
    <w:rsid w:val="00794008"/>
    <w:rsid w:val="00794089"/>
    <w:rsid w:val="007A0A97"/>
    <w:rsid w:val="007A207A"/>
    <w:rsid w:val="007A3475"/>
    <w:rsid w:val="007A4E03"/>
    <w:rsid w:val="007A7834"/>
    <w:rsid w:val="007A7F6A"/>
    <w:rsid w:val="007B19A6"/>
    <w:rsid w:val="007B1AE6"/>
    <w:rsid w:val="007B1BFF"/>
    <w:rsid w:val="007B38B2"/>
    <w:rsid w:val="007B3A7A"/>
    <w:rsid w:val="007B3C10"/>
    <w:rsid w:val="007B5D1A"/>
    <w:rsid w:val="007B63BE"/>
    <w:rsid w:val="007B775A"/>
    <w:rsid w:val="007C0355"/>
    <w:rsid w:val="007C0492"/>
    <w:rsid w:val="007C097D"/>
    <w:rsid w:val="007C1429"/>
    <w:rsid w:val="007C25BB"/>
    <w:rsid w:val="007C30C5"/>
    <w:rsid w:val="007C422A"/>
    <w:rsid w:val="007C4BB7"/>
    <w:rsid w:val="007D19D5"/>
    <w:rsid w:val="007D245E"/>
    <w:rsid w:val="007D31BC"/>
    <w:rsid w:val="007D3351"/>
    <w:rsid w:val="007D3999"/>
    <w:rsid w:val="007D5448"/>
    <w:rsid w:val="007D5557"/>
    <w:rsid w:val="007D6690"/>
    <w:rsid w:val="007D7A4F"/>
    <w:rsid w:val="007E259E"/>
    <w:rsid w:val="007E2D3D"/>
    <w:rsid w:val="007E481A"/>
    <w:rsid w:val="007E4A61"/>
    <w:rsid w:val="007E5419"/>
    <w:rsid w:val="007E726E"/>
    <w:rsid w:val="007E77EE"/>
    <w:rsid w:val="007E7936"/>
    <w:rsid w:val="007F122B"/>
    <w:rsid w:val="007F1E1C"/>
    <w:rsid w:val="007F2081"/>
    <w:rsid w:val="007F20E4"/>
    <w:rsid w:val="007F2CEF"/>
    <w:rsid w:val="007F39C6"/>
    <w:rsid w:val="007F636C"/>
    <w:rsid w:val="007F644A"/>
    <w:rsid w:val="007F6667"/>
    <w:rsid w:val="0080198C"/>
    <w:rsid w:val="00801A46"/>
    <w:rsid w:val="008046AA"/>
    <w:rsid w:val="00804F6C"/>
    <w:rsid w:val="00806CDE"/>
    <w:rsid w:val="00807A06"/>
    <w:rsid w:val="008112DA"/>
    <w:rsid w:val="00811443"/>
    <w:rsid w:val="00812126"/>
    <w:rsid w:val="00813AFE"/>
    <w:rsid w:val="00813E7C"/>
    <w:rsid w:val="0081452D"/>
    <w:rsid w:val="0081797E"/>
    <w:rsid w:val="00820E1C"/>
    <w:rsid w:val="0082210E"/>
    <w:rsid w:val="00822352"/>
    <w:rsid w:val="0082650B"/>
    <w:rsid w:val="008267F0"/>
    <w:rsid w:val="00827E6B"/>
    <w:rsid w:val="00830F5C"/>
    <w:rsid w:val="008344CA"/>
    <w:rsid w:val="008350FD"/>
    <w:rsid w:val="008356FF"/>
    <w:rsid w:val="00835799"/>
    <w:rsid w:val="00836B60"/>
    <w:rsid w:val="00840BFF"/>
    <w:rsid w:val="00841C9D"/>
    <w:rsid w:val="0084201E"/>
    <w:rsid w:val="008429E3"/>
    <w:rsid w:val="00843E54"/>
    <w:rsid w:val="0084476D"/>
    <w:rsid w:val="0084527E"/>
    <w:rsid w:val="00845632"/>
    <w:rsid w:val="00845DB2"/>
    <w:rsid w:val="00846BBB"/>
    <w:rsid w:val="008476A2"/>
    <w:rsid w:val="00847FB2"/>
    <w:rsid w:val="00853D43"/>
    <w:rsid w:val="00854852"/>
    <w:rsid w:val="008578C2"/>
    <w:rsid w:val="00860124"/>
    <w:rsid w:val="00860467"/>
    <w:rsid w:val="008609A2"/>
    <w:rsid w:val="008640F7"/>
    <w:rsid w:val="00864C40"/>
    <w:rsid w:val="00864F83"/>
    <w:rsid w:val="0086621F"/>
    <w:rsid w:val="00870D8E"/>
    <w:rsid w:val="00872E4B"/>
    <w:rsid w:val="0087552D"/>
    <w:rsid w:val="00875C98"/>
    <w:rsid w:val="00875FAC"/>
    <w:rsid w:val="0087793D"/>
    <w:rsid w:val="00881007"/>
    <w:rsid w:val="0088111B"/>
    <w:rsid w:val="00882932"/>
    <w:rsid w:val="0088339E"/>
    <w:rsid w:val="00883AF9"/>
    <w:rsid w:val="00883EFB"/>
    <w:rsid w:val="00884823"/>
    <w:rsid w:val="008851A6"/>
    <w:rsid w:val="008865A6"/>
    <w:rsid w:val="00886C0D"/>
    <w:rsid w:val="008907A8"/>
    <w:rsid w:val="00892C30"/>
    <w:rsid w:val="008930C9"/>
    <w:rsid w:val="00894102"/>
    <w:rsid w:val="008941D5"/>
    <w:rsid w:val="008948DB"/>
    <w:rsid w:val="00895ADB"/>
    <w:rsid w:val="00895C59"/>
    <w:rsid w:val="0089616A"/>
    <w:rsid w:val="00896C10"/>
    <w:rsid w:val="008978E1"/>
    <w:rsid w:val="008A029A"/>
    <w:rsid w:val="008A0B86"/>
    <w:rsid w:val="008A0FAC"/>
    <w:rsid w:val="008A146A"/>
    <w:rsid w:val="008A354B"/>
    <w:rsid w:val="008A4722"/>
    <w:rsid w:val="008A5DA4"/>
    <w:rsid w:val="008B08B6"/>
    <w:rsid w:val="008B53B1"/>
    <w:rsid w:val="008B6DFF"/>
    <w:rsid w:val="008C0299"/>
    <w:rsid w:val="008C02DA"/>
    <w:rsid w:val="008C10A6"/>
    <w:rsid w:val="008C11E5"/>
    <w:rsid w:val="008C1386"/>
    <w:rsid w:val="008C32F4"/>
    <w:rsid w:val="008C4DE8"/>
    <w:rsid w:val="008C6A97"/>
    <w:rsid w:val="008C7763"/>
    <w:rsid w:val="008D10A4"/>
    <w:rsid w:val="008D161B"/>
    <w:rsid w:val="008D16E0"/>
    <w:rsid w:val="008D3172"/>
    <w:rsid w:val="008D4361"/>
    <w:rsid w:val="008D4814"/>
    <w:rsid w:val="008D48B2"/>
    <w:rsid w:val="008D4DC0"/>
    <w:rsid w:val="008D5A64"/>
    <w:rsid w:val="008D7CC9"/>
    <w:rsid w:val="008E02C4"/>
    <w:rsid w:val="008E148A"/>
    <w:rsid w:val="008E179A"/>
    <w:rsid w:val="008E188E"/>
    <w:rsid w:val="008E19D8"/>
    <w:rsid w:val="008E2DEA"/>
    <w:rsid w:val="008E520B"/>
    <w:rsid w:val="008E6106"/>
    <w:rsid w:val="008E617E"/>
    <w:rsid w:val="008F0A0F"/>
    <w:rsid w:val="008F0BFA"/>
    <w:rsid w:val="008F1367"/>
    <w:rsid w:val="008F2DD3"/>
    <w:rsid w:val="008F3C12"/>
    <w:rsid w:val="008F5A62"/>
    <w:rsid w:val="008F5DE4"/>
    <w:rsid w:val="008F6BC6"/>
    <w:rsid w:val="008F76F4"/>
    <w:rsid w:val="0090040C"/>
    <w:rsid w:val="0090254D"/>
    <w:rsid w:val="0090283B"/>
    <w:rsid w:val="00904B13"/>
    <w:rsid w:val="0090620A"/>
    <w:rsid w:val="009077D6"/>
    <w:rsid w:val="00907835"/>
    <w:rsid w:val="00907A9D"/>
    <w:rsid w:val="00907DE1"/>
    <w:rsid w:val="009104FD"/>
    <w:rsid w:val="00910B8E"/>
    <w:rsid w:val="00910BD0"/>
    <w:rsid w:val="00912BB0"/>
    <w:rsid w:val="00912E19"/>
    <w:rsid w:val="00913929"/>
    <w:rsid w:val="0091436F"/>
    <w:rsid w:val="009202D1"/>
    <w:rsid w:val="009203CF"/>
    <w:rsid w:val="009209C0"/>
    <w:rsid w:val="00921E74"/>
    <w:rsid w:val="009220C8"/>
    <w:rsid w:val="00922FA0"/>
    <w:rsid w:val="00923F7A"/>
    <w:rsid w:val="00925A91"/>
    <w:rsid w:val="00925C5C"/>
    <w:rsid w:val="009300D6"/>
    <w:rsid w:val="009313FF"/>
    <w:rsid w:val="00933A7C"/>
    <w:rsid w:val="00936280"/>
    <w:rsid w:val="009402E6"/>
    <w:rsid w:val="00940827"/>
    <w:rsid w:val="009409E2"/>
    <w:rsid w:val="00941738"/>
    <w:rsid w:val="00941FB1"/>
    <w:rsid w:val="0094694D"/>
    <w:rsid w:val="00946EB7"/>
    <w:rsid w:val="00947011"/>
    <w:rsid w:val="009477EA"/>
    <w:rsid w:val="0095000E"/>
    <w:rsid w:val="0095161F"/>
    <w:rsid w:val="00951C35"/>
    <w:rsid w:val="00951E67"/>
    <w:rsid w:val="00952A65"/>
    <w:rsid w:val="00952C3C"/>
    <w:rsid w:val="00955443"/>
    <w:rsid w:val="00955DFA"/>
    <w:rsid w:val="00956A25"/>
    <w:rsid w:val="0095723B"/>
    <w:rsid w:val="00957F31"/>
    <w:rsid w:val="009623F6"/>
    <w:rsid w:val="00963713"/>
    <w:rsid w:val="00963721"/>
    <w:rsid w:val="00964AF6"/>
    <w:rsid w:val="00965CDB"/>
    <w:rsid w:val="00967887"/>
    <w:rsid w:val="00967E1D"/>
    <w:rsid w:val="009708D3"/>
    <w:rsid w:val="00971627"/>
    <w:rsid w:val="0097412D"/>
    <w:rsid w:val="00974ECF"/>
    <w:rsid w:val="0097567C"/>
    <w:rsid w:val="00975E2C"/>
    <w:rsid w:val="00975F04"/>
    <w:rsid w:val="00976D84"/>
    <w:rsid w:val="00977CB3"/>
    <w:rsid w:val="00981C24"/>
    <w:rsid w:val="009825F8"/>
    <w:rsid w:val="00985868"/>
    <w:rsid w:val="009929D6"/>
    <w:rsid w:val="00993068"/>
    <w:rsid w:val="00993305"/>
    <w:rsid w:val="0099561D"/>
    <w:rsid w:val="00995CE6"/>
    <w:rsid w:val="00995F4B"/>
    <w:rsid w:val="009972CD"/>
    <w:rsid w:val="009977F1"/>
    <w:rsid w:val="009A0F0D"/>
    <w:rsid w:val="009A1C42"/>
    <w:rsid w:val="009A2E3A"/>
    <w:rsid w:val="009A43AC"/>
    <w:rsid w:val="009A5E1C"/>
    <w:rsid w:val="009A757D"/>
    <w:rsid w:val="009B17D0"/>
    <w:rsid w:val="009B1FA9"/>
    <w:rsid w:val="009B6311"/>
    <w:rsid w:val="009B673F"/>
    <w:rsid w:val="009B703E"/>
    <w:rsid w:val="009B7819"/>
    <w:rsid w:val="009B7B38"/>
    <w:rsid w:val="009C3DC6"/>
    <w:rsid w:val="009C402A"/>
    <w:rsid w:val="009C419E"/>
    <w:rsid w:val="009D0A11"/>
    <w:rsid w:val="009D197C"/>
    <w:rsid w:val="009D2514"/>
    <w:rsid w:val="009D2CA4"/>
    <w:rsid w:val="009D5B54"/>
    <w:rsid w:val="009D65BD"/>
    <w:rsid w:val="009D683E"/>
    <w:rsid w:val="009D68EE"/>
    <w:rsid w:val="009E0B7D"/>
    <w:rsid w:val="009E16DE"/>
    <w:rsid w:val="009E1AC3"/>
    <w:rsid w:val="009E208C"/>
    <w:rsid w:val="009E21B3"/>
    <w:rsid w:val="009E2B48"/>
    <w:rsid w:val="009E4E5A"/>
    <w:rsid w:val="009E5E5A"/>
    <w:rsid w:val="009E6916"/>
    <w:rsid w:val="009F124B"/>
    <w:rsid w:val="009F4A63"/>
    <w:rsid w:val="009F5675"/>
    <w:rsid w:val="009F631B"/>
    <w:rsid w:val="009F6CAC"/>
    <w:rsid w:val="009F6E87"/>
    <w:rsid w:val="009F7023"/>
    <w:rsid w:val="00A0005E"/>
    <w:rsid w:val="00A005B9"/>
    <w:rsid w:val="00A00699"/>
    <w:rsid w:val="00A04977"/>
    <w:rsid w:val="00A05458"/>
    <w:rsid w:val="00A05F2A"/>
    <w:rsid w:val="00A069FD"/>
    <w:rsid w:val="00A07A8E"/>
    <w:rsid w:val="00A10A42"/>
    <w:rsid w:val="00A10FC0"/>
    <w:rsid w:val="00A1172F"/>
    <w:rsid w:val="00A11AF4"/>
    <w:rsid w:val="00A12592"/>
    <w:rsid w:val="00A12E68"/>
    <w:rsid w:val="00A12EC2"/>
    <w:rsid w:val="00A140E7"/>
    <w:rsid w:val="00A1505B"/>
    <w:rsid w:val="00A15C6C"/>
    <w:rsid w:val="00A15E24"/>
    <w:rsid w:val="00A164E8"/>
    <w:rsid w:val="00A20681"/>
    <w:rsid w:val="00A20A18"/>
    <w:rsid w:val="00A21F1A"/>
    <w:rsid w:val="00A244D8"/>
    <w:rsid w:val="00A247D2"/>
    <w:rsid w:val="00A24D8D"/>
    <w:rsid w:val="00A2511F"/>
    <w:rsid w:val="00A26D6E"/>
    <w:rsid w:val="00A2704F"/>
    <w:rsid w:val="00A2767E"/>
    <w:rsid w:val="00A30DB3"/>
    <w:rsid w:val="00A32795"/>
    <w:rsid w:val="00A3449F"/>
    <w:rsid w:val="00A36080"/>
    <w:rsid w:val="00A36593"/>
    <w:rsid w:val="00A40158"/>
    <w:rsid w:val="00A408F7"/>
    <w:rsid w:val="00A41986"/>
    <w:rsid w:val="00A41E0A"/>
    <w:rsid w:val="00A42699"/>
    <w:rsid w:val="00A43679"/>
    <w:rsid w:val="00A43AE9"/>
    <w:rsid w:val="00A46C53"/>
    <w:rsid w:val="00A473D9"/>
    <w:rsid w:val="00A47823"/>
    <w:rsid w:val="00A47A1A"/>
    <w:rsid w:val="00A57A4C"/>
    <w:rsid w:val="00A60CBF"/>
    <w:rsid w:val="00A61941"/>
    <w:rsid w:val="00A65B6A"/>
    <w:rsid w:val="00A66259"/>
    <w:rsid w:val="00A72C40"/>
    <w:rsid w:val="00A74152"/>
    <w:rsid w:val="00A74795"/>
    <w:rsid w:val="00A765D1"/>
    <w:rsid w:val="00A76ACB"/>
    <w:rsid w:val="00A773C1"/>
    <w:rsid w:val="00A82E60"/>
    <w:rsid w:val="00A847D2"/>
    <w:rsid w:val="00A848E4"/>
    <w:rsid w:val="00A85721"/>
    <w:rsid w:val="00A85E7A"/>
    <w:rsid w:val="00A85F76"/>
    <w:rsid w:val="00A860B8"/>
    <w:rsid w:val="00A86135"/>
    <w:rsid w:val="00A87EEC"/>
    <w:rsid w:val="00A900D6"/>
    <w:rsid w:val="00A907EB"/>
    <w:rsid w:val="00A92AED"/>
    <w:rsid w:val="00A9319A"/>
    <w:rsid w:val="00A959F1"/>
    <w:rsid w:val="00AA011C"/>
    <w:rsid w:val="00AA087E"/>
    <w:rsid w:val="00AA4EDC"/>
    <w:rsid w:val="00AA6730"/>
    <w:rsid w:val="00AA6B84"/>
    <w:rsid w:val="00AB1866"/>
    <w:rsid w:val="00AB1CAD"/>
    <w:rsid w:val="00AB2F2E"/>
    <w:rsid w:val="00AB40BC"/>
    <w:rsid w:val="00AB590D"/>
    <w:rsid w:val="00AB74A6"/>
    <w:rsid w:val="00AC0F02"/>
    <w:rsid w:val="00AC2EF3"/>
    <w:rsid w:val="00AC6905"/>
    <w:rsid w:val="00AD0405"/>
    <w:rsid w:val="00AD1C0C"/>
    <w:rsid w:val="00AD5AAA"/>
    <w:rsid w:val="00AD6A6C"/>
    <w:rsid w:val="00AE1A2D"/>
    <w:rsid w:val="00AE28C0"/>
    <w:rsid w:val="00AE3D06"/>
    <w:rsid w:val="00AE6008"/>
    <w:rsid w:val="00AE688D"/>
    <w:rsid w:val="00AE7F01"/>
    <w:rsid w:val="00AF0E86"/>
    <w:rsid w:val="00AF14F1"/>
    <w:rsid w:val="00AF1A87"/>
    <w:rsid w:val="00AF1FD5"/>
    <w:rsid w:val="00AF4BC9"/>
    <w:rsid w:val="00B01598"/>
    <w:rsid w:val="00B01FF4"/>
    <w:rsid w:val="00B031E4"/>
    <w:rsid w:val="00B043E2"/>
    <w:rsid w:val="00B049FF"/>
    <w:rsid w:val="00B05920"/>
    <w:rsid w:val="00B06100"/>
    <w:rsid w:val="00B0702C"/>
    <w:rsid w:val="00B078D6"/>
    <w:rsid w:val="00B07DB0"/>
    <w:rsid w:val="00B110B4"/>
    <w:rsid w:val="00B157F3"/>
    <w:rsid w:val="00B1705D"/>
    <w:rsid w:val="00B173AB"/>
    <w:rsid w:val="00B20E7E"/>
    <w:rsid w:val="00B214B4"/>
    <w:rsid w:val="00B21800"/>
    <w:rsid w:val="00B21C3A"/>
    <w:rsid w:val="00B21C6D"/>
    <w:rsid w:val="00B231EF"/>
    <w:rsid w:val="00B2329A"/>
    <w:rsid w:val="00B251F9"/>
    <w:rsid w:val="00B272E6"/>
    <w:rsid w:val="00B30AB1"/>
    <w:rsid w:val="00B33390"/>
    <w:rsid w:val="00B33DB2"/>
    <w:rsid w:val="00B33F5C"/>
    <w:rsid w:val="00B3406F"/>
    <w:rsid w:val="00B34ED4"/>
    <w:rsid w:val="00B356FF"/>
    <w:rsid w:val="00B359F6"/>
    <w:rsid w:val="00B37BAE"/>
    <w:rsid w:val="00B41B06"/>
    <w:rsid w:val="00B42437"/>
    <w:rsid w:val="00B43A16"/>
    <w:rsid w:val="00B44EAB"/>
    <w:rsid w:val="00B461FF"/>
    <w:rsid w:val="00B467E5"/>
    <w:rsid w:val="00B46FAD"/>
    <w:rsid w:val="00B47A93"/>
    <w:rsid w:val="00B50141"/>
    <w:rsid w:val="00B50DD0"/>
    <w:rsid w:val="00B50FA0"/>
    <w:rsid w:val="00B523D3"/>
    <w:rsid w:val="00B527E8"/>
    <w:rsid w:val="00B53347"/>
    <w:rsid w:val="00B53A68"/>
    <w:rsid w:val="00B54856"/>
    <w:rsid w:val="00B55323"/>
    <w:rsid w:val="00B612B7"/>
    <w:rsid w:val="00B6225C"/>
    <w:rsid w:val="00B625F5"/>
    <w:rsid w:val="00B63B22"/>
    <w:rsid w:val="00B643A9"/>
    <w:rsid w:val="00B64E06"/>
    <w:rsid w:val="00B66382"/>
    <w:rsid w:val="00B67462"/>
    <w:rsid w:val="00B70FCD"/>
    <w:rsid w:val="00B712F3"/>
    <w:rsid w:val="00B71DF6"/>
    <w:rsid w:val="00B72F58"/>
    <w:rsid w:val="00B72FDA"/>
    <w:rsid w:val="00B73698"/>
    <w:rsid w:val="00B73FFB"/>
    <w:rsid w:val="00B7597D"/>
    <w:rsid w:val="00B76C43"/>
    <w:rsid w:val="00B77962"/>
    <w:rsid w:val="00B81987"/>
    <w:rsid w:val="00B81BF3"/>
    <w:rsid w:val="00B838A6"/>
    <w:rsid w:val="00B8423C"/>
    <w:rsid w:val="00B84D6F"/>
    <w:rsid w:val="00B8569B"/>
    <w:rsid w:val="00B86000"/>
    <w:rsid w:val="00B870F5"/>
    <w:rsid w:val="00B87FD9"/>
    <w:rsid w:val="00B90630"/>
    <w:rsid w:val="00B90BE7"/>
    <w:rsid w:val="00B91140"/>
    <w:rsid w:val="00B91346"/>
    <w:rsid w:val="00B916FE"/>
    <w:rsid w:val="00B91E09"/>
    <w:rsid w:val="00B91E66"/>
    <w:rsid w:val="00B9313A"/>
    <w:rsid w:val="00B932E4"/>
    <w:rsid w:val="00B94F39"/>
    <w:rsid w:val="00B954B3"/>
    <w:rsid w:val="00B95BEF"/>
    <w:rsid w:val="00BA0A6A"/>
    <w:rsid w:val="00BA12A3"/>
    <w:rsid w:val="00BA135C"/>
    <w:rsid w:val="00BA211B"/>
    <w:rsid w:val="00BA22A7"/>
    <w:rsid w:val="00BA2679"/>
    <w:rsid w:val="00BA27DD"/>
    <w:rsid w:val="00BA2A72"/>
    <w:rsid w:val="00BA2BDB"/>
    <w:rsid w:val="00BA5046"/>
    <w:rsid w:val="00BA69F9"/>
    <w:rsid w:val="00BA6E45"/>
    <w:rsid w:val="00BA71B0"/>
    <w:rsid w:val="00BB04E9"/>
    <w:rsid w:val="00BB1F32"/>
    <w:rsid w:val="00BB28C9"/>
    <w:rsid w:val="00BB43C2"/>
    <w:rsid w:val="00BB58B5"/>
    <w:rsid w:val="00BB661F"/>
    <w:rsid w:val="00BB7973"/>
    <w:rsid w:val="00BC10FB"/>
    <w:rsid w:val="00BC1143"/>
    <w:rsid w:val="00BC2226"/>
    <w:rsid w:val="00BC3DD6"/>
    <w:rsid w:val="00BC5072"/>
    <w:rsid w:val="00BC694B"/>
    <w:rsid w:val="00BD02A7"/>
    <w:rsid w:val="00BD0A0D"/>
    <w:rsid w:val="00BD106E"/>
    <w:rsid w:val="00BD1C0C"/>
    <w:rsid w:val="00BD2457"/>
    <w:rsid w:val="00BD2AED"/>
    <w:rsid w:val="00BD38EF"/>
    <w:rsid w:val="00BD4FD1"/>
    <w:rsid w:val="00BD628E"/>
    <w:rsid w:val="00BD736A"/>
    <w:rsid w:val="00BE11E1"/>
    <w:rsid w:val="00BE12C3"/>
    <w:rsid w:val="00BE1786"/>
    <w:rsid w:val="00BE25D6"/>
    <w:rsid w:val="00BE2732"/>
    <w:rsid w:val="00BE2C5D"/>
    <w:rsid w:val="00BE4CE6"/>
    <w:rsid w:val="00BE530F"/>
    <w:rsid w:val="00BE5764"/>
    <w:rsid w:val="00BE7CAC"/>
    <w:rsid w:val="00BF0A17"/>
    <w:rsid w:val="00BF443A"/>
    <w:rsid w:val="00BF44F3"/>
    <w:rsid w:val="00BF4581"/>
    <w:rsid w:val="00BF77EB"/>
    <w:rsid w:val="00C035A4"/>
    <w:rsid w:val="00C113A0"/>
    <w:rsid w:val="00C129CD"/>
    <w:rsid w:val="00C147F5"/>
    <w:rsid w:val="00C155C7"/>
    <w:rsid w:val="00C15DA7"/>
    <w:rsid w:val="00C170E8"/>
    <w:rsid w:val="00C170EA"/>
    <w:rsid w:val="00C21B75"/>
    <w:rsid w:val="00C24883"/>
    <w:rsid w:val="00C271E7"/>
    <w:rsid w:val="00C30B40"/>
    <w:rsid w:val="00C32161"/>
    <w:rsid w:val="00C3265B"/>
    <w:rsid w:val="00C33008"/>
    <w:rsid w:val="00C4252C"/>
    <w:rsid w:val="00C4369F"/>
    <w:rsid w:val="00C443FA"/>
    <w:rsid w:val="00C472F6"/>
    <w:rsid w:val="00C4773E"/>
    <w:rsid w:val="00C477C9"/>
    <w:rsid w:val="00C5413B"/>
    <w:rsid w:val="00C551AD"/>
    <w:rsid w:val="00C55918"/>
    <w:rsid w:val="00C570AB"/>
    <w:rsid w:val="00C571C3"/>
    <w:rsid w:val="00C616D7"/>
    <w:rsid w:val="00C61B60"/>
    <w:rsid w:val="00C623D5"/>
    <w:rsid w:val="00C64084"/>
    <w:rsid w:val="00C640E3"/>
    <w:rsid w:val="00C64319"/>
    <w:rsid w:val="00C65C8B"/>
    <w:rsid w:val="00C700E5"/>
    <w:rsid w:val="00C70F4E"/>
    <w:rsid w:val="00C7136B"/>
    <w:rsid w:val="00C71E7A"/>
    <w:rsid w:val="00C73B8E"/>
    <w:rsid w:val="00C741DF"/>
    <w:rsid w:val="00C76049"/>
    <w:rsid w:val="00C76AE4"/>
    <w:rsid w:val="00C770D2"/>
    <w:rsid w:val="00C77D7C"/>
    <w:rsid w:val="00C8077B"/>
    <w:rsid w:val="00C8088C"/>
    <w:rsid w:val="00C81847"/>
    <w:rsid w:val="00C83A49"/>
    <w:rsid w:val="00C8695D"/>
    <w:rsid w:val="00C90A2B"/>
    <w:rsid w:val="00C91657"/>
    <w:rsid w:val="00C9195F"/>
    <w:rsid w:val="00C91EF1"/>
    <w:rsid w:val="00C92ECC"/>
    <w:rsid w:val="00C92F0A"/>
    <w:rsid w:val="00C957BF"/>
    <w:rsid w:val="00C962F7"/>
    <w:rsid w:val="00C977EA"/>
    <w:rsid w:val="00C97CC3"/>
    <w:rsid w:val="00CA0F40"/>
    <w:rsid w:val="00CA45BA"/>
    <w:rsid w:val="00CA5542"/>
    <w:rsid w:val="00CA6C3A"/>
    <w:rsid w:val="00CA7587"/>
    <w:rsid w:val="00CA7A53"/>
    <w:rsid w:val="00CB011D"/>
    <w:rsid w:val="00CB019E"/>
    <w:rsid w:val="00CB0208"/>
    <w:rsid w:val="00CB0383"/>
    <w:rsid w:val="00CB40F1"/>
    <w:rsid w:val="00CB427A"/>
    <w:rsid w:val="00CB52F4"/>
    <w:rsid w:val="00CB537A"/>
    <w:rsid w:val="00CB6CFC"/>
    <w:rsid w:val="00CC0FBF"/>
    <w:rsid w:val="00CC19E5"/>
    <w:rsid w:val="00CC2103"/>
    <w:rsid w:val="00CC2DF3"/>
    <w:rsid w:val="00CC3786"/>
    <w:rsid w:val="00CC6E1D"/>
    <w:rsid w:val="00CC744D"/>
    <w:rsid w:val="00CC7B1C"/>
    <w:rsid w:val="00CD0650"/>
    <w:rsid w:val="00CD0DFE"/>
    <w:rsid w:val="00CD1C5A"/>
    <w:rsid w:val="00CD3048"/>
    <w:rsid w:val="00CD4B49"/>
    <w:rsid w:val="00CD62EB"/>
    <w:rsid w:val="00CD62F0"/>
    <w:rsid w:val="00CD7D0A"/>
    <w:rsid w:val="00CE3F9A"/>
    <w:rsid w:val="00CE4734"/>
    <w:rsid w:val="00CE4EB0"/>
    <w:rsid w:val="00CE57E1"/>
    <w:rsid w:val="00CE5B6C"/>
    <w:rsid w:val="00CE5C1E"/>
    <w:rsid w:val="00CE62F0"/>
    <w:rsid w:val="00CE6555"/>
    <w:rsid w:val="00CF2C36"/>
    <w:rsid w:val="00CF31CE"/>
    <w:rsid w:val="00CF724A"/>
    <w:rsid w:val="00CF74FF"/>
    <w:rsid w:val="00CF7F3D"/>
    <w:rsid w:val="00D0078A"/>
    <w:rsid w:val="00D00841"/>
    <w:rsid w:val="00D00DCA"/>
    <w:rsid w:val="00D0338D"/>
    <w:rsid w:val="00D034A9"/>
    <w:rsid w:val="00D03C6B"/>
    <w:rsid w:val="00D04A23"/>
    <w:rsid w:val="00D04BB8"/>
    <w:rsid w:val="00D07C86"/>
    <w:rsid w:val="00D10204"/>
    <w:rsid w:val="00D124CC"/>
    <w:rsid w:val="00D14342"/>
    <w:rsid w:val="00D14D45"/>
    <w:rsid w:val="00D14D95"/>
    <w:rsid w:val="00D21C2F"/>
    <w:rsid w:val="00D22FB2"/>
    <w:rsid w:val="00D2378C"/>
    <w:rsid w:val="00D237FA"/>
    <w:rsid w:val="00D26004"/>
    <w:rsid w:val="00D279AD"/>
    <w:rsid w:val="00D322BD"/>
    <w:rsid w:val="00D33021"/>
    <w:rsid w:val="00D338C6"/>
    <w:rsid w:val="00D36D65"/>
    <w:rsid w:val="00D37E6A"/>
    <w:rsid w:val="00D4127D"/>
    <w:rsid w:val="00D42BBE"/>
    <w:rsid w:val="00D42E79"/>
    <w:rsid w:val="00D44E78"/>
    <w:rsid w:val="00D4632F"/>
    <w:rsid w:val="00D46400"/>
    <w:rsid w:val="00D4732D"/>
    <w:rsid w:val="00D5110E"/>
    <w:rsid w:val="00D51765"/>
    <w:rsid w:val="00D523E4"/>
    <w:rsid w:val="00D53B81"/>
    <w:rsid w:val="00D54285"/>
    <w:rsid w:val="00D54D3C"/>
    <w:rsid w:val="00D56468"/>
    <w:rsid w:val="00D60FBA"/>
    <w:rsid w:val="00D6216D"/>
    <w:rsid w:val="00D631D6"/>
    <w:rsid w:val="00D65BD2"/>
    <w:rsid w:val="00D66D42"/>
    <w:rsid w:val="00D672D6"/>
    <w:rsid w:val="00D70824"/>
    <w:rsid w:val="00D70E90"/>
    <w:rsid w:val="00D7127B"/>
    <w:rsid w:val="00D71475"/>
    <w:rsid w:val="00D72A3B"/>
    <w:rsid w:val="00D730AD"/>
    <w:rsid w:val="00D75010"/>
    <w:rsid w:val="00D75E58"/>
    <w:rsid w:val="00D76842"/>
    <w:rsid w:val="00D76924"/>
    <w:rsid w:val="00D7780F"/>
    <w:rsid w:val="00D77842"/>
    <w:rsid w:val="00D77E99"/>
    <w:rsid w:val="00D813AE"/>
    <w:rsid w:val="00D82656"/>
    <w:rsid w:val="00D82B75"/>
    <w:rsid w:val="00D845AC"/>
    <w:rsid w:val="00D85B55"/>
    <w:rsid w:val="00D861BF"/>
    <w:rsid w:val="00D86597"/>
    <w:rsid w:val="00D867F5"/>
    <w:rsid w:val="00D912D9"/>
    <w:rsid w:val="00D920C1"/>
    <w:rsid w:val="00D94DC2"/>
    <w:rsid w:val="00D9557F"/>
    <w:rsid w:val="00D95D57"/>
    <w:rsid w:val="00D963A3"/>
    <w:rsid w:val="00D967D8"/>
    <w:rsid w:val="00DA590C"/>
    <w:rsid w:val="00DA5B8C"/>
    <w:rsid w:val="00DA609A"/>
    <w:rsid w:val="00DA6528"/>
    <w:rsid w:val="00DA6A18"/>
    <w:rsid w:val="00DA6BFB"/>
    <w:rsid w:val="00DB0524"/>
    <w:rsid w:val="00DB1092"/>
    <w:rsid w:val="00DB12BB"/>
    <w:rsid w:val="00DB2C85"/>
    <w:rsid w:val="00DB3A2A"/>
    <w:rsid w:val="00DB64AE"/>
    <w:rsid w:val="00DC292E"/>
    <w:rsid w:val="00DC39C6"/>
    <w:rsid w:val="00DC5DB1"/>
    <w:rsid w:val="00DC5DD9"/>
    <w:rsid w:val="00DC6432"/>
    <w:rsid w:val="00DC6ACA"/>
    <w:rsid w:val="00DC6FC8"/>
    <w:rsid w:val="00DC700F"/>
    <w:rsid w:val="00DC705F"/>
    <w:rsid w:val="00DC731C"/>
    <w:rsid w:val="00DC7ED2"/>
    <w:rsid w:val="00DD0D55"/>
    <w:rsid w:val="00DD15AF"/>
    <w:rsid w:val="00DD16F3"/>
    <w:rsid w:val="00DD1C23"/>
    <w:rsid w:val="00DD4ACE"/>
    <w:rsid w:val="00DD4F02"/>
    <w:rsid w:val="00DD76AD"/>
    <w:rsid w:val="00DE08BF"/>
    <w:rsid w:val="00DE118F"/>
    <w:rsid w:val="00DE22C6"/>
    <w:rsid w:val="00DE298E"/>
    <w:rsid w:val="00DE30A1"/>
    <w:rsid w:val="00DE37EA"/>
    <w:rsid w:val="00DE44B7"/>
    <w:rsid w:val="00DE51EE"/>
    <w:rsid w:val="00DF1708"/>
    <w:rsid w:val="00DF4F41"/>
    <w:rsid w:val="00E00309"/>
    <w:rsid w:val="00E00CCE"/>
    <w:rsid w:val="00E01A42"/>
    <w:rsid w:val="00E01F08"/>
    <w:rsid w:val="00E02670"/>
    <w:rsid w:val="00E05A73"/>
    <w:rsid w:val="00E07840"/>
    <w:rsid w:val="00E07E49"/>
    <w:rsid w:val="00E11268"/>
    <w:rsid w:val="00E11DBB"/>
    <w:rsid w:val="00E12B74"/>
    <w:rsid w:val="00E14145"/>
    <w:rsid w:val="00E15AC2"/>
    <w:rsid w:val="00E16305"/>
    <w:rsid w:val="00E16769"/>
    <w:rsid w:val="00E1713E"/>
    <w:rsid w:val="00E209D5"/>
    <w:rsid w:val="00E20A60"/>
    <w:rsid w:val="00E230A7"/>
    <w:rsid w:val="00E24D0F"/>
    <w:rsid w:val="00E25898"/>
    <w:rsid w:val="00E30114"/>
    <w:rsid w:val="00E30B32"/>
    <w:rsid w:val="00E320FE"/>
    <w:rsid w:val="00E33AEB"/>
    <w:rsid w:val="00E353B7"/>
    <w:rsid w:val="00E401E7"/>
    <w:rsid w:val="00E4495E"/>
    <w:rsid w:val="00E4708D"/>
    <w:rsid w:val="00E52BAF"/>
    <w:rsid w:val="00E52E49"/>
    <w:rsid w:val="00E5428E"/>
    <w:rsid w:val="00E571CF"/>
    <w:rsid w:val="00E57DB6"/>
    <w:rsid w:val="00E602BA"/>
    <w:rsid w:val="00E60FC9"/>
    <w:rsid w:val="00E6273A"/>
    <w:rsid w:val="00E62DBB"/>
    <w:rsid w:val="00E64AE6"/>
    <w:rsid w:val="00E65A9F"/>
    <w:rsid w:val="00E664E1"/>
    <w:rsid w:val="00E66654"/>
    <w:rsid w:val="00E67129"/>
    <w:rsid w:val="00E709A0"/>
    <w:rsid w:val="00E70C2B"/>
    <w:rsid w:val="00E711EB"/>
    <w:rsid w:val="00E735C1"/>
    <w:rsid w:val="00E75579"/>
    <w:rsid w:val="00E76E41"/>
    <w:rsid w:val="00E80944"/>
    <w:rsid w:val="00E80B12"/>
    <w:rsid w:val="00E80D0E"/>
    <w:rsid w:val="00E836DC"/>
    <w:rsid w:val="00E8726B"/>
    <w:rsid w:val="00E8731A"/>
    <w:rsid w:val="00E90649"/>
    <w:rsid w:val="00E908C4"/>
    <w:rsid w:val="00E90ACB"/>
    <w:rsid w:val="00E9137F"/>
    <w:rsid w:val="00E91F7A"/>
    <w:rsid w:val="00E97357"/>
    <w:rsid w:val="00EA0904"/>
    <w:rsid w:val="00EA5E74"/>
    <w:rsid w:val="00EB0583"/>
    <w:rsid w:val="00EB41E1"/>
    <w:rsid w:val="00EB4BF7"/>
    <w:rsid w:val="00EB4CB6"/>
    <w:rsid w:val="00EB673F"/>
    <w:rsid w:val="00EB67EC"/>
    <w:rsid w:val="00EB6D4C"/>
    <w:rsid w:val="00EB6E4C"/>
    <w:rsid w:val="00EC1868"/>
    <w:rsid w:val="00EC2A29"/>
    <w:rsid w:val="00EC30B3"/>
    <w:rsid w:val="00EC3366"/>
    <w:rsid w:val="00EC3B62"/>
    <w:rsid w:val="00EC3E63"/>
    <w:rsid w:val="00ED009C"/>
    <w:rsid w:val="00ED00D4"/>
    <w:rsid w:val="00ED0632"/>
    <w:rsid w:val="00ED1ADC"/>
    <w:rsid w:val="00ED2366"/>
    <w:rsid w:val="00ED2AA3"/>
    <w:rsid w:val="00ED2C69"/>
    <w:rsid w:val="00ED4648"/>
    <w:rsid w:val="00ED5AB1"/>
    <w:rsid w:val="00ED73F0"/>
    <w:rsid w:val="00EE21C2"/>
    <w:rsid w:val="00EE2DD7"/>
    <w:rsid w:val="00EE4132"/>
    <w:rsid w:val="00EE498D"/>
    <w:rsid w:val="00EE4BB5"/>
    <w:rsid w:val="00EE4F3E"/>
    <w:rsid w:val="00EF3BE6"/>
    <w:rsid w:val="00EF4F23"/>
    <w:rsid w:val="00EF5165"/>
    <w:rsid w:val="00EF5272"/>
    <w:rsid w:val="00EF6620"/>
    <w:rsid w:val="00EF7224"/>
    <w:rsid w:val="00EF7532"/>
    <w:rsid w:val="00F007DD"/>
    <w:rsid w:val="00F02863"/>
    <w:rsid w:val="00F03178"/>
    <w:rsid w:val="00F0488A"/>
    <w:rsid w:val="00F050EE"/>
    <w:rsid w:val="00F0714C"/>
    <w:rsid w:val="00F07D57"/>
    <w:rsid w:val="00F12A15"/>
    <w:rsid w:val="00F12F01"/>
    <w:rsid w:val="00F16201"/>
    <w:rsid w:val="00F16BDB"/>
    <w:rsid w:val="00F2008E"/>
    <w:rsid w:val="00F20321"/>
    <w:rsid w:val="00F209BA"/>
    <w:rsid w:val="00F222F5"/>
    <w:rsid w:val="00F22610"/>
    <w:rsid w:val="00F24CB0"/>
    <w:rsid w:val="00F24DF1"/>
    <w:rsid w:val="00F24E49"/>
    <w:rsid w:val="00F2519C"/>
    <w:rsid w:val="00F316FB"/>
    <w:rsid w:val="00F31809"/>
    <w:rsid w:val="00F32957"/>
    <w:rsid w:val="00F34B96"/>
    <w:rsid w:val="00F34CE3"/>
    <w:rsid w:val="00F36F8B"/>
    <w:rsid w:val="00F4085F"/>
    <w:rsid w:val="00F40F11"/>
    <w:rsid w:val="00F41393"/>
    <w:rsid w:val="00F41FC4"/>
    <w:rsid w:val="00F4296C"/>
    <w:rsid w:val="00F43FE5"/>
    <w:rsid w:val="00F44AC1"/>
    <w:rsid w:val="00F4502E"/>
    <w:rsid w:val="00F46C8A"/>
    <w:rsid w:val="00F4763C"/>
    <w:rsid w:val="00F52EB3"/>
    <w:rsid w:val="00F5431A"/>
    <w:rsid w:val="00F550D4"/>
    <w:rsid w:val="00F55F23"/>
    <w:rsid w:val="00F55FFF"/>
    <w:rsid w:val="00F5717D"/>
    <w:rsid w:val="00F60A7F"/>
    <w:rsid w:val="00F6401F"/>
    <w:rsid w:val="00F64BF7"/>
    <w:rsid w:val="00F64C40"/>
    <w:rsid w:val="00F6567C"/>
    <w:rsid w:val="00F65982"/>
    <w:rsid w:val="00F65CE2"/>
    <w:rsid w:val="00F66DB5"/>
    <w:rsid w:val="00F70F49"/>
    <w:rsid w:val="00F734E6"/>
    <w:rsid w:val="00F760B6"/>
    <w:rsid w:val="00F81B2C"/>
    <w:rsid w:val="00F824AE"/>
    <w:rsid w:val="00F84BA7"/>
    <w:rsid w:val="00F85F44"/>
    <w:rsid w:val="00F874FB"/>
    <w:rsid w:val="00F905FF"/>
    <w:rsid w:val="00F90A66"/>
    <w:rsid w:val="00F90CE6"/>
    <w:rsid w:val="00F933E2"/>
    <w:rsid w:val="00F93D53"/>
    <w:rsid w:val="00F94089"/>
    <w:rsid w:val="00F9450B"/>
    <w:rsid w:val="00F97709"/>
    <w:rsid w:val="00F97D1E"/>
    <w:rsid w:val="00FA00EE"/>
    <w:rsid w:val="00FA0214"/>
    <w:rsid w:val="00FA0DA1"/>
    <w:rsid w:val="00FA14D0"/>
    <w:rsid w:val="00FA1B36"/>
    <w:rsid w:val="00FA31BF"/>
    <w:rsid w:val="00FA35BB"/>
    <w:rsid w:val="00FA580C"/>
    <w:rsid w:val="00FA62F1"/>
    <w:rsid w:val="00FA6A9C"/>
    <w:rsid w:val="00FA6D03"/>
    <w:rsid w:val="00FA6F0A"/>
    <w:rsid w:val="00FA7329"/>
    <w:rsid w:val="00FB0054"/>
    <w:rsid w:val="00FB0B50"/>
    <w:rsid w:val="00FB25D0"/>
    <w:rsid w:val="00FB40A1"/>
    <w:rsid w:val="00FB49D9"/>
    <w:rsid w:val="00FB4B57"/>
    <w:rsid w:val="00FB4EA5"/>
    <w:rsid w:val="00FB53FD"/>
    <w:rsid w:val="00FB5AAA"/>
    <w:rsid w:val="00FB689E"/>
    <w:rsid w:val="00FC0695"/>
    <w:rsid w:val="00FC0D59"/>
    <w:rsid w:val="00FC6B67"/>
    <w:rsid w:val="00FC6DB7"/>
    <w:rsid w:val="00FC6FF8"/>
    <w:rsid w:val="00FD035D"/>
    <w:rsid w:val="00FD15AE"/>
    <w:rsid w:val="00FD1FEA"/>
    <w:rsid w:val="00FD2A90"/>
    <w:rsid w:val="00FD3135"/>
    <w:rsid w:val="00FD3795"/>
    <w:rsid w:val="00FD3845"/>
    <w:rsid w:val="00FD4786"/>
    <w:rsid w:val="00FD4E86"/>
    <w:rsid w:val="00FD5474"/>
    <w:rsid w:val="00FD55B2"/>
    <w:rsid w:val="00FD629C"/>
    <w:rsid w:val="00FD744D"/>
    <w:rsid w:val="00FD761F"/>
    <w:rsid w:val="00FE3154"/>
    <w:rsid w:val="00FE438E"/>
    <w:rsid w:val="00FE58D5"/>
    <w:rsid w:val="00FE69F4"/>
    <w:rsid w:val="00FF3465"/>
    <w:rsid w:val="00FF475B"/>
    <w:rsid w:val="00FF4BCB"/>
    <w:rsid w:val="00FF63A2"/>
    <w:rsid w:val="00FF70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chmetcnv"/>
  <w:smartTagType w:namespaceuri="urn:schemas-microsoft-com:office:smarttags" w:name="place"/>
  <w:smartTagType w:namespaceuri="urn:schemas-microsoft-com:office:smarttags" w:name="City"/>
  <w:shapeDefaults>
    <o:shapedefaults v:ext="edit" spidmax="73729" o:allowoverlap="f" fill="f" fillcolor="white" stroke="f">
      <v:fill color="white" on="f"/>
      <v:stroke on="f"/>
    </o:shapedefaults>
    <o:shapelayout v:ext="edit">
      <o:idmap v:ext="edit" data="1,3"/>
      <o:regrouptable v:ext="edit">
        <o:entry new="1" old="0"/>
        <o:entry new="2" old="0"/>
        <o:entry new="3" old="2"/>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DD16F3"/>
    <w:pPr>
      <w:widowControl w:val="0"/>
    </w:pPr>
    <w:rPr>
      <w:kern w:val="2"/>
      <w:sz w:val="24"/>
      <w:szCs w:val="24"/>
    </w:rPr>
  </w:style>
  <w:style w:type="paragraph" w:styleId="1">
    <w:name w:val="heading 1"/>
    <w:aliases w:val="論文標題,title,H1,PIM 1,l1,Data Sheet Headlines,h1,(F2),titre niveau 1,標題 1 字元,Header1,大綱"/>
    <w:basedOn w:val="a1"/>
    <w:next w:val="a1"/>
    <w:link w:val="11"/>
    <w:qFormat/>
    <w:rsid w:val="00DD16F3"/>
    <w:pPr>
      <w:keepNext/>
      <w:spacing w:line="400" w:lineRule="exact"/>
      <w:outlineLvl w:val="0"/>
    </w:pPr>
    <w:rPr>
      <w:rFonts w:ascii="標楷體" w:eastAsia="標楷體" w:hAnsi="標楷體"/>
      <w:color w:val="FF0000"/>
      <w:sz w:val="28"/>
    </w:rPr>
  </w:style>
  <w:style w:type="paragraph" w:styleId="21">
    <w:name w:val="heading 2"/>
    <w:basedOn w:val="a1"/>
    <w:next w:val="a1"/>
    <w:qFormat/>
    <w:rsid w:val="00DD16F3"/>
    <w:pPr>
      <w:keepNext/>
      <w:spacing w:line="400" w:lineRule="exact"/>
      <w:jc w:val="both"/>
      <w:outlineLvl w:val="1"/>
    </w:pPr>
    <w:rPr>
      <w:rFonts w:ascii="標楷體" w:eastAsia="標楷體" w:hAnsi="標楷體"/>
      <w:color w:val="FF5050"/>
      <w:sz w:val="28"/>
    </w:rPr>
  </w:style>
  <w:style w:type="paragraph" w:styleId="31">
    <w:name w:val="heading 3"/>
    <w:basedOn w:val="a1"/>
    <w:next w:val="a1"/>
    <w:qFormat/>
    <w:rsid w:val="00DD16F3"/>
    <w:pPr>
      <w:keepNext/>
      <w:spacing w:line="400" w:lineRule="exact"/>
      <w:jc w:val="both"/>
      <w:outlineLvl w:val="2"/>
    </w:pPr>
    <w:rPr>
      <w:rFonts w:ascii="標楷體" w:eastAsia="標楷體" w:hAnsi="標楷體"/>
      <w:sz w:val="28"/>
    </w:rPr>
  </w:style>
  <w:style w:type="paragraph" w:styleId="41">
    <w:name w:val="heading 4"/>
    <w:basedOn w:val="a1"/>
    <w:next w:val="a1"/>
    <w:qFormat/>
    <w:rsid w:val="00DD16F3"/>
    <w:pPr>
      <w:keepNext/>
      <w:spacing w:line="720" w:lineRule="auto"/>
      <w:outlineLvl w:val="3"/>
    </w:pPr>
    <w:rPr>
      <w:rFonts w:ascii="Arial" w:hAnsi="Arial"/>
      <w:sz w:val="36"/>
      <w:szCs w:val="36"/>
    </w:rPr>
  </w:style>
  <w:style w:type="paragraph" w:styleId="51">
    <w:name w:val="heading 5"/>
    <w:basedOn w:val="a1"/>
    <w:next w:val="a1"/>
    <w:qFormat/>
    <w:rsid w:val="00DD16F3"/>
    <w:pPr>
      <w:keepNext/>
      <w:spacing w:line="720" w:lineRule="auto"/>
      <w:ind w:leftChars="200" w:left="200"/>
      <w:outlineLvl w:val="4"/>
    </w:pPr>
    <w:rPr>
      <w:rFonts w:ascii="Arial" w:hAnsi="Arial"/>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Web">
    <w:name w:val="Normal (Web)"/>
    <w:basedOn w:val="a1"/>
    <w:rsid w:val="00DD16F3"/>
    <w:pPr>
      <w:widowControl/>
      <w:spacing w:before="100" w:beforeAutospacing="1" w:after="100" w:afterAutospacing="1"/>
    </w:pPr>
    <w:rPr>
      <w:rFonts w:ascii="新細明體" w:hint="eastAsia"/>
      <w:kern w:val="0"/>
    </w:rPr>
  </w:style>
  <w:style w:type="paragraph" w:styleId="a5">
    <w:name w:val="Body Text Indent"/>
    <w:basedOn w:val="a1"/>
    <w:rsid w:val="00DD16F3"/>
    <w:pPr>
      <w:snapToGrid w:val="0"/>
      <w:spacing w:beforeLines="50" w:line="240" w:lineRule="atLeast"/>
      <w:ind w:leftChars="300" w:left="960" w:hangingChars="100" w:hanging="240"/>
      <w:jc w:val="both"/>
    </w:pPr>
    <w:rPr>
      <w:rFonts w:ascii="標楷體" w:eastAsia="標楷體"/>
    </w:rPr>
  </w:style>
  <w:style w:type="paragraph" w:styleId="22">
    <w:name w:val="Body Text Indent 2"/>
    <w:basedOn w:val="a1"/>
    <w:rsid w:val="00DD16F3"/>
    <w:pPr>
      <w:spacing w:line="360" w:lineRule="exact"/>
      <w:ind w:leftChars="200" w:left="720" w:hangingChars="100" w:hanging="240"/>
      <w:jc w:val="both"/>
    </w:pPr>
    <w:rPr>
      <w:rFonts w:ascii="標楷體" w:eastAsia="標楷體"/>
    </w:rPr>
  </w:style>
  <w:style w:type="character" w:styleId="a6">
    <w:name w:val="page number"/>
    <w:basedOn w:val="a2"/>
    <w:rsid w:val="00DD16F3"/>
  </w:style>
  <w:style w:type="paragraph" w:styleId="32">
    <w:name w:val="Body Text Indent 3"/>
    <w:basedOn w:val="a1"/>
    <w:rsid w:val="00DD16F3"/>
    <w:pPr>
      <w:snapToGrid w:val="0"/>
      <w:spacing w:line="240" w:lineRule="atLeast"/>
      <w:ind w:firstLineChars="200" w:firstLine="560"/>
      <w:jc w:val="both"/>
    </w:pPr>
    <w:rPr>
      <w:rFonts w:ascii="標楷體" w:eastAsia="標楷體"/>
      <w:sz w:val="28"/>
    </w:rPr>
  </w:style>
  <w:style w:type="paragraph" w:styleId="23">
    <w:name w:val="Body Text 2"/>
    <w:basedOn w:val="a1"/>
    <w:rsid w:val="00DD16F3"/>
    <w:pPr>
      <w:snapToGrid w:val="0"/>
      <w:spacing w:line="240" w:lineRule="atLeast"/>
    </w:pPr>
    <w:rPr>
      <w:rFonts w:ascii="標楷體" w:eastAsia="標楷體"/>
      <w:sz w:val="28"/>
    </w:rPr>
  </w:style>
  <w:style w:type="character" w:styleId="a7">
    <w:name w:val="Hyperlink"/>
    <w:basedOn w:val="a2"/>
    <w:uiPriority w:val="99"/>
    <w:rsid w:val="00DD16F3"/>
    <w:rPr>
      <w:color w:val="0000FF"/>
      <w:u w:val="single"/>
    </w:rPr>
  </w:style>
  <w:style w:type="paragraph" w:styleId="a8">
    <w:name w:val="Plain Text"/>
    <w:basedOn w:val="a1"/>
    <w:link w:val="a9"/>
    <w:rsid w:val="00DD16F3"/>
    <w:rPr>
      <w:rFonts w:ascii="細明體" w:eastAsia="細明體" w:hAnsi="Courier New"/>
      <w:sz w:val="32"/>
      <w:szCs w:val="20"/>
    </w:rPr>
  </w:style>
  <w:style w:type="paragraph" w:styleId="aa">
    <w:name w:val="footer"/>
    <w:basedOn w:val="a1"/>
    <w:rsid w:val="00DD16F3"/>
    <w:pPr>
      <w:tabs>
        <w:tab w:val="center" w:pos="4153"/>
        <w:tab w:val="right" w:pos="8306"/>
      </w:tabs>
      <w:snapToGrid w:val="0"/>
    </w:pPr>
    <w:rPr>
      <w:sz w:val="20"/>
      <w:szCs w:val="20"/>
    </w:rPr>
  </w:style>
  <w:style w:type="paragraph" w:styleId="ab">
    <w:name w:val="header"/>
    <w:basedOn w:val="a1"/>
    <w:rsid w:val="00DD16F3"/>
    <w:pPr>
      <w:tabs>
        <w:tab w:val="center" w:pos="4153"/>
        <w:tab w:val="right" w:pos="8306"/>
      </w:tabs>
      <w:snapToGrid w:val="0"/>
    </w:pPr>
    <w:rPr>
      <w:sz w:val="20"/>
      <w:szCs w:val="20"/>
    </w:rPr>
  </w:style>
  <w:style w:type="paragraph" w:customStyle="1" w:styleId="ac">
    <w:name w:val="條"/>
    <w:basedOn w:val="a1"/>
    <w:rsid w:val="00DD16F3"/>
    <w:pPr>
      <w:widowControl/>
      <w:spacing w:before="100" w:beforeAutospacing="1" w:after="100" w:afterAutospacing="1"/>
    </w:pPr>
    <w:rPr>
      <w:rFonts w:ascii="新細明體"/>
      <w:kern w:val="0"/>
    </w:rPr>
  </w:style>
  <w:style w:type="paragraph" w:styleId="HTML">
    <w:name w:val="HTML Preformatted"/>
    <w:basedOn w:val="a1"/>
    <w:rsid w:val="00DD16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customStyle="1" w:styleId="ad">
    <w:name w:val="款"/>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項"/>
    <w:basedOn w:val="a1"/>
    <w:rsid w:val="00DD16F3"/>
    <w:pPr>
      <w:widowControl/>
      <w:spacing w:before="100" w:beforeAutospacing="1" w:after="100" w:afterAutospacing="1"/>
    </w:pPr>
    <w:rPr>
      <w:rFonts w:ascii="Arial Unicode MS" w:eastAsia="Arial Unicode MS" w:hAnsi="Arial Unicode MS"/>
      <w:kern w:val="0"/>
    </w:rPr>
  </w:style>
  <w:style w:type="character" w:customStyle="1" w:styleId="10">
    <w:name w:val="標題1"/>
    <w:basedOn w:val="a2"/>
    <w:rsid w:val="00DD16F3"/>
    <w:rPr>
      <w:rFonts w:ascii="標楷體" w:eastAsia="標楷體" w:hAnsi="sө"/>
      <w:b/>
      <w:bCs/>
      <w:sz w:val="28"/>
      <w:szCs w:val="20"/>
    </w:rPr>
  </w:style>
  <w:style w:type="paragraph" w:styleId="af">
    <w:name w:val="Body Text"/>
    <w:basedOn w:val="a1"/>
    <w:link w:val="af0"/>
    <w:rsid w:val="00DD16F3"/>
    <w:rPr>
      <w:rFonts w:eastAsia="標楷體"/>
      <w:sz w:val="36"/>
      <w:szCs w:val="20"/>
    </w:rPr>
  </w:style>
  <w:style w:type="paragraph" w:styleId="af1">
    <w:name w:val="annotation text"/>
    <w:basedOn w:val="a1"/>
    <w:link w:val="af2"/>
    <w:semiHidden/>
    <w:rsid w:val="00DD16F3"/>
    <w:rPr>
      <w:szCs w:val="20"/>
    </w:rPr>
  </w:style>
  <w:style w:type="paragraph" w:styleId="af3">
    <w:name w:val="Salutation"/>
    <w:basedOn w:val="a1"/>
    <w:next w:val="a1"/>
    <w:rsid w:val="00DD16F3"/>
    <w:rPr>
      <w:szCs w:val="20"/>
    </w:rPr>
  </w:style>
  <w:style w:type="paragraph" w:customStyle="1" w:styleId="af4">
    <w:name w:val="主旨"/>
    <w:basedOn w:val="a1"/>
    <w:rsid w:val="00DD16F3"/>
    <w:pPr>
      <w:snapToGrid w:val="0"/>
      <w:ind w:left="1077" w:hanging="1077"/>
    </w:pPr>
    <w:rPr>
      <w:rFonts w:eastAsia="標楷體"/>
      <w:sz w:val="36"/>
      <w:szCs w:val="20"/>
    </w:rPr>
  </w:style>
  <w:style w:type="paragraph" w:customStyle="1" w:styleId="af5">
    <w:name w:val="說明"/>
    <w:basedOn w:val="a1"/>
    <w:rsid w:val="00DD16F3"/>
    <w:pPr>
      <w:snapToGrid w:val="0"/>
      <w:ind w:left="1077" w:hanging="1077"/>
    </w:pPr>
    <w:rPr>
      <w:rFonts w:eastAsia="標楷體"/>
      <w:sz w:val="36"/>
      <w:szCs w:val="20"/>
    </w:rPr>
  </w:style>
  <w:style w:type="character" w:styleId="af6">
    <w:name w:val="FollowedHyperlink"/>
    <w:basedOn w:val="a2"/>
    <w:rsid w:val="00DD16F3"/>
    <w:rPr>
      <w:color w:val="800080"/>
      <w:u w:val="single"/>
    </w:rPr>
  </w:style>
  <w:style w:type="paragraph" w:customStyle="1" w:styleId="font5">
    <w:name w:val="font5"/>
    <w:basedOn w:val="a1"/>
    <w:rsid w:val="00DD16F3"/>
    <w:pPr>
      <w:widowControl/>
      <w:spacing w:before="100" w:beforeAutospacing="1" w:after="100" w:afterAutospacing="1"/>
    </w:pPr>
    <w:rPr>
      <w:rFonts w:ascii="新細明體" w:hAnsi="新細明體" w:cs="Arial Unicode MS" w:hint="eastAsia"/>
      <w:kern w:val="0"/>
      <w:sz w:val="18"/>
      <w:szCs w:val="18"/>
    </w:rPr>
  </w:style>
  <w:style w:type="paragraph" w:customStyle="1" w:styleId="xl24">
    <w:name w:val="xl24"/>
    <w:basedOn w:val="a1"/>
    <w:rsid w:val="00DD16F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5">
    <w:name w:val="xl25"/>
    <w:basedOn w:val="a1"/>
    <w:rsid w:val="00DD16F3"/>
    <w:pPr>
      <w:widowControl/>
      <w:pBdr>
        <w:top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6">
    <w:name w:val="xl26"/>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7">
    <w:name w:val="xl27"/>
    <w:basedOn w:val="a1"/>
    <w:rsid w:val="00DD16F3"/>
    <w:pPr>
      <w:widowControl/>
      <w:pBdr>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rPr>
  </w:style>
  <w:style w:type="paragraph" w:customStyle="1" w:styleId="xl28">
    <w:name w:val="xl28"/>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29">
    <w:name w:val="xl29"/>
    <w:basedOn w:val="a1"/>
    <w:rsid w:val="00DD16F3"/>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rPr>
  </w:style>
  <w:style w:type="paragraph" w:customStyle="1" w:styleId="xl30">
    <w:name w:val="xl30"/>
    <w:basedOn w:val="a1"/>
    <w:rsid w:val="00DD16F3"/>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Arial Unicode MS" w:hint="eastAsia"/>
      <w:kern w:val="0"/>
      <w:sz w:val="22"/>
      <w:szCs w:val="22"/>
    </w:rPr>
  </w:style>
  <w:style w:type="paragraph" w:customStyle="1" w:styleId="xl31">
    <w:name w:val="xl31"/>
    <w:basedOn w:val="a1"/>
    <w:rsid w:val="00DD16F3"/>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paragraph" w:customStyle="1" w:styleId="xl32">
    <w:name w:val="xl32"/>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33">
    <w:name w:val="xl33"/>
    <w:basedOn w:val="a1"/>
    <w:rsid w:val="00DD16F3"/>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2"/>
      <w:szCs w:val="22"/>
    </w:rPr>
  </w:style>
  <w:style w:type="paragraph" w:customStyle="1" w:styleId="xl34">
    <w:name w:val="xl34"/>
    <w:basedOn w:val="a1"/>
    <w:rsid w:val="00DD16F3"/>
    <w:pPr>
      <w:widowControl/>
      <w:pBdr>
        <w:top w:val="single" w:sz="4" w:space="0" w:color="auto"/>
        <w:left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5">
    <w:name w:val="xl35"/>
    <w:basedOn w:val="a1"/>
    <w:rsid w:val="00DD16F3"/>
    <w:pPr>
      <w:widowControl/>
      <w:pBdr>
        <w:top w:val="single" w:sz="4" w:space="0" w:color="auto"/>
        <w:bottom w:val="single" w:sz="4" w:space="0" w:color="auto"/>
        <w:right w:val="single" w:sz="4" w:space="0" w:color="auto"/>
      </w:pBdr>
      <w:shd w:val="pct12" w:color="auto" w:fill="FFCC00"/>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6">
    <w:name w:val="xl36"/>
    <w:basedOn w:val="a1"/>
    <w:rsid w:val="00DD16F3"/>
    <w:pPr>
      <w:widowControl/>
      <w:pBdr>
        <w:top w:val="single" w:sz="4" w:space="0" w:color="auto"/>
        <w:left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28"/>
      <w:szCs w:val="28"/>
    </w:rPr>
  </w:style>
  <w:style w:type="paragraph" w:customStyle="1" w:styleId="xl37">
    <w:name w:val="xl37"/>
    <w:basedOn w:val="a1"/>
    <w:rsid w:val="00DD16F3"/>
    <w:pPr>
      <w:widowControl/>
      <w:pBdr>
        <w:top w:val="single" w:sz="4" w:space="0" w:color="auto"/>
        <w:bottom w:val="single" w:sz="4" w:space="0" w:color="auto"/>
        <w:right w:val="single" w:sz="4" w:space="0" w:color="auto"/>
      </w:pBdr>
      <w:shd w:val="pct12" w:color="auto" w:fill="00FFFF"/>
      <w:spacing w:before="100" w:beforeAutospacing="1" w:after="100" w:afterAutospacing="1"/>
      <w:jc w:val="both"/>
    </w:pPr>
    <w:rPr>
      <w:rFonts w:ascii="文鼎中粗隸" w:eastAsia="文鼎中粗隸" w:hAnsi="Arial Unicode MS" w:cs="Arial Unicode MS" w:hint="eastAsia"/>
      <w:kern w:val="0"/>
      <w:sz w:val="32"/>
      <w:szCs w:val="32"/>
    </w:rPr>
  </w:style>
  <w:style w:type="paragraph" w:styleId="af7">
    <w:name w:val="Block Text"/>
    <w:basedOn w:val="a1"/>
    <w:rsid w:val="00DD16F3"/>
    <w:pPr>
      <w:adjustRightInd w:val="0"/>
      <w:snapToGrid w:val="0"/>
      <w:ind w:leftChars="266" w:left="958" w:right="113" w:hangingChars="100" w:hanging="320"/>
    </w:pPr>
    <w:rPr>
      <w:rFonts w:ascii="標楷體" w:eastAsia="標楷體"/>
      <w:sz w:val="32"/>
      <w:szCs w:val="20"/>
    </w:rPr>
  </w:style>
  <w:style w:type="character" w:styleId="af8">
    <w:name w:val="annotation reference"/>
    <w:basedOn w:val="a2"/>
    <w:semiHidden/>
    <w:rsid w:val="00DD16F3"/>
    <w:rPr>
      <w:sz w:val="18"/>
    </w:rPr>
  </w:style>
  <w:style w:type="paragraph" w:customStyle="1" w:styleId="items1">
    <w:name w:val="items1"/>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24">
    <w:name w:val="toc 2"/>
    <w:basedOn w:val="a1"/>
    <w:next w:val="a1"/>
    <w:autoRedefine/>
    <w:semiHidden/>
    <w:rsid w:val="00DD16F3"/>
    <w:pPr>
      <w:spacing w:before="240"/>
    </w:pPr>
    <w:rPr>
      <w:b/>
      <w:bCs/>
    </w:rPr>
  </w:style>
  <w:style w:type="paragraph" w:styleId="12">
    <w:name w:val="toc 1"/>
    <w:basedOn w:val="a1"/>
    <w:next w:val="a1"/>
    <w:autoRedefine/>
    <w:uiPriority w:val="39"/>
    <w:rsid w:val="00DD16F3"/>
    <w:pPr>
      <w:tabs>
        <w:tab w:val="right" w:leader="dot" w:pos="10082"/>
      </w:tabs>
      <w:spacing w:line="480" w:lineRule="exact"/>
    </w:pPr>
    <w:rPr>
      <w:rFonts w:ascii="Arial" w:eastAsia="標楷體" w:hAnsi="Arial"/>
      <w:b/>
      <w:bCs/>
      <w:caps/>
      <w:noProof/>
      <w:color w:val="FF0000"/>
      <w:kern w:val="0"/>
      <w:sz w:val="28"/>
      <w:szCs w:val="28"/>
    </w:rPr>
  </w:style>
  <w:style w:type="paragraph" w:styleId="33">
    <w:name w:val="toc 3"/>
    <w:basedOn w:val="a1"/>
    <w:next w:val="a1"/>
    <w:autoRedefine/>
    <w:semiHidden/>
    <w:rsid w:val="00DD16F3"/>
    <w:pPr>
      <w:ind w:left="240"/>
    </w:pPr>
  </w:style>
  <w:style w:type="paragraph" w:styleId="42">
    <w:name w:val="toc 4"/>
    <w:basedOn w:val="a1"/>
    <w:next w:val="a1"/>
    <w:autoRedefine/>
    <w:semiHidden/>
    <w:rsid w:val="00DD16F3"/>
    <w:pPr>
      <w:ind w:left="480"/>
    </w:pPr>
  </w:style>
  <w:style w:type="paragraph" w:styleId="52">
    <w:name w:val="toc 5"/>
    <w:basedOn w:val="a1"/>
    <w:next w:val="a1"/>
    <w:autoRedefine/>
    <w:semiHidden/>
    <w:rsid w:val="00DD16F3"/>
    <w:pPr>
      <w:ind w:left="720"/>
    </w:pPr>
  </w:style>
  <w:style w:type="paragraph" w:styleId="6">
    <w:name w:val="toc 6"/>
    <w:basedOn w:val="a1"/>
    <w:next w:val="a1"/>
    <w:autoRedefine/>
    <w:semiHidden/>
    <w:rsid w:val="00DD16F3"/>
    <w:pPr>
      <w:ind w:left="960"/>
    </w:pPr>
  </w:style>
  <w:style w:type="paragraph" w:styleId="7">
    <w:name w:val="toc 7"/>
    <w:basedOn w:val="a1"/>
    <w:next w:val="a1"/>
    <w:autoRedefine/>
    <w:semiHidden/>
    <w:rsid w:val="00DD16F3"/>
    <w:pPr>
      <w:ind w:left="1200"/>
    </w:pPr>
  </w:style>
  <w:style w:type="paragraph" w:styleId="8">
    <w:name w:val="toc 8"/>
    <w:basedOn w:val="a1"/>
    <w:next w:val="a1"/>
    <w:autoRedefine/>
    <w:semiHidden/>
    <w:rsid w:val="00DD16F3"/>
    <w:pPr>
      <w:ind w:left="1440"/>
    </w:pPr>
  </w:style>
  <w:style w:type="paragraph" w:styleId="9">
    <w:name w:val="toc 9"/>
    <w:basedOn w:val="a1"/>
    <w:next w:val="a1"/>
    <w:autoRedefine/>
    <w:semiHidden/>
    <w:rsid w:val="00DD16F3"/>
    <w:pPr>
      <w:ind w:left="1680"/>
    </w:pPr>
  </w:style>
  <w:style w:type="paragraph" w:styleId="34">
    <w:name w:val="Body Text 3"/>
    <w:basedOn w:val="a1"/>
    <w:rsid w:val="00DD16F3"/>
    <w:pPr>
      <w:spacing w:line="800" w:lineRule="exact"/>
    </w:pPr>
    <w:rPr>
      <w:color w:val="000000"/>
    </w:rPr>
  </w:style>
  <w:style w:type="paragraph" w:customStyle="1" w:styleId="af9">
    <w:name w:val="目"/>
    <w:basedOn w:val="a1"/>
    <w:rsid w:val="00DD16F3"/>
    <w:pPr>
      <w:widowControl/>
      <w:spacing w:before="100" w:beforeAutospacing="1" w:after="100" w:afterAutospacing="1"/>
    </w:pPr>
    <w:rPr>
      <w:rFonts w:ascii="Arial Unicode MS" w:eastAsia="Arial Unicode MS" w:hAnsi="Arial Unicode MS" w:cs="Arial Unicode MS"/>
      <w:kern w:val="0"/>
    </w:rPr>
  </w:style>
  <w:style w:type="paragraph" w:styleId="afa">
    <w:name w:val="TOC Heading"/>
    <w:qFormat/>
    <w:rsid w:val="00DD16F3"/>
    <w:pPr>
      <w:spacing w:beforeLines="100" w:line="400" w:lineRule="exact"/>
    </w:pPr>
    <w:rPr>
      <w:rFonts w:ascii="文鼎新中黑" w:eastAsia="文鼎新中黑"/>
      <w:b/>
      <w:bCs/>
      <w:sz w:val="32"/>
      <w:bdr w:val="single" w:sz="4" w:space="0" w:color="auto"/>
      <w:shd w:val="pct15" w:color="auto" w:fill="FFFFFF"/>
    </w:rPr>
  </w:style>
  <w:style w:type="paragraph" w:customStyle="1" w:styleId="13">
    <w:name w:val="目錄標題1"/>
    <w:basedOn w:val="a1"/>
    <w:link w:val="14"/>
    <w:rsid w:val="00DD16F3"/>
    <w:pPr>
      <w:snapToGrid w:val="0"/>
      <w:spacing w:line="360" w:lineRule="atLeast"/>
      <w:ind w:left="560" w:hangingChars="200" w:hanging="560"/>
      <w:jc w:val="both"/>
    </w:pPr>
    <w:rPr>
      <w:rFonts w:ascii="文鼎中特毛楷" w:eastAsia="文鼎中特毛楷"/>
      <w:sz w:val="32"/>
    </w:rPr>
  </w:style>
  <w:style w:type="paragraph" w:styleId="afb">
    <w:name w:val="Date"/>
    <w:basedOn w:val="a1"/>
    <w:next w:val="a1"/>
    <w:rsid w:val="00DD16F3"/>
    <w:pPr>
      <w:jc w:val="right"/>
    </w:pPr>
    <w:rPr>
      <w:rFonts w:ascii="標楷體" w:eastAsia="標楷體"/>
      <w:sz w:val="32"/>
      <w:szCs w:val="20"/>
    </w:rPr>
  </w:style>
  <w:style w:type="paragraph" w:styleId="afc">
    <w:name w:val="Document Map"/>
    <w:basedOn w:val="a1"/>
    <w:semiHidden/>
    <w:rsid w:val="00DD16F3"/>
    <w:pPr>
      <w:shd w:val="clear" w:color="auto" w:fill="000080"/>
    </w:pPr>
    <w:rPr>
      <w:rFonts w:ascii="Arial" w:hAnsi="Arial"/>
    </w:rPr>
  </w:style>
  <w:style w:type="paragraph" w:customStyle="1" w:styleId="15">
    <w:name w:val="內文1"/>
    <w:rsid w:val="00DD16F3"/>
    <w:pPr>
      <w:widowControl w:val="0"/>
      <w:adjustRightInd w:val="0"/>
      <w:spacing w:line="360" w:lineRule="atLeast"/>
      <w:textAlignment w:val="baseline"/>
    </w:pPr>
    <w:rPr>
      <w:rFonts w:ascii="細明體" w:eastAsia="細明體"/>
      <w:sz w:val="24"/>
    </w:rPr>
  </w:style>
  <w:style w:type="paragraph" w:styleId="a0">
    <w:name w:val="List Bullet"/>
    <w:basedOn w:val="a1"/>
    <w:autoRedefine/>
    <w:rsid w:val="00DD16F3"/>
    <w:pPr>
      <w:numPr>
        <w:numId w:val="6"/>
      </w:numPr>
      <w:ind w:left="0"/>
    </w:pPr>
  </w:style>
  <w:style w:type="paragraph" w:styleId="a">
    <w:name w:val="List Number"/>
    <w:basedOn w:val="a1"/>
    <w:rsid w:val="00DD16F3"/>
    <w:pPr>
      <w:numPr>
        <w:numId w:val="7"/>
      </w:numPr>
      <w:ind w:left="0"/>
    </w:pPr>
  </w:style>
  <w:style w:type="paragraph" w:styleId="20">
    <w:name w:val="List Bullet 2"/>
    <w:basedOn w:val="a1"/>
    <w:autoRedefine/>
    <w:rsid w:val="00DD16F3"/>
    <w:pPr>
      <w:numPr>
        <w:numId w:val="8"/>
      </w:numPr>
      <w:ind w:left="0"/>
    </w:pPr>
  </w:style>
  <w:style w:type="paragraph" w:styleId="30">
    <w:name w:val="List Bullet 3"/>
    <w:basedOn w:val="a1"/>
    <w:autoRedefine/>
    <w:rsid w:val="00DD16F3"/>
    <w:pPr>
      <w:numPr>
        <w:numId w:val="9"/>
      </w:numPr>
      <w:ind w:left="0"/>
    </w:pPr>
  </w:style>
  <w:style w:type="paragraph" w:styleId="40">
    <w:name w:val="List Bullet 4"/>
    <w:basedOn w:val="a1"/>
    <w:autoRedefine/>
    <w:rsid w:val="00DD16F3"/>
    <w:pPr>
      <w:numPr>
        <w:numId w:val="10"/>
      </w:numPr>
      <w:ind w:left="0"/>
    </w:pPr>
  </w:style>
  <w:style w:type="paragraph" w:styleId="50">
    <w:name w:val="List Bullet 5"/>
    <w:basedOn w:val="a1"/>
    <w:autoRedefine/>
    <w:rsid w:val="00DD16F3"/>
    <w:pPr>
      <w:numPr>
        <w:numId w:val="11"/>
      </w:numPr>
      <w:ind w:left="0"/>
    </w:pPr>
  </w:style>
  <w:style w:type="paragraph" w:styleId="2">
    <w:name w:val="List Number 2"/>
    <w:basedOn w:val="a1"/>
    <w:rsid w:val="00DD16F3"/>
    <w:pPr>
      <w:numPr>
        <w:numId w:val="12"/>
      </w:numPr>
      <w:ind w:left="0"/>
    </w:pPr>
  </w:style>
  <w:style w:type="paragraph" w:styleId="3">
    <w:name w:val="List Number 3"/>
    <w:basedOn w:val="a1"/>
    <w:rsid w:val="00DD16F3"/>
    <w:pPr>
      <w:numPr>
        <w:numId w:val="13"/>
      </w:numPr>
      <w:ind w:left="0"/>
    </w:pPr>
  </w:style>
  <w:style w:type="paragraph" w:styleId="4">
    <w:name w:val="List Number 4"/>
    <w:basedOn w:val="a1"/>
    <w:rsid w:val="00DD16F3"/>
    <w:pPr>
      <w:numPr>
        <w:numId w:val="14"/>
      </w:numPr>
      <w:ind w:left="0"/>
    </w:pPr>
  </w:style>
  <w:style w:type="paragraph" w:styleId="5">
    <w:name w:val="List Number 5"/>
    <w:basedOn w:val="a1"/>
    <w:rsid w:val="00DD16F3"/>
    <w:pPr>
      <w:numPr>
        <w:numId w:val="15"/>
      </w:numPr>
      <w:ind w:left="0"/>
    </w:pPr>
  </w:style>
  <w:style w:type="paragraph" w:styleId="afd">
    <w:name w:val="Balloon Text"/>
    <w:basedOn w:val="a1"/>
    <w:semiHidden/>
    <w:unhideWhenUsed/>
    <w:rsid w:val="00DD16F3"/>
    <w:rPr>
      <w:rFonts w:ascii="Cambria" w:hAnsi="Cambria"/>
      <w:sz w:val="18"/>
      <w:szCs w:val="18"/>
    </w:rPr>
  </w:style>
  <w:style w:type="character" w:customStyle="1" w:styleId="afe">
    <w:name w:val="註解方塊文字 字元"/>
    <w:basedOn w:val="a2"/>
    <w:semiHidden/>
    <w:rsid w:val="00DD16F3"/>
    <w:rPr>
      <w:rFonts w:ascii="Cambria" w:eastAsia="新細明體" w:hAnsi="Cambria" w:cs="Times New Roman"/>
      <w:kern w:val="2"/>
      <w:sz w:val="18"/>
      <w:szCs w:val="18"/>
    </w:rPr>
  </w:style>
  <w:style w:type="paragraph" w:customStyle="1" w:styleId="aff">
    <w:name w:val="發布日"/>
    <w:basedOn w:val="a1"/>
    <w:rsid w:val="00DD16F3"/>
    <w:pPr>
      <w:widowControl/>
      <w:spacing w:before="100" w:beforeAutospacing="1" w:after="100" w:afterAutospacing="1"/>
    </w:pPr>
    <w:rPr>
      <w:rFonts w:ascii="新細明體"/>
      <w:kern w:val="0"/>
    </w:rPr>
  </w:style>
  <w:style w:type="paragraph" w:customStyle="1" w:styleId="3dmsonormal">
    <w:name w:val="3dmsonormal"/>
    <w:basedOn w:val="a1"/>
    <w:rsid w:val="00DD16F3"/>
    <w:pPr>
      <w:widowControl/>
      <w:spacing w:before="100" w:beforeAutospacing="1" w:after="100" w:afterAutospacing="1"/>
    </w:pPr>
    <w:rPr>
      <w:rFonts w:ascii="新細明體" w:hAnsi="新細明體" w:hint="eastAsia"/>
      <w:kern w:val="0"/>
    </w:rPr>
  </w:style>
  <w:style w:type="character" w:customStyle="1" w:styleId="14">
    <w:name w:val="目錄標題1 字元"/>
    <w:basedOn w:val="a2"/>
    <w:link w:val="13"/>
    <w:rsid w:val="00DD16F3"/>
    <w:rPr>
      <w:rFonts w:ascii="文鼎中特毛楷" w:eastAsia="文鼎中特毛楷"/>
      <w:kern w:val="2"/>
      <w:sz w:val="32"/>
      <w:szCs w:val="24"/>
      <w:lang w:val="en-US" w:eastAsia="zh-TW" w:bidi="ar-SA"/>
    </w:rPr>
  </w:style>
  <w:style w:type="character" w:customStyle="1" w:styleId="11">
    <w:name w:val="標題 1 字元1"/>
    <w:aliases w:val="論文標題 字元,title 字元,H1 字元,PIM 1 字元,l1 字元,Data Sheet Headlines 字元,h1 字元,(F2) 字元,titre niveau 1 字元,標題 1 字元 字元,Header1 字元,大綱 字元"/>
    <w:basedOn w:val="a2"/>
    <w:link w:val="1"/>
    <w:rsid w:val="00DD16F3"/>
    <w:rPr>
      <w:rFonts w:ascii="標楷體" w:eastAsia="標楷體" w:hAnsi="標楷體"/>
      <w:color w:val="FF0000"/>
      <w:kern w:val="2"/>
      <w:sz w:val="28"/>
      <w:szCs w:val="24"/>
      <w:lang w:val="en-US" w:eastAsia="zh-TW" w:bidi="ar-SA"/>
    </w:rPr>
  </w:style>
  <w:style w:type="paragraph" w:styleId="aff0">
    <w:name w:val="Closing"/>
    <w:basedOn w:val="a1"/>
    <w:rsid w:val="00DD16F3"/>
    <w:pPr>
      <w:ind w:leftChars="1800" w:left="100"/>
    </w:pPr>
    <w:rPr>
      <w:rFonts w:eastAsia="標楷體"/>
      <w:sz w:val="26"/>
      <w:szCs w:val="20"/>
    </w:rPr>
  </w:style>
  <w:style w:type="character" w:customStyle="1" w:styleId="highlight">
    <w:name w:val="highlight"/>
    <w:basedOn w:val="a2"/>
    <w:rsid w:val="00DD16F3"/>
  </w:style>
  <w:style w:type="paragraph" w:customStyle="1" w:styleId="aff1">
    <w:name w:val="字元 字元 字元 字元 字元 字元 字元 字元 字元 字元 字元 字元 字元 字元 字元 字元 字元 字元 字元 字元 字元 字元 字元 字元 字元 字元 字元"/>
    <w:basedOn w:val="a1"/>
    <w:rsid w:val="00DD16F3"/>
    <w:pPr>
      <w:widowControl/>
      <w:spacing w:after="160" w:line="240" w:lineRule="exact"/>
    </w:pPr>
    <w:rPr>
      <w:rFonts w:ascii="Tahoma" w:hAnsi="Tahoma" w:cs="Tahoma"/>
      <w:kern w:val="0"/>
      <w:sz w:val="20"/>
      <w:szCs w:val="20"/>
      <w:lang w:eastAsia="en-US" w:bidi="hi-IN"/>
    </w:rPr>
  </w:style>
  <w:style w:type="table" w:styleId="aff2">
    <w:name w:val="Table Grid"/>
    <w:basedOn w:val="a3"/>
    <w:rsid w:val="00DD16F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te Heading"/>
    <w:basedOn w:val="a1"/>
    <w:next w:val="a1"/>
    <w:rsid w:val="00DD16F3"/>
    <w:pPr>
      <w:jc w:val="center"/>
    </w:pPr>
    <w:rPr>
      <w:rFonts w:ascii="標楷體" w:eastAsia="標楷體"/>
      <w:color w:val="000000"/>
      <w:sz w:val="28"/>
      <w:szCs w:val="20"/>
    </w:rPr>
  </w:style>
  <w:style w:type="paragraph" w:customStyle="1" w:styleId="35">
    <w:name w:val="字元 字元3 字元 字元 字元 字元 字元 字元 字元"/>
    <w:basedOn w:val="a1"/>
    <w:semiHidden/>
    <w:rsid w:val="00DD16F3"/>
    <w:pPr>
      <w:widowControl/>
      <w:spacing w:after="160" w:line="240" w:lineRule="exact"/>
    </w:pPr>
    <w:rPr>
      <w:rFonts w:ascii="Tahoma" w:hAnsi="Tahoma" w:cs="Tahoma"/>
      <w:kern w:val="0"/>
      <w:sz w:val="20"/>
      <w:szCs w:val="20"/>
      <w:lang w:eastAsia="en-US"/>
    </w:rPr>
  </w:style>
  <w:style w:type="paragraph" w:customStyle="1" w:styleId="16">
    <w:name w:val="字元 字元1 字元 字元"/>
    <w:basedOn w:val="a1"/>
    <w:rsid w:val="00DD16F3"/>
    <w:pPr>
      <w:widowControl/>
      <w:spacing w:after="160" w:line="240" w:lineRule="exact"/>
    </w:pPr>
    <w:rPr>
      <w:rFonts w:ascii="Tahoma" w:eastAsia="Times New Roman" w:hAnsi="Tahoma" w:cs="Tahoma"/>
      <w:kern w:val="0"/>
      <w:sz w:val="20"/>
      <w:szCs w:val="20"/>
      <w:lang w:eastAsia="en-US"/>
    </w:rPr>
  </w:style>
  <w:style w:type="paragraph" w:customStyle="1" w:styleId="Default">
    <w:name w:val="Default"/>
    <w:rsid w:val="00DC6ACA"/>
    <w:pPr>
      <w:widowControl w:val="0"/>
      <w:autoSpaceDE w:val="0"/>
      <w:autoSpaceDN w:val="0"/>
      <w:adjustRightInd w:val="0"/>
    </w:pPr>
    <w:rPr>
      <w:rFonts w:ascii="DFKai-SB" w:hAnsi="DFKai-SB" w:cs="DFKai-SB"/>
      <w:color w:val="000000"/>
      <w:sz w:val="24"/>
      <w:szCs w:val="24"/>
    </w:rPr>
  </w:style>
  <w:style w:type="paragraph" w:customStyle="1" w:styleId="17">
    <w:name w:val="字元 字元1"/>
    <w:basedOn w:val="a1"/>
    <w:rsid w:val="00321498"/>
    <w:pPr>
      <w:widowControl/>
      <w:spacing w:after="160" w:line="240" w:lineRule="exact"/>
    </w:pPr>
    <w:rPr>
      <w:rFonts w:ascii="Tahoma" w:eastAsia="Times New Roman" w:hAnsi="Tahoma" w:cs="Tahoma"/>
      <w:kern w:val="0"/>
      <w:sz w:val="20"/>
      <w:szCs w:val="20"/>
      <w:lang w:eastAsia="en-US"/>
    </w:rPr>
  </w:style>
  <w:style w:type="character" w:customStyle="1" w:styleId="a9">
    <w:name w:val="純文字 字元"/>
    <w:basedOn w:val="a2"/>
    <w:link w:val="a8"/>
    <w:rsid w:val="00FD744D"/>
    <w:rPr>
      <w:rFonts w:ascii="細明體" w:eastAsia="細明體" w:hAnsi="Courier New"/>
      <w:kern w:val="2"/>
      <w:sz w:val="32"/>
    </w:rPr>
  </w:style>
  <w:style w:type="character" w:customStyle="1" w:styleId="font11">
    <w:name w:val="font11"/>
    <w:basedOn w:val="a2"/>
    <w:rsid w:val="00334F50"/>
    <w:rPr>
      <w:rFonts w:ascii="sө" w:hAnsi="sө" w:hint="default"/>
      <w:b/>
      <w:bCs/>
      <w:color w:val="800000"/>
      <w:sz w:val="30"/>
      <w:szCs w:val="30"/>
      <w:shd w:val="clear" w:color="auto" w:fill="FFF2F2"/>
    </w:rPr>
  </w:style>
  <w:style w:type="paragraph" w:customStyle="1" w:styleId="aff4">
    <w:name w:val="答"/>
    <w:basedOn w:val="a1"/>
    <w:rsid w:val="007527B4"/>
    <w:pPr>
      <w:suppressAutoHyphens/>
      <w:spacing w:before="100" w:line="340" w:lineRule="exact"/>
      <w:ind w:leftChars="384" w:left="1482" w:rightChars="50" w:right="120" w:hangingChars="200" w:hanging="560"/>
      <w:jc w:val="both"/>
    </w:pPr>
    <w:rPr>
      <w:rFonts w:eastAsia="標楷體" w:hAnsi="Calibri"/>
      <w:sz w:val="28"/>
      <w:szCs w:val="26"/>
    </w:rPr>
  </w:style>
  <w:style w:type="character" w:customStyle="1" w:styleId="af0">
    <w:name w:val="本文 字元"/>
    <w:basedOn w:val="a2"/>
    <w:link w:val="af"/>
    <w:rsid w:val="00123FE5"/>
    <w:rPr>
      <w:rFonts w:eastAsia="標楷體"/>
      <w:kern w:val="2"/>
      <w:sz w:val="36"/>
    </w:rPr>
  </w:style>
  <w:style w:type="character" w:customStyle="1" w:styleId="af2">
    <w:name w:val="註解文字 字元"/>
    <w:link w:val="af1"/>
    <w:semiHidden/>
    <w:rsid w:val="00AA4EDC"/>
    <w:rPr>
      <w:kern w:val="2"/>
      <w:sz w:val="24"/>
    </w:rPr>
  </w:style>
  <w:style w:type="paragraph" w:styleId="aff5">
    <w:name w:val="List Paragraph"/>
    <w:basedOn w:val="a1"/>
    <w:uiPriority w:val="34"/>
    <w:qFormat/>
    <w:rsid w:val="00212AD7"/>
    <w:pPr>
      <w:ind w:leftChars="200" w:left="480"/>
    </w:pPr>
    <w:rPr>
      <w:szCs w:val="20"/>
    </w:rPr>
  </w:style>
</w:styles>
</file>

<file path=word/webSettings.xml><?xml version="1.0" encoding="utf-8"?>
<w:webSettings xmlns:r="http://schemas.openxmlformats.org/officeDocument/2006/relationships" xmlns:w="http://schemas.openxmlformats.org/wordprocessingml/2006/main">
  <w:divs>
    <w:div w:id="500969031">
      <w:bodyDiv w:val="1"/>
      <w:marLeft w:val="0"/>
      <w:marRight w:val="0"/>
      <w:marTop w:val="0"/>
      <w:marBottom w:val="0"/>
      <w:divBdr>
        <w:top w:val="none" w:sz="0" w:space="0" w:color="auto"/>
        <w:left w:val="none" w:sz="0" w:space="0" w:color="auto"/>
        <w:bottom w:val="none" w:sz="0" w:space="0" w:color="auto"/>
        <w:right w:val="none" w:sz="0" w:space="0" w:color="auto"/>
      </w:divBdr>
      <w:divsChild>
        <w:div w:id="233510935">
          <w:marLeft w:val="960"/>
          <w:marRight w:val="0"/>
          <w:marTop w:val="0"/>
          <w:marBottom w:val="0"/>
          <w:divBdr>
            <w:top w:val="none" w:sz="0" w:space="0" w:color="auto"/>
            <w:left w:val="none" w:sz="0" w:space="0" w:color="auto"/>
            <w:bottom w:val="none" w:sz="0" w:space="0" w:color="auto"/>
            <w:right w:val="none" w:sz="0" w:space="0" w:color="auto"/>
          </w:divBdr>
          <w:divsChild>
            <w:div w:id="363482563">
              <w:marLeft w:val="480"/>
              <w:marRight w:val="0"/>
              <w:marTop w:val="0"/>
              <w:marBottom w:val="0"/>
              <w:divBdr>
                <w:top w:val="none" w:sz="0" w:space="0" w:color="auto"/>
                <w:left w:val="none" w:sz="0" w:space="0" w:color="auto"/>
                <w:bottom w:val="none" w:sz="0" w:space="0" w:color="auto"/>
                <w:right w:val="none" w:sz="0" w:space="0" w:color="auto"/>
              </w:divBdr>
            </w:div>
            <w:div w:id="1057239624">
              <w:marLeft w:val="480"/>
              <w:marRight w:val="0"/>
              <w:marTop w:val="0"/>
              <w:marBottom w:val="0"/>
              <w:divBdr>
                <w:top w:val="none" w:sz="0" w:space="0" w:color="auto"/>
                <w:left w:val="none" w:sz="0" w:space="0" w:color="auto"/>
                <w:bottom w:val="none" w:sz="0" w:space="0" w:color="auto"/>
                <w:right w:val="none" w:sz="0" w:space="0" w:color="auto"/>
              </w:divBdr>
            </w:div>
            <w:div w:id="1236934008">
              <w:marLeft w:val="480"/>
              <w:marRight w:val="0"/>
              <w:marTop w:val="0"/>
              <w:marBottom w:val="0"/>
              <w:divBdr>
                <w:top w:val="none" w:sz="0" w:space="0" w:color="auto"/>
                <w:left w:val="none" w:sz="0" w:space="0" w:color="auto"/>
                <w:bottom w:val="none" w:sz="0" w:space="0" w:color="auto"/>
                <w:right w:val="none" w:sz="0" w:space="0" w:color="auto"/>
              </w:divBdr>
            </w:div>
            <w:div w:id="1347830827">
              <w:marLeft w:val="480"/>
              <w:marRight w:val="0"/>
              <w:marTop w:val="0"/>
              <w:marBottom w:val="0"/>
              <w:divBdr>
                <w:top w:val="none" w:sz="0" w:space="0" w:color="auto"/>
                <w:left w:val="none" w:sz="0" w:space="0" w:color="auto"/>
                <w:bottom w:val="none" w:sz="0" w:space="0" w:color="auto"/>
                <w:right w:val="none" w:sz="0" w:space="0" w:color="auto"/>
              </w:divBdr>
            </w:div>
          </w:divsChild>
        </w:div>
        <w:div w:id="832798576">
          <w:marLeft w:val="960"/>
          <w:marRight w:val="0"/>
          <w:marTop w:val="0"/>
          <w:marBottom w:val="0"/>
          <w:divBdr>
            <w:top w:val="none" w:sz="0" w:space="0" w:color="auto"/>
            <w:left w:val="none" w:sz="0" w:space="0" w:color="auto"/>
            <w:bottom w:val="none" w:sz="0" w:space="0" w:color="auto"/>
            <w:right w:val="none" w:sz="0" w:space="0" w:color="auto"/>
          </w:divBdr>
        </w:div>
      </w:divsChild>
    </w:div>
    <w:div w:id="597757180">
      <w:bodyDiv w:val="1"/>
      <w:marLeft w:val="0"/>
      <w:marRight w:val="0"/>
      <w:marTop w:val="0"/>
      <w:marBottom w:val="0"/>
      <w:divBdr>
        <w:top w:val="none" w:sz="0" w:space="0" w:color="auto"/>
        <w:left w:val="none" w:sz="0" w:space="0" w:color="auto"/>
        <w:bottom w:val="none" w:sz="0" w:space="0" w:color="auto"/>
        <w:right w:val="none" w:sz="0" w:space="0" w:color="auto"/>
      </w:divBdr>
    </w:div>
    <w:div w:id="645941355">
      <w:bodyDiv w:val="1"/>
      <w:marLeft w:val="0"/>
      <w:marRight w:val="0"/>
      <w:marTop w:val="0"/>
      <w:marBottom w:val="0"/>
      <w:divBdr>
        <w:top w:val="none" w:sz="0" w:space="0" w:color="auto"/>
        <w:left w:val="none" w:sz="0" w:space="0" w:color="auto"/>
        <w:bottom w:val="none" w:sz="0" w:space="0" w:color="auto"/>
        <w:right w:val="none" w:sz="0" w:space="0" w:color="auto"/>
      </w:divBdr>
    </w:div>
    <w:div w:id="754715552">
      <w:bodyDiv w:val="1"/>
      <w:marLeft w:val="0"/>
      <w:marRight w:val="0"/>
      <w:marTop w:val="0"/>
      <w:marBottom w:val="0"/>
      <w:divBdr>
        <w:top w:val="none" w:sz="0" w:space="0" w:color="auto"/>
        <w:left w:val="none" w:sz="0" w:space="0" w:color="auto"/>
        <w:bottom w:val="none" w:sz="0" w:space="0" w:color="auto"/>
        <w:right w:val="none" w:sz="0" w:space="0" w:color="auto"/>
      </w:divBdr>
      <w:divsChild>
        <w:div w:id="13701025">
          <w:marLeft w:val="446"/>
          <w:marRight w:val="0"/>
          <w:marTop w:val="0"/>
          <w:marBottom w:val="0"/>
          <w:divBdr>
            <w:top w:val="none" w:sz="0" w:space="0" w:color="auto"/>
            <w:left w:val="none" w:sz="0" w:space="0" w:color="auto"/>
            <w:bottom w:val="none" w:sz="0" w:space="0" w:color="auto"/>
            <w:right w:val="none" w:sz="0" w:space="0" w:color="auto"/>
          </w:divBdr>
        </w:div>
        <w:div w:id="321857178">
          <w:marLeft w:val="420"/>
          <w:marRight w:val="0"/>
          <w:marTop w:val="0"/>
          <w:marBottom w:val="0"/>
          <w:divBdr>
            <w:top w:val="none" w:sz="0" w:space="0" w:color="auto"/>
            <w:left w:val="none" w:sz="0" w:space="0" w:color="auto"/>
            <w:bottom w:val="none" w:sz="0" w:space="0" w:color="auto"/>
            <w:right w:val="none" w:sz="0" w:space="0" w:color="auto"/>
          </w:divBdr>
        </w:div>
        <w:div w:id="539755075">
          <w:marLeft w:val="485"/>
          <w:marRight w:val="0"/>
          <w:marTop w:val="0"/>
          <w:marBottom w:val="0"/>
          <w:divBdr>
            <w:top w:val="none" w:sz="0" w:space="0" w:color="auto"/>
            <w:left w:val="none" w:sz="0" w:space="0" w:color="auto"/>
            <w:bottom w:val="none" w:sz="0" w:space="0" w:color="auto"/>
            <w:right w:val="none" w:sz="0" w:space="0" w:color="auto"/>
          </w:divBdr>
        </w:div>
        <w:div w:id="629828208">
          <w:marLeft w:val="452"/>
          <w:marRight w:val="0"/>
          <w:marTop w:val="0"/>
          <w:marBottom w:val="0"/>
          <w:divBdr>
            <w:top w:val="none" w:sz="0" w:space="0" w:color="auto"/>
            <w:left w:val="none" w:sz="0" w:space="0" w:color="auto"/>
            <w:bottom w:val="none" w:sz="0" w:space="0" w:color="auto"/>
            <w:right w:val="none" w:sz="0" w:space="0" w:color="auto"/>
          </w:divBdr>
        </w:div>
        <w:div w:id="689910598">
          <w:marLeft w:val="461"/>
          <w:marRight w:val="0"/>
          <w:marTop w:val="0"/>
          <w:marBottom w:val="0"/>
          <w:divBdr>
            <w:top w:val="none" w:sz="0" w:space="0" w:color="auto"/>
            <w:left w:val="none" w:sz="0" w:space="0" w:color="auto"/>
            <w:bottom w:val="none" w:sz="0" w:space="0" w:color="auto"/>
            <w:right w:val="none" w:sz="0" w:space="0" w:color="auto"/>
          </w:divBdr>
        </w:div>
        <w:div w:id="726538414">
          <w:marLeft w:val="976"/>
          <w:marRight w:val="0"/>
          <w:marTop w:val="0"/>
          <w:marBottom w:val="0"/>
          <w:divBdr>
            <w:top w:val="none" w:sz="0" w:space="0" w:color="auto"/>
            <w:left w:val="none" w:sz="0" w:space="0" w:color="auto"/>
            <w:bottom w:val="none" w:sz="0" w:space="0" w:color="auto"/>
            <w:right w:val="none" w:sz="0" w:space="0" w:color="auto"/>
          </w:divBdr>
        </w:div>
        <w:div w:id="756950595">
          <w:marLeft w:val="475"/>
          <w:marRight w:val="0"/>
          <w:marTop w:val="0"/>
          <w:marBottom w:val="0"/>
          <w:divBdr>
            <w:top w:val="none" w:sz="0" w:space="0" w:color="auto"/>
            <w:left w:val="none" w:sz="0" w:space="0" w:color="auto"/>
            <w:bottom w:val="none" w:sz="0" w:space="0" w:color="auto"/>
            <w:right w:val="none" w:sz="0" w:space="0" w:color="auto"/>
          </w:divBdr>
        </w:div>
        <w:div w:id="757168601">
          <w:marLeft w:val="989"/>
          <w:marRight w:val="0"/>
          <w:marTop w:val="0"/>
          <w:marBottom w:val="0"/>
          <w:divBdr>
            <w:top w:val="none" w:sz="0" w:space="0" w:color="auto"/>
            <w:left w:val="none" w:sz="0" w:space="0" w:color="auto"/>
            <w:bottom w:val="none" w:sz="0" w:space="0" w:color="auto"/>
            <w:right w:val="none" w:sz="0" w:space="0" w:color="auto"/>
          </w:divBdr>
        </w:div>
        <w:div w:id="1239049179">
          <w:marLeft w:val="461"/>
          <w:marRight w:val="0"/>
          <w:marTop w:val="0"/>
          <w:marBottom w:val="0"/>
          <w:divBdr>
            <w:top w:val="none" w:sz="0" w:space="0" w:color="auto"/>
            <w:left w:val="none" w:sz="0" w:space="0" w:color="auto"/>
            <w:bottom w:val="none" w:sz="0" w:space="0" w:color="auto"/>
            <w:right w:val="none" w:sz="0" w:space="0" w:color="auto"/>
          </w:divBdr>
        </w:div>
        <w:div w:id="1406026117">
          <w:marLeft w:val="492"/>
          <w:marRight w:val="0"/>
          <w:marTop w:val="0"/>
          <w:marBottom w:val="0"/>
          <w:divBdr>
            <w:top w:val="none" w:sz="0" w:space="0" w:color="auto"/>
            <w:left w:val="none" w:sz="0" w:space="0" w:color="auto"/>
            <w:bottom w:val="none" w:sz="0" w:space="0" w:color="auto"/>
            <w:right w:val="none" w:sz="0" w:space="0" w:color="auto"/>
          </w:divBdr>
        </w:div>
        <w:div w:id="1437139666">
          <w:marLeft w:val="991"/>
          <w:marRight w:val="0"/>
          <w:marTop w:val="0"/>
          <w:marBottom w:val="0"/>
          <w:divBdr>
            <w:top w:val="none" w:sz="0" w:space="0" w:color="auto"/>
            <w:left w:val="none" w:sz="0" w:space="0" w:color="auto"/>
            <w:bottom w:val="none" w:sz="0" w:space="0" w:color="auto"/>
            <w:right w:val="none" w:sz="0" w:space="0" w:color="auto"/>
          </w:divBdr>
        </w:div>
        <w:div w:id="1818260039">
          <w:marLeft w:val="478"/>
          <w:marRight w:val="0"/>
          <w:marTop w:val="0"/>
          <w:marBottom w:val="0"/>
          <w:divBdr>
            <w:top w:val="none" w:sz="0" w:space="0" w:color="auto"/>
            <w:left w:val="none" w:sz="0" w:space="0" w:color="auto"/>
            <w:bottom w:val="none" w:sz="0" w:space="0" w:color="auto"/>
            <w:right w:val="none" w:sz="0" w:space="0" w:color="auto"/>
          </w:divBdr>
        </w:div>
        <w:div w:id="1978143530">
          <w:marLeft w:val="461"/>
          <w:marRight w:val="0"/>
          <w:marTop w:val="0"/>
          <w:marBottom w:val="0"/>
          <w:divBdr>
            <w:top w:val="none" w:sz="0" w:space="0" w:color="auto"/>
            <w:left w:val="none" w:sz="0" w:space="0" w:color="auto"/>
            <w:bottom w:val="none" w:sz="0" w:space="0" w:color="auto"/>
            <w:right w:val="none" w:sz="0" w:space="0" w:color="auto"/>
          </w:divBdr>
        </w:div>
        <w:div w:id="2037071883">
          <w:marLeft w:val="406"/>
          <w:marRight w:val="0"/>
          <w:marTop w:val="0"/>
          <w:marBottom w:val="0"/>
          <w:divBdr>
            <w:top w:val="none" w:sz="0" w:space="0" w:color="auto"/>
            <w:left w:val="none" w:sz="0" w:space="0" w:color="auto"/>
            <w:bottom w:val="none" w:sz="0" w:space="0" w:color="auto"/>
            <w:right w:val="none" w:sz="0" w:space="0" w:color="auto"/>
          </w:divBdr>
        </w:div>
        <w:div w:id="2118016698">
          <w:marLeft w:val="1001"/>
          <w:marRight w:val="0"/>
          <w:marTop w:val="0"/>
          <w:marBottom w:val="0"/>
          <w:divBdr>
            <w:top w:val="none" w:sz="0" w:space="0" w:color="auto"/>
            <w:left w:val="none" w:sz="0" w:space="0" w:color="auto"/>
            <w:bottom w:val="none" w:sz="0" w:space="0" w:color="auto"/>
            <w:right w:val="none" w:sz="0" w:space="0" w:color="auto"/>
          </w:divBdr>
        </w:div>
      </w:divsChild>
    </w:div>
    <w:div w:id="774055228">
      <w:bodyDiv w:val="1"/>
      <w:marLeft w:val="0"/>
      <w:marRight w:val="0"/>
      <w:marTop w:val="0"/>
      <w:marBottom w:val="0"/>
      <w:divBdr>
        <w:top w:val="none" w:sz="0" w:space="0" w:color="auto"/>
        <w:left w:val="none" w:sz="0" w:space="0" w:color="auto"/>
        <w:bottom w:val="none" w:sz="0" w:space="0" w:color="auto"/>
        <w:right w:val="none" w:sz="0" w:space="0" w:color="auto"/>
      </w:divBdr>
      <w:divsChild>
        <w:div w:id="271133807">
          <w:marLeft w:val="0"/>
          <w:marRight w:val="0"/>
          <w:marTop w:val="0"/>
          <w:marBottom w:val="0"/>
          <w:divBdr>
            <w:top w:val="none" w:sz="0" w:space="0" w:color="auto"/>
            <w:left w:val="none" w:sz="0" w:space="0" w:color="auto"/>
            <w:bottom w:val="none" w:sz="0" w:space="0" w:color="auto"/>
            <w:right w:val="none" w:sz="0" w:space="0" w:color="auto"/>
          </w:divBdr>
          <w:divsChild>
            <w:div w:id="1231816678">
              <w:marLeft w:val="1680"/>
              <w:marRight w:val="0"/>
              <w:marTop w:val="0"/>
              <w:marBottom w:val="0"/>
              <w:divBdr>
                <w:top w:val="none" w:sz="0" w:space="0" w:color="auto"/>
                <w:left w:val="none" w:sz="0" w:space="0" w:color="auto"/>
                <w:bottom w:val="none" w:sz="0" w:space="0" w:color="auto"/>
                <w:right w:val="none" w:sz="0" w:space="0" w:color="auto"/>
              </w:divBdr>
              <w:divsChild>
                <w:div w:id="1913856421">
                  <w:marLeft w:val="960"/>
                  <w:marRight w:val="0"/>
                  <w:marTop w:val="0"/>
                  <w:marBottom w:val="0"/>
                  <w:divBdr>
                    <w:top w:val="none" w:sz="0" w:space="0" w:color="auto"/>
                    <w:left w:val="none" w:sz="0" w:space="0" w:color="auto"/>
                    <w:bottom w:val="none" w:sz="0" w:space="0" w:color="auto"/>
                    <w:right w:val="none" w:sz="0" w:space="0" w:color="auto"/>
                  </w:divBdr>
                  <w:divsChild>
                    <w:div w:id="23412255">
                      <w:marLeft w:val="480"/>
                      <w:marRight w:val="0"/>
                      <w:marTop w:val="0"/>
                      <w:marBottom w:val="0"/>
                      <w:divBdr>
                        <w:top w:val="none" w:sz="0" w:space="0" w:color="auto"/>
                        <w:left w:val="none" w:sz="0" w:space="0" w:color="auto"/>
                        <w:bottom w:val="none" w:sz="0" w:space="0" w:color="auto"/>
                        <w:right w:val="none" w:sz="0" w:space="0" w:color="auto"/>
                      </w:divBdr>
                    </w:div>
                    <w:div w:id="322978597">
                      <w:marLeft w:val="480"/>
                      <w:marRight w:val="0"/>
                      <w:marTop w:val="0"/>
                      <w:marBottom w:val="0"/>
                      <w:divBdr>
                        <w:top w:val="none" w:sz="0" w:space="0" w:color="auto"/>
                        <w:left w:val="none" w:sz="0" w:space="0" w:color="auto"/>
                        <w:bottom w:val="none" w:sz="0" w:space="0" w:color="auto"/>
                        <w:right w:val="none" w:sz="0" w:space="0" w:color="auto"/>
                      </w:divBdr>
                    </w:div>
                    <w:div w:id="998074219">
                      <w:marLeft w:val="480"/>
                      <w:marRight w:val="0"/>
                      <w:marTop w:val="0"/>
                      <w:marBottom w:val="0"/>
                      <w:divBdr>
                        <w:top w:val="none" w:sz="0" w:space="0" w:color="auto"/>
                        <w:left w:val="none" w:sz="0" w:space="0" w:color="auto"/>
                        <w:bottom w:val="none" w:sz="0" w:space="0" w:color="auto"/>
                        <w:right w:val="none" w:sz="0" w:space="0" w:color="auto"/>
                      </w:divBdr>
                    </w:div>
                    <w:div w:id="18776208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435493">
      <w:bodyDiv w:val="1"/>
      <w:marLeft w:val="0"/>
      <w:marRight w:val="0"/>
      <w:marTop w:val="0"/>
      <w:marBottom w:val="0"/>
      <w:divBdr>
        <w:top w:val="none" w:sz="0" w:space="0" w:color="auto"/>
        <w:left w:val="none" w:sz="0" w:space="0" w:color="auto"/>
        <w:bottom w:val="none" w:sz="0" w:space="0" w:color="auto"/>
        <w:right w:val="none" w:sz="0" w:space="0" w:color="auto"/>
      </w:divBdr>
      <w:divsChild>
        <w:div w:id="401292407">
          <w:marLeft w:val="0"/>
          <w:marRight w:val="0"/>
          <w:marTop w:val="0"/>
          <w:marBottom w:val="0"/>
          <w:divBdr>
            <w:top w:val="none" w:sz="0" w:space="0" w:color="auto"/>
            <w:left w:val="none" w:sz="0" w:space="0" w:color="auto"/>
            <w:bottom w:val="none" w:sz="0" w:space="0" w:color="auto"/>
            <w:right w:val="none" w:sz="0" w:space="0" w:color="auto"/>
          </w:divBdr>
          <w:divsChild>
            <w:div w:id="165421961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145006185">
      <w:bodyDiv w:val="1"/>
      <w:marLeft w:val="0"/>
      <w:marRight w:val="0"/>
      <w:marTop w:val="0"/>
      <w:marBottom w:val="0"/>
      <w:divBdr>
        <w:top w:val="none" w:sz="0" w:space="0" w:color="auto"/>
        <w:left w:val="none" w:sz="0" w:space="0" w:color="auto"/>
        <w:bottom w:val="none" w:sz="0" w:space="0" w:color="auto"/>
        <w:right w:val="none" w:sz="0" w:space="0" w:color="auto"/>
      </w:divBdr>
      <w:divsChild>
        <w:div w:id="13264851">
          <w:marLeft w:val="240"/>
          <w:marRight w:val="0"/>
          <w:marTop w:val="0"/>
          <w:marBottom w:val="0"/>
          <w:divBdr>
            <w:top w:val="none" w:sz="0" w:space="0" w:color="auto"/>
            <w:left w:val="none" w:sz="0" w:space="0" w:color="auto"/>
            <w:bottom w:val="none" w:sz="0" w:space="0" w:color="auto"/>
            <w:right w:val="none" w:sz="0" w:space="0" w:color="auto"/>
          </w:divBdr>
        </w:div>
        <w:div w:id="313149335">
          <w:marLeft w:val="240"/>
          <w:marRight w:val="0"/>
          <w:marTop w:val="0"/>
          <w:marBottom w:val="0"/>
          <w:divBdr>
            <w:top w:val="none" w:sz="0" w:space="0" w:color="auto"/>
            <w:left w:val="none" w:sz="0" w:space="0" w:color="auto"/>
            <w:bottom w:val="none" w:sz="0" w:space="0" w:color="auto"/>
            <w:right w:val="none" w:sz="0" w:space="0" w:color="auto"/>
          </w:divBdr>
        </w:div>
        <w:div w:id="472062064">
          <w:marLeft w:val="240"/>
          <w:marRight w:val="0"/>
          <w:marTop w:val="0"/>
          <w:marBottom w:val="0"/>
          <w:divBdr>
            <w:top w:val="none" w:sz="0" w:space="0" w:color="auto"/>
            <w:left w:val="none" w:sz="0" w:space="0" w:color="auto"/>
            <w:bottom w:val="none" w:sz="0" w:space="0" w:color="auto"/>
            <w:right w:val="none" w:sz="0" w:space="0" w:color="auto"/>
          </w:divBdr>
        </w:div>
        <w:div w:id="1048189218">
          <w:marLeft w:val="1440"/>
          <w:marRight w:val="0"/>
          <w:marTop w:val="0"/>
          <w:marBottom w:val="0"/>
          <w:divBdr>
            <w:top w:val="none" w:sz="0" w:space="0" w:color="auto"/>
            <w:left w:val="none" w:sz="0" w:space="0" w:color="auto"/>
            <w:bottom w:val="none" w:sz="0" w:space="0" w:color="auto"/>
            <w:right w:val="none" w:sz="0" w:space="0" w:color="auto"/>
          </w:divBdr>
        </w:div>
        <w:div w:id="1144276899">
          <w:marLeft w:val="240"/>
          <w:marRight w:val="0"/>
          <w:marTop w:val="0"/>
          <w:marBottom w:val="0"/>
          <w:divBdr>
            <w:top w:val="none" w:sz="0" w:space="0" w:color="auto"/>
            <w:left w:val="none" w:sz="0" w:space="0" w:color="auto"/>
            <w:bottom w:val="none" w:sz="0" w:space="0" w:color="auto"/>
            <w:right w:val="none" w:sz="0" w:space="0" w:color="auto"/>
          </w:divBdr>
        </w:div>
        <w:div w:id="1478034699">
          <w:marLeft w:val="240"/>
          <w:marRight w:val="0"/>
          <w:marTop w:val="0"/>
          <w:marBottom w:val="0"/>
          <w:divBdr>
            <w:top w:val="none" w:sz="0" w:space="0" w:color="auto"/>
            <w:left w:val="none" w:sz="0" w:space="0" w:color="auto"/>
            <w:bottom w:val="none" w:sz="0" w:space="0" w:color="auto"/>
            <w:right w:val="none" w:sz="0" w:space="0" w:color="auto"/>
          </w:divBdr>
        </w:div>
        <w:div w:id="1987121617">
          <w:marLeft w:val="240"/>
          <w:marRight w:val="0"/>
          <w:marTop w:val="0"/>
          <w:marBottom w:val="0"/>
          <w:divBdr>
            <w:top w:val="none" w:sz="0" w:space="0" w:color="auto"/>
            <w:left w:val="none" w:sz="0" w:space="0" w:color="auto"/>
            <w:bottom w:val="none" w:sz="0" w:space="0" w:color="auto"/>
            <w:right w:val="none" w:sz="0" w:space="0" w:color="auto"/>
          </w:divBdr>
        </w:div>
      </w:divsChild>
    </w:div>
    <w:div w:id="14411432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228">
          <w:marLeft w:val="0"/>
          <w:marRight w:val="0"/>
          <w:marTop w:val="0"/>
          <w:marBottom w:val="0"/>
          <w:divBdr>
            <w:top w:val="none" w:sz="0" w:space="0" w:color="auto"/>
            <w:left w:val="none" w:sz="0" w:space="0" w:color="auto"/>
            <w:bottom w:val="none" w:sz="0" w:space="0" w:color="auto"/>
            <w:right w:val="none" w:sz="0" w:space="0" w:color="auto"/>
          </w:divBdr>
          <w:divsChild>
            <w:div w:id="247857361">
              <w:marLeft w:val="1680"/>
              <w:marRight w:val="0"/>
              <w:marTop w:val="0"/>
              <w:marBottom w:val="0"/>
              <w:divBdr>
                <w:top w:val="none" w:sz="0" w:space="0" w:color="auto"/>
                <w:left w:val="none" w:sz="0" w:space="0" w:color="auto"/>
                <w:bottom w:val="none" w:sz="0" w:space="0" w:color="auto"/>
                <w:right w:val="none" w:sz="0" w:space="0" w:color="auto"/>
              </w:divBdr>
              <w:divsChild>
                <w:div w:id="131926759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register.moex.gov.tw/index.html" TargetMode="External"/><Relationship Id="rId26" Type="http://schemas.openxmlformats.org/officeDocument/2006/relationships/hyperlink" Target="http://wwwc.moex.gov.tw/main/ExamLaws/wfrmExamLaws.aspx?kind=1&amp;menu_id=318&amp;laws_id=22" TargetMode="External"/><Relationship Id="rId39" Type="http://schemas.openxmlformats.org/officeDocument/2006/relationships/hyperlink" Target="http://www.moex.gov.tw/" TargetMode="External"/><Relationship Id="rId21" Type="http://schemas.openxmlformats.org/officeDocument/2006/relationships/hyperlink" Target="http://register.moex2.nat.gov.tw/" TargetMode="External"/><Relationship Id="rId34" Type="http://schemas.openxmlformats.org/officeDocument/2006/relationships/hyperlink" Target="http://wwwc.moex.gov.tw/main/ExamLaws/wfrmExamLaws.aspx?kind=1&amp;menu_id=318&amp;laws_id=272" TargetMode="External"/><Relationship Id="rId42" Type="http://schemas.openxmlformats.org/officeDocument/2006/relationships/hyperlink" Target="http://www.moex.gov.tw/" TargetMode="External"/><Relationship Id="rId47" Type="http://schemas.openxmlformats.org/officeDocument/2006/relationships/hyperlink" Target="mailto:106120exam@mail.moex.gov.tw" TargetMode="External"/><Relationship Id="rId50" Type="http://schemas.openxmlformats.org/officeDocument/2006/relationships/hyperlink" Target="http://register.moex2.nat.gov.tw" TargetMode="External"/><Relationship Id="rId55" Type="http://schemas.openxmlformats.org/officeDocument/2006/relationships/oleObject" Target="embeddings/oleObject2.bin"/><Relationship Id="rId63" Type="http://schemas.openxmlformats.org/officeDocument/2006/relationships/oleObject" Target="embeddings/oleObject5.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register.moex2.nat.gov.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106120exam@mail.moex.gov.tw" TargetMode="External"/><Relationship Id="rId32" Type="http://schemas.openxmlformats.org/officeDocument/2006/relationships/hyperlink" Target="http://register.moex.gov.tw/" TargetMode="External"/><Relationship Id="rId37" Type="http://schemas.openxmlformats.org/officeDocument/2006/relationships/image" Target="media/image3.jpeg"/><Relationship Id="rId40" Type="http://schemas.openxmlformats.org/officeDocument/2006/relationships/hyperlink" Target="mailto:106120exam@mail.moex.gov.tw" TargetMode="External"/><Relationship Id="rId45" Type="http://schemas.openxmlformats.org/officeDocument/2006/relationships/header" Target="header5.xml"/><Relationship Id="rId53" Type="http://schemas.openxmlformats.org/officeDocument/2006/relationships/oleObject" Target="embeddings/oleObject1.bin"/><Relationship Id="rId58" Type="http://schemas.openxmlformats.org/officeDocument/2006/relationships/hyperlink" Target="https://register.moex2.nat.gov.tw/" TargetMode="Externa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c.moex.gov.tw/main/content/wfrmContentLink4.aspx?inc_url=1&amp;menu_id=154&amp;sub_menu_id=613" TargetMode="External"/><Relationship Id="rId28" Type="http://schemas.openxmlformats.org/officeDocument/2006/relationships/hyperlink" Target="http://register.moex.gov.tw" TargetMode="External"/><Relationship Id="rId36" Type="http://schemas.openxmlformats.org/officeDocument/2006/relationships/hyperlink" Target="https://register.moex2.nat.gov.tw/index.html" TargetMode="External"/><Relationship Id="rId49" Type="http://schemas.openxmlformats.org/officeDocument/2006/relationships/hyperlink" Target="http://register.moex.gov.tw" TargetMode="External"/><Relationship Id="rId57" Type="http://schemas.openxmlformats.org/officeDocument/2006/relationships/hyperlink" Target="https://register.moex.gov.tw/" TargetMode="External"/><Relationship Id="rId61"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hyperlink" Target="http://www.moex.gov.tw" TargetMode="External"/><Relationship Id="rId31" Type="http://schemas.openxmlformats.org/officeDocument/2006/relationships/hyperlink" Target="http://wwwc.moex.gov.tw/main/Questions/wfrmQuestions.aspx?menu_id=72&amp;questions_id=167" TargetMode="External"/><Relationship Id="rId44" Type="http://schemas.openxmlformats.org/officeDocument/2006/relationships/hyperlink" Target="http://www.moex.gov.tw/" TargetMode="External"/><Relationship Id="rId52" Type="http://schemas.openxmlformats.org/officeDocument/2006/relationships/image" Target="media/image5.png"/><Relationship Id="rId60" Type="http://schemas.openxmlformats.org/officeDocument/2006/relationships/image" Target="media/image7.png"/><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2.jpeg"/><Relationship Id="rId27" Type="http://schemas.openxmlformats.org/officeDocument/2006/relationships/hyperlink" Target="http://www.moex.gov.tw/" TargetMode="External"/><Relationship Id="rId30" Type="http://schemas.openxmlformats.org/officeDocument/2006/relationships/hyperlink" Target="http://wwwc.moex.gov.tw/main/content/wfrmContent.aspx?menu_id=247" TargetMode="External"/><Relationship Id="rId35" Type="http://schemas.openxmlformats.org/officeDocument/2006/relationships/hyperlink" Target="https://register.moex2.nat.gov.tw/portal_c/home/index.jsp?language=C&amp;firstPage=Y" TargetMode="External"/><Relationship Id="rId43" Type="http://schemas.openxmlformats.org/officeDocument/2006/relationships/hyperlink" Target="http://wwwc.moex.gov.tw/main/Questions/wfrmQuestions.aspx?menu_id=72&amp;sub_menu_id=1162" TargetMode="External"/><Relationship Id="rId48" Type="http://schemas.openxmlformats.org/officeDocument/2006/relationships/hyperlink" Target="http://www.moex.gov.tw" TargetMode="External"/><Relationship Id="rId56" Type="http://schemas.openxmlformats.org/officeDocument/2006/relationships/hyperlink" Target="file:///D:\Users\000506\AppData\Local\Microsoft\Windows\Temporary%20Internet%20Files\Content.IE5\9O0F73R3\www.moex.gov.tw" TargetMode="External"/><Relationship Id="rId64" Type="http://schemas.openxmlformats.org/officeDocument/2006/relationships/hyperlink" Target="http://wwwc.moex.gov.tw/main/content/wfrmContentLink3.aspx?menu_id=161" TargetMode="External"/><Relationship Id="rId8" Type="http://schemas.openxmlformats.org/officeDocument/2006/relationships/header" Target="header1.xml"/><Relationship Id="rId51" Type="http://schemas.openxmlformats.org/officeDocument/2006/relationships/hyperlink" Target="http://java.sun.com/j2se/1.4.2/download.html"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c.moex.gov.tw/main/exam/wFrmExamQandASearch.aspx?menu_id=156" TargetMode="External"/><Relationship Id="rId25" Type="http://schemas.openxmlformats.org/officeDocument/2006/relationships/hyperlink" Target="http://wwwc.moex.gov.tw/main/ExamLaws/wfrmExamLaws.aspx?kind=1&amp;menu_id=318&amp;laws_id=167" TargetMode="External"/><Relationship Id="rId33" Type="http://schemas.openxmlformats.org/officeDocument/2006/relationships/hyperlink" Target="http://register.moex2.nat.gov.tw" TargetMode="External"/><Relationship Id="rId38" Type="http://schemas.openxmlformats.org/officeDocument/2006/relationships/image" Target="media/image4.jpeg"/><Relationship Id="rId46" Type="http://schemas.openxmlformats.org/officeDocument/2006/relationships/footer" Target="footer5.xml"/><Relationship Id="rId59" Type="http://schemas.openxmlformats.org/officeDocument/2006/relationships/hyperlink" Target="https://ebill.ba.org.tw/CPP/DesktopDefault.aspx" TargetMode="External"/><Relationship Id="rId67" Type="http://schemas.openxmlformats.org/officeDocument/2006/relationships/fontTable" Target="fontTable.xml"/><Relationship Id="rId20" Type="http://schemas.openxmlformats.org/officeDocument/2006/relationships/hyperlink" Target="http://register.moex.gov.tw/" TargetMode="External"/><Relationship Id="rId41" Type="http://schemas.openxmlformats.org/officeDocument/2006/relationships/hyperlink" Target="http://wwwc.moex.gov.tw/main/Questions/wfrmQuestions.aspx?menu_id=72&amp;questions_id=351" TargetMode="External"/><Relationship Id="rId54" Type="http://schemas.openxmlformats.org/officeDocument/2006/relationships/image" Target="media/image6.png"/><Relationship Id="rId62" Type="http://schemas.openxmlformats.org/officeDocument/2006/relationships/oleObject" Target="embeddings/oleObject4.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C777E-D2FD-4685-AEFE-7599489D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61</Pages>
  <Words>8199</Words>
  <Characters>46736</Characters>
  <Application>Microsoft Office Word</Application>
  <DocSecurity>0</DocSecurity>
  <Lines>389</Lines>
  <Paragraphs>109</Paragraphs>
  <ScaleCrop>false</ScaleCrop>
  <Company>moex</Company>
  <LinksUpToDate>false</LinksUpToDate>
  <CharactersWithSpaces>54826</CharactersWithSpaces>
  <SharedDoc>false</SharedDoc>
  <HLinks>
    <vt:vector size="696" baseType="variant">
      <vt:variant>
        <vt:i4>5046383</vt:i4>
      </vt:variant>
      <vt:variant>
        <vt:i4>444</vt:i4>
      </vt:variant>
      <vt:variant>
        <vt:i4>0</vt:i4>
      </vt:variant>
      <vt:variant>
        <vt:i4>5</vt:i4>
      </vt:variant>
      <vt:variant>
        <vt:lpwstr>http://wwwc.moex.gov.tw/main/content/wfrmContentLink3.aspx?menu_id=161</vt:lpwstr>
      </vt:variant>
      <vt:variant>
        <vt:lpwstr/>
      </vt:variant>
      <vt:variant>
        <vt:i4>3080306</vt:i4>
      </vt:variant>
      <vt:variant>
        <vt:i4>435</vt:i4>
      </vt:variant>
      <vt:variant>
        <vt:i4>0</vt:i4>
      </vt:variant>
      <vt:variant>
        <vt:i4>5</vt:i4>
      </vt:variant>
      <vt:variant>
        <vt:lpwstr>https://ebill.ba.org.tw/CPP/DesktopDefault.aspx</vt:lpwstr>
      </vt:variant>
      <vt:variant>
        <vt:lpwstr/>
      </vt:variant>
      <vt:variant>
        <vt:i4>7405613</vt:i4>
      </vt:variant>
      <vt:variant>
        <vt:i4>432</vt:i4>
      </vt:variant>
      <vt:variant>
        <vt:i4>0</vt:i4>
      </vt:variant>
      <vt:variant>
        <vt:i4>5</vt:i4>
      </vt:variant>
      <vt:variant>
        <vt:lpwstr>https://register.moex2.nat.gov.tw/</vt:lpwstr>
      </vt:variant>
      <vt:variant>
        <vt:lpwstr/>
      </vt:variant>
      <vt:variant>
        <vt:i4>720927</vt:i4>
      </vt:variant>
      <vt:variant>
        <vt:i4>429</vt:i4>
      </vt:variant>
      <vt:variant>
        <vt:i4>0</vt:i4>
      </vt:variant>
      <vt:variant>
        <vt:i4>5</vt:i4>
      </vt:variant>
      <vt:variant>
        <vt:lpwstr>https://register.moex.gov.tw/</vt:lpwstr>
      </vt:variant>
      <vt:variant>
        <vt:lpwstr/>
      </vt:variant>
      <vt:variant>
        <vt:i4>2818151</vt:i4>
      </vt:variant>
      <vt:variant>
        <vt:i4>426</vt:i4>
      </vt:variant>
      <vt:variant>
        <vt:i4>0</vt:i4>
      </vt:variant>
      <vt:variant>
        <vt:i4>5</vt:i4>
      </vt:variant>
      <vt:variant>
        <vt:lpwstr>www.moex.gov.tw</vt:lpwstr>
      </vt:variant>
      <vt:variant>
        <vt:lpwstr/>
      </vt:variant>
      <vt:variant>
        <vt:i4>4849676</vt:i4>
      </vt:variant>
      <vt:variant>
        <vt:i4>417</vt:i4>
      </vt:variant>
      <vt:variant>
        <vt:i4>0</vt:i4>
      </vt:variant>
      <vt:variant>
        <vt:i4>5</vt:i4>
      </vt:variant>
      <vt:variant>
        <vt:lpwstr>http://java.sun.com/j2se/1.4.2/download.html</vt:lpwstr>
      </vt:variant>
      <vt:variant>
        <vt:lpwstr/>
      </vt:variant>
      <vt:variant>
        <vt:i4>4587590</vt:i4>
      </vt:variant>
      <vt:variant>
        <vt:i4>414</vt:i4>
      </vt:variant>
      <vt:variant>
        <vt:i4>0</vt:i4>
      </vt:variant>
      <vt:variant>
        <vt:i4>5</vt:i4>
      </vt:variant>
      <vt:variant>
        <vt:lpwstr>http://register.moex2.nat.gov.tw/</vt:lpwstr>
      </vt:variant>
      <vt:variant>
        <vt:lpwstr/>
      </vt:variant>
      <vt:variant>
        <vt:i4>5963795</vt:i4>
      </vt:variant>
      <vt:variant>
        <vt:i4>411</vt:i4>
      </vt:variant>
      <vt:variant>
        <vt:i4>0</vt:i4>
      </vt:variant>
      <vt:variant>
        <vt:i4>5</vt:i4>
      </vt:variant>
      <vt:variant>
        <vt:lpwstr>http://register.moex.gov.tw/</vt:lpwstr>
      </vt:variant>
      <vt:variant>
        <vt:lpwstr/>
      </vt:variant>
      <vt:variant>
        <vt:i4>3866658</vt:i4>
      </vt:variant>
      <vt:variant>
        <vt:i4>408</vt:i4>
      </vt:variant>
      <vt:variant>
        <vt:i4>0</vt:i4>
      </vt:variant>
      <vt:variant>
        <vt:i4>5</vt:i4>
      </vt:variant>
      <vt:variant>
        <vt:lpwstr>http://www.moex.gov.tw/</vt:lpwstr>
      </vt:variant>
      <vt:variant>
        <vt:lpwstr/>
      </vt:variant>
      <vt:variant>
        <vt:i4>720931</vt:i4>
      </vt:variant>
      <vt:variant>
        <vt:i4>405</vt:i4>
      </vt:variant>
      <vt:variant>
        <vt:i4>0</vt:i4>
      </vt:variant>
      <vt:variant>
        <vt:i4>5</vt:i4>
      </vt:variant>
      <vt:variant>
        <vt:lpwstr>mailto:104110@mail.moex.gov.tw</vt:lpwstr>
      </vt:variant>
      <vt:variant>
        <vt:lpwstr/>
      </vt:variant>
      <vt:variant>
        <vt:i4>3211272</vt:i4>
      </vt:variant>
      <vt:variant>
        <vt:i4>402</vt:i4>
      </vt:variant>
      <vt:variant>
        <vt:i4>0</vt:i4>
      </vt:variant>
      <vt:variant>
        <vt:i4>5</vt:i4>
      </vt:variant>
      <vt:variant>
        <vt:lpwstr/>
      </vt:variant>
      <vt:variant>
        <vt:lpwstr>OLE_LINK5</vt:lpwstr>
      </vt:variant>
      <vt:variant>
        <vt:i4>3211272</vt:i4>
      </vt:variant>
      <vt:variant>
        <vt:i4>399</vt:i4>
      </vt:variant>
      <vt:variant>
        <vt:i4>0</vt:i4>
      </vt:variant>
      <vt:variant>
        <vt:i4>5</vt:i4>
      </vt:variant>
      <vt:variant>
        <vt:lpwstr/>
      </vt:variant>
      <vt:variant>
        <vt:lpwstr>OLE_LINK4</vt:lpwstr>
      </vt:variant>
      <vt:variant>
        <vt:i4>3211272</vt:i4>
      </vt:variant>
      <vt:variant>
        <vt:i4>396</vt:i4>
      </vt:variant>
      <vt:variant>
        <vt:i4>0</vt:i4>
      </vt:variant>
      <vt:variant>
        <vt:i4>5</vt:i4>
      </vt:variant>
      <vt:variant>
        <vt:lpwstr/>
      </vt:variant>
      <vt:variant>
        <vt:lpwstr>OLE_LINK3</vt:lpwstr>
      </vt:variant>
      <vt:variant>
        <vt:i4>595093018</vt:i4>
      </vt:variant>
      <vt:variant>
        <vt:i4>393</vt:i4>
      </vt:variant>
      <vt:variant>
        <vt:i4>0</vt:i4>
      </vt:variant>
      <vt:variant>
        <vt:i4>5</vt:i4>
      </vt:variant>
      <vt:variant>
        <vt:lpwstr/>
      </vt:variant>
      <vt:variant>
        <vt:lpwstr>附件3考試日程表</vt:lpwstr>
      </vt:variant>
      <vt:variant>
        <vt:i4>-1738973743</vt:i4>
      </vt:variant>
      <vt:variant>
        <vt:i4>390</vt:i4>
      </vt:variant>
      <vt:variant>
        <vt:i4>0</vt:i4>
      </vt:variant>
      <vt:variant>
        <vt:i4>5</vt:i4>
      </vt:variant>
      <vt:variant>
        <vt:lpwstr/>
      </vt:variant>
      <vt:variant>
        <vt:lpwstr>_捌、申論式試卷作答注意事項</vt:lpwstr>
      </vt:variant>
      <vt:variant>
        <vt:i4>3866658</vt:i4>
      </vt:variant>
      <vt:variant>
        <vt:i4>387</vt:i4>
      </vt:variant>
      <vt:variant>
        <vt:i4>0</vt:i4>
      </vt:variant>
      <vt:variant>
        <vt:i4>5</vt:i4>
      </vt:variant>
      <vt:variant>
        <vt:lpwstr>http://www.moex.gov.tw/</vt:lpwstr>
      </vt:variant>
      <vt:variant>
        <vt:lpwstr/>
      </vt:variant>
      <vt:variant>
        <vt:i4>3407984</vt:i4>
      </vt:variant>
      <vt:variant>
        <vt:i4>384</vt:i4>
      </vt:variant>
      <vt:variant>
        <vt:i4>0</vt:i4>
      </vt:variant>
      <vt:variant>
        <vt:i4>5</vt:i4>
      </vt:variant>
      <vt:variant>
        <vt:lpwstr/>
      </vt:variant>
      <vt:variant>
        <vt:lpwstr>P41</vt:lpwstr>
      </vt:variant>
      <vt:variant>
        <vt:i4>2359377</vt:i4>
      </vt:variant>
      <vt:variant>
        <vt:i4>381</vt:i4>
      </vt:variant>
      <vt:variant>
        <vt:i4>0</vt:i4>
      </vt:variant>
      <vt:variant>
        <vt:i4>5</vt:i4>
      </vt:variant>
      <vt:variant>
        <vt:lpwstr>http://wwwc.moex.gov.tw/main/Questions/wfrmQuestions.aspx?menu_id=72&amp;sub_menu_id=1162</vt:lpwstr>
      </vt:variant>
      <vt:variant>
        <vt:lpwstr/>
      </vt:variant>
      <vt:variant>
        <vt:i4>595093018</vt:i4>
      </vt:variant>
      <vt:variant>
        <vt:i4>378</vt:i4>
      </vt:variant>
      <vt:variant>
        <vt:i4>0</vt:i4>
      </vt:variant>
      <vt:variant>
        <vt:i4>5</vt:i4>
      </vt:variant>
      <vt:variant>
        <vt:lpwstr/>
      </vt:variant>
      <vt:variant>
        <vt:lpwstr>附件3考試日程表</vt:lpwstr>
      </vt:variant>
      <vt:variant>
        <vt:i4>1585832088</vt:i4>
      </vt:variant>
      <vt:variant>
        <vt:i4>375</vt:i4>
      </vt:variant>
      <vt:variant>
        <vt:i4>0</vt:i4>
      </vt:variant>
      <vt:variant>
        <vt:i4>5</vt:i4>
      </vt:variant>
      <vt:variant>
        <vt:lpwstr/>
      </vt:variant>
      <vt:variant>
        <vt:lpwstr>附件2考試應試科目表</vt:lpwstr>
      </vt:variant>
      <vt:variant>
        <vt:i4>3866658</vt:i4>
      </vt:variant>
      <vt:variant>
        <vt:i4>372</vt:i4>
      </vt:variant>
      <vt:variant>
        <vt:i4>0</vt:i4>
      </vt:variant>
      <vt:variant>
        <vt:i4>5</vt:i4>
      </vt:variant>
      <vt:variant>
        <vt:lpwstr>http://www.moex.gov.tw/</vt:lpwstr>
      </vt:variant>
      <vt:variant>
        <vt:lpwstr/>
      </vt:variant>
      <vt:variant>
        <vt:i4>1507335</vt:i4>
      </vt:variant>
      <vt:variant>
        <vt:i4>369</vt:i4>
      </vt:variant>
      <vt:variant>
        <vt:i4>0</vt:i4>
      </vt:variant>
      <vt:variant>
        <vt:i4>5</vt:i4>
      </vt:variant>
      <vt:variant>
        <vt:lpwstr>http://wwwc.moex.gov.tw/main/Questions/wfrmQuestions.aspx?menu_id=72&amp;questions_id=351</vt:lpwstr>
      </vt:variant>
      <vt:variant>
        <vt:lpwstr/>
      </vt:variant>
      <vt:variant>
        <vt:i4>630997144</vt:i4>
      </vt:variant>
      <vt:variant>
        <vt:i4>366</vt:i4>
      </vt:variant>
      <vt:variant>
        <vt:i4>0</vt:i4>
      </vt:variant>
      <vt:variant>
        <vt:i4>5</vt:i4>
      </vt:variant>
      <vt:variant>
        <vt:lpwstr/>
      </vt:variant>
      <vt:variant>
        <vt:lpwstr>拾肆、各項查詢電話</vt:lpwstr>
      </vt:variant>
      <vt:variant>
        <vt:i4>1219916614</vt:i4>
      </vt:variant>
      <vt:variant>
        <vt:i4>363</vt:i4>
      </vt:variant>
      <vt:variant>
        <vt:i4>0</vt:i4>
      </vt:variant>
      <vt:variant>
        <vt:i4>5</vt:i4>
      </vt:variant>
      <vt:variant>
        <vt:lpwstr/>
      </vt:variant>
      <vt:variant>
        <vt:lpwstr>附件10退費申請</vt:lpwstr>
      </vt:variant>
      <vt:variant>
        <vt:i4>1430002374</vt:i4>
      </vt:variant>
      <vt:variant>
        <vt:i4>360</vt:i4>
      </vt:variant>
      <vt:variant>
        <vt:i4>0</vt:i4>
      </vt:variant>
      <vt:variant>
        <vt:i4>5</vt:i4>
      </vt:variant>
      <vt:variant>
        <vt:lpwstr/>
      </vt:variant>
      <vt:variant>
        <vt:lpwstr>附件9繳費方式</vt:lpwstr>
      </vt:variant>
      <vt:variant>
        <vt:i4>-1098514129</vt:i4>
      </vt:variant>
      <vt:variant>
        <vt:i4>357</vt:i4>
      </vt:variant>
      <vt:variant>
        <vt:i4>0</vt:i4>
      </vt:variant>
      <vt:variant>
        <vt:i4>5</vt:i4>
      </vt:variant>
      <vt:variant>
        <vt:lpwstr/>
      </vt:variant>
      <vt:variant>
        <vt:lpwstr>附件5變更通訊地址或姓名申請表</vt:lpwstr>
      </vt:variant>
      <vt:variant>
        <vt:i4>-1098514129</vt:i4>
      </vt:variant>
      <vt:variant>
        <vt:i4>354</vt:i4>
      </vt:variant>
      <vt:variant>
        <vt:i4>0</vt:i4>
      </vt:variant>
      <vt:variant>
        <vt:i4>5</vt:i4>
      </vt:variant>
      <vt:variant>
        <vt:lpwstr/>
      </vt:variant>
      <vt:variant>
        <vt:lpwstr>附件5變更通訊地址或姓名申請表</vt:lpwstr>
      </vt:variant>
      <vt:variant>
        <vt:i4>720931</vt:i4>
      </vt:variant>
      <vt:variant>
        <vt:i4>351</vt:i4>
      </vt:variant>
      <vt:variant>
        <vt:i4>0</vt:i4>
      </vt:variant>
      <vt:variant>
        <vt:i4>5</vt:i4>
      </vt:variant>
      <vt:variant>
        <vt:lpwstr>mailto:104110@mail.moex.gov.tw</vt:lpwstr>
      </vt:variant>
      <vt:variant>
        <vt:lpwstr/>
      </vt:variant>
      <vt:variant>
        <vt:i4>-1119294573</vt:i4>
      </vt:variant>
      <vt:variant>
        <vt:i4>348</vt:i4>
      </vt:variant>
      <vt:variant>
        <vt:i4>0</vt:i4>
      </vt:variant>
      <vt:variant>
        <vt:i4>5</vt:i4>
      </vt:variant>
      <vt:variant>
        <vt:lpwstr/>
      </vt:variant>
      <vt:variant>
        <vt:lpwstr>附件4應考資格相關案例</vt:lpwstr>
      </vt:variant>
      <vt:variant>
        <vt:i4>480426724</vt:i4>
      </vt:variant>
      <vt:variant>
        <vt:i4>345</vt:i4>
      </vt:variant>
      <vt:variant>
        <vt:i4>0</vt:i4>
      </vt:variant>
      <vt:variant>
        <vt:i4>5</vt:i4>
      </vt:variant>
      <vt:variant>
        <vt:lpwstr/>
      </vt:variant>
      <vt:variant>
        <vt:lpwstr>附件6暫准切結書</vt:lpwstr>
      </vt:variant>
      <vt:variant>
        <vt:i4>3866658</vt:i4>
      </vt:variant>
      <vt:variant>
        <vt:i4>342</vt:i4>
      </vt:variant>
      <vt:variant>
        <vt:i4>0</vt:i4>
      </vt:variant>
      <vt:variant>
        <vt:i4>5</vt:i4>
      </vt:variant>
      <vt:variant>
        <vt:lpwstr>http://www.moex.gov.tw/</vt:lpwstr>
      </vt:variant>
      <vt:variant>
        <vt:lpwstr/>
      </vt:variant>
      <vt:variant>
        <vt:i4>5570624</vt:i4>
      </vt:variant>
      <vt:variant>
        <vt:i4>339</vt:i4>
      </vt:variant>
      <vt:variant>
        <vt:i4>0</vt:i4>
      </vt:variant>
      <vt:variant>
        <vt:i4>5</vt:i4>
      </vt:variant>
      <vt:variant>
        <vt:lpwstr/>
      </vt:variant>
      <vt:variant>
        <vt:lpwstr>PA04</vt:lpwstr>
      </vt:variant>
      <vt:variant>
        <vt:i4>5898324</vt:i4>
      </vt:variant>
      <vt:variant>
        <vt:i4>336</vt:i4>
      </vt:variant>
      <vt:variant>
        <vt:i4>0</vt:i4>
      </vt:variant>
      <vt:variant>
        <vt:i4>5</vt:i4>
      </vt:variant>
      <vt:variant>
        <vt:lpwstr/>
      </vt:variant>
      <vt:variant>
        <vt:lpwstr>EM17</vt:lpwstr>
      </vt:variant>
      <vt:variant>
        <vt:i4>3866658</vt:i4>
      </vt:variant>
      <vt:variant>
        <vt:i4>333</vt:i4>
      </vt:variant>
      <vt:variant>
        <vt:i4>0</vt:i4>
      </vt:variant>
      <vt:variant>
        <vt:i4>5</vt:i4>
      </vt:variant>
      <vt:variant>
        <vt:lpwstr>http://www.moex.gov.tw/</vt:lpwstr>
      </vt:variant>
      <vt:variant>
        <vt:lpwstr/>
      </vt:variant>
      <vt:variant>
        <vt:i4>1310725</vt:i4>
      </vt:variant>
      <vt:variant>
        <vt:i4>330</vt:i4>
      </vt:variant>
      <vt:variant>
        <vt:i4>0</vt:i4>
      </vt:variant>
      <vt:variant>
        <vt:i4>5</vt:i4>
      </vt:variant>
      <vt:variant>
        <vt:lpwstr>http://wwwc.moex.gov.tw/main/Questions/wfrmQuestions.aspx?menu_id=72&amp;questions_id=167</vt:lpwstr>
      </vt:variant>
      <vt:variant>
        <vt:lpwstr/>
      </vt:variant>
      <vt:variant>
        <vt:i4>4587590</vt:i4>
      </vt:variant>
      <vt:variant>
        <vt:i4>327</vt:i4>
      </vt:variant>
      <vt:variant>
        <vt:i4>0</vt:i4>
      </vt:variant>
      <vt:variant>
        <vt:i4>5</vt:i4>
      </vt:variant>
      <vt:variant>
        <vt:lpwstr>http://register.moex2.nat.gov.tw/</vt:lpwstr>
      </vt:variant>
      <vt:variant>
        <vt:lpwstr/>
      </vt:variant>
      <vt:variant>
        <vt:i4>5963795</vt:i4>
      </vt:variant>
      <vt:variant>
        <vt:i4>324</vt:i4>
      </vt:variant>
      <vt:variant>
        <vt:i4>0</vt:i4>
      </vt:variant>
      <vt:variant>
        <vt:i4>5</vt:i4>
      </vt:variant>
      <vt:variant>
        <vt:lpwstr>http://register.moex.gov.tw/</vt:lpwstr>
      </vt:variant>
      <vt:variant>
        <vt:lpwstr/>
      </vt:variant>
      <vt:variant>
        <vt:i4>786477</vt:i4>
      </vt:variant>
      <vt:variant>
        <vt:i4>321</vt:i4>
      </vt:variant>
      <vt:variant>
        <vt:i4>0</vt:i4>
      </vt:variant>
      <vt:variant>
        <vt:i4>5</vt:i4>
      </vt:variant>
      <vt:variant>
        <vt:lpwstr>http://wwwc.moex.gov.tw/main/content/wfrmContent.aspx?menu_id=247</vt:lpwstr>
      </vt:variant>
      <vt:variant>
        <vt:lpwstr/>
      </vt:variant>
      <vt:variant>
        <vt:i4>3866658</vt:i4>
      </vt:variant>
      <vt:variant>
        <vt:i4>318</vt:i4>
      </vt:variant>
      <vt:variant>
        <vt:i4>0</vt:i4>
      </vt:variant>
      <vt:variant>
        <vt:i4>5</vt:i4>
      </vt:variant>
      <vt:variant>
        <vt:lpwstr>http://www.moex.gov.tw/</vt:lpwstr>
      </vt:variant>
      <vt:variant>
        <vt:lpwstr/>
      </vt:variant>
      <vt:variant>
        <vt:i4>5767189</vt:i4>
      </vt:variant>
      <vt:variant>
        <vt:i4>315</vt:i4>
      </vt:variant>
      <vt:variant>
        <vt:i4>0</vt:i4>
      </vt:variant>
      <vt:variant>
        <vt:i4>5</vt:i4>
      </vt:variant>
      <vt:variant>
        <vt:lpwstr>http://wwwc.moex.gov.tw/main/ExamLaws/wfrmExamLaws.aspx?kind=1&amp;menu_id=318&amp;laws_id=22</vt:lpwstr>
      </vt:variant>
      <vt:variant>
        <vt:lpwstr/>
      </vt:variant>
      <vt:variant>
        <vt:i4>7077923</vt:i4>
      </vt:variant>
      <vt:variant>
        <vt:i4>312</vt:i4>
      </vt:variant>
      <vt:variant>
        <vt:i4>0</vt:i4>
      </vt:variant>
      <vt:variant>
        <vt:i4>5</vt:i4>
      </vt:variant>
      <vt:variant>
        <vt:lpwstr>http://wwwc.moex.gov.tw/main/ExamLaws/wfrmExamLaws.aspx?kind=1&amp;menu_id=318&amp;laws_id=167</vt:lpwstr>
      </vt:variant>
      <vt:variant>
        <vt:lpwstr/>
      </vt:variant>
      <vt:variant>
        <vt:i4>917558</vt:i4>
      </vt:variant>
      <vt:variant>
        <vt:i4>309</vt:i4>
      </vt:variant>
      <vt:variant>
        <vt:i4>0</vt:i4>
      </vt:variant>
      <vt:variant>
        <vt:i4>5</vt:i4>
      </vt:variant>
      <vt:variant>
        <vt:lpwstr>mailto:105110exam@mail.moex.gov.tw</vt:lpwstr>
      </vt:variant>
      <vt:variant>
        <vt:lpwstr/>
      </vt:variant>
      <vt:variant>
        <vt:i4>-605939283</vt:i4>
      </vt:variant>
      <vt:variant>
        <vt:i4>306</vt:i4>
      </vt:variant>
      <vt:variant>
        <vt:i4>0</vt:i4>
      </vt:variant>
      <vt:variant>
        <vt:i4>5</vt:i4>
      </vt:variant>
      <vt:variant>
        <vt:lpwstr/>
      </vt:variant>
      <vt:variant>
        <vt:lpwstr>附件11身障診斷證明</vt:lpwstr>
      </vt:variant>
      <vt:variant>
        <vt:i4>-605939283</vt:i4>
      </vt:variant>
      <vt:variant>
        <vt:i4>303</vt:i4>
      </vt:variant>
      <vt:variant>
        <vt:i4>0</vt:i4>
      </vt:variant>
      <vt:variant>
        <vt:i4>5</vt:i4>
      </vt:variant>
      <vt:variant>
        <vt:lpwstr/>
      </vt:variant>
      <vt:variant>
        <vt:lpwstr>附件11身障診斷證明</vt:lpwstr>
      </vt:variant>
      <vt:variant>
        <vt:i4>972694642</vt:i4>
      </vt:variant>
      <vt:variant>
        <vt:i4>300</vt:i4>
      </vt:variant>
      <vt:variant>
        <vt:i4>0</vt:i4>
      </vt:variant>
      <vt:variant>
        <vt:i4>5</vt:i4>
      </vt:variant>
      <vt:variant>
        <vt:lpwstr/>
      </vt:variant>
      <vt:variant>
        <vt:lpwstr>拾柒、常見Ｑ＆Ａ</vt:lpwstr>
      </vt:variant>
      <vt:variant>
        <vt:i4>-1098514129</vt:i4>
      </vt:variant>
      <vt:variant>
        <vt:i4>297</vt:i4>
      </vt:variant>
      <vt:variant>
        <vt:i4>0</vt:i4>
      </vt:variant>
      <vt:variant>
        <vt:i4>5</vt:i4>
      </vt:variant>
      <vt:variant>
        <vt:lpwstr/>
      </vt:variant>
      <vt:variant>
        <vt:lpwstr>附件5變更通訊地址或姓名申請表</vt:lpwstr>
      </vt:variant>
      <vt:variant>
        <vt:i4>480426724</vt:i4>
      </vt:variant>
      <vt:variant>
        <vt:i4>294</vt:i4>
      </vt:variant>
      <vt:variant>
        <vt:i4>0</vt:i4>
      </vt:variant>
      <vt:variant>
        <vt:i4>5</vt:i4>
      </vt:variant>
      <vt:variant>
        <vt:lpwstr/>
      </vt:variant>
      <vt:variant>
        <vt:lpwstr>附件6暫准切結書</vt:lpwstr>
      </vt:variant>
      <vt:variant>
        <vt:i4>480426724</vt:i4>
      </vt:variant>
      <vt:variant>
        <vt:i4>291</vt:i4>
      </vt:variant>
      <vt:variant>
        <vt:i4>0</vt:i4>
      </vt:variant>
      <vt:variant>
        <vt:i4>5</vt:i4>
      </vt:variant>
      <vt:variant>
        <vt:lpwstr/>
      </vt:variant>
      <vt:variant>
        <vt:lpwstr>附件6暫准切結書</vt:lpwstr>
      </vt:variant>
      <vt:variant>
        <vt:i4>-1119294573</vt:i4>
      </vt:variant>
      <vt:variant>
        <vt:i4>288</vt:i4>
      </vt:variant>
      <vt:variant>
        <vt:i4>0</vt:i4>
      </vt:variant>
      <vt:variant>
        <vt:i4>5</vt:i4>
      </vt:variant>
      <vt:variant>
        <vt:lpwstr/>
      </vt:variant>
      <vt:variant>
        <vt:lpwstr>附件4應考資格相關案例</vt:lpwstr>
      </vt:variant>
      <vt:variant>
        <vt:i4>177098364</vt:i4>
      </vt:variant>
      <vt:variant>
        <vt:i4>285</vt:i4>
      </vt:variant>
      <vt:variant>
        <vt:i4>0</vt:i4>
      </vt:variant>
      <vt:variant>
        <vt:i4>5</vt:i4>
      </vt:variant>
      <vt:variant>
        <vt:lpwstr/>
      </vt:variant>
      <vt:variant>
        <vt:lpwstr>附件7會計師切結書</vt:lpwstr>
      </vt:variant>
      <vt:variant>
        <vt:i4>48116060</vt:i4>
      </vt:variant>
      <vt:variant>
        <vt:i4>282</vt:i4>
      </vt:variant>
      <vt:variant>
        <vt:i4>0</vt:i4>
      </vt:variant>
      <vt:variant>
        <vt:i4>5</vt:i4>
      </vt:variant>
      <vt:variant>
        <vt:lpwstr/>
      </vt:variant>
      <vt:variant>
        <vt:lpwstr>報名費退費作業規定</vt:lpwstr>
      </vt:variant>
      <vt:variant>
        <vt:i4>1430002374</vt:i4>
      </vt:variant>
      <vt:variant>
        <vt:i4>279</vt:i4>
      </vt:variant>
      <vt:variant>
        <vt:i4>0</vt:i4>
      </vt:variant>
      <vt:variant>
        <vt:i4>5</vt:i4>
      </vt:variant>
      <vt:variant>
        <vt:lpwstr/>
      </vt:variant>
      <vt:variant>
        <vt:lpwstr>附件9繳費方式</vt:lpwstr>
      </vt:variant>
      <vt:variant>
        <vt:i4>4587594</vt:i4>
      </vt:variant>
      <vt:variant>
        <vt:i4>276</vt:i4>
      </vt:variant>
      <vt:variant>
        <vt:i4>0</vt:i4>
      </vt:variant>
      <vt:variant>
        <vt:i4>5</vt:i4>
      </vt:variant>
      <vt:variant>
        <vt:lpwstr>http://wwwc.moex.gov.tw/main/content/wfrmContentLink4.aspx?inc_url=1&amp;menu_id=154&amp;sub_menu_id=613</vt:lpwstr>
      </vt:variant>
      <vt:variant>
        <vt:lpwstr/>
      </vt:variant>
      <vt:variant>
        <vt:i4>595093018</vt:i4>
      </vt:variant>
      <vt:variant>
        <vt:i4>273</vt:i4>
      </vt:variant>
      <vt:variant>
        <vt:i4>0</vt:i4>
      </vt:variant>
      <vt:variant>
        <vt:i4>5</vt:i4>
      </vt:variant>
      <vt:variant>
        <vt:lpwstr/>
      </vt:variant>
      <vt:variant>
        <vt:lpwstr>附件3考試日程表</vt:lpwstr>
      </vt:variant>
      <vt:variant>
        <vt:i4>1585832088</vt:i4>
      </vt:variant>
      <vt:variant>
        <vt:i4>270</vt:i4>
      </vt:variant>
      <vt:variant>
        <vt:i4>0</vt:i4>
      </vt:variant>
      <vt:variant>
        <vt:i4>5</vt:i4>
      </vt:variant>
      <vt:variant>
        <vt:lpwstr/>
      </vt:variant>
      <vt:variant>
        <vt:lpwstr>附件2考試應試科目表</vt:lpwstr>
      </vt:variant>
      <vt:variant>
        <vt:i4>-1416367060</vt:i4>
      </vt:variant>
      <vt:variant>
        <vt:i4>267</vt:i4>
      </vt:variant>
      <vt:variant>
        <vt:i4>0</vt:i4>
      </vt:variant>
      <vt:variant>
        <vt:i4>5</vt:i4>
      </vt:variant>
      <vt:variant>
        <vt:lpwstr/>
      </vt:variant>
      <vt:variant>
        <vt:lpwstr>附件1考試應考資格表</vt:lpwstr>
      </vt:variant>
      <vt:variant>
        <vt:i4>1825358449</vt:i4>
      </vt:variant>
      <vt:variant>
        <vt:i4>264</vt:i4>
      </vt:variant>
      <vt:variant>
        <vt:i4>0</vt:i4>
      </vt:variant>
      <vt:variant>
        <vt:i4>5</vt:i4>
      </vt:variant>
      <vt:variant>
        <vt:lpwstr/>
      </vt:variant>
      <vt:variant>
        <vt:lpwstr>附件8報名程序</vt:lpwstr>
      </vt:variant>
      <vt:variant>
        <vt:i4>4259883</vt:i4>
      </vt:variant>
      <vt:variant>
        <vt:i4>261</vt:i4>
      </vt:variant>
      <vt:variant>
        <vt:i4>0</vt:i4>
      </vt:variant>
      <vt:variant>
        <vt:i4>5</vt:i4>
      </vt:variant>
      <vt:variant>
        <vt:lpwstr>https://register.moex2.nat.gov.tw/portal_c/registration/a205m.jsp?language=C</vt:lpwstr>
      </vt:variant>
      <vt:variant>
        <vt:lpwstr/>
      </vt:variant>
      <vt:variant>
        <vt:i4>5963795</vt:i4>
      </vt:variant>
      <vt:variant>
        <vt:i4>258</vt:i4>
      </vt:variant>
      <vt:variant>
        <vt:i4>0</vt:i4>
      </vt:variant>
      <vt:variant>
        <vt:i4>5</vt:i4>
      </vt:variant>
      <vt:variant>
        <vt:lpwstr>http://register.moex.gov.tw/</vt:lpwstr>
      </vt:variant>
      <vt:variant>
        <vt:lpwstr/>
      </vt:variant>
      <vt:variant>
        <vt:i4>1441841</vt:i4>
      </vt:variant>
      <vt:variant>
        <vt:i4>255</vt:i4>
      </vt:variant>
      <vt:variant>
        <vt:i4>0</vt:i4>
      </vt:variant>
      <vt:variant>
        <vt:i4>5</vt:i4>
      </vt:variant>
      <vt:variant>
        <vt:lpwstr>http://wwwc.moex.gov.tw/main/home/wfrmHome.aspx?menu_id=3</vt:lpwstr>
      </vt:variant>
      <vt:variant>
        <vt:lpwstr/>
      </vt:variant>
      <vt:variant>
        <vt:i4>2071249106</vt:i4>
      </vt:variant>
      <vt:variant>
        <vt:i4>252</vt:i4>
      </vt:variant>
      <vt:variant>
        <vt:i4>0</vt:i4>
      </vt:variant>
      <vt:variant>
        <vt:i4>5</vt:i4>
      </vt:variant>
      <vt:variant>
        <vt:lpwstr/>
      </vt:variant>
      <vt:variant>
        <vt:lpwstr>拾壹、榜示及複查成績</vt:lpwstr>
      </vt:variant>
      <vt:variant>
        <vt:i4>-672887711</vt:i4>
      </vt:variant>
      <vt:variant>
        <vt:i4>249</vt:i4>
      </vt:variant>
      <vt:variant>
        <vt:i4>0</vt:i4>
      </vt:variant>
      <vt:variant>
        <vt:i4>5</vt:i4>
      </vt:variant>
      <vt:variant>
        <vt:lpwstr/>
      </vt:variant>
      <vt:variant>
        <vt:lpwstr>玖、試題疑義</vt:lpwstr>
      </vt:variant>
      <vt:variant>
        <vt:i4>786540</vt:i4>
      </vt:variant>
      <vt:variant>
        <vt:i4>246</vt:i4>
      </vt:variant>
      <vt:variant>
        <vt:i4>0</vt:i4>
      </vt:variant>
      <vt:variant>
        <vt:i4>5</vt:i4>
      </vt:variant>
      <vt:variant>
        <vt:lpwstr>http://wwwc.moex.gov.tw/main/exam/wFrmExamQandASearch.aspx?menu_id=156</vt:lpwstr>
      </vt:variant>
      <vt:variant>
        <vt:lpwstr/>
      </vt:variant>
      <vt:variant>
        <vt:i4>595093018</vt:i4>
      </vt:variant>
      <vt:variant>
        <vt:i4>243</vt:i4>
      </vt:variant>
      <vt:variant>
        <vt:i4>0</vt:i4>
      </vt:variant>
      <vt:variant>
        <vt:i4>5</vt:i4>
      </vt:variant>
      <vt:variant>
        <vt:lpwstr/>
      </vt:variant>
      <vt:variant>
        <vt:lpwstr>附件3考試日程表</vt:lpwstr>
      </vt:variant>
      <vt:variant>
        <vt:i4>630997144</vt:i4>
      </vt:variant>
      <vt:variant>
        <vt:i4>240</vt:i4>
      </vt:variant>
      <vt:variant>
        <vt:i4>0</vt:i4>
      </vt:variant>
      <vt:variant>
        <vt:i4>5</vt:i4>
      </vt:variant>
      <vt:variant>
        <vt:lpwstr/>
      </vt:variant>
      <vt:variant>
        <vt:lpwstr>拾肆、各項查詢電話</vt:lpwstr>
      </vt:variant>
      <vt:variant>
        <vt:i4>-1738973743</vt:i4>
      </vt:variant>
      <vt:variant>
        <vt:i4>237</vt:i4>
      </vt:variant>
      <vt:variant>
        <vt:i4>0</vt:i4>
      </vt:variant>
      <vt:variant>
        <vt:i4>5</vt:i4>
      </vt:variant>
      <vt:variant>
        <vt:lpwstr/>
      </vt:variant>
      <vt:variant>
        <vt:lpwstr>_捌、申論式試卷作答注意事項</vt:lpwstr>
      </vt:variant>
      <vt:variant>
        <vt:i4>2031670</vt:i4>
      </vt:variant>
      <vt:variant>
        <vt:i4>230</vt:i4>
      </vt:variant>
      <vt:variant>
        <vt:i4>0</vt:i4>
      </vt:variant>
      <vt:variant>
        <vt:i4>5</vt:i4>
      </vt:variant>
      <vt:variant>
        <vt:lpwstr/>
      </vt:variant>
      <vt:variant>
        <vt:lpwstr>_Toc446950150</vt:lpwstr>
      </vt:variant>
      <vt:variant>
        <vt:i4>1966134</vt:i4>
      </vt:variant>
      <vt:variant>
        <vt:i4>224</vt:i4>
      </vt:variant>
      <vt:variant>
        <vt:i4>0</vt:i4>
      </vt:variant>
      <vt:variant>
        <vt:i4>5</vt:i4>
      </vt:variant>
      <vt:variant>
        <vt:lpwstr/>
      </vt:variant>
      <vt:variant>
        <vt:lpwstr>_Toc446950149</vt:lpwstr>
      </vt:variant>
      <vt:variant>
        <vt:i4>1966134</vt:i4>
      </vt:variant>
      <vt:variant>
        <vt:i4>218</vt:i4>
      </vt:variant>
      <vt:variant>
        <vt:i4>0</vt:i4>
      </vt:variant>
      <vt:variant>
        <vt:i4>5</vt:i4>
      </vt:variant>
      <vt:variant>
        <vt:lpwstr/>
      </vt:variant>
      <vt:variant>
        <vt:lpwstr>_Toc446950147</vt:lpwstr>
      </vt:variant>
      <vt:variant>
        <vt:i4>1966134</vt:i4>
      </vt:variant>
      <vt:variant>
        <vt:i4>212</vt:i4>
      </vt:variant>
      <vt:variant>
        <vt:i4>0</vt:i4>
      </vt:variant>
      <vt:variant>
        <vt:i4>5</vt:i4>
      </vt:variant>
      <vt:variant>
        <vt:lpwstr/>
      </vt:variant>
      <vt:variant>
        <vt:lpwstr>_Toc446950145</vt:lpwstr>
      </vt:variant>
      <vt:variant>
        <vt:i4>1966134</vt:i4>
      </vt:variant>
      <vt:variant>
        <vt:i4>206</vt:i4>
      </vt:variant>
      <vt:variant>
        <vt:i4>0</vt:i4>
      </vt:variant>
      <vt:variant>
        <vt:i4>5</vt:i4>
      </vt:variant>
      <vt:variant>
        <vt:lpwstr/>
      </vt:variant>
      <vt:variant>
        <vt:lpwstr>_Toc446950144</vt:lpwstr>
      </vt:variant>
      <vt:variant>
        <vt:i4>1966134</vt:i4>
      </vt:variant>
      <vt:variant>
        <vt:i4>200</vt:i4>
      </vt:variant>
      <vt:variant>
        <vt:i4>0</vt:i4>
      </vt:variant>
      <vt:variant>
        <vt:i4>5</vt:i4>
      </vt:variant>
      <vt:variant>
        <vt:lpwstr/>
      </vt:variant>
      <vt:variant>
        <vt:lpwstr>_Toc446950141</vt:lpwstr>
      </vt:variant>
      <vt:variant>
        <vt:i4>1966134</vt:i4>
      </vt:variant>
      <vt:variant>
        <vt:i4>194</vt:i4>
      </vt:variant>
      <vt:variant>
        <vt:i4>0</vt:i4>
      </vt:variant>
      <vt:variant>
        <vt:i4>5</vt:i4>
      </vt:variant>
      <vt:variant>
        <vt:lpwstr/>
      </vt:variant>
      <vt:variant>
        <vt:lpwstr>_Toc446950140</vt:lpwstr>
      </vt:variant>
      <vt:variant>
        <vt:i4>1638454</vt:i4>
      </vt:variant>
      <vt:variant>
        <vt:i4>188</vt:i4>
      </vt:variant>
      <vt:variant>
        <vt:i4>0</vt:i4>
      </vt:variant>
      <vt:variant>
        <vt:i4>5</vt:i4>
      </vt:variant>
      <vt:variant>
        <vt:lpwstr/>
      </vt:variant>
      <vt:variant>
        <vt:lpwstr>_Toc446950139</vt:lpwstr>
      </vt:variant>
      <vt:variant>
        <vt:i4>1638454</vt:i4>
      </vt:variant>
      <vt:variant>
        <vt:i4>182</vt:i4>
      </vt:variant>
      <vt:variant>
        <vt:i4>0</vt:i4>
      </vt:variant>
      <vt:variant>
        <vt:i4>5</vt:i4>
      </vt:variant>
      <vt:variant>
        <vt:lpwstr/>
      </vt:variant>
      <vt:variant>
        <vt:lpwstr>_Toc446950137</vt:lpwstr>
      </vt:variant>
      <vt:variant>
        <vt:i4>1638454</vt:i4>
      </vt:variant>
      <vt:variant>
        <vt:i4>176</vt:i4>
      </vt:variant>
      <vt:variant>
        <vt:i4>0</vt:i4>
      </vt:variant>
      <vt:variant>
        <vt:i4>5</vt:i4>
      </vt:variant>
      <vt:variant>
        <vt:lpwstr/>
      </vt:variant>
      <vt:variant>
        <vt:lpwstr>_Toc446950130</vt:lpwstr>
      </vt:variant>
      <vt:variant>
        <vt:i4>1572918</vt:i4>
      </vt:variant>
      <vt:variant>
        <vt:i4>170</vt:i4>
      </vt:variant>
      <vt:variant>
        <vt:i4>0</vt:i4>
      </vt:variant>
      <vt:variant>
        <vt:i4>5</vt:i4>
      </vt:variant>
      <vt:variant>
        <vt:lpwstr/>
      </vt:variant>
      <vt:variant>
        <vt:lpwstr>_Toc446950123</vt:lpwstr>
      </vt:variant>
      <vt:variant>
        <vt:i4>1572918</vt:i4>
      </vt:variant>
      <vt:variant>
        <vt:i4>164</vt:i4>
      </vt:variant>
      <vt:variant>
        <vt:i4>0</vt:i4>
      </vt:variant>
      <vt:variant>
        <vt:i4>5</vt:i4>
      </vt:variant>
      <vt:variant>
        <vt:lpwstr/>
      </vt:variant>
      <vt:variant>
        <vt:lpwstr>_Toc446950122</vt:lpwstr>
      </vt:variant>
      <vt:variant>
        <vt:i4>1572918</vt:i4>
      </vt:variant>
      <vt:variant>
        <vt:i4>158</vt:i4>
      </vt:variant>
      <vt:variant>
        <vt:i4>0</vt:i4>
      </vt:variant>
      <vt:variant>
        <vt:i4>5</vt:i4>
      </vt:variant>
      <vt:variant>
        <vt:lpwstr/>
      </vt:variant>
      <vt:variant>
        <vt:lpwstr>_Toc446950121</vt:lpwstr>
      </vt:variant>
      <vt:variant>
        <vt:i4>1572918</vt:i4>
      </vt:variant>
      <vt:variant>
        <vt:i4>152</vt:i4>
      </vt:variant>
      <vt:variant>
        <vt:i4>0</vt:i4>
      </vt:variant>
      <vt:variant>
        <vt:i4>5</vt:i4>
      </vt:variant>
      <vt:variant>
        <vt:lpwstr/>
      </vt:variant>
      <vt:variant>
        <vt:lpwstr>_Toc446950120</vt:lpwstr>
      </vt:variant>
      <vt:variant>
        <vt:i4>1769526</vt:i4>
      </vt:variant>
      <vt:variant>
        <vt:i4>146</vt:i4>
      </vt:variant>
      <vt:variant>
        <vt:i4>0</vt:i4>
      </vt:variant>
      <vt:variant>
        <vt:i4>5</vt:i4>
      </vt:variant>
      <vt:variant>
        <vt:lpwstr/>
      </vt:variant>
      <vt:variant>
        <vt:lpwstr>_Toc446950119</vt:lpwstr>
      </vt:variant>
      <vt:variant>
        <vt:i4>1769526</vt:i4>
      </vt:variant>
      <vt:variant>
        <vt:i4>140</vt:i4>
      </vt:variant>
      <vt:variant>
        <vt:i4>0</vt:i4>
      </vt:variant>
      <vt:variant>
        <vt:i4>5</vt:i4>
      </vt:variant>
      <vt:variant>
        <vt:lpwstr/>
      </vt:variant>
      <vt:variant>
        <vt:lpwstr>_Toc446950118</vt:lpwstr>
      </vt:variant>
      <vt:variant>
        <vt:i4>1769526</vt:i4>
      </vt:variant>
      <vt:variant>
        <vt:i4>134</vt:i4>
      </vt:variant>
      <vt:variant>
        <vt:i4>0</vt:i4>
      </vt:variant>
      <vt:variant>
        <vt:i4>5</vt:i4>
      </vt:variant>
      <vt:variant>
        <vt:lpwstr/>
      </vt:variant>
      <vt:variant>
        <vt:lpwstr>_Toc446950117</vt:lpwstr>
      </vt:variant>
      <vt:variant>
        <vt:i4>1769526</vt:i4>
      </vt:variant>
      <vt:variant>
        <vt:i4>128</vt:i4>
      </vt:variant>
      <vt:variant>
        <vt:i4>0</vt:i4>
      </vt:variant>
      <vt:variant>
        <vt:i4>5</vt:i4>
      </vt:variant>
      <vt:variant>
        <vt:lpwstr/>
      </vt:variant>
      <vt:variant>
        <vt:lpwstr>_Toc446950116</vt:lpwstr>
      </vt:variant>
      <vt:variant>
        <vt:i4>1769526</vt:i4>
      </vt:variant>
      <vt:variant>
        <vt:i4>122</vt:i4>
      </vt:variant>
      <vt:variant>
        <vt:i4>0</vt:i4>
      </vt:variant>
      <vt:variant>
        <vt:i4>5</vt:i4>
      </vt:variant>
      <vt:variant>
        <vt:lpwstr/>
      </vt:variant>
      <vt:variant>
        <vt:lpwstr>_Toc446950115</vt:lpwstr>
      </vt:variant>
      <vt:variant>
        <vt:i4>1769526</vt:i4>
      </vt:variant>
      <vt:variant>
        <vt:i4>116</vt:i4>
      </vt:variant>
      <vt:variant>
        <vt:i4>0</vt:i4>
      </vt:variant>
      <vt:variant>
        <vt:i4>5</vt:i4>
      </vt:variant>
      <vt:variant>
        <vt:lpwstr/>
      </vt:variant>
      <vt:variant>
        <vt:lpwstr>_Toc446950114</vt:lpwstr>
      </vt:variant>
      <vt:variant>
        <vt:i4>1769526</vt:i4>
      </vt:variant>
      <vt:variant>
        <vt:i4>110</vt:i4>
      </vt:variant>
      <vt:variant>
        <vt:i4>0</vt:i4>
      </vt:variant>
      <vt:variant>
        <vt:i4>5</vt:i4>
      </vt:variant>
      <vt:variant>
        <vt:lpwstr/>
      </vt:variant>
      <vt:variant>
        <vt:lpwstr>_Toc446950113</vt:lpwstr>
      </vt:variant>
      <vt:variant>
        <vt:i4>1769526</vt:i4>
      </vt:variant>
      <vt:variant>
        <vt:i4>104</vt:i4>
      </vt:variant>
      <vt:variant>
        <vt:i4>0</vt:i4>
      </vt:variant>
      <vt:variant>
        <vt:i4>5</vt:i4>
      </vt:variant>
      <vt:variant>
        <vt:lpwstr/>
      </vt:variant>
      <vt:variant>
        <vt:lpwstr>_Toc446950112</vt:lpwstr>
      </vt:variant>
      <vt:variant>
        <vt:i4>1769526</vt:i4>
      </vt:variant>
      <vt:variant>
        <vt:i4>98</vt:i4>
      </vt:variant>
      <vt:variant>
        <vt:i4>0</vt:i4>
      </vt:variant>
      <vt:variant>
        <vt:i4>5</vt:i4>
      </vt:variant>
      <vt:variant>
        <vt:lpwstr/>
      </vt:variant>
      <vt:variant>
        <vt:lpwstr>_Toc446950111</vt:lpwstr>
      </vt:variant>
      <vt:variant>
        <vt:i4>1769526</vt:i4>
      </vt:variant>
      <vt:variant>
        <vt:i4>92</vt:i4>
      </vt:variant>
      <vt:variant>
        <vt:i4>0</vt:i4>
      </vt:variant>
      <vt:variant>
        <vt:i4>5</vt:i4>
      </vt:variant>
      <vt:variant>
        <vt:lpwstr/>
      </vt:variant>
      <vt:variant>
        <vt:lpwstr>_Toc446950110</vt:lpwstr>
      </vt:variant>
      <vt:variant>
        <vt:i4>1703990</vt:i4>
      </vt:variant>
      <vt:variant>
        <vt:i4>86</vt:i4>
      </vt:variant>
      <vt:variant>
        <vt:i4>0</vt:i4>
      </vt:variant>
      <vt:variant>
        <vt:i4>5</vt:i4>
      </vt:variant>
      <vt:variant>
        <vt:lpwstr/>
      </vt:variant>
      <vt:variant>
        <vt:lpwstr>_Toc446950109</vt:lpwstr>
      </vt:variant>
      <vt:variant>
        <vt:i4>1703990</vt:i4>
      </vt:variant>
      <vt:variant>
        <vt:i4>80</vt:i4>
      </vt:variant>
      <vt:variant>
        <vt:i4>0</vt:i4>
      </vt:variant>
      <vt:variant>
        <vt:i4>5</vt:i4>
      </vt:variant>
      <vt:variant>
        <vt:lpwstr/>
      </vt:variant>
      <vt:variant>
        <vt:lpwstr>_Toc446950108</vt:lpwstr>
      </vt:variant>
      <vt:variant>
        <vt:i4>1703990</vt:i4>
      </vt:variant>
      <vt:variant>
        <vt:i4>74</vt:i4>
      </vt:variant>
      <vt:variant>
        <vt:i4>0</vt:i4>
      </vt:variant>
      <vt:variant>
        <vt:i4>5</vt:i4>
      </vt:variant>
      <vt:variant>
        <vt:lpwstr/>
      </vt:variant>
      <vt:variant>
        <vt:lpwstr>_Toc446950107</vt:lpwstr>
      </vt:variant>
      <vt:variant>
        <vt:i4>1703990</vt:i4>
      </vt:variant>
      <vt:variant>
        <vt:i4>68</vt:i4>
      </vt:variant>
      <vt:variant>
        <vt:i4>0</vt:i4>
      </vt:variant>
      <vt:variant>
        <vt:i4>5</vt:i4>
      </vt:variant>
      <vt:variant>
        <vt:lpwstr/>
      </vt:variant>
      <vt:variant>
        <vt:lpwstr>_Toc446950106</vt:lpwstr>
      </vt:variant>
      <vt:variant>
        <vt:i4>5963795</vt:i4>
      </vt:variant>
      <vt:variant>
        <vt:i4>63</vt:i4>
      </vt:variant>
      <vt:variant>
        <vt:i4>0</vt:i4>
      </vt:variant>
      <vt:variant>
        <vt:i4>5</vt:i4>
      </vt:variant>
      <vt:variant>
        <vt:lpwstr>http://register.moex.gov.tw/</vt:lpwstr>
      </vt:variant>
      <vt:variant>
        <vt:lpwstr/>
      </vt:variant>
      <vt:variant>
        <vt:i4>-357985206</vt:i4>
      </vt:variant>
      <vt:variant>
        <vt:i4>60</vt:i4>
      </vt:variant>
      <vt:variant>
        <vt:i4>0</vt:i4>
      </vt:variant>
      <vt:variant>
        <vt:i4>5</vt:i4>
      </vt:variant>
      <vt:variant>
        <vt:lpwstr/>
      </vt:variant>
      <vt:variant>
        <vt:lpwstr>拾參、應考人以行動電話預約及查詢榜示結果簡訊服務作業說明</vt:lpwstr>
      </vt:variant>
      <vt:variant>
        <vt:i4>2071249106</vt:i4>
      </vt:variant>
      <vt:variant>
        <vt:i4>57</vt:i4>
      </vt:variant>
      <vt:variant>
        <vt:i4>0</vt:i4>
      </vt:variant>
      <vt:variant>
        <vt:i4>5</vt:i4>
      </vt:variant>
      <vt:variant>
        <vt:lpwstr/>
      </vt:variant>
      <vt:variant>
        <vt:lpwstr>拾壹、榜示及複查成績</vt:lpwstr>
      </vt:variant>
      <vt:variant>
        <vt:i4>-558651628</vt:i4>
      </vt:variant>
      <vt:variant>
        <vt:i4>54</vt:i4>
      </vt:variant>
      <vt:variant>
        <vt:i4>0</vt:i4>
      </vt:variant>
      <vt:variant>
        <vt:i4>5</vt:i4>
      </vt:variant>
      <vt:variant>
        <vt:lpwstr/>
      </vt:variant>
      <vt:variant>
        <vt:lpwstr>拾、及格標準與成績計算</vt:lpwstr>
      </vt:variant>
      <vt:variant>
        <vt:i4>-672887711</vt:i4>
      </vt:variant>
      <vt:variant>
        <vt:i4>51</vt:i4>
      </vt:variant>
      <vt:variant>
        <vt:i4>0</vt:i4>
      </vt:variant>
      <vt:variant>
        <vt:i4>5</vt:i4>
      </vt:variant>
      <vt:variant>
        <vt:lpwstr/>
      </vt:variant>
      <vt:variant>
        <vt:lpwstr>玖、試題疑義</vt:lpwstr>
      </vt:variant>
      <vt:variant>
        <vt:i4>786477</vt:i4>
      </vt:variant>
      <vt:variant>
        <vt:i4>48</vt:i4>
      </vt:variant>
      <vt:variant>
        <vt:i4>0</vt:i4>
      </vt:variant>
      <vt:variant>
        <vt:i4>5</vt:i4>
      </vt:variant>
      <vt:variant>
        <vt:lpwstr>http://wwwc.moex.gov.tw/main/content/wfrmContent.aspx?menu_id=247</vt:lpwstr>
      </vt:variant>
      <vt:variant>
        <vt:lpwstr/>
      </vt:variant>
      <vt:variant>
        <vt:i4>2424851</vt:i4>
      </vt:variant>
      <vt:variant>
        <vt:i4>45</vt:i4>
      </vt:variant>
      <vt:variant>
        <vt:i4>0</vt:i4>
      </vt:variant>
      <vt:variant>
        <vt:i4>5</vt:i4>
      </vt:variant>
      <vt:variant>
        <vt:lpwstr>http://wwwc.moex.gov.tw/main/exam/wFrmExamQandASearch.aspx?menu_id=156&amp;sub_menu_id=171</vt:lpwstr>
      </vt:variant>
      <vt:variant>
        <vt:lpwstr/>
      </vt:variant>
      <vt:variant>
        <vt:i4>-1569768488</vt:i4>
      </vt:variant>
      <vt:variant>
        <vt:i4>42</vt:i4>
      </vt:variant>
      <vt:variant>
        <vt:i4>0</vt:i4>
      </vt:variant>
      <vt:variant>
        <vt:i4>5</vt:i4>
      </vt:variant>
      <vt:variant>
        <vt:lpwstr/>
      </vt:variant>
      <vt:variant>
        <vt:lpwstr>柒、測驗式試卷（卡）作答注意事項</vt:lpwstr>
      </vt:variant>
      <vt:variant>
        <vt:i4>-404401528</vt:i4>
      </vt:variant>
      <vt:variant>
        <vt:i4>39</vt:i4>
      </vt:variant>
      <vt:variant>
        <vt:i4>0</vt:i4>
      </vt:variant>
      <vt:variant>
        <vt:i4>5</vt:i4>
      </vt:variant>
      <vt:variant>
        <vt:lpwstr/>
      </vt:variant>
      <vt:variant>
        <vt:lpwstr>附件3民間之公證人</vt:lpwstr>
      </vt:variant>
      <vt:variant>
        <vt:i4>318674551</vt:i4>
      </vt:variant>
      <vt:variant>
        <vt:i4>36</vt:i4>
      </vt:variant>
      <vt:variant>
        <vt:i4>0</vt:i4>
      </vt:variant>
      <vt:variant>
        <vt:i4>5</vt:i4>
      </vt:variant>
      <vt:variant>
        <vt:lpwstr/>
      </vt:variant>
      <vt:variant>
        <vt:lpwstr>附件3專利</vt:lpwstr>
      </vt:variant>
      <vt:variant>
        <vt:i4>1977205922</vt:i4>
      </vt:variant>
      <vt:variant>
        <vt:i4>33</vt:i4>
      </vt:variant>
      <vt:variant>
        <vt:i4>0</vt:i4>
      </vt:variant>
      <vt:variant>
        <vt:i4>5</vt:i4>
      </vt:variant>
      <vt:variant>
        <vt:lpwstr/>
      </vt:variant>
      <vt:variant>
        <vt:lpwstr>附件3不動產</vt:lpwstr>
      </vt:variant>
      <vt:variant>
        <vt:i4>1324652039</vt:i4>
      </vt:variant>
      <vt:variant>
        <vt:i4>30</vt:i4>
      </vt:variant>
      <vt:variant>
        <vt:i4>0</vt:i4>
      </vt:variant>
      <vt:variant>
        <vt:i4>5</vt:i4>
      </vt:variant>
      <vt:variant>
        <vt:lpwstr/>
      </vt:variant>
      <vt:variant>
        <vt:lpwstr>附件3cpa</vt:lpwstr>
      </vt:variant>
      <vt:variant>
        <vt:i4>5963797</vt:i4>
      </vt:variant>
      <vt:variant>
        <vt:i4>27</vt:i4>
      </vt:variant>
      <vt:variant>
        <vt:i4>0</vt:i4>
      </vt:variant>
      <vt:variant>
        <vt:i4>5</vt:i4>
      </vt:variant>
      <vt:variant>
        <vt:lpwstr>http://wwwc.moex.gov.tw/main/ExamLaws/wfrmExamLaws.aspx?kind=1&amp;menu_id=318&amp;laws_id=13</vt:lpwstr>
      </vt:variant>
      <vt:variant>
        <vt:lpwstr/>
      </vt:variant>
      <vt:variant>
        <vt:i4>2621498</vt:i4>
      </vt:variant>
      <vt:variant>
        <vt:i4>24</vt:i4>
      </vt:variant>
      <vt:variant>
        <vt:i4>0</vt:i4>
      </vt:variant>
      <vt:variant>
        <vt:i4>5</vt:i4>
      </vt:variant>
      <vt:variant>
        <vt:lpwstr>http://wwwc.moex.gov.tw/main/exam/wFrmExamDetail.aspx?c=105130</vt:lpwstr>
      </vt:variant>
      <vt:variant>
        <vt:lpwstr/>
      </vt:variant>
      <vt:variant>
        <vt:i4>2097182</vt:i4>
      </vt:variant>
      <vt:variant>
        <vt:i4>21</vt:i4>
      </vt:variant>
      <vt:variant>
        <vt:i4>0</vt:i4>
      </vt:variant>
      <vt:variant>
        <vt:i4>5</vt:i4>
      </vt:variant>
      <vt:variant>
        <vt:lpwstr>http://wwwc.moex.gov.tw/main/content/SubMenu.aspx?menu_id=1282</vt:lpwstr>
      </vt:variant>
      <vt:variant>
        <vt:lpwstr/>
      </vt:variant>
      <vt:variant>
        <vt:i4>6684771</vt:i4>
      </vt:variant>
      <vt:variant>
        <vt:i4>18</vt:i4>
      </vt:variant>
      <vt:variant>
        <vt:i4>0</vt:i4>
      </vt:variant>
      <vt:variant>
        <vt:i4>5</vt:i4>
      </vt:variant>
      <vt:variant>
        <vt:lpwstr>http://register.moex.gov.tw/index.html</vt:lpwstr>
      </vt:variant>
      <vt:variant>
        <vt:lpwstr/>
      </vt:variant>
      <vt:variant>
        <vt:i4>-1770959191</vt:i4>
      </vt:variant>
      <vt:variant>
        <vt:i4>15</vt:i4>
      </vt:variant>
      <vt:variant>
        <vt:i4>0</vt:i4>
      </vt:variant>
      <vt:variant>
        <vt:i4>5</vt:i4>
      </vt:variant>
      <vt:variant>
        <vt:lpwstr/>
      </vt:variant>
      <vt:variant>
        <vt:lpwstr>_附件5</vt:lpwstr>
      </vt:variant>
      <vt:variant>
        <vt:i4>-1770697047</vt:i4>
      </vt:variant>
      <vt:variant>
        <vt:i4>12</vt:i4>
      </vt:variant>
      <vt:variant>
        <vt:i4>0</vt:i4>
      </vt:variant>
      <vt:variant>
        <vt:i4>5</vt:i4>
      </vt:variant>
      <vt:variant>
        <vt:lpwstr/>
      </vt:variant>
      <vt:variant>
        <vt:lpwstr>_附件12</vt:lpwstr>
      </vt:variant>
      <vt:variant>
        <vt:i4>1837674589</vt:i4>
      </vt:variant>
      <vt:variant>
        <vt:i4>9</vt:i4>
      </vt:variant>
      <vt:variant>
        <vt:i4>0</vt:i4>
      </vt:variant>
      <vt:variant>
        <vt:i4>5</vt:i4>
      </vt:variant>
      <vt:variant>
        <vt:lpwstr/>
      </vt:variant>
      <vt:variant>
        <vt:lpwstr>_肆、應考資格</vt:lpwstr>
      </vt:variant>
      <vt:variant>
        <vt:i4>-1770172759</vt:i4>
      </vt:variant>
      <vt:variant>
        <vt:i4>6</vt:i4>
      </vt:variant>
      <vt:variant>
        <vt:i4>0</vt:i4>
      </vt:variant>
      <vt:variant>
        <vt:i4>5</vt:i4>
      </vt:variant>
      <vt:variant>
        <vt:lpwstr/>
      </vt:variant>
      <vt:variant>
        <vt:lpwstr>_附件9</vt:lpwstr>
      </vt:variant>
      <vt:variant>
        <vt:i4>1268171787</vt:i4>
      </vt:variant>
      <vt:variant>
        <vt:i4>3</vt:i4>
      </vt:variant>
      <vt:variant>
        <vt:i4>0</vt:i4>
      </vt:variant>
      <vt:variant>
        <vt:i4>5</vt:i4>
      </vt:variant>
      <vt:variant>
        <vt:lpwstr/>
      </vt:variant>
      <vt:variant>
        <vt:lpwstr>七、計算器</vt:lpwstr>
      </vt:variant>
      <vt:variant>
        <vt:i4>1569587292</vt:i4>
      </vt:variant>
      <vt:variant>
        <vt:i4>0</vt:i4>
      </vt:variant>
      <vt:variant>
        <vt:i4>0</vt:i4>
      </vt:variant>
      <vt:variant>
        <vt:i4>5</vt:i4>
      </vt:variant>
      <vt:variant>
        <vt:lpwstr/>
      </vt:variant>
      <vt:variant>
        <vt:lpwstr>捌、申論式試卷作答注意事項</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錄</dc:title>
  <dc:creator>moex</dc:creator>
  <cp:lastModifiedBy>000506</cp:lastModifiedBy>
  <cp:revision>14</cp:revision>
  <cp:lastPrinted>2017-05-05T08:58:00Z</cp:lastPrinted>
  <dcterms:created xsi:type="dcterms:W3CDTF">2017-04-26T09:32:00Z</dcterms:created>
  <dcterms:modified xsi:type="dcterms:W3CDTF">2017-05-05T08:58:00Z</dcterms:modified>
</cp:coreProperties>
</file>