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0C" w:rsidRDefault="00BD430C" w:rsidP="00BD430C">
      <w:pPr>
        <w:tabs>
          <w:tab w:val="left" w:pos="6600"/>
        </w:tabs>
        <w:snapToGrid w:val="0"/>
        <w:jc w:val="center"/>
        <w:rPr>
          <w:rFonts w:ascii="標楷體" w:hAnsi="標楷體"/>
          <w:b/>
          <w:bCs/>
          <w:sz w:val="32"/>
        </w:rPr>
      </w:pPr>
    </w:p>
    <w:p w:rsidR="00BD430C" w:rsidRPr="00BD430C" w:rsidRDefault="00BD430C" w:rsidP="00BD430C">
      <w:pPr>
        <w:tabs>
          <w:tab w:val="left" w:pos="6600"/>
        </w:tabs>
        <w:snapToGrid w:val="0"/>
        <w:jc w:val="center"/>
        <w:rPr>
          <w:rFonts w:ascii="標楷體" w:hAnsi="標楷體"/>
          <w:b/>
          <w:bCs/>
          <w:sz w:val="36"/>
          <w:szCs w:val="36"/>
        </w:rPr>
      </w:pPr>
      <w:r w:rsidRPr="00BD430C">
        <w:rPr>
          <w:rFonts w:ascii="標楷體" w:hAnsi="標楷體" w:hint="eastAsia"/>
          <w:b/>
          <w:bCs/>
          <w:sz w:val="36"/>
          <w:szCs w:val="36"/>
        </w:rPr>
        <w:t>高等考試牙體技術師考試</w:t>
      </w:r>
      <w:r w:rsidRPr="00BD430C">
        <w:rPr>
          <w:rFonts w:ascii="標楷體" w:hAnsi="標楷體"/>
          <w:b/>
          <w:bCs/>
          <w:sz w:val="36"/>
          <w:szCs w:val="36"/>
        </w:rPr>
        <w:t>實地</w:t>
      </w:r>
      <w:r w:rsidRPr="00BD430C">
        <w:rPr>
          <w:rFonts w:ascii="標楷體" w:hAnsi="標楷體" w:hint="eastAsia"/>
          <w:b/>
          <w:bCs/>
          <w:sz w:val="36"/>
          <w:szCs w:val="36"/>
        </w:rPr>
        <w:t>測驗</w:t>
      </w:r>
    </w:p>
    <w:p w:rsidR="00BD430C" w:rsidRPr="00010AF8" w:rsidRDefault="00BD430C" w:rsidP="00BD430C">
      <w:pPr>
        <w:tabs>
          <w:tab w:val="left" w:pos="6600"/>
        </w:tabs>
        <w:snapToGrid w:val="0"/>
        <w:jc w:val="center"/>
        <w:rPr>
          <w:rFonts w:ascii="標楷體" w:hAnsi="標楷體"/>
          <w:b/>
          <w:bCs/>
          <w:sz w:val="32"/>
        </w:rPr>
      </w:pPr>
      <w:r w:rsidRPr="00BD430C">
        <w:rPr>
          <w:rFonts w:ascii="標楷體" w:hAnsi="標楷體"/>
          <w:b/>
          <w:bCs/>
          <w:sz w:val="36"/>
          <w:szCs w:val="36"/>
        </w:rPr>
        <w:t>應考人自行準備物品有關規定</w:t>
      </w:r>
    </w:p>
    <w:p w:rsidR="00BD430C" w:rsidRPr="00010AF8" w:rsidRDefault="00BD430C" w:rsidP="00BD430C">
      <w:pPr>
        <w:autoSpaceDE w:val="0"/>
        <w:autoSpaceDN w:val="0"/>
        <w:adjustRightInd w:val="0"/>
        <w:spacing w:line="400" w:lineRule="exact"/>
        <w:ind w:firstLine="420"/>
        <w:jc w:val="both"/>
        <w:rPr>
          <w:rFonts w:ascii="標楷體"/>
          <w:szCs w:val="28"/>
          <w:lang w:val="zh-TW"/>
        </w:rPr>
      </w:pPr>
      <w:r w:rsidRPr="00010AF8">
        <w:rPr>
          <w:rFonts w:ascii="標楷體" w:hAnsi="標楷體" w:hint="eastAsia"/>
          <w:spacing w:val="-12"/>
        </w:rPr>
        <w:t>高等考試牙體技術師考試實地</w:t>
      </w:r>
      <w:r>
        <w:rPr>
          <w:rFonts w:ascii="標楷體" w:hAnsi="標楷體" w:hint="eastAsia"/>
          <w:spacing w:val="-12"/>
        </w:rPr>
        <w:t>測驗</w:t>
      </w:r>
      <w:r w:rsidRPr="00010AF8">
        <w:rPr>
          <w:rFonts w:ascii="標楷體" w:hAnsi="標楷體" w:hint="eastAsia"/>
          <w:spacing w:val="-12"/>
        </w:rPr>
        <w:t>應試科目「牙體解剖形態雕刻」、「全口活動義齒排列」所需之應試材料，由本部</w:t>
      </w:r>
      <w:r w:rsidRPr="00010AF8">
        <w:rPr>
          <w:rFonts w:ascii="標楷體" w:hAnsi="標楷體" w:hint="eastAsia"/>
        </w:rPr>
        <w:t>統一訂製，另由應考人自行準備應試之物品列如下表，本部不提供現場販售服務，請務必於應試前自行備妥。</w:t>
      </w:r>
    </w:p>
    <w:p w:rsidR="00BD430C" w:rsidRPr="00010AF8" w:rsidRDefault="00BD430C" w:rsidP="00BD430C">
      <w:pPr>
        <w:snapToGrid w:val="0"/>
        <w:spacing w:line="520" w:lineRule="exact"/>
        <w:jc w:val="center"/>
        <w:rPr>
          <w:rFonts w:ascii="標楷體" w:hAnsi="標楷體"/>
          <w:b/>
          <w:bCs/>
        </w:rPr>
      </w:pPr>
      <w:r w:rsidRPr="00010AF8">
        <w:rPr>
          <w:rFonts w:ascii="標楷體" w:hAnsi="標楷體" w:hint="eastAsia"/>
          <w:b/>
          <w:bCs/>
        </w:rPr>
        <w:t>應考人自備物品一覽表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3"/>
        <w:gridCol w:w="3065"/>
        <w:gridCol w:w="3579"/>
        <w:gridCol w:w="2143"/>
      </w:tblGrid>
      <w:tr w:rsidR="00BD430C" w:rsidRPr="00010AF8" w:rsidTr="00BF25F5">
        <w:trPr>
          <w:trHeight w:val="715"/>
        </w:trPr>
        <w:tc>
          <w:tcPr>
            <w:tcW w:w="571" w:type="pct"/>
            <w:tcBorders>
              <w:right w:val="single" w:sz="4" w:space="0" w:color="auto"/>
            </w:tcBorders>
            <w:shd w:val="clear" w:color="auto" w:fill="EAEAEA"/>
          </w:tcPr>
          <w:p w:rsidR="00BD430C" w:rsidRPr="00010AF8" w:rsidRDefault="00D00E52" w:rsidP="00BF25F5">
            <w:pPr>
              <w:snapToGrid w:val="0"/>
              <w:spacing w:line="32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pict>
                <v:line id="_x0000_s1026" style="position:absolute;z-index:251660288" from=".2pt,.6pt" to="54.35pt,36.15pt"/>
              </w:pict>
            </w:r>
            <w:r w:rsidR="00BD430C" w:rsidRPr="00010AF8">
              <w:rPr>
                <w:rFonts w:ascii="標楷體" w:hAnsi="標楷體" w:hint="eastAsia"/>
              </w:rPr>
              <w:t xml:space="preserve">   科目</w:t>
            </w:r>
          </w:p>
          <w:p w:rsidR="00BD430C" w:rsidRPr="00010AF8" w:rsidRDefault="00BD430C" w:rsidP="00BF25F5">
            <w:pPr>
              <w:snapToGrid w:val="0"/>
              <w:spacing w:line="320" w:lineRule="exact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品項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430C" w:rsidRPr="00010AF8" w:rsidRDefault="00BD430C" w:rsidP="00BF25F5">
            <w:pPr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  <w:spacing w:val="-12"/>
              </w:rPr>
              <w:t>牙體解剖形態雕刻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430C" w:rsidRPr="00010AF8" w:rsidRDefault="00BD430C" w:rsidP="00BF25F5">
            <w:pPr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  <w:spacing w:val="-12"/>
              </w:rPr>
              <w:t>全口活動義齒排列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D430C" w:rsidRPr="00010AF8" w:rsidRDefault="00BD430C" w:rsidP="00BF25F5">
            <w:pPr>
              <w:snapToGrid w:val="0"/>
              <w:spacing w:line="36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備註</w:t>
            </w:r>
          </w:p>
        </w:tc>
      </w:tr>
      <w:tr w:rsidR="00BD430C" w:rsidRPr="00010AF8" w:rsidTr="00BF25F5">
        <w:trPr>
          <w:trHeight w:val="812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</w:tcBorders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一般直尺或游標尺</w:t>
            </w:r>
          </w:p>
        </w:tc>
        <w:tc>
          <w:tcPr>
            <w:tcW w:w="1804" w:type="pct"/>
            <w:tcBorders>
              <w:top w:val="single" w:sz="4" w:space="0" w:color="auto"/>
            </w:tcBorders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一般直尺或游標尺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lang w:val="zh-TW"/>
              </w:rPr>
            </w:pPr>
            <w:r w:rsidRPr="00010AF8">
              <w:rPr>
                <w:rFonts w:ascii="標楷體" w:cs="標楷體" w:hint="eastAsia"/>
                <w:lang w:val="zh-TW"/>
              </w:rPr>
              <w:t>禁用牙弓尺</w:t>
            </w:r>
          </w:p>
        </w:tc>
      </w:tr>
      <w:tr w:rsidR="00BD430C" w:rsidRPr="00010AF8" w:rsidTr="00BF25F5">
        <w:trPr>
          <w:trHeight w:val="827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2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鉛筆</w:t>
            </w: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鉛筆</w:t>
            </w:r>
          </w:p>
        </w:tc>
        <w:tc>
          <w:tcPr>
            <w:tcW w:w="1080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BD430C" w:rsidRPr="00010AF8" w:rsidTr="00BF25F5">
        <w:trPr>
          <w:cantSplit/>
          <w:trHeight w:val="897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3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大刀</w:t>
            </w: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蠟刀</w:t>
            </w:r>
          </w:p>
        </w:tc>
        <w:tc>
          <w:tcPr>
            <w:tcW w:w="1080" w:type="pct"/>
            <w:vMerge w:val="restar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 w:cs="標楷體"/>
                <w:lang w:val="zh-TW"/>
              </w:rPr>
            </w:pPr>
            <w:r w:rsidRPr="00010AF8">
              <w:rPr>
                <w:rFonts w:ascii="標楷體" w:cs="標楷體"/>
                <w:lang w:val="zh-TW"/>
              </w:rPr>
              <w:t>1.</w:t>
            </w:r>
            <w:r w:rsidRPr="00010AF8">
              <w:rPr>
                <w:rFonts w:ascii="標楷體" w:cs="標楷體" w:hint="eastAsia"/>
                <w:lang w:val="zh-TW"/>
              </w:rPr>
              <w:t>禁用電蠟刀</w:t>
            </w:r>
          </w:p>
          <w:p w:rsidR="00BD430C" w:rsidRPr="00010AF8" w:rsidRDefault="00BD430C" w:rsidP="00BF25F5">
            <w:pPr>
              <w:autoSpaceDE w:val="0"/>
              <w:autoSpaceDN w:val="0"/>
              <w:adjustRightInd w:val="0"/>
              <w:ind w:left="240" w:hanging="240"/>
              <w:jc w:val="both"/>
              <w:rPr>
                <w:rFonts w:ascii="標楷體" w:hAnsi="標楷體"/>
              </w:rPr>
            </w:pPr>
            <w:r w:rsidRPr="00010AF8">
              <w:rPr>
                <w:rFonts w:ascii="標楷體" w:cs="標楷體"/>
                <w:lang w:val="zh-TW"/>
              </w:rPr>
              <w:t>2.</w:t>
            </w:r>
            <w:r w:rsidRPr="00010AF8">
              <w:rPr>
                <w:rFonts w:ascii="標楷體" w:cs="標楷體" w:hint="eastAsia"/>
                <w:lang w:val="zh-TW"/>
              </w:rPr>
              <w:t>其餘刀具樣式不拘，數量不限，請視個人需要準備</w:t>
            </w:r>
          </w:p>
        </w:tc>
      </w:tr>
      <w:tr w:rsidR="00BD430C" w:rsidRPr="00010AF8" w:rsidTr="00BF25F5">
        <w:trPr>
          <w:cantSplit/>
          <w:trHeight w:val="645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4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雕刻刀（或稱大肚刀）</w:t>
            </w: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雕刻刀（或稱大肚刀）</w:t>
            </w:r>
          </w:p>
        </w:tc>
        <w:tc>
          <w:tcPr>
            <w:tcW w:w="1080" w:type="pct"/>
            <w:vMerge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both"/>
              <w:rPr>
                <w:rFonts w:ascii="標楷體" w:hAnsi="標楷體"/>
              </w:rPr>
            </w:pPr>
          </w:p>
        </w:tc>
      </w:tr>
      <w:tr w:rsidR="00BD430C" w:rsidRPr="00010AF8" w:rsidTr="00BF25F5">
        <w:trPr>
          <w:trHeight w:val="854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5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毛刷或牙刷</w:t>
            </w: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毛刷或牙刷</w:t>
            </w:r>
          </w:p>
        </w:tc>
        <w:tc>
          <w:tcPr>
            <w:tcW w:w="1080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BD430C" w:rsidRPr="00010AF8" w:rsidTr="00BF25F5">
        <w:trPr>
          <w:trHeight w:val="840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6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衛生紙或面紙</w:t>
            </w: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衛生紙或面紙</w:t>
            </w:r>
          </w:p>
        </w:tc>
        <w:tc>
          <w:tcPr>
            <w:tcW w:w="1080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ind w:left="280" w:hangingChars="100" w:hanging="280"/>
              <w:jc w:val="both"/>
              <w:rPr>
                <w:rFonts w:ascii="標楷體" w:hAnsi="標楷體"/>
              </w:rPr>
            </w:pPr>
          </w:p>
        </w:tc>
      </w:tr>
      <w:tr w:rsidR="00BD430C" w:rsidRPr="00010AF8" w:rsidTr="00BF25F5">
        <w:trPr>
          <w:trHeight w:val="645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7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both"/>
              <w:rPr>
                <w:rFonts w:ascii="標楷體"/>
                <w:szCs w:val="28"/>
                <w:lang w:val="zh-TW"/>
              </w:rPr>
            </w:pP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酒精燈及酒精噴燈（含加熱架）</w:t>
            </w:r>
          </w:p>
        </w:tc>
        <w:tc>
          <w:tcPr>
            <w:tcW w:w="1080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ind w:left="260" w:hanging="260"/>
              <w:jc w:val="both"/>
              <w:rPr>
                <w:rFonts w:ascii="標楷體"/>
                <w:sz w:val="26"/>
                <w:szCs w:val="26"/>
                <w:lang w:val="zh-TW"/>
              </w:rPr>
            </w:pPr>
            <w:r w:rsidRPr="00010AF8">
              <w:rPr>
                <w:rFonts w:ascii="標楷體" w:cs="標楷體"/>
                <w:sz w:val="26"/>
                <w:szCs w:val="26"/>
                <w:lang w:val="zh-TW"/>
              </w:rPr>
              <w:t>1.</w:t>
            </w:r>
            <w:r w:rsidRPr="00010AF8">
              <w:rPr>
                <w:rFonts w:ascii="標楷體" w:cs="標楷體" w:hint="eastAsia"/>
                <w:lang w:val="zh-TW"/>
              </w:rPr>
              <w:t>禁用瓦斯噴燈</w:t>
            </w:r>
          </w:p>
          <w:p w:rsidR="00BD430C" w:rsidRPr="00010AF8" w:rsidRDefault="00BD430C" w:rsidP="00BF25F5">
            <w:pPr>
              <w:autoSpaceDE w:val="0"/>
              <w:autoSpaceDN w:val="0"/>
              <w:adjustRightInd w:val="0"/>
              <w:ind w:left="244" w:hanging="244"/>
              <w:jc w:val="both"/>
              <w:rPr>
                <w:rFonts w:ascii="標楷體"/>
                <w:sz w:val="26"/>
                <w:szCs w:val="26"/>
                <w:lang w:val="zh-TW"/>
              </w:rPr>
            </w:pPr>
            <w:r w:rsidRPr="00010AF8">
              <w:rPr>
                <w:rFonts w:ascii="標楷體" w:cs="標楷體"/>
                <w:sz w:val="26"/>
                <w:szCs w:val="26"/>
                <w:lang w:val="zh-TW"/>
              </w:rPr>
              <w:t>2.</w:t>
            </w:r>
            <w:r w:rsidRPr="00010AF8">
              <w:rPr>
                <w:rFonts w:ascii="標楷體" w:cs="標楷體" w:hint="eastAsia"/>
                <w:sz w:val="26"/>
                <w:szCs w:val="26"/>
                <w:lang w:val="zh-TW"/>
              </w:rPr>
              <w:t>加熱架請視個人需要準備</w:t>
            </w:r>
          </w:p>
          <w:p w:rsidR="00BD430C" w:rsidRPr="00010AF8" w:rsidRDefault="00BD430C" w:rsidP="00BF25F5">
            <w:pPr>
              <w:autoSpaceDE w:val="0"/>
              <w:autoSpaceDN w:val="0"/>
              <w:adjustRightInd w:val="0"/>
              <w:ind w:left="244" w:hanging="244"/>
              <w:jc w:val="both"/>
              <w:rPr>
                <w:rFonts w:ascii="標楷體"/>
                <w:szCs w:val="28"/>
                <w:lang w:val="zh-TW"/>
              </w:rPr>
            </w:pPr>
            <w:r w:rsidRPr="00010AF8">
              <w:rPr>
                <w:rFonts w:ascii="標楷體" w:cs="標楷體"/>
                <w:sz w:val="26"/>
                <w:szCs w:val="26"/>
                <w:lang w:val="zh-TW"/>
              </w:rPr>
              <w:t>3.</w:t>
            </w:r>
            <w:r w:rsidRPr="00010AF8">
              <w:rPr>
                <w:rFonts w:ascii="標楷體" w:cs="標楷體" w:hint="eastAsia"/>
                <w:sz w:val="26"/>
                <w:szCs w:val="26"/>
                <w:lang w:val="zh-TW"/>
              </w:rPr>
              <w:t>打火機及藥用酒精由本部供應；應考人請勿攜帶</w:t>
            </w:r>
          </w:p>
        </w:tc>
      </w:tr>
      <w:tr w:rsidR="00BD430C" w:rsidRPr="00010AF8" w:rsidTr="00BF25F5">
        <w:trPr>
          <w:trHeight w:val="813"/>
        </w:trPr>
        <w:tc>
          <w:tcPr>
            <w:tcW w:w="571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center"/>
              <w:rPr>
                <w:rFonts w:ascii="標楷體" w:hAnsi="標楷體"/>
              </w:rPr>
            </w:pPr>
            <w:r w:rsidRPr="00010AF8">
              <w:rPr>
                <w:rFonts w:ascii="標楷體" w:hAnsi="標楷體" w:hint="eastAsia"/>
              </w:rPr>
              <w:t>8</w:t>
            </w:r>
          </w:p>
        </w:tc>
        <w:tc>
          <w:tcPr>
            <w:tcW w:w="1545" w:type="pct"/>
            <w:vAlign w:val="center"/>
          </w:tcPr>
          <w:p w:rsidR="00BD430C" w:rsidRPr="00010AF8" w:rsidRDefault="00BD430C" w:rsidP="00BF25F5">
            <w:pPr>
              <w:adjustRightInd w:val="0"/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804" w:type="pct"/>
            <w:vAlign w:val="center"/>
          </w:tcPr>
          <w:p w:rsidR="00BD430C" w:rsidRPr="00010AF8" w:rsidRDefault="00BD430C" w:rsidP="00BF25F5">
            <w:pPr>
              <w:autoSpaceDE w:val="0"/>
              <w:autoSpaceDN w:val="0"/>
              <w:adjustRightInd w:val="0"/>
              <w:jc w:val="distribute"/>
              <w:rPr>
                <w:rFonts w:ascii="標楷體" w:hAnsi="標楷體"/>
              </w:rPr>
            </w:pPr>
            <w:r w:rsidRPr="00010AF8">
              <w:rPr>
                <w:rFonts w:ascii="標楷體" w:cs="標楷體" w:hint="eastAsia"/>
                <w:szCs w:val="28"/>
                <w:lang w:val="zh-TW"/>
              </w:rPr>
              <w:t>三級蠟</w:t>
            </w:r>
            <w:r w:rsidRPr="00010AF8">
              <w:rPr>
                <w:rFonts w:ascii="標楷體" w:cs="標楷體"/>
                <w:szCs w:val="28"/>
                <w:lang w:val="zh-TW"/>
              </w:rPr>
              <w:t>2</w:t>
            </w:r>
            <w:r w:rsidRPr="00010AF8">
              <w:rPr>
                <w:rFonts w:ascii="標楷體" w:cs="標楷體" w:hint="eastAsia"/>
                <w:szCs w:val="28"/>
                <w:lang w:val="zh-TW"/>
              </w:rPr>
              <w:t>片(</w:t>
            </w:r>
            <w:r w:rsidRPr="00010AF8">
              <w:rPr>
                <w:rFonts w:ascii="標楷體" w:cs="標楷體"/>
                <w:szCs w:val="28"/>
                <w:lang w:val="zh-TW"/>
              </w:rPr>
              <w:t>Paraffin wax</w:t>
            </w:r>
            <w:r w:rsidRPr="00010AF8">
              <w:rPr>
                <w:rFonts w:ascii="標楷體" w:cs="標楷體" w:hint="eastAsia"/>
                <w:szCs w:val="28"/>
                <w:lang w:val="zh-TW"/>
              </w:rPr>
              <w:t>）</w:t>
            </w:r>
          </w:p>
        </w:tc>
        <w:tc>
          <w:tcPr>
            <w:tcW w:w="1080" w:type="pct"/>
            <w:vAlign w:val="center"/>
          </w:tcPr>
          <w:p w:rsidR="00BD430C" w:rsidRPr="00010AF8" w:rsidRDefault="00BD430C" w:rsidP="00BF25F5">
            <w:pPr>
              <w:snapToGrid w:val="0"/>
              <w:spacing w:line="440" w:lineRule="exact"/>
              <w:jc w:val="both"/>
              <w:rPr>
                <w:rFonts w:ascii="標楷體" w:hAnsi="標楷體"/>
              </w:rPr>
            </w:pPr>
          </w:p>
        </w:tc>
      </w:tr>
    </w:tbl>
    <w:p w:rsidR="00BD430C" w:rsidRDefault="00BD430C" w:rsidP="00BD430C">
      <w:pPr>
        <w:pStyle w:val="a3"/>
        <w:kinsoku w:val="0"/>
        <w:overflowPunct w:val="0"/>
        <w:autoSpaceDE w:val="0"/>
        <w:autoSpaceDN w:val="0"/>
        <w:adjustRightInd/>
        <w:snapToGrid w:val="0"/>
        <w:spacing w:before="20" w:line="400" w:lineRule="exact"/>
        <w:ind w:leftChars="0" w:left="0" w:firstLineChars="0" w:firstLine="0"/>
        <w:rPr>
          <w:rFonts w:hAnsi="標楷體"/>
        </w:rPr>
      </w:pPr>
    </w:p>
    <w:p w:rsidR="0077278F" w:rsidRDefault="0077278F"/>
    <w:sectPr w:rsidR="0077278F" w:rsidSect="00BD430C">
      <w:pgSz w:w="11906" w:h="16838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F1" w:rsidRDefault="004D78F1"/>
  </w:endnote>
  <w:endnote w:type="continuationSeparator" w:id="0">
    <w:p w:rsidR="004D78F1" w:rsidRDefault="004D78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F1" w:rsidRDefault="004D78F1"/>
  </w:footnote>
  <w:footnote w:type="continuationSeparator" w:id="0">
    <w:p w:rsidR="004D78F1" w:rsidRDefault="004D78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0C"/>
    <w:rsid w:val="00412568"/>
    <w:rsid w:val="004D78F1"/>
    <w:rsid w:val="004E684F"/>
    <w:rsid w:val="0077278F"/>
    <w:rsid w:val="009C21B7"/>
    <w:rsid w:val="00BD430C"/>
    <w:rsid w:val="00D0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0C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430C"/>
    <w:pPr>
      <w:adjustRightInd w:val="0"/>
      <w:spacing w:before="50" w:line="380" w:lineRule="exact"/>
      <w:ind w:leftChars="238" w:left="896" w:hangingChars="116" w:hanging="325"/>
      <w:jc w:val="both"/>
    </w:pPr>
    <w:rPr>
      <w:rFonts w:ascii="標楷體"/>
      <w:color w:val="000000"/>
    </w:rPr>
  </w:style>
  <w:style w:type="character" w:customStyle="1" w:styleId="a4">
    <w:name w:val="本文縮排 字元"/>
    <w:basedOn w:val="a0"/>
    <w:link w:val="a3"/>
    <w:rsid w:val="00BD430C"/>
    <w:rPr>
      <w:rFonts w:ascii="標楷體" w:eastAsia="標楷體" w:hAnsi="Times New Roman" w:cs="Times New Roman"/>
      <w:color w:val="000000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C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21B7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21B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000661</dc:creator>
  <cp:lastModifiedBy>000664</cp:lastModifiedBy>
  <cp:revision>2</cp:revision>
  <dcterms:created xsi:type="dcterms:W3CDTF">2018-04-11T03:16:00Z</dcterms:created>
  <dcterms:modified xsi:type="dcterms:W3CDTF">2018-04-11T03:16:00Z</dcterms:modified>
</cp:coreProperties>
</file>